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BF87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1D9F60F5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0657525A" w14:textId="77777777" w:rsidR="00E829C9" w:rsidRDefault="00E829C9" w:rsidP="00E829C9">
      <w:pPr>
        <w:jc w:val="center"/>
        <w:rPr>
          <w:rFonts w:ascii="Arial" w:hAnsi="Arial" w:cs="Arial"/>
          <w:b/>
          <w:sz w:val="22"/>
          <w:szCs w:val="22"/>
        </w:rPr>
      </w:pPr>
    </w:p>
    <w:p w14:paraId="5EFF0047" w14:textId="2FD7AD53" w:rsidR="00D82C56" w:rsidRPr="00635A9A" w:rsidRDefault="00635A9A" w:rsidP="00635A9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5A9A">
        <w:rPr>
          <w:rFonts w:ascii="Arial" w:hAnsi="Arial" w:cs="Arial"/>
          <w:b/>
          <w:bCs/>
          <w:sz w:val="22"/>
          <w:szCs w:val="22"/>
        </w:rPr>
        <w:t>NATIONAL REPORTS</w:t>
      </w:r>
    </w:p>
    <w:p w14:paraId="77BA811D" w14:textId="2CE5FABD" w:rsidR="00D82C56" w:rsidRDefault="005D43E4" w:rsidP="00E829C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UNEP/CMS/COP13/Doc</w:t>
      </w:r>
      <w:r w:rsidR="00635A9A">
        <w:rPr>
          <w:rFonts w:ascii="Arial" w:hAnsi="Arial" w:cs="Arial"/>
          <w:sz w:val="22"/>
          <w:szCs w:val="22"/>
        </w:rPr>
        <w:t>.20</w:t>
      </w:r>
    </w:p>
    <w:p w14:paraId="48F82B79" w14:textId="77777777" w:rsidR="00D82C56" w:rsidRDefault="00D82C56" w:rsidP="00E829C9">
      <w:pPr>
        <w:jc w:val="center"/>
        <w:rPr>
          <w:rFonts w:ascii="Arial" w:hAnsi="Arial" w:cs="Arial"/>
          <w:sz w:val="22"/>
          <w:szCs w:val="22"/>
        </w:rPr>
      </w:pPr>
    </w:p>
    <w:p w14:paraId="73A89732" w14:textId="5FF2A764" w:rsidR="00D82C56" w:rsidRDefault="005D43E4" w:rsidP="00E829C9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(Prepared by</w:t>
      </w:r>
      <w:r w:rsidR="00E70E1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COW)</w:t>
      </w:r>
    </w:p>
    <w:p w14:paraId="25BD5BFE" w14:textId="77777777" w:rsidR="00D82C56" w:rsidRDefault="00D82C56" w:rsidP="00E829C9">
      <w:pPr>
        <w:rPr>
          <w:rFonts w:ascii="Arial" w:hAnsi="Arial" w:cs="Arial"/>
          <w:sz w:val="22"/>
          <w:szCs w:val="22"/>
        </w:rPr>
      </w:pPr>
    </w:p>
    <w:p w14:paraId="649C5778" w14:textId="77777777" w:rsidR="00D82C56" w:rsidRDefault="00D82C56" w:rsidP="00E829C9">
      <w:pPr>
        <w:rPr>
          <w:rFonts w:ascii="Arial" w:hAnsi="Arial" w:cs="Arial"/>
          <w:sz w:val="22"/>
          <w:szCs w:val="22"/>
        </w:rPr>
      </w:pPr>
    </w:p>
    <w:p w14:paraId="5CD49333" w14:textId="287F741D" w:rsidR="00D82C56" w:rsidRDefault="005D43E4" w:rsidP="00E829C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DRAFT DECISION</w:t>
      </w:r>
      <w:r w:rsidR="009D658E">
        <w:rPr>
          <w:rFonts w:ascii="Arial" w:hAnsi="Arial" w:cs="Arial"/>
          <w:sz w:val="22"/>
          <w:szCs w:val="22"/>
        </w:rPr>
        <w:t>S</w:t>
      </w:r>
    </w:p>
    <w:p w14:paraId="621FE7FD" w14:textId="7B0C93F9" w:rsidR="00D82C56" w:rsidRDefault="00D82C56" w:rsidP="00E829C9">
      <w:pPr>
        <w:rPr>
          <w:rFonts w:ascii="Arial" w:hAnsi="Arial" w:cs="Arial"/>
          <w:sz w:val="22"/>
          <w:szCs w:val="22"/>
        </w:rPr>
      </w:pPr>
    </w:p>
    <w:p w14:paraId="2105C847" w14:textId="77777777" w:rsidR="00E70E1E" w:rsidRDefault="00E70E1E" w:rsidP="00E70E1E">
      <w:pPr>
        <w:widowControl/>
        <w:shd w:val="clear" w:color="auto" w:fill="FFFFFF"/>
        <w:suppressAutoHyphens w:val="0"/>
        <w:autoSpaceDE/>
        <w:autoSpaceDN/>
        <w:jc w:val="both"/>
        <w:textAlignment w:val="auto"/>
        <w:outlineLvl w:val="2"/>
        <w:rPr>
          <w:rFonts w:ascii="Arial" w:hAnsi="Arial" w:cs="Arial"/>
          <w:b/>
          <w:bCs/>
          <w:i/>
          <w:color w:val="333333"/>
          <w:sz w:val="22"/>
          <w:szCs w:val="22"/>
          <w:shd w:val="clear" w:color="auto" w:fill="FFFFFF"/>
          <w:lang w:val="en-GB"/>
        </w:rPr>
      </w:pPr>
    </w:p>
    <w:p w14:paraId="06BB4340" w14:textId="14D95E07" w:rsidR="00E70E1E" w:rsidRPr="00E70E1E" w:rsidRDefault="00E70E1E" w:rsidP="00E70E1E">
      <w:pPr>
        <w:widowControl/>
        <w:shd w:val="clear" w:color="auto" w:fill="FFFFFF"/>
        <w:suppressAutoHyphens w:val="0"/>
        <w:autoSpaceDE/>
        <w:autoSpaceDN/>
        <w:jc w:val="both"/>
        <w:textAlignment w:val="auto"/>
        <w:outlineLvl w:val="2"/>
        <w:rPr>
          <w:rFonts w:ascii="Arial" w:hAnsi="Arial" w:cs="Arial"/>
          <w:i/>
          <w:color w:val="333333"/>
          <w:sz w:val="22"/>
          <w:szCs w:val="22"/>
          <w:lang w:val="en-GB"/>
        </w:rPr>
      </w:pPr>
      <w:r w:rsidRPr="00E70E1E">
        <w:rPr>
          <w:rFonts w:ascii="Arial" w:hAnsi="Arial" w:cs="Arial"/>
          <w:b/>
          <w:bCs/>
          <w:i/>
          <w:color w:val="333333"/>
          <w:sz w:val="22"/>
          <w:szCs w:val="22"/>
          <w:shd w:val="clear" w:color="auto" w:fill="FFFFFF"/>
          <w:lang w:val="en-GB"/>
        </w:rPr>
        <w:t>Directed to the Secretariat:</w:t>
      </w:r>
    </w:p>
    <w:p w14:paraId="590FAD7D" w14:textId="77777777" w:rsidR="00E70E1E" w:rsidRPr="00E70E1E" w:rsidRDefault="00E70E1E" w:rsidP="00E70E1E">
      <w:pPr>
        <w:widowControl/>
        <w:shd w:val="clear" w:color="auto" w:fill="FFFFFF"/>
        <w:suppressAutoHyphens w:val="0"/>
        <w:autoSpaceDE/>
        <w:autoSpaceDN/>
        <w:jc w:val="both"/>
        <w:textAlignment w:val="auto"/>
        <w:rPr>
          <w:rFonts w:ascii="Arial" w:hAnsi="Arial" w:cs="Arial"/>
          <w:color w:val="333333"/>
          <w:sz w:val="22"/>
          <w:szCs w:val="22"/>
          <w:lang w:val="en-GB"/>
        </w:rPr>
      </w:pPr>
    </w:p>
    <w:p w14:paraId="497F79F0" w14:textId="3B2F885B" w:rsidR="00E70E1E" w:rsidRPr="005908B3" w:rsidRDefault="00E70E1E" w:rsidP="00E70E1E">
      <w:pPr>
        <w:widowControl/>
        <w:shd w:val="clear" w:color="auto" w:fill="FFFFFF"/>
        <w:suppressAutoHyphens w:val="0"/>
        <w:autoSpaceDE/>
        <w:autoSpaceDN/>
        <w:ind w:left="851" w:hanging="851"/>
        <w:jc w:val="both"/>
        <w:textAlignment w:val="auto"/>
        <w:rPr>
          <w:rFonts w:ascii="Arial" w:hAnsi="Arial"/>
          <w:color w:val="000000" w:themeColor="text1"/>
          <w:sz w:val="22"/>
          <w:lang w:val="en-GB"/>
        </w:rPr>
      </w:pPr>
      <w:r w:rsidRPr="00E70E1E">
        <w:rPr>
          <w:rFonts w:ascii="Arial" w:hAnsi="Arial" w:cs="Arial"/>
          <w:color w:val="333333"/>
          <w:sz w:val="22"/>
          <w:szCs w:val="22"/>
          <w:lang w:val="en-GB"/>
        </w:rPr>
        <w:t>13. AA</w:t>
      </w:r>
      <w:r w:rsidRPr="00E70E1E">
        <w:rPr>
          <w:rFonts w:ascii="Arial" w:hAnsi="Arial" w:cs="Arial"/>
          <w:color w:val="333333"/>
          <w:sz w:val="22"/>
          <w:szCs w:val="22"/>
          <w:lang w:val="en-GB"/>
        </w:rPr>
        <w:tab/>
        <w:t xml:space="preserve">The Secretariat, subject to the availability of resources, </w:t>
      </w:r>
      <w:r w:rsidRPr="000230F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shall </w:t>
      </w:r>
      <w:r w:rsidRPr="00E70E1E">
        <w:rPr>
          <w:rFonts w:ascii="Arial" w:hAnsi="Arial" w:cs="Arial"/>
          <w:color w:val="333333"/>
          <w:sz w:val="22"/>
          <w:szCs w:val="22"/>
          <w:lang w:val="en-GB"/>
        </w:rPr>
        <w:t xml:space="preserve">undertake a revision of the </w:t>
      </w:r>
      <w:r w:rsidRPr="00E70E1E">
        <w:rPr>
          <w:rFonts w:ascii="Arial" w:eastAsia="Calibri" w:hAnsi="Arial" w:cs="Arial"/>
          <w:sz w:val="22"/>
          <w:szCs w:val="22"/>
          <w:lang w:val="en-GB"/>
        </w:rPr>
        <w:t xml:space="preserve">national report format </w:t>
      </w:r>
      <w:r w:rsidRPr="00E70E1E">
        <w:rPr>
          <w:rFonts w:ascii="Arial" w:hAnsi="Arial" w:cs="Arial"/>
          <w:color w:val="333333"/>
          <w:sz w:val="22"/>
          <w:szCs w:val="22"/>
          <w:lang w:val="en-GB"/>
        </w:rPr>
        <w:t>and its guidance document to reflect lessons learnt during the reporting period and take into account the outcomes of 13</w:t>
      </w:r>
      <w:r w:rsidRPr="00286B8B">
        <w:rPr>
          <w:rFonts w:ascii="Arial" w:hAnsi="Arial" w:cs="Arial"/>
          <w:color w:val="333333"/>
          <w:sz w:val="22"/>
          <w:szCs w:val="22"/>
          <w:vertAlign w:val="superscript"/>
          <w:lang w:val="en-GB"/>
        </w:rPr>
        <w:t>th</w:t>
      </w:r>
      <w:r w:rsidRPr="00E70E1E">
        <w:rPr>
          <w:rFonts w:ascii="Arial" w:hAnsi="Arial" w:cs="Arial"/>
          <w:color w:val="333333"/>
          <w:sz w:val="22"/>
          <w:szCs w:val="22"/>
          <w:lang w:val="en-GB"/>
        </w:rPr>
        <w:t xml:space="preserve"> meeting of the Conference of the Parties </w:t>
      </w:r>
      <w:r w:rsidRPr="000230F0">
        <w:rPr>
          <w:rFonts w:ascii="Arial" w:hAnsi="Arial" w:cs="Arial"/>
          <w:color w:val="000000" w:themeColor="text1"/>
          <w:sz w:val="22"/>
          <w:szCs w:val="22"/>
          <w:lang w:val="en-GB"/>
        </w:rPr>
        <w:t>and, to the extent appropriate, further strengthen synergies within the CMS Family and with reporting processes of other Multilateral Environmental Agreements, and submit the revisions to the Standing Committee at its 52</w:t>
      </w:r>
      <w:r w:rsidRPr="000230F0">
        <w:rPr>
          <w:rFonts w:ascii="Arial" w:hAnsi="Arial" w:cs="Arial"/>
          <w:color w:val="000000" w:themeColor="text1"/>
          <w:sz w:val="22"/>
          <w:szCs w:val="22"/>
          <w:vertAlign w:val="superscript"/>
          <w:lang w:val="en-GB"/>
        </w:rPr>
        <w:t>nd</w:t>
      </w:r>
      <w:r w:rsidRPr="000230F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meeting.  </w:t>
      </w:r>
    </w:p>
    <w:p w14:paraId="3A75CABF" w14:textId="77777777" w:rsidR="00E70E1E" w:rsidRPr="00E70E1E" w:rsidRDefault="00E70E1E" w:rsidP="00E70E1E">
      <w:pPr>
        <w:widowControl/>
        <w:shd w:val="clear" w:color="auto" w:fill="FFFFFF"/>
        <w:suppressAutoHyphens w:val="0"/>
        <w:autoSpaceDE/>
        <w:autoSpaceDN/>
        <w:jc w:val="both"/>
        <w:textAlignment w:val="auto"/>
        <w:outlineLvl w:val="2"/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  <w:lang w:val="en-GB"/>
        </w:rPr>
      </w:pPr>
    </w:p>
    <w:p w14:paraId="53EFE411" w14:textId="58ED5D8B" w:rsidR="00E70E1E" w:rsidRPr="00E70E1E" w:rsidRDefault="00E70E1E" w:rsidP="00E70E1E">
      <w:pPr>
        <w:widowControl/>
        <w:shd w:val="clear" w:color="auto" w:fill="FFFFFF"/>
        <w:suppressAutoHyphens w:val="0"/>
        <w:autoSpaceDE/>
        <w:autoSpaceDN/>
        <w:jc w:val="both"/>
        <w:textAlignment w:val="auto"/>
        <w:outlineLvl w:val="2"/>
        <w:rPr>
          <w:rFonts w:ascii="Arial" w:hAnsi="Arial" w:cs="Arial"/>
          <w:i/>
          <w:color w:val="333333"/>
          <w:sz w:val="22"/>
          <w:szCs w:val="22"/>
          <w:lang w:val="en-GB"/>
        </w:rPr>
      </w:pPr>
      <w:r w:rsidRPr="00E70E1E">
        <w:rPr>
          <w:rFonts w:ascii="Arial" w:hAnsi="Arial" w:cs="Arial"/>
          <w:b/>
          <w:bCs/>
          <w:i/>
          <w:color w:val="333333"/>
          <w:sz w:val="22"/>
          <w:szCs w:val="22"/>
          <w:shd w:val="clear" w:color="auto" w:fill="FFFFFF"/>
          <w:lang w:val="en-GB"/>
        </w:rPr>
        <w:t xml:space="preserve">Directed to the </w:t>
      </w:r>
      <w:r w:rsidRPr="00E70E1E">
        <w:rPr>
          <w:rFonts w:ascii="Arial" w:hAnsi="Arial" w:cs="Arial"/>
          <w:b/>
          <w:i/>
          <w:color w:val="333333"/>
          <w:sz w:val="22"/>
          <w:szCs w:val="22"/>
          <w:shd w:val="clear" w:color="auto" w:fill="FFFFFF"/>
          <w:lang w:val="en-GB"/>
        </w:rPr>
        <w:t>Standing Committee:</w:t>
      </w:r>
    </w:p>
    <w:p w14:paraId="350D427C" w14:textId="77777777" w:rsidR="00E70E1E" w:rsidRPr="00E70E1E" w:rsidRDefault="00E70E1E" w:rsidP="00E70E1E">
      <w:pPr>
        <w:widowControl/>
        <w:shd w:val="clear" w:color="auto" w:fill="FFFFFF"/>
        <w:suppressAutoHyphens w:val="0"/>
        <w:autoSpaceDE/>
        <w:autoSpaceDN/>
        <w:jc w:val="both"/>
        <w:textAlignment w:val="auto"/>
        <w:rPr>
          <w:rFonts w:ascii="Arial" w:hAnsi="Arial" w:cs="Arial"/>
          <w:color w:val="333333"/>
          <w:sz w:val="22"/>
          <w:szCs w:val="22"/>
          <w:lang w:val="en-GB"/>
        </w:rPr>
      </w:pPr>
    </w:p>
    <w:p w14:paraId="58BC4E83" w14:textId="77777777" w:rsidR="00E70E1E" w:rsidRPr="00E70E1E" w:rsidRDefault="00E70E1E" w:rsidP="00E70E1E">
      <w:pPr>
        <w:widowControl/>
        <w:shd w:val="clear" w:color="auto" w:fill="FFFFFF"/>
        <w:suppressAutoHyphens w:val="0"/>
        <w:autoSpaceDE/>
        <w:autoSpaceDN/>
        <w:ind w:left="851" w:hanging="851"/>
        <w:jc w:val="both"/>
        <w:textAlignment w:val="auto"/>
        <w:rPr>
          <w:rFonts w:ascii="Arial" w:hAnsi="Arial" w:cs="Arial"/>
          <w:color w:val="333333"/>
          <w:sz w:val="22"/>
          <w:szCs w:val="22"/>
          <w:lang w:val="en-GB"/>
        </w:rPr>
      </w:pPr>
      <w:r w:rsidRPr="00E70E1E">
        <w:rPr>
          <w:rFonts w:ascii="Arial" w:hAnsi="Arial" w:cs="Arial"/>
          <w:color w:val="333333"/>
          <w:sz w:val="22"/>
          <w:szCs w:val="22"/>
          <w:lang w:val="en-GB"/>
        </w:rPr>
        <w:t>13. BB</w:t>
      </w:r>
      <w:r w:rsidRPr="00E70E1E">
        <w:rPr>
          <w:rFonts w:ascii="Arial" w:hAnsi="Arial" w:cs="Arial"/>
          <w:color w:val="333333"/>
          <w:sz w:val="22"/>
          <w:szCs w:val="22"/>
          <w:lang w:val="en-GB"/>
        </w:rPr>
        <w:tab/>
        <w:t xml:space="preserve">The Standing Committee is requested to consider and, as appropriate, endorse the revision </w:t>
      </w:r>
      <w:r w:rsidRPr="000230F0">
        <w:rPr>
          <w:rFonts w:ascii="Arial" w:hAnsi="Arial" w:cs="Arial"/>
          <w:color w:val="000000" w:themeColor="text1"/>
          <w:sz w:val="22"/>
          <w:szCs w:val="22"/>
          <w:lang w:val="en-GB"/>
        </w:rPr>
        <w:t>of</w:t>
      </w:r>
      <w:r w:rsidRPr="00E70E1E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Pr="00E70E1E">
        <w:rPr>
          <w:rFonts w:ascii="Arial" w:hAnsi="Arial" w:cs="Arial"/>
          <w:color w:val="333333"/>
          <w:sz w:val="22"/>
          <w:szCs w:val="22"/>
          <w:lang w:val="en-GB"/>
        </w:rPr>
        <w:t xml:space="preserve">the </w:t>
      </w:r>
      <w:r w:rsidRPr="00E70E1E">
        <w:rPr>
          <w:rFonts w:ascii="Arial" w:eastAsia="Calibri" w:hAnsi="Arial" w:cs="Arial"/>
          <w:sz w:val="22"/>
          <w:szCs w:val="22"/>
          <w:lang w:val="en-GB"/>
        </w:rPr>
        <w:t xml:space="preserve">national report format </w:t>
      </w:r>
      <w:r w:rsidRPr="00E70E1E">
        <w:rPr>
          <w:rFonts w:ascii="Arial" w:hAnsi="Arial" w:cs="Arial"/>
          <w:color w:val="333333"/>
          <w:sz w:val="22"/>
          <w:szCs w:val="22"/>
          <w:lang w:val="en-GB"/>
        </w:rPr>
        <w:t>and the guidance document produced by the Secretariat further to Decision 13.AA, so that it can be issued at least a year (preferably more) in advance of the deadline for submission of reports to the 14</w:t>
      </w:r>
      <w:r w:rsidRPr="00E70E1E">
        <w:rPr>
          <w:rFonts w:ascii="Arial" w:hAnsi="Arial" w:cs="Arial"/>
          <w:color w:val="333333"/>
          <w:sz w:val="22"/>
          <w:szCs w:val="22"/>
          <w:vertAlign w:val="superscript"/>
          <w:lang w:val="en-GB"/>
        </w:rPr>
        <w:t>th</w:t>
      </w:r>
      <w:r w:rsidRPr="00E70E1E">
        <w:rPr>
          <w:rFonts w:ascii="Arial" w:hAnsi="Arial" w:cs="Arial"/>
          <w:color w:val="333333"/>
          <w:sz w:val="22"/>
          <w:szCs w:val="22"/>
          <w:lang w:val="en-GB"/>
        </w:rPr>
        <w:t xml:space="preserve"> meeting of the Conference of the Parties and make any appropriate recommendations to the 14</w:t>
      </w:r>
      <w:r w:rsidRPr="00E70E1E">
        <w:rPr>
          <w:rFonts w:ascii="Arial" w:hAnsi="Arial" w:cs="Arial"/>
          <w:color w:val="333333"/>
          <w:sz w:val="22"/>
          <w:szCs w:val="22"/>
          <w:vertAlign w:val="superscript"/>
          <w:lang w:val="en-GB"/>
        </w:rPr>
        <w:t>th</w:t>
      </w:r>
      <w:r w:rsidRPr="00E70E1E">
        <w:rPr>
          <w:rFonts w:ascii="Arial" w:hAnsi="Arial" w:cs="Arial"/>
          <w:color w:val="333333"/>
          <w:sz w:val="22"/>
          <w:szCs w:val="22"/>
          <w:lang w:val="en-GB"/>
        </w:rPr>
        <w:t xml:space="preserve"> meeting of the Conference of the Parties concerning the </w:t>
      </w:r>
      <w:r w:rsidRPr="00E70E1E">
        <w:rPr>
          <w:rFonts w:ascii="Arial" w:eastAsia="Calibri" w:hAnsi="Arial" w:cs="Arial"/>
          <w:sz w:val="22"/>
          <w:szCs w:val="22"/>
          <w:lang w:val="en-GB"/>
        </w:rPr>
        <w:t>national report format</w:t>
      </w:r>
      <w:r w:rsidRPr="00E70E1E">
        <w:rPr>
          <w:rFonts w:ascii="Arial" w:hAnsi="Arial" w:cs="Arial"/>
          <w:color w:val="333333"/>
          <w:sz w:val="22"/>
          <w:szCs w:val="22"/>
          <w:lang w:val="en-GB"/>
        </w:rPr>
        <w:t>, including on its subsequent use.</w:t>
      </w:r>
    </w:p>
    <w:p w14:paraId="2E411634" w14:textId="77777777" w:rsidR="00D82C56" w:rsidRPr="00E70E1E" w:rsidRDefault="00D82C56">
      <w:pPr>
        <w:rPr>
          <w:rFonts w:ascii="Arial" w:hAnsi="Arial" w:cs="Arial"/>
          <w:lang w:val="en-GB"/>
        </w:rPr>
      </w:pPr>
    </w:p>
    <w:p w14:paraId="11FD8EE0" w14:textId="77777777" w:rsidR="00D82C56" w:rsidRDefault="00D82C56">
      <w:pPr>
        <w:rPr>
          <w:rFonts w:ascii="Arial" w:hAnsi="Arial" w:cs="Arial"/>
        </w:rPr>
      </w:pPr>
    </w:p>
    <w:p w14:paraId="14327297" w14:textId="77777777" w:rsidR="00D82C56" w:rsidRDefault="00D82C56">
      <w:pPr>
        <w:rPr>
          <w:rFonts w:ascii="Arial" w:hAnsi="Arial" w:cs="Arial"/>
        </w:rPr>
      </w:pPr>
    </w:p>
    <w:p w14:paraId="6E62B483" w14:textId="77777777" w:rsidR="00D82C56" w:rsidRDefault="00D82C56">
      <w:pPr>
        <w:rPr>
          <w:rFonts w:ascii="Arial" w:hAnsi="Arial" w:cs="Arial"/>
        </w:rPr>
      </w:pPr>
    </w:p>
    <w:p w14:paraId="2F57C3E9" w14:textId="77777777" w:rsidR="00D82C56" w:rsidRDefault="00D82C56">
      <w:pPr>
        <w:rPr>
          <w:rFonts w:ascii="Arial" w:hAnsi="Arial" w:cs="Arial"/>
        </w:rPr>
      </w:pPr>
      <w:bookmarkStart w:id="0" w:name="_GoBack"/>
      <w:bookmarkEnd w:id="0"/>
    </w:p>
    <w:sectPr w:rsidR="00D82C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5A674" w14:textId="77777777" w:rsidR="006673C3" w:rsidRDefault="006673C3">
      <w:r>
        <w:separator/>
      </w:r>
    </w:p>
  </w:endnote>
  <w:endnote w:type="continuationSeparator" w:id="0">
    <w:p w14:paraId="405531BB" w14:textId="77777777" w:rsidR="006673C3" w:rsidRDefault="006673C3">
      <w:r>
        <w:continuationSeparator/>
      </w:r>
    </w:p>
  </w:endnote>
  <w:endnote w:type="continuationNotice" w:id="1">
    <w:p w14:paraId="000BA6AB" w14:textId="77777777" w:rsidR="006673C3" w:rsidRDefault="006673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938B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A3BC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8A67E" w14:textId="6EAECE8C" w:rsidR="00286B8B" w:rsidRPr="00286B8B" w:rsidRDefault="00286B8B">
    <w:pPr>
      <w:pStyle w:val="Footer"/>
      <w:jc w:val="center"/>
      <w:rPr>
        <w:rFonts w:ascii="Arial" w:hAnsi="Arial" w:cs="Arial"/>
        <w:sz w:val="18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6C5CD" w14:textId="77777777" w:rsidR="006673C3" w:rsidRDefault="006673C3">
      <w:r>
        <w:rPr>
          <w:color w:val="000000"/>
        </w:rPr>
        <w:separator/>
      </w:r>
    </w:p>
  </w:footnote>
  <w:footnote w:type="continuationSeparator" w:id="0">
    <w:p w14:paraId="72B79FB6" w14:textId="77777777" w:rsidR="006673C3" w:rsidRDefault="006673C3">
      <w:r>
        <w:continuationSeparator/>
      </w:r>
    </w:p>
  </w:footnote>
  <w:footnote w:type="continuationNotice" w:id="1">
    <w:p w14:paraId="334387DA" w14:textId="77777777" w:rsidR="006673C3" w:rsidRDefault="006673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A60C" w14:textId="77777777" w:rsidR="00A16E93" w:rsidRDefault="005D43E4" w:rsidP="00C32FF1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UNEP/CMS/COP13/CRP(</w:t>
    </w:r>
    <w:proofErr w:type="spellStart"/>
    <w:r>
      <w:rPr>
        <w:rFonts w:ascii="Arial" w:hAnsi="Arial" w:cs="Arial"/>
        <w:i/>
        <w:szCs w:val="20"/>
        <w:lang w:val="en-GB"/>
      </w:rPr>
      <w:t>Doc.N</w:t>
    </w:r>
    <w:proofErr w:type="spellEnd"/>
    <w:r>
      <w:rPr>
        <w:rFonts w:ascii="Arial" w:hAnsi="Arial" w:cs="Arial"/>
        <w:i/>
        <w:szCs w:val="20"/>
        <w:lang w:val="en-GB"/>
      </w:rPr>
      <w:t>º)</w:t>
    </w:r>
  </w:p>
  <w:p w14:paraId="50B9F4CC" w14:textId="77777777" w:rsidR="00A16E93" w:rsidRDefault="005908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3F0B" w14:textId="77777777" w:rsidR="00A16E93" w:rsidRDefault="005D43E4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both"/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UNEP/CMS/COP13/CRP(</w:t>
    </w:r>
    <w:proofErr w:type="spellStart"/>
    <w:r>
      <w:rPr>
        <w:rFonts w:ascii="Arial" w:hAnsi="Arial" w:cs="Arial"/>
        <w:i/>
        <w:szCs w:val="20"/>
        <w:lang w:val="en-GB"/>
      </w:rPr>
      <w:t>Doc.N</w:t>
    </w:r>
    <w:proofErr w:type="spellEnd"/>
    <w:r>
      <w:rPr>
        <w:rFonts w:ascii="Arial" w:hAnsi="Arial" w:cs="Arial"/>
        <w:i/>
        <w:szCs w:val="20"/>
        <w:lang w:val="en-GB"/>
      </w:rPr>
      <w:t>º)</w:t>
    </w:r>
  </w:p>
  <w:p w14:paraId="75025A37" w14:textId="77777777" w:rsidR="00A16E93" w:rsidRDefault="005908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A398" w14:textId="514044D3" w:rsidR="007A1066" w:rsidRPr="00E829C9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Cs w:val="20"/>
        <w:lang w:val="en-GB"/>
      </w:rPr>
    </w:pPr>
    <w:r w:rsidRPr="00E829C9">
      <w:rPr>
        <w:rFonts w:ascii="Arial" w:hAnsi="Arial" w:cs="Arial"/>
        <w:bCs/>
        <w:i/>
        <w:iCs/>
        <w:szCs w:val="20"/>
        <w:lang w:val="en-GB"/>
      </w:rPr>
      <w:t>UNEP/CMS/COP13/CRP</w:t>
    </w:r>
    <w:r w:rsidR="00635A9A">
      <w:rPr>
        <w:rFonts w:ascii="Arial" w:hAnsi="Arial" w:cs="Arial"/>
        <w:bCs/>
        <w:i/>
        <w:iCs/>
        <w:szCs w:val="20"/>
        <w:lang w:val="en-GB"/>
      </w:rPr>
      <w:t>20</w:t>
    </w:r>
  </w:p>
  <w:p w14:paraId="117A266F" w14:textId="77777777" w:rsidR="007A1066" w:rsidRDefault="007A10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230F0"/>
    <w:rsid w:val="0009630D"/>
    <w:rsid w:val="000B0D60"/>
    <w:rsid w:val="001648A3"/>
    <w:rsid w:val="002223BB"/>
    <w:rsid w:val="00237D3F"/>
    <w:rsid w:val="00286B8B"/>
    <w:rsid w:val="002C5C1F"/>
    <w:rsid w:val="003F1AD8"/>
    <w:rsid w:val="00413929"/>
    <w:rsid w:val="0043102F"/>
    <w:rsid w:val="00487D0A"/>
    <w:rsid w:val="00531237"/>
    <w:rsid w:val="005645C4"/>
    <w:rsid w:val="005908B3"/>
    <w:rsid w:val="005D43E4"/>
    <w:rsid w:val="005F0639"/>
    <w:rsid w:val="00635A9A"/>
    <w:rsid w:val="006673C3"/>
    <w:rsid w:val="007A1066"/>
    <w:rsid w:val="009D658E"/>
    <w:rsid w:val="00A267F2"/>
    <w:rsid w:val="00AC31BD"/>
    <w:rsid w:val="00C06588"/>
    <w:rsid w:val="00C32FF1"/>
    <w:rsid w:val="00D82C56"/>
    <w:rsid w:val="00E70E1E"/>
    <w:rsid w:val="00E8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29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Catherine Brueckner</cp:lastModifiedBy>
  <cp:revision>2</cp:revision>
  <cp:lastPrinted>2020-02-03T15:02:00Z</cp:lastPrinted>
  <dcterms:created xsi:type="dcterms:W3CDTF">2020-02-21T09:23:00Z</dcterms:created>
  <dcterms:modified xsi:type="dcterms:W3CDTF">2020-02-21T09:23:00Z</dcterms:modified>
</cp:coreProperties>
</file>