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F8611A" w:rsidRPr="00AC4CC2" w:rsidTr="00AD7545">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8611A" w:rsidRPr="00205663" w:rsidRDefault="00F8611A" w:rsidP="00AD7545">
            <w:pPr>
              <w:tabs>
                <w:tab w:val="left" w:pos="-1057"/>
                <w:tab w:val="left" w:pos="-720"/>
                <w:tab w:val="left" w:pos="0"/>
                <w:tab w:val="left" w:pos="141"/>
                <w:tab w:val="left" w:pos="720"/>
                <w:tab w:val="left" w:pos="1155"/>
                <w:tab w:val="right" w:pos="9072"/>
                <w:tab w:val="right" w:pos="9432"/>
              </w:tabs>
              <w:rPr>
                <w:rFonts w:ascii="Arial" w:hAnsi="Arial" w:cs="Arial"/>
                <w:sz w:val="28"/>
                <w:szCs w:val="28"/>
                <w:lang w:val="en-GB"/>
              </w:rPr>
            </w:pP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AC4CC2">
              <w:rPr>
                <w:rFonts w:ascii="Arial" w:hAnsi="Arial" w:cs="Arial"/>
                <w:b/>
                <w:sz w:val="22"/>
                <w:szCs w:val="22"/>
                <w:lang w:val="en-GB"/>
              </w:rPr>
              <w:tab/>
            </w:r>
            <w:r w:rsidRPr="00205663">
              <w:rPr>
                <w:rFonts w:ascii="Arial" w:hAnsi="Arial" w:cs="Arial"/>
                <w:b/>
                <w:sz w:val="28"/>
                <w:szCs w:val="28"/>
                <w:lang w:val="en-GB"/>
              </w:rPr>
              <w:t>CMS</w:t>
            </w:r>
          </w:p>
          <w:p w:rsidR="00F8611A" w:rsidRPr="00AC4CC2" w:rsidRDefault="00F8611A" w:rsidP="00AD7545">
            <w:pPr>
              <w:tabs>
                <w:tab w:val="left" w:pos="-1057"/>
                <w:tab w:val="left" w:pos="-720"/>
                <w:tab w:val="left" w:pos="0"/>
                <w:tab w:val="left" w:pos="141"/>
                <w:tab w:val="left" w:pos="720"/>
                <w:tab w:val="right" w:pos="9072"/>
              </w:tabs>
              <w:rPr>
                <w:rFonts w:ascii="Arial" w:hAnsi="Arial" w:cs="Arial"/>
                <w:sz w:val="22"/>
                <w:szCs w:val="22"/>
                <w:lang w:val="en-GB"/>
              </w:rPr>
            </w:pPr>
          </w:p>
        </w:tc>
      </w:tr>
      <w:tr w:rsidR="00F8611A" w:rsidRPr="00AC4CC2" w:rsidTr="00AD7545">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F8611A" w:rsidRPr="00AC4CC2" w:rsidRDefault="00F8611A" w:rsidP="00AD7545">
            <w:pPr>
              <w:rPr>
                <w:rFonts w:ascii="Arial" w:hAnsi="Arial" w:cs="Arial"/>
                <w:sz w:val="22"/>
                <w:szCs w:val="22"/>
                <w:lang w:val="en-GB"/>
              </w:rPr>
            </w:pPr>
            <w:r w:rsidRPr="00AC4CC2">
              <w:rPr>
                <w:rFonts w:ascii="Arial" w:hAnsi="Arial" w:cs="Arial"/>
                <w:noProof/>
                <w:sz w:val="22"/>
                <w:szCs w:val="22"/>
              </w:rPr>
              <w:drawing>
                <wp:inline distT="0" distB="0" distL="0" distR="0">
                  <wp:extent cx="770400" cy="789904"/>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70400" cy="789904"/>
                          </a:xfrm>
                          <a:prstGeom prst="rect">
                            <a:avLst/>
                          </a:prstGeom>
                          <a:noFill/>
                          <a:ln>
                            <a:noFill/>
                          </a:ln>
                        </pic:spPr>
                      </pic:pic>
                    </a:graphicData>
                  </a:graphic>
                </wp:inline>
              </w:drawing>
            </w: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F8611A" w:rsidRPr="00205663" w:rsidRDefault="00F8611A" w:rsidP="00AD7545">
            <w:pPr>
              <w:pStyle w:val="Heading2"/>
              <w:ind w:left="-108"/>
              <w:rPr>
                <w:rFonts w:ascii="Arial" w:hAnsi="Arial" w:cs="Arial"/>
                <w:b/>
                <w:bCs/>
                <w:sz w:val="12"/>
                <w:szCs w:val="12"/>
              </w:rPr>
            </w:pPr>
          </w:p>
          <w:p w:rsidR="00F8611A" w:rsidRPr="00205663" w:rsidRDefault="00F8611A" w:rsidP="00AD7545">
            <w:pPr>
              <w:pStyle w:val="Heading2"/>
              <w:ind w:left="-108"/>
              <w:rPr>
                <w:rFonts w:ascii="Arial" w:hAnsi="Arial" w:cs="Arial"/>
                <w:b/>
                <w:bCs/>
                <w:color w:val="000000" w:themeColor="text1"/>
                <w:sz w:val="32"/>
                <w:szCs w:val="32"/>
              </w:rPr>
            </w:pPr>
            <w:r w:rsidRPr="00205663">
              <w:rPr>
                <w:rFonts w:ascii="Arial" w:hAnsi="Arial" w:cs="Arial"/>
                <w:b/>
                <w:color w:val="000000" w:themeColor="text1"/>
                <w:sz w:val="32"/>
                <w:szCs w:val="32"/>
              </w:rPr>
              <w:t>CONVENTION ON</w:t>
            </w:r>
          </w:p>
          <w:p w:rsidR="00F8611A" w:rsidRPr="00205663" w:rsidRDefault="00F8611A" w:rsidP="00AD7545">
            <w:pPr>
              <w:pStyle w:val="Heading2"/>
              <w:ind w:left="-108"/>
              <w:rPr>
                <w:rFonts w:ascii="Arial" w:hAnsi="Arial" w:cs="Arial"/>
                <w:b/>
                <w:bCs/>
                <w:color w:val="000000" w:themeColor="text1"/>
                <w:sz w:val="32"/>
                <w:szCs w:val="32"/>
              </w:rPr>
            </w:pPr>
            <w:r w:rsidRPr="00205663">
              <w:rPr>
                <w:rFonts w:ascii="Arial" w:hAnsi="Arial" w:cs="Arial"/>
                <w:b/>
                <w:color w:val="000000" w:themeColor="text1"/>
                <w:sz w:val="32"/>
                <w:szCs w:val="32"/>
              </w:rPr>
              <w:t>MIGRATORY</w:t>
            </w:r>
          </w:p>
          <w:p w:rsidR="00F8611A" w:rsidRPr="00AC4CC2" w:rsidRDefault="00F8611A" w:rsidP="00AD7545">
            <w:pPr>
              <w:pStyle w:val="Heading2"/>
              <w:ind w:left="-108"/>
              <w:rPr>
                <w:rFonts w:ascii="Arial" w:hAnsi="Arial" w:cs="Arial"/>
                <w:b/>
                <w:bCs/>
                <w:sz w:val="22"/>
                <w:szCs w:val="22"/>
                <w:lang w:val="en-GB"/>
              </w:rPr>
            </w:pPr>
            <w:r w:rsidRPr="00205663">
              <w:rPr>
                <w:rFonts w:ascii="Arial" w:hAnsi="Arial" w:cs="Arial"/>
                <w:b/>
                <w:color w:val="000000" w:themeColor="text1"/>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F8611A" w:rsidRPr="00205663" w:rsidRDefault="00F8611A" w:rsidP="00AD7545">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rsidR="00F8611A" w:rsidRPr="00AC4CC2" w:rsidRDefault="00F8611A" w:rsidP="00AD75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Distribution: General</w:t>
            </w:r>
          </w:p>
          <w:p w:rsidR="00F8611A" w:rsidRPr="00205663" w:rsidRDefault="00F8611A" w:rsidP="00AD7545">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rsidR="00F8611A" w:rsidRPr="00AC4CC2" w:rsidRDefault="00F8611A" w:rsidP="00AD75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AC4CC2">
              <w:rPr>
                <w:rFonts w:ascii="Arial" w:hAnsi="Arial" w:cs="Arial"/>
                <w:sz w:val="22"/>
                <w:szCs w:val="22"/>
                <w:lang w:val="en-GB"/>
              </w:rPr>
              <w:t>UNEP/CMS/COP12/Doc.2</w:t>
            </w:r>
            <w:r w:rsidR="00547569">
              <w:rPr>
                <w:rFonts w:ascii="Arial" w:hAnsi="Arial" w:cs="Arial"/>
                <w:sz w:val="22"/>
                <w:szCs w:val="22"/>
                <w:lang w:val="en-GB"/>
              </w:rPr>
              <w:t>6.1</w:t>
            </w:r>
          </w:p>
          <w:p w:rsidR="00F8611A" w:rsidRPr="00AC4CC2" w:rsidRDefault="00205663" w:rsidP="00AD7545">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22 May </w:t>
            </w:r>
            <w:r w:rsidR="00F8611A" w:rsidRPr="00AC4CC2">
              <w:rPr>
                <w:rFonts w:ascii="Arial" w:hAnsi="Arial" w:cs="Arial"/>
                <w:sz w:val="22"/>
                <w:szCs w:val="22"/>
                <w:lang w:val="en-GB"/>
              </w:rPr>
              <w:t>2017</w:t>
            </w:r>
          </w:p>
          <w:p w:rsidR="00F8611A" w:rsidRPr="00205663" w:rsidRDefault="00F8611A" w:rsidP="00AD7545">
            <w:pPr>
              <w:rPr>
                <w:rFonts w:ascii="Arial" w:hAnsi="Arial" w:cs="Arial"/>
                <w:sz w:val="12"/>
                <w:szCs w:val="12"/>
                <w:lang w:val="en-GB"/>
              </w:rPr>
            </w:pPr>
          </w:p>
          <w:p w:rsidR="00F8611A" w:rsidRPr="00AC4CC2" w:rsidRDefault="00F8611A" w:rsidP="00AD7545">
            <w:pPr>
              <w:rPr>
                <w:rFonts w:ascii="Arial" w:hAnsi="Arial" w:cs="Arial"/>
                <w:sz w:val="22"/>
                <w:szCs w:val="22"/>
                <w:lang w:val="en-GB"/>
              </w:rPr>
            </w:pPr>
            <w:r w:rsidRPr="00AC4CC2">
              <w:rPr>
                <w:rFonts w:ascii="Arial" w:hAnsi="Arial" w:cs="Arial"/>
                <w:sz w:val="22"/>
                <w:szCs w:val="22"/>
                <w:lang w:val="en-GB"/>
              </w:rPr>
              <w:t>Original: English</w:t>
            </w:r>
          </w:p>
          <w:p w:rsidR="00F8611A" w:rsidRPr="00205663" w:rsidRDefault="00F8611A" w:rsidP="00AD7545">
            <w:pPr>
              <w:rPr>
                <w:rFonts w:ascii="Arial" w:hAnsi="Arial" w:cs="Arial"/>
                <w:sz w:val="12"/>
                <w:szCs w:val="12"/>
                <w:lang w:val="en-GB"/>
              </w:rPr>
            </w:pPr>
          </w:p>
        </w:tc>
      </w:tr>
    </w:tbl>
    <w:p w:rsidR="00F8611A" w:rsidRPr="00205663" w:rsidRDefault="00F8611A" w:rsidP="00F8611A">
      <w:pPr>
        <w:tabs>
          <w:tab w:val="left" w:pos="7020"/>
        </w:tabs>
        <w:rPr>
          <w:rFonts w:ascii="Arial" w:hAnsi="Arial" w:cs="Arial"/>
          <w:sz w:val="12"/>
          <w:szCs w:val="12"/>
        </w:rPr>
      </w:pPr>
    </w:p>
    <w:p w:rsidR="00426C35" w:rsidRPr="00F50E0B" w:rsidRDefault="00426C35" w:rsidP="00205663">
      <w:pPr>
        <w:tabs>
          <w:tab w:val="left" w:pos="-1057"/>
          <w:tab w:val="left" w:pos="-720"/>
        </w:tabs>
        <w:rPr>
          <w:rFonts w:ascii="Arial" w:hAnsi="Arial" w:cs="Arial"/>
          <w:sz w:val="22"/>
          <w:szCs w:val="22"/>
          <w:lang w:val="en-GB"/>
        </w:rPr>
      </w:pPr>
      <w:r w:rsidRPr="00F50E0B">
        <w:rPr>
          <w:rFonts w:ascii="Arial" w:hAnsi="Arial" w:cs="Arial"/>
          <w:sz w:val="22"/>
          <w:szCs w:val="22"/>
          <w:lang w:val="en-GB"/>
        </w:rPr>
        <w:t>12</w:t>
      </w:r>
      <w:r w:rsidRPr="00F50E0B">
        <w:rPr>
          <w:rFonts w:ascii="Arial" w:hAnsi="Arial" w:cs="Arial"/>
          <w:sz w:val="22"/>
          <w:szCs w:val="22"/>
          <w:vertAlign w:val="superscript"/>
          <w:lang w:val="en-GB"/>
        </w:rPr>
        <w:t>th</w:t>
      </w:r>
      <w:r w:rsidRPr="00F50E0B">
        <w:rPr>
          <w:rFonts w:ascii="Arial" w:hAnsi="Arial" w:cs="Arial"/>
          <w:sz w:val="22"/>
          <w:szCs w:val="22"/>
          <w:lang w:val="en-GB"/>
        </w:rPr>
        <w:t xml:space="preserve"> MEETING OF THE CONFERENCE OF THE PARTIES</w:t>
      </w:r>
    </w:p>
    <w:p w:rsidR="00426C35" w:rsidRPr="00426C35" w:rsidRDefault="00426C35" w:rsidP="00205663">
      <w:pPr>
        <w:pStyle w:val="Heading2"/>
        <w:keepNext w:val="0"/>
        <w:spacing w:line="228" w:lineRule="auto"/>
        <w:rPr>
          <w:rFonts w:ascii="Arial" w:hAnsi="Arial" w:cs="Arial"/>
          <w:b/>
          <w:bCs/>
          <w:color w:val="000000" w:themeColor="text1"/>
          <w:sz w:val="22"/>
          <w:szCs w:val="22"/>
          <w:lang w:val="pt-PT"/>
        </w:rPr>
      </w:pPr>
      <w:r w:rsidRPr="00426C35">
        <w:rPr>
          <w:rFonts w:ascii="Arial" w:hAnsi="Arial" w:cs="Arial"/>
          <w:color w:val="000000" w:themeColor="text1"/>
          <w:sz w:val="22"/>
          <w:szCs w:val="22"/>
          <w:lang w:val="pt-PT"/>
        </w:rPr>
        <w:t>Manila, Philippines, 23 - 28 October 2017</w:t>
      </w:r>
    </w:p>
    <w:p w:rsidR="00F8611A" w:rsidRPr="00AC4CC2" w:rsidRDefault="00426C35" w:rsidP="00205663">
      <w:pPr>
        <w:tabs>
          <w:tab w:val="left" w:pos="-1057"/>
          <w:tab w:val="left" w:pos="-720"/>
        </w:tabs>
        <w:rPr>
          <w:rFonts w:ascii="Arial" w:hAnsi="Arial" w:cs="Arial"/>
          <w:sz w:val="22"/>
          <w:szCs w:val="22"/>
        </w:rPr>
      </w:pPr>
      <w:r w:rsidRPr="00426C35">
        <w:rPr>
          <w:rFonts w:ascii="Arial" w:hAnsi="Arial" w:cs="Arial"/>
          <w:sz w:val="22"/>
          <w:szCs w:val="22"/>
          <w:lang w:val="en-GB"/>
        </w:rPr>
        <w:t>Agenda</w:t>
      </w:r>
      <w:r w:rsidRPr="00F50E0B">
        <w:rPr>
          <w:rFonts w:ascii="Arial" w:hAnsi="Arial" w:cs="Arial"/>
          <w:iCs/>
          <w:sz w:val="22"/>
          <w:szCs w:val="22"/>
          <w:lang w:val="pt-PT"/>
        </w:rPr>
        <w:t xml:space="preserve"> Item</w:t>
      </w:r>
      <w:r>
        <w:rPr>
          <w:rFonts w:ascii="Arial" w:hAnsi="Arial" w:cs="Arial"/>
          <w:iCs/>
          <w:sz w:val="22"/>
          <w:szCs w:val="22"/>
          <w:lang w:val="pt-PT"/>
        </w:rPr>
        <w:t xml:space="preserve"> 2</w:t>
      </w:r>
      <w:r w:rsidR="00547569">
        <w:rPr>
          <w:rFonts w:ascii="Arial" w:hAnsi="Arial" w:cs="Arial"/>
          <w:iCs/>
          <w:sz w:val="22"/>
          <w:szCs w:val="22"/>
          <w:lang w:val="pt-PT"/>
        </w:rPr>
        <w:t>6.1</w:t>
      </w:r>
    </w:p>
    <w:p w:rsidR="00F8611A" w:rsidRDefault="00F8611A" w:rsidP="00F8611A">
      <w:pPr>
        <w:rPr>
          <w:rFonts w:ascii="Arial" w:hAnsi="Arial" w:cs="Arial"/>
          <w:sz w:val="22"/>
          <w:szCs w:val="22"/>
        </w:rPr>
      </w:pPr>
    </w:p>
    <w:p w:rsidR="00205663" w:rsidRPr="00AC4CC2" w:rsidRDefault="00205663" w:rsidP="00F8611A">
      <w:pPr>
        <w:rPr>
          <w:rFonts w:ascii="Arial" w:hAnsi="Arial" w:cs="Arial"/>
          <w:sz w:val="22"/>
          <w:szCs w:val="22"/>
        </w:rPr>
      </w:pPr>
    </w:p>
    <w:p w:rsidR="00F8611A" w:rsidRPr="00F8611A" w:rsidRDefault="00F8611A" w:rsidP="00F53C53">
      <w:pPr>
        <w:pStyle w:val="Heading2"/>
        <w:keepNext w:val="0"/>
        <w:ind w:right="26"/>
        <w:jc w:val="center"/>
        <w:rPr>
          <w:rFonts w:ascii="Arial" w:hAnsi="Arial" w:cs="Arial"/>
          <w:b/>
          <w:caps/>
          <w:color w:val="000000" w:themeColor="text1"/>
          <w:sz w:val="22"/>
          <w:szCs w:val="22"/>
          <w:lang w:val="en-GB"/>
        </w:rPr>
      </w:pPr>
      <w:r w:rsidRPr="00F8611A">
        <w:rPr>
          <w:rFonts w:ascii="Arial" w:hAnsi="Arial" w:cs="Arial"/>
          <w:b/>
          <w:caps/>
          <w:color w:val="000000" w:themeColor="text1"/>
          <w:sz w:val="22"/>
          <w:szCs w:val="22"/>
          <w:lang w:val="en-GB"/>
        </w:rPr>
        <w:t>concerted actions</w:t>
      </w:r>
    </w:p>
    <w:p w:rsidR="00F8611A" w:rsidRPr="00205663" w:rsidRDefault="00F8611A" w:rsidP="00F8611A">
      <w:pPr>
        <w:rPr>
          <w:rFonts w:ascii="Arial" w:hAnsi="Arial" w:cs="Arial"/>
          <w:sz w:val="12"/>
          <w:szCs w:val="12"/>
        </w:rPr>
      </w:pPr>
    </w:p>
    <w:p w:rsidR="00F8611A" w:rsidRPr="00AC4CC2" w:rsidRDefault="00F8611A" w:rsidP="00F8611A">
      <w:pPr>
        <w:jc w:val="center"/>
        <w:rPr>
          <w:rFonts w:ascii="Arial" w:hAnsi="Arial" w:cs="Arial"/>
          <w:i/>
          <w:sz w:val="22"/>
          <w:szCs w:val="22"/>
          <w:lang w:val="en-GB"/>
        </w:rPr>
      </w:pPr>
      <w:r w:rsidRPr="00AC4CC2">
        <w:rPr>
          <w:rFonts w:ascii="Arial" w:hAnsi="Arial" w:cs="Arial"/>
          <w:i/>
          <w:sz w:val="22"/>
          <w:szCs w:val="22"/>
          <w:lang w:val="en-GB"/>
        </w:rPr>
        <w:t>(Prepared by the Secretariat)</w:t>
      </w:r>
    </w:p>
    <w:p w:rsidR="00F8611A" w:rsidRPr="00AC4CC2" w:rsidRDefault="00F8611A" w:rsidP="00F8611A">
      <w:pPr>
        <w:rPr>
          <w:rFonts w:ascii="Arial" w:hAnsi="Arial" w:cs="Arial"/>
          <w:sz w:val="22"/>
          <w:szCs w:val="22"/>
          <w:lang w:val="en-GB"/>
        </w:rPr>
      </w:pPr>
    </w:p>
    <w:p w:rsidR="00F8611A" w:rsidRPr="00AC4CC2" w:rsidRDefault="00F8611A" w:rsidP="001B290D">
      <w:pPr>
        <w:rPr>
          <w:rFonts w:ascii="Arial" w:hAnsi="Arial" w:cs="Arial"/>
          <w:i/>
          <w:sz w:val="22"/>
          <w:szCs w:val="22"/>
          <w:lang w:val="en-GB"/>
        </w:rPr>
      </w:pPr>
    </w:p>
    <w:p w:rsidR="00F8611A" w:rsidRPr="00AC4CC2" w:rsidRDefault="00F8611A" w:rsidP="00F8611A">
      <w:pPr>
        <w:jc w:val="both"/>
        <w:rPr>
          <w:rFonts w:ascii="Arial" w:hAnsi="Arial" w:cs="Arial"/>
          <w:sz w:val="22"/>
          <w:szCs w:val="22"/>
          <w:lang w:val="en-GB"/>
        </w:rPr>
      </w:pPr>
    </w:p>
    <w:p w:rsidR="00F8611A" w:rsidRPr="00AC4CC2" w:rsidRDefault="00F8611A" w:rsidP="00F8611A">
      <w:pPr>
        <w:tabs>
          <w:tab w:val="left" w:pos="8295"/>
        </w:tabs>
        <w:jc w:val="both"/>
        <w:rPr>
          <w:rFonts w:ascii="Arial" w:hAnsi="Arial" w:cs="Arial"/>
          <w:sz w:val="22"/>
          <w:szCs w:val="22"/>
        </w:rPr>
      </w:pPr>
    </w:p>
    <w:p w:rsidR="00F8611A" w:rsidRPr="00AC4CC2" w:rsidRDefault="002B421B" w:rsidP="00F8611A">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9D00153">
                <wp:simplePos x="0" y="0"/>
                <wp:positionH relativeFrom="column">
                  <wp:posOffset>770255</wp:posOffset>
                </wp:positionH>
                <wp:positionV relativeFrom="paragraph">
                  <wp:posOffset>106679</wp:posOffset>
                </wp:positionV>
                <wp:extent cx="4305300" cy="20859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85975"/>
                        </a:xfrm>
                        <a:prstGeom prst="rect">
                          <a:avLst/>
                        </a:prstGeom>
                        <a:solidFill>
                          <a:srgbClr val="FFFFFF"/>
                        </a:solidFill>
                        <a:ln w="3175">
                          <a:solidFill>
                            <a:srgbClr val="000000"/>
                          </a:solidFill>
                          <a:miter lim="800000"/>
                          <a:headEnd/>
                          <a:tailEnd/>
                        </a:ln>
                      </wps:spPr>
                      <wps:txbx>
                        <w:txbxContent>
                          <w:p w:rsidR="00602EB5" w:rsidRPr="00420040" w:rsidRDefault="00602EB5" w:rsidP="00F8611A">
                            <w:pPr>
                              <w:rPr>
                                <w:rFonts w:ascii="Arial" w:hAnsi="Arial" w:cs="Arial"/>
                                <w:sz w:val="22"/>
                                <w:szCs w:val="22"/>
                              </w:rPr>
                            </w:pPr>
                            <w:r w:rsidRPr="00420040">
                              <w:rPr>
                                <w:rFonts w:ascii="Arial" w:hAnsi="Arial" w:cs="Arial"/>
                                <w:sz w:val="22"/>
                                <w:szCs w:val="22"/>
                              </w:rPr>
                              <w:t>Summary:</w:t>
                            </w:r>
                          </w:p>
                          <w:p w:rsidR="00602EB5" w:rsidRDefault="00602EB5" w:rsidP="00F8611A">
                            <w:pPr>
                              <w:rPr>
                                <w:rFonts w:ascii="Arial" w:hAnsi="Arial" w:cs="Arial"/>
                                <w:i/>
                                <w:sz w:val="22"/>
                                <w:szCs w:val="22"/>
                                <w:lang w:val="en-GB"/>
                              </w:rPr>
                            </w:pPr>
                          </w:p>
                          <w:p w:rsidR="00602EB5" w:rsidRDefault="00602EB5" w:rsidP="00F8611A">
                            <w:pPr>
                              <w:rPr>
                                <w:rFonts w:ascii="Arial" w:hAnsi="Arial" w:cs="Arial"/>
                                <w:sz w:val="22"/>
                                <w:szCs w:val="22"/>
                              </w:rPr>
                            </w:pPr>
                            <w:r>
                              <w:rPr>
                                <w:rFonts w:ascii="Arial" w:hAnsi="Arial" w:cs="Arial"/>
                                <w:sz w:val="22"/>
                                <w:szCs w:val="22"/>
                              </w:rPr>
                              <w:t xml:space="preserve">This document consolidates the thirteen resolutions and recommendations on Concerted and Cooperative Actions into a single Resolution. It also proposes adjustments aimed at streamlining the procedures for the management of the Concerted Actions tool. </w:t>
                            </w:r>
                          </w:p>
                          <w:p w:rsidR="00602EB5" w:rsidRDefault="00602EB5" w:rsidP="002650D8">
                            <w:pPr>
                              <w:jc w:val="both"/>
                              <w:rPr>
                                <w:rFonts w:ascii="Arial" w:hAnsi="Arial" w:cs="Arial"/>
                                <w:sz w:val="22"/>
                                <w:szCs w:val="22"/>
                              </w:rPr>
                            </w:pPr>
                          </w:p>
                          <w:p w:rsidR="00602EB5" w:rsidRDefault="00602EB5" w:rsidP="002650D8">
                            <w:pPr>
                              <w:jc w:val="both"/>
                            </w:pPr>
                            <w:r w:rsidRPr="00286199">
                              <w:rPr>
                                <w:rFonts w:ascii="Arial" w:hAnsi="Arial" w:cs="Arial"/>
                                <w:sz w:val="22"/>
                                <w:szCs w:val="22"/>
                              </w:rPr>
                              <w:t xml:space="preserve">Implementation of the draft Resolution and Decisions will contribute towards meeting </w:t>
                            </w:r>
                            <w:r>
                              <w:rPr>
                                <w:rFonts w:ascii="Arial" w:hAnsi="Arial" w:cs="Arial"/>
                                <w:sz w:val="22"/>
                                <w:szCs w:val="22"/>
                              </w:rPr>
                              <w:t xml:space="preserve">several </w:t>
                            </w:r>
                            <w:r w:rsidRPr="00286199">
                              <w:rPr>
                                <w:rFonts w:ascii="Arial" w:hAnsi="Arial" w:cs="Arial"/>
                                <w:sz w:val="22"/>
                                <w:szCs w:val="22"/>
                              </w:rPr>
                              <w:t>targets of the Strategic Plan for Migratory Species 2015-2023</w:t>
                            </w:r>
                            <w:r>
                              <w:rPr>
                                <w:rFonts w:ascii="Arial" w:hAnsi="Arial" w:cs="Arial"/>
                                <w:sz w:val="22"/>
                                <w:szCs w:val="22"/>
                              </w:rPr>
                              <w:t>, notably targets 7, 8, 9, 11</w:t>
                            </w:r>
                            <w:r w:rsidRPr="00286199">
                              <w:rPr>
                                <w:rFonts w:ascii="Arial" w:hAnsi="Arial" w:cs="Arial"/>
                                <w:sz w:val="22"/>
                                <w:szCs w:val="22"/>
                              </w:rPr>
                              <w:t xml:space="preserve">. </w:t>
                            </w:r>
                          </w:p>
                          <w:p w:rsidR="00602EB5" w:rsidRPr="00B025B7" w:rsidRDefault="00602EB5" w:rsidP="00F8611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D00153" id="_x0000_t202" coordsize="21600,21600" o:spt="202" path="m,l,21600r21600,l21600,xe">
                <v:stroke joinstyle="miter"/>
                <v:path gradientshapeok="t" o:connecttype="rect"/>
              </v:shapetype>
              <v:shape id="Text Box 4" o:spid="_x0000_s1026" type="#_x0000_t202" style="position:absolute;margin-left:60.65pt;margin-top:8.4pt;width:339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NcKQIAAFEEAAAOAAAAZHJzL2Uyb0RvYy54bWysVNtu2zAMfR+wfxD0vthJnDU14hRdugwD&#10;ugvQ7gNkWbaFyaImKbGzry8lu1l2wR6G+UEgReqQPCS9uRk6RY7COgm6oPNZSonQHCqpm4J+edy/&#10;WlPiPNMVU6BFQU/C0Zvtyxeb3uRiAS2oSliCINrlvSlo673Jk8TxVnTMzcAIjcYabMc8qrZJKst6&#10;RO9UskjT10kPtjIWuHAOb+9GI91G/LoW3H+qayc8UQXF3Hw8bTzLcCbbDcsby0wr+ZQG+4csOiY1&#10;Bj1D3THPyMHK36A6yS04qP2MQ5dAXUsuYg1YzTz9pZqHlhkRa0FynDnT5P4fLP94/GyJrAqaUaJZ&#10;hy16FIMnb2AgWWCnNy5HpweDbn7Aa+xyrNSZe+BfHdGwa5luxK210LeCVZjdPLxMLp6OOC6AlP0H&#10;qDAMO3iIQENtu0AdkkEQHbt0OncmpMLxMlumq2WKJo62RbpeXV+tYgyWPz831vl3AjoShIJabH2E&#10;Z8d750M6LH92CdEcKFntpVJRsU25U5YcGY7JPn4T+k9uSpO+oMs5xv47RBq/P0F00uO8K9kVdH12&#10;Ynng7a2u4jR6JtUoY8pKT0QG7kYW/VAOU2NKqE5IqYVxrnEPUWjBfqekx5kuqPt2YFZQot5rbMv1&#10;PMvCEkQlW10tULGXlvLSwjRHqIJ6SkZx58fFORgrmxYjjYOg4RZbWctIcuj5mNWUN85t5H7asbAY&#10;l3r0+vEn2D4BAAD//wMAUEsDBBQABgAIAAAAIQAm3X6U3QAAAAoBAAAPAAAAZHJzL2Rvd25yZXYu&#10;eG1sTI/NTsNADITvSLzDykhcEN00gf6EbKoKCW4gteUB3KybRM16o+y2CW+POcHNY4/G3xSbyXXq&#10;SkNoPRuYzxJQxJW3LdcGvg5vjytQISJb7DyTgW8KsClvbwrMrR95R9d9rJWEcMjRQBNjn2sdqoYc&#10;hpnvieV28oPDKHKotR1wlHDX6TRJFtphy/KhwZ5eG6rO+4sz8IGMk3O77YOP7tON6fl9eUiMub+b&#10;ti+gIk3xzwy/+IIOpTAd/YVtUJ3odJ6JVYaFVBDDcr2WxdFA9vScgS4L/b9C+QMAAP//AwBQSwEC&#10;LQAUAAYACAAAACEAtoM4kv4AAADhAQAAEwAAAAAAAAAAAAAAAAAAAAAAW0NvbnRlbnRfVHlwZXNd&#10;LnhtbFBLAQItABQABgAIAAAAIQA4/SH/1gAAAJQBAAALAAAAAAAAAAAAAAAAAC8BAABfcmVscy8u&#10;cmVsc1BLAQItABQABgAIAAAAIQClOMNcKQIAAFEEAAAOAAAAAAAAAAAAAAAAAC4CAABkcnMvZTJv&#10;RG9jLnhtbFBLAQItABQABgAIAAAAIQAm3X6U3QAAAAoBAAAPAAAAAAAAAAAAAAAAAIMEAABkcnMv&#10;ZG93bnJldi54bWxQSwUGAAAAAAQABADzAAAAjQUAAAAA&#10;" strokeweight=".25pt">
                <v:textbox>
                  <w:txbxContent>
                    <w:p w:rsidR="00602EB5" w:rsidRPr="00420040" w:rsidRDefault="00602EB5" w:rsidP="00F8611A">
                      <w:pPr>
                        <w:rPr>
                          <w:rFonts w:ascii="Arial" w:hAnsi="Arial" w:cs="Arial"/>
                          <w:sz w:val="22"/>
                          <w:szCs w:val="22"/>
                        </w:rPr>
                      </w:pPr>
                      <w:r w:rsidRPr="00420040">
                        <w:rPr>
                          <w:rFonts w:ascii="Arial" w:hAnsi="Arial" w:cs="Arial"/>
                          <w:sz w:val="22"/>
                          <w:szCs w:val="22"/>
                        </w:rPr>
                        <w:t>Summary:</w:t>
                      </w:r>
                    </w:p>
                    <w:p w:rsidR="00602EB5" w:rsidRDefault="00602EB5" w:rsidP="00F8611A">
                      <w:pPr>
                        <w:rPr>
                          <w:rFonts w:ascii="Arial" w:hAnsi="Arial" w:cs="Arial"/>
                          <w:i/>
                          <w:sz w:val="22"/>
                          <w:szCs w:val="22"/>
                          <w:lang w:val="en-GB"/>
                        </w:rPr>
                      </w:pPr>
                    </w:p>
                    <w:p w:rsidR="00602EB5" w:rsidRDefault="00602EB5" w:rsidP="00F8611A">
                      <w:pPr>
                        <w:rPr>
                          <w:rFonts w:ascii="Arial" w:hAnsi="Arial" w:cs="Arial"/>
                          <w:sz w:val="22"/>
                          <w:szCs w:val="22"/>
                        </w:rPr>
                      </w:pPr>
                      <w:r>
                        <w:rPr>
                          <w:rFonts w:ascii="Arial" w:hAnsi="Arial" w:cs="Arial"/>
                          <w:sz w:val="22"/>
                          <w:szCs w:val="22"/>
                        </w:rPr>
                        <w:t xml:space="preserve">This document consolidates the thirteen resolutions and recommendations on Concerted and Cooperative Actions into a single Resolution. It also proposes adjustments aimed at streamlining the procedures for the management of the Concerted Actions tool. </w:t>
                      </w:r>
                    </w:p>
                    <w:p w:rsidR="00602EB5" w:rsidRDefault="00602EB5" w:rsidP="002650D8">
                      <w:pPr>
                        <w:jc w:val="both"/>
                        <w:rPr>
                          <w:rFonts w:ascii="Arial" w:hAnsi="Arial" w:cs="Arial"/>
                          <w:sz w:val="22"/>
                          <w:szCs w:val="22"/>
                        </w:rPr>
                      </w:pPr>
                    </w:p>
                    <w:p w:rsidR="00602EB5" w:rsidRDefault="00602EB5" w:rsidP="002650D8">
                      <w:pPr>
                        <w:jc w:val="both"/>
                      </w:pPr>
                      <w:r w:rsidRPr="00286199">
                        <w:rPr>
                          <w:rFonts w:ascii="Arial" w:hAnsi="Arial" w:cs="Arial"/>
                          <w:sz w:val="22"/>
                          <w:szCs w:val="22"/>
                        </w:rPr>
                        <w:t xml:space="preserve">Implementation of the draft Resolution and Decisions will contribute towards meeting </w:t>
                      </w:r>
                      <w:r>
                        <w:rPr>
                          <w:rFonts w:ascii="Arial" w:hAnsi="Arial" w:cs="Arial"/>
                          <w:sz w:val="22"/>
                          <w:szCs w:val="22"/>
                        </w:rPr>
                        <w:t xml:space="preserve">several </w:t>
                      </w:r>
                      <w:r w:rsidRPr="00286199">
                        <w:rPr>
                          <w:rFonts w:ascii="Arial" w:hAnsi="Arial" w:cs="Arial"/>
                          <w:sz w:val="22"/>
                          <w:szCs w:val="22"/>
                        </w:rPr>
                        <w:t>targets of the Strategic Plan for Migratory Species 2015-2023</w:t>
                      </w:r>
                      <w:r>
                        <w:rPr>
                          <w:rFonts w:ascii="Arial" w:hAnsi="Arial" w:cs="Arial"/>
                          <w:sz w:val="22"/>
                          <w:szCs w:val="22"/>
                        </w:rPr>
                        <w:t>, notably targets 7, 8, 9, 11</w:t>
                      </w:r>
                      <w:r w:rsidRPr="00286199">
                        <w:rPr>
                          <w:rFonts w:ascii="Arial" w:hAnsi="Arial" w:cs="Arial"/>
                          <w:sz w:val="22"/>
                          <w:szCs w:val="22"/>
                        </w:rPr>
                        <w:t xml:space="preserve">. </w:t>
                      </w:r>
                    </w:p>
                    <w:p w:rsidR="00602EB5" w:rsidRPr="00B025B7" w:rsidRDefault="00602EB5" w:rsidP="00F8611A">
                      <w:pPr>
                        <w:rPr>
                          <w:rFonts w:ascii="Arial" w:hAnsi="Arial" w:cs="Arial"/>
                          <w:sz w:val="22"/>
                          <w:szCs w:val="22"/>
                        </w:rPr>
                      </w:pPr>
                    </w:p>
                  </w:txbxContent>
                </v:textbox>
              </v:shape>
            </w:pict>
          </mc:Fallback>
        </mc:AlternateContent>
      </w: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Pr="00AC4CC2" w:rsidRDefault="00F8611A" w:rsidP="00F8611A">
      <w:pPr>
        <w:rPr>
          <w:rFonts w:ascii="Arial" w:hAnsi="Arial" w:cs="Arial"/>
          <w:sz w:val="22"/>
          <w:szCs w:val="22"/>
        </w:rPr>
      </w:pPr>
    </w:p>
    <w:p w:rsidR="00F8611A" w:rsidRDefault="00F8611A" w:rsidP="00F8611A">
      <w:pPr>
        <w:rPr>
          <w:rFonts w:ascii="Arial" w:hAnsi="Arial" w:cs="Arial"/>
          <w:sz w:val="22"/>
          <w:szCs w:val="22"/>
        </w:rPr>
      </w:pPr>
    </w:p>
    <w:p w:rsidR="002B421B" w:rsidRDefault="002B421B" w:rsidP="00F8611A">
      <w:pPr>
        <w:rPr>
          <w:rFonts w:ascii="Arial" w:hAnsi="Arial" w:cs="Arial"/>
          <w:sz w:val="22"/>
          <w:szCs w:val="22"/>
        </w:rPr>
      </w:pPr>
    </w:p>
    <w:p w:rsidR="002B421B" w:rsidRPr="00AC4CC2" w:rsidRDefault="002B421B" w:rsidP="00F8611A">
      <w:pPr>
        <w:rPr>
          <w:rFonts w:ascii="Arial" w:hAnsi="Arial" w:cs="Arial"/>
          <w:sz w:val="22"/>
          <w:szCs w:val="22"/>
        </w:rPr>
      </w:pPr>
    </w:p>
    <w:p w:rsidR="00F8611A" w:rsidRPr="00AC4CC2" w:rsidRDefault="00F8611A" w:rsidP="00F8611A">
      <w:pPr>
        <w:rPr>
          <w:rFonts w:ascii="Arial" w:hAnsi="Arial" w:cs="Arial"/>
          <w:sz w:val="22"/>
          <w:szCs w:val="22"/>
        </w:rPr>
      </w:pPr>
    </w:p>
    <w:p w:rsidR="00BD01AA" w:rsidRDefault="00BD01AA" w:rsidP="00C27566">
      <w:pPr>
        <w:jc w:val="center"/>
        <w:rPr>
          <w:rFonts w:ascii="Arial" w:hAnsi="Arial" w:cs="Arial"/>
          <w:b/>
          <w:caps/>
          <w:sz w:val="22"/>
          <w:szCs w:val="22"/>
          <w:lang w:val="en-GB"/>
        </w:rPr>
        <w:sectPr w:rsidR="00BD01AA" w:rsidSect="00BD01A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009" w:right="1412" w:bottom="1151" w:left="1412" w:header="431" w:footer="431" w:gutter="0"/>
          <w:cols w:space="720"/>
          <w:noEndnote/>
          <w:titlePg/>
          <w:docGrid w:linePitch="272"/>
        </w:sectPr>
      </w:pPr>
    </w:p>
    <w:p w:rsidR="001B5383" w:rsidRDefault="00C27566" w:rsidP="00C27566">
      <w:pPr>
        <w:jc w:val="center"/>
        <w:rPr>
          <w:rFonts w:ascii="Arial" w:hAnsi="Arial" w:cs="Arial"/>
          <w:b/>
          <w:caps/>
          <w:sz w:val="22"/>
          <w:szCs w:val="22"/>
          <w:lang w:val="en-GB"/>
        </w:rPr>
      </w:pPr>
      <w:r>
        <w:rPr>
          <w:rFonts w:ascii="Arial" w:hAnsi="Arial" w:cs="Arial"/>
          <w:b/>
          <w:caps/>
          <w:sz w:val="22"/>
          <w:szCs w:val="22"/>
          <w:lang w:val="en-GB"/>
        </w:rPr>
        <w:lastRenderedPageBreak/>
        <w:t>con</w:t>
      </w:r>
      <w:r w:rsidR="00E4383A">
        <w:rPr>
          <w:rFonts w:ascii="Arial" w:hAnsi="Arial" w:cs="Arial"/>
          <w:b/>
          <w:caps/>
          <w:sz w:val="22"/>
          <w:szCs w:val="22"/>
          <w:lang w:val="en-GB"/>
        </w:rPr>
        <w:t>c</w:t>
      </w:r>
      <w:r>
        <w:rPr>
          <w:rFonts w:ascii="Arial" w:hAnsi="Arial" w:cs="Arial"/>
          <w:b/>
          <w:caps/>
          <w:sz w:val="22"/>
          <w:szCs w:val="22"/>
          <w:lang w:val="en-GB"/>
        </w:rPr>
        <w:t>erted actions</w:t>
      </w:r>
    </w:p>
    <w:p w:rsidR="00C27566" w:rsidRPr="00AC4CC2" w:rsidRDefault="00C27566" w:rsidP="001B5383">
      <w:pPr>
        <w:jc w:val="both"/>
        <w:rPr>
          <w:rFonts w:ascii="Arial" w:hAnsi="Arial" w:cs="Arial"/>
          <w:sz w:val="22"/>
          <w:szCs w:val="22"/>
          <w:lang w:val="en-GB"/>
        </w:rPr>
      </w:pPr>
    </w:p>
    <w:p w:rsidR="001B5383" w:rsidRPr="00AC4CC2" w:rsidRDefault="001B5383" w:rsidP="001B5383">
      <w:pPr>
        <w:jc w:val="both"/>
        <w:rPr>
          <w:rFonts w:ascii="Arial" w:hAnsi="Arial" w:cs="Arial"/>
          <w:sz w:val="22"/>
          <w:szCs w:val="22"/>
          <w:u w:val="single"/>
          <w:lang w:val="en-GB"/>
        </w:rPr>
      </w:pPr>
      <w:r w:rsidRPr="00AC4CC2">
        <w:rPr>
          <w:rFonts w:ascii="Arial" w:hAnsi="Arial" w:cs="Arial"/>
          <w:sz w:val="22"/>
          <w:szCs w:val="22"/>
          <w:u w:val="single"/>
          <w:lang w:val="en-GB"/>
        </w:rPr>
        <w:t>Background</w:t>
      </w:r>
    </w:p>
    <w:p w:rsidR="001B5383" w:rsidRPr="00AC4CC2" w:rsidRDefault="001B5383" w:rsidP="001B5383">
      <w:pPr>
        <w:jc w:val="both"/>
        <w:rPr>
          <w:rFonts w:ascii="Arial" w:hAnsi="Arial" w:cs="Arial"/>
          <w:sz w:val="22"/>
          <w:szCs w:val="22"/>
          <w:lang w:val="en-GB"/>
        </w:rPr>
      </w:pPr>
    </w:p>
    <w:p w:rsidR="00FF51ED" w:rsidRDefault="00FF51ED" w:rsidP="001B5383">
      <w:pPr>
        <w:pStyle w:val="ListParagraph"/>
        <w:numPr>
          <w:ilvl w:val="0"/>
          <w:numId w:val="10"/>
        </w:numPr>
        <w:ind w:left="360" w:hanging="360"/>
        <w:jc w:val="both"/>
        <w:rPr>
          <w:rFonts w:ascii="Arial" w:hAnsi="Arial" w:cs="Arial"/>
          <w:sz w:val="22"/>
          <w:szCs w:val="22"/>
          <w:lang w:val="en-GB"/>
        </w:rPr>
      </w:pPr>
      <w:r>
        <w:rPr>
          <w:rFonts w:ascii="Arial" w:hAnsi="Arial" w:cs="Arial"/>
          <w:sz w:val="22"/>
          <w:szCs w:val="22"/>
          <w:lang w:val="en-GB"/>
        </w:rPr>
        <w:t xml:space="preserve">Thirteen </w:t>
      </w:r>
      <w:r w:rsidR="0065742D">
        <w:rPr>
          <w:rFonts w:ascii="Arial" w:hAnsi="Arial" w:cs="Arial"/>
          <w:sz w:val="22"/>
          <w:szCs w:val="22"/>
          <w:lang w:val="en-GB"/>
        </w:rPr>
        <w:t>r</w:t>
      </w:r>
      <w:r w:rsidR="001B5383" w:rsidRPr="00AC4CC2">
        <w:rPr>
          <w:rFonts w:ascii="Arial" w:hAnsi="Arial" w:cs="Arial"/>
          <w:sz w:val="22"/>
          <w:szCs w:val="22"/>
          <w:lang w:val="en-GB"/>
        </w:rPr>
        <w:t>esolutions</w:t>
      </w:r>
      <w:r w:rsidR="001B5383">
        <w:rPr>
          <w:rFonts w:ascii="Arial" w:hAnsi="Arial" w:cs="Arial"/>
          <w:sz w:val="22"/>
          <w:szCs w:val="22"/>
          <w:lang w:val="en-GB"/>
        </w:rPr>
        <w:t xml:space="preserve"> and </w:t>
      </w:r>
      <w:r w:rsidR="0065742D">
        <w:rPr>
          <w:rFonts w:ascii="Arial" w:hAnsi="Arial" w:cs="Arial"/>
          <w:sz w:val="22"/>
          <w:szCs w:val="22"/>
          <w:lang w:val="en-GB"/>
        </w:rPr>
        <w:t>r</w:t>
      </w:r>
      <w:r w:rsidR="001B5383">
        <w:rPr>
          <w:rFonts w:ascii="Arial" w:hAnsi="Arial" w:cs="Arial"/>
          <w:sz w:val="22"/>
          <w:szCs w:val="22"/>
          <w:lang w:val="en-GB"/>
        </w:rPr>
        <w:t>ecommendation</w:t>
      </w:r>
      <w:r>
        <w:rPr>
          <w:rFonts w:ascii="Arial" w:hAnsi="Arial" w:cs="Arial"/>
          <w:sz w:val="22"/>
          <w:szCs w:val="22"/>
          <w:lang w:val="en-GB"/>
        </w:rPr>
        <w:t>s</w:t>
      </w:r>
      <w:r w:rsidR="001B5383" w:rsidRPr="00AC4CC2">
        <w:rPr>
          <w:rFonts w:ascii="Arial" w:hAnsi="Arial" w:cs="Arial"/>
          <w:sz w:val="22"/>
          <w:szCs w:val="22"/>
          <w:lang w:val="en-GB"/>
        </w:rPr>
        <w:t xml:space="preserve"> provide advice to the Parties relating to </w:t>
      </w:r>
      <w:r w:rsidR="000E4B89">
        <w:rPr>
          <w:rFonts w:ascii="Arial" w:hAnsi="Arial" w:cs="Arial"/>
          <w:sz w:val="22"/>
          <w:szCs w:val="22"/>
          <w:lang w:val="en-GB"/>
        </w:rPr>
        <w:t>Concerted</w:t>
      </w:r>
      <w:r>
        <w:rPr>
          <w:rFonts w:ascii="Arial" w:hAnsi="Arial" w:cs="Arial"/>
          <w:sz w:val="22"/>
          <w:szCs w:val="22"/>
          <w:lang w:val="en-GB"/>
        </w:rPr>
        <w:t xml:space="preserve"> </w:t>
      </w:r>
      <w:r w:rsidR="000E4B89">
        <w:rPr>
          <w:rFonts w:ascii="Arial" w:hAnsi="Arial" w:cs="Arial"/>
          <w:sz w:val="22"/>
          <w:szCs w:val="22"/>
          <w:lang w:val="en-GB"/>
        </w:rPr>
        <w:t>Action</w:t>
      </w:r>
      <w:r>
        <w:rPr>
          <w:rFonts w:ascii="Arial" w:hAnsi="Arial" w:cs="Arial"/>
          <w:sz w:val="22"/>
          <w:szCs w:val="22"/>
          <w:lang w:val="en-GB"/>
        </w:rPr>
        <w:t xml:space="preserve">s for Appendix I species and </w:t>
      </w:r>
      <w:r w:rsidR="000E4B89">
        <w:rPr>
          <w:rFonts w:ascii="Arial" w:hAnsi="Arial" w:cs="Arial"/>
          <w:sz w:val="22"/>
          <w:szCs w:val="22"/>
          <w:lang w:val="en-GB"/>
        </w:rPr>
        <w:t>Cooperative</w:t>
      </w:r>
      <w:r>
        <w:rPr>
          <w:rFonts w:ascii="Arial" w:hAnsi="Arial" w:cs="Arial"/>
          <w:sz w:val="22"/>
          <w:szCs w:val="22"/>
          <w:lang w:val="en-GB"/>
        </w:rPr>
        <w:t xml:space="preserve"> </w:t>
      </w:r>
      <w:r w:rsidR="000E4B89">
        <w:rPr>
          <w:rFonts w:ascii="Arial" w:hAnsi="Arial" w:cs="Arial"/>
          <w:sz w:val="22"/>
          <w:szCs w:val="22"/>
          <w:lang w:val="en-GB"/>
        </w:rPr>
        <w:t>Action</w:t>
      </w:r>
      <w:r>
        <w:rPr>
          <w:rFonts w:ascii="Arial" w:hAnsi="Arial" w:cs="Arial"/>
          <w:sz w:val="22"/>
          <w:szCs w:val="22"/>
          <w:lang w:val="en-GB"/>
        </w:rPr>
        <w:t>s for Appendix II species</w:t>
      </w:r>
      <w:r w:rsidR="00A823C9">
        <w:rPr>
          <w:rFonts w:ascii="Arial" w:hAnsi="Arial" w:cs="Arial"/>
          <w:sz w:val="22"/>
          <w:szCs w:val="22"/>
          <w:lang w:val="en-GB"/>
        </w:rPr>
        <w:t>:</w:t>
      </w:r>
    </w:p>
    <w:p w:rsidR="00FF51ED" w:rsidRDefault="00FF51ED" w:rsidP="00FF51ED">
      <w:pPr>
        <w:pStyle w:val="ListParagraph"/>
        <w:ind w:left="360"/>
        <w:jc w:val="both"/>
        <w:rPr>
          <w:rFonts w:ascii="Arial" w:hAnsi="Arial" w:cs="Arial"/>
          <w:sz w:val="22"/>
          <w:szCs w:val="22"/>
          <w:lang w:val="en-GB"/>
        </w:rPr>
      </w:pP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15" w:history="1">
        <w:r w:rsidR="00FF51ED" w:rsidRPr="00522BEB">
          <w:rPr>
            <w:rStyle w:val="Hyperlink"/>
            <w:rFonts w:ascii="Arial" w:eastAsia="MS Mincho" w:hAnsi="Arial" w:cs="Arial"/>
            <w:sz w:val="22"/>
            <w:szCs w:val="22"/>
            <w:lang w:eastAsia="ja-JP"/>
          </w:rPr>
          <w:t>Resolution 3.2</w:t>
        </w:r>
        <w:r w:rsidR="00D144B3" w:rsidRPr="00522BEB">
          <w:rPr>
            <w:rStyle w:val="Hyperlink"/>
            <w:rFonts w:ascii="Arial" w:eastAsia="MS Mincho" w:hAnsi="Arial" w:cs="Arial"/>
            <w:sz w:val="22"/>
            <w:szCs w:val="22"/>
            <w:lang w:eastAsia="ja-JP"/>
          </w:rPr>
          <w:t>, Appendix I Species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16" w:history="1">
        <w:r w:rsidR="00FF51ED" w:rsidRPr="00522BEB">
          <w:rPr>
            <w:rStyle w:val="Hyperlink"/>
            <w:rFonts w:ascii="Arial" w:eastAsia="MS Mincho" w:hAnsi="Arial" w:cs="Arial"/>
            <w:sz w:val="22"/>
            <w:szCs w:val="22"/>
            <w:lang w:eastAsia="ja-JP"/>
          </w:rPr>
          <w:t>Resolution 4.2</w:t>
        </w:r>
        <w:r w:rsidR="00D144B3" w:rsidRPr="00522BEB">
          <w:rPr>
            <w:rStyle w:val="Hyperlink"/>
            <w:rFonts w:ascii="Arial" w:eastAsia="MS Mincho" w:hAnsi="Arial" w:cs="Arial"/>
            <w:sz w:val="22"/>
            <w:szCs w:val="22"/>
            <w:lang w:eastAsia="ja-JP"/>
          </w:rPr>
          <w:t>, Appendix I Species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17" w:history="1">
        <w:r w:rsidR="00FF51ED" w:rsidRPr="00522BEB">
          <w:rPr>
            <w:rStyle w:val="Hyperlink"/>
            <w:rFonts w:ascii="Arial" w:eastAsia="MS Mincho" w:hAnsi="Arial" w:cs="Arial"/>
            <w:sz w:val="22"/>
            <w:szCs w:val="22"/>
            <w:lang w:eastAsia="ja-JP"/>
          </w:rPr>
          <w:t>Resolution 5.1</w:t>
        </w:r>
        <w:r w:rsidR="00D144B3" w:rsidRPr="00522BEB">
          <w:rPr>
            <w:rStyle w:val="Hyperlink"/>
            <w:rFonts w:ascii="Arial" w:eastAsia="MS Mincho" w:hAnsi="Arial" w:cs="Arial"/>
            <w:sz w:val="22"/>
            <w:szCs w:val="22"/>
            <w:lang w:eastAsia="ja-JP"/>
          </w:rPr>
          <w:t>, Concerted Actions for Appendix I Species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18" w:history="1">
        <w:r w:rsidR="00FF51ED" w:rsidRPr="00522BEB">
          <w:rPr>
            <w:rStyle w:val="Hyperlink"/>
            <w:rFonts w:ascii="Arial" w:eastAsia="MS Mincho" w:hAnsi="Arial" w:cs="Arial"/>
            <w:sz w:val="22"/>
            <w:szCs w:val="22"/>
            <w:lang w:eastAsia="ja-JP"/>
          </w:rPr>
          <w:t>Resolution 6.1</w:t>
        </w:r>
        <w:r w:rsidR="00D144B3" w:rsidRPr="00522BEB">
          <w:rPr>
            <w:rStyle w:val="Hyperlink"/>
            <w:rFonts w:ascii="Arial" w:eastAsia="MS Mincho" w:hAnsi="Arial" w:cs="Arial"/>
            <w:sz w:val="22"/>
            <w:szCs w:val="22"/>
            <w:lang w:eastAsia="ja-JP"/>
          </w:rPr>
          <w:t>, Concerted Actions for Appendix I Species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19" w:history="1">
        <w:r w:rsidR="00FF51ED" w:rsidRPr="00522BEB">
          <w:rPr>
            <w:rStyle w:val="Hyperlink"/>
            <w:rFonts w:ascii="Arial" w:eastAsia="MS Mincho" w:hAnsi="Arial" w:cs="Arial"/>
            <w:sz w:val="22"/>
            <w:szCs w:val="22"/>
            <w:lang w:eastAsia="ja-JP"/>
          </w:rPr>
          <w:t>Resolution 7.1</w:t>
        </w:r>
        <w:r w:rsidR="00D144B3" w:rsidRPr="00522BEB">
          <w:rPr>
            <w:rStyle w:val="Hyperlink"/>
            <w:rFonts w:ascii="Arial" w:eastAsia="MS Mincho" w:hAnsi="Arial" w:cs="Arial"/>
            <w:sz w:val="22"/>
            <w:szCs w:val="22"/>
            <w:lang w:eastAsia="ja-JP"/>
          </w:rPr>
          <w:t>, Concerted Actions for Appendix I Species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0" w:history="1">
        <w:r w:rsidR="00FF51ED" w:rsidRPr="00522BEB">
          <w:rPr>
            <w:rStyle w:val="Hyperlink"/>
            <w:rFonts w:ascii="Arial" w:eastAsia="MS Mincho" w:hAnsi="Arial" w:cs="Arial"/>
            <w:sz w:val="22"/>
            <w:szCs w:val="22"/>
            <w:lang w:eastAsia="ja-JP"/>
          </w:rPr>
          <w:t>Resolution 8.29</w:t>
        </w:r>
        <w:r w:rsidR="00D144B3" w:rsidRPr="00522BEB">
          <w:rPr>
            <w:rStyle w:val="Hyperlink"/>
            <w:rFonts w:ascii="Arial" w:eastAsia="MS Mincho" w:hAnsi="Arial" w:cs="Arial"/>
            <w:sz w:val="22"/>
            <w:szCs w:val="22"/>
            <w:lang w:eastAsia="ja-JP"/>
          </w:rPr>
          <w:t>, Concerted Actions for Appendix I Species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1" w:history="1">
        <w:r w:rsidR="00FF51ED" w:rsidRPr="00522BEB">
          <w:rPr>
            <w:rStyle w:val="Hyperlink"/>
            <w:rFonts w:ascii="Arial" w:eastAsia="MS Mincho" w:hAnsi="Arial" w:cs="Arial"/>
            <w:sz w:val="22"/>
            <w:szCs w:val="22"/>
            <w:lang w:eastAsia="ja-JP"/>
          </w:rPr>
          <w:t>Resolution 9.1</w:t>
        </w:r>
        <w:r w:rsidR="00D144B3" w:rsidRPr="00522BEB">
          <w:rPr>
            <w:rStyle w:val="Hyperlink"/>
            <w:rFonts w:ascii="Arial" w:eastAsia="MS Mincho" w:hAnsi="Arial" w:cs="Arial"/>
            <w:sz w:val="22"/>
            <w:szCs w:val="22"/>
            <w:lang w:eastAsia="ja-JP"/>
          </w:rPr>
          <w:t>, Concerted and Cooperative Actions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2" w:history="1">
        <w:r w:rsidR="00FF51ED" w:rsidRPr="00522BEB">
          <w:rPr>
            <w:rStyle w:val="Hyperlink"/>
            <w:rFonts w:ascii="Arial" w:eastAsia="MS Mincho" w:hAnsi="Arial" w:cs="Arial"/>
            <w:sz w:val="22"/>
            <w:szCs w:val="22"/>
            <w:lang w:eastAsia="ja-JP"/>
          </w:rPr>
          <w:t>Resolution 10.23</w:t>
        </w:r>
        <w:r w:rsidR="00D144B3" w:rsidRPr="00522BEB">
          <w:rPr>
            <w:rStyle w:val="Hyperlink"/>
            <w:rFonts w:ascii="Arial" w:eastAsia="MS Mincho" w:hAnsi="Arial" w:cs="Arial"/>
            <w:sz w:val="22"/>
            <w:szCs w:val="22"/>
            <w:lang w:eastAsia="ja-JP"/>
          </w:rPr>
          <w:t>, Concerted and Cooperative Actions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3" w:history="1">
        <w:r w:rsidR="00FF51ED" w:rsidRPr="00522BEB">
          <w:rPr>
            <w:rStyle w:val="Hyperlink"/>
            <w:rFonts w:ascii="Arial" w:eastAsia="MS Mincho" w:hAnsi="Arial" w:cs="Arial"/>
            <w:sz w:val="22"/>
            <w:szCs w:val="22"/>
            <w:lang w:eastAsia="ja-JP"/>
          </w:rPr>
          <w:t>Resolution 11.13</w:t>
        </w:r>
        <w:r w:rsidR="00D144B3" w:rsidRPr="00522BEB">
          <w:rPr>
            <w:rStyle w:val="Hyperlink"/>
            <w:rFonts w:ascii="Arial" w:eastAsia="MS Mincho" w:hAnsi="Arial" w:cs="Arial"/>
            <w:sz w:val="22"/>
            <w:szCs w:val="22"/>
            <w:lang w:eastAsia="ja-JP"/>
          </w:rPr>
          <w:t>, Concerted and Cooperative Actions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4" w:history="1">
        <w:r w:rsidR="00FF51ED" w:rsidRPr="00522BEB">
          <w:rPr>
            <w:rStyle w:val="Hyperlink"/>
            <w:rFonts w:ascii="Arial" w:eastAsia="MS Mincho" w:hAnsi="Arial" w:cs="Arial"/>
            <w:sz w:val="22"/>
            <w:szCs w:val="22"/>
            <w:lang w:eastAsia="ja-JP"/>
          </w:rPr>
          <w:t>Recommendation 5.2</w:t>
        </w:r>
        <w:r w:rsidR="00D144B3" w:rsidRPr="00522BEB">
          <w:rPr>
            <w:rStyle w:val="Hyperlink"/>
            <w:rFonts w:ascii="Arial" w:eastAsia="MS Mincho" w:hAnsi="Arial" w:cs="Arial"/>
            <w:sz w:val="22"/>
            <w:szCs w:val="22"/>
            <w:lang w:eastAsia="ja-JP"/>
          </w:rPr>
          <w:t>, Co-operative Actions for Appendix II Species</w:t>
        </w:r>
      </w:hyperlink>
      <w:r w:rsidR="00FF51ED"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5" w:history="1">
        <w:r w:rsidR="00FF51ED" w:rsidRPr="00522BEB">
          <w:rPr>
            <w:rStyle w:val="Hyperlink"/>
            <w:rFonts w:ascii="Arial" w:eastAsia="MS Mincho" w:hAnsi="Arial" w:cs="Arial"/>
            <w:sz w:val="22"/>
            <w:szCs w:val="22"/>
            <w:lang w:eastAsia="ja-JP"/>
          </w:rPr>
          <w:t>Recommendation 6.2</w:t>
        </w:r>
        <w:r w:rsidR="00D144B3" w:rsidRPr="00522BEB">
          <w:rPr>
            <w:rStyle w:val="Hyperlink"/>
            <w:rFonts w:ascii="Arial" w:eastAsia="MS Mincho" w:hAnsi="Arial" w:cs="Arial"/>
            <w:sz w:val="22"/>
            <w:szCs w:val="22"/>
            <w:lang w:eastAsia="ja-JP"/>
          </w:rPr>
          <w:t>, Co-operative Actions for Appendix II Species</w:t>
        </w:r>
      </w:hyperlink>
      <w:r w:rsidR="00D144B3" w:rsidRPr="00522BEB">
        <w:rPr>
          <w:rFonts w:ascii="Arial" w:eastAsia="MS Mincho" w:hAnsi="Arial" w:cs="Arial"/>
          <w:color w:val="000000"/>
          <w:sz w:val="22"/>
          <w:szCs w:val="22"/>
          <w:lang w:eastAsia="ja-JP"/>
        </w:rPr>
        <w:t>;</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6" w:history="1">
        <w:r w:rsidR="00FF51ED" w:rsidRPr="00522BEB">
          <w:rPr>
            <w:rStyle w:val="Hyperlink"/>
            <w:rFonts w:ascii="Arial" w:eastAsia="MS Mincho" w:hAnsi="Arial" w:cs="Arial"/>
            <w:sz w:val="22"/>
            <w:szCs w:val="22"/>
            <w:lang w:eastAsia="ja-JP"/>
          </w:rPr>
          <w:t>Recommendation 7.1</w:t>
        </w:r>
        <w:r w:rsidR="00D144B3" w:rsidRPr="00522BEB">
          <w:rPr>
            <w:rStyle w:val="Hyperlink"/>
            <w:rFonts w:ascii="Arial" w:eastAsia="MS Mincho" w:hAnsi="Arial" w:cs="Arial"/>
            <w:sz w:val="22"/>
            <w:szCs w:val="22"/>
            <w:lang w:eastAsia="ja-JP"/>
          </w:rPr>
          <w:t>, Co-operative Actions for Appendix II Species</w:t>
        </w:r>
      </w:hyperlink>
      <w:r w:rsidR="00FF51ED" w:rsidRPr="00522BEB">
        <w:rPr>
          <w:rFonts w:ascii="Arial" w:eastAsia="MS Mincho" w:hAnsi="Arial" w:cs="Arial"/>
          <w:color w:val="000000"/>
          <w:sz w:val="22"/>
          <w:szCs w:val="22"/>
          <w:lang w:eastAsia="ja-JP"/>
        </w:rPr>
        <w:t>; and</w:t>
      </w:r>
    </w:p>
    <w:p w:rsidR="00FF51ED" w:rsidRPr="00522BEB" w:rsidRDefault="002B421B" w:rsidP="00072C20">
      <w:pPr>
        <w:pStyle w:val="ListParagraph"/>
        <w:numPr>
          <w:ilvl w:val="0"/>
          <w:numId w:val="13"/>
        </w:numPr>
        <w:ind w:left="1440" w:hanging="720"/>
        <w:jc w:val="both"/>
        <w:rPr>
          <w:rFonts w:ascii="Arial" w:eastAsia="MS Mincho" w:hAnsi="Arial" w:cs="Arial"/>
          <w:color w:val="000000"/>
          <w:sz w:val="22"/>
          <w:szCs w:val="22"/>
          <w:lang w:eastAsia="ja-JP"/>
        </w:rPr>
      </w:pPr>
      <w:hyperlink r:id="rId27" w:history="1">
        <w:r w:rsidR="00FF51ED" w:rsidRPr="00522BEB">
          <w:rPr>
            <w:rStyle w:val="Hyperlink"/>
            <w:rFonts w:ascii="Arial" w:eastAsia="MS Mincho" w:hAnsi="Arial" w:cs="Arial"/>
            <w:sz w:val="22"/>
            <w:szCs w:val="22"/>
            <w:lang w:eastAsia="ja-JP"/>
          </w:rPr>
          <w:t>Recommendation 8.28</w:t>
        </w:r>
        <w:r w:rsidR="00D144B3" w:rsidRPr="00522BEB">
          <w:rPr>
            <w:rStyle w:val="Hyperlink"/>
            <w:rFonts w:ascii="Arial" w:eastAsia="MS Mincho" w:hAnsi="Arial" w:cs="Arial"/>
            <w:sz w:val="22"/>
            <w:szCs w:val="22"/>
            <w:lang w:eastAsia="ja-JP"/>
          </w:rPr>
          <w:t>, Cooperative Actions for Appendix II Species</w:t>
        </w:r>
      </w:hyperlink>
      <w:r w:rsidR="00FF51ED" w:rsidRPr="00522BEB">
        <w:rPr>
          <w:rFonts w:ascii="Arial" w:eastAsia="MS Mincho" w:hAnsi="Arial" w:cs="Arial"/>
          <w:color w:val="000000"/>
          <w:sz w:val="22"/>
          <w:szCs w:val="22"/>
          <w:lang w:eastAsia="ja-JP"/>
        </w:rPr>
        <w:t>.</w:t>
      </w:r>
    </w:p>
    <w:p w:rsidR="00BA7678" w:rsidRPr="005A1747" w:rsidRDefault="00BA7678" w:rsidP="00BA7678">
      <w:pPr>
        <w:pStyle w:val="ListParagraph"/>
        <w:ind w:left="2160"/>
        <w:jc w:val="both"/>
        <w:rPr>
          <w:rFonts w:ascii="Arial" w:eastAsia="MS Mincho" w:hAnsi="Arial" w:cs="Arial"/>
          <w:color w:val="000000"/>
          <w:sz w:val="22"/>
          <w:szCs w:val="22"/>
          <w:lang w:eastAsia="ja-JP"/>
        </w:rPr>
      </w:pPr>
    </w:p>
    <w:p w:rsidR="00BA7678" w:rsidRDefault="00BA7678" w:rsidP="00BA7678">
      <w:pPr>
        <w:pStyle w:val="ListParagraph"/>
        <w:numPr>
          <w:ilvl w:val="0"/>
          <w:numId w:val="10"/>
        </w:numPr>
        <w:ind w:left="360" w:hanging="360"/>
        <w:jc w:val="both"/>
        <w:rPr>
          <w:rFonts w:ascii="Arial" w:hAnsi="Arial" w:cs="Arial"/>
          <w:sz w:val="22"/>
          <w:szCs w:val="22"/>
        </w:rPr>
      </w:pPr>
      <w:r w:rsidRPr="005A1747">
        <w:rPr>
          <w:rFonts w:ascii="Arial" w:hAnsi="Arial" w:cs="Arial"/>
          <w:sz w:val="22"/>
          <w:szCs w:val="22"/>
        </w:rPr>
        <w:t xml:space="preserve">The most recent </w:t>
      </w:r>
      <w:r w:rsidR="00703B65">
        <w:rPr>
          <w:rFonts w:ascii="Arial" w:hAnsi="Arial" w:cs="Arial"/>
          <w:sz w:val="22"/>
          <w:szCs w:val="22"/>
        </w:rPr>
        <w:t>r</w:t>
      </w:r>
      <w:r w:rsidRPr="005A1747">
        <w:rPr>
          <w:rFonts w:ascii="Arial" w:hAnsi="Arial" w:cs="Arial"/>
          <w:sz w:val="22"/>
          <w:szCs w:val="22"/>
        </w:rPr>
        <w:t xml:space="preserve">esolution, Resolution 11.13, </w:t>
      </w:r>
      <w:r w:rsidRPr="005A1747">
        <w:rPr>
          <w:rFonts w:ascii="Arial" w:hAnsi="Arial" w:cs="Arial"/>
          <w:i/>
          <w:sz w:val="22"/>
          <w:szCs w:val="22"/>
        </w:rPr>
        <w:t>Concerted and Cooperative Actions</w:t>
      </w:r>
      <w:r w:rsidRPr="005A1747">
        <w:rPr>
          <w:rFonts w:ascii="Arial" w:hAnsi="Arial" w:cs="Arial"/>
          <w:sz w:val="22"/>
          <w:szCs w:val="22"/>
        </w:rPr>
        <w:t xml:space="preserve">, calls for a </w:t>
      </w:r>
      <w:r w:rsidRPr="00BA7678">
        <w:rPr>
          <w:rFonts w:ascii="Arial" w:hAnsi="Arial" w:cs="Arial"/>
          <w:sz w:val="22"/>
          <w:szCs w:val="22"/>
          <w:lang w:val="en-GB"/>
        </w:rPr>
        <w:t>consolidation</w:t>
      </w:r>
      <w:r w:rsidRPr="005A1747">
        <w:rPr>
          <w:rFonts w:ascii="Arial" w:hAnsi="Arial" w:cs="Arial"/>
          <w:sz w:val="22"/>
          <w:szCs w:val="22"/>
        </w:rPr>
        <w:t xml:space="preserve"> of the process for designating species for </w:t>
      </w:r>
      <w:r w:rsidR="000E4B89">
        <w:rPr>
          <w:rFonts w:ascii="Arial" w:hAnsi="Arial" w:cs="Arial"/>
          <w:sz w:val="22"/>
          <w:szCs w:val="22"/>
        </w:rPr>
        <w:t>Concerted</w:t>
      </w:r>
      <w:r w:rsidRPr="005A1747">
        <w:rPr>
          <w:rFonts w:ascii="Arial" w:hAnsi="Arial" w:cs="Arial"/>
          <w:sz w:val="22"/>
          <w:szCs w:val="22"/>
        </w:rPr>
        <w:t xml:space="preserve"> and </w:t>
      </w:r>
      <w:r w:rsidR="000E4B89">
        <w:rPr>
          <w:rFonts w:ascii="Arial" w:hAnsi="Arial" w:cs="Arial"/>
          <w:sz w:val="22"/>
          <w:szCs w:val="22"/>
        </w:rPr>
        <w:t>Cooperative</w:t>
      </w:r>
      <w:r w:rsidRPr="005A1747">
        <w:rPr>
          <w:rFonts w:ascii="Arial" w:hAnsi="Arial" w:cs="Arial"/>
          <w:sz w:val="22"/>
          <w:szCs w:val="22"/>
        </w:rPr>
        <w:t xml:space="preserve"> </w:t>
      </w:r>
      <w:r w:rsidR="000E4B89">
        <w:rPr>
          <w:rFonts w:ascii="Arial" w:hAnsi="Arial" w:cs="Arial"/>
          <w:sz w:val="22"/>
          <w:szCs w:val="22"/>
        </w:rPr>
        <w:t>Action</w:t>
      </w:r>
      <w:r w:rsidRPr="005A1747">
        <w:rPr>
          <w:rFonts w:ascii="Arial" w:hAnsi="Arial" w:cs="Arial"/>
          <w:sz w:val="22"/>
          <w:szCs w:val="22"/>
        </w:rPr>
        <w:t xml:space="preserve">s. </w:t>
      </w:r>
      <w:proofErr w:type="gramStart"/>
      <w:r w:rsidRPr="005A1747">
        <w:rPr>
          <w:rFonts w:ascii="Arial" w:hAnsi="Arial" w:cs="Arial"/>
          <w:sz w:val="22"/>
          <w:szCs w:val="22"/>
        </w:rPr>
        <w:t>As a consequence of</w:t>
      </w:r>
      <w:proofErr w:type="gramEnd"/>
      <w:r w:rsidRPr="005A1747">
        <w:rPr>
          <w:rFonts w:ascii="Arial" w:hAnsi="Arial" w:cs="Arial"/>
          <w:sz w:val="22"/>
          <w:szCs w:val="22"/>
        </w:rPr>
        <w:t xml:space="preserve"> Resolution 11.13, all previous </w:t>
      </w:r>
      <w:r w:rsidR="00703B65">
        <w:rPr>
          <w:rFonts w:ascii="Arial" w:hAnsi="Arial" w:cs="Arial"/>
          <w:sz w:val="22"/>
          <w:szCs w:val="22"/>
        </w:rPr>
        <w:t>r</w:t>
      </w:r>
      <w:r w:rsidRPr="005A1747">
        <w:rPr>
          <w:rFonts w:ascii="Arial" w:hAnsi="Arial" w:cs="Arial"/>
          <w:sz w:val="22"/>
          <w:szCs w:val="22"/>
        </w:rPr>
        <w:t xml:space="preserve">esolutions and </w:t>
      </w:r>
      <w:r w:rsidR="00703B65">
        <w:rPr>
          <w:rFonts w:ascii="Arial" w:hAnsi="Arial" w:cs="Arial"/>
          <w:sz w:val="22"/>
          <w:szCs w:val="22"/>
        </w:rPr>
        <w:t>r</w:t>
      </w:r>
      <w:r w:rsidRPr="005A1747">
        <w:rPr>
          <w:rFonts w:ascii="Arial" w:hAnsi="Arial" w:cs="Arial"/>
          <w:sz w:val="22"/>
          <w:szCs w:val="22"/>
        </w:rPr>
        <w:t xml:space="preserve">ecommendations on </w:t>
      </w:r>
      <w:r w:rsidR="000E4B89">
        <w:rPr>
          <w:rFonts w:ascii="Arial" w:hAnsi="Arial" w:cs="Arial"/>
          <w:sz w:val="22"/>
          <w:szCs w:val="22"/>
        </w:rPr>
        <w:t>Concerted</w:t>
      </w:r>
      <w:r w:rsidRPr="005A1747">
        <w:rPr>
          <w:rFonts w:ascii="Arial" w:hAnsi="Arial" w:cs="Arial"/>
          <w:sz w:val="22"/>
          <w:szCs w:val="22"/>
        </w:rPr>
        <w:t xml:space="preserve"> and </w:t>
      </w:r>
      <w:r w:rsidR="000E4B89">
        <w:rPr>
          <w:rFonts w:ascii="Arial" w:hAnsi="Arial" w:cs="Arial"/>
          <w:sz w:val="22"/>
          <w:szCs w:val="22"/>
        </w:rPr>
        <w:t>Cooperative</w:t>
      </w:r>
      <w:r w:rsidRPr="005A1747">
        <w:rPr>
          <w:rFonts w:ascii="Arial" w:hAnsi="Arial" w:cs="Arial"/>
          <w:sz w:val="22"/>
          <w:szCs w:val="22"/>
        </w:rPr>
        <w:t xml:space="preserve"> </w:t>
      </w:r>
      <w:r w:rsidR="000E4B89">
        <w:rPr>
          <w:rFonts w:ascii="Arial" w:hAnsi="Arial" w:cs="Arial"/>
          <w:sz w:val="22"/>
          <w:szCs w:val="22"/>
        </w:rPr>
        <w:t>Action</w:t>
      </w:r>
      <w:r w:rsidRPr="005A1747">
        <w:rPr>
          <w:rFonts w:ascii="Arial" w:hAnsi="Arial" w:cs="Arial"/>
          <w:sz w:val="22"/>
          <w:szCs w:val="22"/>
        </w:rPr>
        <w:t xml:space="preserve">s </w:t>
      </w:r>
      <w:r w:rsidR="008B24CE">
        <w:rPr>
          <w:rFonts w:ascii="Arial" w:hAnsi="Arial" w:cs="Arial"/>
          <w:sz w:val="22"/>
          <w:szCs w:val="22"/>
        </w:rPr>
        <w:t xml:space="preserve">appear to </w:t>
      </w:r>
      <w:r w:rsidRPr="005A1747">
        <w:rPr>
          <w:rFonts w:ascii="Arial" w:hAnsi="Arial" w:cs="Arial"/>
          <w:sz w:val="22"/>
          <w:szCs w:val="22"/>
        </w:rPr>
        <w:t>have been superseded</w:t>
      </w:r>
      <w:r w:rsidR="00EE3557">
        <w:rPr>
          <w:rFonts w:ascii="Arial" w:hAnsi="Arial" w:cs="Arial"/>
          <w:sz w:val="22"/>
          <w:szCs w:val="22"/>
        </w:rPr>
        <w:t xml:space="preserve">, with the exception of </w:t>
      </w:r>
      <w:r w:rsidR="00CB0D98">
        <w:rPr>
          <w:rFonts w:ascii="Arial" w:hAnsi="Arial" w:cs="Arial"/>
          <w:sz w:val="22"/>
          <w:szCs w:val="22"/>
        </w:rPr>
        <w:t>paragraph</w:t>
      </w:r>
      <w:r w:rsidR="0086366C">
        <w:rPr>
          <w:rFonts w:ascii="Arial" w:hAnsi="Arial" w:cs="Arial"/>
          <w:sz w:val="22"/>
          <w:szCs w:val="22"/>
        </w:rPr>
        <w:t>s</w:t>
      </w:r>
      <w:r w:rsidR="00CB0D98">
        <w:rPr>
          <w:rFonts w:ascii="Arial" w:hAnsi="Arial" w:cs="Arial"/>
          <w:sz w:val="22"/>
          <w:szCs w:val="22"/>
        </w:rPr>
        <w:t xml:space="preserve"> </w:t>
      </w:r>
      <w:r w:rsidR="00686A48">
        <w:rPr>
          <w:rFonts w:ascii="Arial" w:hAnsi="Arial" w:cs="Arial"/>
          <w:sz w:val="22"/>
          <w:szCs w:val="22"/>
        </w:rPr>
        <w:t xml:space="preserve">1 and 4 of </w:t>
      </w:r>
      <w:r w:rsidR="00EE3557">
        <w:rPr>
          <w:rFonts w:ascii="Arial" w:hAnsi="Arial" w:cs="Arial"/>
          <w:sz w:val="22"/>
          <w:szCs w:val="22"/>
        </w:rPr>
        <w:t xml:space="preserve">Resolution 3.2 and paragraph </w:t>
      </w:r>
      <w:r w:rsidR="00686A48">
        <w:rPr>
          <w:rFonts w:ascii="Arial" w:hAnsi="Arial" w:cs="Arial"/>
          <w:sz w:val="22"/>
          <w:szCs w:val="22"/>
        </w:rPr>
        <w:t xml:space="preserve">6 of </w:t>
      </w:r>
      <w:r w:rsidR="00CB0D98">
        <w:rPr>
          <w:rFonts w:ascii="Arial" w:hAnsi="Arial" w:cs="Arial"/>
          <w:sz w:val="22"/>
          <w:szCs w:val="22"/>
        </w:rPr>
        <w:t>Resolution 10.23</w:t>
      </w:r>
      <w:r w:rsidRPr="005A1747">
        <w:rPr>
          <w:rFonts w:ascii="Arial" w:hAnsi="Arial" w:cs="Arial"/>
          <w:sz w:val="22"/>
          <w:szCs w:val="22"/>
        </w:rPr>
        <w:t xml:space="preserve">. </w:t>
      </w:r>
    </w:p>
    <w:p w:rsidR="00BA7678" w:rsidRPr="005A1747" w:rsidRDefault="00BA7678" w:rsidP="00BA7678">
      <w:pPr>
        <w:pStyle w:val="ListParagraph"/>
        <w:ind w:left="360"/>
        <w:jc w:val="both"/>
        <w:rPr>
          <w:rFonts w:ascii="Arial" w:hAnsi="Arial" w:cs="Arial"/>
          <w:sz w:val="22"/>
          <w:szCs w:val="22"/>
        </w:rPr>
      </w:pPr>
    </w:p>
    <w:p w:rsidR="00A527D6" w:rsidRPr="00A527D6" w:rsidRDefault="00BA7678" w:rsidP="00BA7678">
      <w:pPr>
        <w:pStyle w:val="ListParagraph"/>
        <w:numPr>
          <w:ilvl w:val="0"/>
          <w:numId w:val="10"/>
        </w:numPr>
        <w:ind w:left="360" w:hanging="360"/>
        <w:jc w:val="both"/>
        <w:rPr>
          <w:rFonts w:ascii="Arial" w:hAnsi="Arial" w:cs="Arial"/>
          <w:sz w:val="22"/>
          <w:szCs w:val="22"/>
        </w:rPr>
      </w:pPr>
      <w:r w:rsidRPr="00F654E2">
        <w:rPr>
          <w:rFonts w:ascii="Arial" w:hAnsi="Arial" w:cs="Arial"/>
          <w:sz w:val="22"/>
          <w:szCs w:val="22"/>
        </w:rPr>
        <w:t xml:space="preserve">As part of the process for consolidating </w:t>
      </w:r>
      <w:r w:rsidR="000E4B89" w:rsidRPr="00F654E2">
        <w:rPr>
          <w:rFonts w:ascii="Arial" w:hAnsi="Arial" w:cs="Arial"/>
          <w:sz w:val="22"/>
          <w:szCs w:val="22"/>
        </w:rPr>
        <w:t>Concerted</w:t>
      </w:r>
      <w:r w:rsidRPr="00F654E2">
        <w:rPr>
          <w:rFonts w:ascii="Arial" w:hAnsi="Arial" w:cs="Arial"/>
          <w:sz w:val="22"/>
          <w:szCs w:val="22"/>
        </w:rPr>
        <w:t xml:space="preserve"> and </w:t>
      </w:r>
      <w:r w:rsidR="000E4B89" w:rsidRPr="00F654E2">
        <w:rPr>
          <w:rFonts w:ascii="Arial" w:hAnsi="Arial" w:cs="Arial"/>
          <w:sz w:val="22"/>
          <w:szCs w:val="22"/>
        </w:rPr>
        <w:t>Cooperative</w:t>
      </w:r>
      <w:r w:rsidRPr="00F654E2">
        <w:rPr>
          <w:rFonts w:ascii="Arial" w:hAnsi="Arial" w:cs="Arial"/>
          <w:sz w:val="22"/>
          <w:szCs w:val="22"/>
        </w:rPr>
        <w:t xml:space="preserve"> </w:t>
      </w:r>
      <w:r w:rsidR="000E4B89" w:rsidRPr="00F654E2">
        <w:rPr>
          <w:rFonts w:ascii="Arial" w:hAnsi="Arial" w:cs="Arial"/>
          <w:sz w:val="22"/>
          <w:szCs w:val="22"/>
        </w:rPr>
        <w:t>Action</w:t>
      </w:r>
      <w:r w:rsidRPr="00F654E2">
        <w:rPr>
          <w:rFonts w:ascii="Arial" w:hAnsi="Arial" w:cs="Arial"/>
          <w:sz w:val="22"/>
          <w:szCs w:val="22"/>
        </w:rPr>
        <w:t xml:space="preserve">s, the Parties </w:t>
      </w:r>
      <w:r w:rsidRPr="00F654E2">
        <w:rPr>
          <w:rFonts w:ascii="Arial" w:hAnsi="Arial" w:cs="Arial"/>
          <w:sz w:val="22"/>
          <w:szCs w:val="22"/>
          <w:lang w:val="en-GB"/>
        </w:rPr>
        <w:t>endorsed</w:t>
      </w:r>
      <w:r w:rsidRPr="00F654E2">
        <w:rPr>
          <w:rFonts w:ascii="Arial" w:hAnsi="Arial" w:cs="Arial"/>
          <w:sz w:val="22"/>
          <w:szCs w:val="22"/>
        </w:rPr>
        <w:t xml:space="preserve"> elements of </w:t>
      </w:r>
      <w:r w:rsidR="00E45AD4">
        <w:rPr>
          <w:rFonts w:ascii="Arial" w:hAnsi="Arial" w:cs="Arial"/>
          <w:sz w:val="22"/>
          <w:szCs w:val="22"/>
        </w:rPr>
        <w:t xml:space="preserve">document </w:t>
      </w:r>
      <w:r w:rsidRPr="00F654E2">
        <w:rPr>
          <w:rFonts w:ascii="Arial" w:eastAsia="MS Mincho" w:hAnsi="Arial" w:cs="Arial"/>
          <w:color w:val="000000"/>
          <w:sz w:val="22"/>
          <w:szCs w:val="22"/>
          <w:lang w:val="en-GB" w:eastAsia="ja-JP"/>
        </w:rPr>
        <w:t xml:space="preserve">UNEP/CMS/COP11/Doc.22.4/ANNEX I and adopted Annex 3 of Resolution 11.13. These documents include concepts that should be included in the </w:t>
      </w:r>
      <w:r w:rsidR="00F654E2" w:rsidRPr="00F654E2">
        <w:rPr>
          <w:rFonts w:ascii="Arial" w:eastAsia="MS Mincho" w:hAnsi="Arial" w:cs="Arial"/>
          <w:color w:val="000000"/>
          <w:sz w:val="22"/>
          <w:szCs w:val="22"/>
          <w:lang w:val="en-GB" w:eastAsia="ja-JP"/>
        </w:rPr>
        <w:t xml:space="preserve">process for Concerted Actions. </w:t>
      </w:r>
    </w:p>
    <w:p w:rsidR="00A527D6" w:rsidRPr="00A527D6" w:rsidRDefault="00A527D6" w:rsidP="00A527D6">
      <w:pPr>
        <w:jc w:val="both"/>
        <w:rPr>
          <w:rFonts w:ascii="Arial" w:eastAsia="MS Mincho" w:hAnsi="Arial" w:cs="Arial"/>
          <w:color w:val="000000"/>
          <w:sz w:val="22"/>
          <w:szCs w:val="22"/>
          <w:lang w:val="en-GB" w:eastAsia="ja-JP"/>
        </w:rPr>
      </w:pPr>
    </w:p>
    <w:p w:rsidR="00A527D6" w:rsidRPr="005A1747" w:rsidRDefault="00A527D6" w:rsidP="00A527D6">
      <w:pPr>
        <w:pStyle w:val="ListParagraph"/>
        <w:numPr>
          <w:ilvl w:val="0"/>
          <w:numId w:val="10"/>
        </w:numPr>
        <w:ind w:left="360" w:hanging="360"/>
        <w:jc w:val="both"/>
        <w:rPr>
          <w:rFonts w:ascii="Arial" w:hAnsi="Arial" w:cs="Arial"/>
          <w:sz w:val="22"/>
          <w:szCs w:val="22"/>
        </w:rPr>
      </w:pPr>
      <w:r>
        <w:rPr>
          <w:rFonts w:ascii="Arial" w:hAnsi="Arial" w:cs="Arial"/>
          <w:sz w:val="22"/>
          <w:szCs w:val="22"/>
        </w:rPr>
        <w:t xml:space="preserve">In addition, the Secretariat receives frequent requests for clarification and guidance about the process of Concerted Actions. For that reason, the Secretariat has decided to develop guidelines, which provide a step-by-step explanation for the implementation of the Concerted Actions process. The guidelines are expected to be attached to, and be an integral part of the consolidated resolution. In developing the guidelines, the Secretariat has referred as faithfully as possible to extant decisions taken by the Parties as reflected in the relevant resolutions and document </w:t>
      </w:r>
      <w:r w:rsidRPr="00F654E2">
        <w:rPr>
          <w:rFonts w:ascii="Arial" w:eastAsia="MS Mincho" w:hAnsi="Arial" w:cs="Arial"/>
          <w:color w:val="000000"/>
          <w:sz w:val="22"/>
          <w:szCs w:val="22"/>
          <w:lang w:val="en-GB" w:eastAsia="ja-JP"/>
        </w:rPr>
        <w:t>UNEP/CMS/COP11/Doc.22.4/ANNEX I</w:t>
      </w:r>
      <w:r>
        <w:rPr>
          <w:rFonts w:ascii="Arial" w:eastAsia="MS Mincho" w:hAnsi="Arial" w:cs="Arial"/>
          <w:color w:val="000000"/>
          <w:sz w:val="22"/>
          <w:szCs w:val="22"/>
          <w:lang w:val="en-GB" w:eastAsia="ja-JP"/>
        </w:rPr>
        <w:t xml:space="preserve">. </w:t>
      </w:r>
      <w:r>
        <w:rPr>
          <w:rFonts w:ascii="Arial" w:hAnsi="Arial" w:cs="Arial"/>
          <w:sz w:val="22"/>
          <w:szCs w:val="22"/>
        </w:rPr>
        <w:t xml:space="preserve">In doing so, </w:t>
      </w:r>
      <w:proofErr w:type="gramStart"/>
      <w:r>
        <w:rPr>
          <w:rFonts w:ascii="Arial" w:hAnsi="Arial" w:cs="Arial"/>
          <w:sz w:val="22"/>
          <w:szCs w:val="22"/>
        </w:rPr>
        <w:t>a number of</w:t>
      </w:r>
      <w:proofErr w:type="gramEnd"/>
      <w:r>
        <w:rPr>
          <w:rFonts w:ascii="Arial" w:hAnsi="Arial" w:cs="Arial"/>
          <w:sz w:val="22"/>
          <w:szCs w:val="22"/>
        </w:rPr>
        <w:t xml:space="preserve"> provisions reflected in the guidelines are proposed to be removed from the operative part of the resolution. Similarly, the content of Annex 3 to Res</w:t>
      </w:r>
      <w:r w:rsidR="005621D2">
        <w:rPr>
          <w:rFonts w:ascii="Arial" w:hAnsi="Arial" w:cs="Arial"/>
          <w:sz w:val="22"/>
          <w:szCs w:val="22"/>
        </w:rPr>
        <w:t>olution</w:t>
      </w:r>
      <w:r>
        <w:rPr>
          <w:rFonts w:ascii="Arial" w:hAnsi="Arial" w:cs="Arial"/>
          <w:sz w:val="22"/>
          <w:szCs w:val="22"/>
        </w:rPr>
        <w:t xml:space="preserve"> 11.13 has been fully integrated in the guidelines.    </w:t>
      </w:r>
    </w:p>
    <w:p w:rsidR="00641CB4" w:rsidRPr="005A1747" w:rsidRDefault="00641CB4" w:rsidP="00641CB4">
      <w:pPr>
        <w:widowControl/>
        <w:autoSpaceDE/>
        <w:autoSpaceDN/>
        <w:adjustRightInd/>
        <w:jc w:val="both"/>
        <w:rPr>
          <w:rFonts w:ascii="Arial" w:hAnsi="Arial" w:cs="Arial"/>
          <w:sz w:val="22"/>
          <w:szCs w:val="22"/>
        </w:rPr>
      </w:pPr>
    </w:p>
    <w:p w:rsidR="00641CB4" w:rsidRDefault="00641CB4" w:rsidP="00641CB4">
      <w:pPr>
        <w:pStyle w:val="ListParagraph"/>
        <w:numPr>
          <w:ilvl w:val="0"/>
          <w:numId w:val="10"/>
        </w:numPr>
        <w:ind w:left="360" w:hanging="360"/>
        <w:jc w:val="both"/>
        <w:rPr>
          <w:rFonts w:ascii="Arial" w:hAnsi="Arial" w:cs="Arial"/>
          <w:sz w:val="22"/>
          <w:szCs w:val="22"/>
        </w:rPr>
      </w:pPr>
      <w:r w:rsidRPr="005A1747">
        <w:rPr>
          <w:rFonts w:ascii="Arial" w:hAnsi="Arial" w:cs="Arial"/>
          <w:sz w:val="22"/>
          <w:szCs w:val="22"/>
        </w:rPr>
        <w:t xml:space="preserve">The structure of the </w:t>
      </w:r>
      <w:r w:rsidR="001D58D9">
        <w:rPr>
          <w:rFonts w:ascii="Arial" w:hAnsi="Arial" w:cs="Arial"/>
          <w:sz w:val="22"/>
          <w:szCs w:val="22"/>
        </w:rPr>
        <w:t>new</w:t>
      </w:r>
      <w:r w:rsidRPr="005A1747">
        <w:rPr>
          <w:rFonts w:ascii="Arial" w:hAnsi="Arial" w:cs="Arial"/>
          <w:sz w:val="22"/>
          <w:szCs w:val="22"/>
        </w:rPr>
        <w:t xml:space="preserve"> resolution is intended to create a </w:t>
      </w:r>
      <w:r w:rsidR="001D58D9">
        <w:rPr>
          <w:rFonts w:ascii="Arial" w:hAnsi="Arial" w:cs="Arial"/>
          <w:sz w:val="22"/>
          <w:szCs w:val="22"/>
        </w:rPr>
        <w:t xml:space="preserve">well-defined and transparent process for nominating and designating </w:t>
      </w:r>
      <w:r w:rsidR="00EC155D">
        <w:rPr>
          <w:rFonts w:ascii="Arial" w:hAnsi="Arial" w:cs="Arial"/>
          <w:sz w:val="22"/>
          <w:szCs w:val="22"/>
        </w:rPr>
        <w:t xml:space="preserve">species for </w:t>
      </w:r>
      <w:r w:rsidR="001D58D9">
        <w:rPr>
          <w:rFonts w:ascii="Arial" w:hAnsi="Arial" w:cs="Arial"/>
          <w:sz w:val="22"/>
          <w:szCs w:val="22"/>
        </w:rPr>
        <w:t xml:space="preserve">Concerted Actions. It is also designed to avoid </w:t>
      </w:r>
      <w:r w:rsidRPr="005A1747">
        <w:rPr>
          <w:rFonts w:ascii="Arial" w:hAnsi="Arial" w:cs="Arial"/>
          <w:sz w:val="22"/>
          <w:szCs w:val="22"/>
        </w:rPr>
        <w:t>redraft</w:t>
      </w:r>
      <w:r w:rsidR="001D58D9">
        <w:rPr>
          <w:rFonts w:ascii="Arial" w:hAnsi="Arial" w:cs="Arial"/>
          <w:sz w:val="22"/>
          <w:szCs w:val="22"/>
        </w:rPr>
        <w:t>ing</w:t>
      </w:r>
      <w:r w:rsidRPr="005A1747">
        <w:rPr>
          <w:rFonts w:ascii="Arial" w:hAnsi="Arial" w:cs="Arial"/>
          <w:sz w:val="22"/>
          <w:szCs w:val="22"/>
        </w:rPr>
        <w:t xml:space="preserve"> </w:t>
      </w:r>
      <w:r w:rsidR="00EC155D">
        <w:rPr>
          <w:rFonts w:ascii="Arial" w:hAnsi="Arial" w:cs="Arial"/>
          <w:sz w:val="22"/>
          <w:szCs w:val="22"/>
        </w:rPr>
        <w:t xml:space="preserve">a resolution </w:t>
      </w:r>
      <w:r w:rsidRPr="005A1747">
        <w:rPr>
          <w:rFonts w:ascii="Arial" w:hAnsi="Arial" w:cs="Arial"/>
          <w:sz w:val="22"/>
          <w:szCs w:val="22"/>
        </w:rPr>
        <w:t xml:space="preserve">at each </w:t>
      </w:r>
      <w:r>
        <w:rPr>
          <w:rFonts w:ascii="Arial" w:hAnsi="Arial" w:cs="Arial"/>
          <w:sz w:val="22"/>
          <w:szCs w:val="22"/>
        </w:rPr>
        <w:t xml:space="preserve">meeting of the </w:t>
      </w:r>
      <w:r w:rsidRPr="005A1747">
        <w:rPr>
          <w:rFonts w:ascii="Arial" w:hAnsi="Arial" w:cs="Arial"/>
          <w:sz w:val="22"/>
          <w:szCs w:val="22"/>
        </w:rPr>
        <w:t xml:space="preserve">COP. Instead, any subsequent changes to the list of species identified as needing </w:t>
      </w:r>
      <w:r>
        <w:rPr>
          <w:rFonts w:ascii="Arial" w:hAnsi="Arial" w:cs="Arial"/>
          <w:sz w:val="22"/>
          <w:szCs w:val="22"/>
        </w:rPr>
        <w:t>Concerted</w:t>
      </w:r>
      <w:r w:rsidRPr="005A1747">
        <w:rPr>
          <w:rFonts w:ascii="Arial" w:hAnsi="Arial" w:cs="Arial"/>
          <w:sz w:val="22"/>
          <w:szCs w:val="22"/>
        </w:rPr>
        <w:t xml:space="preserve"> Actions would occur through revisions to </w:t>
      </w:r>
      <w:r w:rsidR="001D58D9">
        <w:rPr>
          <w:rFonts w:ascii="Arial" w:hAnsi="Arial" w:cs="Arial"/>
          <w:sz w:val="22"/>
          <w:szCs w:val="22"/>
        </w:rPr>
        <w:t xml:space="preserve">Annex 3 of the new </w:t>
      </w:r>
      <w:r w:rsidR="00703B65">
        <w:rPr>
          <w:rFonts w:ascii="Arial" w:hAnsi="Arial" w:cs="Arial"/>
          <w:sz w:val="22"/>
          <w:szCs w:val="22"/>
        </w:rPr>
        <w:t>r</w:t>
      </w:r>
      <w:r w:rsidR="001D58D9">
        <w:rPr>
          <w:rFonts w:ascii="Arial" w:hAnsi="Arial" w:cs="Arial"/>
          <w:sz w:val="22"/>
          <w:szCs w:val="22"/>
        </w:rPr>
        <w:t>esolution.</w:t>
      </w:r>
      <w:r w:rsidRPr="005A1747">
        <w:rPr>
          <w:rFonts w:ascii="Arial" w:hAnsi="Arial" w:cs="Arial"/>
          <w:sz w:val="22"/>
          <w:szCs w:val="22"/>
        </w:rPr>
        <w:t xml:space="preserve"> </w:t>
      </w:r>
    </w:p>
    <w:p w:rsidR="00A527D6" w:rsidRPr="00A527D6" w:rsidRDefault="00A527D6" w:rsidP="00A527D6">
      <w:pPr>
        <w:pStyle w:val="ListParagraph"/>
        <w:ind w:left="360"/>
        <w:jc w:val="both"/>
        <w:rPr>
          <w:rFonts w:ascii="Arial" w:hAnsi="Arial" w:cs="Arial"/>
          <w:sz w:val="22"/>
          <w:szCs w:val="22"/>
        </w:rPr>
      </w:pPr>
    </w:p>
    <w:p w:rsidR="00BA7678" w:rsidRPr="00F654E2" w:rsidRDefault="001D58D9" w:rsidP="00BA7678">
      <w:pPr>
        <w:pStyle w:val="ListParagraph"/>
        <w:numPr>
          <w:ilvl w:val="0"/>
          <w:numId w:val="10"/>
        </w:numPr>
        <w:ind w:left="360" w:hanging="360"/>
        <w:jc w:val="both"/>
        <w:rPr>
          <w:rFonts w:ascii="Arial" w:hAnsi="Arial" w:cs="Arial"/>
          <w:sz w:val="22"/>
          <w:szCs w:val="22"/>
        </w:rPr>
      </w:pPr>
      <w:r>
        <w:rPr>
          <w:rFonts w:ascii="Arial" w:eastAsia="MS Mincho" w:hAnsi="Arial" w:cs="Arial"/>
          <w:color w:val="000000"/>
          <w:sz w:val="22"/>
          <w:szCs w:val="22"/>
          <w:lang w:val="en-GB" w:eastAsia="ja-JP"/>
        </w:rPr>
        <w:t>T</w:t>
      </w:r>
      <w:r w:rsidR="00BA7678" w:rsidRPr="00F654E2">
        <w:rPr>
          <w:rFonts w:ascii="Arial" w:eastAsia="MS Mincho" w:hAnsi="Arial" w:cs="Arial"/>
          <w:color w:val="000000"/>
          <w:sz w:val="22"/>
          <w:szCs w:val="22"/>
          <w:lang w:val="en-GB" w:eastAsia="ja-JP"/>
        </w:rPr>
        <w:t>h</w:t>
      </w:r>
      <w:r w:rsidR="00D102A9" w:rsidRPr="00F654E2">
        <w:rPr>
          <w:rFonts w:ascii="Arial" w:eastAsia="MS Mincho" w:hAnsi="Arial" w:cs="Arial"/>
          <w:color w:val="000000"/>
          <w:sz w:val="22"/>
          <w:szCs w:val="22"/>
          <w:lang w:val="en-GB" w:eastAsia="ja-JP"/>
        </w:rPr>
        <w:t xml:space="preserve">e Secretariat </w:t>
      </w:r>
      <w:r>
        <w:rPr>
          <w:rFonts w:ascii="Arial" w:eastAsia="MS Mincho" w:hAnsi="Arial" w:cs="Arial"/>
          <w:color w:val="000000"/>
          <w:sz w:val="22"/>
          <w:szCs w:val="22"/>
          <w:lang w:val="en-GB" w:eastAsia="ja-JP"/>
        </w:rPr>
        <w:t xml:space="preserve">notes that this document began as a consolidation, consistent with the process outlined in </w:t>
      </w:r>
      <w:r w:rsidRPr="00AC4CC2">
        <w:rPr>
          <w:rFonts w:ascii="Arial" w:hAnsi="Arial" w:cs="Arial"/>
          <w:sz w:val="22"/>
          <w:szCs w:val="22"/>
          <w:lang w:val="en-GB"/>
        </w:rPr>
        <w:t>UNEP/CMS/COP12/Doc.2</w:t>
      </w:r>
      <w:r>
        <w:rPr>
          <w:rFonts w:ascii="Arial" w:hAnsi="Arial" w:cs="Arial"/>
          <w:sz w:val="22"/>
          <w:szCs w:val="22"/>
          <w:lang w:val="en-GB"/>
        </w:rPr>
        <w:t>1. To simplify the process for considering the substantial changes proposed at this meeting of the Conference of the Parties, the Secretariat decided to consider all changes within a single document under Agenda Item 26.</w:t>
      </w:r>
      <w:r w:rsidR="00CC3113">
        <w:rPr>
          <w:rFonts w:ascii="Arial" w:hAnsi="Arial" w:cs="Arial"/>
          <w:sz w:val="22"/>
          <w:szCs w:val="22"/>
          <w:lang w:val="en-GB"/>
        </w:rPr>
        <w:t xml:space="preserve"> </w:t>
      </w:r>
    </w:p>
    <w:p w:rsidR="00F654E2" w:rsidRPr="00F654E2" w:rsidRDefault="00F654E2" w:rsidP="00F654E2">
      <w:pPr>
        <w:pStyle w:val="ListParagraph"/>
        <w:rPr>
          <w:rFonts w:ascii="Arial" w:hAnsi="Arial" w:cs="Arial"/>
          <w:sz w:val="22"/>
          <w:szCs w:val="22"/>
        </w:rPr>
      </w:pPr>
    </w:p>
    <w:p w:rsidR="00BA7678" w:rsidRPr="00AC4CC2" w:rsidRDefault="00BA7678" w:rsidP="001B5383">
      <w:pPr>
        <w:jc w:val="both"/>
        <w:rPr>
          <w:rFonts w:ascii="Arial" w:hAnsi="Arial" w:cs="Arial"/>
          <w:sz w:val="22"/>
          <w:szCs w:val="22"/>
          <w:lang w:val="en-GB"/>
        </w:rPr>
      </w:pPr>
    </w:p>
    <w:p w:rsidR="001B5383" w:rsidRPr="00F63152" w:rsidRDefault="00CC3113" w:rsidP="001B5383">
      <w:pPr>
        <w:pStyle w:val="ListParagraph"/>
        <w:numPr>
          <w:ilvl w:val="0"/>
          <w:numId w:val="10"/>
        </w:numPr>
        <w:ind w:left="360" w:hanging="360"/>
        <w:jc w:val="both"/>
        <w:rPr>
          <w:rFonts w:ascii="Arial" w:hAnsi="Arial" w:cs="Arial"/>
          <w:sz w:val="22"/>
          <w:szCs w:val="22"/>
          <w:lang w:val="en-GB"/>
        </w:rPr>
      </w:pPr>
      <w:r>
        <w:rPr>
          <w:rFonts w:ascii="Arial" w:hAnsi="Arial" w:cs="Arial"/>
          <w:sz w:val="22"/>
          <w:szCs w:val="22"/>
          <w:lang w:val="en-GB"/>
        </w:rPr>
        <w:t xml:space="preserve">Nonetheless, the document is presented as the consolidated resolutions are presented. </w:t>
      </w:r>
      <w:r w:rsidR="001B5383">
        <w:rPr>
          <w:rFonts w:ascii="Arial" w:hAnsi="Arial" w:cs="Arial"/>
          <w:sz w:val="22"/>
          <w:szCs w:val="22"/>
          <w:lang w:val="en-GB"/>
        </w:rPr>
        <w:lastRenderedPageBreak/>
        <w:t xml:space="preserve">Annex 1 </w:t>
      </w:r>
      <w:r w:rsidR="00222B6A">
        <w:rPr>
          <w:rFonts w:ascii="Arial" w:hAnsi="Arial" w:cs="Arial"/>
          <w:sz w:val="22"/>
          <w:szCs w:val="22"/>
          <w:lang w:val="en-GB"/>
        </w:rPr>
        <w:t xml:space="preserve">of this document </w:t>
      </w:r>
      <w:r w:rsidR="001B5383">
        <w:rPr>
          <w:rFonts w:ascii="Arial" w:hAnsi="Arial" w:cs="Arial"/>
          <w:sz w:val="22"/>
          <w:szCs w:val="22"/>
          <w:lang w:val="en-GB"/>
        </w:rPr>
        <w:t xml:space="preserve">presents a draft consolidated resolution </w:t>
      </w:r>
      <w:r w:rsidR="005621D2">
        <w:rPr>
          <w:rFonts w:ascii="Arial" w:hAnsi="Arial" w:cs="Arial"/>
          <w:sz w:val="22"/>
          <w:szCs w:val="22"/>
          <w:lang w:val="en-GB"/>
        </w:rPr>
        <w:t xml:space="preserve">which </w:t>
      </w:r>
      <w:r w:rsidR="001B5383">
        <w:rPr>
          <w:rFonts w:ascii="Arial" w:hAnsi="Arial" w:cs="Arial"/>
          <w:sz w:val="22"/>
          <w:szCs w:val="22"/>
          <w:lang w:val="en-GB"/>
        </w:rPr>
        <w:t>includes, in the left</w:t>
      </w:r>
      <w:r w:rsidR="00426C35">
        <w:rPr>
          <w:rFonts w:ascii="Arial" w:hAnsi="Arial" w:cs="Arial"/>
          <w:sz w:val="22"/>
          <w:szCs w:val="22"/>
          <w:lang w:val="en-GB"/>
        </w:rPr>
        <w:t>-</w:t>
      </w:r>
      <w:r w:rsidR="001B5383">
        <w:rPr>
          <w:rFonts w:ascii="Arial" w:hAnsi="Arial" w:cs="Arial"/>
          <w:sz w:val="22"/>
          <w:szCs w:val="22"/>
          <w:lang w:val="en-GB"/>
        </w:rPr>
        <w:t xml:space="preserve">hand column, the original text of </w:t>
      </w:r>
      <w:r w:rsidR="00D102A9" w:rsidRPr="005A1747">
        <w:rPr>
          <w:rFonts w:ascii="Arial" w:eastAsia="MS Mincho" w:hAnsi="Arial" w:cs="Arial"/>
          <w:color w:val="000000"/>
          <w:sz w:val="22"/>
          <w:szCs w:val="22"/>
          <w:lang w:val="en-GB" w:eastAsia="ja-JP"/>
        </w:rPr>
        <w:t>Resolution 11.13</w:t>
      </w:r>
      <w:r w:rsidR="0086366C">
        <w:rPr>
          <w:rFonts w:ascii="Arial" w:eastAsia="MS Mincho" w:hAnsi="Arial" w:cs="Arial"/>
          <w:color w:val="000000"/>
          <w:sz w:val="22"/>
          <w:szCs w:val="22"/>
          <w:lang w:val="en-GB" w:eastAsia="ja-JP"/>
        </w:rPr>
        <w:t xml:space="preserve">, </w:t>
      </w:r>
      <w:r w:rsidR="00CA5C5E">
        <w:rPr>
          <w:rFonts w:ascii="Arial" w:eastAsia="MS Mincho" w:hAnsi="Arial" w:cs="Arial"/>
          <w:color w:val="000000"/>
          <w:sz w:val="22"/>
          <w:szCs w:val="22"/>
          <w:lang w:val="en-GB" w:eastAsia="ja-JP"/>
        </w:rPr>
        <w:t xml:space="preserve">paragraphs </w:t>
      </w:r>
      <w:r w:rsidR="00A669B5">
        <w:rPr>
          <w:rFonts w:ascii="Arial" w:eastAsia="MS Mincho" w:hAnsi="Arial" w:cs="Arial"/>
          <w:color w:val="000000"/>
          <w:sz w:val="22"/>
          <w:szCs w:val="22"/>
          <w:lang w:val="en-GB" w:eastAsia="ja-JP"/>
        </w:rPr>
        <w:t xml:space="preserve">1 and 4 </w:t>
      </w:r>
      <w:r w:rsidR="00CA5C5E">
        <w:rPr>
          <w:rFonts w:ascii="Arial" w:eastAsia="MS Mincho" w:hAnsi="Arial" w:cs="Arial"/>
          <w:color w:val="000000"/>
          <w:sz w:val="22"/>
          <w:szCs w:val="22"/>
          <w:lang w:val="en-GB" w:eastAsia="ja-JP"/>
        </w:rPr>
        <w:t xml:space="preserve">from Resolution 3.2 and </w:t>
      </w:r>
      <w:r w:rsidR="00A669B5">
        <w:rPr>
          <w:rFonts w:ascii="Arial" w:eastAsia="MS Mincho" w:hAnsi="Arial" w:cs="Arial"/>
          <w:color w:val="000000"/>
          <w:sz w:val="22"/>
          <w:szCs w:val="22"/>
          <w:lang w:val="en-GB" w:eastAsia="ja-JP"/>
        </w:rPr>
        <w:t xml:space="preserve">paragraph 6 from </w:t>
      </w:r>
      <w:r w:rsidR="00CA5C5E">
        <w:rPr>
          <w:rFonts w:ascii="Arial" w:eastAsia="MS Mincho" w:hAnsi="Arial" w:cs="Arial"/>
          <w:color w:val="000000"/>
          <w:sz w:val="22"/>
          <w:szCs w:val="22"/>
          <w:lang w:val="en-GB" w:eastAsia="ja-JP"/>
        </w:rPr>
        <w:t xml:space="preserve">Resolution 10.23 and </w:t>
      </w:r>
      <w:r w:rsidR="006F47C7">
        <w:rPr>
          <w:rFonts w:ascii="Arial" w:eastAsia="MS Mincho" w:hAnsi="Arial" w:cs="Arial"/>
          <w:color w:val="000000"/>
          <w:sz w:val="22"/>
          <w:szCs w:val="22"/>
          <w:lang w:val="en-GB" w:eastAsia="ja-JP"/>
        </w:rPr>
        <w:t>the key concepts</w:t>
      </w:r>
      <w:r w:rsidR="00D102A9">
        <w:rPr>
          <w:rFonts w:ascii="Arial" w:eastAsia="MS Mincho" w:hAnsi="Arial" w:cs="Arial"/>
          <w:color w:val="000000"/>
          <w:sz w:val="22"/>
          <w:szCs w:val="22"/>
          <w:lang w:val="en-GB" w:eastAsia="ja-JP"/>
        </w:rPr>
        <w:t xml:space="preserve"> </w:t>
      </w:r>
      <w:r w:rsidR="00433BFC">
        <w:rPr>
          <w:rFonts w:ascii="Arial" w:eastAsia="MS Mincho" w:hAnsi="Arial" w:cs="Arial"/>
          <w:color w:val="000000"/>
          <w:sz w:val="22"/>
          <w:szCs w:val="22"/>
          <w:lang w:val="en-GB" w:eastAsia="ja-JP"/>
        </w:rPr>
        <w:t xml:space="preserve">found in </w:t>
      </w:r>
      <w:r w:rsidR="00D102A9" w:rsidRPr="005A1747">
        <w:rPr>
          <w:rFonts w:ascii="Arial" w:eastAsia="MS Mincho" w:hAnsi="Arial" w:cs="Arial"/>
          <w:color w:val="000000"/>
          <w:sz w:val="22"/>
          <w:szCs w:val="22"/>
          <w:lang w:val="en-GB" w:eastAsia="ja-JP"/>
        </w:rPr>
        <w:t>UNEP/CMS/COP11/Doc.22.4/ANNEX I</w:t>
      </w:r>
      <w:r>
        <w:rPr>
          <w:rFonts w:ascii="Arial" w:eastAsia="MS Mincho" w:hAnsi="Arial" w:cs="Arial"/>
          <w:color w:val="000000"/>
          <w:sz w:val="22"/>
          <w:szCs w:val="22"/>
          <w:lang w:val="en-GB" w:eastAsia="ja-JP"/>
        </w:rPr>
        <w:t>.</w:t>
      </w:r>
      <w:r w:rsidR="00A669B5">
        <w:rPr>
          <w:rFonts w:ascii="Arial" w:eastAsia="MS Mincho" w:hAnsi="Arial" w:cs="Arial"/>
          <w:color w:val="000000"/>
          <w:sz w:val="22"/>
          <w:szCs w:val="22"/>
          <w:lang w:val="en-GB" w:eastAsia="ja-JP"/>
        </w:rPr>
        <w:t xml:space="preserve"> The right-hand column indicates the source of the text, as well as comments that explain into which part of the consolidated </w:t>
      </w:r>
      <w:r w:rsidR="00703B65" w:rsidRPr="004953A8">
        <w:rPr>
          <w:rFonts w:ascii="Arial" w:eastAsia="MS Mincho" w:hAnsi="Arial" w:cs="Arial"/>
          <w:color w:val="000000"/>
          <w:sz w:val="22"/>
          <w:szCs w:val="22"/>
          <w:lang w:val="en-GB" w:eastAsia="ja-JP"/>
        </w:rPr>
        <w:t>r</w:t>
      </w:r>
      <w:r w:rsidR="00A669B5" w:rsidRPr="004953A8">
        <w:rPr>
          <w:rFonts w:ascii="Arial" w:eastAsia="MS Mincho" w:hAnsi="Arial" w:cs="Arial"/>
          <w:color w:val="000000"/>
          <w:sz w:val="22"/>
          <w:szCs w:val="22"/>
          <w:lang w:val="en-GB" w:eastAsia="ja-JP"/>
        </w:rPr>
        <w:t>esolution</w:t>
      </w:r>
      <w:r>
        <w:rPr>
          <w:rFonts w:ascii="Arial" w:eastAsia="MS Mincho" w:hAnsi="Arial" w:cs="Arial"/>
          <w:color w:val="000000"/>
          <w:sz w:val="22"/>
          <w:szCs w:val="22"/>
          <w:lang w:val="en-GB" w:eastAsia="ja-JP"/>
        </w:rPr>
        <w:t xml:space="preserve"> (</w:t>
      </w:r>
      <w:r w:rsidR="00A669B5">
        <w:rPr>
          <w:rFonts w:ascii="Arial" w:eastAsia="MS Mincho" w:hAnsi="Arial" w:cs="Arial"/>
          <w:color w:val="000000"/>
          <w:sz w:val="22"/>
          <w:szCs w:val="22"/>
          <w:lang w:val="en-GB" w:eastAsia="ja-JP"/>
        </w:rPr>
        <w:t xml:space="preserve">i.e. the </w:t>
      </w:r>
      <w:r w:rsidR="00703B65" w:rsidRPr="004953A8">
        <w:rPr>
          <w:rFonts w:ascii="Arial" w:eastAsia="MS Mincho" w:hAnsi="Arial" w:cs="Arial"/>
          <w:color w:val="000000"/>
          <w:sz w:val="22"/>
          <w:szCs w:val="22"/>
          <w:lang w:val="en-GB" w:eastAsia="ja-JP"/>
        </w:rPr>
        <w:t>r</w:t>
      </w:r>
      <w:r w:rsidR="00A669B5" w:rsidRPr="004953A8">
        <w:rPr>
          <w:rFonts w:ascii="Arial" w:eastAsia="MS Mincho" w:hAnsi="Arial" w:cs="Arial"/>
          <w:color w:val="000000"/>
          <w:sz w:val="22"/>
          <w:szCs w:val="22"/>
          <w:lang w:val="en-GB" w:eastAsia="ja-JP"/>
        </w:rPr>
        <w:t>esolution</w:t>
      </w:r>
      <w:r w:rsidR="00A669B5">
        <w:rPr>
          <w:rFonts w:ascii="Arial" w:eastAsia="MS Mincho" w:hAnsi="Arial" w:cs="Arial"/>
          <w:color w:val="000000"/>
          <w:sz w:val="22"/>
          <w:szCs w:val="22"/>
          <w:lang w:val="en-GB" w:eastAsia="ja-JP"/>
        </w:rPr>
        <w:t xml:space="preserve"> itself or the annexed </w:t>
      </w:r>
      <w:r w:rsidR="00D516E7" w:rsidRPr="00B5525B">
        <w:rPr>
          <w:rFonts w:ascii="Arial" w:eastAsia="MS Mincho" w:hAnsi="Arial" w:cs="Arial"/>
          <w:i/>
          <w:color w:val="000000"/>
          <w:sz w:val="22"/>
          <w:szCs w:val="22"/>
          <w:lang w:val="en-GB" w:eastAsia="ja-JP"/>
        </w:rPr>
        <w:t>Guidelines to the Implementation of the Concerted Actions Process</w:t>
      </w:r>
      <w:r w:rsidR="00A669B5">
        <w:rPr>
          <w:rFonts w:ascii="Arial" w:eastAsia="MS Mincho" w:hAnsi="Arial" w:cs="Arial"/>
          <w:color w:val="000000"/>
          <w:sz w:val="22"/>
          <w:szCs w:val="22"/>
          <w:lang w:val="en-GB" w:eastAsia="ja-JP"/>
        </w:rPr>
        <w:t xml:space="preserve"> and </w:t>
      </w:r>
      <w:r w:rsidR="00A669B5" w:rsidRPr="00AD0969">
        <w:rPr>
          <w:rFonts w:ascii="Arial" w:eastAsia="MS Mincho" w:hAnsi="Arial" w:cs="Arial"/>
          <w:i/>
          <w:color w:val="000000"/>
          <w:sz w:val="22"/>
          <w:szCs w:val="22"/>
          <w:lang w:val="en-GB" w:eastAsia="ja-JP"/>
        </w:rPr>
        <w:t>Template</w:t>
      </w:r>
      <w:r w:rsidR="00EC155D">
        <w:rPr>
          <w:rFonts w:ascii="Arial" w:eastAsia="MS Mincho" w:hAnsi="Arial" w:cs="Arial"/>
          <w:i/>
          <w:color w:val="000000"/>
          <w:sz w:val="22"/>
          <w:szCs w:val="22"/>
          <w:lang w:val="en-GB" w:eastAsia="ja-JP"/>
        </w:rPr>
        <w:t xml:space="preserve"> for proposing Concerted Actions</w:t>
      </w:r>
      <w:r>
        <w:rPr>
          <w:rFonts w:ascii="Arial" w:eastAsia="MS Mincho" w:hAnsi="Arial" w:cs="Arial"/>
          <w:color w:val="000000"/>
          <w:sz w:val="22"/>
          <w:szCs w:val="22"/>
          <w:lang w:val="en-GB" w:eastAsia="ja-JP"/>
        </w:rPr>
        <w:t>)</w:t>
      </w:r>
      <w:r w:rsidR="00A669B5">
        <w:rPr>
          <w:rFonts w:ascii="Arial" w:eastAsia="MS Mincho" w:hAnsi="Arial" w:cs="Arial"/>
          <w:color w:val="000000"/>
          <w:sz w:val="22"/>
          <w:szCs w:val="22"/>
          <w:lang w:val="en-GB" w:eastAsia="ja-JP"/>
        </w:rPr>
        <w:t xml:space="preserve"> the text has been moved</w:t>
      </w:r>
      <w:r w:rsidR="00D102A9">
        <w:rPr>
          <w:rFonts w:ascii="Arial" w:eastAsia="MS Mincho" w:hAnsi="Arial" w:cs="Arial"/>
          <w:color w:val="000000"/>
          <w:sz w:val="22"/>
          <w:szCs w:val="22"/>
          <w:lang w:val="en-GB" w:eastAsia="ja-JP"/>
        </w:rPr>
        <w:t xml:space="preserve">. </w:t>
      </w:r>
      <w:r w:rsidR="00F63152">
        <w:rPr>
          <w:rFonts w:ascii="Arial" w:eastAsia="MS Mincho" w:hAnsi="Arial" w:cs="Arial"/>
          <w:color w:val="000000"/>
          <w:sz w:val="22"/>
          <w:szCs w:val="22"/>
          <w:lang w:val="en-GB" w:eastAsia="ja-JP"/>
        </w:rPr>
        <w:t xml:space="preserve">The </w:t>
      </w:r>
      <w:r w:rsidR="00703B65" w:rsidRPr="004953A8">
        <w:rPr>
          <w:rFonts w:ascii="Arial" w:eastAsia="MS Mincho" w:hAnsi="Arial" w:cs="Arial"/>
          <w:color w:val="000000"/>
          <w:sz w:val="22"/>
          <w:szCs w:val="22"/>
          <w:lang w:val="en-GB" w:eastAsia="ja-JP"/>
        </w:rPr>
        <w:t>r</w:t>
      </w:r>
      <w:r w:rsidR="00F63152" w:rsidRPr="004953A8">
        <w:rPr>
          <w:rFonts w:ascii="Arial" w:eastAsia="MS Mincho" w:hAnsi="Arial" w:cs="Arial"/>
          <w:color w:val="000000"/>
          <w:sz w:val="22"/>
          <w:szCs w:val="22"/>
          <w:lang w:val="en-GB" w:eastAsia="ja-JP"/>
        </w:rPr>
        <w:t>esolution</w:t>
      </w:r>
      <w:r w:rsidR="00F63152">
        <w:rPr>
          <w:rFonts w:ascii="Arial" w:eastAsia="MS Mincho" w:hAnsi="Arial" w:cs="Arial"/>
          <w:color w:val="000000"/>
          <w:sz w:val="22"/>
          <w:szCs w:val="22"/>
          <w:lang w:val="en-GB" w:eastAsia="ja-JP"/>
        </w:rPr>
        <w:t>, if adopted, will include the following elements:</w:t>
      </w:r>
    </w:p>
    <w:p w:rsidR="00F63152" w:rsidRPr="00F63152" w:rsidRDefault="00F63152" w:rsidP="00F63152">
      <w:pPr>
        <w:pStyle w:val="ListParagraph"/>
        <w:ind w:left="360"/>
        <w:jc w:val="both"/>
        <w:rPr>
          <w:rFonts w:ascii="Arial" w:hAnsi="Arial" w:cs="Arial"/>
          <w:sz w:val="22"/>
          <w:szCs w:val="22"/>
          <w:lang w:val="en-GB"/>
        </w:rPr>
      </w:pPr>
    </w:p>
    <w:p w:rsidR="00F63152" w:rsidRDefault="00F63152" w:rsidP="00F63152">
      <w:pPr>
        <w:pStyle w:val="ListParagraph"/>
        <w:numPr>
          <w:ilvl w:val="0"/>
          <w:numId w:val="41"/>
        </w:numPr>
        <w:ind w:left="1440" w:hanging="720"/>
        <w:jc w:val="both"/>
        <w:rPr>
          <w:rFonts w:ascii="Arial" w:hAnsi="Arial" w:cs="Arial"/>
          <w:sz w:val="22"/>
          <w:szCs w:val="22"/>
          <w:lang w:val="en-GB"/>
        </w:rPr>
      </w:pPr>
      <w:r>
        <w:rPr>
          <w:rFonts w:ascii="Arial" w:hAnsi="Arial" w:cs="Arial"/>
          <w:sz w:val="22"/>
          <w:szCs w:val="22"/>
          <w:lang w:val="en-GB"/>
        </w:rPr>
        <w:t xml:space="preserve">The </w:t>
      </w:r>
      <w:r w:rsidR="003B7978">
        <w:rPr>
          <w:rFonts w:ascii="Arial" w:hAnsi="Arial" w:cs="Arial"/>
          <w:sz w:val="22"/>
          <w:szCs w:val="22"/>
          <w:lang w:val="en-GB"/>
        </w:rPr>
        <w:t xml:space="preserve">preambular and </w:t>
      </w:r>
      <w:r>
        <w:rPr>
          <w:rFonts w:ascii="Arial" w:hAnsi="Arial" w:cs="Arial"/>
          <w:sz w:val="22"/>
          <w:szCs w:val="22"/>
          <w:lang w:val="en-GB"/>
        </w:rPr>
        <w:t xml:space="preserve">operative paragraphs of the </w:t>
      </w:r>
      <w:r w:rsidR="00703B65" w:rsidRPr="004953A8">
        <w:rPr>
          <w:rFonts w:ascii="Arial" w:hAnsi="Arial" w:cs="Arial"/>
          <w:sz w:val="22"/>
          <w:szCs w:val="22"/>
          <w:lang w:val="en-GB"/>
        </w:rPr>
        <w:t>r</w:t>
      </w:r>
      <w:r w:rsidRPr="004953A8">
        <w:rPr>
          <w:rFonts w:ascii="Arial" w:hAnsi="Arial" w:cs="Arial"/>
          <w:sz w:val="22"/>
          <w:szCs w:val="22"/>
          <w:lang w:val="en-GB"/>
        </w:rPr>
        <w:t>esolution</w:t>
      </w:r>
      <w:r>
        <w:rPr>
          <w:rFonts w:ascii="Arial" w:hAnsi="Arial" w:cs="Arial"/>
          <w:sz w:val="22"/>
          <w:szCs w:val="22"/>
          <w:lang w:val="en-GB"/>
        </w:rPr>
        <w:t>;</w:t>
      </w:r>
    </w:p>
    <w:p w:rsidR="00A169D3" w:rsidRPr="00A169D3" w:rsidRDefault="00A169D3" w:rsidP="00F63152">
      <w:pPr>
        <w:pStyle w:val="ListParagraph"/>
        <w:numPr>
          <w:ilvl w:val="0"/>
          <w:numId w:val="41"/>
        </w:numPr>
        <w:ind w:left="1440" w:hanging="720"/>
        <w:jc w:val="both"/>
        <w:rPr>
          <w:rFonts w:ascii="Arial" w:hAnsi="Arial" w:cs="Arial"/>
          <w:sz w:val="22"/>
          <w:szCs w:val="22"/>
          <w:lang w:val="en-GB"/>
        </w:rPr>
      </w:pPr>
      <w:r>
        <w:rPr>
          <w:rFonts w:ascii="Arial" w:eastAsia="MS Mincho" w:hAnsi="Arial" w:cs="Arial"/>
          <w:color w:val="000000"/>
          <w:sz w:val="22"/>
          <w:szCs w:val="22"/>
          <w:lang w:val="en-GB" w:eastAsia="ja-JP"/>
        </w:rPr>
        <w:t xml:space="preserve">An annex that includes </w:t>
      </w:r>
      <w:r w:rsidR="00E4617A">
        <w:rPr>
          <w:rFonts w:ascii="Arial" w:eastAsia="MS Mincho" w:hAnsi="Arial" w:cs="Arial"/>
          <w:color w:val="000000"/>
          <w:sz w:val="22"/>
          <w:szCs w:val="22"/>
          <w:lang w:val="en-GB" w:eastAsia="ja-JP"/>
        </w:rPr>
        <w:t xml:space="preserve">the </w:t>
      </w:r>
      <w:r w:rsidRPr="00B5525B">
        <w:rPr>
          <w:rFonts w:ascii="Arial" w:eastAsia="MS Mincho" w:hAnsi="Arial" w:cs="Arial"/>
          <w:i/>
          <w:color w:val="000000"/>
          <w:sz w:val="22"/>
          <w:szCs w:val="22"/>
          <w:lang w:val="en-GB" w:eastAsia="ja-JP"/>
        </w:rPr>
        <w:t>Guidelines to the Implementation of the Concerted Actions Process</w:t>
      </w:r>
      <w:r>
        <w:rPr>
          <w:rFonts w:ascii="Arial" w:eastAsia="MS Mincho" w:hAnsi="Arial" w:cs="Arial"/>
          <w:i/>
          <w:color w:val="000000"/>
          <w:sz w:val="22"/>
          <w:szCs w:val="22"/>
          <w:lang w:val="en-GB" w:eastAsia="ja-JP"/>
        </w:rPr>
        <w:t>;</w:t>
      </w:r>
    </w:p>
    <w:p w:rsidR="00F63152" w:rsidRPr="00A169D3" w:rsidRDefault="00A169D3" w:rsidP="00F63152">
      <w:pPr>
        <w:pStyle w:val="ListParagraph"/>
        <w:numPr>
          <w:ilvl w:val="0"/>
          <w:numId w:val="41"/>
        </w:numPr>
        <w:ind w:left="1440" w:hanging="720"/>
        <w:jc w:val="both"/>
        <w:rPr>
          <w:rFonts w:ascii="Arial" w:hAnsi="Arial" w:cs="Arial"/>
          <w:sz w:val="22"/>
          <w:szCs w:val="22"/>
          <w:lang w:val="en-GB"/>
        </w:rPr>
      </w:pPr>
      <w:r>
        <w:rPr>
          <w:rFonts w:ascii="Arial" w:eastAsia="MS Mincho" w:hAnsi="Arial" w:cs="Arial"/>
          <w:color w:val="000000"/>
          <w:sz w:val="22"/>
          <w:szCs w:val="22"/>
          <w:lang w:val="en-GB" w:eastAsia="ja-JP"/>
        </w:rPr>
        <w:t xml:space="preserve">A second annex that includes </w:t>
      </w:r>
      <w:r w:rsidR="00E4617A">
        <w:rPr>
          <w:rFonts w:ascii="Arial" w:eastAsia="MS Mincho" w:hAnsi="Arial" w:cs="Arial"/>
          <w:color w:val="000000"/>
          <w:sz w:val="22"/>
          <w:szCs w:val="22"/>
          <w:lang w:val="en-GB" w:eastAsia="ja-JP"/>
        </w:rPr>
        <w:t>the</w:t>
      </w:r>
      <w:r>
        <w:rPr>
          <w:rFonts w:ascii="Arial" w:eastAsia="MS Mincho" w:hAnsi="Arial" w:cs="Arial"/>
          <w:color w:val="000000"/>
          <w:sz w:val="22"/>
          <w:szCs w:val="22"/>
          <w:lang w:val="en-GB" w:eastAsia="ja-JP"/>
        </w:rPr>
        <w:t xml:space="preserve"> </w:t>
      </w:r>
      <w:r w:rsidRPr="00AD0969">
        <w:rPr>
          <w:rFonts w:ascii="Arial" w:eastAsia="MS Mincho" w:hAnsi="Arial" w:cs="Arial"/>
          <w:i/>
          <w:color w:val="000000"/>
          <w:sz w:val="22"/>
          <w:szCs w:val="22"/>
          <w:lang w:val="en-GB" w:eastAsia="ja-JP"/>
        </w:rPr>
        <w:t>Template</w:t>
      </w:r>
      <w:r>
        <w:rPr>
          <w:rFonts w:ascii="Arial" w:eastAsia="MS Mincho" w:hAnsi="Arial" w:cs="Arial"/>
          <w:i/>
          <w:color w:val="000000"/>
          <w:sz w:val="22"/>
          <w:szCs w:val="22"/>
          <w:lang w:val="en-GB" w:eastAsia="ja-JP"/>
        </w:rPr>
        <w:t xml:space="preserve"> for Proposing Concerted Actions</w:t>
      </w:r>
      <w:r>
        <w:rPr>
          <w:rFonts w:ascii="Arial" w:eastAsia="MS Mincho" w:hAnsi="Arial" w:cs="Arial"/>
          <w:color w:val="000000"/>
          <w:sz w:val="22"/>
          <w:szCs w:val="22"/>
          <w:lang w:val="en-GB" w:eastAsia="ja-JP"/>
        </w:rPr>
        <w:t>; and</w:t>
      </w:r>
    </w:p>
    <w:p w:rsidR="00A169D3" w:rsidRDefault="00A169D3" w:rsidP="00F63152">
      <w:pPr>
        <w:pStyle w:val="ListParagraph"/>
        <w:numPr>
          <w:ilvl w:val="0"/>
          <w:numId w:val="41"/>
        </w:numPr>
        <w:ind w:left="1440" w:hanging="720"/>
        <w:jc w:val="both"/>
        <w:rPr>
          <w:rFonts w:ascii="Arial" w:hAnsi="Arial" w:cs="Arial"/>
          <w:sz w:val="22"/>
          <w:szCs w:val="22"/>
          <w:lang w:val="en-GB"/>
        </w:rPr>
      </w:pPr>
      <w:r>
        <w:rPr>
          <w:rFonts w:ascii="Arial" w:hAnsi="Arial" w:cs="Arial"/>
          <w:sz w:val="22"/>
          <w:szCs w:val="22"/>
          <w:lang w:val="en-GB"/>
        </w:rPr>
        <w:t xml:space="preserve">A third annex that </w:t>
      </w:r>
      <w:r w:rsidR="00F14FA9">
        <w:rPr>
          <w:rFonts w:ascii="Arial" w:hAnsi="Arial" w:cs="Arial"/>
          <w:sz w:val="22"/>
          <w:szCs w:val="22"/>
          <w:lang w:val="en-GB"/>
        </w:rPr>
        <w:t xml:space="preserve">will </w:t>
      </w:r>
      <w:r>
        <w:rPr>
          <w:rFonts w:ascii="Arial" w:hAnsi="Arial" w:cs="Arial"/>
          <w:sz w:val="22"/>
          <w:szCs w:val="22"/>
          <w:lang w:val="en-GB"/>
        </w:rPr>
        <w:t>include the species for which the Parties have decided to implement Concerted Actions.</w:t>
      </w:r>
      <w:r w:rsidR="00F14FA9">
        <w:rPr>
          <w:rFonts w:ascii="Arial" w:hAnsi="Arial" w:cs="Arial"/>
          <w:sz w:val="22"/>
          <w:szCs w:val="22"/>
          <w:lang w:val="en-GB"/>
        </w:rPr>
        <w:t xml:space="preserve"> (The Parties will decide which species would benefit from Concerted Actions under Agenda Item 26.2; see </w:t>
      </w:r>
      <w:r w:rsidR="00F14FA9" w:rsidRPr="00AC4CC2">
        <w:rPr>
          <w:rFonts w:ascii="Arial" w:hAnsi="Arial" w:cs="Arial"/>
          <w:sz w:val="22"/>
          <w:szCs w:val="22"/>
          <w:lang w:val="en-GB"/>
        </w:rPr>
        <w:t>UNEP/CMS/COP12/Doc.2</w:t>
      </w:r>
      <w:r w:rsidR="00F14FA9">
        <w:rPr>
          <w:rFonts w:ascii="Arial" w:hAnsi="Arial" w:cs="Arial"/>
          <w:sz w:val="22"/>
          <w:szCs w:val="22"/>
          <w:lang w:val="en-GB"/>
        </w:rPr>
        <w:t>6.2)</w:t>
      </w:r>
      <w:r w:rsidR="00980D10">
        <w:rPr>
          <w:rFonts w:ascii="Arial" w:hAnsi="Arial" w:cs="Arial"/>
          <w:sz w:val="22"/>
          <w:szCs w:val="22"/>
          <w:lang w:val="en-GB"/>
        </w:rPr>
        <w:t>.</w:t>
      </w:r>
    </w:p>
    <w:p w:rsidR="001B5383" w:rsidRDefault="001B5383" w:rsidP="001B5383">
      <w:pPr>
        <w:pStyle w:val="ListParagraph"/>
        <w:ind w:left="360"/>
        <w:jc w:val="both"/>
        <w:rPr>
          <w:rFonts w:ascii="Arial" w:hAnsi="Arial" w:cs="Arial"/>
          <w:sz w:val="22"/>
          <w:szCs w:val="22"/>
          <w:lang w:val="en-GB"/>
        </w:rPr>
      </w:pPr>
    </w:p>
    <w:p w:rsidR="001B5383" w:rsidRDefault="001B5383" w:rsidP="001B5383">
      <w:pPr>
        <w:pStyle w:val="ListParagraph"/>
        <w:numPr>
          <w:ilvl w:val="0"/>
          <w:numId w:val="10"/>
        </w:numPr>
        <w:ind w:left="360" w:hanging="360"/>
        <w:jc w:val="both"/>
        <w:rPr>
          <w:rFonts w:ascii="Arial" w:hAnsi="Arial" w:cs="Arial"/>
          <w:sz w:val="22"/>
          <w:szCs w:val="22"/>
          <w:lang w:val="en-GB"/>
        </w:rPr>
      </w:pPr>
      <w:r>
        <w:rPr>
          <w:rFonts w:ascii="Arial" w:hAnsi="Arial" w:cs="Arial"/>
          <w:sz w:val="22"/>
          <w:szCs w:val="22"/>
          <w:lang w:val="en-GB"/>
        </w:rPr>
        <w:t>Annex 2</w:t>
      </w:r>
      <w:r w:rsidRPr="00A37E45">
        <w:rPr>
          <w:rFonts w:ascii="Arial" w:hAnsi="Arial" w:cs="Arial"/>
          <w:sz w:val="22"/>
          <w:szCs w:val="22"/>
          <w:lang w:val="en-GB"/>
        </w:rPr>
        <w:t xml:space="preserve"> </w:t>
      </w:r>
      <w:r w:rsidR="00FE25C2">
        <w:rPr>
          <w:rFonts w:ascii="Arial" w:hAnsi="Arial" w:cs="Arial"/>
          <w:sz w:val="22"/>
          <w:szCs w:val="22"/>
          <w:lang w:val="en-GB"/>
        </w:rPr>
        <w:t xml:space="preserve">of this document </w:t>
      </w:r>
      <w:r>
        <w:rPr>
          <w:rFonts w:ascii="Arial" w:hAnsi="Arial" w:cs="Arial"/>
          <w:sz w:val="22"/>
          <w:szCs w:val="22"/>
          <w:lang w:val="en-GB"/>
        </w:rPr>
        <w:t xml:space="preserve">contains </w:t>
      </w:r>
      <w:r w:rsidR="00E4617A">
        <w:rPr>
          <w:rFonts w:ascii="Arial" w:hAnsi="Arial" w:cs="Arial"/>
          <w:sz w:val="22"/>
          <w:szCs w:val="22"/>
          <w:lang w:val="en-GB"/>
        </w:rPr>
        <w:t xml:space="preserve">the clean version of the draft </w:t>
      </w:r>
      <w:r w:rsidR="00703B65" w:rsidRPr="004953A8">
        <w:rPr>
          <w:rFonts w:ascii="Arial" w:hAnsi="Arial" w:cs="Arial"/>
          <w:sz w:val="22"/>
          <w:szCs w:val="22"/>
          <w:lang w:val="en-GB"/>
        </w:rPr>
        <w:t>r</w:t>
      </w:r>
      <w:r w:rsidR="00E4617A" w:rsidRPr="004953A8">
        <w:rPr>
          <w:rFonts w:ascii="Arial" w:hAnsi="Arial" w:cs="Arial"/>
          <w:sz w:val="22"/>
          <w:szCs w:val="22"/>
          <w:lang w:val="en-GB"/>
        </w:rPr>
        <w:t>esolution</w:t>
      </w:r>
      <w:r w:rsidR="00E4617A">
        <w:rPr>
          <w:rFonts w:ascii="Arial" w:hAnsi="Arial" w:cs="Arial"/>
          <w:sz w:val="22"/>
          <w:szCs w:val="22"/>
          <w:lang w:val="en-GB"/>
        </w:rPr>
        <w:t xml:space="preserve">, including </w:t>
      </w:r>
      <w:r w:rsidR="00980D10">
        <w:rPr>
          <w:rFonts w:ascii="Arial" w:hAnsi="Arial" w:cs="Arial"/>
          <w:sz w:val="22"/>
          <w:szCs w:val="22"/>
          <w:lang w:val="en-GB"/>
        </w:rPr>
        <w:t xml:space="preserve">clean versions of </w:t>
      </w:r>
      <w:r w:rsidR="00E4617A">
        <w:rPr>
          <w:rFonts w:ascii="Arial" w:hAnsi="Arial" w:cs="Arial"/>
          <w:sz w:val="22"/>
          <w:szCs w:val="22"/>
          <w:lang w:val="en-GB"/>
        </w:rPr>
        <w:t xml:space="preserve">the </w:t>
      </w:r>
      <w:r w:rsidR="00A669B5" w:rsidRPr="00B5525B">
        <w:rPr>
          <w:rFonts w:ascii="Arial" w:eastAsia="MS Mincho" w:hAnsi="Arial" w:cs="Arial"/>
          <w:i/>
          <w:color w:val="000000"/>
          <w:sz w:val="22"/>
          <w:szCs w:val="22"/>
          <w:lang w:val="en-GB" w:eastAsia="ja-JP"/>
        </w:rPr>
        <w:t>Guidelines to the Implementation of the Concerted Actions Process</w:t>
      </w:r>
      <w:r w:rsidR="00A669B5">
        <w:rPr>
          <w:rFonts w:ascii="Arial" w:eastAsia="MS Mincho" w:hAnsi="Arial" w:cs="Arial"/>
          <w:color w:val="000000"/>
          <w:sz w:val="22"/>
          <w:szCs w:val="22"/>
          <w:lang w:val="en-GB" w:eastAsia="ja-JP"/>
        </w:rPr>
        <w:t xml:space="preserve"> </w:t>
      </w:r>
      <w:r w:rsidR="00980D10">
        <w:rPr>
          <w:rFonts w:ascii="Arial" w:eastAsia="MS Mincho" w:hAnsi="Arial" w:cs="Arial"/>
          <w:color w:val="000000"/>
          <w:sz w:val="22"/>
          <w:szCs w:val="22"/>
          <w:lang w:val="en-GB" w:eastAsia="ja-JP"/>
        </w:rPr>
        <w:t xml:space="preserve">and </w:t>
      </w:r>
      <w:r w:rsidR="00980D10" w:rsidRPr="00AD0969">
        <w:rPr>
          <w:rFonts w:ascii="Arial" w:eastAsia="MS Mincho" w:hAnsi="Arial" w:cs="Arial"/>
          <w:i/>
          <w:color w:val="000000"/>
          <w:sz w:val="22"/>
          <w:szCs w:val="22"/>
          <w:lang w:val="en-GB" w:eastAsia="ja-JP"/>
        </w:rPr>
        <w:t>Template</w:t>
      </w:r>
      <w:r w:rsidR="00980D10">
        <w:rPr>
          <w:rFonts w:ascii="Arial" w:eastAsia="MS Mincho" w:hAnsi="Arial" w:cs="Arial"/>
          <w:i/>
          <w:color w:val="000000"/>
          <w:sz w:val="22"/>
          <w:szCs w:val="22"/>
          <w:lang w:val="en-GB" w:eastAsia="ja-JP"/>
        </w:rPr>
        <w:t xml:space="preserve"> for Proposing Concerted Actions</w:t>
      </w:r>
      <w:r w:rsidR="00980D10">
        <w:rPr>
          <w:rFonts w:ascii="Arial" w:eastAsia="MS Mincho" w:hAnsi="Arial" w:cs="Arial"/>
          <w:color w:val="000000"/>
          <w:sz w:val="22"/>
          <w:szCs w:val="22"/>
          <w:lang w:val="en-GB" w:eastAsia="ja-JP"/>
        </w:rPr>
        <w:t xml:space="preserve">. </w:t>
      </w:r>
      <w:r w:rsidR="00736D54">
        <w:rPr>
          <w:rFonts w:ascii="Arial" w:eastAsia="MS Mincho" w:hAnsi="Arial" w:cs="Arial"/>
          <w:color w:val="000000"/>
          <w:sz w:val="22"/>
          <w:szCs w:val="22"/>
          <w:lang w:val="en-GB" w:eastAsia="ja-JP"/>
        </w:rPr>
        <w:t xml:space="preserve">This structure is intended to make clear that the </w:t>
      </w:r>
      <w:r w:rsidR="00736D54" w:rsidRPr="00736D54">
        <w:rPr>
          <w:rFonts w:ascii="Arial" w:eastAsia="MS Mincho" w:hAnsi="Arial" w:cs="Arial"/>
          <w:i/>
          <w:color w:val="000000"/>
          <w:sz w:val="22"/>
          <w:szCs w:val="22"/>
          <w:lang w:val="en-GB" w:eastAsia="ja-JP"/>
        </w:rPr>
        <w:t>Guidelines</w:t>
      </w:r>
      <w:r w:rsidR="00736D54">
        <w:rPr>
          <w:rFonts w:ascii="Arial" w:eastAsia="MS Mincho" w:hAnsi="Arial" w:cs="Arial"/>
          <w:color w:val="000000"/>
          <w:sz w:val="22"/>
          <w:szCs w:val="22"/>
          <w:lang w:val="en-GB" w:eastAsia="ja-JP"/>
        </w:rPr>
        <w:t xml:space="preserve"> </w:t>
      </w:r>
      <w:r w:rsidR="00736D54">
        <w:rPr>
          <w:rFonts w:ascii="Arial" w:eastAsia="MS Mincho" w:hAnsi="Arial" w:cs="Arial"/>
          <w:i/>
          <w:color w:val="000000"/>
          <w:sz w:val="22"/>
          <w:szCs w:val="22"/>
          <w:lang w:val="en-GB" w:eastAsia="ja-JP"/>
        </w:rPr>
        <w:t xml:space="preserve">and </w:t>
      </w:r>
      <w:r w:rsidR="00736D54" w:rsidRPr="00736D54">
        <w:rPr>
          <w:rFonts w:ascii="Arial" w:eastAsia="MS Mincho" w:hAnsi="Arial" w:cs="Arial"/>
          <w:i/>
          <w:color w:val="000000"/>
          <w:sz w:val="22"/>
          <w:szCs w:val="22"/>
          <w:lang w:val="en-GB" w:eastAsia="ja-JP"/>
        </w:rPr>
        <w:t>Template</w:t>
      </w:r>
      <w:r w:rsidR="00736D54">
        <w:rPr>
          <w:rFonts w:ascii="Arial" w:eastAsia="MS Mincho" w:hAnsi="Arial" w:cs="Arial"/>
          <w:color w:val="000000"/>
          <w:sz w:val="22"/>
          <w:szCs w:val="22"/>
          <w:lang w:val="en-GB" w:eastAsia="ja-JP"/>
        </w:rPr>
        <w:t xml:space="preserve"> are </w:t>
      </w:r>
      <w:r w:rsidR="00A669B5">
        <w:rPr>
          <w:rFonts w:ascii="Arial" w:eastAsia="MS Mincho" w:hAnsi="Arial" w:cs="Arial"/>
          <w:color w:val="000000"/>
          <w:sz w:val="22"/>
          <w:szCs w:val="22"/>
          <w:lang w:val="en-GB" w:eastAsia="ja-JP"/>
        </w:rPr>
        <w:t>integral part</w:t>
      </w:r>
      <w:r w:rsidR="00736D54">
        <w:rPr>
          <w:rFonts w:ascii="Arial" w:eastAsia="MS Mincho" w:hAnsi="Arial" w:cs="Arial"/>
          <w:color w:val="000000"/>
          <w:sz w:val="22"/>
          <w:szCs w:val="22"/>
          <w:lang w:val="en-GB" w:eastAsia="ja-JP"/>
        </w:rPr>
        <w:t>s</w:t>
      </w:r>
      <w:r w:rsidR="00A669B5">
        <w:rPr>
          <w:rFonts w:ascii="Arial" w:eastAsia="MS Mincho" w:hAnsi="Arial" w:cs="Arial"/>
          <w:color w:val="000000"/>
          <w:sz w:val="22"/>
          <w:szCs w:val="22"/>
          <w:lang w:val="en-GB" w:eastAsia="ja-JP"/>
        </w:rPr>
        <w:t xml:space="preserve"> of the </w:t>
      </w:r>
      <w:r w:rsidR="00703B65">
        <w:rPr>
          <w:rFonts w:ascii="Arial" w:eastAsia="MS Mincho" w:hAnsi="Arial" w:cs="Arial"/>
          <w:color w:val="000000"/>
          <w:sz w:val="22"/>
          <w:szCs w:val="22"/>
          <w:lang w:val="en-GB" w:eastAsia="ja-JP"/>
        </w:rPr>
        <w:t>r</w:t>
      </w:r>
      <w:r w:rsidR="00A669B5">
        <w:rPr>
          <w:rFonts w:ascii="Arial" w:eastAsia="MS Mincho" w:hAnsi="Arial" w:cs="Arial"/>
          <w:color w:val="000000"/>
          <w:sz w:val="22"/>
          <w:szCs w:val="22"/>
          <w:lang w:val="en-GB" w:eastAsia="ja-JP"/>
        </w:rPr>
        <w:t>esolution.</w:t>
      </w:r>
    </w:p>
    <w:p w:rsidR="00FE25C2" w:rsidRPr="00FE25C2" w:rsidRDefault="00FE25C2" w:rsidP="00FE25C2">
      <w:pPr>
        <w:pStyle w:val="ListParagraph"/>
        <w:rPr>
          <w:rFonts w:ascii="Arial" w:hAnsi="Arial" w:cs="Arial"/>
          <w:sz w:val="22"/>
          <w:szCs w:val="22"/>
          <w:lang w:val="en-GB"/>
        </w:rPr>
      </w:pPr>
    </w:p>
    <w:p w:rsidR="00FE25C2" w:rsidRDefault="00FE25C2" w:rsidP="001B5383">
      <w:pPr>
        <w:pStyle w:val="ListParagraph"/>
        <w:numPr>
          <w:ilvl w:val="0"/>
          <w:numId w:val="10"/>
        </w:numPr>
        <w:ind w:left="360" w:hanging="360"/>
        <w:jc w:val="both"/>
        <w:rPr>
          <w:rFonts w:ascii="Arial" w:hAnsi="Arial" w:cs="Arial"/>
          <w:sz w:val="22"/>
          <w:szCs w:val="22"/>
          <w:lang w:val="en-GB"/>
        </w:rPr>
      </w:pPr>
      <w:r>
        <w:rPr>
          <w:rFonts w:ascii="Arial" w:hAnsi="Arial" w:cs="Arial"/>
          <w:sz w:val="22"/>
          <w:szCs w:val="22"/>
          <w:lang w:val="en-GB"/>
        </w:rPr>
        <w:t xml:space="preserve">Annex </w:t>
      </w:r>
      <w:r w:rsidR="009C3E38">
        <w:rPr>
          <w:rFonts w:ascii="Arial" w:hAnsi="Arial" w:cs="Arial"/>
          <w:sz w:val="22"/>
          <w:szCs w:val="22"/>
          <w:lang w:val="en-GB"/>
        </w:rPr>
        <w:t>3</w:t>
      </w:r>
      <w:r>
        <w:rPr>
          <w:rFonts w:ascii="Arial" w:hAnsi="Arial" w:cs="Arial"/>
          <w:sz w:val="22"/>
          <w:szCs w:val="22"/>
          <w:lang w:val="en-GB"/>
        </w:rPr>
        <w:t xml:space="preserve"> of this document contains draft </w:t>
      </w:r>
      <w:r w:rsidR="004953A8" w:rsidRPr="004953A8">
        <w:rPr>
          <w:rFonts w:ascii="Arial" w:hAnsi="Arial" w:cs="Arial"/>
          <w:sz w:val="22"/>
          <w:szCs w:val="22"/>
          <w:lang w:val="en-GB"/>
        </w:rPr>
        <w:t>d</w:t>
      </w:r>
      <w:r w:rsidRPr="004953A8">
        <w:rPr>
          <w:rFonts w:ascii="Arial" w:hAnsi="Arial" w:cs="Arial"/>
          <w:sz w:val="22"/>
          <w:szCs w:val="22"/>
          <w:lang w:val="en-GB"/>
        </w:rPr>
        <w:t>ecisions</w:t>
      </w:r>
      <w:r>
        <w:rPr>
          <w:rFonts w:ascii="Arial" w:hAnsi="Arial" w:cs="Arial"/>
          <w:sz w:val="22"/>
          <w:szCs w:val="22"/>
          <w:lang w:val="en-GB"/>
        </w:rPr>
        <w:t xml:space="preserve">, which are separate from the consolidated </w:t>
      </w:r>
      <w:r w:rsidR="00703B65" w:rsidRPr="004953A8">
        <w:rPr>
          <w:rFonts w:ascii="Arial" w:hAnsi="Arial" w:cs="Arial"/>
          <w:sz w:val="22"/>
          <w:szCs w:val="22"/>
          <w:lang w:val="en-GB"/>
        </w:rPr>
        <w:t>r</w:t>
      </w:r>
      <w:r w:rsidRPr="004953A8">
        <w:rPr>
          <w:rFonts w:ascii="Arial" w:hAnsi="Arial" w:cs="Arial"/>
          <w:sz w:val="22"/>
          <w:szCs w:val="22"/>
          <w:lang w:val="en-GB"/>
        </w:rPr>
        <w:t>esolution</w:t>
      </w:r>
      <w:r>
        <w:rPr>
          <w:rFonts w:ascii="Arial" w:hAnsi="Arial" w:cs="Arial"/>
          <w:sz w:val="22"/>
          <w:szCs w:val="22"/>
          <w:lang w:val="en-GB"/>
        </w:rPr>
        <w:t xml:space="preserve">. </w:t>
      </w:r>
      <w:r w:rsidR="009C3E38">
        <w:rPr>
          <w:rFonts w:ascii="Arial" w:hAnsi="Arial" w:cs="Arial"/>
          <w:sz w:val="22"/>
          <w:szCs w:val="22"/>
          <w:lang w:val="en-GB"/>
        </w:rPr>
        <w:t xml:space="preserve">Some of the draft </w:t>
      </w:r>
      <w:r w:rsidR="004953A8" w:rsidRPr="004953A8">
        <w:rPr>
          <w:rFonts w:ascii="Arial" w:hAnsi="Arial" w:cs="Arial"/>
          <w:sz w:val="22"/>
          <w:szCs w:val="22"/>
          <w:lang w:val="en-GB"/>
        </w:rPr>
        <w:t>d</w:t>
      </w:r>
      <w:r w:rsidR="009C3E38" w:rsidRPr="004953A8">
        <w:rPr>
          <w:rFonts w:ascii="Arial" w:hAnsi="Arial" w:cs="Arial"/>
          <w:sz w:val="22"/>
          <w:szCs w:val="22"/>
          <w:lang w:val="en-GB"/>
        </w:rPr>
        <w:t>ecisions</w:t>
      </w:r>
      <w:r w:rsidR="009C3E38">
        <w:rPr>
          <w:rFonts w:ascii="Arial" w:hAnsi="Arial" w:cs="Arial"/>
          <w:sz w:val="22"/>
          <w:szCs w:val="22"/>
          <w:lang w:val="en-GB"/>
        </w:rPr>
        <w:t xml:space="preserve"> derive from provisions of Resolution 11.13; the relevant paragraphs are identified in the </w:t>
      </w:r>
      <w:r>
        <w:rPr>
          <w:rFonts w:ascii="Arial" w:hAnsi="Arial" w:cs="Arial"/>
          <w:sz w:val="22"/>
          <w:szCs w:val="22"/>
          <w:lang w:val="en-GB"/>
        </w:rPr>
        <w:t>right-hand column of the t</w:t>
      </w:r>
      <w:r w:rsidR="009C3E38">
        <w:rPr>
          <w:rFonts w:ascii="Arial" w:hAnsi="Arial" w:cs="Arial"/>
          <w:sz w:val="22"/>
          <w:szCs w:val="22"/>
          <w:lang w:val="en-GB"/>
        </w:rPr>
        <w:t>able</w:t>
      </w:r>
      <w:r>
        <w:rPr>
          <w:rFonts w:ascii="Arial" w:hAnsi="Arial" w:cs="Arial"/>
          <w:sz w:val="22"/>
          <w:szCs w:val="22"/>
          <w:lang w:val="en-GB"/>
        </w:rPr>
        <w:t>.</w:t>
      </w:r>
      <w:r w:rsidR="00830958">
        <w:rPr>
          <w:rFonts w:ascii="Arial" w:hAnsi="Arial" w:cs="Arial"/>
          <w:sz w:val="22"/>
          <w:szCs w:val="22"/>
          <w:lang w:val="en-GB"/>
        </w:rPr>
        <w:t xml:space="preserve"> Other draft </w:t>
      </w:r>
      <w:r w:rsidR="004953A8" w:rsidRPr="004953A8">
        <w:rPr>
          <w:rFonts w:ascii="Arial" w:hAnsi="Arial" w:cs="Arial"/>
          <w:sz w:val="22"/>
          <w:szCs w:val="22"/>
          <w:lang w:val="en-GB"/>
        </w:rPr>
        <w:t>d</w:t>
      </w:r>
      <w:r w:rsidR="00830958" w:rsidRPr="004953A8">
        <w:rPr>
          <w:rFonts w:ascii="Arial" w:hAnsi="Arial" w:cs="Arial"/>
          <w:sz w:val="22"/>
          <w:szCs w:val="22"/>
          <w:lang w:val="en-GB"/>
        </w:rPr>
        <w:t>ecisions</w:t>
      </w:r>
      <w:r w:rsidR="00830958">
        <w:rPr>
          <w:rFonts w:ascii="Arial" w:hAnsi="Arial" w:cs="Arial"/>
          <w:sz w:val="22"/>
          <w:szCs w:val="22"/>
          <w:lang w:val="en-GB"/>
        </w:rPr>
        <w:t xml:space="preserve"> are new. The Secretariat has proposed them to </w:t>
      </w:r>
      <w:r w:rsidR="00A007E5">
        <w:rPr>
          <w:rFonts w:ascii="Arial" w:hAnsi="Arial" w:cs="Arial"/>
          <w:sz w:val="22"/>
          <w:szCs w:val="22"/>
          <w:lang w:val="en-GB"/>
        </w:rPr>
        <w:t xml:space="preserve">increase the effectiveness of the </w:t>
      </w:r>
      <w:r w:rsidR="00830958">
        <w:rPr>
          <w:rFonts w:ascii="Arial" w:hAnsi="Arial" w:cs="Arial"/>
          <w:sz w:val="22"/>
          <w:szCs w:val="22"/>
          <w:lang w:val="en-GB"/>
        </w:rPr>
        <w:t xml:space="preserve">process presented in the </w:t>
      </w:r>
      <w:r w:rsidR="00703B65">
        <w:rPr>
          <w:rFonts w:ascii="Arial" w:hAnsi="Arial" w:cs="Arial"/>
          <w:sz w:val="22"/>
          <w:szCs w:val="22"/>
          <w:lang w:val="en-GB"/>
        </w:rPr>
        <w:t>r</w:t>
      </w:r>
      <w:r w:rsidR="00830958">
        <w:rPr>
          <w:rFonts w:ascii="Arial" w:hAnsi="Arial" w:cs="Arial"/>
          <w:sz w:val="22"/>
          <w:szCs w:val="22"/>
          <w:lang w:val="en-GB"/>
        </w:rPr>
        <w:t xml:space="preserve">esolution. </w:t>
      </w:r>
    </w:p>
    <w:p w:rsidR="00FE25C2" w:rsidRPr="00FE25C2" w:rsidRDefault="00FE25C2" w:rsidP="00FE25C2">
      <w:pPr>
        <w:pStyle w:val="ListParagraph"/>
        <w:rPr>
          <w:rFonts w:ascii="Arial" w:hAnsi="Arial" w:cs="Arial"/>
          <w:sz w:val="22"/>
          <w:szCs w:val="22"/>
          <w:lang w:val="en-GB"/>
        </w:rPr>
      </w:pPr>
    </w:p>
    <w:p w:rsidR="001B5383" w:rsidRPr="00AC4CC2" w:rsidRDefault="001B5383" w:rsidP="00EA5590">
      <w:pPr>
        <w:widowControl/>
        <w:autoSpaceDE/>
        <w:autoSpaceDN/>
        <w:adjustRightInd/>
        <w:rPr>
          <w:rFonts w:ascii="Arial" w:hAnsi="Arial" w:cs="Arial"/>
          <w:sz w:val="22"/>
          <w:szCs w:val="22"/>
          <w:u w:val="single"/>
        </w:rPr>
      </w:pPr>
      <w:r w:rsidRPr="00AC4CC2">
        <w:rPr>
          <w:rFonts w:ascii="Arial" w:hAnsi="Arial" w:cs="Arial"/>
          <w:sz w:val="22"/>
          <w:szCs w:val="22"/>
          <w:u w:val="single"/>
        </w:rPr>
        <w:t>Recommended Actions:</w:t>
      </w:r>
    </w:p>
    <w:p w:rsidR="001B5383" w:rsidRPr="00AC4CC2" w:rsidRDefault="001B5383" w:rsidP="001B5383">
      <w:pPr>
        <w:rPr>
          <w:rFonts w:ascii="Arial" w:hAnsi="Arial" w:cs="Arial"/>
          <w:sz w:val="22"/>
          <w:szCs w:val="22"/>
        </w:rPr>
      </w:pPr>
    </w:p>
    <w:p w:rsidR="000869A3" w:rsidRPr="00614CC8" w:rsidRDefault="001B5383" w:rsidP="000E4B89">
      <w:pPr>
        <w:pStyle w:val="ListParagraph"/>
        <w:numPr>
          <w:ilvl w:val="0"/>
          <w:numId w:val="10"/>
        </w:numPr>
        <w:ind w:left="360" w:hanging="360"/>
        <w:jc w:val="both"/>
        <w:rPr>
          <w:rFonts w:ascii="Arial" w:hAnsi="Arial" w:cs="Arial"/>
          <w:sz w:val="22"/>
          <w:szCs w:val="22"/>
        </w:rPr>
      </w:pPr>
      <w:r w:rsidRPr="00614CC8">
        <w:rPr>
          <w:rFonts w:ascii="Arial" w:hAnsi="Arial" w:cs="Arial"/>
          <w:sz w:val="22"/>
          <w:szCs w:val="22"/>
          <w:lang w:val="en-GB"/>
        </w:rPr>
        <w:t>The</w:t>
      </w:r>
      <w:r w:rsidRPr="00614CC8">
        <w:rPr>
          <w:rFonts w:ascii="Arial" w:hAnsi="Arial" w:cs="Arial"/>
          <w:sz w:val="22"/>
          <w:szCs w:val="22"/>
        </w:rPr>
        <w:t xml:space="preserve"> </w:t>
      </w:r>
      <w:r w:rsidRPr="00614CC8">
        <w:rPr>
          <w:rFonts w:ascii="Arial" w:hAnsi="Arial" w:cs="Arial"/>
          <w:sz w:val="22"/>
          <w:szCs w:val="22"/>
          <w:lang w:val="en-GB"/>
        </w:rPr>
        <w:t>Conference</w:t>
      </w:r>
      <w:r w:rsidRPr="00614CC8">
        <w:rPr>
          <w:rFonts w:ascii="Arial" w:hAnsi="Arial" w:cs="Arial"/>
          <w:sz w:val="22"/>
          <w:szCs w:val="22"/>
        </w:rPr>
        <w:t xml:space="preserve"> o</w:t>
      </w:r>
      <w:r w:rsidR="001C06E4">
        <w:rPr>
          <w:rFonts w:ascii="Arial" w:hAnsi="Arial" w:cs="Arial"/>
          <w:sz w:val="22"/>
          <w:szCs w:val="22"/>
        </w:rPr>
        <w:t>f the Parties is recommended to:</w:t>
      </w:r>
    </w:p>
    <w:p w:rsidR="000869A3" w:rsidRPr="00614CC8" w:rsidRDefault="000869A3" w:rsidP="000869A3">
      <w:pPr>
        <w:pStyle w:val="ListParagraph"/>
        <w:ind w:left="360"/>
        <w:jc w:val="both"/>
        <w:rPr>
          <w:rFonts w:ascii="Arial" w:hAnsi="Arial" w:cs="Arial"/>
          <w:sz w:val="22"/>
          <w:szCs w:val="22"/>
        </w:rPr>
      </w:pPr>
    </w:p>
    <w:p w:rsidR="001B5383" w:rsidRPr="00EA5590" w:rsidRDefault="001B5383" w:rsidP="000869A3">
      <w:pPr>
        <w:pStyle w:val="ListParagraph"/>
        <w:numPr>
          <w:ilvl w:val="0"/>
          <w:numId w:val="27"/>
        </w:numPr>
        <w:jc w:val="both"/>
        <w:rPr>
          <w:rFonts w:ascii="Arial" w:hAnsi="Arial" w:cs="Arial"/>
          <w:i/>
          <w:sz w:val="22"/>
          <w:szCs w:val="22"/>
        </w:rPr>
      </w:pPr>
      <w:r w:rsidRPr="00614CC8">
        <w:rPr>
          <w:rFonts w:ascii="Arial" w:hAnsi="Arial" w:cs="Arial"/>
          <w:sz w:val="22"/>
          <w:szCs w:val="22"/>
        </w:rPr>
        <w:t xml:space="preserve">adopt the consolidated </w:t>
      </w:r>
      <w:r w:rsidR="00703B65">
        <w:rPr>
          <w:rFonts w:ascii="Arial" w:hAnsi="Arial" w:cs="Arial"/>
          <w:sz w:val="22"/>
          <w:szCs w:val="22"/>
        </w:rPr>
        <w:t>r</w:t>
      </w:r>
      <w:r w:rsidRPr="00614CC8">
        <w:rPr>
          <w:rFonts w:ascii="Arial" w:hAnsi="Arial" w:cs="Arial"/>
          <w:sz w:val="22"/>
          <w:szCs w:val="22"/>
        </w:rPr>
        <w:t>esolution</w:t>
      </w:r>
      <w:r w:rsidR="00EA5590">
        <w:rPr>
          <w:rFonts w:ascii="Arial" w:hAnsi="Arial" w:cs="Arial"/>
          <w:sz w:val="22"/>
          <w:szCs w:val="22"/>
        </w:rPr>
        <w:t xml:space="preserve">, including the </w:t>
      </w:r>
      <w:r w:rsidR="00EA5590" w:rsidRPr="00EA5590">
        <w:rPr>
          <w:rFonts w:ascii="Arial" w:hAnsi="Arial" w:cs="Arial"/>
          <w:i/>
          <w:sz w:val="22"/>
          <w:szCs w:val="22"/>
        </w:rPr>
        <w:t>Guidelines</w:t>
      </w:r>
      <w:r w:rsidR="00EA5590">
        <w:rPr>
          <w:rFonts w:ascii="Arial" w:hAnsi="Arial" w:cs="Arial"/>
          <w:sz w:val="22"/>
          <w:szCs w:val="22"/>
        </w:rPr>
        <w:t xml:space="preserve"> and </w:t>
      </w:r>
      <w:r w:rsidR="00EA5590" w:rsidRPr="00EA5590">
        <w:rPr>
          <w:rFonts w:ascii="Arial" w:hAnsi="Arial" w:cs="Arial"/>
          <w:i/>
          <w:sz w:val="22"/>
          <w:szCs w:val="22"/>
        </w:rPr>
        <w:t>Template</w:t>
      </w:r>
      <w:r w:rsidR="000869A3" w:rsidRPr="00614CC8">
        <w:rPr>
          <w:rFonts w:ascii="Arial" w:hAnsi="Arial" w:cs="Arial"/>
          <w:sz w:val="22"/>
          <w:szCs w:val="22"/>
        </w:rPr>
        <w:t xml:space="preserve"> contained in </w:t>
      </w:r>
      <w:r w:rsidR="009C3E38">
        <w:rPr>
          <w:rFonts w:ascii="Arial" w:hAnsi="Arial" w:cs="Arial"/>
          <w:sz w:val="22"/>
          <w:szCs w:val="22"/>
        </w:rPr>
        <w:t>Annex 2</w:t>
      </w:r>
      <w:r w:rsidR="000869A3" w:rsidRPr="00614CC8">
        <w:rPr>
          <w:rFonts w:ascii="Arial" w:hAnsi="Arial" w:cs="Arial"/>
          <w:sz w:val="22"/>
          <w:szCs w:val="22"/>
        </w:rPr>
        <w:t>;</w:t>
      </w:r>
      <w:r w:rsidR="009C3E38">
        <w:rPr>
          <w:rFonts w:ascii="Arial" w:hAnsi="Arial" w:cs="Arial"/>
          <w:sz w:val="22"/>
          <w:szCs w:val="22"/>
        </w:rPr>
        <w:t xml:space="preserve"> and</w:t>
      </w:r>
    </w:p>
    <w:p w:rsidR="000869A3" w:rsidRPr="00614CC8" w:rsidRDefault="000869A3" w:rsidP="000869A3">
      <w:pPr>
        <w:pStyle w:val="ListParagraph"/>
        <w:jc w:val="both"/>
        <w:rPr>
          <w:rFonts w:ascii="Arial" w:hAnsi="Arial" w:cs="Arial"/>
          <w:sz w:val="22"/>
          <w:szCs w:val="22"/>
        </w:rPr>
      </w:pPr>
    </w:p>
    <w:p w:rsidR="000869A3" w:rsidRPr="00614CC8" w:rsidRDefault="000869A3" w:rsidP="000869A3">
      <w:pPr>
        <w:pStyle w:val="ListParagraph"/>
        <w:numPr>
          <w:ilvl w:val="0"/>
          <w:numId w:val="27"/>
        </w:numPr>
        <w:jc w:val="both"/>
        <w:rPr>
          <w:rFonts w:ascii="Arial" w:hAnsi="Arial" w:cs="Arial"/>
          <w:sz w:val="22"/>
          <w:szCs w:val="22"/>
        </w:rPr>
      </w:pPr>
      <w:r w:rsidRPr="00614CC8">
        <w:rPr>
          <w:rFonts w:ascii="Arial" w:hAnsi="Arial" w:cs="Arial"/>
          <w:sz w:val="22"/>
          <w:szCs w:val="22"/>
        </w:rPr>
        <w:t xml:space="preserve">adopt the </w:t>
      </w:r>
      <w:r w:rsidR="004953A8">
        <w:rPr>
          <w:rFonts w:ascii="Arial" w:hAnsi="Arial" w:cs="Arial"/>
          <w:sz w:val="22"/>
          <w:szCs w:val="22"/>
        </w:rPr>
        <w:t>d</w:t>
      </w:r>
      <w:r w:rsidRPr="00614CC8">
        <w:rPr>
          <w:rFonts w:ascii="Arial" w:hAnsi="Arial" w:cs="Arial"/>
          <w:sz w:val="22"/>
          <w:szCs w:val="22"/>
        </w:rPr>
        <w:t xml:space="preserve">ecisions contained in Annex </w:t>
      </w:r>
      <w:r w:rsidR="009C3E38">
        <w:rPr>
          <w:rFonts w:ascii="Arial" w:hAnsi="Arial" w:cs="Arial"/>
          <w:sz w:val="22"/>
          <w:szCs w:val="22"/>
        </w:rPr>
        <w:t>3.</w:t>
      </w:r>
    </w:p>
    <w:p w:rsidR="00614CC8" w:rsidRPr="00614CC8" w:rsidRDefault="00614CC8" w:rsidP="00614CC8">
      <w:pPr>
        <w:pStyle w:val="ListParagraph"/>
        <w:rPr>
          <w:rFonts w:ascii="Arial" w:hAnsi="Arial" w:cs="Arial"/>
          <w:sz w:val="22"/>
          <w:szCs w:val="22"/>
        </w:rPr>
      </w:pPr>
    </w:p>
    <w:p w:rsidR="001B5383" w:rsidRPr="009C3E38" w:rsidRDefault="001B5383" w:rsidP="009C3E38">
      <w:pPr>
        <w:jc w:val="both"/>
        <w:rPr>
          <w:rFonts w:ascii="Arial" w:hAnsi="Arial" w:cs="Arial"/>
          <w:sz w:val="22"/>
          <w:szCs w:val="22"/>
        </w:rPr>
      </w:pPr>
    </w:p>
    <w:p w:rsidR="00BD01AA" w:rsidRDefault="00BD01AA" w:rsidP="001B5383">
      <w:pPr>
        <w:jc w:val="right"/>
        <w:rPr>
          <w:rFonts w:ascii="Arial" w:hAnsi="Arial" w:cs="Arial"/>
          <w:b/>
          <w:sz w:val="22"/>
          <w:szCs w:val="22"/>
        </w:rPr>
        <w:sectPr w:rsidR="00BD01AA" w:rsidSect="00BD01AA">
          <w:headerReference w:type="even" r:id="rId28"/>
          <w:headerReference w:type="default" r:id="rId29"/>
          <w:footerReference w:type="default" r:id="rId30"/>
          <w:headerReference w:type="first" r:id="rId31"/>
          <w:footerReference w:type="first" r:id="rId32"/>
          <w:endnotePr>
            <w:numFmt w:val="decimal"/>
          </w:endnotePr>
          <w:pgSz w:w="11907" w:h="16840" w:code="9"/>
          <w:pgMar w:top="1009" w:right="1412" w:bottom="1151" w:left="1412" w:header="431" w:footer="431" w:gutter="0"/>
          <w:cols w:space="720"/>
          <w:noEndnote/>
          <w:titlePg/>
          <w:docGrid w:linePitch="272"/>
        </w:sectPr>
      </w:pPr>
    </w:p>
    <w:p w:rsidR="001B5383" w:rsidRPr="00AC4CC2" w:rsidRDefault="001B5383" w:rsidP="001B5383">
      <w:pPr>
        <w:jc w:val="right"/>
        <w:rPr>
          <w:rFonts w:ascii="Arial" w:hAnsi="Arial" w:cs="Arial"/>
          <w:b/>
          <w:sz w:val="22"/>
          <w:szCs w:val="22"/>
        </w:rPr>
      </w:pPr>
      <w:r w:rsidRPr="00AC4CC2">
        <w:rPr>
          <w:rFonts w:ascii="Arial" w:hAnsi="Arial" w:cs="Arial"/>
          <w:b/>
          <w:sz w:val="22"/>
          <w:szCs w:val="22"/>
        </w:rPr>
        <w:lastRenderedPageBreak/>
        <w:t>ANNEX 1</w:t>
      </w:r>
    </w:p>
    <w:p w:rsidR="001B5383" w:rsidRDefault="001B5383" w:rsidP="001B5383">
      <w:pPr>
        <w:jc w:val="center"/>
        <w:rPr>
          <w:rFonts w:ascii="Arial" w:hAnsi="Arial" w:cs="Arial"/>
          <w:b/>
          <w:caps/>
          <w:sz w:val="22"/>
          <w:szCs w:val="22"/>
          <w:lang w:val="en-GB"/>
        </w:rPr>
      </w:pPr>
    </w:p>
    <w:p w:rsidR="001B5383" w:rsidRPr="005A1747" w:rsidRDefault="001B5383" w:rsidP="001B5383">
      <w:pPr>
        <w:jc w:val="center"/>
        <w:rPr>
          <w:rFonts w:ascii="Arial" w:eastAsia="MS Mincho" w:hAnsi="Arial" w:cs="Arial"/>
          <w:b/>
          <w:bCs/>
          <w:color w:val="000000"/>
          <w:sz w:val="22"/>
          <w:szCs w:val="22"/>
          <w:lang w:val="en-GB" w:eastAsia="ja-JP"/>
        </w:rPr>
      </w:pPr>
      <w:r>
        <w:rPr>
          <w:rFonts w:ascii="Arial" w:hAnsi="Arial" w:cs="Arial"/>
          <w:b/>
          <w:caps/>
          <w:sz w:val="22"/>
          <w:szCs w:val="22"/>
          <w:lang w:val="en-GB"/>
        </w:rPr>
        <w:t xml:space="preserve">draft </w:t>
      </w:r>
      <w:r w:rsidRPr="00AC4CC2">
        <w:rPr>
          <w:rFonts w:ascii="Arial" w:hAnsi="Arial" w:cs="Arial"/>
          <w:b/>
          <w:caps/>
          <w:sz w:val="22"/>
          <w:szCs w:val="22"/>
          <w:lang w:val="en-GB"/>
        </w:rPr>
        <w:t>Consolidat</w:t>
      </w:r>
      <w:r>
        <w:rPr>
          <w:rFonts w:ascii="Arial" w:hAnsi="Arial" w:cs="Arial"/>
          <w:b/>
          <w:caps/>
          <w:sz w:val="22"/>
          <w:szCs w:val="22"/>
          <w:lang w:val="en-GB"/>
        </w:rPr>
        <w:t>ed Resolution</w:t>
      </w:r>
      <w:r w:rsidRPr="00AC4CC2">
        <w:rPr>
          <w:rFonts w:ascii="Arial" w:hAnsi="Arial" w:cs="Arial"/>
          <w:b/>
          <w:caps/>
          <w:sz w:val="22"/>
          <w:szCs w:val="22"/>
          <w:lang w:val="en-GB"/>
        </w:rPr>
        <w:t xml:space="preserve">: </w:t>
      </w:r>
      <w:r w:rsidRPr="005A1747">
        <w:rPr>
          <w:rFonts w:ascii="Arial" w:eastAsia="MS Mincho" w:hAnsi="Arial" w:cs="Arial"/>
          <w:b/>
          <w:bCs/>
          <w:color w:val="000000"/>
          <w:sz w:val="22"/>
          <w:szCs w:val="22"/>
          <w:lang w:val="en-GB" w:eastAsia="ja-JP"/>
        </w:rPr>
        <w:t>CONCERTED ACTIONS</w:t>
      </w:r>
    </w:p>
    <w:p w:rsidR="00565D2A" w:rsidRPr="005A1747" w:rsidRDefault="00565D2A" w:rsidP="001B5383">
      <w:pPr>
        <w:pBdr>
          <w:top w:val="single" w:sz="6" w:space="0" w:color="FFFFFF"/>
          <w:left w:val="single" w:sz="6" w:space="0" w:color="FFFFFF"/>
          <w:bottom w:val="single" w:sz="6" w:space="0" w:color="FFFFFF"/>
          <w:right w:val="single" w:sz="6" w:space="0" w:color="FFFFFF"/>
        </w:pBdr>
        <w:jc w:val="center"/>
        <w:outlineLvl w:val="1"/>
        <w:rPr>
          <w:rFonts w:ascii="Arial" w:eastAsia="MS Mincho" w:hAnsi="Arial" w:cs="Arial"/>
          <w:color w:val="000000"/>
          <w:sz w:val="22"/>
          <w:szCs w:val="22"/>
          <w:lang w:val="en-GB" w:eastAsia="ja-JP"/>
        </w:rPr>
      </w:pPr>
    </w:p>
    <w:p w:rsidR="00642498" w:rsidRPr="00E03D26" w:rsidRDefault="00642498" w:rsidP="00642498">
      <w:pPr>
        <w:jc w:val="both"/>
        <w:rPr>
          <w:rFonts w:ascii="Arial" w:hAnsi="Arial" w:cs="Arial"/>
          <w:i/>
          <w:sz w:val="22"/>
          <w:szCs w:val="22"/>
          <w:lang w:val="en-GB"/>
        </w:rPr>
      </w:pPr>
      <w:r>
        <w:rPr>
          <w:rFonts w:ascii="Arial" w:hAnsi="Arial" w:cs="Arial"/>
          <w:i/>
          <w:sz w:val="22"/>
          <w:szCs w:val="22"/>
          <w:lang w:val="en-GB"/>
        </w:rPr>
        <w:t>NB:</w:t>
      </w:r>
      <w:r>
        <w:rPr>
          <w:rFonts w:ascii="Arial" w:hAnsi="Arial" w:cs="Arial"/>
          <w:i/>
          <w:sz w:val="22"/>
          <w:szCs w:val="22"/>
          <w:lang w:val="en-GB"/>
        </w:rPr>
        <w:tab/>
        <w:t xml:space="preserve">Proposed new text is </w:t>
      </w:r>
      <w:r w:rsidRPr="006A0739">
        <w:rPr>
          <w:rFonts w:ascii="Arial" w:hAnsi="Arial" w:cs="Arial"/>
          <w:i/>
          <w:sz w:val="22"/>
          <w:szCs w:val="22"/>
          <w:u w:val="single"/>
          <w:lang w:val="en-GB"/>
        </w:rPr>
        <w:t>underlined</w:t>
      </w:r>
      <w:r>
        <w:rPr>
          <w:rFonts w:ascii="Arial" w:hAnsi="Arial" w:cs="Arial"/>
          <w:i/>
          <w:sz w:val="22"/>
          <w:szCs w:val="22"/>
          <w:lang w:val="en-GB"/>
        </w:rPr>
        <w:t xml:space="preserve">. Text to be deleted is </w:t>
      </w:r>
      <w:r w:rsidRPr="006A0739">
        <w:rPr>
          <w:rFonts w:ascii="Arial" w:hAnsi="Arial" w:cs="Arial"/>
          <w:i/>
          <w:strike/>
          <w:sz w:val="22"/>
          <w:szCs w:val="22"/>
          <w:lang w:val="en-GB"/>
        </w:rPr>
        <w:t>crossed out</w:t>
      </w:r>
      <w:r>
        <w:rPr>
          <w:rFonts w:ascii="Arial" w:hAnsi="Arial" w:cs="Arial"/>
          <w:i/>
          <w:sz w:val="22"/>
          <w:szCs w:val="22"/>
          <w:lang w:val="en-GB"/>
        </w:rPr>
        <w:t>.</w:t>
      </w:r>
    </w:p>
    <w:p w:rsidR="00301E5F" w:rsidRPr="005A1747" w:rsidRDefault="00301E5F" w:rsidP="00301E5F">
      <w:pPr>
        <w:jc w:val="center"/>
        <w:rPr>
          <w:rFonts w:ascii="Arial" w:eastAsia="MS Mincho" w:hAnsi="Arial" w:cs="Arial"/>
          <w:b/>
          <w:bCs/>
          <w:color w:val="000000"/>
          <w:sz w:val="22"/>
          <w:szCs w:val="22"/>
          <w:lang w:val="en-GB" w:eastAsia="ja-JP"/>
        </w:rPr>
      </w:pPr>
    </w:p>
    <w:tbl>
      <w:tblPr>
        <w:tblStyle w:val="TableGrid"/>
        <w:tblW w:w="0" w:type="auto"/>
        <w:tblLook w:val="04A0" w:firstRow="1" w:lastRow="0" w:firstColumn="1" w:lastColumn="0" w:noHBand="0" w:noVBand="1"/>
      </w:tblPr>
      <w:tblGrid>
        <w:gridCol w:w="6462"/>
        <w:gridCol w:w="2611"/>
      </w:tblGrid>
      <w:tr w:rsidR="00B041AD" w:rsidRPr="005A1747" w:rsidTr="007B65FF">
        <w:trPr>
          <w:tblHeader/>
        </w:trPr>
        <w:tc>
          <w:tcPr>
            <w:tcW w:w="6752" w:type="dxa"/>
            <w:shd w:val="clear" w:color="auto" w:fill="D9D9D9" w:themeFill="background1" w:themeFillShade="D9"/>
          </w:tcPr>
          <w:p w:rsidR="00B041AD" w:rsidRPr="005A1747" w:rsidRDefault="00DD2903" w:rsidP="00CC2D64">
            <w:pPr>
              <w:jc w:val="center"/>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 xml:space="preserve">Text from </w:t>
            </w:r>
            <w:r w:rsidR="0065742D">
              <w:rPr>
                <w:rFonts w:ascii="Arial" w:eastAsia="MS Mincho" w:hAnsi="Arial" w:cs="Arial"/>
                <w:b/>
                <w:color w:val="000000"/>
                <w:sz w:val="22"/>
                <w:szCs w:val="22"/>
                <w:lang w:val="en-GB" w:eastAsia="ja-JP"/>
              </w:rPr>
              <w:t>e</w:t>
            </w:r>
            <w:r w:rsidRPr="005A1747">
              <w:rPr>
                <w:rFonts w:ascii="Arial" w:eastAsia="MS Mincho" w:hAnsi="Arial" w:cs="Arial"/>
                <w:b/>
                <w:color w:val="000000"/>
                <w:sz w:val="22"/>
                <w:szCs w:val="22"/>
                <w:lang w:val="en-GB" w:eastAsia="ja-JP"/>
              </w:rPr>
              <w:t xml:space="preserve">xisting </w:t>
            </w:r>
            <w:r w:rsidR="0065742D">
              <w:rPr>
                <w:rFonts w:ascii="Arial" w:eastAsia="MS Mincho" w:hAnsi="Arial" w:cs="Arial"/>
                <w:b/>
                <w:color w:val="000000"/>
                <w:sz w:val="22"/>
                <w:szCs w:val="22"/>
                <w:lang w:val="en-GB" w:eastAsia="ja-JP"/>
              </w:rPr>
              <w:t>r</w:t>
            </w:r>
            <w:r w:rsidRPr="005A1747">
              <w:rPr>
                <w:rFonts w:ascii="Arial" w:eastAsia="MS Mincho" w:hAnsi="Arial" w:cs="Arial"/>
                <w:b/>
                <w:color w:val="000000"/>
                <w:sz w:val="22"/>
                <w:szCs w:val="22"/>
                <w:lang w:val="en-GB" w:eastAsia="ja-JP"/>
              </w:rPr>
              <w:t>esolution</w:t>
            </w:r>
            <w:r w:rsidR="0065742D">
              <w:rPr>
                <w:rFonts w:ascii="Arial" w:eastAsia="MS Mincho" w:hAnsi="Arial" w:cs="Arial"/>
                <w:b/>
                <w:color w:val="000000"/>
                <w:sz w:val="22"/>
                <w:szCs w:val="22"/>
                <w:lang w:val="en-GB" w:eastAsia="ja-JP"/>
              </w:rPr>
              <w:t>s</w:t>
            </w:r>
          </w:p>
        </w:tc>
        <w:tc>
          <w:tcPr>
            <w:tcW w:w="2656" w:type="dxa"/>
            <w:shd w:val="clear" w:color="auto" w:fill="D9D9D9" w:themeFill="background1" w:themeFillShade="D9"/>
          </w:tcPr>
          <w:p w:rsidR="00B041AD" w:rsidRPr="005A1747" w:rsidRDefault="00DD2903" w:rsidP="00DD2903">
            <w:pPr>
              <w:jc w:val="center"/>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Comment</w:t>
            </w:r>
          </w:p>
        </w:tc>
      </w:tr>
      <w:tr w:rsidR="00B041AD" w:rsidRPr="005A1747" w:rsidTr="007B65FF">
        <w:tc>
          <w:tcPr>
            <w:tcW w:w="6752" w:type="dxa"/>
          </w:tcPr>
          <w:p w:rsidR="00B041AD" w:rsidRPr="005A1747" w:rsidRDefault="008C175A" w:rsidP="008C175A">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Recalling </w:t>
            </w:r>
            <w:r w:rsidRPr="005A1747">
              <w:rPr>
                <w:rFonts w:ascii="Arial" w:eastAsia="MS Mincho" w:hAnsi="Arial" w:cs="Arial"/>
                <w:color w:val="000000"/>
                <w:sz w:val="22"/>
                <w:szCs w:val="22"/>
                <w:lang w:val="en-GB" w:eastAsia="ja-JP"/>
              </w:rPr>
              <w:t>the preamble of the Convention, which refers to the Parties’ conviction that conservation and management of migratory species require the concerted action of all Range States;</w:t>
            </w:r>
          </w:p>
        </w:tc>
        <w:tc>
          <w:tcPr>
            <w:tcW w:w="2656" w:type="dxa"/>
          </w:tcPr>
          <w:p w:rsidR="00B041AD" w:rsidRPr="005A1747" w:rsidRDefault="00DD2903" w:rsidP="00301E5F">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p>
          <w:p w:rsidR="00DD2903" w:rsidRPr="005A1747" w:rsidRDefault="00DD2903" w:rsidP="00301E5F">
            <w:pPr>
              <w:rPr>
                <w:rFonts w:ascii="Arial" w:eastAsia="MS Mincho" w:hAnsi="Arial" w:cs="Arial"/>
                <w:color w:val="000000"/>
                <w:sz w:val="22"/>
                <w:szCs w:val="22"/>
                <w:lang w:val="en-GB" w:eastAsia="ja-JP"/>
              </w:rPr>
            </w:pPr>
          </w:p>
          <w:p w:rsidR="00DD2903" w:rsidRPr="005A1747" w:rsidRDefault="00DD2903" w:rsidP="00301E5F">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Retain</w:t>
            </w:r>
          </w:p>
        </w:tc>
      </w:tr>
      <w:tr w:rsidR="00B041AD" w:rsidRPr="005A1747" w:rsidTr="007B65FF">
        <w:tc>
          <w:tcPr>
            <w:tcW w:w="6752" w:type="dxa"/>
          </w:tcPr>
          <w:p w:rsidR="00B041AD" w:rsidRPr="005A1747" w:rsidRDefault="008C175A" w:rsidP="008C175A">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Further recalling </w:t>
            </w:r>
            <w:r w:rsidRPr="005A1747">
              <w:rPr>
                <w:rFonts w:ascii="Arial" w:eastAsia="MS Mincho" w:hAnsi="Arial" w:cs="Arial"/>
                <w:color w:val="000000"/>
                <w:sz w:val="22"/>
                <w:szCs w:val="22"/>
                <w:lang w:val="en-GB" w:eastAsia="ja-JP"/>
              </w:rPr>
              <w:t xml:space="preserve">Resolution 3.2, which instructed the Secretariat and the Scientific Council to encourage and assist Parties to take </w:t>
            </w:r>
            <w:r w:rsidR="0042625A">
              <w:rPr>
                <w:rFonts w:ascii="Arial" w:eastAsia="MS Mincho" w:hAnsi="Arial" w:cs="Arial"/>
                <w:color w:val="000000"/>
                <w:sz w:val="22"/>
                <w:szCs w:val="22"/>
                <w:lang w:val="en-GB" w:eastAsia="ja-JP"/>
              </w:rPr>
              <w:t>C</w:t>
            </w:r>
            <w:r w:rsidRPr="005A1747">
              <w:rPr>
                <w:rFonts w:ascii="Arial" w:eastAsia="MS Mincho" w:hAnsi="Arial" w:cs="Arial"/>
                <w:color w:val="000000"/>
                <w:sz w:val="22"/>
                <w:szCs w:val="22"/>
                <w:lang w:val="en-GB" w:eastAsia="ja-JP"/>
              </w:rPr>
              <w:t xml:space="preserve">oncerted </w:t>
            </w:r>
            <w:r w:rsidR="0042625A">
              <w:rPr>
                <w:rFonts w:ascii="Arial" w:eastAsia="MS Mincho" w:hAnsi="Arial" w:cs="Arial"/>
                <w:color w:val="000000"/>
                <w:sz w:val="22"/>
                <w:szCs w:val="22"/>
                <w:lang w:val="en-GB" w:eastAsia="ja-JP"/>
              </w:rPr>
              <w:t>A</w:t>
            </w:r>
            <w:r w:rsidRPr="005A1747">
              <w:rPr>
                <w:rFonts w:ascii="Arial" w:eastAsia="MS Mincho" w:hAnsi="Arial" w:cs="Arial"/>
                <w:color w:val="000000"/>
                <w:sz w:val="22"/>
                <w:szCs w:val="22"/>
                <w:lang w:val="en-GB" w:eastAsia="ja-JP"/>
              </w:rPr>
              <w:t>ctions to implement the provisions of the Convention, and which initiated a process for each meeting of the Conference of Parties to recommend initiatives to benefit a selected number of species listed in Appendix I;</w:t>
            </w:r>
          </w:p>
        </w:tc>
        <w:tc>
          <w:tcPr>
            <w:tcW w:w="2656" w:type="dxa"/>
          </w:tcPr>
          <w:p w:rsidR="00DD2903"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p>
          <w:p w:rsidR="00DD2903" w:rsidRPr="005A1747" w:rsidRDefault="00DD2903" w:rsidP="00DD2903">
            <w:pPr>
              <w:rPr>
                <w:rFonts w:ascii="Arial" w:eastAsia="MS Mincho" w:hAnsi="Arial" w:cs="Arial"/>
                <w:color w:val="000000"/>
                <w:sz w:val="22"/>
                <w:szCs w:val="22"/>
                <w:lang w:val="en-GB" w:eastAsia="ja-JP"/>
              </w:rPr>
            </w:pPr>
          </w:p>
          <w:p w:rsidR="00B041AD"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Retain</w:t>
            </w:r>
          </w:p>
        </w:tc>
      </w:tr>
      <w:tr w:rsidR="00B041AD" w:rsidRPr="005A1747" w:rsidTr="007B65FF">
        <w:tc>
          <w:tcPr>
            <w:tcW w:w="6752" w:type="dxa"/>
          </w:tcPr>
          <w:p w:rsidR="00B041AD" w:rsidRPr="005A1747" w:rsidRDefault="008C175A" w:rsidP="008C175A">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Further recalling </w:t>
            </w:r>
            <w:r w:rsidRPr="005A1747">
              <w:rPr>
                <w:rFonts w:ascii="Arial" w:eastAsia="MS Mincho" w:hAnsi="Arial" w:cs="Arial"/>
                <w:color w:val="000000"/>
                <w:sz w:val="22"/>
                <w:szCs w:val="22"/>
                <w:lang w:val="en-GB" w:eastAsia="ja-JP"/>
              </w:rPr>
              <w:t>Recommendation 5.2 which introduced the concept of “Cooperative Action</w:t>
            </w:r>
            <w:r w:rsidR="0042625A">
              <w:rPr>
                <w:rFonts w:ascii="Arial" w:eastAsia="MS Mincho" w:hAnsi="Arial" w:cs="Arial"/>
                <w:color w:val="000000"/>
                <w:sz w:val="22"/>
                <w:szCs w:val="22"/>
                <w:lang w:val="en-GB" w:eastAsia="ja-JP"/>
              </w:rPr>
              <w:t>s</w:t>
            </w:r>
            <w:r w:rsidRPr="005A1747">
              <w:rPr>
                <w:rFonts w:ascii="Arial" w:eastAsia="MS Mincho" w:hAnsi="Arial" w:cs="Arial"/>
                <w:color w:val="000000"/>
                <w:sz w:val="22"/>
                <w:szCs w:val="22"/>
                <w:lang w:val="en-GB" w:eastAsia="ja-JP"/>
              </w:rPr>
              <w:t>” as a rapid mechanism to assist the conservation of species listed in Appendix II and to act as a precursor or alternative to the conclusion for any of those species of an agreement under Article IV;</w:t>
            </w:r>
          </w:p>
        </w:tc>
        <w:tc>
          <w:tcPr>
            <w:tcW w:w="2656" w:type="dxa"/>
          </w:tcPr>
          <w:p w:rsidR="00DD2903"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p>
          <w:p w:rsidR="00DD2903" w:rsidRPr="005A1747" w:rsidRDefault="00DD2903" w:rsidP="00DD2903">
            <w:pPr>
              <w:rPr>
                <w:rFonts w:ascii="Arial" w:eastAsia="MS Mincho" w:hAnsi="Arial" w:cs="Arial"/>
                <w:color w:val="000000"/>
                <w:sz w:val="22"/>
                <w:szCs w:val="22"/>
                <w:lang w:val="en-GB" w:eastAsia="ja-JP"/>
              </w:rPr>
            </w:pPr>
          </w:p>
          <w:p w:rsidR="00B041AD"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Retain</w:t>
            </w:r>
          </w:p>
        </w:tc>
      </w:tr>
      <w:tr w:rsidR="008C175A" w:rsidRPr="005A1747" w:rsidTr="007B65FF">
        <w:tc>
          <w:tcPr>
            <w:tcW w:w="6752" w:type="dxa"/>
          </w:tcPr>
          <w:p w:rsidR="008C175A" w:rsidRPr="005A1747" w:rsidRDefault="008C175A" w:rsidP="008C175A">
            <w:pPr>
              <w:jc w:val="both"/>
              <w:rPr>
                <w:rFonts w:ascii="Arial" w:eastAsia="MS Mincho" w:hAnsi="Arial" w:cs="Arial"/>
                <w:i/>
                <w:iCs/>
                <w:strike/>
                <w:color w:val="000000"/>
                <w:sz w:val="22"/>
                <w:szCs w:val="22"/>
                <w:lang w:val="en-GB" w:eastAsia="ja-JP"/>
              </w:rPr>
            </w:pPr>
            <w:r w:rsidRPr="005A1747">
              <w:rPr>
                <w:rFonts w:ascii="Arial" w:hAnsi="Arial" w:cs="Arial"/>
                <w:i/>
                <w:iCs/>
                <w:strike/>
                <w:sz w:val="22"/>
                <w:szCs w:val="22"/>
              </w:rPr>
              <w:t xml:space="preserve">Recalling also </w:t>
            </w:r>
            <w:r w:rsidRPr="005A1747">
              <w:rPr>
                <w:rFonts w:ascii="Arial" w:hAnsi="Arial" w:cs="Arial"/>
                <w:strike/>
                <w:sz w:val="22"/>
                <w:szCs w:val="22"/>
              </w:rPr>
              <w:t xml:space="preserve">the recommendations for improving the process for Concerted and Cooperative Actions under CMS as detailed in Annex 3 to Resolution 10.23, and </w:t>
            </w:r>
            <w:r w:rsidRPr="005A1747">
              <w:rPr>
                <w:rFonts w:ascii="Arial" w:hAnsi="Arial" w:cs="Arial"/>
                <w:i/>
                <w:iCs/>
                <w:strike/>
                <w:sz w:val="22"/>
                <w:szCs w:val="22"/>
              </w:rPr>
              <w:t xml:space="preserve">noting </w:t>
            </w:r>
            <w:r w:rsidRPr="005A1747">
              <w:rPr>
                <w:rFonts w:ascii="Arial" w:hAnsi="Arial" w:cs="Arial"/>
                <w:strike/>
                <w:sz w:val="22"/>
                <w:szCs w:val="22"/>
              </w:rPr>
              <w:t>the proposals of the Secretariat and the Scientific Council to address part of those recommendations, as detailed in document UNEP/CMS/COP11/Doc.22.4/ANNEX I;</w:t>
            </w:r>
          </w:p>
        </w:tc>
        <w:tc>
          <w:tcPr>
            <w:tcW w:w="2656" w:type="dxa"/>
          </w:tcPr>
          <w:p w:rsidR="00DD2903"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p>
          <w:p w:rsidR="00DD2903" w:rsidRPr="005A1747" w:rsidRDefault="00DD2903" w:rsidP="00DD2903">
            <w:pPr>
              <w:rPr>
                <w:rFonts w:ascii="Arial" w:eastAsia="MS Mincho" w:hAnsi="Arial" w:cs="Arial"/>
                <w:color w:val="000000"/>
                <w:sz w:val="22"/>
                <w:szCs w:val="22"/>
                <w:lang w:val="en-GB" w:eastAsia="ja-JP"/>
              </w:rPr>
            </w:pPr>
          </w:p>
          <w:p w:rsidR="008C175A"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Repeal</w:t>
            </w:r>
          </w:p>
        </w:tc>
      </w:tr>
      <w:tr w:rsidR="00B041AD" w:rsidRPr="005A1747" w:rsidTr="007B65FF">
        <w:tc>
          <w:tcPr>
            <w:tcW w:w="6752" w:type="dxa"/>
          </w:tcPr>
          <w:p w:rsidR="00B041AD" w:rsidRPr="005A1747" w:rsidRDefault="008C175A" w:rsidP="008C175A">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Recalling also </w:t>
            </w:r>
            <w:r w:rsidRPr="005A1747">
              <w:rPr>
                <w:rFonts w:ascii="Arial" w:eastAsia="MS Mincho" w:hAnsi="Arial" w:cs="Arial"/>
                <w:color w:val="000000"/>
                <w:sz w:val="22"/>
                <w:szCs w:val="22"/>
                <w:lang w:val="en-GB" w:eastAsia="ja-JP"/>
              </w:rPr>
              <w:t xml:space="preserve">Resolution 3.2, as updated by Resolutions 4.2, 5.1, 6.1, 7.1, 8.29, 9.1, 10.23, </w:t>
            </w:r>
            <w:r w:rsidRPr="00E85B01">
              <w:rPr>
                <w:rFonts w:ascii="Arial" w:eastAsia="MS Mincho" w:hAnsi="Arial" w:cs="Arial"/>
                <w:color w:val="000000"/>
                <w:sz w:val="22"/>
                <w:szCs w:val="22"/>
                <w:u w:val="single"/>
                <w:lang w:val="en-GB" w:eastAsia="ja-JP"/>
              </w:rPr>
              <w:t xml:space="preserve">and 11.13 </w:t>
            </w:r>
            <w:r w:rsidRPr="005A1747">
              <w:rPr>
                <w:rFonts w:ascii="Arial" w:eastAsia="MS Mincho" w:hAnsi="Arial" w:cs="Arial"/>
                <w:color w:val="000000"/>
                <w:sz w:val="22"/>
                <w:szCs w:val="22"/>
                <w:lang w:val="en-GB" w:eastAsia="ja-JP"/>
              </w:rPr>
              <w:t>and Recommendation 6.2, as updated by Recommendations 7.1, 8.28, and Resolution</w:t>
            </w:r>
            <w:r w:rsidR="005621D2">
              <w:rPr>
                <w:rFonts w:ascii="Arial" w:eastAsia="MS Mincho" w:hAnsi="Arial" w:cs="Arial"/>
                <w:color w:val="000000"/>
                <w:sz w:val="22"/>
                <w:szCs w:val="22"/>
                <w:lang w:val="en-GB" w:eastAsia="ja-JP"/>
              </w:rPr>
              <w:t>s</w:t>
            </w:r>
            <w:r w:rsidRPr="005A1747">
              <w:rPr>
                <w:rFonts w:ascii="Arial" w:eastAsia="MS Mincho" w:hAnsi="Arial" w:cs="Arial"/>
                <w:color w:val="000000"/>
                <w:sz w:val="22"/>
                <w:szCs w:val="22"/>
                <w:lang w:val="en-GB" w:eastAsia="ja-JP"/>
              </w:rPr>
              <w:t xml:space="preserve"> 9.1, 10.23, </w:t>
            </w:r>
            <w:r w:rsidRPr="00E85B01">
              <w:rPr>
                <w:rFonts w:ascii="Arial" w:eastAsia="MS Mincho" w:hAnsi="Arial" w:cs="Arial"/>
                <w:color w:val="000000"/>
                <w:sz w:val="22"/>
                <w:szCs w:val="22"/>
                <w:u w:val="single"/>
                <w:lang w:val="en-GB" w:eastAsia="ja-JP"/>
              </w:rPr>
              <w:t>and 11.13</w:t>
            </w:r>
            <w:r w:rsidRPr="005A1747">
              <w:rPr>
                <w:rFonts w:ascii="Arial" w:eastAsia="MS Mincho" w:hAnsi="Arial" w:cs="Arial"/>
                <w:color w:val="000000"/>
                <w:sz w:val="22"/>
                <w:szCs w:val="22"/>
                <w:lang w:val="en-GB" w:eastAsia="ja-JP"/>
              </w:rPr>
              <w:t>, which advise the Secretariat and the Scientific Council to encourage and assist Parties to take Concerted and Cooperative Actions to implement the provisions of the Convention and to improve the conservation status of certain listed migratory species;</w:t>
            </w:r>
          </w:p>
        </w:tc>
        <w:tc>
          <w:tcPr>
            <w:tcW w:w="2656" w:type="dxa"/>
          </w:tcPr>
          <w:p w:rsidR="00DD2903"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p>
          <w:p w:rsidR="00DD2903" w:rsidRPr="005A1747" w:rsidRDefault="00DD2903" w:rsidP="00DD2903">
            <w:pPr>
              <w:rPr>
                <w:rFonts w:ascii="Arial" w:eastAsia="MS Mincho" w:hAnsi="Arial" w:cs="Arial"/>
                <w:color w:val="000000"/>
                <w:sz w:val="22"/>
                <w:szCs w:val="22"/>
                <w:lang w:val="en-GB" w:eastAsia="ja-JP"/>
              </w:rPr>
            </w:pPr>
          </w:p>
          <w:p w:rsidR="00B041AD"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Retain</w:t>
            </w:r>
            <w:r w:rsidR="00E85B01">
              <w:rPr>
                <w:rFonts w:ascii="Arial" w:eastAsia="MS Mincho" w:hAnsi="Arial" w:cs="Arial"/>
                <w:color w:val="000000"/>
                <w:sz w:val="22"/>
                <w:szCs w:val="22"/>
                <w:lang w:val="en-GB" w:eastAsia="ja-JP"/>
              </w:rPr>
              <w:t xml:space="preserve"> as updated</w:t>
            </w:r>
          </w:p>
        </w:tc>
      </w:tr>
      <w:tr w:rsidR="008C175A" w:rsidRPr="005A1747" w:rsidTr="007B65FF">
        <w:tc>
          <w:tcPr>
            <w:tcW w:w="6752" w:type="dxa"/>
          </w:tcPr>
          <w:p w:rsidR="008C175A" w:rsidRPr="005A1747" w:rsidRDefault="008C175A" w:rsidP="008C175A">
            <w:pPr>
              <w:jc w:val="both"/>
              <w:rPr>
                <w:rFonts w:ascii="Arial" w:eastAsia="MS Mincho" w:hAnsi="Arial" w:cs="Arial"/>
                <w:i/>
                <w:iCs/>
                <w:strike/>
                <w:color w:val="000000"/>
                <w:sz w:val="22"/>
                <w:szCs w:val="22"/>
                <w:lang w:val="en-GB" w:eastAsia="ja-JP"/>
              </w:rPr>
            </w:pPr>
            <w:r w:rsidRPr="005A1747">
              <w:rPr>
                <w:rFonts w:ascii="Arial" w:hAnsi="Arial" w:cs="Arial"/>
                <w:i/>
                <w:iCs/>
                <w:strike/>
                <w:sz w:val="22"/>
                <w:szCs w:val="22"/>
              </w:rPr>
              <w:t xml:space="preserve">Welcoming </w:t>
            </w:r>
            <w:r w:rsidRPr="005A1747">
              <w:rPr>
                <w:rFonts w:ascii="Arial" w:hAnsi="Arial" w:cs="Arial"/>
                <w:strike/>
                <w:sz w:val="22"/>
                <w:szCs w:val="22"/>
              </w:rPr>
              <w:t>the conservation activities undertaken by Parties and other organizations for Appendix I species designated for Concerted Action and for Appendix II species designated for Cooperative Action as summarized in the report of the 18th Meeting of the CMS Scientific Council; and</w:t>
            </w:r>
          </w:p>
        </w:tc>
        <w:tc>
          <w:tcPr>
            <w:tcW w:w="2656" w:type="dxa"/>
          </w:tcPr>
          <w:p w:rsidR="00DD2903"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p>
          <w:p w:rsidR="00DD2903" w:rsidRPr="005A1747" w:rsidRDefault="00DD2903" w:rsidP="00DD2903">
            <w:pPr>
              <w:rPr>
                <w:rFonts w:ascii="Arial" w:eastAsia="MS Mincho" w:hAnsi="Arial" w:cs="Arial"/>
                <w:color w:val="000000"/>
                <w:sz w:val="22"/>
                <w:szCs w:val="22"/>
                <w:lang w:val="en-GB" w:eastAsia="ja-JP"/>
              </w:rPr>
            </w:pPr>
          </w:p>
          <w:p w:rsidR="008C175A"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Repeal; out of date</w:t>
            </w:r>
          </w:p>
        </w:tc>
      </w:tr>
      <w:tr w:rsidR="008C175A" w:rsidRPr="005A1747" w:rsidTr="007B65FF">
        <w:tc>
          <w:tcPr>
            <w:tcW w:w="6752" w:type="dxa"/>
          </w:tcPr>
          <w:p w:rsidR="008C175A" w:rsidRPr="005A1747" w:rsidRDefault="008C175A" w:rsidP="008C175A">
            <w:pPr>
              <w:jc w:val="both"/>
              <w:rPr>
                <w:rFonts w:ascii="Arial" w:eastAsia="MS Mincho" w:hAnsi="Arial" w:cs="Arial"/>
                <w:i/>
                <w:iCs/>
                <w:strike/>
                <w:color w:val="000000"/>
                <w:sz w:val="22"/>
                <w:szCs w:val="22"/>
                <w:lang w:val="en-GB" w:eastAsia="ja-JP"/>
              </w:rPr>
            </w:pPr>
            <w:r w:rsidRPr="005A1747">
              <w:rPr>
                <w:rFonts w:ascii="Arial" w:hAnsi="Arial" w:cs="Arial"/>
                <w:i/>
                <w:iCs/>
                <w:strike/>
                <w:sz w:val="22"/>
                <w:szCs w:val="22"/>
              </w:rPr>
              <w:t xml:space="preserve">Noting </w:t>
            </w:r>
            <w:r w:rsidRPr="005A1747">
              <w:rPr>
                <w:rFonts w:ascii="Arial" w:hAnsi="Arial" w:cs="Arial"/>
                <w:strike/>
                <w:sz w:val="22"/>
                <w:szCs w:val="22"/>
              </w:rPr>
              <w:t>the recommendations of the 18th Meeting of the Scientific Council to the 11th Meeting of the Conference of the Parties on species to be considered for concerted and cooperative action for the period 2015-2017;</w:t>
            </w:r>
          </w:p>
        </w:tc>
        <w:tc>
          <w:tcPr>
            <w:tcW w:w="2656" w:type="dxa"/>
          </w:tcPr>
          <w:p w:rsidR="00DD2903"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p>
          <w:p w:rsidR="00DD2903" w:rsidRPr="005A1747" w:rsidRDefault="00DD2903" w:rsidP="00DD2903">
            <w:pPr>
              <w:rPr>
                <w:rFonts w:ascii="Arial" w:eastAsia="MS Mincho" w:hAnsi="Arial" w:cs="Arial"/>
                <w:color w:val="000000"/>
                <w:sz w:val="22"/>
                <w:szCs w:val="22"/>
                <w:lang w:val="en-GB" w:eastAsia="ja-JP"/>
              </w:rPr>
            </w:pPr>
          </w:p>
          <w:p w:rsidR="008C175A" w:rsidRPr="005A1747" w:rsidRDefault="00DD2903" w:rsidP="00DD290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Repeal; out of date</w:t>
            </w:r>
          </w:p>
        </w:tc>
      </w:tr>
      <w:tr w:rsidR="00B041AD" w:rsidRPr="005A1747" w:rsidTr="007B65FF">
        <w:tc>
          <w:tcPr>
            <w:tcW w:w="6752" w:type="dxa"/>
          </w:tcPr>
          <w:p w:rsidR="00B041AD" w:rsidRPr="005A1747" w:rsidRDefault="00DA6131" w:rsidP="00DA6131">
            <w:pPr>
              <w:jc w:val="both"/>
              <w:rPr>
                <w:rFonts w:ascii="Arial" w:eastAsia="MS Mincho" w:hAnsi="Arial" w:cs="Arial"/>
                <w:color w:val="000000"/>
                <w:sz w:val="22"/>
                <w:szCs w:val="22"/>
                <w:u w:val="single"/>
                <w:lang w:val="en-GB" w:eastAsia="ja-JP"/>
              </w:rPr>
            </w:pPr>
            <w:r>
              <w:rPr>
                <w:rFonts w:ascii="Arial" w:eastAsia="MS Mincho" w:hAnsi="Arial" w:cs="Arial"/>
                <w:i/>
                <w:iCs/>
                <w:color w:val="000000"/>
                <w:sz w:val="22"/>
                <w:szCs w:val="22"/>
                <w:u w:val="single"/>
                <w:lang w:val="en-GB" w:eastAsia="ja-JP"/>
              </w:rPr>
              <w:t>Recalling</w:t>
            </w:r>
            <w:r w:rsidR="008C175A" w:rsidRPr="005A1747">
              <w:rPr>
                <w:rFonts w:ascii="Arial" w:eastAsia="MS Mincho" w:hAnsi="Arial" w:cs="Arial"/>
                <w:i/>
                <w:iCs/>
                <w:color w:val="000000"/>
                <w:sz w:val="22"/>
                <w:szCs w:val="22"/>
                <w:u w:val="single"/>
                <w:lang w:val="en-GB" w:eastAsia="ja-JP"/>
              </w:rPr>
              <w:t xml:space="preserve"> </w:t>
            </w:r>
            <w:r>
              <w:rPr>
                <w:rFonts w:ascii="Arial" w:eastAsia="MS Mincho" w:hAnsi="Arial" w:cs="Arial"/>
                <w:color w:val="000000"/>
                <w:sz w:val="22"/>
                <w:szCs w:val="22"/>
                <w:u w:val="single"/>
                <w:lang w:val="en-GB" w:eastAsia="ja-JP"/>
              </w:rPr>
              <w:t>the decision of the Parties at COP11 t</w:t>
            </w:r>
            <w:r w:rsidR="008C175A" w:rsidRPr="005A1747">
              <w:rPr>
                <w:rFonts w:ascii="Arial" w:eastAsia="MS Mincho" w:hAnsi="Arial" w:cs="Arial"/>
                <w:color w:val="000000"/>
                <w:sz w:val="22"/>
                <w:szCs w:val="22"/>
                <w:u w:val="single"/>
                <w:lang w:val="en-GB" w:eastAsia="ja-JP"/>
              </w:rPr>
              <w:t>o consolidate Concerted Actions and Cooperative Actions into a single process, as described in Resolution 11.13;</w:t>
            </w:r>
          </w:p>
        </w:tc>
        <w:tc>
          <w:tcPr>
            <w:tcW w:w="2656" w:type="dxa"/>
          </w:tcPr>
          <w:p w:rsidR="00B041AD" w:rsidRPr="005A1747" w:rsidRDefault="00DD2903" w:rsidP="00A401C0">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 xml:space="preserve">New text based on </w:t>
            </w:r>
            <w:r w:rsidR="00A401C0" w:rsidRPr="005A1747">
              <w:rPr>
                <w:rFonts w:ascii="Arial" w:eastAsia="MS Mincho" w:hAnsi="Arial" w:cs="Arial"/>
                <w:color w:val="000000"/>
                <w:sz w:val="22"/>
                <w:szCs w:val="22"/>
                <w:lang w:val="en-GB" w:eastAsia="ja-JP"/>
              </w:rPr>
              <w:t>paragraph</w:t>
            </w:r>
            <w:r w:rsidR="00127620" w:rsidRPr="005A1747">
              <w:rPr>
                <w:rFonts w:ascii="Arial" w:eastAsia="MS Mincho" w:hAnsi="Arial" w:cs="Arial"/>
                <w:color w:val="000000"/>
                <w:sz w:val="22"/>
                <w:szCs w:val="22"/>
                <w:lang w:val="en-GB" w:eastAsia="ja-JP"/>
              </w:rPr>
              <w:t>s</w:t>
            </w:r>
            <w:r w:rsidR="00A401C0" w:rsidRPr="005A1747">
              <w:rPr>
                <w:rFonts w:ascii="Arial" w:eastAsia="MS Mincho" w:hAnsi="Arial" w:cs="Arial"/>
                <w:color w:val="000000"/>
                <w:sz w:val="22"/>
                <w:szCs w:val="22"/>
                <w:lang w:val="en-GB" w:eastAsia="ja-JP"/>
              </w:rPr>
              <w:t xml:space="preserve"> 1 </w:t>
            </w:r>
            <w:r w:rsidR="00127620" w:rsidRPr="005A1747">
              <w:rPr>
                <w:rFonts w:ascii="Arial" w:eastAsia="MS Mincho" w:hAnsi="Arial" w:cs="Arial"/>
                <w:color w:val="000000"/>
                <w:sz w:val="22"/>
                <w:szCs w:val="22"/>
                <w:lang w:val="en-GB" w:eastAsia="ja-JP"/>
              </w:rPr>
              <w:t xml:space="preserve">and 2 </w:t>
            </w:r>
            <w:r w:rsidR="00A401C0" w:rsidRPr="005A1747">
              <w:rPr>
                <w:rFonts w:ascii="Arial" w:eastAsia="MS Mincho" w:hAnsi="Arial" w:cs="Arial"/>
                <w:color w:val="000000"/>
                <w:sz w:val="22"/>
                <w:szCs w:val="22"/>
                <w:lang w:val="en-GB" w:eastAsia="ja-JP"/>
              </w:rPr>
              <w:t>of Annex 3 to Resolution 11.13</w:t>
            </w:r>
          </w:p>
        </w:tc>
      </w:tr>
      <w:tr w:rsidR="0097504F" w:rsidRPr="005A1747" w:rsidTr="007B65FF">
        <w:tc>
          <w:tcPr>
            <w:tcW w:w="9408" w:type="dxa"/>
            <w:gridSpan w:val="2"/>
            <w:shd w:val="clear" w:color="auto" w:fill="D9D9D9" w:themeFill="background1" w:themeFillShade="D9"/>
          </w:tcPr>
          <w:p w:rsidR="0097504F" w:rsidRPr="005A1747" w:rsidRDefault="0097504F" w:rsidP="0097504F">
            <w:pPr>
              <w:jc w:val="center"/>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The Conference of the Parties to the</w:t>
            </w:r>
          </w:p>
          <w:p w:rsidR="0097504F" w:rsidRPr="005A1747" w:rsidRDefault="0097504F" w:rsidP="0097504F">
            <w:pPr>
              <w:jc w:val="center"/>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Convention on the Conservation of Migratory Species of Wild Animals</w:t>
            </w:r>
          </w:p>
        </w:tc>
      </w:tr>
      <w:tr w:rsidR="0097504F" w:rsidRPr="005A1747" w:rsidTr="001B290D">
        <w:tc>
          <w:tcPr>
            <w:tcW w:w="6752" w:type="dxa"/>
          </w:tcPr>
          <w:p w:rsidR="0097504F" w:rsidRPr="005A1747" w:rsidDel="000B77A3" w:rsidRDefault="0097504F" w:rsidP="0097504F">
            <w:pPr>
              <w:widowControl/>
              <w:numPr>
                <w:ilvl w:val="0"/>
                <w:numId w:val="1"/>
              </w:numPr>
              <w:ind w:left="0" w:firstLine="0"/>
              <w:contextualSpacing/>
              <w:jc w:val="both"/>
              <w:rPr>
                <w:rFonts w:ascii="Arial" w:eastAsia="MS Mincho" w:hAnsi="Arial" w:cs="Arial"/>
                <w:sz w:val="22"/>
                <w:szCs w:val="22"/>
                <w:u w:val="single"/>
              </w:rPr>
            </w:pPr>
            <w:r w:rsidRPr="005A1747">
              <w:rPr>
                <w:rFonts w:ascii="Arial" w:eastAsia="MS Mincho" w:hAnsi="Arial" w:cs="Arial"/>
                <w:i/>
                <w:sz w:val="22"/>
                <w:szCs w:val="22"/>
                <w:u w:val="single"/>
              </w:rPr>
              <w:t xml:space="preserve">Determines </w:t>
            </w:r>
            <w:r w:rsidRPr="005A1747">
              <w:rPr>
                <w:rFonts w:ascii="Arial" w:eastAsia="MS Mincho" w:hAnsi="Arial" w:cs="Arial"/>
                <w:sz w:val="22"/>
                <w:szCs w:val="22"/>
                <w:u w:val="single"/>
              </w:rPr>
              <w:t xml:space="preserve">that </w:t>
            </w:r>
            <w:r w:rsidRPr="005A1747">
              <w:rPr>
                <w:rFonts w:ascii="Arial" w:eastAsia="MS Mincho" w:hAnsi="Arial" w:cs="Arial"/>
                <w:color w:val="000000"/>
                <w:sz w:val="22"/>
                <w:szCs w:val="22"/>
                <w:u w:val="single"/>
                <w:lang w:eastAsia="ja-JP"/>
              </w:rPr>
              <w:t>Concerted</w:t>
            </w:r>
            <w:r w:rsidRPr="005A1747">
              <w:rPr>
                <w:rFonts w:ascii="Arial" w:eastAsia="MS Mincho" w:hAnsi="Arial" w:cs="Arial"/>
                <w:sz w:val="22"/>
                <w:szCs w:val="22"/>
                <w:u w:val="single"/>
              </w:rPr>
              <w:t xml:space="preserve"> Actions are </w:t>
            </w:r>
            <w:r w:rsidR="000672AC">
              <w:rPr>
                <w:rFonts w:ascii="Arial" w:eastAsia="MS Mincho" w:hAnsi="Arial" w:cs="Arial"/>
                <w:sz w:val="22"/>
                <w:szCs w:val="22"/>
                <w:u w:val="single"/>
              </w:rPr>
              <w:t xml:space="preserve">priority </w:t>
            </w:r>
            <w:r w:rsidRPr="005A1747">
              <w:rPr>
                <w:rFonts w:ascii="Arial" w:eastAsia="MS Mincho" w:hAnsi="Arial" w:cs="Arial"/>
                <w:sz w:val="22"/>
                <w:szCs w:val="22"/>
                <w:u w:val="single"/>
              </w:rPr>
              <w:t>co</w:t>
            </w:r>
            <w:r w:rsidRPr="005A1747" w:rsidDel="000B77A3">
              <w:rPr>
                <w:rFonts w:ascii="Arial" w:eastAsia="MS Mincho" w:hAnsi="Arial" w:cs="Arial"/>
                <w:sz w:val="22"/>
                <w:szCs w:val="22"/>
                <w:u w:val="single"/>
              </w:rPr>
              <w:t>nservation measures</w:t>
            </w:r>
            <w:r w:rsidRPr="005A1747">
              <w:rPr>
                <w:rFonts w:ascii="Arial" w:eastAsia="MS Mincho" w:hAnsi="Arial" w:cs="Arial"/>
                <w:sz w:val="22"/>
                <w:szCs w:val="22"/>
                <w:u w:val="single"/>
              </w:rPr>
              <w:t>, projects or institutional arrangements</w:t>
            </w:r>
            <w:r w:rsidRPr="005A1747" w:rsidDel="000B77A3">
              <w:rPr>
                <w:rFonts w:ascii="Arial" w:eastAsia="MS Mincho" w:hAnsi="Arial" w:cs="Arial"/>
                <w:sz w:val="22"/>
                <w:szCs w:val="22"/>
                <w:u w:val="single"/>
              </w:rPr>
              <w:t xml:space="preserve"> undertaken </w:t>
            </w:r>
            <w:r w:rsidRPr="005A1747">
              <w:rPr>
                <w:rFonts w:ascii="Arial" w:eastAsia="MS Mincho" w:hAnsi="Arial" w:cs="Arial"/>
                <w:sz w:val="22"/>
                <w:szCs w:val="22"/>
                <w:u w:val="single"/>
              </w:rPr>
              <w:t>to improve the conservation status of selected Appendix I and Appendix II</w:t>
            </w:r>
            <w:r w:rsidRPr="005A1747" w:rsidDel="000B77A3">
              <w:rPr>
                <w:rFonts w:ascii="Arial" w:eastAsia="MS Mincho" w:hAnsi="Arial" w:cs="Arial"/>
                <w:sz w:val="22"/>
                <w:szCs w:val="22"/>
                <w:u w:val="single"/>
              </w:rPr>
              <w:t xml:space="preserve"> species or </w:t>
            </w:r>
            <w:r w:rsidRPr="005A1747">
              <w:rPr>
                <w:rFonts w:ascii="Arial" w:eastAsia="MS Mincho" w:hAnsi="Arial" w:cs="Arial"/>
                <w:sz w:val="22"/>
                <w:szCs w:val="22"/>
                <w:u w:val="single"/>
              </w:rPr>
              <w:t xml:space="preserve">selected </w:t>
            </w:r>
            <w:r w:rsidRPr="005A1747" w:rsidDel="000B77A3">
              <w:rPr>
                <w:rFonts w:ascii="Arial" w:eastAsia="MS Mincho" w:hAnsi="Arial" w:cs="Arial"/>
                <w:sz w:val="22"/>
                <w:szCs w:val="22"/>
                <w:u w:val="single"/>
              </w:rPr>
              <w:t xml:space="preserve">groups of </w:t>
            </w:r>
            <w:r w:rsidRPr="005A1747">
              <w:rPr>
                <w:rFonts w:ascii="Arial" w:eastAsia="MS Mincho" w:hAnsi="Arial" w:cs="Arial"/>
                <w:sz w:val="22"/>
                <w:szCs w:val="22"/>
                <w:u w:val="single"/>
              </w:rPr>
              <w:t>Appendix I and Appendix II</w:t>
            </w:r>
            <w:r w:rsidRPr="005A1747" w:rsidDel="000B77A3">
              <w:rPr>
                <w:rFonts w:ascii="Arial" w:eastAsia="MS Mincho" w:hAnsi="Arial" w:cs="Arial"/>
                <w:sz w:val="22"/>
                <w:szCs w:val="22"/>
                <w:u w:val="single"/>
              </w:rPr>
              <w:t xml:space="preserve"> species</w:t>
            </w:r>
            <w:r w:rsidRPr="005A1747">
              <w:rPr>
                <w:rFonts w:ascii="Arial" w:eastAsia="MS Mincho" w:hAnsi="Arial" w:cs="Arial"/>
                <w:sz w:val="22"/>
                <w:szCs w:val="22"/>
                <w:u w:val="single"/>
              </w:rPr>
              <w:t xml:space="preserve"> that</w:t>
            </w:r>
          </w:p>
          <w:p w:rsidR="0097504F" w:rsidRPr="005A1747" w:rsidRDefault="0097504F" w:rsidP="0097504F">
            <w:pPr>
              <w:ind w:left="1080"/>
              <w:contextualSpacing/>
              <w:rPr>
                <w:rFonts w:ascii="Arial" w:eastAsia="MS Mincho" w:hAnsi="Arial" w:cs="Arial"/>
                <w:sz w:val="22"/>
                <w:szCs w:val="22"/>
                <w:u w:val="single"/>
              </w:rPr>
            </w:pPr>
          </w:p>
          <w:p w:rsidR="0097504F" w:rsidRPr="005A1747" w:rsidRDefault="0097504F" w:rsidP="0097504F">
            <w:pPr>
              <w:widowControl/>
              <w:numPr>
                <w:ilvl w:val="0"/>
                <w:numId w:val="2"/>
              </w:numPr>
              <w:autoSpaceDE/>
              <w:autoSpaceDN/>
              <w:adjustRightInd/>
              <w:ind w:left="1080" w:hanging="360"/>
              <w:contextualSpacing/>
              <w:jc w:val="both"/>
              <w:rPr>
                <w:rFonts w:ascii="Arial" w:eastAsia="MS Mincho" w:hAnsi="Arial" w:cs="Arial"/>
                <w:sz w:val="22"/>
                <w:szCs w:val="22"/>
                <w:u w:val="single"/>
              </w:rPr>
            </w:pPr>
            <w:r w:rsidRPr="005A1747">
              <w:rPr>
                <w:rFonts w:ascii="Arial" w:eastAsia="MS Mincho" w:hAnsi="Arial" w:cs="Arial"/>
                <w:sz w:val="22"/>
                <w:szCs w:val="22"/>
                <w:u w:val="single"/>
              </w:rPr>
              <w:lastRenderedPageBreak/>
              <w:t>involve</w:t>
            </w:r>
            <w:r w:rsidRPr="005A1747" w:rsidDel="000B77A3">
              <w:rPr>
                <w:rFonts w:ascii="Arial" w:eastAsia="MS Mincho" w:hAnsi="Arial" w:cs="Arial"/>
                <w:sz w:val="22"/>
                <w:szCs w:val="22"/>
                <w:u w:val="single"/>
              </w:rPr>
              <w:t xml:space="preserve"> measures </w:t>
            </w:r>
            <w:r w:rsidRPr="005A1747">
              <w:rPr>
                <w:rFonts w:ascii="Arial" w:eastAsia="MS Mincho" w:hAnsi="Arial" w:cs="Arial"/>
                <w:sz w:val="22"/>
                <w:szCs w:val="22"/>
                <w:u w:val="single"/>
              </w:rPr>
              <w:t xml:space="preserve">that </w:t>
            </w:r>
            <w:r w:rsidRPr="005A1747" w:rsidDel="000B77A3">
              <w:rPr>
                <w:rFonts w:ascii="Arial" w:eastAsia="MS Mincho" w:hAnsi="Arial" w:cs="Arial"/>
                <w:sz w:val="22"/>
                <w:szCs w:val="22"/>
                <w:u w:val="single"/>
              </w:rPr>
              <w:t xml:space="preserve">are the collective responsibility of Parties acting in </w:t>
            </w:r>
            <w:r w:rsidRPr="00490351" w:rsidDel="000B77A3">
              <w:rPr>
                <w:rFonts w:ascii="Arial" w:eastAsia="MS Mincho" w:hAnsi="Arial" w:cs="Arial"/>
                <w:sz w:val="22"/>
                <w:szCs w:val="22"/>
                <w:u w:val="single"/>
              </w:rPr>
              <w:t>concert</w:t>
            </w:r>
            <w:r w:rsidRPr="00490351">
              <w:rPr>
                <w:rFonts w:ascii="Arial" w:eastAsia="MS Mincho" w:hAnsi="Arial" w:cs="Arial"/>
                <w:sz w:val="22"/>
                <w:szCs w:val="22"/>
                <w:u w:val="single"/>
              </w:rPr>
              <w:t>; or</w:t>
            </w:r>
          </w:p>
          <w:p w:rsidR="00722B71" w:rsidRPr="005A1747" w:rsidRDefault="00722B71" w:rsidP="00722B71">
            <w:pPr>
              <w:widowControl/>
              <w:autoSpaceDE/>
              <w:autoSpaceDN/>
              <w:adjustRightInd/>
              <w:ind w:left="1080"/>
              <w:contextualSpacing/>
              <w:jc w:val="both"/>
              <w:rPr>
                <w:rFonts w:ascii="Arial" w:eastAsia="MS Mincho" w:hAnsi="Arial" w:cs="Arial"/>
                <w:sz w:val="22"/>
                <w:szCs w:val="22"/>
                <w:u w:val="single"/>
              </w:rPr>
            </w:pPr>
          </w:p>
          <w:p w:rsidR="0097504F" w:rsidRPr="005A1747" w:rsidRDefault="0097504F" w:rsidP="0097504F">
            <w:pPr>
              <w:widowControl/>
              <w:numPr>
                <w:ilvl w:val="0"/>
                <w:numId w:val="2"/>
              </w:numPr>
              <w:autoSpaceDE/>
              <w:autoSpaceDN/>
              <w:adjustRightInd/>
              <w:ind w:left="1080" w:hanging="360"/>
              <w:contextualSpacing/>
              <w:jc w:val="both"/>
              <w:rPr>
                <w:rFonts w:ascii="Arial" w:eastAsia="MS Mincho" w:hAnsi="Arial" w:cs="Arial"/>
                <w:sz w:val="22"/>
                <w:szCs w:val="22"/>
              </w:rPr>
            </w:pPr>
            <w:r w:rsidRPr="005A1747">
              <w:rPr>
                <w:rFonts w:ascii="Arial" w:eastAsia="MS Mincho" w:hAnsi="Arial" w:cs="Arial"/>
                <w:sz w:val="22"/>
                <w:szCs w:val="22"/>
                <w:u w:val="single"/>
              </w:rPr>
              <w:t>are designed to support the conclusion of an instrument under Article IV of the Convention and enable conservation measures to be progressed in the meantime or represent an alternative to such an instrument;</w:t>
            </w:r>
          </w:p>
        </w:tc>
        <w:tc>
          <w:tcPr>
            <w:tcW w:w="2656" w:type="dxa"/>
          </w:tcPr>
          <w:p w:rsidR="0097504F" w:rsidRPr="005A1747" w:rsidRDefault="008165AA" w:rsidP="00127620">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lastRenderedPageBreak/>
              <w:t>New text derived from paragraphs 2.5</w:t>
            </w:r>
            <w:r w:rsidR="005F30A6">
              <w:rPr>
                <w:rFonts w:ascii="Arial" w:eastAsia="MS Mincho" w:hAnsi="Arial" w:cs="Arial"/>
                <w:color w:val="000000"/>
                <w:sz w:val="22"/>
                <w:szCs w:val="22"/>
                <w:lang w:val="en-GB" w:eastAsia="ja-JP"/>
              </w:rPr>
              <w:t>,</w:t>
            </w:r>
            <w:r w:rsidRPr="005A1747">
              <w:rPr>
                <w:rFonts w:ascii="Arial" w:eastAsia="MS Mincho" w:hAnsi="Arial" w:cs="Arial"/>
                <w:color w:val="000000"/>
                <w:sz w:val="22"/>
                <w:szCs w:val="22"/>
                <w:lang w:val="en-GB" w:eastAsia="ja-JP"/>
              </w:rPr>
              <w:t xml:space="preserve"> 2.6 </w:t>
            </w:r>
            <w:r w:rsidR="005F30A6">
              <w:rPr>
                <w:rFonts w:ascii="Arial" w:eastAsia="MS Mincho" w:hAnsi="Arial" w:cs="Arial"/>
                <w:color w:val="000000"/>
                <w:sz w:val="22"/>
                <w:szCs w:val="22"/>
                <w:lang w:val="en-GB" w:eastAsia="ja-JP"/>
              </w:rPr>
              <w:t xml:space="preserve">and 3.2 </w:t>
            </w:r>
            <w:r w:rsidRPr="005A1747">
              <w:rPr>
                <w:rFonts w:ascii="Arial" w:eastAsia="MS Mincho" w:hAnsi="Arial" w:cs="Arial"/>
                <w:color w:val="000000"/>
                <w:sz w:val="22"/>
                <w:szCs w:val="22"/>
                <w:lang w:val="en-GB" w:eastAsia="ja-JP"/>
              </w:rPr>
              <w:t>of UNEP/CMS/COP11/</w:t>
            </w:r>
            <w:r w:rsidRPr="005A1747">
              <w:rPr>
                <w:rFonts w:ascii="Arial" w:hAnsi="Arial" w:cs="Arial"/>
                <w:i/>
                <w:iCs/>
                <w:sz w:val="22"/>
                <w:szCs w:val="22"/>
              </w:rPr>
              <w:t xml:space="preserve"> </w:t>
            </w:r>
            <w:r w:rsidRPr="005A1747">
              <w:rPr>
                <w:rFonts w:ascii="Arial" w:eastAsia="MS Mincho" w:hAnsi="Arial" w:cs="Arial"/>
                <w:color w:val="000000"/>
                <w:sz w:val="22"/>
                <w:szCs w:val="22"/>
                <w:lang w:val="en-GB" w:eastAsia="ja-JP"/>
              </w:rPr>
              <w:t xml:space="preserve">Doc.22.4/ANNEX I, which the Parties </w:t>
            </w:r>
            <w:r w:rsidRPr="005A1747">
              <w:rPr>
                <w:rFonts w:ascii="Arial" w:eastAsia="MS Mincho" w:hAnsi="Arial" w:cs="Arial"/>
                <w:color w:val="000000"/>
                <w:sz w:val="22"/>
                <w:szCs w:val="22"/>
                <w:lang w:val="en-GB" w:eastAsia="ja-JP"/>
              </w:rPr>
              <w:lastRenderedPageBreak/>
              <w:t>endorsed</w:t>
            </w:r>
            <w:r w:rsidR="00127620" w:rsidRPr="005A1747">
              <w:rPr>
                <w:rFonts w:ascii="Arial" w:eastAsia="MS Mincho" w:hAnsi="Arial" w:cs="Arial"/>
                <w:color w:val="000000"/>
                <w:sz w:val="22"/>
                <w:szCs w:val="22"/>
                <w:lang w:val="en-GB" w:eastAsia="ja-JP"/>
              </w:rPr>
              <w:t>, and paragraph 2 of Annex 3 to Resolution 11.13</w:t>
            </w:r>
            <w:r w:rsidRPr="005A1747">
              <w:rPr>
                <w:rFonts w:ascii="Arial" w:eastAsia="MS Mincho" w:hAnsi="Arial" w:cs="Arial"/>
                <w:color w:val="000000"/>
                <w:sz w:val="22"/>
                <w:szCs w:val="22"/>
                <w:lang w:val="en-GB" w:eastAsia="ja-JP"/>
              </w:rPr>
              <w:t>.</w:t>
            </w:r>
          </w:p>
        </w:tc>
      </w:tr>
      <w:tr w:rsidR="000672AC" w:rsidRPr="005A1747" w:rsidTr="009E5895">
        <w:trPr>
          <w:trHeight w:val="1313"/>
        </w:trPr>
        <w:tc>
          <w:tcPr>
            <w:tcW w:w="6752" w:type="dxa"/>
          </w:tcPr>
          <w:p w:rsidR="00D64BF6" w:rsidRPr="00D64BF6" w:rsidRDefault="000672AC" w:rsidP="0097504F">
            <w:pPr>
              <w:widowControl/>
              <w:numPr>
                <w:ilvl w:val="0"/>
                <w:numId w:val="1"/>
              </w:numPr>
              <w:ind w:left="0" w:firstLine="0"/>
              <w:contextualSpacing/>
              <w:jc w:val="both"/>
              <w:rPr>
                <w:rFonts w:ascii="Arial" w:eastAsia="MS Mincho" w:hAnsi="Arial" w:cs="Arial"/>
                <w:i/>
                <w:color w:val="000000"/>
                <w:sz w:val="22"/>
                <w:szCs w:val="22"/>
                <w:u w:val="single"/>
                <w:lang w:eastAsia="ja-JP"/>
              </w:rPr>
            </w:pPr>
            <w:r>
              <w:rPr>
                <w:rFonts w:ascii="Arial" w:eastAsia="MS Mincho" w:hAnsi="Arial" w:cs="Arial"/>
                <w:i/>
                <w:sz w:val="22"/>
                <w:szCs w:val="22"/>
                <w:u w:val="single"/>
              </w:rPr>
              <w:lastRenderedPageBreak/>
              <w:t xml:space="preserve">Adopts </w:t>
            </w:r>
          </w:p>
          <w:p w:rsidR="00D64BF6" w:rsidRPr="00D64BF6" w:rsidRDefault="00D64BF6" w:rsidP="00D64BF6">
            <w:pPr>
              <w:widowControl/>
              <w:contextualSpacing/>
              <w:jc w:val="both"/>
              <w:rPr>
                <w:rFonts w:ascii="Arial" w:eastAsia="MS Mincho" w:hAnsi="Arial" w:cs="Arial"/>
                <w:i/>
                <w:color w:val="000000"/>
                <w:sz w:val="22"/>
                <w:szCs w:val="22"/>
                <w:u w:val="single"/>
                <w:lang w:eastAsia="ja-JP"/>
              </w:rPr>
            </w:pPr>
          </w:p>
          <w:p w:rsidR="00D64BF6" w:rsidRPr="00D64BF6" w:rsidRDefault="000672AC" w:rsidP="00D64BF6">
            <w:pPr>
              <w:pStyle w:val="ListParagraph"/>
              <w:widowControl/>
              <w:numPr>
                <w:ilvl w:val="0"/>
                <w:numId w:val="34"/>
              </w:numPr>
              <w:jc w:val="both"/>
              <w:rPr>
                <w:rFonts w:ascii="Arial" w:eastAsia="MS Mincho" w:hAnsi="Arial" w:cs="Arial"/>
                <w:i/>
                <w:color w:val="000000"/>
                <w:sz w:val="22"/>
                <w:szCs w:val="22"/>
                <w:u w:val="single"/>
                <w:lang w:eastAsia="ja-JP"/>
              </w:rPr>
            </w:pPr>
            <w:r w:rsidRPr="00D64BF6">
              <w:rPr>
                <w:rFonts w:ascii="Arial" w:eastAsia="MS Mincho" w:hAnsi="Arial" w:cs="Arial"/>
                <w:sz w:val="22"/>
                <w:szCs w:val="22"/>
                <w:u w:val="single"/>
              </w:rPr>
              <w:t>the</w:t>
            </w:r>
            <w:r w:rsidRPr="00D64BF6">
              <w:rPr>
                <w:rFonts w:ascii="Arial" w:eastAsia="MS Mincho" w:hAnsi="Arial" w:cs="Arial"/>
                <w:i/>
                <w:sz w:val="22"/>
                <w:szCs w:val="22"/>
                <w:u w:val="single"/>
              </w:rPr>
              <w:t xml:space="preserve"> Guidelines to</w:t>
            </w:r>
            <w:r w:rsidR="008D2843" w:rsidRPr="00D64BF6">
              <w:rPr>
                <w:rFonts w:ascii="Arial" w:eastAsia="MS Mincho" w:hAnsi="Arial" w:cs="Arial"/>
                <w:i/>
                <w:sz w:val="22"/>
                <w:szCs w:val="22"/>
                <w:u w:val="single"/>
              </w:rPr>
              <w:t xml:space="preserve"> the Implementation of the </w:t>
            </w:r>
            <w:r w:rsidRPr="00D64BF6">
              <w:rPr>
                <w:rFonts w:ascii="Arial" w:eastAsia="MS Mincho" w:hAnsi="Arial" w:cs="Arial"/>
                <w:i/>
                <w:sz w:val="22"/>
                <w:szCs w:val="22"/>
                <w:u w:val="single"/>
              </w:rPr>
              <w:t xml:space="preserve">Concerted Actions </w:t>
            </w:r>
            <w:r w:rsidR="008D2843" w:rsidRPr="00D64BF6">
              <w:rPr>
                <w:rFonts w:ascii="Arial" w:eastAsia="MS Mincho" w:hAnsi="Arial" w:cs="Arial"/>
                <w:i/>
                <w:sz w:val="22"/>
                <w:szCs w:val="22"/>
                <w:u w:val="single"/>
              </w:rPr>
              <w:t xml:space="preserve">Process </w:t>
            </w:r>
            <w:r w:rsidRPr="00D64BF6">
              <w:rPr>
                <w:rFonts w:ascii="Arial" w:eastAsia="MS Mincho" w:hAnsi="Arial" w:cs="Arial"/>
                <w:sz w:val="22"/>
                <w:szCs w:val="22"/>
                <w:u w:val="single"/>
              </w:rPr>
              <w:t xml:space="preserve">contained in Annex </w:t>
            </w:r>
            <w:r w:rsidR="00A1450A" w:rsidRPr="00D64BF6">
              <w:rPr>
                <w:rFonts w:ascii="Arial" w:eastAsia="MS Mincho" w:hAnsi="Arial" w:cs="Arial"/>
                <w:sz w:val="22"/>
                <w:szCs w:val="22"/>
                <w:u w:val="single"/>
              </w:rPr>
              <w:t>X</w:t>
            </w:r>
            <w:r w:rsidRPr="00D64BF6">
              <w:rPr>
                <w:rFonts w:ascii="Arial" w:eastAsia="MS Mincho" w:hAnsi="Arial" w:cs="Arial"/>
                <w:sz w:val="22"/>
                <w:szCs w:val="22"/>
                <w:u w:val="single"/>
              </w:rPr>
              <w:t xml:space="preserve"> to this Resolution</w:t>
            </w:r>
            <w:r w:rsidR="00D64BF6">
              <w:rPr>
                <w:rFonts w:ascii="Arial" w:eastAsia="MS Mincho" w:hAnsi="Arial" w:cs="Arial"/>
                <w:sz w:val="22"/>
                <w:szCs w:val="22"/>
                <w:u w:val="single"/>
              </w:rPr>
              <w:t>;</w:t>
            </w:r>
            <w:r w:rsidR="00632910" w:rsidRPr="00D64BF6">
              <w:rPr>
                <w:rFonts w:ascii="Arial" w:eastAsia="MS Mincho" w:hAnsi="Arial" w:cs="Arial"/>
                <w:sz w:val="22"/>
                <w:szCs w:val="22"/>
                <w:u w:val="single"/>
              </w:rPr>
              <w:t xml:space="preserve"> and </w:t>
            </w:r>
          </w:p>
          <w:p w:rsidR="00D64BF6" w:rsidRPr="00D64BF6" w:rsidRDefault="00D64BF6" w:rsidP="00D64BF6">
            <w:pPr>
              <w:pStyle w:val="ListParagraph"/>
              <w:widowControl/>
              <w:numPr>
                <w:ilvl w:val="0"/>
                <w:numId w:val="34"/>
              </w:numPr>
              <w:jc w:val="both"/>
              <w:rPr>
                <w:rFonts w:ascii="Arial" w:eastAsia="MS Mincho" w:hAnsi="Arial" w:cs="Arial"/>
                <w:i/>
                <w:color w:val="000000"/>
                <w:sz w:val="22"/>
                <w:szCs w:val="22"/>
                <w:u w:val="single"/>
                <w:lang w:eastAsia="ja-JP"/>
              </w:rPr>
            </w:pPr>
            <w:r>
              <w:rPr>
                <w:rFonts w:ascii="Arial" w:eastAsia="MS Mincho" w:hAnsi="Arial" w:cs="Arial"/>
                <w:sz w:val="22"/>
                <w:szCs w:val="22"/>
                <w:u w:val="single"/>
              </w:rPr>
              <w:t xml:space="preserve">the </w:t>
            </w:r>
            <w:r>
              <w:rPr>
                <w:rFonts w:ascii="Arial" w:eastAsia="MS Mincho" w:hAnsi="Arial" w:cs="Arial"/>
                <w:i/>
                <w:sz w:val="22"/>
                <w:szCs w:val="22"/>
                <w:u w:val="single"/>
              </w:rPr>
              <w:t>Template for Proposing Concerted Actions</w:t>
            </w:r>
            <w:r>
              <w:rPr>
                <w:rFonts w:ascii="Arial" w:eastAsia="MS Mincho" w:hAnsi="Arial" w:cs="Arial"/>
                <w:sz w:val="22"/>
                <w:szCs w:val="22"/>
                <w:u w:val="single"/>
              </w:rPr>
              <w:t>; and</w:t>
            </w:r>
          </w:p>
          <w:p w:rsidR="00D64BF6" w:rsidRDefault="00D64BF6" w:rsidP="00D64BF6">
            <w:pPr>
              <w:widowControl/>
              <w:contextualSpacing/>
              <w:jc w:val="both"/>
              <w:rPr>
                <w:rFonts w:ascii="Arial" w:eastAsia="MS Mincho" w:hAnsi="Arial" w:cs="Arial"/>
                <w:i/>
                <w:sz w:val="22"/>
                <w:szCs w:val="22"/>
                <w:u w:val="single"/>
              </w:rPr>
            </w:pPr>
          </w:p>
          <w:p w:rsidR="000672AC" w:rsidRPr="005A1747" w:rsidRDefault="00632910" w:rsidP="00D64BF6">
            <w:pPr>
              <w:widowControl/>
              <w:contextualSpacing/>
              <w:jc w:val="both"/>
              <w:rPr>
                <w:rFonts w:ascii="Arial" w:eastAsia="MS Mincho" w:hAnsi="Arial" w:cs="Arial"/>
                <w:i/>
                <w:color w:val="000000"/>
                <w:sz w:val="22"/>
                <w:szCs w:val="22"/>
                <w:u w:val="single"/>
                <w:lang w:eastAsia="ja-JP"/>
              </w:rPr>
            </w:pPr>
            <w:r>
              <w:rPr>
                <w:rFonts w:ascii="Arial" w:eastAsia="MS Mincho" w:hAnsi="Arial" w:cs="Arial"/>
                <w:i/>
                <w:sz w:val="22"/>
                <w:szCs w:val="22"/>
              </w:rPr>
              <w:t>r</w:t>
            </w:r>
            <w:r>
              <w:rPr>
                <w:rFonts w:ascii="Arial" w:eastAsia="MS Mincho" w:hAnsi="Arial" w:cs="Arial"/>
                <w:i/>
                <w:sz w:val="22"/>
                <w:szCs w:val="22"/>
                <w:u w:val="single"/>
              </w:rPr>
              <w:t>equests</w:t>
            </w:r>
            <w:r>
              <w:rPr>
                <w:rFonts w:ascii="Arial" w:eastAsia="MS Mincho" w:hAnsi="Arial" w:cs="Arial"/>
                <w:sz w:val="22"/>
                <w:szCs w:val="22"/>
                <w:u w:val="single"/>
              </w:rPr>
              <w:t xml:space="preserve"> Parties, the Scientific Council, the Secretariat and other relevant stakeholders to </w:t>
            </w:r>
            <w:r w:rsidRPr="00632910">
              <w:rPr>
                <w:rFonts w:ascii="Arial" w:eastAsia="MS Mincho" w:hAnsi="Arial" w:cs="Arial"/>
                <w:sz w:val="22"/>
                <w:szCs w:val="22"/>
                <w:u w:val="single"/>
              </w:rPr>
              <w:t>take them fully into account in the different steps of the Concerted Actions process</w:t>
            </w:r>
            <w:r w:rsidR="000672AC" w:rsidRPr="00814293">
              <w:rPr>
                <w:rFonts w:ascii="Arial" w:eastAsia="MS Mincho" w:hAnsi="Arial" w:cs="Arial"/>
                <w:sz w:val="22"/>
                <w:szCs w:val="22"/>
                <w:u w:val="single"/>
              </w:rPr>
              <w:t>;</w:t>
            </w:r>
          </w:p>
        </w:tc>
        <w:tc>
          <w:tcPr>
            <w:tcW w:w="2656" w:type="dxa"/>
          </w:tcPr>
          <w:p w:rsidR="000672AC" w:rsidRPr="005A1747" w:rsidRDefault="00037E0D" w:rsidP="00722B7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New text </w:t>
            </w:r>
            <w:r w:rsidR="003B002A">
              <w:rPr>
                <w:rFonts w:ascii="Arial" w:eastAsia="MS Mincho" w:hAnsi="Arial" w:cs="Arial"/>
                <w:color w:val="000000"/>
                <w:sz w:val="22"/>
                <w:szCs w:val="22"/>
                <w:lang w:val="en-GB" w:eastAsia="ja-JP"/>
              </w:rPr>
              <w:t>derived from paragraph 5 of Resolution 11.13</w:t>
            </w:r>
          </w:p>
        </w:tc>
      </w:tr>
      <w:tr w:rsidR="0097504F" w:rsidRPr="005A1747" w:rsidTr="007B65FF">
        <w:tc>
          <w:tcPr>
            <w:tcW w:w="6752" w:type="dxa"/>
          </w:tcPr>
          <w:p w:rsidR="0097504F" w:rsidRPr="00F55743" w:rsidRDefault="0097504F" w:rsidP="0097504F">
            <w:pPr>
              <w:widowControl/>
              <w:numPr>
                <w:ilvl w:val="0"/>
                <w:numId w:val="1"/>
              </w:numPr>
              <w:ind w:left="0" w:firstLine="0"/>
              <w:contextualSpacing/>
              <w:jc w:val="both"/>
              <w:rPr>
                <w:rFonts w:ascii="Arial" w:eastAsia="MS Mincho" w:hAnsi="Arial" w:cs="Arial"/>
                <w:color w:val="000000"/>
                <w:sz w:val="22"/>
                <w:szCs w:val="22"/>
                <w:u w:val="single"/>
                <w:lang w:eastAsia="ja-JP"/>
              </w:rPr>
            </w:pPr>
            <w:r w:rsidRPr="00F55743">
              <w:rPr>
                <w:rFonts w:ascii="Arial" w:eastAsia="MS Mincho" w:hAnsi="Arial" w:cs="Arial"/>
                <w:i/>
                <w:color w:val="000000"/>
                <w:sz w:val="22"/>
                <w:szCs w:val="22"/>
                <w:u w:val="single"/>
                <w:lang w:eastAsia="ja-JP"/>
              </w:rPr>
              <w:t xml:space="preserve">Instructs </w:t>
            </w:r>
            <w:r w:rsidRPr="00F55743">
              <w:rPr>
                <w:rFonts w:ascii="Arial" w:eastAsia="MS Mincho" w:hAnsi="Arial" w:cs="Arial"/>
                <w:color w:val="000000"/>
                <w:sz w:val="22"/>
                <w:szCs w:val="22"/>
                <w:u w:val="single"/>
                <w:lang w:eastAsia="ja-JP"/>
              </w:rPr>
              <w:t>the Scientific Council to propose for each meeting of the Conference of the Parties a list of species for Concerted Actions;</w:t>
            </w:r>
          </w:p>
        </w:tc>
        <w:tc>
          <w:tcPr>
            <w:tcW w:w="2656" w:type="dxa"/>
          </w:tcPr>
          <w:p w:rsidR="0097504F" w:rsidRPr="005A1747" w:rsidRDefault="0045089C" w:rsidP="00722B71">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 xml:space="preserve">New text based on the </w:t>
            </w:r>
            <w:r w:rsidR="002D30C7" w:rsidRPr="005A1747">
              <w:rPr>
                <w:rFonts w:ascii="Arial" w:eastAsia="MS Mincho" w:hAnsi="Arial" w:cs="Arial"/>
                <w:color w:val="000000"/>
                <w:sz w:val="22"/>
                <w:szCs w:val="22"/>
                <w:lang w:val="en-GB" w:eastAsia="ja-JP"/>
              </w:rPr>
              <w:t xml:space="preserve">paragraphs of previous </w:t>
            </w:r>
            <w:r w:rsidR="00703B65">
              <w:rPr>
                <w:rFonts w:ascii="Arial" w:eastAsia="MS Mincho" w:hAnsi="Arial" w:cs="Arial"/>
                <w:color w:val="000000"/>
                <w:sz w:val="22"/>
                <w:szCs w:val="22"/>
                <w:lang w:val="en-GB" w:eastAsia="ja-JP"/>
              </w:rPr>
              <w:t>r</w:t>
            </w:r>
            <w:r w:rsidR="002D30C7" w:rsidRPr="005A1747">
              <w:rPr>
                <w:rFonts w:ascii="Arial" w:eastAsia="MS Mincho" w:hAnsi="Arial" w:cs="Arial"/>
                <w:color w:val="000000"/>
                <w:sz w:val="22"/>
                <w:szCs w:val="22"/>
                <w:lang w:val="en-GB" w:eastAsia="ja-JP"/>
              </w:rPr>
              <w:t xml:space="preserve">esolutions and </w:t>
            </w:r>
            <w:r w:rsidR="00703B65">
              <w:rPr>
                <w:rFonts w:ascii="Arial" w:eastAsia="MS Mincho" w:hAnsi="Arial" w:cs="Arial"/>
                <w:color w:val="000000"/>
                <w:sz w:val="22"/>
                <w:szCs w:val="22"/>
                <w:lang w:val="en-GB" w:eastAsia="ja-JP"/>
              </w:rPr>
              <w:t>r</w:t>
            </w:r>
            <w:r w:rsidR="002D30C7" w:rsidRPr="005A1747">
              <w:rPr>
                <w:rFonts w:ascii="Arial" w:eastAsia="MS Mincho" w:hAnsi="Arial" w:cs="Arial"/>
                <w:color w:val="000000"/>
                <w:sz w:val="22"/>
                <w:szCs w:val="22"/>
                <w:lang w:val="en-GB" w:eastAsia="ja-JP"/>
              </w:rPr>
              <w:t xml:space="preserve">ecommendations on </w:t>
            </w:r>
            <w:r w:rsidR="0042625A">
              <w:rPr>
                <w:rFonts w:ascii="Arial" w:eastAsia="MS Mincho" w:hAnsi="Arial" w:cs="Arial"/>
                <w:color w:val="000000"/>
                <w:sz w:val="22"/>
                <w:szCs w:val="22"/>
                <w:lang w:val="en-GB" w:eastAsia="ja-JP"/>
              </w:rPr>
              <w:t>C</w:t>
            </w:r>
            <w:r w:rsidR="00722B71" w:rsidRPr="005A1747">
              <w:rPr>
                <w:rFonts w:ascii="Arial" w:eastAsia="MS Mincho" w:hAnsi="Arial" w:cs="Arial"/>
                <w:color w:val="000000"/>
                <w:sz w:val="22"/>
                <w:szCs w:val="22"/>
                <w:lang w:val="en-GB" w:eastAsia="ja-JP"/>
              </w:rPr>
              <w:t xml:space="preserve">oncerted </w:t>
            </w:r>
            <w:r w:rsidR="0042625A">
              <w:rPr>
                <w:rFonts w:ascii="Arial" w:eastAsia="MS Mincho" w:hAnsi="Arial" w:cs="Arial"/>
                <w:color w:val="000000"/>
                <w:sz w:val="22"/>
                <w:szCs w:val="22"/>
                <w:lang w:val="en-GB" w:eastAsia="ja-JP"/>
              </w:rPr>
              <w:t>A</w:t>
            </w:r>
            <w:r w:rsidR="00722B71" w:rsidRPr="005A1747">
              <w:rPr>
                <w:rFonts w:ascii="Arial" w:eastAsia="MS Mincho" w:hAnsi="Arial" w:cs="Arial"/>
                <w:color w:val="000000"/>
                <w:sz w:val="22"/>
                <w:szCs w:val="22"/>
                <w:lang w:val="en-GB" w:eastAsia="ja-JP"/>
              </w:rPr>
              <w:t>ctions</w:t>
            </w:r>
            <w:r w:rsidR="002D30C7" w:rsidRPr="005A1747">
              <w:rPr>
                <w:rFonts w:ascii="Arial" w:eastAsia="MS Mincho" w:hAnsi="Arial" w:cs="Arial"/>
                <w:color w:val="000000"/>
                <w:sz w:val="22"/>
                <w:szCs w:val="22"/>
                <w:lang w:val="en-GB" w:eastAsia="ja-JP"/>
              </w:rPr>
              <w:t xml:space="preserve"> </w:t>
            </w:r>
          </w:p>
        </w:tc>
      </w:tr>
      <w:tr w:rsidR="0097504F" w:rsidRPr="005A1747" w:rsidTr="007B65FF">
        <w:tc>
          <w:tcPr>
            <w:tcW w:w="6752" w:type="dxa"/>
          </w:tcPr>
          <w:p w:rsidR="0097504F" w:rsidRPr="00F55743" w:rsidRDefault="0097504F" w:rsidP="0097504F">
            <w:pPr>
              <w:widowControl/>
              <w:numPr>
                <w:ilvl w:val="0"/>
                <w:numId w:val="1"/>
              </w:numPr>
              <w:ind w:left="0" w:firstLine="0"/>
              <w:contextualSpacing/>
              <w:jc w:val="both"/>
              <w:rPr>
                <w:rFonts w:ascii="Arial" w:eastAsia="MS Mincho" w:hAnsi="Arial" w:cs="Arial"/>
                <w:strike/>
                <w:color w:val="000000"/>
                <w:sz w:val="22"/>
                <w:szCs w:val="22"/>
                <w:lang w:eastAsia="ja-JP"/>
              </w:rPr>
            </w:pPr>
            <w:r w:rsidRPr="00F55743">
              <w:rPr>
                <w:rFonts w:ascii="Arial" w:eastAsia="MS Mincho" w:hAnsi="Arial" w:cs="Arial"/>
                <w:i/>
                <w:strike/>
                <w:color w:val="000000"/>
                <w:sz w:val="22"/>
                <w:szCs w:val="22"/>
                <w:lang w:eastAsia="ja-JP"/>
              </w:rPr>
              <w:t xml:space="preserve">Encourages </w:t>
            </w:r>
            <w:r w:rsidRPr="00F55743">
              <w:rPr>
                <w:rFonts w:ascii="Arial" w:eastAsia="MS Mincho" w:hAnsi="Arial" w:cs="Arial"/>
                <w:strike/>
                <w:color w:val="000000"/>
                <w:sz w:val="22"/>
                <w:szCs w:val="22"/>
                <w:lang w:eastAsia="ja-JP"/>
              </w:rPr>
              <w:t>Parties to ensure that all initiatives to undertake Concerted Actions specify the conservation and institutional outcomes expected and the timeframes within which these outcomes should be achieved;</w:t>
            </w:r>
          </w:p>
        </w:tc>
        <w:tc>
          <w:tcPr>
            <w:tcW w:w="2656" w:type="dxa"/>
          </w:tcPr>
          <w:p w:rsidR="0013058A" w:rsidRPr="002A0C04" w:rsidRDefault="0013058A" w:rsidP="00301E5F">
            <w:pPr>
              <w:rPr>
                <w:rFonts w:ascii="Arial" w:eastAsia="MS Mincho" w:hAnsi="Arial" w:cs="Arial"/>
                <w:color w:val="000000"/>
                <w:sz w:val="22"/>
                <w:szCs w:val="22"/>
                <w:lang w:val="en-GB" w:eastAsia="ja-JP"/>
              </w:rPr>
            </w:pPr>
            <w:r w:rsidRPr="002A0C04">
              <w:rPr>
                <w:rFonts w:ascii="Arial" w:eastAsia="MS Mincho" w:hAnsi="Arial" w:cs="Arial"/>
                <w:color w:val="000000"/>
                <w:sz w:val="22"/>
                <w:szCs w:val="22"/>
                <w:lang w:val="en-GB" w:eastAsia="ja-JP"/>
              </w:rPr>
              <w:t>Resolution 11.13</w:t>
            </w:r>
            <w:r w:rsidR="0086536A" w:rsidRPr="002A0C04">
              <w:rPr>
                <w:rFonts w:ascii="Arial" w:eastAsia="MS Mincho" w:hAnsi="Arial" w:cs="Arial"/>
                <w:color w:val="000000"/>
                <w:sz w:val="22"/>
                <w:szCs w:val="22"/>
                <w:lang w:val="en-GB" w:eastAsia="ja-JP"/>
              </w:rPr>
              <w:t>, para</w:t>
            </w:r>
            <w:r w:rsidR="00077E8B" w:rsidRPr="002A0C04">
              <w:rPr>
                <w:rFonts w:ascii="Arial" w:eastAsia="MS Mincho" w:hAnsi="Arial" w:cs="Arial"/>
                <w:color w:val="000000"/>
                <w:sz w:val="22"/>
                <w:szCs w:val="22"/>
                <w:lang w:val="en-GB" w:eastAsia="ja-JP"/>
              </w:rPr>
              <w:t xml:space="preserve">graph </w:t>
            </w:r>
            <w:r w:rsidR="002A0C04" w:rsidRPr="002A0C04">
              <w:rPr>
                <w:rFonts w:ascii="Arial" w:eastAsia="MS Mincho" w:hAnsi="Arial" w:cs="Arial"/>
                <w:color w:val="000000"/>
                <w:sz w:val="22"/>
                <w:szCs w:val="22"/>
                <w:lang w:val="en-GB" w:eastAsia="ja-JP"/>
              </w:rPr>
              <w:t>3</w:t>
            </w:r>
          </w:p>
          <w:p w:rsidR="0013058A" w:rsidRPr="0086536A" w:rsidRDefault="0013058A" w:rsidP="00301E5F">
            <w:pPr>
              <w:rPr>
                <w:rFonts w:ascii="Arial" w:eastAsia="MS Mincho" w:hAnsi="Arial" w:cs="Arial"/>
                <w:color w:val="000000"/>
                <w:sz w:val="22"/>
                <w:szCs w:val="22"/>
                <w:highlight w:val="yellow"/>
                <w:lang w:val="en-GB" w:eastAsia="ja-JP"/>
              </w:rPr>
            </w:pPr>
          </w:p>
          <w:p w:rsidR="0097504F" w:rsidRPr="0086536A" w:rsidRDefault="0086536A" w:rsidP="00301E5F">
            <w:pPr>
              <w:rPr>
                <w:rFonts w:ascii="Arial" w:eastAsia="MS Mincho" w:hAnsi="Arial" w:cs="Arial"/>
                <w:color w:val="000000"/>
                <w:sz w:val="22"/>
                <w:szCs w:val="22"/>
                <w:highlight w:val="yellow"/>
                <w:lang w:val="en-GB" w:eastAsia="ja-JP"/>
              </w:rPr>
            </w:pPr>
            <w:r w:rsidRPr="0086536A">
              <w:rPr>
                <w:rFonts w:ascii="Arial" w:eastAsia="MS Mincho" w:hAnsi="Arial" w:cs="Arial"/>
                <w:color w:val="000000"/>
                <w:sz w:val="22"/>
                <w:szCs w:val="22"/>
                <w:lang w:val="en-GB" w:eastAsia="ja-JP"/>
              </w:rPr>
              <w:t xml:space="preserve">This paragraph is </w:t>
            </w:r>
            <w:r w:rsidR="009D574D">
              <w:rPr>
                <w:rFonts w:ascii="Arial" w:eastAsia="MS Mincho" w:hAnsi="Arial" w:cs="Arial"/>
                <w:color w:val="000000"/>
                <w:sz w:val="22"/>
                <w:szCs w:val="22"/>
                <w:lang w:val="en-GB" w:eastAsia="ja-JP"/>
              </w:rPr>
              <w:t xml:space="preserve">now </w:t>
            </w:r>
            <w:r w:rsidR="00004DED">
              <w:rPr>
                <w:rFonts w:ascii="Arial" w:eastAsia="MS Mincho" w:hAnsi="Arial" w:cs="Arial"/>
                <w:color w:val="000000"/>
                <w:sz w:val="22"/>
                <w:szCs w:val="22"/>
                <w:lang w:val="en-GB" w:eastAsia="ja-JP"/>
              </w:rPr>
              <w:t>implicitly covered by the Guidelines contained in Annex 1 to</w:t>
            </w:r>
            <w:r w:rsidR="009D574D">
              <w:rPr>
                <w:rFonts w:ascii="Arial" w:eastAsia="MS Mincho" w:hAnsi="Arial" w:cs="Arial"/>
                <w:color w:val="000000"/>
                <w:sz w:val="22"/>
                <w:szCs w:val="22"/>
                <w:lang w:val="en-GB" w:eastAsia="ja-JP"/>
              </w:rPr>
              <w:t xml:space="preserve"> this resolution and the Template contained in Annex </w:t>
            </w:r>
            <w:r w:rsidR="00004DED">
              <w:rPr>
                <w:rFonts w:ascii="Arial" w:eastAsia="MS Mincho" w:hAnsi="Arial" w:cs="Arial"/>
                <w:color w:val="000000"/>
                <w:sz w:val="22"/>
                <w:szCs w:val="22"/>
                <w:lang w:val="en-GB" w:eastAsia="ja-JP"/>
              </w:rPr>
              <w:t>2 to this resolution</w:t>
            </w:r>
          </w:p>
        </w:tc>
      </w:tr>
      <w:tr w:rsidR="007D3E92" w:rsidRPr="005A1747" w:rsidTr="007B65FF">
        <w:tc>
          <w:tcPr>
            <w:tcW w:w="6752" w:type="dxa"/>
          </w:tcPr>
          <w:p w:rsidR="007D3E92" w:rsidRPr="00F55743" w:rsidRDefault="007D3E92" w:rsidP="007D3E92">
            <w:pPr>
              <w:widowControl/>
              <w:numPr>
                <w:ilvl w:val="0"/>
                <w:numId w:val="1"/>
              </w:numPr>
              <w:ind w:left="0" w:firstLine="0"/>
              <w:jc w:val="both"/>
              <w:rPr>
                <w:rFonts w:ascii="Arial" w:eastAsia="MS Mincho" w:hAnsi="Arial" w:cs="Arial"/>
                <w:strike/>
                <w:color w:val="000000"/>
                <w:spacing w:val="-2"/>
                <w:sz w:val="22"/>
                <w:szCs w:val="22"/>
                <w:lang w:eastAsia="ja-JP"/>
              </w:rPr>
            </w:pPr>
            <w:r w:rsidRPr="00F55743">
              <w:rPr>
                <w:rFonts w:ascii="Arial" w:eastAsia="MS Mincho" w:hAnsi="Arial" w:cs="Arial"/>
                <w:i/>
                <w:iCs/>
                <w:strike/>
                <w:color w:val="000000"/>
                <w:spacing w:val="-2"/>
                <w:sz w:val="22"/>
                <w:szCs w:val="22"/>
                <w:lang w:eastAsia="ja-JP"/>
              </w:rPr>
              <w:t xml:space="preserve">Endorses </w:t>
            </w:r>
            <w:r w:rsidRPr="00F55743">
              <w:rPr>
                <w:rFonts w:ascii="Arial" w:eastAsia="MS Mincho" w:hAnsi="Arial" w:cs="Arial"/>
                <w:strike/>
                <w:color w:val="000000"/>
                <w:spacing w:val="-2"/>
                <w:sz w:val="22"/>
                <w:szCs w:val="22"/>
                <w:lang w:eastAsia="ja-JP"/>
              </w:rPr>
              <w:t>the recommendations for enhancing the effectiveness of the Concerted and Cooperative Actions process as detailed in document UNEP/CMS/COP11/Doc.22.4/ANNEX I and summarized in Annex 3 to this Resolution; and</w:t>
            </w:r>
          </w:p>
          <w:p w:rsidR="007D3E92" w:rsidRPr="00F55743" w:rsidRDefault="007D3E92" w:rsidP="007D3E92">
            <w:pPr>
              <w:widowControl/>
              <w:ind w:left="720"/>
              <w:contextualSpacing/>
              <w:jc w:val="both"/>
              <w:rPr>
                <w:rFonts w:ascii="Arial" w:eastAsia="MS Mincho" w:hAnsi="Arial" w:cs="Arial"/>
                <w:i/>
                <w:strike/>
                <w:color w:val="000000"/>
                <w:sz w:val="22"/>
                <w:szCs w:val="22"/>
                <w:lang w:eastAsia="ja-JP"/>
              </w:rPr>
            </w:pPr>
          </w:p>
        </w:tc>
        <w:tc>
          <w:tcPr>
            <w:tcW w:w="2656" w:type="dxa"/>
          </w:tcPr>
          <w:p w:rsidR="007D3E92" w:rsidRDefault="007D3E92" w:rsidP="00301E5F">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Resolution 11.13, paragraph 4</w:t>
            </w:r>
          </w:p>
          <w:p w:rsidR="007D3E92" w:rsidRDefault="007D3E92" w:rsidP="00301E5F">
            <w:pPr>
              <w:rPr>
                <w:rFonts w:ascii="Arial" w:eastAsia="MS Mincho" w:hAnsi="Arial" w:cs="Arial"/>
                <w:color w:val="000000"/>
                <w:sz w:val="22"/>
                <w:szCs w:val="22"/>
                <w:lang w:val="en-GB" w:eastAsia="ja-JP"/>
              </w:rPr>
            </w:pPr>
          </w:p>
          <w:p w:rsidR="007D3E92" w:rsidRPr="002A0C04" w:rsidRDefault="007D3E92" w:rsidP="00301E5F">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Repeal</w:t>
            </w:r>
            <w:r w:rsidR="003318CB">
              <w:rPr>
                <w:rFonts w:ascii="Arial" w:eastAsia="MS Mincho" w:hAnsi="Arial" w:cs="Arial"/>
                <w:color w:val="000000"/>
                <w:sz w:val="22"/>
                <w:szCs w:val="22"/>
                <w:lang w:val="en-GB" w:eastAsia="ja-JP"/>
              </w:rPr>
              <w:t>; some of the recommendations are now implemented, and the remaining ones have been integrated in the Guidelines (and the Template)</w:t>
            </w:r>
          </w:p>
        </w:tc>
      </w:tr>
      <w:tr w:rsidR="00B041AD" w:rsidRPr="005A1747" w:rsidTr="007B65FF">
        <w:tc>
          <w:tcPr>
            <w:tcW w:w="6752" w:type="dxa"/>
          </w:tcPr>
          <w:p w:rsidR="00B041AD" w:rsidRPr="007D3E92" w:rsidRDefault="00497211" w:rsidP="00301E5F">
            <w:pPr>
              <w:widowControl/>
              <w:numPr>
                <w:ilvl w:val="0"/>
                <w:numId w:val="1"/>
              </w:numPr>
              <w:ind w:left="0" w:firstLine="0"/>
              <w:contextualSpacing/>
              <w:jc w:val="both"/>
              <w:rPr>
                <w:rFonts w:ascii="Arial" w:eastAsia="MS Mincho" w:hAnsi="Arial" w:cs="Arial"/>
                <w:strike/>
                <w:color w:val="000000"/>
                <w:sz w:val="22"/>
                <w:szCs w:val="22"/>
                <w:lang w:eastAsia="ja-JP"/>
              </w:rPr>
            </w:pPr>
            <w:r w:rsidRPr="007D3E92">
              <w:rPr>
                <w:rFonts w:ascii="Arial" w:hAnsi="Arial" w:cs="Arial"/>
                <w:i/>
                <w:iCs/>
                <w:strike/>
                <w:sz w:val="22"/>
                <w:szCs w:val="22"/>
              </w:rPr>
              <w:t xml:space="preserve">Requests </w:t>
            </w:r>
            <w:r w:rsidRPr="007D3E92">
              <w:rPr>
                <w:rFonts w:ascii="Arial" w:hAnsi="Arial" w:cs="Arial"/>
                <w:strike/>
                <w:sz w:val="22"/>
                <w:szCs w:val="22"/>
              </w:rPr>
              <w:t xml:space="preserve">the Secretariat, the Scientific Council and Parties, and </w:t>
            </w:r>
            <w:r w:rsidRPr="007D3E92">
              <w:rPr>
                <w:rFonts w:ascii="Arial" w:hAnsi="Arial" w:cs="Arial"/>
                <w:i/>
                <w:iCs/>
                <w:strike/>
                <w:sz w:val="22"/>
                <w:szCs w:val="22"/>
              </w:rPr>
              <w:t xml:space="preserve">invites </w:t>
            </w:r>
            <w:r w:rsidRPr="007D3E92">
              <w:rPr>
                <w:rFonts w:ascii="Arial" w:hAnsi="Arial" w:cs="Arial"/>
                <w:strike/>
                <w:sz w:val="22"/>
                <w:szCs w:val="22"/>
              </w:rPr>
              <w:t>other relevant stakeholders to take these recommendations fully into account in the identification of candidate species for designation for Concerted or Cooperative Action</w:t>
            </w:r>
            <w:r w:rsidR="0042625A">
              <w:rPr>
                <w:rFonts w:ascii="Arial" w:hAnsi="Arial" w:cs="Arial"/>
                <w:strike/>
                <w:sz w:val="22"/>
                <w:szCs w:val="22"/>
              </w:rPr>
              <w:t>s</w:t>
            </w:r>
            <w:r w:rsidRPr="007D3E92">
              <w:rPr>
                <w:rFonts w:ascii="Arial" w:hAnsi="Arial" w:cs="Arial"/>
                <w:strike/>
                <w:sz w:val="22"/>
                <w:szCs w:val="22"/>
              </w:rPr>
              <w:t>, and in the identification and subsequent implementation of action to take in response to Concerted or Cooperative Action</w:t>
            </w:r>
            <w:r w:rsidR="0042625A">
              <w:rPr>
                <w:rFonts w:ascii="Arial" w:hAnsi="Arial" w:cs="Arial"/>
                <w:strike/>
                <w:sz w:val="22"/>
                <w:szCs w:val="22"/>
              </w:rPr>
              <w:t>s</w:t>
            </w:r>
            <w:r w:rsidRPr="007D3E92">
              <w:rPr>
                <w:rFonts w:ascii="Arial" w:hAnsi="Arial" w:cs="Arial"/>
                <w:strike/>
                <w:sz w:val="22"/>
                <w:szCs w:val="22"/>
              </w:rPr>
              <w:t xml:space="preserve"> listing.</w:t>
            </w:r>
          </w:p>
        </w:tc>
        <w:tc>
          <w:tcPr>
            <w:tcW w:w="2656" w:type="dxa"/>
          </w:tcPr>
          <w:p w:rsidR="00B041AD" w:rsidRPr="005A1747" w:rsidRDefault="001E168E" w:rsidP="00301E5F">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r w:rsidR="00077E8B">
              <w:rPr>
                <w:rFonts w:ascii="Arial" w:eastAsia="MS Mincho" w:hAnsi="Arial" w:cs="Arial"/>
                <w:color w:val="000000"/>
                <w:sz w:val="22"/>
                <w:szCs w:val="22"/>
                <w:lang w:val="en-GB" w:eastAsia="ja-JP"/>
              </w:rPr>
              <w:t xml:space="preserve">, paragraph </w:t>
            </w:r>
            <w:r w:rsidR="001C589B">
              <w:rPr>
                <w:rFonts w:ascii="Arial" w:eastAsia="MS Mincho" w:hAnsi="Arial" w:cs="Arial"/>
                <w:color w:val="000000"/>
                <w:sz w:val="22"/>
                <w:szCs w:val="22"/>
                <w:lang w:val="en-GB" w:eastAsia="ja-JP"/>
              </w:rPr>
              <w:t>5</w:t>
            </w:r>
          </w:p>
          <w:p w:rsidR="0013058A" w:rsidRPr="005A1747" w:rsidRDefault="0013058A" w:rsidP="00301E5F">
            <w:pPr>
              <w:rPr>
                <w:rFonts w:ascii="Arial" w:eastAsia="MS Mincho" w:hAnsi="Arial" w:cs="Arial"/>
                <w:color w:val="000000"/>
                <w:sz w:val="22"/>
                <w:szCs w:val="22"/>
                <w:lang w:val="en-GB" w:eastAsia="ja-JP"/>
              </w:rPr>
            </w:pPr>
          </w:p>
          <w:p w:rsidR="0013058A" w:rsidRPr="005A1747" w:rsidRDefault="0086536A" w:rsidP="00301E5F">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This paragraph is now co</w:t>
            </w:r>
            <w:r w:rsidR="00004DED">
              <w:rPr>
                <w:rFonts w:ascii="Arial" w:eastAsia="MS Mincho" w:hAnsi="Arial" w:cs="Arial"/>
                <w:color w:val="000000"/>
                <w:sz w:val="22"/>
                <w:szCs w:val="22"/>
                <w:lang w:val="en-GB" w:eastAsia="ja-JP"/>
              </w:rPr>
              <w:t xml:space="preserve">vered </w:t>
            </w:r>
            <w:proofErr w:type="gramStart"/>
            <w:r w:rsidR="00004DED">
              <w:rPr>
                <w:rFonts w:ascii="Arial" w:eastAsia="MS Mincho" w:hAnsi="Arial" w:cs="Arial"/>
                <w:color w:val="000000"/>
                <w:sz w:val="22"/>
                <w:szCs w:val="22"/>
                <w:lang w:val="en-GB" w:eastAsia="ja-JP"/>
              </w:rPr>
              <w:t xml:space="preserve">by </w:t>
            </w:r>
            <w:r>
              <w:rPr>
                <w:rFonts w:ascii="Arial" w:eastAsia="MS Mincho" w:hAnsi="Arial" w:cs="Arial"/>
                <w:color w:val="000000"/>
                <w:sz w:val="22"/>
                <w:szCs w:val="22"/>
                <w:lang w:val="en-GB" w:eastAsia="ja-JP"/>
              </w:rPr>
              <w:t xml:space="preserve"> </w:t>
            </w:r>
            <w:r w:rsidR="007C72B4">
              <w:rPr>
                <w:rFonts w:ascii="Arial" w:eastAsia="MS Mincho" w:hAnsi="Arial" w:cs="Arial"/>
                <w:color w:val="000000"/>
                <w:sz w:val="22"/>
                <w:szCs w:val="22"/>
                <w:lang w:val="en-GB" w:eastAsia="ja-JP"/>
              </w:rPr>
              <w:t>paragraph</w:t>
            </w:r>
            <w:proofErr w:type="gramEnd"/>
            <w:r w:rsidR="007C72B4">
              <w:rPr>
                <w:rFonts w:ascii="Arial" w:eastAsia="MS Mincho" w:hAnsi="Arial" w:cs="Arial"/>
                <w:color w:val="000000"/>
                <w:sz w:val="22"/>
                <w:szCs w:val="22"/>
                <w:lang w:val="en-GB" w:eastAsia="ja-JP"/>
              </w:rPr>
              <w:t xml:space="preserve"> 2 of this </w:t>
            </w:r>
            <w:r w:rsidR="00703B65">
              <w:rPr>
                <w:rFonts w:ascii="Arial" w:eastAsia="MS Mincho" w:hAnsi="Arial" w:cs="Arial"/>
                <w:color w:val="000000"/>
                <w:sz w:val="22"/>
                <w:szCs w:val="22"/>
                <w:lang w:val="en-GB" w:eastAsia="ja-JP"/>
              </w:rPr>
              <w:t>r</w:t>
            </w:r>
            <w:r w:rsidR="007C72B4">
              <w:rPr>
                <w:rFonts w:ascii="Arial" w:eastAsia="MS Mincho" w:hAnsi="Arial" w:cs="Arial"/>
                <w:color w:val="000000"/>
                <w:sz w:val="22"/>
                <w:szCs w:val="22"/>
                <w:lang w:val="en-GB" w:eastAsia="ja-JP"/>
              </w:rPr>
              <w:t xml:space="preserve">esolution and </w:t>
            </w:r>
            <w:r>
              <w:rPr>
                <w:rFonts w:ascii="Arial" w:eastAsia="MS Mincho" w:hAnsi="Arial" w:cs="Arial"/>
                <w:color w:val="000000"/>
                <w:sz w:val="22"/>
                <w:szCs w:val="22"/>
                <w:lang w:val="en-GB" w:eastAsia="ja-JP"/>
              </w:rPr>
              <w:t>Step 1 of the Guidelines</w:t>
            </w:r>
            <w:r w:rsidR="00DC5411">
              <w:rPr>
                <w:rFonts w:ascii="Arial" w:eastAsia="MS Mincho" w:hAnsi="Arial" w:cs="Arial"/>
                <w:color w:val="000000"/>
                <w:sz w:val="22"/>
                <w:szCs w:val="22"/>
                <w:lang w:val="en-GB" w:eastAsia="ja-JP"/>
              </w:rPr>
              <w:t xml:space="preserve"> contained in Annex 2 of this document</w:t>
            </w:r>
            <w:r>
              <w:rPr>
                <w:rFonts w:ascii="Arial" w:eastAsia="MS Mincho" w:hAnsi="Arial" w:cs="Arial"/>
                <w:color w:val="000000"/>
                <w:sz w:val="22"/>
                <w:szCs w:val="22"/>
                <w:lang w:val="en-GB" w:eastAsia="ja-JP"/>
              </w:rPr>
              <w:t xml:space="preserve"> </w:t>
            </w:r>
          </w:p>
        </w:tc>
      </w:tr>
      <w:tr w:rsidR="00497211" w:rsidRPr="005A1747" w:rsidTr="000D1A8A">
        <w:trPr>
          <w:cantSplit/>
        </w:trPr>
        <w:tc>
          <w:tcPr>
            <w:tcW w:w="6752" w:type="dxa"/>
          </w:tcPr>
          <w:p w:rsidR="00497211" w:rsidRPr="005A1747" w:rsidRDefault="00497211" w:rsidP="00497211">
            <w:pPr>
              <w:widowControl/>
              <w:numPr>
                <w:ilvl w:val="0"/>
                <w:numId w:val="1"/>
              </w:numPr>
              <w:ind w:left="0" w:firstLine="0"/>
              <w:contextualSpacing/>
              <w:jc w:val="both"/>
              <w:rPr>
                <w:rFonts w:ascii="Arial" w:hAnsi="Arial" w:cs="Arial"/>
                <w:color w:val="000000"/>
                <w:sz w:val="22"/>
                <w:szCs w:val="22"/>
              </w:rPr>
            </w:pPr>
            <w:r w:rsidRPr="005A1747">
              <w:rPr>
                <w:rFonts w:ascii="Arial" w:eastAsia="MS Mincho" w:hAnsi="Arial" w:cs="Arial"/>
                <w:i/>
                <w:color w:val="000000"/>
                <w:sz w:val="22"/>
                <w:szCs w:val="22"/>
                <w:lang w:eastAsia="ja-JP"/>
              </w:rPr>
              <w:lastRenderedPageBreak/>
              <w:t>Requests</w:t>
            </w:r>
            <w:r w:rsidRPr="005A1747">
              <w:rPr>
                <w:rFonts w:ascii="Arial" w:hAnsi="Arial" w:cs="Arial"/>
                <w:i/>
                <w:iCs/>
                <w:color w:val="000000"/>
                <w:sz w:val="22"/>
                <w:szCs w:val="22"/>
              </w:rPr>
              <w:t xml:space="preserve"> </w:t>
            </w:r>
            <w:r w:rsidRPr="005A1747">
              <w:rPr>
                <w:rFonts w:ascii="Arial" w:hAnsi="Arial" w:cs="Arial"/>
                <w:color w:val="000000"/>
                <w:sz w:val="22"/>
                <w:szCs w:val="22"/>
              </w:rPr>
              <w:t xml:space="preserve">the Scientific Council to: </w:t>
            </w:r>
          </w:p>
          <w:p w:rsidR="00497211" w:rsidRPr="005A1747" w:rsidRDefault="00497211" w:rsidP="00497211">
            <w:pPr>
              <w:rPr>
                <w:rFonts w:ascii="Arial" w:hAnsi="Arial" w:cs="Arial"/>
                <w:color w:val="000000"/>
                <w:sz w:val="22"/>
                <w:szCs w:val="22"/>
              </w:rPr>
            </w:pPr>
          </w:p>
          <w:p w:rsidR="00497211" w:rsidRPr="005A1747" w:rsidRDefault="00497211" w:rsidP="00497211">
            <w:pPr>
              <w:pStyle w:val="ListParagraph"/>
              <w:widowControl/>
              <w:numPr>
                <w:ilvl w:val="0"/>
                <w:numId w:val="3"/>
              </w:numPr>
              <w:jc w:val="both"/>
              <w:rPr>
                <w:rFonts w:ascii="Arial" w:hAnsi="Arial" w:cs="Arial"/>
                <w:color w:val="000000"/>
                <w:sz w:val="22"/>
                <w:szCs w:val="22"/>
              </w:rPr>
            </w:pPr>
            <w:r w:rsidRPr="005A1747">
              <w:rPr>
                <w:rFonts w:ascii="Arial" w:hAnsi="Arial" w:cs="Arial"/>
                <w:color w:val="000000"/>
                <w:sz w:val="22"/>
                <w:szCs w:val="22"/>
              </w:rPr>
              <w:t xml:space="preserve">nominate, for each species and/or taxonomic group listed for </w:t>
            </w:r>
            <w:r w:rsidR="00A449FC">
              <w:rPr>
                <w:rFonts w:ascii="Arial" w:hAnsi="Arial" w:cs="Arial"/>
                <w:color w:val="000000"/>
                <w:sz w:val="22"/>
                <w:szCs w:val="22"/>
              </w:rPr>
              <w:t>C</w:t>
            </w:r>
            <w:r w:rsidRPr="005A1747">
              <w:rPr>
                <w:rFonts w:ascii="Arial" w:hAnsi="Arial" w:cs="Arial"/>
                <w:color w:val="000000"/>
                <w:sz w:val="22"/>
                <w:szCs w:val="22"/>
              </w:rPr>
              <w:t xml:space="preserve">oncerted </w:t>
            </w:r>
            <w:r w:rsidR="00A449FC">
              <w:rPr>
                <w:rFonts w:ascii="Arial" w:hAnsi="Arial" w:cs="Arial"/>
                <w:color w:val="000000"/>
                <w:sz w:val="22"/>
                <w:szCs w:val="22"/>
              </w:rPr>
              <w:t>A</w:t>
            </w:r>
            <w:r w:rsidRPr="005A1747">
              <w:rPr>
                <w:rFonts w:ascii="Arial" w:hAnsi="Arial" w:cs="Arial"/>
                <w:color w:val="000000"/>
                <w:sz w:val="22"/>
                <w:szCs w:val="22"/>
              </w:rPr>
              <w:t>ction</w:t>
            </w:r>
            <w:r w:rsidR="0042625A">
              <w:rPr>
                <w:rFonts w:ascii="Arial" w:hAnsi="Arial" w:cs="Arial"/>
                <w:color w:val="000000"/>
                <w:sz w:val="22"/>
                <w:szCs w:val="22"/>
              </w:rPr>
              <w:t>s</w:t>
            </w:r>
            <w:r w:rsidRPr="005A1747">
              <w:rPr>
                <w:rFonts w:ascii="Arial" w:hAnsi="Arial" w:cs="Arial"/>
                <w:color w:val="000000"/>
                <w:sz w:val="22"/>
                <w:szCs w:val="22"/>
              </w:rPr>
              <w:t>, a member of the Council or a designated alternative expert to be responsible for providing a concise written report to each meeting of the Council on progress in the implementation of actions for the species or taxonomic group concerned</w:t>
            </w:r>
            <w:r w:rsidR="00290FA8">
              <w:rPr>
                <w:rFonts w:ascii="Arial" w:hAnsi="Arial" w:cs="Arial"/>
                <w:color w:val="000000"/>
                <w:sz w:val="22"/>
                <w:szCs w:val="22"/>
              </w:rPr>
              <w:t xml:space="preserve"> </w:t>
            </w:r>
            <w:r w:rsidR="00290FA8" w:rsidRPr="00C34FF4">
              <w:rPr>
                <w:rFonts w:ascii="Arial" w:hAnsi="Arial" w:cs="Arial"/>
                <w:color w:val="000000"/>
                <w:sz w:val="22"/>
                <w:szCs w:val="22"/>
                <w:u w:val="single"/>
              </w:rPr>
              <w:t xml:space="preserve">in accordance with the </w:t>
            </w:r>
            <w:r w:rsidR="00290FA8" w:rsidRPr="00C34FF4">
              <w:rPr>
                <w:rFonts w:ascii="Arial" w:hAnsi="Arial" w:cs="Arial"/>
                <w:i/>
                <w:color w:val="000000"/>
                <w:sz w:val="22"/>
                <w:szCs w:val="22"/>
                <w:u w:val="single"/>
              </w:rPr>
              <w:t xml:space="preserve">Guidelines to </w:t>
            </w:r>
            <w:r w:rsidR="000230EB" w:rsidRPr="00C34FF4">
              <w:rPr>
                <w:rFonts w:ascii="Arial" w:hAnsi="Arial" w:cs="Arial"/>
                <w:i/>
                <w:color w:val="000000"/>
                <w:sz w:val="22"/>
                <w:szCs w:val="22"/>
                <w:u w:val="single"/>
              </w:rPr>
              <w:t xml:space="preserve">the Implementation of the </w:t>
            </w:r>
            <w:r w:rsidR="00290FA8" w:rsidRPr="00C34FF4">
              <w:rPr>
                <w:rFonts w:ascii="Arial" w:hAnsi="Arial" w:cs="Arial"/>
                <w:i/>
                <w:color w:val="000000"/>
                <w:sz w:val="22"/>
                <w:szCs w:val="22"/>
                <w:u w:val="single"/>
              </w:rPr>
              <w:t>Concerted Actions</w:t>
            </w:r>
            <w:r w:rsidR="00290FA8" w:rsidRPr="00C34FF4">
              <w:rPr>
                <w:rFonts w:ascii="Arial" w:hAnsi="Arial" w:cs="Arial"/>
                <w:color w:val="000000"/>
                <w:sz w:val="22"/>
                <w:szCs w:val="22"/>
                <w:u w:val="single"/>
              </w:rPr>
              <w:t xml:space="preserve"> </w:t>
            </w:r>
            <w:r w:rsidR="000230EB" w:rsidRPr="00C34FF4">
              <w:rPr>
                <w:rFonts w:ascii="Arial" w:hAnsi="Arial" w:cs="Arial"/>
                <w:i/>
                <w:color w:val="000000"/>
                <w:sz w:val="22"/>
                <w:szCs w:val="22"/>
                <w:u w:val="single"/>
              </w:rPr>
              <w:t>Process</w:t>
            </w:r>
            <w:r w:rsidR="000230EB" w:rsidRPr="00C34FF4">
              <w:rPr>
                <w:rFonts w:ascii="Arial" w:hAnsi="Arial" w:cs="Arial"/>
                <w:color w:val="000000"/>
                <w:sz w:val="22"/>
                <w:szCs w:val="22"/>
                <w:u w:val="single"/>
              </w:rPr>
              <w:t xml:space="preserve"> </w:t>
            </w:r>
            <w:r w:rsidR="00290FA8" w:rsidRPr="00C34FF4">
              <w:rPr>
                <w:rFonts w:ascii="Arial" w:hAnsi="Arial" w:cs="Arial"/>
                <w:color w:val="000000"/>
                <w:sz w:val="22"/>
                <w:szCs w:val="22"/>
                <w:u w:val="single"/>
              </w:rPr>
              <w:t xml:space="preserve">contained in Annex </w:t>
            </w:r>
            <w:r w:rsidR="000230EB" w:rsidRPr="00004DED">
              <w:rPr>
                <w:rFonts w:ascii="Arial" w:hAnsi="Arial" w:cs="Arial"/>
                <w:color w:val="000000"/>
                <w:sz w:val="22"/>
                <w:szCs w:val="22"/>
                <w:u w:val="single"/>
              </w:rPr>
              <w:t>X</w:t>
            </w:r>
            <w:r w:rsidR="00290FA8" w:rsidRPr="00C34FF4">
              <w:rPr>
                <w:rFonts w:ascii="Arial" w:hAnsi="Arial" w:cs="Arial"/>
                <w:color w:val="000000"/>
                <w:sz w:val="22"/>
                <w:szCs w:val="22"/>
                <w:u w:val="single"/>
              </w:rPr>
              <w:t xml:space="preserve"> to this Resolution</w:t>
            </w:r>
            <w:r w:rsidRPr="005A1747">
              <w:rPr>
                <w:rFonts w:ascii="Arial" w:hAnsi="Arial" w:cs="Arial"/>
                <w:color w:val="000000"/>
                <w:sz w:val="22"/>
                <w:szCs w:val="22"/>
              </w:rPr>
              <w:t xml:space="preserve">; </w:t>
            </w:r>
          </w:p>
          <w:p w:rsidR="004D2ECE" w:rsidRPr="005A1747" w:rsidRDefault="004D2ECE" w:rsidP="004D2ECE">
            <w:pPr>
              <w:pStyle w:val="ListParagraph"/>
              <w:widowControl/>
              <w:ind w:left="1080"/>
              <w:jc w:val="both"/>
              <w:rPr>
                <w:rFonts w:ascii="Arial" w:hAnsi="Arial" w:cs="Arial"/>
                <w:color w:val="000000"/>
                <w:sz w:val="22"/>
                <w:szCs w:val="22"/>
              </w:rPr>
            </w:pPr>
          </w:p>
          <w:p w:rsidR="00497211" w:rsidRPr="005A1747" w:rsidRDefault="00497211" w:rsidP="00497211">
            <w:pPr>
              <w:pStyle w:val="ListParagraph"/>
              <w:widowControl/>
              <w:numPr>
                <w:ilvl w:val="0"/>
                <w:numId w:val="3"/>
              </w:numPr>
              <w:jc w:val="both"/>
              <w:rPr>
                <w:rFonts w:ascii="Arial" w:hAnsi="Arial" w:cs="Arial"/>
                <w:color w:val="000000"/>
                <w:sz w:val="22"/>
                <w:szCs w:val="22"/>
              </w:rPr>
            </w:pPr>
            <w:r w:rsidRPr="005A1747">
              <w:rPr>
                <w:rFonts w:ascii="Arial" w:hAnsi="Arial" w:cs="Arial"/>
                <w:color w:val="000000"/>
                <w:sz w:val="22"/>
                <w:szCs w:val="22"/>
              </w:rPr>
              <w:t>confirm at each subsequent meeting of the Scientific Council that these nominations remain valid or agree alternative nominations as necessary</w:t>
            </w:r>
            <w:r w:rsidR="00F8568B" w:rsidRPr="005A1747">
              <w:rPr>
                <w:rFonts w:ascii="Arial" w:hAnsi="Arial" w:cs="Arial"/>
                <w:color w:val="000000"/>
                <w:sz w:val="22"/>
                <w:szCs w:val="22"/>
              </w:rPr>
              <w:t>;</w:t>
            </w:r>
          </w:p>
        </w:tc>
        <w:tc>
          <w:tcPr>
            <w:tcW w:w="2656" w:type="dxa"/>
          </w:tcPr>
          <w:p w:rsidR="00497211" w:rsidRDefault="00A95750" w:rsidP="00301E5F">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Resolution 10.23</w:t>
            </w:r>
            <w:r w:rsidR="009D574D">
              <w:rPr>
                <w:rFonts w:ascii="Arial" w:eastAsia="MS Mincho" w:hAnsi="Arial" w:cs="Arial"/>
                <w:color w:val="000000"/>
                <w:sz w:val="22"/>
                <w:szCs w:val="22"/>
                <w:lang w:val="en-GB" w:eastAsia="ja-JP"/>
              </w:rPr>
              <w:t xml:space="preserve">, paragraph 6 </w:t>
            </w:r>
          </w:p>
          <w:p w:rsidR="00A95750" w:rsidRDefault="00A95750" w:rsidP="00301E5F">
            <w:pPr>
              <w:rPr>
                <w:rFonts w:ascii="Arial" w:eastAsia="MS Mincho" w:hAnsi="Arial" w:cs="Arial"/>
                <w:color w:val="000000"/>
                <w:sz w:val="22"/>
                <w:szCs w:val="22"/>
                <w:lang w:val="en-GB" w:eastAsia="ja-JP"/>
              </w:rPr>
            </w:pPr>
          </w:p>
          <w:p w:rsidR="00A95750" w:rsidRPr="005A1747" w:rsidRDefault="00A95750" w:rsidP="00301E5F">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Retain</w:t>
            </w:r>
          </w:p>
        </w:tc>
      </w:tr>
      <w:tr w:rsidR="00916A85" w:rsidRPr="005A1747" w:rsidTr="009D5DB6">
        <w:trPr>
          <w:trHeight w:val="1052"/>
        </w:trPr>
        <w:tc>
          <w:tcPr>
            <w:tcW w:w="6752" w:type="dxa"/>
          </w:tcPr>
          <w:p w:rsidR="00916A85" w:rsidRPr="00F55743" w:rsidRDefault="00916A85" w:rsidP="00AD7545">
            <w:pPr>
              <w:widowControl/>
              <w:numPr>
                <w:ilvl w:val="0"/>
                <w:numId w:val="1"/>
              </w:numPr>
              <w:ind w:left="0" w:firstLine="0"/>
              <w:contextualSpacing/>
              <w:jc w:val="both"/>
              <w:rPr>
                <w:rFonts w:ascii="Arial" w:eastAsia="MS Mincho" w:hAnsi="Arial" w:cs="Arial"/>
                <w:i/>
                <w:color w:val="000000"/>
                <w:sz w:val="22"/>
                <w:szCs w:val="22"/>
                <w:u w:val="single"/>
                <w:lang w:eastAsia="ja-JP"/>
              </w:rPr>
            </w:pPr>
            <w:r w:rsidRPr="00F55743">
              <w:rPr>
                <w:rFonts w:ascii="Arial" w:eastAsia="MS Mincho" w:hAnsi="Arial" w:cs="Arial"/>
                <w:i/>
                <w:color w:val="000000"/>
                <w:sz w:val="22"/>
                <w:szCs w:val="22"/>
                <w:u w:val="single"/>
                <w:lang w:eastAsia="ja-JP"/>
              </w:rPr>
              <w:t xml:space="preserve">Decides </w:t>
            </w:r>
            <w:r w:rsidRPr="00F55743">
              <w:rPr>
                <w:rFonts w:ascii="Arial" w:eastAsia="MS Mincho" w:hAnsi="Arial" w:cs="Arial"/>
                <w:color w:val="000000"/>
                <w:sz w:val="22"/>
                <w:szCs w:val="22"/>
                <w:u w:val="single"/>
                <w:lang w:eastAsia="ja-JP"/>
              </w:rPr>
              <w:t xml:space="preserve">to review, at each meeting of the Conference of the Parties, progress in implementing Concerted Actions, in accordance with the </w:t>
            </w:r>
            <w:r w:rsidRPr="00F55743">
              <w:rPr>
                <w:rFonts w:ascii="Arial" w:eastAsia="MS Mincho" w:hAnsi="Arial" w:cs="Arial"/>
                <w:i/>
                <w:color w:val="000000"/>
                <w:sz w:val="22"/>
                <w:szCs w:val="22"/>
                <w:u w:val="single"/>
                <w:lang w:eastAsia="ja-JP"/>
              </w:rPr>
              <w:t xml:space="preserve">Guidelines to </w:t>
            </w:r>
            <w:r w:rsidR="0023060E" w:rsidRPr="00F55743">
              <w:rPr>
                <w:rFonts w:ascii="Arial" w:eastAsia="MS Mincho" w:hAnsi="Arial" w:cs="Arial"/>
                <w:i/>
                <w:color w:val="000000"/>
                <w:sz w:val="22"/>
                <w:szCs w:val="22"/>
                <w:u w:val="single"/>
                <w:lang w:eastAsia="ja-JP"/>
              </w:rPr>
              <w:t xml:space="preserve">the Implementation of the </w:t>
            </w:r>
            <w:r w:rsidRPr="00F55743">
              <w:rPr>
                <w:rFonts w:ascii="Arial" w:eastAsia="MS Mincho" w:hAnsi="Arial" w:cs="Arial"/>
                <w:i/>
                <w:color w:val="000000"/>
                <w:sz w:val="22"/>
                <w:szCs w:val="22"/>
                <w:u w:val="single"/>
                <w:lang w:eastAsia="ja-JP"/>
              </w:rPr>
              <w:t>Concerted Actions</w:t>
            </w:r>
            <w:r w:rsidR="0023060E" w:rsidRPr="00F55743">
              <w:rPr>
                <w:rFonts w:ascii="Arial" w:eastAsia="MS Mincho" w:hAnsi="Arial" w:cs="Arial"/>
                <w:i/>
                <w:color w:val="000000"/>
                <w:sz w:val="22"/>
                <w:szCs w:val="22"/>
                <w:u w:val="single"/>
                <w:lang w:eastAsia="ja-JP"/>
              </w:rPr>
              <w:t xml:space="preserve"> Process</w:t>
            </w:r>
            <w:r w:rsidRPr="00F55743">
              <w:rPr>
                <w:rFonts w:ascii="Arial" w:eastAsia="MS Mincho" w:hAnsi="Arial" w:cs="Arial"/>
                <w:color w:val="000000"/>
                <w:sz w:val="22"/>
                <w:szCs w:val="22"/>
                <w:u w:val="single"/>
                <w:lang w:eastAsia="ja-JP"/>
              </w:rPr>
              <w:t xml:space="preserve"> contained in Annex </w:t>
            </w:r>
            <w:r w:rsidR="006201CF">
              <w:rPr>
                <w:rFonts w:ascii="Arial" w:eastAsia="MS Mincho" w:hAnsi="Arial" w:cs="Arial"/>
                <w:color w:val="000000"/>
                <w:sz w:val="22"/>
                <w:szCs w:val="22"/>
                <w:u w:val="single"/>
                <w:lang w:eastAsia="ja-JP"/>
              </w:rPr>
              <w:t>X</w:t>
            </w:r>
            <w:r w:rsidR="006201CF" w:rsidRPr="00F55743">
              <w:rPr>
                <w:rFonts w:ascii="Arial" w:eastAsia="MS Mincho" w:hAnsi="Arial" w:cs="Arial"/>
                <w:color w:val="000000"/>
                <w:sz w:val="22"/>
                <w:szCs w:val="22"/>
                <w:u w:val="single"/>
                <w:lang w:eastAsia="ja-JP"/>
              </w:rPr>
              <w:t xml:space="preserve"> </w:t>
            </w:r>
            <w:r w:rsidRPr="00F55743">
              <w:rPr>
                <w:rFonts w:ascii="Arial" w:eastAsia="MS Mincho" w:hAnsi="Arial" w:cs="Arial"/>
                <w:color w:val="000000"/>
                <w:sz w:val="22"/>
                <w:szCs w:val="22"/>
                <w:u w:val="single"/>
                <w:lang w:eastAsia="ja-JP"/>
              </w:rPr>
              <w:t>to this Resolution</w:t>
            </w:r>
            <w:r w:rsidRPr="00F55743">
              <w:rPr>
                <w:rFonts w:ascii="Arial" w:eastAsia="MS Mincho" w:hAnsi="Arial" w:cs="Arial"/>
                <w:i/>
                <w:color w:val="000000"/>
                <w:sz w:val="22"/>
                <w:szCs w:val="22"/>
                <w:u w:val="single"/>
                <w:lang w:eastAsia="ja-JP"/>
              </w:rPr>
              <w:t>;</w:t>
            </w:r>
          </w:p>
        </w:tc>
        <w:tc>
          <w:tcPr>
            <w:tcW w:w="2656" w:type="dxa"/>
          </w:tcPr>
          <w:p w:rsidR="00916A85" w:rsidRPr="005A1747" w:rsidRDefault="00916A85" w:rsidP="00AD7545">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based on paragraph</w:t>
            </w:r>
            <w:r w:rsidR="00523C58">
              <w:rPr>
                <w:rFonts w:ascii="Arial" w:eastAsia="MS Mincho" w:hAnsi="Arial" w:cs="Arial"/>
                <w:color w:val="000000"/>
                <w:sz w:val="22"/>
                <w:szCs w:val="22"/>
                <w:lang w:val="en-GB" w:eastAsia="ja-JP"/>
              </w:rPr>
              <w:t>s</w:t>
            </w:r>
            <w:r>
              <w:rPr>
                <w:rFonts w:ascii="Arial" w:eastAsia="MS Mincho" w:hAnsi="Arial" w:cs="Arial"/>
                <w:color w:val="000000"/>
                <w:sz w:val="22"/>
                <w:szCs w:val="22"/>
                <w:lang w:val="en-GB" w:eastAsia="ja-JP"/>
              </w:rPr>
              <w:t xml:space="preserve"> </w:t>
            </w:r>
            <w:r w:rsidR="00523C58">
              <w:rPr>
                <w:rFonts w:ascii="Arial" w:eastAsia="MS Mincho" w:hAnsi="Arial" w:cs="Arial"/>
                <w:color w:val="000000"/>
                <w:sz w:val="22"/>
                <w:szCs w:val="22"/>
                <w:lang w:val="en-GB" w:eastAsia="ja-JP"/>
              </w:rPr>
              <w:t>3 and 4</w:t>
            </w:r>
            <w:r>
              <w:rPr>
                <w:rFonts w:ascii="Arial" w:eastAsia="MS Mincho" w:hAnsi="Arial" w:cs="Arial"/>
                <w:color w:val="000000"/>
                <w:sz w:val="22"/>
                <w:szCs w:val="22"/>
                <w:lang w:val="en-GB" w:eastAsia="ja-JP"/>
              </w:rPr>
              <w:t xml:space="preserve"> of </w:t>
            </w:r>
            <w:r w:rsidR="00764FA1">
              <w:rPr>
                <w:rFonts w:ascii="Arial" w:eastAsia="MS Mincho" w:hAnsi="Arial" w:cs="Arial"/>
                <w:color w:val="000000"/>
                <w:sz w:val="22"/>
                <w:szCs w:val="22"/>
                <w:lang w:val="en-GB" w:eastAsia="ja-JP"/>
              </w:rPr>
              <w:t xml:space="preserve">Annex 3 to </w:t>
            </w:r>
            <w:r>
              <w:rPr>
                <w:rFonts w:ascii="Arial" w:eastAsia="MS Mincho" w:hAnsi="Arial" w:cs="Arial"/>
                <w:color w:val="000000"/>
                <w:sz w:val="22"/>
                <w:szCs w:val="22"/>
                <w:lang w:val="en-GB" w:eastAsia="ja-JP"/>
              </w:rPr>
              <w:t xml:space="preserve">Resolution </w:t>
            </w:r>
            <w:r w:rsidR="00764FA1">
              <w:rPr>
                <w:rFonts w:ascii="Arial" w:eastAsia="MS Mincho" w:hAnsi="Arial" w:cs="Arial"/>
                <w:color w:val="000000"/>
                <w:sz w:val="22"/>
                <w:szCs w:val="22"/>
                <w:lang w:val="en-GB" w:eastAsia="ja-JP"/>
              </w:rPr>
              <w:t>11.13</w:t>
            </w:r>
          </w:p>
        </w:tc>
      </w:tr>
      <w:tr w:rsidR="008F477E" w:rsidRPr="005A1747" w:rsidTr="007B65FF">
        <w:tc>
          <w:tcPr>
            <w:tcW w:w="6752" w:type="dxa"/>
          </w:tcPr>
          <w:p w:rsidR="008F477E" w:rsidRPr="005A1747" w:rsidRDefault="008F477E" w:rsidP="005C6322">
            <w:pPr>
              <w:widowControl/>
              <w:numPr>
                <w:ilvl w:val="0"/>
                <w:numId w:val="1"/>
              </w:numPr>
              <w:ind w:left="0" w:firstLine="0"/>
              <w:contextualSpacing/>
              <w:jc w:val="both"/>
              <w:rPr>
                <w:rFonts w:ascii="Arial" w:hAnsi="Arial" w:cs="Arial"/>
                <w:i/>
                <w:color w:val="000000"/>
                <w:sz w:val="22"/>
                <w:szCs w:val="22"/>
              </w:rPr>
            </w:pPr>
            <w:r>
              <w:rPr>
                <w:rFonts w:ascii="Arial" w:hAnsi="Arial" w:cs="Arial"/>
                <w:i/>
                <w:color w:val="000000"/>
                <w:sz w:val="22"/>
                <w:szCs w:val="22"/>
              </w:rPr>
              <w:t xml:space="preserve">Instructs </w:t>
            </w:r>
            <w:r>
              <w:rPr>
                <w:rFonts w:ascii="Arial" w:hAnsi="Arial" w:cs="Arial"/>
                <w:color w:val="000000"/>
                <w:sz w:val="22"/>
                <w:szCs w:val="22"/>
              </w:rPr>
              <w:t xml:space="preserve">the Secretariat and the Scientific Council to encourage and assist Parties to take </w:t>
            </w:r>
            <w:r w:rsidR="0042625A">
              <w:rPr>
                <w:rFonts w:ascii="Arial" w:hAnsi="Arial" w:cs="Arial"/>
                <w:color w:val="000000"/>
                <w:sz w:val="22"/>
                <w:szCs w:val="22"/>
              </w:rPr>
              <w:t>C</w:t>
            </w:r>
            <w:r>
              <w:rPr>
                <w:rFonts w:ascii="Arial" w:hAnsi="Arial" w:cs="Arial"/>
                <w:color w:val="000000"/>
                <w:sz w:val="22"/>
                <w:szCs w:val="22"/>
              </w:rPr>
              <w:t xml:space="preserve">oncerted </w:t>
            </w:r>
            <w:r w:rsidR="0042625A">
              <w:rPr>
                <w:rFonts w:ascii="Arial" w:hAnsi="Arial" w:cs="Arial"/>
                <w:color w:val="000000"/>
                <w:sz w:val="22"/>
                <w:szCs w:val="22"/>
              </w:rPr>
              <w:t>A</w:t>
            </w:r>
            <w:r>
              <w:rPr>
                <w:rFonts w:ascii="Arial" w:hAnsi="Arial" w:cs="Arial"/>
                <w:color w:val="000000"/>
                <w:sz w:val="22"/>
                <w:szCs w:val="22"/>
              </w:rPr>
              <w:t>ctions to implement the provisions of the Convention, w</w:t>
            </w:r>
            <w:r w:rsidR="001F4A8D">
              <w:rPr>
                <w:rFonts w:ascii="Arial" w:hAnsi="Arial" w:cs="Arial"/>
                <w:color w:val="000000"/>
                <w:sz w:val="22"/>
                <w:szCs w:val="22"/>
              </w:rPr>
              <w:t>h</w:t>
            </w:r>
            <w:r>
              <w:rPr>
                <w:rFonts w:ascii="Arial" w:hAnsi="Arial" w:cs="Arial"/>
                <w:color w:val="000000"/>
                <w:sz w:val="22"/>
                <w:szCs w:val="22"/>
              </w:rPr>
              <w:t>ere possible through existing instruments of bilate</w:t>
            </w:r>
            <w:r w:rsidR="00AB6A73">
              <w:rPr>
                <w:rFonts w:ascii="Arial" w:hAnsi="Arial" w:cs="Arial"/>
                <w:color w:val="000000"/>
                <w:sz w:val="22"/>
                <w:szCs w:val="22"/>
              </w:rPr>
              <w:t>ral or multilateral co</w:t>
            </w:r>
            <w:r>
              <w:rPr>
                <w:rFonts w:ascii="Arial" w:hAnsi="Arial" w:cs="Arial"/>
                <w:color w:val="000000"/>
                <w:sz w:val="22"/>
                <w:szCs w:val="22"/>
              </w:rPr>
              <w:t xml:space="preserve">operation; </w:t>
            </w:r>
          </w:p>
        </w:tc>
        <w:tc>
          <w:tcPr>
            <w:tcW w:w="2656" w:type="dxa"/>
          </w:tcPr>
          <w:p w:rsidR="00CA351D" w:rsidRDefault="00875BA0" w:rsidP="00CA351D">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Paragraph 4 of </w:t>
            </w:r>
            <w:r w:rsidR="00CA351D">
              <w:rPr>
                <w:rFonts w:ascii="Arial" w:eastAsia="MS Mincho" w:hAnsi="Arial" w:cs="Arial"/>
                <w:color w:val="000000"/>
                <w:sz w:val="22"/>
                <w:szCs w:val="22"/>
                <w:lang w:val="en-GB" w:eastAsia="ja-JP"/>
              </w:rPr>
              <w:t>Resolution 3.2</w:t>
            </w:r>
          </w:p>
          <w:p w:rsidR="00CA351D" w:rsidRDefault="00CA351D" w:rsidP="00CA351D">
            <w:pPr>
              <w:rPr>
                <w:rFonts w:ascii="Arial" w:eastAsia="MS Mincho" w:hAnsi="Arial" w:cs="Arial"/>
                <w:color w:val="000000"/>
                <w:sz w:val="22"/>
                <w:szCs w:val="22"/>
                <w:lang w:val="en-GB" w:eastAsia="ja-JP"/>
              </w:rPr>
            </w:pPr>
          </w:p>
          <w:p w:rsidR="008F477E" w:rsidRPr="005A1747" w:rsidRDefault="00CA351D" w:rsidP="00CA351D">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Retain</w:t>
            </w:r>
          </w:p>
        </w:tc>
      </w:tr>
      <w:tr w:rsidR="003C7E5B" w:rsidRPr="005A1747" w:rsidTr="007B65FF">
        <w:tc>
          <w:tcPr>
            <w:tcW w:w="6752" w:type="dxa"/>
          </w:tcPr>
          <w:p w:rsidR="003C7E5B" w:rsidRPr="005A1747" w:rsidRDefault="003C7E5B" w:rsidP="001E168E">
            <w:pPr>
              <w:widowControl/>
              <w:numPr>
                <w:ilvl w:val="0"/>
                <w:numId w:val="1"/>
              </w:numPr>
              <w:ind w:left="0" w:firstLine="0"/>
              <w:contextualSpacing/>
              <w:jc w:val="both"/>
              <w:rPr>
                <w:rFonts w:ascii="Arial" w:hAnsi="Arial" w:cs="Arial"/>
                <w:i/>
                <w:color w:val="000000"/>
                <w:sz w:val="22"/>
                <w:szCs w:val="22"/>
              </w:rPr>
            </w:pPr>
            <w:r w:rsidRPr="00DC5411">
              <w:rPr>
                <w:rFonts w:ascii="Arial" w:eastAsia="MS Mincho" w:hAnsi="Arial" w:cs="Arial"/>
                <w:i/>
                <w:iCs/>
                <w:color w:val="000000"/>
                <w:sz w:val="22"/>
                <w:szCs w:val="22"/>
                <w:lang w:eastAsia="ja-JP"/>
              </w:rPr>
              <w:t xml:space="preserve">Urges </w:t>
            </w:r>
            <w:r w:rsidRPr="00DC5411">
              <w:rPr>
                <w:rFonts w:ascii="Arial" w:eastAsia="MS Mincho" w:hAnsi="Arial" w:cs="Arial"/>
                <w:color w:val="000000"/>
                <w:sz w:val="22"/>
                <w:szCs w:val="22"/>
                <w:lang w:eastAsia="ja-JP"/>
              </w:rPr>
              <w:t xml:space="preserve">Parties to provide the in-kind and financial means required to support targeted conservation measures aimed at implementing Concerted </w:t>
            </w:r>
            <w:r w:rsidR="00CA351D" w:rsidRPr="00DC5411">
              <w:rPr>
                <w:rFonts w:ascii="Arial" w:eastAsia="MS Mincho" w:hAnsi="Arial" w:cs="Arial"/>
                <w:strike/>
                <w:sz w:val="22"/>
                <w:szCs w:val="22"/>
                <w:lang w:eastAsia="ja-JP"/>
              </w:rPr>
              <w:t>and Cooperative</w:t>
            </w:r>
            <w:r w:rsidR="00CA351D" w:rsidRPr="00DC5411">
              <w:rPr>
                <w:rFonts w:ascii="Arial" w:eastAsia="MS Mincho" w:hAnsi="Arial" w:cs="Arial"/>
                <w:sz w:val="22"/>
                <w:szCs w:val="22"/>
                <w:lang w:eastAsia="ja-JP"/>
              </w:rPr>
              <w:t xml:space="preserve"> </w:t>
            </w:r>
            <w:r w:rsidRPr="00DC5411">
              <w:rPr>
                <w:rFonts w:ascii="Arial" w:eastAsia="MS Mincho" w:hAnsi="Arial" w:cs="Arial"/>
                <w:color w:val="000000"/>
                <w:sz w:val="22"/>
                <w:szCs w:val="22"/>
                <w:lang w:eastAsia="ja-JP"/>
              </w:rPr>
              <w:t xml:space="preserve">Actions for the species listed in </w:t>
            </w:r>
            <w:r w:rsidR="00CA351D" w:rsidRPr="00DC5411">
              <w:rPr>
                <w:rFonts w:ascii="Arial" w:eastAsia="MS Mincho" w:hAnsi="Arial" w:cs="Arial"/>
                <w:sz w:val="22"/>
                <w:szCs w:val="22"/>
                <w:lang w:eastAsia="ja-JP"/>
              </w:rPr>
              <w:t>Annex</w:t>
            </w:r>
            <w:r w:rsidR="00CA351D" w:rsidRPr="00DC5411">
              <w:rPr>
                <w:rFonts w:ascii="Arial" w:eastAsia="MS Mincho" w:hAnsi="Arial" w:cs="Arial"/>
                <w:strike/>
                <w:sz w:val="22"/>
                <w:szCs w:val="22"/>
                <w:lang w:eastAsia="ja-JP"/>
              </w:rPr>
              <w:t>es 1 and</w:t>
            </w:r>
            <w:r w:rsidR="00CA351D" w:rsidRPr="00DC5411">
              <w:rPr>
                <w:rFonts w:ascii="Arial" w:eastAsia="MS Mincho" w:hAnsi="Arial" w:cs="Arial"/>
                <w:sz w:val="22"/>
                <w:szCs w:val="22"/>
                <w:lang w:eastAsia="ja-JP"/>
              </w:rPr>
              <w:t xml:space="preserve"> </w:t>
            </w:r>
            <w:r w:rsidR="00DC5411" w:rsidRPr="00004DED">
              <w:rPr>
                <w:rFonts w:ascii="Arial" w:eastAsia="MS Mincho" w:hAnsi="Arial" w:cs="Arial"/>
                <w:sz w:val="22"/>
                <w:szCs w:val="22"/>
                <w:lang w:eastAsia="ja-JP"/>
              </w:rPr>
              <w:t>X</w:t>
            </w:r>
            <w:r w:rsidR="00DC5411" w:rsidRPr="00DC5411">
              <w:rPr>
                <w:rFonts w:ascii="Arial" w:eastAsia="MS Mincho" w:hAnsi="Arial" w:cs="Arial"/>
                <w:sz w:val="22"/>
                <w:szCs w:val="22"/>
                <w:lang w:eastAsia="ja-JP"/>
              </w:rPr>
              <w:t xml:space="preserve"> </w:t>
            </w:r>
            <w:r w:rsidRPr="00DC5411">
              <w:rPr>
                <w:rFonts w:ascii="Arial" w:eastAsia="MS Mincho" w:hAnsi="Arial" w:cs="Arial"/>
                <w:color w:val="000000"/>
                <w:sz w:val="22"/>
                <w:szCs w:val="22"/>
                <w:lang w:eastAsia="ja-JP"/>
              </w:rPr>
              <w:t>to this Resolution;</w:t>
            </w:r>
            <w:r w:rsidR="005C6322" w:rsidRPr="00DC5411">
              <w:rPr>
                <w:rFonts w:ascii="Arial" w:eastAsia="MS Mincho" w:hAnsi="Arial" w:cs="Arial"/>
                <w:color w:val="000000"/>
                <w:sz w:val="22"/>
                <w:szCs w:val="22"/>
                <w:lang w:eastAsia="ja-JP"/>
              </w:rPr>
              <w:t xml:space="preserve"> and</w:t>
            </w:r>
          </w:p>
        </w:tc>
        <w:tc>
          <w:tcPr>
            <w:tcW w:w="2656" w:type="dxa"/>
          </w:tcPr>
          <w:p w:rsidR="00CA351D" w:rsidRDefault="00CA351D" w:rsidP="00301E5F">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Resolution 11.13</w:t>
            </w:r>
            <w:r w:rsidR="00E32922">
              <w:rPr>
                <w:rFonts w:ascii="Arial" w:eastAsia="MS Mincho" w:hAnsi="Arial" w:cs="Arial"/>
                <w:color w:val="000000"/>
                <w:sz w:val="22"/>
                <w:szCs w:val="22"/>
                <w:lang w:val="en-GB" w:eastAsia="ja-JP"/>
              </w:rPr>
              <w:t>, paragraph 2</w:t>
            </w:r>
          </w:p>
          <w:p w:rsidR="00CA351D" w:rsidRDefault="00CA351D" w:rsidP="00301E5F">
            <w:pPr>
              <w:rPr>
                <w:rFonts w:ascii="Arial" w:eastAsia="MS Mincho" w:hAnsi="Arial" w:cs="Arial"/>
                <w:color w:val="000000"/>
                <w:sz w:val="22"/>
                <w:szCs w:val="22"/>
                <w:lang w:val="en-GB" w:eastAsia="ja-JP"/>
              </w:rPr>
            </w:pPr>
          </w:p>
          <w:p w:rsidR="00CA351D" w:rsidRPr="005A1747" w:rsidRDefault="00CA351D" w:rsidP="00301E5F">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Retain</w:t>
            </w:r>
            <w:r w:rsidR="00E029A2">
              <w:rPr>
                <w:rFonts w:ascii="Arial" w:eastAsia="MS Mincho" w:hAnsi="Arial" w:cs="Arial"/>
                <w:color w:val="000000"/>
                <w:sz w:val="22"/>
                <w:szCs w:val="22"/>
                <w:lang w:val="en-GB" w:eastAsia="ja-JP"/>
              </w:rPr>
              <w:t xml:space="preserve"> as modified</w:t>
            </w:r>
          </w:p>
        </w:tc>
      </w:tr>
      <w:tr w:rsidR="00114131" w:rsidRPr="005A1747" w:rsidTr="007B65FF">
        <w:tc>
          <w:tcPr>
            <w:tcW w:w="6752" w:type="dxa"/>
          </w:tcPr>
          <w:p w:rsidR="00114131" w:rsidRPr="00DC5411" w:rsidRDefault="00114131" w:rsidP="001E168E">
            <w:pPr>
              <w:widowControl/>
              <w:numPr>
                <w:ilvl w:val="0"/>
                <w:numId w:val="1"/>
              </w:numPr>
              <w:ind w:left="0" w:firstLine="0"/>
              <w:contextualSpacing/>
              <w:jc w:val="both"/>
              <w:rPr>
                <w:rFonts w:ascii="Arial" w:eastAsia="MS Mincho" w:hAnsi="Arial" w:cs="Arial"/>
                <w:i/>
                <w:iCs/>
                <w:color w:val="000000"/>
                <w:sz w:val="22"/>
                <w:szCs w:val="22"/>
                <w:lang w:eastAsia="ja-JP"/>
              </w:rPr>
            </w:pPr>
            <w:r w:rsidRPr="005A1747">
              <w:rPr>
                <w:rFonts w:ascii="Arial" w:hAnsi="Arial" w:cs="Arial"/>
                <w:i/>
                <w:color w:val="000000"/>
                <w:sz w:val="22"/>
                <w:szCs w:val="22"/>
              </w:rPr>
              <w:t>Adopts</w:t>
            </w:r>
            <w:r w:rsidRPr="005A1747">
              <w:rPr>
                <w:rFonts w:ascii="Arial" w:eastAsia="MS Mincho" w:hAnsi="Arial" w:cs="Arial"/>
                <w:sz w:val="22"/>
                <w:szCs w:val="22"/>
                <w:lang w:eastAsia="ja-JP"/>
              </w:rPr>
              <w:t xml:space="preserve"> the lists of species designated for Concerted </w:t>
            </w:r>
            <w:r w:rsidRPr="005A1747">
              <w:rPr>
                <w:rFonts w:ascii="Arial" w:eastAsia="MS Mincho" w:hAnsi="Arial" w:cs="Arial"/>
                <w:strike/>
                <w:sz w:val="22"/>
                <w:szCs w:val="22"/>
                <w:lang w:eastAsia="ja-JP"/>
              </w:rPr>
              <w:t xml:space="preserve">and Cooperative </w:t>
            </w:r>
            <w:r w:rsidRPr="005A1747">
              <w:rPr>
                <w:rFonts w:ascii="Arial" w:eastAsia="MS Mincho" w:hAnsi="Arial" w:cs="Arial"/>
                <w:sz w:val="22"/>
                <w:szCs w:val="22"/>
                <w:lang w:eastAsia="ja-JP"/>
              </w:rPr>
              <w:t xml:space="preserve">Actions </w:t>
            </w:r>
            <w:r w:rsidRPr="00DC5411">
              <w:rPr>
                <w:rFonts w:ascii="Arial" w:eastAsia="MS Mincho" w:hAnsi="Arial" w:cs="Arial"/>
                <w:sz w:val="22"/>
                <w:szCs w:val="22"/>
                <w:u w:val="single"/>
                <w:lang w:eastAsia="ja-JP"/>
              </w:rPr>
              <w:t>contained</w:t>
            </w:r>
            <w:r>
              <w:rPr>
                <w:rFonts w:ascii="Arial" w:eastAsia="MS Mincho" w:hAnsi="Arial" w:cs="Arial"/>
                <w:sz w:val="22"/>
                <w:szCs w:val="22"/>
                <w:lang w:eastAsia="ja-JP"/>
              </w:rPr>
              <w:t xml:space="preserve"> </w:t>
            </w:r>
            <w:r w:rsidRPr="005A1747">
              <w:rPr>
                <w:rFonts w:ascii="Arial" w:eastAsia="MS Mincho" w:hAnsi="Arial" w:cs="Arial"/>
                <w:sz w:val="22"/>
                <w:szCs w:val="22"/>
                <w:lang w:eastAsia="ja-JP"/>
              </w:rPr>
              <w:t xml:space="preserve">in </w:t>
            </w:r>
            <w:r w:rsidRPr="00DC5411">
              <w:rPr>
                <w:rFonts w:ascii="Arial" w:eastAsia="MS Mincho" w:hAnsi="Arial" w:cs="Arial"/>
                <w:sz w:val="22"/>
                <w:szCs w:val="22"/>
                <w:lang w:eastAsia="ja-JP"/>
              </w:rPr>
              <w:t>Annex</w:t>
            </w:r>
            <w:r w:rsidRPr="00DC5411">
              <w:rPr>
                <w:rFonts w:ascii="Arial" w:eastAsia="MS Mincho" w:hAnsi="Arial" w:cs="Arial"/>
                <w:strike/>
                <w:sz w:val="22"/>
                <w:szCs w:val="22"/>
                <w:lang w:eastAsia="ja-JP"/>
              </w:rPr>
              <w:t>es 1 and</w:t>
            </w:r>
            <w:r w:rsidRPr="00DC5411">
              <w:rPr>
                <w:rFonts w:ascii="Arial" w:eastAsia="MS Mincho" w:hAnsi="Arial" w:cs="Arial"/>
                <w:sz w:val="22"/>
                <w:szCs w:val="22"/>
                <w:lang w:eastAsia="ja-JP"/>
              </w:rPr>
              <w:t xml:space="preserve"> </w:t>
            </w:r>
            <w:r w:rsidRPr="00004DED">
              <w:rPr>
                <w:rFonts w:ascii="Arial" w:eastAsia="MS Mincho" w:hAnsi="Arial" w:cs="Arial"/>
                <w:sz w:val="22"/>
                <w:szCs w:val="22"/>
                <w:lang w:eastAsia="ja-JP"/>
              </w:rPr>
              <w:t>X</w:t>
            </w:r>
            <w:r w:rsidRPr="00DC5411">
              <w:rPr>
                <w:rFonts w:ascii="Arial" w:eastAsia="MS Mincho" w:hAnsi="Arial" w:cs="Arial"/>
                <w:sz w:val="22"/>
                <w:szCs w:val="22"/>
                <w:lang w:eastAsia="ja-JP"/>
              </w:rPr>
              <w:t xml:space="preserve"> of this</w:t>
            </w:r>
            <w:r w:rsidRPr="005A1747">
              <w:rPr>
                <w:rFonts w:ascii="Arial" w:eastAsia="MS Mincho" w:hAnsi="Arial" w:cs="Arial"/>
                <w:sz w:val="22"/>
                <w:szCs w:val="22"/>
                <w:lang w:eastAsia="ja-JP"/>
              </w:rPr>
              <w:t xml:space="preserve"> Resolution</w:t>
            </w:r>
            <w:r>
              <w:rPr>
                <w:rFonts w:ascii="Arial" w:eastAsia="MS Mincho" w:hAnsi="Arial" w:cs="Arial"/>
                <w:sz w:val="22"/>
                <w:szCs w:val="22"/>
                <w:lang w:eastAsia="ja-JP"/>
              </w:rPr>
              <w:t xml:space="preserve"> </w:t>
            </w:r>
            <w:r w:rsidRPr="00E32922">
              <w:rPr>
                <w:rFonts w:ascii="Arial" w:eastAsia="MS Mincho" w:hAnsi="Arial" w:cs="Arial"/>
                <w:sz w:val="22"/>
                <w:szCs w:val="22"/>
                <w:u w:val="single"/>
                <w:lang w:eastAsia="ja-JP"/>
              </w:rPr>
              <w:t xml:space="preserve">and </w:t>
            </w:r>
            <w:r w:rsidRPr="00E32922">
              <w:rPr>
                <w:rFonts w:ascii="Arial" w:eastAsia="MS Mincho" w:hAnsi="Arial" w:cs="Arial"/>
                <w:i/>
                <w:sz w:val="22"/>
                <w:szCs w:val="22"/>
                <w:u w:val="single"/>
                <w:lang w:eastAsia="ja-JP"/>
              </w:rPr>
              <w:t>encourages</w:t>
            </w:r>
            <w:r w:rsidRPr="00E32922">
              <w:rPr>
                <w:rFonts w:ascii="Arial" w:eastAsia="MS Mincho" w:hAnsi="Arial" w:cs="Arial"/>
                <w:sz w:val="22"/>
                <w:szCs w:val="22"/>
                <w:u w:val="single"/>
                <w:lang w:eastAsia="ja-JP"/>
              </w:rPr>
              <w:t xml:space="preserve"> Parties and other stakeholders to </w:t>
            </w:r>
            <w:r>
              <w:rPr>
                <w:rFonts w:ascii="Arial" w:eastAsia="MS Mincho" w:hAnsi="Arial" w:cs="Arial"/>
                <w:sz w:val="22"/>
                <w:szCs w:val="22"/>
                <w:u w:val="single"/>
                <w:lang w:eastAsia="ja-JP"/>
              </w:rPr>
              <w:t>implement</w:t>
            </w:r>
            <w:r w:rsidRPr="00E32922">
              <w:rPr>
                <w:rFonts w:ascii="Arial" w:eastAsia="MS Mincho" w:hAnsi="Arial" w:cs="Arial"/>
                <w:sz w:val="22"/>
                <w:szCs w:val="22"/>
                <w:u w:val="single"/>
                <w:lang w:eastAsia="ja-JP"/>
              </w:rPr>
              <w:t xml:space="preserve"> the activities included in the proposals for the designation of the species</w:t>
            </w:r>
            <w:r>
              <w:rPr>
                <w:rFonts w:ascii="Arial" w:eastAsia="MS Mincho" w:hAnsi="Arial" w:cs="Arial"/>
                <w:sz w:val="22"/>
                <w:szCs w:val="22"/>
                <w:u w:val="single"/>
                <w:lang w:eastAsia="ja-JP"/>
              </w:rPr>
              <w:t xml:space="preserve"> submitted in accordance with the </w:t>
            </w:r>
            <w:r w:rsidRPr="001D5F8C">
              <w:rPr>
                <w:rFonts w:ascii="Arial" w:eastAsia="MS Mincho" w:hAnsi="Arial" w:cs="Arial"/>
                <w:i/>
                <w:sz w:val="22"/>
                <w:szCs w:val="22"/>
                <w:u w:val="single"/>
                <w:lang w:eastAsia="ja-JP"/>
              </w:rPr>
              <w:t>Guidelines</w:t>
            </w:r>
            <w:r>
              <w:rPr>
                <w:rFonts w:ascii="Arial" w:eastAsia="MS Mincho" w:hAnsi="Arial" w:cs="Arial"/>
                <w:sz w:val="22"/>
                <w:szCs w:val="22"/>
                <w:u w:val="single"/>
                <w:lang w:eastAsia="ja-JP"/>
              </w:rPr>
              <w:t xml:space="preserve"> </w:t>
            </w:r>
            <w:r w:rsidRPr="00F55743">
              <w:rPr>
                <w:rFonts w:ascii="Arial" w:eastAsia="MS Mincho" w:hAnsi="Arial" w:cs="Arial"/>
                <w:i/>
                <w:color w:val="000000"/>
                <w:sz w:val="22"/>
                <w:szCs w:val="22"/>
                <w:u w:val="single"/>
                <w:lang w:eastAsia="ja-JP"/>
              </w:rPr>
              <w:t>to the Implementation of the Concerted Actions Process</w:t>
            </w:r>
            <w:r w:rsidRPr="00E32922">
              <w:rPr>
                <w:rFonts w:ascii="Arial" w:eastAsia="MS Mincho" w:hAnsi="Arial" w:cs="Arial"/>
                <w:sz w:val="22"/>
                <w:szCs w:val="22"/>
                <w:lang w:eastAsia="ja-JP"/>
              </w:rPr>
              <w:t>;</w:t>
            </w:r>
            <w:r w:rsidRPr="007D3E92">
              <w:rPr>
                <w:rFonts w:ascii="Arial" w:eastAsia="MS Mincho" w:hAnsi="Arial" w:cs="Arial"/>
                <w:strike/>
                <w:sz w:val="22"/>
                <w:szCs w:val="22"/>
                <w:lang w:eastAsia="ja-JP"/>
              </w:rPr>
              <w:t xml:space="preserve">, and encourages </w:t>
            </w:r>
            <w:r w:rsidRPr="007D3E92">
              <w:rPr>
                <w:rFonts w:ascii="Arial" w:eastAsia="MS Mincho" w:hAnsi="Arial" w:cs="Arial"/>
                <w:strike/>
                <w:color w:val="000000"/>
                <w:sz w:val="22"/>
                <w:szCs w:val="22"/>
                <w:lang w:eastAsia="ja-JP"/>
              </w:rPr>
              <w:t>Parties</w:t>
            </w:r>
            <w:r w:rsidRPr="007D3E92">
              <w:rPr>
                <w:rFonts w:ascii="Arial" w:eastAsia="MS Mincho" w:hAnsi="Arial" w:cs="Arial"/>
                <w:strike/>
                <w:sz w:val="22"/>
                <w:szCs w:val="22"/>
                <w:lang w:eastAsia="ja-JP"/>
              </w:rPr>
              <w:t xml:space="preserve"> and other stakeholders to identify and undertake activities aimed at implementing Concerted and Cooperative Actions to improve the conservation status of listed species including the preparation of species action plans, during the 2015-2017 triennium;</w:t>
            </w:r>
          </w:p>
        </w:tc>
        <w:tc>
          <w:tcPr>
            <w:tcW w:w="2656" w:type="dxa"/>
          </w:tcPr>
          <w:p w:rsidR="00114131" w:rsidRPr="005A1747" w:rsidRDefault="00114131" w:rsidP="009C4A53">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Resolution 11.13</w:t>
            </w:r>
            <w:r>
              <w:rPr>
                <w:rFonts w:ascii="Arial" w:eastAsia="MS Mincho" w:hAnsi="Arial" w:cs="Arial"/>
                <w:color w:val="000000"/>
                <w:sz w:val="22"/>
                <w:szCs w:val="22"/>
                <w:lang w:val="en-GB" w:eastAsia="ja-JP"/>
              </w:rPr>
              <w:t>, paragraph 1</w:t>
            </w:r>
          </w:p>
          <w:p w:rsidR="00114131" w:rsidRPr="005A1747" w:rsidRDefault="00114131" w:rsidP="009C4A53">
            <w:pPr>
              <w:rPr>
                <w:rFonts w:ascii="Arial" w:eastAsia="MS Mincho" w:hAnsi="Arial" w:cs="Arial"/>
                <w:color w:val="000000"/>
                <w:sz w:val="22"/>
                <w:szCs w:val="22"/>
                <w:lang w:val="en-GB" w:eastAsia="ja-JP"/>
              </w:rPr>
            </w:pPr>
          </w:p>
          <w:p w:rsidR="00114131" w:rsidRDefault="00114131" w:rsidP="00301E5F">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Retain</w:t>
            </w:r>
            <w:r>
              <w:rPr>
                <w:rFonts w:ascii="Arial" w:eastAsia="MS Mincho" w:hAnsi="Arial" w:cs="Arial"/>
                <w:color w:val="000000"/>
                <w:sz w:val="22"/>
                <w:szCs w:val="22"/>
                <w:lang w:val="en-GB" w:eastAsia="ja-JP"/>
              </w:rPr>
              <w:t xml:space="preserve"> as modified; text suggested for deletion is now contained in Step 1 of the Guidelines contained in Annex 2</w:t>
            </w:r>
          </w:p>
        </w:tc>
      </w:tr>
      <w:tr w:rsidR="00114131" w:rsidRPr="005A1747" w:rsidTr="007B65FF">
        <w:tc>
          <w:tcPr>
            <w:tcW w:w="6752" w:type="dxa"/>
          </w:tcPr>
          <w:p w:rsidR="00114131" w:rsidRPr="005A1747" w:rsidRDefault="00114131" w:rsidP="00301E5F">
            <w:pPr>
              <w:widowControl/>
              <w:numPr>
                <w:ilvl w:val="0"/>
                <w:numId w:val="1"/>
              </w:numPr>
              <w:ind w:left="0" w:firstLine="0"/>
              <w:contextualSpacing/>
              <w:jc w:val="both"/>
              <w:rPr>
                <w:rFonts w:ascii="Arial" w:eastAsia="MS Mincho" w:hAnsi="Arial" w:cs="Arial"/>
                <w:color w:val="000000"/>
                <w:sz w:val="22"/>
                <w:szCs w:val="22"/>
                <w:u w:val="single"/>
                <w:lang w:eastAsia="ja-JP"/>
              </w:rPr>
            </w:pPr>
            <w:r w:rsidRPr="005A1747">
              <w:rPr>
                <w:rFonts w:ascii="Arial" w:eastAsia="MS Mincho" w:hAnsi="Arial" w:cs="Arial"/>
                <w:i/>
                <w:color w:val="000000"/>
                <w:sz w:val="22"/>
                <w:szCs w:val="22"/>
                <w:u w:val="single"/>
                <w:lang w:eastAsia="ja-JP"/>
              </w:rPr>
              <w:t xml:space="preserve">Repeals </w:t>
            </w:r>
            <w:r w:rsidRPr="005A1747">
              <w:rPr>
                <w:rFonts w:ascii="Arial" w:eastAsia="MS Mincho" w:hAnsi="Arial" w:cs="Arial"/>
                <w:color w:val="000000"/>
                <w:sz w:val="22"/>
                <w:szCs w:val="22"/>
                <w:u w:val="single"/>
                <w:lang w:eastAsia="ja-JP"/>
              </w:rPr>
              <w:t>Resolutions 3.2, 4.2, 5.1, 6.1, 7.1, 8.29, 9.1, 10.23, and 11.13 and Recommendations 5.2, 6.2, 7.1, and 8.28.</w:t>
            </w:r>
          </w:p>
        </w:tc>
        <w:tc>
          <w:tcPr>
            <w:tcW w:w="2656" w:type="dxa"/>
          </w:tcPr>
          <w:p w:rsidR="00114131" w:rsidRPr="005A1747" w:rsidRDefault="00114131" w:rsidP="00301E5F">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t>New text</w:t>
            </w:r>
            <w:r>
              <w:rPr>
                <w:rFonts w:ascii="Arial" w:eastAsia="MS Mincho" w:hAnsi="Arial" w:cs="Arial"/>
                <w:color w:val="000000"/>
                <w:sz w:val="22"/>
                <w:szCs w:val="22"/>
                <w:lang w:val="en-GB" w:eastAsia="ja-JP"/>
              </w:rPr>
              <w:t xml:space="preserve"> to reflect consolidation</w:t>
            </w:r>
          </w:p>
        </w:tc>
      </w:tr>
      <w:tr w:rsidR="00114131" w:rsidRPr="005A1747" w:rsidTr="007B65FF">
        <w:tc>
          <w:tcPr>
            <w:tcW w:w="6752" w:type="dxa"/>
          </w:tcPr>
          <w:p w:rsidR="00114131" w:rsidRPr="005A1747" w:rsidRDefault="00114131" w:rsidP="004D2ECE">
            <w:pPr>
              <w:jc w:val="both"/>
              <w:rPr>
                <w:rFonts w:ascii="Arial" w:eastAsia="MS Mincho" w:hAnsi="Arial" w:cs="Arial"/>
                <w:color w:val="000000"/>
                <w:sz w:val="22"/>
                <w:szCs w:val="22"/>
                <w:lang w:val="en-GB" w:eastAsia="ja-JP"/>
              </w:rPr>
            </w:pPr>
          </w:p>
        </w:tc>
        <w:tc>
          <w:tcPr>
            <w:tcW w:w="2656" w:type="dxa"/>
          </w:tcPr>
          <w:p w:rsidR="00114131" w:rsidRPr="005A1747" w:rsidRDefault="00114131" w:rsidP="00301E5F">
            <w:pPr>
              <w:rPr>
                <w:rFonts w:ascii="Arial" w:eastAsia="MS Mincho" w:hAnsi="Arial" w:cs="Arial"/>
                <w:color w:val="000000"/>
                <w:sz w:val="22"/>
                <w:szCs w:val="22"/>
                <w:lang w:val="en-GB" w:eastAsia="ja-JP"/>
              </w:rPr>
            </w:pPr>
          </w:p>
        </w:tc>
      </w:tr>
      <w:tr w:rsidR="00114131" w:rsidRPr="005A1747" w:rsidTr="00DC5411">
        <w:tc>
          <w:tcPr>
            <w:tcW w:w="6752" w:type="dxa"/>
          </w:tcPr>
          <w:p w:rsidR="00114131" w:rsidRPr="00F55743" w:rsidRDefault="00114131" w:rsidP="00DC5411">
            <w:pPr>
              <w:pStyle w:val="Default"/>
              <w:rPr>
                <w:rFonts w:ascii="Arial" w:hAnsi="Arial" w:cs="Arial"/>
                <w:strike/>
                <w:sz w:val="22"/>
                <w:szCs w:val="22"/>
              </w:rPr>
            </w:pPr>
            <w:r w:rsidRPr="00F55743">
              <w:rPr>
                <w:rFonts w:ascii="Arial" w:hAnsi="Arial" w:cs="Arial"/>
                <w:b/>
                <w:bCs/>
                <w:strike/>
                <w:sz w:val="22"/>
                <w:szCs w:val="22"/>
              </w:rPr>
              <w:t xml:space="preserve">Annex 3 to Resolution 11.13 </w:t>
            </w:r>
          </w:p>
          <w:p w:rsidR="00114131" w:rsidRPr="00F55743" w:rsidRDefault="00114131" w:rsidP="00DC5411">
            <w:pPr>
              <w:pStyle w:val="Default"/>
              <w:rPr>
                <w:rFonts w:ascii="Arial" w:hAnsi="Arial" w:cs="Arial"/>
                <w:strike/>
                <w:sz w:val="22"/>
                <w:szCs w:val="22"/>
              </w:rPr>
            </w:pPr>
            <w:r w:rsidRPr="00F55743">
              <w:rPr>
                <w:rFonts w:ascii="Arial" w:hAnsi="Arial" w:cs="Arial"/>
                <w:b/>
                <w:bCs/>
                <w:strike/>
                <w:sz w:val="22"/>
                <w:szCs w:val="22"/>
              </w:rPr>
              <w:t xml:space="preserve">RECOMMENDATIONS FOR ENHANCING THE EFFECTIVENESS OF THE CONCERTED AND COOPERATIVE ACTIONS PROCESS </w:t>
            </w:r>
          </w:p>
          <w:p w:rsidR="00114131" w:rsidRPr="00F55743" w:rsidRDefault="00114131" w:rsidP="00DC5411">
            <w:pPr>
              <w:pStyle w:val="Default"/>
              <w:rPr>
                <w:rFonts w:ascii="Arial" w:hAnsi="Arial" w:cs="Arial"/>
                <w:strike/>
                <w:sz w:val="22"/>
                <w:szCs w:val="22"/>
              </w:rPr>
            </w:pPr>
          </w:p>
          <w:p w:rsidR="00114131" w:rsidRPr="00F55743" w:rsidRDefault="00114131" w:rsidP="00DC5411">
            <w:pPr>
              <w:jc w:val="center"/>
              <w:rPr>
                <w:rFonts w:ascii="Arial" w:eastAsia="MS Mincho" w:hAnsi="Arial" w:cs="Arial"/>
                <w:b/>
                <w:strike/>
                <w:color w:val="000000"/>
                <w:sz w:val="22"/>
                <w:szCs w:val="22"/>
                <w:u w:val="single"/>
                <w:lang w:val="en-GB" w:eastAsia="ja-JP"/>
              </w:rPr>
            </w:pPr>
            <w:r w:rsidRPr="00F55743">
              <w:rPr>
                <w:rFonts w:ascii="Arial" w:eastAsia="MS Mincho" w:hAnsi="Arial" w:cs="Arial"/>
                <w:b/>
                <w:strike/>
                <w:color w:val="000000"/>
                <w:sz w:val="22"/>
                <w:szCs w:val="22"/>
                <w:u w:val="single"/>
                <w:lang w:val="en-GB" w:eastAsia="ja-JP"/>
              </w:rPr>
              <w:t>INFORMATION TO INCLUDE IN PROPOSAL FOR CONCERTED ACTIONS</w:t>
            </w:r>
          </w:p>
          <w:p w:rsidR="00114131" w:rsidRPr="00F55743" w:rsidRDefault="00114131" w:rsidP="00DC5411">
            <w:pPr>
              <w:pStyle w:val="Default"/>
              <w:rPr>
                <w:rFonts w:ascii="Arial" w:hAnsi="Arial" w:cs="Arial"/>
                <w:strike/>
                <w:sz w:val="22"/>
                <w:szCs w:val="22"/>
              </w:rPr>
            </w:pPr>
          </w:p>
          <w:p w:rsidR="00114131" w:rsidRPr="00F55743" w:rsidRDefault="00114131" w:rsidP="00DC5411">
            <w:pPr>
              <w:pStyle w:val="Default"/>
              <w:rPr>
                <w:rFonts w:ascii="Arial" w:hAnsi="Arial" w:cs="Arial"/>
                <w:strike/>
                <w:sz w:val="22"/>
                <w:szCs w:val="22"/>
              </w:rPr>
            </w:pPr>
            <w:r w:rsidRPr="00F55743">
              <w:rPr>
                <w:rFonts w:ascii="Arial" w:hAnsi="Arial" w:cs="Arial"/>
                <w:strike/>
                <w:sz w:val="22"/>
                <w:szCs w:val="22"/>
              </w:rPr>
              <w:t xml:space="preserve">The recommendations </w:t>
            </w:r>
            <w:r w:rsidRPr="00F55743">
              <w:rPr>
                <w:rFonts w:ascii="Arial" w:hAnsi="Arial" w:cs="Arial"/>
                <w:strike/>
                <w:sz w:val="22"/>
                <w:szCs w:val="22"/>
                <w:u w:val="single"/>
              </w:rPr>
              <w:t xml:space="preserve">headings listed </w:t>
            </w:r>
            <w:r w:rsidRPr="00F55743">
              <w:rPr>
                <w:rFonts w:ascii="Arial" w:hAnsi="Arial" w:cs="Arial"/>
                <w:strike/>
                <w:sz w:val="22"/>
                <w:szCs w:val="22"/>
              </w:rPr>
              <w:t xml:space="preserve">below are derived from the report “Improving the process for </w:t>
            </w:r>
            <w:r w:rsidR="0042625A">
              <w:rPr>
                <w:rFonts w:ascii="Arial" w:hAnsi="Arial" w:cs="Arial"/>
                <w:strike/>
                <w:sz w:val="22"/>
                <w:szCs w:val="22"/>
              </w:rPr>
              <w:t>C</w:t>
            </w:r>
            <w:r w:rsidRPr="00F55743">
              <w:rPr>
                <w:rFonts w:ascii="Arial" w:hAnsi="Arial" w:cs="Arial"/>
                <w:strike/>
                <w:sz w:val="22"/>
                <w:szCs w:val="22"/>
              </w:rPr>
              <w:t xml:space="preserve">oncerted and </w:t>
            </w:r>
            <w:r w:rsidR="0042625A">
              <w:rPr>
                <w:rFonts w:ascii="Arial" w:hAnsi="Arial" w:cs="Arial"/>
                <w:strike/>
                <w:sz w:val="22"/>
                <w:szCs w:val="22"/>
              </w:rPr>
              <w:t>C</w:t>
            </w:r>
            <w:r w:rsidRPr="00F55743">
              <w:rPr>
                <w:rFonts w:ascii="Arial" w:hAnsi="Arial" w:cs="Arial"/>
                <w:strike/>
                <w:sz w:val="22"/>
                <w:szCs w:val="22"/>
              </w:rPr>
              <w:t xml:space="preserve">ooperative </w:t>
            </w:r>
            <w:r w:rsidR="0042625A">
              <w:rPr>
                <w:rFonts w:ascii="Arial" w:hAnsi="Arial" w:cs="Arial"/>
                <w:strike/>
                <w:sz w:val="22"/>
                <w:szCs w:val="22"/>
              </w:rPr>
              <w:t>A</w:t>
            </w:r>
            <w:r w:rsidRPr="00F55743">
              <w:rPr>
                <w:rFonts w:ascii="Arial" w:hAnsi="Arial" w:cs="Arial"/>
                <w:strike/>
                <w:sz w:val="22"/>
                <w:szCs w:val="22"/>
              </w:rPr>
              <w:t xml:space="preserve">ctions” which was compiled in response to requests in Annex 3 to COP Resolution 10.23 (2011), and was provided to COP11 as document </w:t>
            </w:r>
            <w:r w:rsidRPr="00F55743">
              <w:rPr>
                <w:rFonts w:ascii="Arial" w:hAnsi="Arial" w:cs="Arial"/>
                <w:strike/>
                <w:sz w:val="22"/>
                <w:szCs w:val="22"/>
              </w:rPr>
              <w:lastRenderedPageBreak/>
              <w:t xml:space="preserve">UNEP/CMS/COP11/Doc.22.4/ANNEX I. </w:t>
            </w:r>
            <w:r w:rsidRPr="00F55743">
              <w:rPr>
                <w:rFonts w:ascii="Arial" w:hAnsi="Arial" w:cs="Arial"/>
                <w:strike/>
                <w:sz w:val="22"/>
                <w:szCs w:val="22"/>
                <w:u w:val="single"/>
              </w:rPr>
              <w:t>The document provides further guidance on issues to address under each of the headings</w:t>
            </w:r>
            <w:r w:rsidRPr="00F55743">
              <w:rPr>
                <w:rFonts w:ascii="Arial" w:hAnsi="Arial" w:cs="Arial"/>
                <w:strike/>
                <w:sz w:val="22"/>
                <w:szCs w:val="22"/>
              </w:rPr>
              <w:t>.</w:t>
            </w:r>
          </w:p>
          <w:p w:rsidR="00114131" w:rsidRPr="005A1747" w:rsidRDefault="00114131" w:rsidP="00DC5411">
            <w:pPr>
              <w:pStyle w:val="Default"/>
              <w:jc w:val="both"/>
              <w:rPr>
                <w:rFonts w:ascii="Arial" w:hAnsi="Arial" w:cs="Arial"/>
                <w:strike/>
                <w:sz w:val="22"/>
                <w:szCs w:val="22"/>
              </w:rPr>
            </w:pPr>
            <w:r w:rsidRPr="005A1747">
              <w:rPr>
                <w:rFonts w:ascii="Arial" w:hAnsi="Arial" w:cs="Arial"/>
                <w:strike/>
                <w:sz w:val="22"/>
                <w:szCs w:val="22"/>
              </w:rPr>
              <w:t xml:space="preserve">1. It is recommended that the two processes (Concerted Actions, normally for selected Appendix I species; and Cooperative Actions, normally for selected Appendix II species) be consolidated. While a variety of approaches may continue to be taken to the purposes defined and activities undertaken in each individual case, a unified system will help to provide the greater clarity and streamlining that has been sought for some years. </w:t>
            </w:r>
          </w:p>
          <w:p w:rsidR="00114131" w:rsidRPr="005A1747" w:rsidRDefault="00114131" w:rsidP="00DC5411">
            <w:pPr>
              <w:pStyle w:val="Default"/>
              <w:jc w:val="both"/>
              <w:rPr>
                <w:rFonts w:ascii="Arial" w:hAnsi="Arial" w:cs="Arial"/>
                <w:strike/>
                <w:sz w:val="22"/>
                <w:szCs w:val="22"/>
              </w:rPr>
            </w:pPr>
            <w:r w:rsidRPr="005A1747">
              <w:rPr>
                <w:rFonts w:ascii="Arial" w:hAnsi="Arial" w:cs="Arial"/>
                <w:strike/>
                <w:sz w:val="22"/>
                <w:szCs w:val="22"/>
              </w:rPr>
              <w:t xml:space="preserve">2. To </w:t>
            </w:r>
            <w:proofErr w:type="gramStart"/>
            <w:r w:rsidRPr="005A1747">
              <w:rPr>
                <w:rFonts w:ascii="Arial" w:hAnsi="Arial" w:cs="Arial"/>
                <w:strike/>
                <w:sz w:val="22"/>
                <w:szCs w:val="22"/>
              </w:rPr>
              <w:t>effect</w:t>
            </w:r>
            <w:proofErr w:type="gramEnd"/>
            <w:r w:rsidRPr="005A1747">
              <w:rPr>
                <w:rFonts w:ascii="Arial" w:hAnsi="Arial" w:cs="Arial"/>
                <w:strike/>
                <w:sz w:val="22"/>
                <w:szCs w:val="22"/>
              </w:rPr>
              <w:t xml:space="preserve"> this consolidation, all future proposals (from COP12 onwards) would be made for Concerted Actions only. The Concerted Actions mechanism would be applicable to both Appendix I and Appendix II species, and its scope would broaden to include </w:t>
            </w:r>
            <w:proofErr w:type="gramStart"/>
            <w:r w:rsidRPr="005A1747">
              <w:rPr>
                <w:rFonts w:ascii="Arial" w:hAnsi="Arial" w:cs="Arial"/>
                <w:strike/>
                <w:sz w:val="22"/>
                <w:szCs w:val="22"/>
              </w:rPr>
              <w:t>all of</w:t>
            </w:r>
            <w:proofErr w:type="gramEnd"/>
            <w:r w:rsidRPr="005A1747">
              <w:rPr>
                <w:rFonts w:ascii="Arial" w:hAnsi="Arial" w:cs="Arial"/>
                <w:strike/>
                <w:sz w:val="22"/>
                <w:szCs w:val="22"/>
              </w:rPr>
              <w:t xml:space="preserve"> the kinds of activity previously pursued through Cooperative Actions, as well as those normally pursued through Concerted Actions. The Cooperative Actions mechanism itself would cease to exist. </w:t>
            </w:r>
          </w:p>
          <w:p w:rsidR="00114131" w:rsidRPr="005A1747" w:rsidRDefault="00114131" w:rsidP="00DC5411">
            <w:pPr>
              <w:pStyle w:val="Default"/>
              <w:jc w:val="both"/>
              <w:rPr>
                <w:rFonts w:ascii="Arial" w:hAnsi="Arial" w:cs="Arial"/>
                <w:strike/>
                <w:sz w:val="22"/>
                <w:szCs w:val="22"/>
              </w:rPr>
            </w:pPr>
            <w:r w:rsidRPr="005A1747">
              <w:rPr>
                <w:rFonts w:ascii="Arial" w:hAnsi="Arial" w:cs="Arial"/>
                <w:strike/>
                <w:sz w:val="22"/>
                <w:szCs w:val="22"/>
              </w:rPr>
              <w:t xml:space="preserve">3. Species previously listed for </w:t>
            </w:r>
            <w:r w:rsidR="0042625A">
              <w:rPr>
                <w:rFonts w:ascii="Arial" w:hAnsi="Arial" w:cs="Arial"/>
                <w:strike/>
                <w:sz w:val="22"/>
                <w:szCs w:val="22"/>
              </w:rPr>
              <w:t>C</w:t>
            </w:r>
            <w:r w:rsidRPr="005A1747">
              <w:rPr>
                <w:rFonts w:ascii="Arial" w:hAnsi="Arial" w:cs="Arial"/>
                <w:strike/>
                <w:sz w:val="22"/>
                <w:szCs w:val="22"/>
              </w:rPr>
              <w:t xml:space="preserve">ooperative </w:t>
            </w:r>
            <w:r w:rsidR="0042625A">
              <w:rPr>
                <w:rFonts w:ascii="Arial" w:hAnsi="Arial" w:cs="Arial"/>
                <w:strike/>
                <w:sz w:val="22"/>
                <w:szCs w:val="22"/>
              </w:rPr>
              <w:t>A</w:t>
            </w:r>
            <w:r w:rsidRPr="005A1747">
              <w:rPr>
                <w:rFonts w:ascii="Arial" w:hAnsi="Arial" w:cs="Arial"/>
                <w:strike/>
                <w:sz w:val="22"/>
                <w:szCs w:val="22"/>
              </w:rPr>
              <w:t>ction</w:t>
            </w:r>
            <w:r w:rsidR="0042625A">
              <w:rPr>
                <w:rFonts w:ascii="Arial" w:hAnsi="Arial" w:cs="Arial"/>
                <w:strike/>
                <w:sz w:val="22"/>
                <w:szCs w:val="22"/>
              </w:rPr>
              <w:t>s</w:t>
            </w:r>
            <w:r w:rsidRPr="005A1747">
              <w:rPr>
                <w:rFonts w:ascii="Arial" w:hAnsi="Arial" w:cs="Arial"/>
                <w:strike/>
                <w:sz w:val="22"/>
                <w:szCs w:val="22"/>
              </w:rPr>
              <w:t xml:space="preserve">, but for which no activity has yet begun, would be automatically transferred into a new unified Concerted Actions list. The list would be subject to review by the Scientific Council and the COP, to determine whether each such species should remain listed or be deleted. </w:t>
            </w:r>
          </w:p>
          <w:p w:rsidR="00114131" w:rsidRPr="005A1747" w:rsidRDefault="00114131" w:rsidP="00DC5411">
            <w:pPr>
              <w:pStyle w:val="Default"/>
              <w:jc w:val="both"/>
              <w:rPr>
                <w:rFonts w:ascii="Arial" w:hAnsi="Arial" w:cs="Arial"/>
                <w:strike/>
                <w:sz w:val="22"/>
                <w:szCs w:val="22"/>
              </w:rPr>
            </w:pPr>
            <w:r w:rsidRPr="005A1747">
              <w:rPr>
                <w:rFonts w:ascii="Arial" w:hAnsi="Arial" w:cs="Arial"/>
                <w:strike/>
                <w:sz w:val="22"/>
                <w:szCs w:val="22"/>
              </w:rPr>
              <w:t xml:space="preserve">4. Projects and initiatives already begun as Cooperative Actions under earlier COP decisions would continue unaffected. These too however would be subject to review by the Scientific Council and the COP. Such reviews may conclude, </w:t>
            </w:r>
            <w:r w:rsidRPr="005A1747">
              <w:rPr>
                <w:rFonts w:ascii="Arial" w:hAnsi="Arial" w:cs="Arial"/>
                <w:i/>
                <w:iCs/>
                <w:strike/>
                <w:sz w:val="22"/>
                <w:szCs w:val="22"/>
              </w:rPr>
              <w:t>inter alia</w:t>
            </w:r>
            <w:r w:rsidRPr="005A1747">
              <w:rPr>
                <w:rFonts w:ascii="Arial" w:hAnsi="Arial" w:cs="Arial"/>
                <w:strike/>
                <w:sz w:val="22"/>
                <w:szCs w:val="22"/>
              </w:rPr>
              <w:t xml:space="preserve">, that the objectives of a given action have been achieved and it has been completed, or that it should continue within the terms of the unified Concerted Actions mechanism (and be re-named accordingly). </w:t>
            </w:r>
          </w:p>
          <w:p w:rsidR="00114131" w:rsidRPr="005A1747" w:rsidRDefault="00114131" w:rsidP="00DC5411">
            <w:pPr>
              <w:jc w:val="both"/>
              <w:rPr>
                <w:rFonts w:ascii="Arial" w:eastAsia="MS Mincho" w:hAnsi="Arial" w:cs="Arial"/>
                <w:color w:val="000000"/>
                <w:sz w:val="22"/>
                <w:szCs w:val="22"/>
                <w:lang w:val="en-GB" w:eastAsia="ja-JP"/>
              </w:rPr>
            </w:pPr>
            <w:r w:rsidRPr="005A1747">
              <w:rPr>
                <w:rFonts w:ascii="Arial" w:hAnsi="Arial" w:cs="Arial"/>
                <w:strike/>
                <w:sz w:val="22"/>
                <w:szCs w:val="22"/>
              </w:rPr>
              <w:t xml:space="preserve">5. It is recommended that proposals for future Concerted Action listing decisions should include a specification of certain standard items of information, </w:t>
            </w:r>
            <w:proofErr w:type="gramStart"/>
            <w:r w:rsidRPr="005A1747">
              <w:rPr>
                <w:rFonts w:ascii="Arial" w:hAnsi="Arial" w:cs="Arial"/>
                <w:strike/>
                <w:sz w:val="22"/>
                <w:szCs w:val="22"/>
              </w:rPr>
              <w:t>according to</w:t>
            </w:r>
            <w:proofErr w:type="gramEnd"/>
            <w:r w:rsidRPr="005A1747">
              <w:rPr>
                <w:rFonts w:ascii="Arial" w:hAnsi="Arial" w:cs="Arial"/>
                <w:strike/>
                <w:sz w:val="22"/>
                <w:szCs w:val="22"/>
              </w:rPr>
              <w:t xml:space="preserve"> the headings listed below. (Further guidance on issues to address under each of these is given in document UNEP/CMS/COP11/Doc.22.4/ANNEX I). The information compiled should as far as possible provide a balanced assessment of the advantages and risks associated with each issue, rather than being seen solely as a tool for persuasion.</w:t>
            </w:r>
          </w:p>
        </w:tc>
        <w:tc>
          <w:tcPr>
            <w:tcW w:w="2656" w:type="dxa"/>
          </w:tcPr>
          <w:p w:rsidR="00114131" w:rsidRDefault="00114131" w:rsidP="00DC5411">
            <w:pPr>
              <w:rPr>
                <w:rFonts w:ascii="Arial" w:eastAsia="MS Mincho" w:hAnsi="Arial" w:cs="Arial"/>
                <w:color w:val="000000"/>
                <w:sz w:val="22"/>
                <w:szCs w:val="22"/>
                <w:lang w:val="en-GB" w:eastAsia="ja-JP"/>
              </w:rPr>
            </w:pPr>
            <w:r w:rsidRPr="005A1747">
              <w:rPr>
                <w:rFonts w:ascii="Arial" w:eastAsia="MS Mincho" w:hAnsi="Arial" w:cs="Arial"/>
                <w:color w:val="000000"/>
                <w:sz w:val="22"/>
                <w:szCs w:val="22"/>
                <w:lang w:val="en-GB" w:eastAsia="ja-JP"/>
              </w:rPr>
              <w:lastRenderedPageBreak/>
              <w:t xml:space="preserve">The concepts embodied in the </w:t>
            </w:r>
            <w:proofErr w:type="gramStart"/>
            <w:r w:rsidRPr="005A1747">
              <w:rPr>
                <w:rFonts w:ascii="Arial" w:eastAsia="MS Mincho" w:hAnsi="Arial" w:cs="Arial"/>
                <w:color w:val="000000"/>
                <w:sz w:val="22"/>
                <w:szCs w:val="22"/>
                <w:lang w:val="en-GB" w:eastAsia="ja-JP"/>
              </w:rPr>
              <w:t>crossed out</w:t>
            </w:r>
            <w:proofErr w:type="gramEnd"/>
            <w:r w:rsidRPr="005A1747">
              <w:rPr>
                <w:rFonts w:ascii="Arial" w:eastAsia="MS Mincho" w:hAnsi="Arial" w:cs="Arial"/>
                <w:color w:val="000000"/>
                <w:sz w:val="22"/>
                <w:szCs w:val="22"/>
                <w:lang w:val="en-GB" w:eastAsia="ja-JP"/>
              </w:rPr>
              <w:t xml:space="preserve"> text are included in the </w:t>
            </w:r>
            <w:r>
              <w:rPr>
                <w:rFonts w:ascii="Arial" w:eastAsia="MS Mincho" w:hAnsi="Arial" w:cs="Arial"/>
                <w:color w:val="000000"/>
                <w:sz w:val="22"/>
                <w:szCs w:val="22"/>
                <w:lang w:val="en-GB" w:eastAsia="ja-JP"/>
              </w:rPr>
              <w:t>following parts of this document:</w:t>
            </w:r>
          </w:p>
          <w:p w:rsidR="00114131" w:rsidRDefault="00114131" w:rsidP="00DC5411">
            <w:pPr>
              <w:rPr>
                <w:rFonts w:ascii="Arial" w:eastAsia="MS Mincho" w:hAnsi="Arial" w:cs="Arial"/>
                <w:color w:val="000000"/>
                <w:sz w:val="22"/>
                <w:szCs w:val="22"/>
                <w:lang w:val="en-GB" w:eastAsia="ja-JP"/>
              </w:rPr>
            </w:pPr>
          </w:p>
          <w:p w:rsidR="00114131" w:rsidRDefault="00114131" w:rsidP="00DC541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Paragraphs 1 and 2 are included in the last preambular paragraph of this </w:t>
            </w:r>
            <w:r w:rsidR="00703B65">
              <w:rPr>
                <w:rFonts w:ascii="Arial" w:eastAsia="MS Mincho" w:hAnsi="Arial" w:cs="Arial"/>
                <w:color w:val="000000"/>
                <w:sz w:val="22"/>
                <w:szCs w:val="22"/>
                <w:lang w:val="en-GB" w:eastAsia="ja-JP"/>
              </w:rPr>
              <w:t>r</w:t>
            </w:r>
            <w:r>
              <w:rPr>
                <w:rFonts w:ascii="Arial" w:eastAsia="MS Mincho" w:hAnsi="Arial" w:cs="Arial"/>
                <w:color w:val="000000"/>
                <w:sz w:val="22"/>
                <w:szCs w:val="22"/>
                <w:lang w:val="en-GB" w:eastAsia="ja-JP"/>
              </w:rPr>
              <w:t>esolution;</w:t>
            </w:r>
          </w:p>
          <w:p w:rsidR="00114131" w:rsidRDefault="00114131" w:rsidP="00DC5411">
            <w:pPr>
              <w:rPr>
                <w:rFonts w:ascii="Arial" w:eastAsia="MS Mincho" w:hAnsi="Arial" w:cs="Arial"/>
                <w:color w:val="000000"/>
                <w:sz w:val="22"/>
                <w:szCs w:val="22"/>
                <w:lang w:val="en-GB" w:eastAsia="ja-JP"/>
              </w:rPr>
            </w:pPr>
          </w:p>
          <w:p w:rsidR="00114131" w:rsidRDefault="00114131" w:rsidP="00DC541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Paragraph 3 is contained in paragraph </w:t>
            </w:r>
            <w:r>
              <w:rPr>
                <w:rFonts w:ascii="Arial" w:eastAsia="MS Mincho" w:hAnsi="Arial" w:cs="Arial"/>
                <w:color w:val="000000"/>
                <w:sz w:val="22"/>
                <w:szCs w:val="22"/>
                <w:lang w:val="en-GB" w:eastAsia="ja-JP"/>
              </w:rPr>
              <w:lastRenderedPageBreak/>
              <w:t xml:space="preserve">a) of Decision </w:t>
            </w:r>
            <w:proofErr w:type="gramStart"/>
            <w:r>
              <w:rPr>
                <w:rFonts w:ascii="Arial" w:eastAsia="MS Mincho" w:hAnsi="Arial" w:cs="Arial"/>
                <w:color w:val="000000"/>
                <w:sz w:val="22"/>
                <w:szCs w:val="22"/>
                <w:lang w:val="en-GB" w:eastAsia="ja-JP"/>
              </w:rPr>
              <w:t>12.AA</w:t>
            </w:r>
            <w:proofErr w:type="gramEnd"/>
            <w:r>
              <w:rPr>
                <w:rFonts w:ascii="Arial" w:eastAsia="MS Mincho" w:hAnsi="Arial" w:cs="Arial"/>
                <w:color w:val="000000"/>
                <w:sz w:val="22"/>
                <w:szCs w:val="22"/>
                <w:lang w:val="en-GB" w:eastAsia="ja-JP"/>
              </w:rPr>
              <w:t>, Annex 4</w:t>
            </w:r>
          </w:p>
          <w:p w:rsidR="00114131" w:rsidRDefault="00114131" w:rsidP="00DC5411">
            <w:pPr>
              <w:rPr>
                <w:rFonts w:ascii="Arial" w:eastAsia="MS Mincho" w:hAnsi="Arial" w:cs="Arial"/>
                <w:color w:val="000000"/>
                <w:sz w:val="22"/>
                <w:szCs w:val="22"/>
                <w:lang w:val="en-GB" w:eastAsia="ja-JP"/>
              </w:rPr>
            </w:pPr>
          </w:p>
          <w:p w:rsidR="00114131" w:rsidRDefault="00114131" w:rsidP="00DC541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Paragraph 4 is contained in paragraph b) of Decision </w:t>
            </w:r>
            <w:proofErr w:type="gramStart"/>
            <w:r>
              <w:rPr>
                <w:rFonts w:ascii="Arial" w:eastAsia="MS Mincho" w:hAnsi="Arial" w:cs="Arial"/>
                <w:color w:val="000000"/>
                <w:sz w:val="22"/>
                <w:szCs w:val="22"/>
                <w:lang w:val="en-GB" w:eastAsia="ja-JP"/>
              </w:rPr>
              <w:t>12.AA</w:t>
            </w:r>
            <w:proofErr w:type="gramEnd"/>
            <w:r>
              <w:rPr>
                <w:rFonts w:ascii="Arial" w:eastAsia="MS Mincho" w:hAnsi="Arial" w:cs="Arial"/>
                <w:color w:val="000000"/>
                <w:sz w:val="22"/>
                <w:szCs w:val="22"/>
                <w:lang w:val="en-GB" w:eastAsia="ja-JP"/>
              </w:rPr>
              <w:t>, Annex 4</w:t>
            </w:r>
          </w:p>
          <w:p w:rsidR="00114131" w:rsidRDefault="00114131" w:rsidP="00DC5411">
            <w:pPr>
              <w:rPr>
                <w:rFonts w:ascii="Arial" w:eastAsia="MS Mincho" w:hAnsi="Arial" w:cs="Arial"/>
                <w:color w:val="000000"/>
                <w:sz w:val="22"/>
                <w:szCs w:val="22"/>
                <w:lang w:val="en-GB" w:eastAsia="ja-JP"/>
              </w:rPr>
            </w:pPr>
          </w:p>
          <w:p w:rsidR="00114131" w:rsidRDefault="00114131" w:rsidP="00DC541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Paragraph 5 is included in the Guidelines and Template, Annexes 2 and 3</w:t>
            </w:r>
          </w:p>
          <w:p w:rsidR="00114131" w:rsidRDefault="00114131" w:rsidP="00DC5411">
            <w:pPr>
              <w:rPr>
                <w:rFonts w:ascii="Arial" w:eastAsia="MS Mincho" w:hAnsi="Arial" w:cs="Arial"/>
                <w:color w:val="000000"/>
                <w:sz w:val="22"/>
                <w:szCs w:val="22"/>
                <w:lang w:val="en-GB" w:eastAsia="ja-JP"/>
              </w:rPr>
            </w:pPr>
          </w:p>
          <w:p w:rsidR="00114131" w:rsidRPr="005A1747" w:rsidRDefault="00114131" w:rsidP="00DC5411">
            <w:pPr>
              <w:rPr>
                <w:rFonts w:ascii="Arial" w:eastAsia="MS Mincho" w:hAnsi="Arial" w:cs="Arial"/>
                <w:color w:val="000000"/>
                <w:sz w:val="22"/>
                <w:szCs w:val="22"/>
                <w:lang w:val="en-GB" w:eastAsia="ja-JP"/>
              </w:rPr>
            </w:pPr>
          </w:p>
        </w:tc>
      </w:tr>
      <w:tr w:rsidR="00114131" w:rsidRPr="005A1747" w:rsidTr="00DC5411">
        <w:tc>
          <w:tcPr>
            <w:tcW w:w="6752" w:type="dxa"/>
          </w:tcPr>
          <w:p w:rsidR="00114131" w:rsidRPr="008E19FE" w:rsidRDefault="00114131" w:rsidP="00DC5411">
            <w:pPr>
              <w:jc w:val="both"/>
              <w:rPr>
                <w:rFonts w:ascii="Arial" w:eastAsia="MS Mincho" w:hAnsi="Arial" w:cs="Arial"/>
                <w:b/>
                <w:strike/>
                <w:sz w:val="22"/>
                <w:szCs w:val="22"/>
                <w:lang w:val="en-GB" w:eastAsia="en-GB"/>
              </w:rPr>
            </w:pPr>
            <w:r w:rsidRPr="008E19FE">
              <w:rPr>
                <w:rFonts w:ascii="Arial" w:eastAsia="MS Mincho" w:hAnsi="Arial" w:cs="Arial"/>
                <w:b/>
                <w:strike/>
                <w:sz w:val="22"/>
                <w:szCs w:val="22"/>
                <w:lang w:val="en-GB" w:eastAsia="en-GB"/>
              </w:rPr>
              <w:lastRenderedPageBreak/>
              <w:t>A.  Target species/population(s), and their status in CMS Appendices</w:t>
            </w:r>
          </w:p>
          <w:p w:rsidR="00114131" w:rsidRPr="008E19FE" w:rsidRDefault="00114131" w:rsidP="00DC5411">
            <w:pPr>
              <w:ind w:left="567" w:hanging="567"/>
              <w:jc w:val="both"/>
              <w:rPr>
                <w:rFonts w:ascii="Arial" w:eastAsia="MS Mincho" w:hAnsi="Arial" w:cs="Arial"/>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 xml:space="preserve">A </w:t>
            </w:r>
            <w:r w:rsidR="0042625A">
              <w:rPr>
                <w:rFonts w:ascii="Arial" w:eastAsia="MS Mincho" w:hAnsi="Arial" w:cs="Arial"/>
                <w:i/>
                <w:strike/>
                <w:color w:val="000000"/>
                <w:sz w:val="22"/>
                <w:szCs w:val="22"/>
                <w:lang w:val="en-GB" w:eastAsia="ja-JP"/>
              </w:rPr>
              <w:t>C</w:t>
            </w:r>
            <w:r w:rsidRPr="008E19FE">
              <w:rPr>
                <w:rFonts w:ascii="Arial" w:eastAsia="MS Mincho" w:hAnsi="Arial" w:cs="Arial"/>
                <w:i/>
                <w:strike/>
                <w:color w:val="000000"/>
                <w:sz w:val="22"/>
                <w:szCs w:val="22"/>
                <w:lang w:val="en-GB" w:eastAsia="ja-JP"/>
              </w:rPr>
              <w:t xml:space="preserve">oncerted </w:t>
            </w:r>
            <w:r w:rsidR="0042625A">
              <w:rPr>
                <w:rFonts w:ascii="Arial" w:eastAsia="MS Mincho" w:hAnsi="Arial" w:cs="Arial"/>
                <w:i/>
                <w:strike/>
                <w:color w:val="000000"/>
                <w:sz w:val="22"/>
                <w:szCs w:val="22"/>
                <w:lang w:val="en-GB" w:eastAsia="ja-JP"/>
              </w:rPr>
              <w:t>A</w:t>
            </w:r>
            <w:r w:rsidRPr="008E19FE">
              <w:rPr>
                <w:rFonts w:ascii="Arial" w:eastAsia="MS Mincho" w:hAnsi="Arial" w:cs="Arial"/>
                <w:i/>
                <w:strike/>
                <w:color w:val="000000"/>
                <w:sz w:val="22"/>
                <w:szCs w:val="22"/>
                <w:lang w:val="en-GB" w:eastAsia="ja-JP"/>
              </w:rPr>
              <w:t>ction may address a single species, lower taxon or population, or a group of taxa with needs in common.  The target animals in each case should be clearly defined, including by reference to their status in terms of the CMS Appendices and the geographical range(s) concerned.</w:t>
            </w:r>
          </w:p>
          <w:p w:rsidR="00114131" w:rsidRPr="008E19FE" w:rsidRDefault="00114131" w:rsidP="00DC5411">
            <w:pPr>
              <w:rPr>
                <w:rFonts w:ascii="Arial" w:eastAsia="MS Mincho" w:hAnsi="Arial" w:cs="Arial"/>
                <w:b/>
                <w:strike/>
                <w:sz w:val="22"/>
                <w:szCs w:val="22"/>
                <w:lang w:val="en-GB" w:eastAsia="en-GB"/>
              </w:rPr>
            </w:pPr>
          </w:p>
          <w:p w:rsidR="00114131" w:rsidRPr="008E19FE" w:rsidRDefault="00114131" w:rsidP="00DC5411">
            <w:pPr>
              <w:rPr>
                <w:rFonts w:ascii="Arial" w:eastAsia="MS Mincho" w:hAnsi="Arial" w:cs="Arial"/>
                <w:b/>
                <w:strike/>
                <w:sz w:val="22"/>
                <w:szCs w:val="22"/>
                <w:lang w:val="en-GB" w:eastAsia="en-GB"/>
              </w:rPr>
            </w:pPr>
            <w:r w:rsidRPr="008E19FE">
              <w:rPr>
                <w:rFonts w:ascii="Arial" w:eastAsia="MS Mincho" w:hAnsi="Arial" w:cs="Arial"/>
                <w:b/>
                <w:strike/>
                <w:sz w:val="22"/>
                <w:szCs w:val="22"/>
                <w:lang w:val="en-GB" w:eastAsia="en-GB"/>
              </w:rPr>
              <w:t>B.  The case for action</w:t>
            </w:r>
          </w:p>
          <w:p w:rsidR="00114131" w:rsidRPr="008E19FE" w:rsidRDefault="00114131" w:rsidP="00DC5411">
            <w:pPr>
              <w:rPr>
                <w:rFonts w:ascii="Arial" w:eastAsia="MS Mincho" w:hAnsi="Arial" w:cs="Arial"/>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 xml:space="preserve">To be assessed </w:t>
            </w:r>
            <w:proofErr w:type="gramStart"/>
            <w:r w:rsidRPr="008E19FE">
              <w:rPr>
                <w:rFonts w:ascii="Arial" w:eastAsia="MS Mincho" w:hAnsi="Arial" w:cs="Arial"/>
                <w:i/>
                <w:strike/>
                <w:color w:val="000000"/>
                <w:sz w:val="22"/>
                <w:szCs w:val="22"/>
                <w:lang w:val="en-GB" w:eastAsia="ja-JP"/>
              </w:rPr>
              <w:t>according to</w:t>
            </w:r>
            <w:proofErr w:type="gramEnd"/>
            <w:r w:rsidRPr="008E19FE">
              <w:rPr>
                <w:rFonts w:ascii="Arial" w:eastAsia="MS Mincho" w:hAnsi="Arial" w:cs="Arial"/>
                <w:i/>
                <w:strike/>
                <w:color w:val="000000"/>
                <w:sz w:val="22"/>
                <w:szCs w:val="22"/>
                <w:lang w:val="en-GB" w:eastAsia="ja-JP"/>
              </w:rPr>
              <w:t xml:space="preserve"> the following criteria:</w:t>
            </w:r>
          </w:p>
          <w:p w:rsidR="00114131" w:rsidRPr="000D1A8A" w:rsidRDefault="00114131" w:rsidP="00DC5411">
            <w:pPr>
              <w:ind w:left="567"/>
              <w:jc w:val="both"/>
              <w:rPr>
                <w:rFonts w:ascii="Arial" w:eastAsia="MS Mincho" w:hAnsi="Arial" w:cs="Arial"/>
                <w:strike/>
                <w:color w:val="000000"/>
                <w:sz w:val="24"/>
                <w:szCs w:val="22"/>
                <w:lang w:val="en-GB" w:eastAsia="ja-JP"/>
              </w:rPr>
            </w:pPr>
          </w:p>
          <w:p w:rsidR="00114131" w:rsidRPr="008E19FE" w:rsidRDefault="00114131" w:rsidP="00DC5411">
            <w:pPr>
              <w:ind w:left="567"/>
              <w:jc w:val="both"/>
              <w:rPr>
                <w:rFonts w:ascii="Arial" w:eastAsia="MS Mincho" w:hAnsi="Arial" w:cs="Arial"/>
                <w:b/>
                <w:strike/>
                <w:color w:val="000000"/>
                <w:sz w:val="22"/>
                <w:szCs w:val="22"/>
                <w:lang w:val="en-GB" w:eastAsia="ja-JP"/>
              </w:rPr>
            </w:pPr>
            <w:r w:rsidRPr="008E19FE">
              <w:rPr>
                <w:rFonts w:ascii="Arial" w:eastAsia="MS Mincho" w:hAnsi="Arial" w:cs="Arial"/>
                <w:b/>
                <w:strike/>
                <w:color w:val="000000"/>
                <w:sz w:val="22"/>
                <w:szCs w:val="22"/>
                <w:lang w:val="en-GB" w:eastAsia="ja-JP"/>
              </w:rPr>
              <w:t>(</w:t>
            </w:r>
            <w:proofErr w:type="spellStart"/>
            <w:r w:rsidRPr="008E19FE">
              <w:rPr>
                <w:rFonts w:ascii="Arial" w:eastAsia="MS Mincho" w:hAnsi="Arial" w:cs="Arial"/>
                <w:b/>
                <w:strike/>
                <w:color w:val="000000"/>
                <w:sz w:val="22"/>
                <w:szCs w:val="22"/>
                <w:lang w:val="en-GB" w:eastAsia="ja-JP"/>
              </w:rPr>
              <w:t>i</w:t>
            </w:r>
            <w:proofErr w:type="spellEnd"/>
            <w:r w:rsidRPr="008E19FE">
              <w:rPr>
                <w:rFonts w:ascii="Arial" w:eastAsia="MS Mincho" w:hAnsi="Arial" w:cs="Arial"/>
                <w:b/>
                <w:strike/>
                <w:color w:val="000000"/>
                <w:sz w:val="22"/>
                <w:szCs w:val="22"/>
                <w:lang w:val="en-GB" w:eastAsia="ja-JP"/>
              </w:rPr>
              <w:t>)  Conservation priority</w:t>
            </w: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 xml:space="preserve">May relate to the degree of endangerment or unfavourable </w:t>
            </w:r>
            <w:r w:rsidRPr="008E19FE">
              <w:rPr>
                <w:rFonts w:ascii="Arial" w:eastAsia="MS Mincho" w:hAnsi="Arial" w:cs="Arial"/>
                <w:i/>
                <w:strike/>
                <w:color w:val="000000"/>
                <w:sz w:val="22"/>
                <w:szCs w:val="22"/>
                <w:lang w:val="en-GB" w:eastAsia="ja-JP"/>
              </w:rPr>
              <w:lastRenderedPageBreak/>
              <w:t xml:space="preserve">conservation status as defined under the Convention; the urgency with which a </w:t>
            </w:r>
            <w:proofErr w:type="gramStart"/>
            <w:r w:rsidRPr="008E19FE">
              <w:rPr>
                <w:rFonts w:ascii="Arial" w:eastAsia="MS Mincho" w:hAnsi="Arial" w:cs="Arial"/>
                <w:i/>
                <w:strike/>
                <w:color w:val="000000"/>
                <w:sz w:val="22"/>
                <w:szCs w:val="22"/>
                <w:lang w:val="en-GB" w:eastAsia="ja-JP"/>
              </w:rPr>
              <w:t>particular kind</w:t>
            </w:r>
            <w:proofErr w:type="gramEnd"/>
            <w:r w:rsidRPr="008E19FE">
              <w:rPr>
                <w:rFonts w:ascii="Arial" w:eastAsia="MS Mincho" w:hAnsi="Arial" w:cs="Arial"/>
                <w:i/>
                <w:strike/>
                <w:color w:val="000000"/>
                <w:sz w:val="22"/>
                <w:szCs w:val="22"/>
                <w:lang w:val="en-GB" w:eastAsia="ja-JP"/>
              </w:rPr>
              <w:t xml:space="preserve"> of action is required; and other priorities expressed in CMS decisions.</w:t>
            </w:r>
          </w:p>
          <w:p w:rsidR="00114131" w:rsidRPr="000D1A8A" w:rsidRDefault="00114131" w:rsidP="00DC5411">
            <w:pPr>
              <w:ind w:left="567"/>
              <w:jc w:val="both"/>
              <w:rPr>
                <w:rFonts w:ascii="Arial" w:eastAsia="MS Mincho" w:hAnsi="Arial" w:cs="Arial"/>
                <w:strike/>
                <w:color w:val="000000"/>
                <w:sz w:val="24"/>
                <w:szCs w:val="22"/>
                <w:lang w:val="en-GB" w:eastAsia="ja-JP"/>
              </w:rPr>
            </w:pPr>
          </w:p>
          <w:p w:rsidR="00114131" w:rsidRPr="008E19FE" w:rsidRDefault="00114131" w:rsidP="00DC5411">
            <w:pPr>
              <w:ind w:left="567"/>
              <w:jc w:val="both"/>
              <w:rPr>
                <w:rFonts w:ascii="Arial" w:eastAsia="MS Mincho" w:hAnsi="Arial" w:cs="Arial"/>
                <w:b/>
                <w:strike/>
                <w:color w:val="000000"/>
                <w:sz w:val="22"/>
                <w:szCs w:val="22"/>
                <w:lang w:val="en-GB" w:eastAsia="ja-JP"/>
              </w:rPr>
            </w:pPr>
            <w:r w:rsidRPr="008E19FE">
              <w:rPr>
                <w:rFonts w:ascii="Arial" w:eastAsia="MS Mincho" w:hAnsi="Arial" w:cs="Arial"/>
                <w:b/>
                <w:strike/>
                <w:color w:val="000000"/>
                <w:sz w:val="22"/>
                <w:szCs w:val="22"/>
                <w:lang w:val="en-GB" w:eastAsia="ja-JP"/>
              </w:rPr>
              <w:t>(ii)  Relevance</w:t>
            </w:r>
          </w:p>
          <w:p w:rsidR="00114131" w:rsidRPr="008E19FE" w:rsidRDefault="00114131" w:rsidP="00DC5411">
            <w:pPr>
              <w:ind w:left="567"/>
              <w:jc w:val="both"/>
              <w:rPr>
                <w:rFonts w:ascii="Arial" w:eastAsia="MS Mincho" w:hAnsi="Arial" w:cs="Arial"/>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 xml:space="preserve">May relate to the degree to which the </w:t>
            </w:r>
            <w:proofErr w:type="gramStart"/>
            <w:r w:rsidRPr="008E19FE">
              <w:rPr>
                <w:rFonts w:ascii="Arial" w:eastAsia="MS Mincho" w:hAnsi="Arial" w:cs="Arial"/>
                <w:i/>
                <w:strike/>
                <w:color w:val="000000"/>
                <w:sz w:val="22"/>
                <w:szCs w:val="22"/>
                <w:lang w:val="en-GB" w:eastAsia="ja-JP"/>
              </w:rPr>
              <w:t>particular conservation</w:t>
            </w:r>
            <w:proofErr w:type="gramEnd"/>
            <w:r w:rsidRPr="008E19FE">
              <w:rPr>
                <w:rFonts w:ascii="Arial" w:eastAsia="MS Mincho" w:hAnsi="Arial" w:cs="Arial"/>
                <w:i/>
                <w:strike/>
                <w:color w:val="000000"/>
                <w:sz w:val="22"/>
                <w:szCs w:val="22"/>
                <w:lang w:val="en-GB" w:eastAsia="ja-JP"/>
              </w:rPr>
              <w:t xml:space="preserve"> problem is linked to migration and requires collective multilateral action; and the degree to which the proposed action will fulfil specific CMS mandates.</w:t>
            </w:r>
          </w:p>
          <w:p w:rsidR="00114131" w:rsidRPr="008E19FE" w:rsidRDefault="00114131" w:rsidP="00DC5411">
            <w:pPr>
              <w:ind w:left="567"/>
              <w:jc w:val="both"/>
              <w:rPr>
                <w:rFonts w:ascii="Arial" w:eastAsia="MS Mincho" w:hAnsi="Arial" w:cs="Arial"/>
                <w:strike/>
                <w:color w:val="000000"/>
                <w:sz w:val="22"/>
                <w:szCs w:val="22"/>
                <w:lang w:val="en-GB" w:eastAsia="ja-JP"/>
              </w:rPr>
            </w:pPr>
          </w:p>
          <w:p w:rsidR="00114131" w:rsidRPr="008E19FE" w:rsidRDefault="00114131" w:rsidP="00DC5411">
            <w:pPr>
              <w:ind w:left="567"/>
              <w:jc w:val="both"/>
              <w:rPr>
                <w:rFonts w:ascii="Arial" w:eastAsia="MS Mincho" w:hAnsi="Arial" w:cs="Arial"/>
                <w:b/>
                <w:strike/>
                <w:color w:val="000000"/>
                <w:sz w:val="22"/>
                <w:szCs w:val="22"/>
                <w:lang w:val="en-GB" w:eastAsia="ja-JP"/>
              </w:rPr>
            </w:pPr>
            <w:r w:rsidRPr="008E19FE">
              <w:rPr>
                <w:rFonts w:ascii="Arial" w:eastAsia="MS Mincho" w:hAnsi="Arial" w:cs="Arial"/>
                <w:b/>
                <w:strike/>
                <w:color w:val="000000"/>
                <w:sz w:val="22"/>
                <w:szCs w:val="22"/>
                <w:lang w:val="en-GB" w:eastAsia="ja-JP"/>
              </w:rPr>
              <w:t>(iii)  Absence of better remedies</w:t>
            </w:r>
          </w:p>
          <w:p w:rsidR="00114131" w:rsidRPr="000D1A8A" w:rsidRDefault="00114131" w:rsidP="00DC5411">
            <w:pPr>
              <w:ind w:left="567"/>
              <w:jc w:val="both"/>
              <w:rPr>
                <w:rFonts w:ascii="Arial" w:eastAsia="MS Mincho" w:hAnsi="Arial" w:cs="Arial"/>
                <w:strike/>
                <w:color w:val="000000"/>
                <w:sz w:val="24"/>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An options analysis to test whether (and why) a CMS Concerted Action is the best method of meeting the defined conservation need.  Alternatives both within and outside the mechanisms of the CMS should be considered</w:t>
            </w:r>
            <w:r w:rsidRPr="008E19FE">
              <w:rPr>
                <w:rStyle w:val="FootnoteReference"/>
                <w:rFonts w:ascii="Arial" w:eastAsia="MS Mincho" w:hAnsi="Arial" w:cs="Arial"/>
                <w:i/>
                <w:strike/>
                <w:color w:val="000000"/>
                <w:sz w:val="22"/>
                <w:szCs w:val="22"/>
                <w:vertAlign w:val="superscript"/>
                <w:lang w:val="en-GB" w:eastAsia="ja-JP"/>
              </w:rPr>
              <w:footnoteReference w:id="1"/>
            </w:r>
            <w:r w:rsidRPr="008E19FE">
              <w:rPr>
                <w:rFonts w:ascii="Arial" w:eastAsia="MS Mincho" w:hAnsi="Arial" w:cs="Arial"/>
                <w:i/>
                <w:strike/>
                <w:color w:val="000000"/>
                <w:sz w:val="22"/>
                <w:szCs w:val="22"/>
                <w:lang w:val="en-GB" w:eastAsia="ja-JP"/>
              </w:rPr>
              <w:t>.</w:t>
            </w:r>
          </w:p>
          <w:p w:rsidR="00114131" w:rsidRPr="008E19FE" w:rsidRDefault="00114131" w:rsidP="00DC5411">
            <w:pPr>
              <w:ind w:left="567"/>
              <w:jc w:val="both"/>
              <w:rPr>
                <w:rFonts w:ascii="Arial" w:eastAsia="MS Mincho" w:hAnsi="Arial" w:cs="Arial"/>
                <w:strike/>
                <w:color w:val="000000"/>
                <w:sz w:val="22"/>
                <w:szCs w:val="22"/>
                <w:lang w:val="en-GB" w:eastAsia="ja-JP"/>
              </w:rPr>
            </w:pPr>
          </w:p>
          <w:p w:rsidR="00114131" w:rsidRPr="008E19FE" w:rsidRDefault="00114131" w:rsidP="00DC5411">
            <w:pPr>
              <w:ind w:left="567"/>
              <w:jc w:val="both"/>
              <w:rPr>
                <w:rFonts w:ascii="Arial" w:eastAsia="MS Mincho" w:hAnsi="Arial" w:cs="Arial"/>
                <w:b/>
                <w:strike/>
                <w:color w:val="000000"/>
                <w:sz w:val="22"/>
                <w:szCs w:val="22"/>
                <w:lang w:val="en-GB" w:eastAsia="ja-JP"/>
              </w:rPr>
            </w:pPr>
            <w:r w:rsidRPr="008E19FE">
              <w:rPr>
                <w:rFonts w:ascii="Arial" w:eastAsia="MS Mincho" w:hAnsi="Arial" w:cs="Arial"/>
                <w:b/>
                <w:strike/>
                <w:color w:val="000000"/>
                <w:sz w:val="22"/>
                <w:szCs w:val="22"/>
                <w:lang w:val="en-GB" w:eastAsia="ja-JP"/>
              </w:rPr>
              <w:t>(iv)  Readiness and feasibility</w:t>
            </w:r>
          </w:p>
          <w:p w:rsidR="00114131" w:rsidRPr="008E19FE" w:rsidRDefault="00114131" w:rsidP="00DC5411">
            <w:pPr>
              <w:ind w:left="567"/>
              <w:jc w:val="both"/>
              <w:rPr>
                <w:rFonts w:ascii="Arial" w:eastAsia="MS Mincho" w:hAnsi="Arial" w:cs="Arial"/>
                <w:i/>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The proposal will need to demonstrate meaningful prospects for funding and leadership, and to address all significant issues of practical feasibility for undertaking the action.</w:t>
            </w:r>
          </w:p>
          <w:p w:rsidR="00114131" w:rsidRPr="000D1A8A" w:rsidRDefault="00114131" w:rsidP="00DC5411">
            <w:pPr>
              <w:ind w:left="567"/>
              <w:jc w:val="both"/>
              <w:rPr>
                <w:rFonts w:ascii="Arial" w:eastAsia="MS Mincho" w:hAnsi="Arial" w:cs="Arial"/>
                <w:i/>
                <w:strike/>
                <w:color w:val="000000"/>
                <w:sz w:val="24"/>
                <w:szCs w:val="22"/>
                <w:lang w:val="en-GB" w:eastAsia="ja-JP"/>
              </w:rPr>
            </w:pPr>
          </w:p>
          <w:p w:rsidR="00114131" w:rsidRPr="008E19FE" w:rsidRDefault="00114131" w:rsidP="00DC5411">
            <w:pPr>
              <w:ind w:left="567"/>
              <w:jc w:val="both"/>
              <w:rPr>
                <w:rFonts w:ascii="Arial" w:eastAsia="MS Mincho" w:hAnsi="Arial" w:cs="Arial"/>
                <w:b/>
                <w:strike/>
                <w:color w:val="000000"/>
                <w:sz w:val="22"/>
                <w:szCs w:val="22"/>
                <w:lang w:val="en-GB" w:eastAsia="ja-JP"/>
              </w:rPr>
            </w:pPr>
            <w:r w:rsidRPr="008E19FE">
              <w:rPr>
                <w:rFonts w:ascii="Arial" w:eastAsia="MS Mincho" w:hAnsi="Arial" w:cs="Arial"/>
                <w:b/>
                <w:strike/>
                <w:color w:val="000000"/>
                <w:sz w:val="22"/>
                <w:szCs w:val="22"/>
                <w:lang w:val="en-GB" w:eastAsia="ja-JP"/>
              </w:rPr>
              <w:t>(v)  Likelihood of success</w:t>
            </w:r>
          </w:p>
          <w:p w:rsidR="00114131" w:rsidRPr="000D1A8A" w:rsidRDefault="00114131" w:rsidP="00DC5411">
            <w:pPr>
              <w:ind w:left="567"/>
              <w:jc w:val="both"/>
              <w:rPr>
                <w:rFonts w:ascii="Arial" w:eastAsia="MS Mincho" w:hAnsi="Arial" w:cs="Arial"/>
                <w:i/>
                <w:strike/>
                <w:color w:val="000000"/>
                <w:sz w:val="24"/>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Feasibility (see previous criterion) only concerns whether an action is likely to be implementable.  Criterion (v) seeks in addition to assess whether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p w:rsidR="00114131" w:rsidRPr="000D1A8A" w:rsidRDefault="00114131" w:rsidP="00DC5411">
            <w:pPr>
              <w:ind w:left="567"/>
              <w:rPr>
                <w:rFonts w:ascii="Arial" w:eastAsia="MS Mincho" w:hAnsi="Arial" w:cs="Arial"/>
                <w:i/>
                <w:strike/>
                <w:color w:val="000000"/>
                <w:sz w:val="24"/>
                <w:szCs w:val="22"/>
                <w:lang w:val="en-GB" w:eastAsia="ja-JP"/>
              </w:rPr>
            </w:pPr>
          </w:p>
          <w:p w:rsidR="00114131" w:rsidRPr="008E19FE" w:rsidRDefault="00114131" w:rsidP="00DC5411">
            <w:pPr>
              <w:ind w:left="567"/>
              <w:rPr>
                <w:rFonts w:ascii="Arial" w:eastAsia="MS Mincho" w:hAnsi="Arial" w:cs="Arial"/>
                <w:b/>
                <w:strike/>
                <w:color w:val="000000"/>
                <w:sz w:val="22"/>
                <w:szCs w:val="22"/>
                <w:lang w:val="en-GB" w:eastAsia="ja-JP"/>
              </w:rPr>
            </w:pPr>
            <w:r w:rsidRPr="008E19FE">
              <w:rPr>
                <w:rFonts w:ascii="Arial" w:eastAsia="MS Mincho" w:hAnsi="Arial" w:cs="Arial"/>
                <w:b/>
                <w:strike/>
                <w:color w:val="000000"/>
                <w:sz w:val="22"/>
                <w:szCs w:val="22"/>
                <w:lang w:val="en-GB" w:eastAsia="ja-JP"/>
              </w:rPr>
              <w:t>(vi)  Magnitude of likely impact</w:t>
            </w:r>
          </w:p>
          <w:p w:rsidR="00114131" w:rsidRPr="008E19FE" w:rsidRDefault="00114131" w:rsidP="00DC5411">
            <w:pPr>
              <w:ind w:left="567"/>
              <w:jc w:val="both"/>
              <w:rPr>
                <w:rFonts w:ascii="Arial" w:eastAsia="MS Mincho" w:hAnsi="Arial" w:cs="Arial"/>
                <w:i/>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 xml:space="preserve">Proposals that are equal in other respects might be prioritized </w:t>
            </w:r>
            <w:proofErr w:type="gramStart"/>
            <w:r w:rsidRPr="008E19FE">
              <w:rPr>
                <w:rFonts w:ascii="Arial" w:eastAsia="MS Mincho" w:hAnsi="Arial" w:cs="Arial"/>
                <w:i/>
                <w:strike/>
                <w:color w:val="000000"/>
                <w:sz w:val="22"/>
                <w:szCs w:val="22"/>
                <w:lang w:val="en-GB" w:eastAsia="ja-JP"/>
              </w:rPr>
              <w:t>according to</w:t>
            </w:r>
            <w:proofErr w:type="gramEnd"/>
            <w:r w:rsidRPr="008E19FE">
              <w:rPr>
                <w:rFonts w:ascii="Arial" w:eastAsia="MS Mincho" w:hAnsi="Arial" w:cs="Arial"/>
                <w:i/>
                <w:strike/>
                <w:color w:val="000000"/>
                <w:sz w:val="22"/>
                <w:szCs w:val="22"/>
                <w:lang w:val="en-GB" w:eastAsia="ja-JP"/>
              </w:rPr>
              <w:t xml:space="preserve"> the number of species, number of countries or extent of area that will benefit in each case; the scope for catalytic or “multiplier” effects, contribution to synergies or potential for acting as “flagship” cases for broadening outreach.</w:t>
            </w:r>
          </w:p>
          <w:p w:rsidR="00114131" w:rsidRPr="000D1A8A" w:rsidRDefault="00114131" w:rsidP="00DC5411">
            <w:pPr>
              <w:ind w:left="567"/>
              <w:jc w:val="both"/>
              <w:rPr>
                <w:rFonts w:ascii="Arial" w:eastAsia="MS Mincho" w:hAnsi="Arial" w:cs="Arial"/>
                <w:i/>
                <w:strike/>
                <w:color w:val="000000"/>
                <w:sz w:val="24"/>
                <w:szCs w:val="22"/>
                <w:lang w:val="en-GB" w:eastAsia="ja-JP"/>
              </w:rPr>
            </w:pPr>
          </w:p>
          <w:p w:rsidR="00114131" w:rsidRPr="008E19FE" w:rsidRDefault="00114131" w:rsidP="00DC5411">
            <w:pPr>
              <w:ind w:left="567"/>
              <w:jc w:val="both"/>
              <w:rPr>
                <w:rFonts w:ascii="Arial" w:eastAsia="MS Mincho" w:hAnsi="Arial" w:cs="Arial"/>
                <w:b/>
                <w:strike/>
                <w:color w:val="000000"/>
                <w:sz w:val="22"/>
                <w:szCs w:val="22"/>
                <w:lang w:val="en-GB" w:eastAsia="ja-JP"/>
              </w:rPr>
            </w:pPr>
            <w:r w:rsidRPr="008E19FE">
              <w:rPr>
                <w:rFonts w:ascii="Arial" w:eastAsia="MS Mincho" w:hAnsi="Arial" w:cs="Arial"/>
                <w:b/>
                <w:strike/>
                <w:color w:val="000000"/>
                <w:sz w:val="22"/>
                <w:szCs w:val="22"/>
                <w:lang w:val="en-GB" w:eastAsia="ja-JP"/>
              </w:rPr>
              <w:t>(vii)  Cost-effectiveness</w:t>
            </w:r>
          </w:p>
          <w:p w:rsidR="00114131" w:rsidRPr="000D1A8A" w:rsidRDefault="00114131" w:rsidP="00DC5411">
            <w:pPr>
              <w:ind w:left="567"/>
              <w:jc w:val="both"/>
              <w:rPr>
                <w:rFonts w:ascii="Arial" w:eastAsia="MS Mincho" w:hAnsi="Arial" w:cs="Arial"/>
                <w:i/>
                <w:strike/>
                <w:color w:val="000000"/>
                <w:sz w:val="24"/>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Proposals should specify the resources they require, but should also relate these to the scale of impact expected, so that cost-effectiveness can be judged.</w:t>
            </w:r>
          </w:p>
          <w:p w:rsidR="00114131" w:rsidRDefault="00114131" w:rsidP="00DC5411">
            <w:pPr>
              <w:jc w:val="both"/>
              <w:rPr>
                <w:rFonts w:ascii="Arial" w:eastAsia="MS Mincho" w:hAnsi="Arial" w:cs="Arial"/>
                <w:strike/>
                <w:color w:val="000000"/>
                <w:sz w:val="22"/>
                <w:szCs w:val="22"/>
                <w:lang w:val="en-GB" w:eastAsia="ja-JP"/>
              </w:rPr>
            </w:pPr>
          </w:p>
          <w:p w:rsidR="000D1A8A" w:rsidRPr="008E19FE" w:rsidRDefault="000D1A8A" w:rsidP="00DC5411">
            <w:pPr>
              <w:jc w:val="both"/>
              <w:rPr>
                <w:rFonts w:ascii="Arial" w:eastAsia="MS Mincho" w:hAnsi="Arial" w:cs="Arial"/>
                <w:strike/>
                <w:color w:val="000000"/>
                <w:sz w:val="22"/>
                <w:szCs w:val="22"/>
                <w:lang w:val="en-GB" w:eastAsia="ja-JP"/>
              </w:rPr>
            </w:pPr>
          </w:p>
          <w:p w:rsidR="00114131" w:rsidRPr="008E19FE" w:rsidRDefault="00114131" w:rsidP="00DC5411">
            <w:pPr>
              <w:ind w:left="567" w:hanging="567"/>
              <w:jc w:val="both"/>
              <w:rPr>
                <w:rFonts w:ascii="Arial" w:eastAsia="MS Mincho" w:hAnsi="Arial" w:cs="Arial"/>
                <w:b/>
                <w:strike/>
                <w:sz w:val="22"/>
                <w:szCs w:val="22"/>
                <w:lang w:val="en-GB" w:eastAsia="en-GB"/>
              </w:rPr>
            </w:pPr>
            <w:r w:rsidRPr="008E19FE">
              <w:rPr>
                <w:rFonts w:ascii="Arial" w:eastAsia="MS Mincho" w:hAnsi="Arial" w:cs="Arial"/>
                <w:b/>
                <w:strike/>
                <w:sz w:val="22"/>
                <w:szCs w:val="22"/>
                <w:lang w:val="en-GB" w:eastAsia="en-GB"/>
              </w:rPr>
              <w:lastRenderedPageBreak/>
              <w:t>C.  Activities and expected outcomes</w:t>
            </w:r>
          </w:p>
          <w:p w:rsidR="00114131" w:rsidRPr="008E19FE" w:rsidRDefault="00114131" w:rsidP="00DC5411">
            <w:pPr>
              <w:ind w:left="567"/>
              <w:jc w:val="both"/>
              <w:rPr>
                <w:rFonts w:ascii="Arial" w:eastAsia="MS Mincho" w:hAnsi="Arial" w:cs="Arial"/>
                <w:i/>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Activities to be undertaken should be specified, and their expected outcomes defined.  This should address both institutional aspects (e.g. development of an Action Plan) and ecological aspects (e.g. targets for improved conservation status).  Following the SMART standard (Specific, Measurable, Achievable, Relevant, Time-bound) will help; and the intended process for monitoring &amp; evaluation should also be described.</w:t>
            </w:r>
          </w:p>
          <w:p w:rsidR="00114131" w:rsidRPr="008E19FE" w:rsidRDefault="00114131" w:rsidP="00DC5411">
            <w:pPr>
              <w:rPr>
                <w:rFonts w:ascii="Arial" w:eastAsia="MS Mincho" w:hAnsi="Arial" w:cs="Arial"/>
                <w:strike/>
                <w:color w:val="000000"/>
                <w:sz w:val="22"/>
                <w:szCs w:val="22"/>
                <w:lang w:val="en-GB" w:eastAsia="ja-JP"/>
              </w:rPr>
            </w:pPr>
          </w:p>
          <w:p w:rsidR="00114131" w:rsidRPr="008E19FE" w:rsidRDefault="00114131" w:rsidP="00DC5411">
            <w:pPr>
              <w:ind w:left="567" w:hanging="567"/>
              <w:rPr>
                <w:rFonts w:ascii="Arial" w:eastAsia="MS Mincho" w:hAnsi="Arial" w:cs="Arial"/>
                <w:b/>
                <w:strike/>
                <w:sz w:val="22"/>
                <w:szCs w:val="22"/>
                <w:lang w:val="en-GB" w:eastAsia="en-GB"/>
              </w:rPr>
            </w:pPr>
            <w:r w:rsidRPr="008E19FE">
              <w:rPr>
                <w:rFonts w:ascii="Arial" w:eastAsia="MS Mincho" w:hAnsi="Arial" w:cs="Arial"/>
                <w:b/>
                <w:strike/>
                <w:sz w:val="22"/>
                <w:szCs w:val="22"/>
                <w:lang w:val="en-GB" w:eastAsia="en-GB"/>
              </w:rPr>
              <w:t>D.  Associated benefits</w:t>
            </w:r>
          </w:p>
          <w:p w:rsidR="00114131" w:rsidRPr="008E19FE" w:rsidRDefault="00114131" w:rsidP="00DC5411">
            <w:pPr>
              <w:ind w:left="567"/>
              <w:rPr>
                <w:rFonts w:ascii="Arial" w:eastAsia="MS Mincho" w:hAnsi="Arial" w:cs="Arial"/>
                <w:i/>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Opportunities to maximise added value should be identified, for example where actions targeting certain migratory animals may incidentally benefit other migratory species/taxa/populations, or where there is good scope for awareness-raising, capacity-building or encouraging new Party accessions.</w:t>
            </w:r>
          </w:p>
          <w:p w:rsidR="00114131" w:rsidRPr="008E19FE" w:rsidRDefault="00114131" w:rsidP="00DC5411">
            <w:pPr>
              <w:tabs>
                <w:tab w:val="left" w:pos="5680"/>
              </w:tabs>
              <w:jc w:val="both"/>
              <w:rPr>
                <w:rFonts w:ascii="Arial" w:eastAsia="MS Mincho" w:hAnsi="Arial" w:cs="Arial"/>
                <w:strike/>
                <w:color w:val="000000"/>
                <w:sz w:val="22"/>
                <w:szCs w:val="22"/>
                <w:lang w:val="en-GB" w:eastAsia="ja-JP"/>
              </w:rPr>
            </w:pPr>
          </w:p>
          <w:p w:rsidR="00114131" w:rsidRPr="008E19FE" w:rsidRDefault="00114131" w:rsidP="00DC5411">
            <w:pPr>
              <w:ind w:left="567" w:hanging="567"/>
              <w:jc w:val="both"/>
              <w:rPr>
                <w:rFonts w:ascii="Arial" w:eastAsia="MS Mincho" w:hAnsi="Arial" w:cs="Arial"/>
                <w:b/>
                <w:strike/>
                <w:sz w:val="22"/>
                <w:szCs w:val="22"/>
                <w:lang w:val="en-GB" w:eastAsia="en-GB"/>
              </w:rPr>
            </w:pPr>
            <w:r w:rsidRPr="008E19FE">
              <w:rPr>
                <w:rFonts w:ascii="Arial" w:eastAsia="MS Mincho" w:hAnsi="Arial" w:cs="Arial"/>
                <w:b/>
                <w:strike/>
                <w:sz w:val="22"/>
                <w:szCs w:val="22"/>
                <w:lang w:val="en-GB" w:eastAsia="en-GB"/>
              </w:rPr>
              <w:t>E.  Timeframe</w:t>
            </w:r>
          </w:p>
          <w:p w:rsidR="00114131" w:rsidRPr="008E19FE" w:rsidRDefault="00114131" w:rsidP="00DC5411">
            <w:pPr>
              <w:ind w:left="567"/>
              <w:jc w:val="both"/>
              <w:rPr>
                <w:rFonts w:ascii="Arial" w:eastAsia="MS Mincho" w:hAnsi="Arial" w:cs="Arial"/>
                <w:i/>
                <w:strike/>
                <w:color w:val="000000"/>
                <w:sz w:val="22"/>
                <w:szCs w:val="22"/>
                <w:lang w:val="en-GB" w:eastAsia="ja-JP"/>
              </w:rPr>
            </w:pPr>
          </w:p>
          <w:p w:rsidR="00114131" w:rsidRPr="008E19FE" w:rsidRDefault="00114131" w:rsidP="00DC5411">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Any elements of the action that are intended to be open-ended (e.g. measures to maintain conservation status) should be identified as such; and otherwise completion timeframes (and progress milestones where possible) should be specified.</w:t>
            </w:r>
          </w:p>
          <w:p w:rsidR="00114131" w:rsidRPr="008E19FE" w:rsidRDefault="00114131" w:rsidP="00DC5411">
            <w:pPr>
              <w:jc w:val="both"/>
              <w:rPr>
                <w:rFonts w:ascii="Arial" w:eastAsia="MS Mincho" w:hAnsi="Arial" w:cs="Arial"/>
                <w:strike/>
                <w:color w:val="000000"/>
                <w:sz w:val="22"/>
                <w:szCs w:val="22"/>
                <w:lang w:val="en-GB" w:eastAsia="ja-JP"/>
              </w:rPr>
            </w:pPr>
          </w:p>
          <w:p w:rsidR="00114131" w:rsidRPr="008E19FE" w:rsidRDefault="00114131" w:rsidP="00DC5411">
            <w:pPr>
              <w:ind w:left="567" w:hanging="567"/>
              <w:jc w:val="both"/>
              <w:rPr>
                <w:rFonts w:ascii="Arial" w:eastAsia="MS Mincho" w:hAnsi="Arial" w:cs="Arial"/>
                <w:b/>
                <w:strike/>
                <w:sz w:val="22"/>
                <w:szCs w:val="22"/>
                <w:lang w:val="en-GB" w:eastAsia="en-GB"/>
              </w:rPr>
            </w:pPr>
            <w:r w:rsidRPr="008E19FE">
              <w:rPr>
                <w:rFonts w:ascii="Arial" w:eastAsia="MS Mincho" w:hAnsi="Arial" w:cs="Arial"/>
                <w:b/>
                <w:strike/>
                <w:sz w:val="22"/>
                <w:szCs w:val="22"/>
                <w:lang w:val="en-GB" w:eastAsia="en-GB"/>
              </w:rPr>
              <w:t>F.  Relationship to other CMS actions</w:t>
            </w:r>
          </w:p>
          <w:p w:rsidR="00114131" w:rsidRPr="008E19FE" w:rsidRDefault="00114131" w:rsidP="00DC5411">
            <w:pPr>
              <w:ind w:left="567"/>
              <w:jc w:val="both"/>
              <w:rPr>
                <w:rFonts w:ascii="Arial" w:eastAsia="MS Mincho" w:hAnsi="Arial" w:cs="Arial"/>
                <w:i/>
                <w:strike/>
                <w:color w:val="000000"/>
                <w:sz w:val="22"/>
                <w:szCs w:val="22"/>
                <w:lang w:val="en-GB" w:eastAsia="ja-JP"/>
              </w:rPr>
            </w:pPr>
          </w:p>
          <w:p w:rsidR="00114131" w:rsidRPr="001463A9" w:rsidRDefault="00114131" w:rsidP="001463A9">
            <w:pPr>
              <w:ind w:left="567"/>
              <w:jc w:val="both"/>
              <w:rPr>
                <w:rFonts w:ascii="Arial" w:eastAsia="MS Mincho" w:hAnsi="Arial" w:cs="Arial"/>
                <w:i/>
                <w:strike/>
                <w:color w:val="000000"/>
                <w:sz w:val="22"/>
                <w:szCs w:val="22"/>
                <w:lang w:val="en-GB" w:eastAsia="ja-JP"/>
              </w:rPr>
            </w:pPr>
            <w:r w:rsidRPr="008E19FE">
              <w:rPr>
                <w:rFonts w:ascii="Arial" w:eastAsia="MS Mincho" w:hAnsi="Arial" w:cs="Arial"/>
                <w:i/>
                <w:strike/>
                <w:color w:val="000000"/>
                <w:sz w:val="22"/>
                <w:szCs w:val="22"/>
                <w:lang w:val="en-GB" w:eastAsia="ja-JP"/>
              </w:rPr>
              <w:t>Information should be given on how the action’s implementation will relate to other areas of CMS activity.  This may form part of its purpose, for example if it is designed to lead to an Agreement; or it may involve showing how the action will support the Strategic Plan or COP decisions.  It may also be necessary to show how different Concerted Actions complement or interact with each other.</w:t>
            </w:r>
          </w:p>
        </w:tc>
        <w:tc>
          <w:tcPr>
            <w:tcW w:w="2656" w:type="dxa"/>
          </w:tcPr>
          <w:p w:rsidR="00114131" w:rsidRDefault="00114131" w:rsidP="00DC541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lastRenderedPageBreak/>
              <w:t xml:space="preserve">Point A. is included in the Template, Annex 3 </w:t>
            </w:r>
          </w:p>
          <w:p w:rsidR="00114131" w:rsidRDefault="00114131" w:rsidP="00DC5411">
            <w:pPr>
              <w:rPr>
                <w:rFonts w:ascii="Arial" w:eastAsia="MS Mincho" w:hAnsi="Arial" w:cs="Arial"/>
                <w:color w:val="000000"/>
                <w:sz w:val="22"/>
                <w:szCs w:val="22"/>
                <w:lang w:val="en-GB" w:eastAsia="ja-JP"/>
              </w:rPr>
            </w:pPr>
          </w:p>
          <w:p w:rsidR="00114131" w:rsidRDefault="00114131" w:rsidP="00DC541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Point B. is included in the Guidelines, Annex 2 </w:t>
            </w:r>
          </w:p>
          <w:p w:rsidR="00114131" w:rsidRDefault="00114131" w:rsidP="00DC5411">
            <w:pPr>
              <w:rPr>
                <w:rFonts w:ascii="Arial" w:eastAsia="MS Mincho" w:hAnsi="Arial" w:cs="Arial"/>
                <w:color w:val="000000"/>
                <w:sz w:val="22"/>
                <w:szCs w:val="22"/>
                <w:lang w:val="en-GB" w:eastAsia="ja-JP"/>
              </w:rPr>
            </w:pPr>
          </w:p>
          <w:p w:rsidR="00114131" w:rsidRPr="005A1747" w:rsidRDefault="00114131" w:rsidP="00DC5411">
            <w:pPr>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Points C-F are included in the Template, Annex 3</w:t>
            </w:r>
          </w:p>
        </w:tc>
      </w:tr>
    </w:tbl>
    <w:p w:rsidR="00F55743" w:rsidRPr="005A1747" w:rsidRDefault="00F55743" w:rsidP="00F55743">
      <w:pPr>
        <w:rPr>
          <w:rFonts w:ascii="Arial" w:eastAsia="MS Mincho" w:hAnsi="Arial" w:cs="Arial"/>
          <w:color w:val="000000"/>
          <w:sz w:val="22"/>
          <w:szCs w:val="22"/>
          <w:lang w:val="en-GB" w:eastAsia="ja-JP"/>
        </w:rPr>
      </w:pPr>
    </w:p>
    <w:p w:rsidR="00301E5F" w:rsidRPr="005A1747" w:rsidRDefault="00301E5F" w:rsidP="00301E5F">
      <w:pPr>
        <w:rPr>
          <w:rFonts w:ascii="Arial" w:eastAsia="MS Mincho" w:hAnsi="Arial" w:cs="Arial"/>
          <w:b/>
          <w:color w:val="000000"/>
          <w:sz w:val="22"/>
          <w:szCs w:val="22"/>
          <w:lang w:val="en-GB" w:eastAsia="ja-JP"/>
        </w:rPr>
      </w:pPr>
    </w:p>
    <w:p w:rsidR="00227B04" w:rsidRPr="00251952" w:rsidRDefault="00227B04" w:rsidP="00227B04">
      <w:pPr>
        <w:jc w:val="center"/>
        <w:rPr>
          <w:rFonts w:ascii="Arial" w:eastAsia="MS Mincho" w:hAnsi="Arial" w:cs="Arial"/>
          <w:b/>
          <w:color w:val="000000"/>
          <w:sz w:val="22"/>
          <w:szCs w:val="22"/>
          <w:u w:val="single"/>
          <w:lang w:val="en-GB" w:eastAsia="ja-JP"/>
        </w:rPr>
      </w:pPr>
      <w:r w:rsidRPr="00251952">
        <w:rPr>
          <w:rFonts w:ascii="Arial" w:eastAsia="MS Mincho" w:hAnsi="Arial" w:cs="Arial"/>
          <w:b/>
          <w:color w:val="000000"/>
          <w:sz w:val="22"/>
          <w:szCs w:val="22"/>
          <w:u w:val="single"/>
          <w:lang w:val="en-GB" w:eastAsia="ja-JP"/>
        </w:rPr>
        <w:t>Annex 1 to Resolution 12.XX</w:t>
      </w:r>
    </w:p>
    <w:p w:rsidR="00227B04" w:rsidRPr="0035258B" w:rsidRDefault="00227B04" w:rsidP="00227B04">
      <w:pPr>
        <w:jc w:val="center"/>
        <w:rPr>
          <w:rFonts w:ascii="Arial" w:eastAsia="MS Mincho" w:hAnsi="Arial" w:cs="Arial"/>
          <w:b/>
          <w:color w:val="000000"/>
          <w:sz w:val="22"/>
          <w:szCs w:val="22"/>
          <w:u w:val="single"/>
          <w:lang w:val="en-GB" w:eastAsia="ja-JP"/>
        </w:rPr>
      </w:pPr>
    </w:p>
    <w:p w:rsidR="00C35AA8" w:rsidRDefault="00227B04" w:rsidP="00227B04">
      <w:pPr>
        <w:tabs>
          <w:tab w:val="left" w:pos="1570"/>
        </w:tabs>
        <w:jc w:val="center"/>
        <w:rPr>
          <w:rFonts w:ascii="Arial" w:eastAsia="MS Mincho" w:hAnsi="Arial" w:cs="Arial"/>
          <w:b/>
          <w:color w:val="000000"/>
          <w:sz w:val="22"/>
          <w:szCs w:val="22"/>
          <w:u w:val="single"/>
          <w:lang w:val="en-GB" w:eastAsia="ja-JP"/>
        </w:rPr>
      </w:pPr>
      <w:r w:rsidRPr="00251952">
        <w:rPr>
          <w:rFonts w:ascii="Arial" w:eastAsia="MS Mincho" w:hAnsi="Arial" w:cs="Arial"/>
          <w:b/>
          <w:color w:val="000000"/>
          <w:sz w:val="22"/>
          <w:szCs w:val="22"/>
          <w:u w:val="single"/>
          <w:lang w:val="en-GB" w:eastAsia="ja-JP"/>
        </w:rPr>
        <w:t>GUIDELINES TO THE IMPLEMENTATION OF THE CONCERTED ACTIONS PROCESS</w:t>
      </w:r>
    </w:p>
    <w:p w:rsidR="00227B04" w:rsidRDefault="00227B04" w:rsidP="00227B04">
      <w:pPr>
        <w:tabs>
          <w:tab w:val="left" w:pos="1570"/>
        </w:tabs>
        <w:jc w:val="both"/>
        <w:rPr>
          <w:rFonts w:ascii="Arial" w:eastAsia="MS Mincho" w:hAnsi="Arial" w:cs="Arial"/>
          <w:color w:val="000000"/>
          <w:sz w:val="22"/>
          <w:szCs w:val="22"/>
          <w:lang w:val="en-GB" w:eastAsia="ja-JP"/>
        </w:rPr>
      </w:pPr>
    </w:p>
    <w:tbl>
      <w:tblPr>
        <w:tblStyle w:val="TableGrid"/>
        <w:tblW w:w="0" w:type="auto"/>
        <w:tblLook w:val="04A0" w:firstRow="1" w:lastRow="0" w:firstColumn="1" w:lastColumn="0" w:noHBand="0" w:noVBand="1"/>
      </w:tblPr>
      <w:tblGrid>
        <w:gridCol w:w="6408"/>
        <w:gridCol w:w="2665"/>
      </w:tblGrid>
      <w:tr w:rsidR="007823B9" w:rsidTr="00AD7545">
        <w:tc>
          <w:tcPr>
            <w:tcW w:w="9408" w:type="dxa"/>
            <w:gridSpan w:val="2"/>
          </w:tcPr>
          <w:p w:rsidR="007823B9" w:rsidRPr="002A0C04" w:rsidRDefault="007823B9" w:rsidP="00205663">
            <w:pPr>
              <w:tabs>
                <w:tab w:val="left" w:pos="1570"/>
              </w:tabs>
              <w:spacing w:before="40" w:afterLines="40" w:after="96"/>
              <w:rPr>
                <w:rFonts w:ascii="Arial" w:eastAsia="MS Mincho" w:hAnsi="Arial" w:cs="Arial"/>
                <w:color w:val="000000"/>
                <w:sz w:val="22"/>
                <w:szCs w:val="22"/>
                <w:u w:val="single"/>
                <w:lang w:val="en-GB" w:eastAsia="ja-JP"/>
              </w:rPr>
            </w:pPr>
            <w:r w:rsidRPr="002A0C04">
              <w:rPr>
                <w:rFonts w:ascii="Arial" w:eastAsia="Calibri" w:hAnsi="Arial" w:cs="Arial"/>
                <w:b/>
                <w:sz w:val="22"/>
                <w:szCs w:val="22"/>
                <w:u w:val="single"/>
                <w:lang w:val="en-GB"/>
              </w:rPr>
              <w:t>Step 1: Proposing a species for Concerted Action</w:t>
            </w:r>
            <w:r w:rsidR="0042625A">
              <w:rPr>
                <w:rFonts w:ascii="Arial" w:eastAsia="Calibri" w:hAnsi="Arial" w:cs="Arial"/>
                <w:b/>
                <w:sz w:val="22"/>
                <w:szCs w:val="22"/>
                <w:u w:val="single"/>
                <w:lang w:val="en-GB"/>
              </w:rPr>
              <w:t>s</w:t>
            </w:r>
          </w:p>
        </w:tc>
      </w:tr>
      <w:tr w:rsidR="00C35AA8" w:rsidTr="00C35AA8">
        <w:tc>
          <w:tcPr>
            <w:tcW w:w="6658" w:type="dxa"/>
          </w:tcPr>
          <w:p w:rsidR="00C35AA8" w:rsidRPr="002A0C04" w:rsidRDefault="00C35AA8" w:rsidP="001B290D">
            <w:pPr>
              <w:pStyle w:val="ListParagraph"/>
              <w:numPr>
                <w:ilvl w:val="0"/>
                <w:numId w:val="16"/>
              </w:numPr>
              <w:spacing w:before="40" w:afterLines="40" w:after="96"/>
              <w:jc w:val="both"/>
              <w:rPr>
                <w:rFonts w:ascii="Arial" w:eastAsia="MS Mincho" w:hAnsi="Arial" w:cs="Arial"/>
                <w:color w:val="000000"/>
                <w:sz w:val="22"/>
                <w:szCs w:val="22"/>
                <w:u w:val="single"/>
                <w:lang w:val="en-GB" w:eastAsia="ja-JP"/>
              </w:rPr>
            </w:pPr>
            <w:r w:rsidRPr="002A0C04">
              <w:rPr>
                <w:rFonts w:ascii="Arial" w:eastAsia="MS Mincho" w:hAnsi="Arial" w:cs="Arial"/>
                <w:color w:val="000000"/>
                <w:sz w:val="22"/>
                <w:szCs w:val="22"/>
                <w:u w:val="single"/>
                <w:lang w:val="en-GB" w:eastAsia="ja-JP"/>
              </w:rPr>
              <w:t>Proposals for Concerted Actions can be submitted to the Scientific Council by Parties, the Secretariat or other relevant stakeholders</w:t>
            </w:r>
            <w:r w:rsidR="00CC5637" w:rsidRPr="002A0C04">
              <w:rPr>
                <w:rFonts w:ascii="Arial" w:eastAsia="MS Mincho" w:hAnsi="Arial" w:cs="Arial"/>
                <w:color w:val="000000"/>
                <w:sz w:val="22"/>
                <w:szCs w:val="22"/>
                <w:u w:val="single"/>
                <w:lang w:val="en-GB" w:eastAsia="ja-JP"/>
              </w:rPr>
              <w:t xml:space="preserve">, using the template provided in </w:t>
            </w:r>
            <w:r w:rsidR="00672F96" w:rsidRPr="002A0C04">
              <w:rPr>
                <w:rFonts w:ascii="Arial" w:eastAsia="MS Mincho" w:hAnsi="Arial" w:cs="Arial"/>
                <w:color w:val="000000"/>
                <w:sz w:val="22"/>
                <w:szCs w:val="22"/>
                <w:u w:val="single"/>
                <w:lang w:val="en-GB" w:eastAsia="ja-JP"/>
              </w:rPr>
              <w:t>Annex</w:t>
            </w:r>
            <w:r w:rsidR="00CC5637" w:rsidRPr="002A0C04">
              <w:rPr>
                <w:rFonts w:ascii="Arial" w:eastAsia="MS Mincho" w:hAnsi="Arial" w:cs="Arial"/>
                <w:color w:val="000000"/>
                <w:sz w:val="22"/>
                <w:szCs w:val="22"/>
                <w:u w:val="single"/>
                <w:lang w:val="en-GB" w:eastAsia="ja-JP"/>
              </w:rPr>
              <w:t xml:space="preserve"> </w:t>
            </w:r>
            <w:r w:rsidR="00D64BF6">
              <w:rPr>
                <w:rFonts w:ascii="Arial" w:eastAsia="MS Mincho" w:hAnsi="Arial" w:cs="Arial"/>
                <w:color w:val="000000"/>
                <w:sz w:val="22"/>
                <w:szCs w:val="22"/>
                <w:u w:val="single"/>
                <w:lang w:val="en-GB" w:eastAsia="ja-JP"/>
              </w:rPr>
              <w:t>2 of this Resolution</w:t>
            </w:r>
            <w:r w:rsidRPr="002A0C04">
              <w:rPr>
                <w:rFonts w:ascii="Arial" w:eastAsia="MS Mincho" w:hAnsi="Arial" w:cs="Arial"/>
                <w:color w:val="000000"/>
                <w:sz w:val="22"/>
                <w:szCs w:val="22"/>
                <w:u w:val="single"/>
                <w:lang w:val="en-GB" w:eastAsia="ja-JP"/>
              </w:rPr>
              <w:t xml:space="preserve">. </w:t>
            </w:r>
          </w:p>
        </w:tc>
        <w:tc>
          <w:tcPr>
            <w:tcW w:w="2750" w:type="dxa"/>
          </w:tcPr>
          <w:p w:rsidR="00C35AA8" w:rsidRDefault="0010512E"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Derived from paragraph 5 of </w:t>
            </w:r>
            <w:r w:rsidR="00912643">
              <w:rPr>
                <w:rFonts w:ascii="Arial" w:eastAsia="MS Mincho" w:hAnsi="Arial" w:cs="Arial"/>
                <w:color w:val="000000"/>
                <w:sz w:val="22"/>
                <w:szCs w:val="22"/>
                <w:lang w:val="en-GB" w:eastAsia="ja-JP"/>
              </w:rPr>
              <w:t>Resolution 11.13</w:t>
            </w:r>
          </w:p>
        </w:tc>
      </w:tr>
      <w:tr w:rsidR="00C35AA8" w:rsidTr="00C35AA8">
        <w:tc>
          <w:tcPr>
            <w:tcW w:w="6658" w:type="dxa"/>
          </w:tcPr>
          <w:p w:rsidR="00C35AA8" w:rsidRPr="002A0C04" w:rsidRDefault="00C35AA8" w:rsidP="001B290D">
            <w:pPr>
              <w:pStyle w:val="ListParagraph"/>
              <w:numPr>
                <w:ilvl w:val="0"/>
                <w:numId w:val="16"/>
              </w:numPr>
              <w:spacing w:before="40" w:afterLines="40" w:after="96"/>
              <w:jc w:val="both"/>
              <w:rPr>
                <w:rFonts w:ascii="Arial" w:eastAsia="MS Mincho" w:hAnsi="Arial" w:cs="Arial"/>
                <w:color w:val="000000"/>
                <w:sz w:val="22"/>
                <w:szCs w:val="22"/>
                <w:u w:val="single"/>
                <w:lang w:val="en-GB" w:eastAsia="ja-JP"/>
              </w:rPr>
            </w:pPr>
            <w:r w:rsidRPr="002A0C04">
              <w:rPr>
                <w:rFonts w:ascii="Arial" w:eastAsia="MS Mincho" w:hAnsi="Arial" w:cs="Arial"/>
                <w:color w:val="000000"/>
                <w:sz w:val="22"/>
                <w:szCs w:val="22"/>
                <w:u w:val="single"/>
                <w:lang w:val="en-GB" w:eastAsia="ja-JP"/>
              </w:rPr>
              <w:t xml:space="preserve">The Scientific Council itself can also </w:t>
            </w:r>
            <w:r w:rsidR="005B248F" w:rsidRPr="002A0C04">
              <w:rPr>
                <w:rFonts w:ascii="Arial" w:eastAsia="MS Mincho" w:hAnsi="Arial" w:cs="Arial"/>
                <w:color w:val="000000"/>
                <w:sz w:val="22"/>
                <w:szCs w:val="22"/>
                <w:u w:val="single"/>
                <w:lang w:val="en-GB" w:eastAsia="ja-JP"/>
              </w:rPr>
              <w:t>propose</w:t>
            </w:r>
            <w:r w:rsidRPr="002A0C04">
              <w:rPr>
                <w:rFonts w:ascii="Arial" w:eastAsia="MS Mincho" w:hAnsi="Arial" w:cs="Arial"/>
                <w:color w:val="000000"/>
                <w:sz w:val="22"/>
                <w:szCs w:val="22"/>
                <w:u w:val="single"/>
                <w:lang w:val="en-GB" w:eastAsia="ja-JP"/>
              </w:rPr>
              <w:t xml:space="preserve"> a species</w:t>
            </w:r>
            <w:r w:rsidR="00382F5C" w:rsidRPr="002A0C04">
              <w:rPr>
                <w:rFonts w:ascii="Arial" w:eastAsia="MS Mincho" w:hAnsi="Arial" w:cs="Arial"/>
                <w:color w:val="000000"/>
                <w:sz w:val="22"/>
                <w:szCs w:val="22"/>
                <w:u w:val="single"/>
                <w:lang w:val="en-GB" w:eastAsia="ja-JP"/>
              </w:rPr>
              <w:t xml:space="preserve"> </w:t>
            </w:r>
            <w:r w:rsidRPr="002A0C04">
              <w:rPr>
                <w:rFonts w:ascii="Arial" w:eastAsia="MS Mincho" w:hAnsi="Arial" w:cs="Arial"/>
                <w:color w:val="000000"/>
                <w:sz w:val="22"/>
                <w:szCs w:val="22"/>
                <w:u w:val="single"/>
                <w:lang w:val="en-GB" w:eastAsia="ja-JP"/>
              </w:rPr>
              <w:t>for Concerted Action</w:t>
            </w:r>
            <w:r w:rsidR="0010512E" w:rsidRPr="002A0C04">
              <w:rPr>
                <w:rFonts w:ascii="Arial" w:eastAsia="MS Mincho" w:hAnsi="Arial" w:cs="Arial"/>
                <w:color w:val="000000"/>
                <w:sz w:val="22"/>
                <w:szCs w:val="22"/>
                <w:u w:val="single"/>
                <w:lang w:val="en-GB" w:eastAsia="ja-JP"/>
              </w:rPr>
              <w:t>s</w:t>
            </w:r>
            <w:r w:rsidRPr="002A0C04">
              <w:rPr>
                <w:rFonts w:ascii="Arial" w:eastAsia="MS Mincho" w:hAnsi="Arial" w:cs="Arial"/>
                <w:color w:val="000000"/>
                <w:sz w:val="22"/>
                <w:szCs w:val="22"/>
                <w:u w:val="single"/>
                <w:lang w:val="en-GB" w:eastAsia="ja-JP"/>
              </w:rPr>
              <w:t>.</w:t>
            </w:r>
          </w:p>
        </w:tc>
        <w:tc>
          <w:tcPr>
            <w:tcW w:w="2750" w:type="dxa"/>
          </w:tcPr>
          <w:p w:rsidR="00C35AA8" w:rsidRDefault="0010512E"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Derived from paragraph 5 of </w:t>
            </w:r>
            <w:r w:rsidR="00912643">
              <w:rPr>
                <w:rFonts w:ascii="Arial" w:eastAsia="MS Mincho" w:hAnsi="Arial" w:cs="Arial"/>
                <w:color w:val="000000"/>
                <w:sz w:val="22"/>
                <w:szCs w:val="22"/>
                <w:lang w:val="en-GB" w:eastAsia="ja-JP"/>
              </w:rPr>
              <w:t>Resolution 11.13</w:t>
            </w:r>
          </w:p>
        </w:tc>
      </w:tr>
      <w:tr w:rsidR="00C35AA8" w:rsidTr="00C35AA8">
        <w:tc>
          <w:tcPr>
            <w:tcW w:w="6658" w:type="dxa"/>
          </w:tcPr>
          <w:p w:rsidR="00C35AA8" w:rsidRPr="00C35AA8" w:rsidRDefault="00C35AA8" w:rsidP="001B290D">
            <w:pPr>
              <w:pStyle w:val="ListParagraph"/>
              <w:numPr>
                <w:ilvl w:val="0"/>
                <w:numId w:val="16"/>
              </w:numPr>
              <w:spacing w:before="40" w:afterLines="40" w:after="96"/>
              <w:jc w:val="both"/>
              <w:rPr>
                <w:rFonts w:ascii="Arial" w:eastAsia="MS Mincho" w:hAnsi="Arial" w:cs="Arial"/>
                <w:color w:val="000000"/>
                <w:sz w:val="22"/>
                <w:szCs w:val="22"/>
                <w:lang w:val="en-GB" w:eastAsia="ja-JP"/>
              </w:rPr>
            </w:pPr>
            <w:r w:rsidRPr="002A0C04">
              <w:rPr>
                <w:rFonts w:ascii="Arial" w:eastAsia="MS Mincho" w:hAnsi="Arial" w:cs="Arial"/>
                <w:color w:val="000000"/>
                <w:sz w:val="22"/>
                <w:szCs w:val="22"/>
                <w:u w:val="single"/>
                <w:lang w:val="en-GB" w:eastAsia="ja-JP"/>
              </w:rPr>
              <w:t>Proposals for Concerted Actions</w:t>
            </w:r>
            <w:r w:rsidRPr="00EB64E5">
              <w:rPr>
                <w:rFonts w:ascii="Arial" w:eastAsia="MS Mincho" w:hAnsi="Arial" w:cs="Arial"/>
                <w:color w:val="000000"/>
                <w:sz w:val="22"/>
                <w:szCs w:val="22"/>
                <w:lang w:val="en-GB" w:eastAsia="ja-JP"/>
              </w:rPr>
              <w:t xml:space="preserve"> </w:t>
            </w:r>
            <w:r w:rsidRPr="00AD44F4">
              <w:rPr>
                <w:rFonts w:ascii="Arial" w:eastAsia="MS Mincho" w:hAnsi="Arial" w:cs="Arial"/>
                <w:color w:val="000000"/>
                <w:sz w:val="22"/>
                <w:szCs w:val="22"/>
                <w:lang w:val="en-GB" w:eastAsia="ja-JP"/>
              </w:rPr>
              <w:t xml:space="preserve">may address a single species, lower taxon or population, or a group of taxa with needs in common. The target animals in each case should </w:t>
            </w:r>
            <w:r w:rsidRPr="00AD44F4">
              <w:rPr>
                <w:rFonts w:ascii="Arial" w:eastAsia="MS Mincho" w:hAnsi="Arial" w:cs="Arial"/>
                <w:color w:val="000000"/>
                <w:sz w:val="22"/>
                <w:szCs w:val="22"/>
                <w:lang w:val="en-GB" w:eastAsia="ja-JP"/>
              </w:rPr>
              <w:lastRenderedPageBreak/>
              <w:t>be clearly defined, including by reference to their status in terms of the CMS Appendices and the geographical range(s) concerned.</w:t>
            </w:r>
          </w:p>
        </w:tc>
        <w:tc>
          <w:tcPr>
            <w:tcW w:w="2750" w:type="dxa"/>
          </w:tcPr>
          <w:p w:rsidR="00C35AA8" w:rsidRDefault="0010512E"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lastRenderedPageBreak/>
              <w:t>D</w:t>
            </w:r>
            <w:r w:rsidR="00912643">
              <w:rPr>
                <w:rFonts w:ascii="Arial" w:eastAsia="MS Mincho" w:hAnsi="Arial" w:cs="Arial"/>
                <w:color w:val="000000"/>
                <w:sz w:val="22"/>
                <w:szCs w:val="22"/>
                <w:lang w:val="en-GB" w:eastAsia="ja-JP"/>
              </w:rPr>
              <w:t>erived from paragraph A. of Annex 3 to Resolution 11.13</w:t>
            </w:r>
          </w:p>
        </w:tc>
      </w:tr>
      <w:tr w:rsidR="00C35AA8" w:rsidTr="000D7BEB">
        <w:trPr>
          <w:cantSplit/>
        </w:trPr>
        <w:tc>
          <w:tcPr>
            <w:tcW w:w="6658" w:type="dxa"/>
          </w:tcPr>
          <w:p w:rsidR="00C35AA8" w:rsidRPr="002A0C04" w:rsidRDefault="00C35AA8" w:rsidP="001B290D">
            <w:pPr>
              <w:pStyle w:val="ListParagraph"/>
              <w:numPr>
                <w:ilvl w:val="0"/>
                <w:numId w:val="16"/>
              </w:numPr>
              <w:spacing w:before="40" w:afterLines="40" w:after="96"/>
              <w:jc w:val="both"/>
              <w:rPr>
                <w:rFonts w:ascii="Arial" w:eastAsia="MS Mincho" w:hAnsi="Arial" w:cs="Arial"/>
                <w:color w:val="000000"/>
                <w:sz w:val="22"/>
                <w:szCs w:val="22"/>
                <w:u w:val="single"/>
                <w:lang w:val="en-GB" w:eastAsia="ja-JP"/>
              </w:rPr>
            </w:pPr>
            <w:r w:rsidRPr="002A0C04">
              <w:rPr>
                <w:rFonts w:ascii="Arial" w:eastAsia="MS Mincho" w:hAnsi="Arial" w:cs="Arial"/>
                <w:color w:val="000000"/>
                <w:sz w:val="22"/>
                <w:szCs w:val="22"/>
                <w:u w:val="single"/>
                <w:lang w:val="en-GB" w:eastAsia="ja-JP"/>
              </w:rPr>
              <w:t>Proposals for Concerted Action</w:t>
            </w:r>
            <w:r w:rsidR="0010512E" w:rsidRPr="002A0C04">
              <w:rPr>
                <w:rFonts w:ascii="Arial" w:eastAsia="MS Mincho" w:hAnsi="Arial" w:cs="Arial"/>
                <w:color w:val="000000"/>
                <w:sz w:val="22"/>
                <w:szCs w:val="22"/>
                <w:u w:val="single"/>
                <w:lang w:val="en-GB" w:eastAsia="ja-JP"/>
              </w:rPr>
              <w:t>s</w:t>
            </w:r>
            <w:r w:rsidRPr="002A0C04">
              <w:rPr>
                <w:rFonts w:ascii="Arial" w:eastAsia="MS Mincho" w:hAnsi="Arial" w:cs="Arial"/>
                <w:color w:val="000000"/>
                <w:sz w:val="22"/>
                <w:szCs w:val="22"/>
                <w:u w:val="single"/>
                <w:lang w:val="en-GB" w:eastAsia="ja-JP"/>
              </w:rPr>
              <w:t xml:space="preserve"> should be submitted in the</w:t>
            </w:r>
            <w:r w:rsidR="00F7708F" w:rsidRPr="002A0C04">
              <w:rPr>
                <w:rFonts w:ascii="Arial" w:eastAsia="MS Mincho" w:hAnsi="Arial" w:cs="Arial"/>
                <w:color w:val="000000"/>
                <w:sz w:val="22"/>
                <w:szCs w:val="22"/>
                <w:u w:val="single"/>
                <w:lang w:val="en-GB" w:eastAsia="ja-JP"/>
              </w:rPr>
              <w:t xml:space="preserve"> </w:t>
            </w:r>
            <w:r w:rsidRPr="002A0C04">
              <w:rPr>
                <w:rFonts w:ascii="Arial" w:eastAsia="MS Mincho" w:hAnsi="Arial" w:cs="Arial"/>
                <w:color w:val="000000"/>
                <w:sz w:val="22"/>
                <w:szCs w:val="22"/>
                <w:u w:val="single"/>
                <w:lang w:val="en-GB" w:eastAsia="ja-JP"/>
              </w:rPr>
              <w:t xml:space="preserve">template </w:t>
            </w:r>
            <w:r w:rsidR="00F7708F" w:rsidRPr="002A0C04">
              <w:rPr>
                <w:rFonts w:ascii="Arial" w:eastAsia="MS Mincho" w:hAnsi="Arial" w:cs="Arial"/>
                <w:color w:val="000000"/>
                <w:sz w:val="22"/>
                <w:szCs w:val="22"/>
                <w:u w:val="single"/>
                <w:lang w:val="en-GB" w:eastAsia="ja-JP"/>
              </w:rPr>
              <w:t xml:space="preserve">provided in the </w:t>
            </w:r>
            <w:r w:rsidR="00672F96" w:rsidRPr="002A0C04">
              <w:rPr>
                <w:rFonts w:ascii="Arial" w:eastAsia="MS Mincho" w:hAnsi="Arial" w:cs="Arial"/>
                <w:color w:val="000000"/>
                <w:sz w:val="22"/>
                <w:szCs w:val="22"/>
                <w:u w:val="single"/>
                <w:lang w:val="en-GB" w:eastAsia="ja-JP"/>
              </w:rPr>
              <w:t>Annex</w:t>
            </w:r>
            <w:r w:rsidR="00F7708F" w:rsidRPr="002A0C04">
              <w:rPr>
                <w:rFonts w:ascii="Arial" w:eastAsia="MS Mincho" w:hAnsi="Arial" w:cs="Arial"/>
                <w:color w:val="000000"/>
                <w:sz w:val="22"/>
                <w:szCs w:val="22"/>
                <w:u w:val="single"/>
                <w:lang w:val="en-GB" w:eastAsia="ja-JP"/>
              </w:rPr>
              <w:t xml:space="preserve"> </w:t>
            </w:r>
            <w:r w:rsidRPr="002A0C04">
              <w:rPr>
                <w:rFonts w:ascii="Arial" w:eastAsia="MS Mincho" w:hAnsi="Arial" w:cs="Arial"/>
                <w:color w:val="000000"/>
                <w:sz w:val="22"/>
                <w:szCs w:val="22"/>
                <w:u w:val="single"/>
                <w:lang w:val="en-GB" w:eastAsia="ja-JP"/>
              </w:rPr>
              <w:t xml:space="preserve">to these Guidelines. </w:t>
            </w:r>
          </w:p>
        </w:tc>
        <w:tc>
          <w:tcPr>
            <w:tcW w:w="2750" w:type="dxa"/>
          </w:tcPr>
          <w:p w:rsidR="00C35AA8" w:rsidRDefault="00912643"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to clarify procedure</w:t>
            </w:r>
          </w:p>
        </w:tc>
      </w:tr>
      <w:tr w:rsidR="00C35AA8" w:rsidTr="00C35AA8">
        <w:tc>
          <w:tcPr>
            <w:tcW w:w="6658" w:type="dxa"/>
          </w:tcPr>
          <w:p w:rsidR="00C35AA8" w:rsidRPr="002A0C04" w:rsidRDefault="00C35AA8" w:rsidP="001B290D">
            <w:pPr>
              <w:pStyle w:val="ListParagraph"/>
              <w:numPr>
                <w:ilvl w:val="0"/>
                <w:numId w:val="16"/>
              </w:numPr>
              <w:spacing w:before="40" w:afterLines="40" w:after="96"/>
              <w:jc w:val="both"/>
              <w:rPr>
                <w:rFonts w:ascii="Arial" w:eastAsia="MS Mincho" w:hAnsi="Arial" w:cs="Arial"/>
                <w:color w:val="000000"/>
                <w:sz w:val="22"/>
                <w:szCs w:val="22"/>
                <w:u w:val="single"/>
                <w:lang w:val="en-GB" w:eastAsia="ja-JP"/>
              </w:rPr>
            </w:pPr>
            <w:r w:rsidRPr="002A0C04">
              <w:rPr>
                <w:rFonts w:ascii="Arial" w:eastAsia="MS Mincho" w:hAnsi="Arial" w:cs="Arial"/>
                <w:color w:val="000000"/>
                <w:sz w:val="22"/>
                <w:szCs w:val="22"/>
                <w:u w:val="single"/>
                <w:lang w:val="en-GB" w:eastAsia="ja-JP"/>
              </w:rPr>
              <w:t>Proposals for Concerted Action</w:t>
            </w:r>
            <w:r w:rsidR="0010512E" w:rsidRPr="002A0C04">
              <w:rPr>
                <w:rFonts w:ascii="Arial" w:eastAsia="MS Mincho" w:hAnsi="Arial" w:cs="Arial"/>
                <w:color w:val="000000"/>
                <w:sz w:val="22"/>
                <w:szCs w:val="22"/>
                <w:u w:val="single"/>
                <w:lang w:val="en-GB" w:eastAsia="ja-JP"/>
              </w:rPr>
              <w:t>s</w:t>
            </w:r>
            <w:r w:rsidRPr="002A0C04">
              <w:rPr>
                <w:rFonts w:ascii="Arial" w:eastAsia="MS Mincho" w:hAnsi="Arial" w:cs="Arial"/>
                <w:color w:val="000000"/>
                <w:sz w:val="22"/>
                <w:szCs w:val="22"/>
                <w:u w:val="single"/>
                <w:lang w:val="en-GB" w:eastAsia="ja-JP"/>
              </w:rPr>
              <w:t xml:space="preserve"> should be submitted to the Scientific Council </w:t>
            </w:r>
            <w:proofErr w:type="gramStart"/>
            <w:r w:rsidR="00382F5C" w:rsidRPr="002A0C04">
              <w:rPr>
                <w:rFonts w:ascii="Arial" w:eastAsia="MS Mincho" w:hAnsi="Arial" w:cs="Arial"/>
                <w:color w:val="000000"/>
                <w:sz w:val="22"/>
                <w:szCs w:val="22"/>
                <w:u w:val="single"/>
                <w:lang w:val="en-GB" w:eastAsia="ja-JP"/>
              </w:rPr>
              <w:t>according to</w:t>
            </w:r>
            <w:proofErr w:type="gramEnd"/>
            <w:r w:rsidR="00382F5C" w:rsidRPr="002A0C04">
              <w:rPr>
                <w:rFonts w:ascii="Arial" w:eastAsia="MS Mincho" w:hAnsi="Arial" w:cs="Arial"/>
                <w:color w:val="000000"/>
                <w:sz w:val="22"/>
                <w:szCs w:val="22"/>
                <w:u w:val="single"/>
                <w:lang w:val="en-GB" w:eastAsia="ja-JP"/>
              </w:rPr>
              <w:t xml:space="preserve"> the provisions for the submission of documents to meetings of the Scientific Council or its Sessional Committee as defined by </w:t>
            </w:r>
            <w:r w:rsidR="00F7708F" w:rsidRPr="002A0C04">
              <w:rPr>
                <w:rFonts w:ascii="Arial" w:eastAsia="MS Mincho" w:hAnsi="Arial" w:cs="Arial"/>
                <w:color w:val="000000"/>
                <w:sz w:val="22"/>
                <w:szCs w:val="22"/>
                <w:u w:val="single"/>
                <w:lang w:val="en-GB" w:eastAsia="ja-JP"/>
              </w:rPr>
              <w:t xml:space="preserve">its </w:t>
            </w:r>
            <w:r w:rsidR="00382F5C" w:rsidRPr="002A0C04">
              <w:rPr>
                <w:rFonts w:ascii="Arial" w:eastAsia="MS Mincho" w:hAnsi="Arial" w:cs="Arial"/>
                <w:color w:val="000000"/>
                <w:sz w:val="22"/>
                <w:szCs w:val="22"/>
                <w:u w:val="single"/>
                <w:lang w:val="en-GB" w:eastAsia="ja-JP"/>
              </w:rPr>
              <w:t>Rules of Procedure</w:t>
            </w:r>
            <w:r w:rsidRPr="002A0C04">
              <w:rPr>
                <w:rFonts w:ascii="Arial" w:eastAsia="MS Mincho" w:hAnsi="Arial" w:cs="Arial"/>
                <w:color w:val="000000"/>
                <w:sz w:val="22"/>
                <w:szCs w:val="22"/>
                <w:u w:val="single"/>
                <w:lang w:val="en-GB" w:eastAsia="ja-JP"/>
              </w:rPr>
              <w:t>.</w:t>
            </w:r>
          </w:p>
        </w:tc>
        <w:tc>
          <w:tcPr>
            <w:tcW w:w="2750" w:type="dxa"/>
          </w:tcPr>
          <w:p w:rsidR="00C35AA8" w:rsidRDefault="00912643"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to clarify procedure</w:t>
            </w:r>
          </w:p>
        </w:tc>
      </w:tr>
      <w:tr w:rsidR="00C35AA8" w:rsidTr="00AD7545">
        <w:tc>
          <w:tcPr>
            <w:tcW w:w="9408" w:type="dxa"/>
            <w:gridSpan w:val="2"/>
          </w:tcPr>
          <w:p w:rsidR="00C35AA8" w:rsidRPr="002A0C04" w:rsidRDefault="00C35AA8" w:rsidP="001B290D">
            <w:pPr>
              <w:spacing w:before="40" w:afterLines="40" w:after="96"/>
              <w:rPr>
                <w:rFonts w:ascii="Arial" w:eastAsia="MS Mincho" w:hAnsi="Arial" w:cs="Arial"/>
                <w:b/>
                <w:sz w:val="22"/>
                <w:szCs w:val="22"/>
                <w:u w:val="single"/>
                <w:lang w:val="en-GB" w:eastAsia="en-GB"/>
              </w:rPr>
            </w:pPr>
            <w:r w:rsidRPr="002A0C04">
              <w:rPr>
                <w:rFonts w:ascii="Arial" w:eastAsia="MS Mincho" w:hAnsi="Arial" w:cs="Arial"/>
                <w:b/>
                <w:sz w:val="22"/>
                <w:szCs w:val="22"/>
                <w:u w:val="single"/>
                <w:lang w:val="en-GB" w:eastAsia="en-GB"/>
              </w:rPr>
              <w:t>Step 2: Assessment of proposal by the Scientific Council / Sessional Committee</w:t>
            </w:r>
          </w:p>
        </w:tc>
      </w:tr>
      <w:tr w:rsidR="00C35AA8" w:rsidTr="00C35AA8">
        <w:tc>
          <w:tcPr>
            <w:tcW w:w="6658" w:type="dxa"/>
          </w:tcPr>
          <w:p w:rsidR="00C35AA8" w:rsidRPr="002A0C04" w:rsidRDefault="00C35AA8" w:rsidP="001B290D">
            <w:pPr>
              <w:pStyle w:val="ListParagraph"/>
              <w:numPr>
                <w:ilvl w:val="0"/>
                <w:numId w:val="17"/>
              </w:numPr>
              <w:spacing w:before="40" w:afterLines="40" w:after="96"/>
              <w:jc w:val="both"/>
              <w:rPr>
                <w:rFonts w:ascii="Arial" w:eastAsia="MS Mincho" w:hAnsi="Arial" w:cs="Arial"/>
                <w:i/>
                <w:color w:val="000000"/>
                <w:sz w:val="22"/>
                <w:szCs w:val="22"/>
                <w:u w:val="single"/>
                <w:lang w:val="en-GB" w:eastAsia="ja-JP"/>
              </w:rPr>
            </w:pPr>
            <w:r w:rsidRPr="002A0C04">
              <w:rPr>
                <w:rFonts w:ascii="Arial" w:eastAsia="MS Mincho" w:hAnsi="Arial" w:cs="Arial"/>
                <w:sz w:val="22"/>
                <w:szCs w:val="22"/>
                <w:u w:val="single"/>
                <w:lang w:val="en-GB" w:eastAsia="en-GB"/>
              </w:rPr>
              <w:t>Upon receipt of a proposal for Concerted Action</w:t>
            </w:r>
            <w:r w:rsidR="0042625A">
              <w:rPr>
                <w:rFonts w:ascii="Arial" w:eastAsia="MS Mincho" w:hAnsi="Arial" w:cs="Arial"/>
                <w:sz w:val="22"/>
                <w:szCs w:val="22"/>
                <w:u w:val="single"/>
                <w:lang w:val="en-GB" w:eastAsia="en-GB"/>
              </w:rPr>
              <w:t>s</w:t>
            </w:r>
            <w:r w:rsidRPr="002A0C04">
              <w:rPr>
                <w:rFonts w:ascii="Arial" w:eastAsia="MS Mincho" w:hAnsi="Arial" w:cs="Arial"/>
                <w:sz w:val="22"/>
                <w:szCs w:val="22"/>
                <w:u w:val="single"/>
                <w:lang w:val="en-GB" w:eastAsia="en-GB"/>
              </w:rPr>
              <w:t xml:space="preserve"> the Scientific Council / Sessional Committee will assess the merits of the proposal.</w:t>
            </w:r>
          </w:p>
        </w:tc>
        <w:tc>
          <w:tcPr>
            <w:tcW w:w="2750" w:type="dxa"/>
          </w:tcPr>
          <w:p w:rsidR="00C35AA8" w:rsidRDefault="00912643"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to clarify procedure</w:t>
            </w:r>
          </w:p>
        </w:tc>
      </w:tr>
      <w:tr w:rsidR="00C35AA8" w:rsidTr="00C35AA8">
        <w:tc>
          <w:tcPr>
            <w:tcW w:w="6658" w:type="dxa"/>
          </w:tcPr>
          <w:p w:rsidR="00C35AA8" w:rsidRPr="002A0C04" w:rsidRDefault="00CB2C3B" w:rsidP="001B290D">
            <w:pPr>
              <w:pStyle w:val="ListParagraph"/>
              <w:widowControl/>
              <w:numPr>
                <w:ilvl w:val="0"/>
                <w:numId w:val="17"/>
              </w:numPr>
              <w:autoSpaceDE/>
              <w:autoSpaceDN/>
              <w:adjustRightInd/>
              <w:spacing w:before="40" w:afterLines="40" w:after="96"/>
              <w:rPr>
                <w:rFonts w:ascii="Arial" w:eastAsia="MS Mincho" w:hAnsi="Arial" w:cs="Arial"/>
                <w:sz w:val="22"/>
                <w:szCs w:val="22"/>
                <w:u w:val="single"/>
                <w:lang w:val="en-GB" w:eastAsia="en-GB"/>
              </w:rPr>
            </w:pPr>
            <w:r w:rsidRPr="002A0C04">
              <w:rPr>
                <w:rFonts w:ascii="Arial" w:eastAsia="MS Mincho" w:hAnsi="Arial" w:cs="Arial"/>
                <w:sz w:val="22"/>
                <w:szCs w:val="22"/>
                <w:u w:val="single"/>
                <w:lang w:val="en-GB" w:eastAsia="en-GB"/>
              </w:rPr>
              <w:t>The</w:t>
            </w:r>
            <w:r w:rsidR="00C35AA8" w:rsidRPr="002A0C04">
              <w:rPr>
                <w:rFonts w:ascii="Arial" w:eastAsia="MS Mincho" w:hAnsi="Arial" w:cs="Arial"/>
                <w:sz w:val="22"/>
                <w:szCs w:val="22"/>
                <w:u w:val="single"/>
                <w:lang w:val="en-GB" w:eastAsia="en-GB"/>
              </w:rPr>
              <w:t xml:space="preserve"> Scientific Council / Sessional Committee will </w:t>
            </w:r>
            <w:r w:rsidR="00F7708F" w:rsidRPr="002A0C04">
              <w:rPr>
                <w:rFonts w:ascii="Arial" w:eastAsia="MS Mincho" w:hAnsi="Arial" w:cs="Arial"/>
                <w:sz w:val="22"/>
                <w:szCs w:val="22"/>
                <w:u w:val="single"/>
                <w:lang w:val="en-GB" w:eastAsia="en-GB"/>
              </w:rPr>
              <w:t xml:space="preserve">assess </w:t>
            </w:r>
            <w:r w:rsidR="00C35AA8" w:rsidRPr="002A0C04">
              <w:rPr>
                <w:rFonts w:ascii="Arial" w:eastAsia="MS Mincho" w:hAnsi="Arial" w:cs="Arial"/>
                <w:sz w:val="22"/>
                <w:szCs w:val="22"/>
                <w:u w:val="single"/>
                <w:lang w:val="en-GB" w:eastAsia="en-GB"/>
              </w:rPr>
              <w:t xml:space="preserve">the merits of </w:t>
            </w:r>
            <w:r w:rsidR="00F7708F" w:rsidRPr="002A0C04">
              <w:rPr>
                <w:rFonts w:ascii="Arial" w:eastAsia="MS Mincho" w:hAnsi="Arial" w:cs="Arial"/>
                <w:sz w:val="22"/>
                <w:szCs w:val="22"/>
                <w:u w:val="single"/>
                <w:lang w:val="en-GB" w:eastAsia="en-GB"/>
              </w:rPr>
              <w:t>each proposal</w:t>
            </w:r>
            <w:r w:rsidR="00C35AA8" w:rsidRPr="002A0C04">
              <w:rPr>
                <w:rFonts w:ascii="Arial" w:eastAsia="MS Mincho" w:hAnsi="Arial" w:cs="Arial"/>
                <w:sz w:val="22"/>
                <w:szCs w:val="22"/>
                <w:u w:val="single"/>
                <w:lang w:val="en-GB" w:eastAsia="en-GB"/>
              </w:rPr>
              <w:t xml:space="preserve">, </w:t>
            </w:r>
            <w:proofErr w:type="gramStart"/>
            <w:r w:rsidR="00C35AA8" w:rsidRPr="002A0C04">
              <w:rPr>
                <w:rFonts w:ascii="Arial" w:eastAsia="MS Mincho" w:hAnsi="Arial" w:cs="Arial"/>
                <w:sz w:val="22"/>
                <w:szCs w:val="22"/>
                <w:u w:val="single"/>
                <w:lang w:val="en-GB" w:eastAsia="en-GB"/>
              </w:rPr>
              <w:t>taking into account</w:t>
            </w:r>
            <w:proofErr w:type="gramEnd"/>
            <w:r w:rsidR="00C35AA8" w:rsidRPr="002A0C04">
              <w:rPr>
                <w:rFonts w:ascii="Arial" w:eastAsia="MS Mincho" w:hAnsi="Arial" w:cs="Arial"/>
                <w:sz w:val="22"/>
                <w:szCs w:val="22"/>
                <w:u w:val="single"/>
                <w:lang w:val="en-GB" w:eastAsia="en-GB"/>
              </w:rPr>
              <w:t xml:space="preserve"> the following criteria:</w:t>
            </w:r>
          </w:p>
          <w:p w:rsidR="00C35AA8" w:rsidRPr="005A1747" w:rsidRDefault="00C35AA8" w:rsidP="001B290D">
            <w:pPr>
              <w:spacing w:before="40" w:afterLines="40" w:after="96"/>
              <w:ind w:left="567"/>
              <w:jc w:val="both"/>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w:t>
            </w:r>
            <w:proofErr w:type="spellStart"/>
            <w:r w:rsidRPr="005A1747">
              <w:rPr>
                <w:rFonts w:ascii="Arial" w:eastAsia="MS Mincho" w:hAnsi="Arial" w:cs="Arial"/>
                <w:b/>
                <w:color w:val="000000"/>
                <w:sz w:val="22"/>
                <w:szCs w:val="22"/>
                <w:lang w:val="en-GB" w:eastAsia="ja-JP"/>
              </w:rPr>
              <w:t>i</w:t>
            </w:r>
            <w:proofErr w:type="spellEnd"/>
            <w:r w:rsidRPr="005A1747">
              <w:rPr>
                <w:rFonts w:ascii="Arial" w:eastAsia="MS Mincho" w:hAnsi="Arial" w:cs="Arial"/>
                <w:b/>
                <w:color w:val="000000"/>
                <w:sz w:val="22"/>
                <w:szCs w:val="22"/>
                <w:lang w:val="en-GB" w:eastAsia="ja-JP"/>
              </w:rPr>
              <w:t>)  Conservation priority</w:t>
            </w:r>
          </w:p>
          <w:p w:rsidR="00C35AA8" w:rsidRPr="005A1747" w:rsidRDefault="00C35AA8" w:rsidP="001B290D">
            <w:pPr>
              <w:spacing w:before="40" w:afterLines="40" w:after="96"/>
              <w:ind w:left="567"/>
              <w:jc w:val="both"/>
              <w:rPr>
                <w:rFonts w:ascii="Arial" w:eastAsia="MS Mincho" w:hAnsi="Arial" w:cs="Arial"/>
                <w:i/>
                <w:color w:val="000000"/>
                <w:sz w:val="22"/>
                <w:szCs w:val="22"/>
                <w:lang w:val="en-GB" w:eastAsia="ja-JP"/>
              </w:rPr>
            </w:pPr>
            <w:r w:rsidRPr="005A1747">
              <w:rPr>
                <w:rFonts w:ascii="Arial" w:eastAsia="MS Mincho" w:hAnsi="Arial" w:cs="Arial"/>
                <w:i/>
                <w:color w:val="000000"/>
                <w:sz w:val="22"/>
                <w:szCs w:val="22"/>
                <w:lang w:val="en-GB" w:eastAsia="ja-JP"/>
              </w:rPr>
              <w:t xml:space="preserve">May relate to the degree of endangerment or unfavourable conservation status as defined under the Convention; the urgency with which a </w:t>
            </w:r>
            <w:proofErr w:type="gramStart"/>
            <w:r w:rsidRPr="005A1747">
              <w:rPr>
                <w:rFonts w:ascii="Arial" w:eastAsia="MS Mincho" w:hAnsi="Arial" w:cs="Arial"/>
                <w:i/>
                <w:color w:val="000000"/>
                <w:sz w:val="22"/>
                <w:szCs w:val="22"/>
                <w:lang w:val="en-GB" w:eastAsia="ja-JP"/>
              </w:rPr>
              <w:t>particular kind</w:t>
            </w:r>
            <w:proofErr w:type="gramEnd"/>
            <w:r w:rsidRPr="005A1747">
              <w:rPr>
                <w:rFonts w:ascii="Arial" w:eastAsia="MS Mincho" w:hAnsi="Arial" w:cs="Arial"/>
                <w:i/>
                <w:color w:val="000000"/>
                <w:sz w:val="22"/>
                <w:szCs w:val="22"/>
                <w:lang w:val="en-GB" w:eastAsia="ja-JP"/>
              </w:rPr>
              <w:t xml:space="preserve"> of action is required; and other priorities expressed in CMS decisions.</w:t>
            </w:r>
          </w:p>
          <w:p w:rsidR="00C35AA8" w:rsidRPr="005A1747" w:rsidRDefault="00C35AA8" w:rsidP="001B290D">
            <w:pPr>
              <w:spacing w:before="40" w:afterLines="40" w:after="96"/>
              <w:ind w:left="567"/>
              <w:jc w:val="both"/>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(ii)  Relevance</w:t>
            </w:r>
          </w:p>
          <w:p w:rsidR="00C35AA8" w:rsidRPr="005A1747" w:rsidRDefault="00C35AA8" w:rsidP="001B290D">
            <w:pPr>
              <w:spacing w:before="40" w:afterLines="40" w:after="96"/>
              <w:ind w:left="567"/>
              <w:jc w:val="both"/>
              <w:rPr>
                <w:rFonts w:ascii="Arial" w:eastAsia="MS Mincho" w:hAnsi="Arial" w:cs="Arial"/>
                <w:i/>
                <w:color w:val="000000"/>
                <w:sz w:val="22"/>
                <w:szCs w:val="22"/>
                <w:lang w:val="en-GB" w:eastAsia="ja-JP"/>
              </w:rPr>
            </w:pPr>
            <w:r w:rsidRPr="005A1747">
              <w:rPr>
                <w:rFonts w:ascii="Arial" w:eastAsia="MS Mincho" w:hAnsi="Arial" w:cs="Arial"/>
                <w:i/>
                <w:color w:val="000000"/>
                <w:sz w:val="22"/>
                <w:szCs w:val="22"/>
                <w:lang w:val="en-GB" w:eastAsia="ja-JP"/>
              </w:rPr>
              <w:t xml:space="preserve">May relate to the degree to which the </w:t>
            </w:r>
            <w:proofErr w:type="gramStart"/>
            <w:r w:rsidRPr="005A1747">
              <w:rPr>
                <w:rFonts w:ascii="Arial" w:eastAsia="MS Mincho" w:hAnsi="Arial" w:cs="Arial"/>
                <w:i/>
                <w:color w:val="000000"/>
                <w:sz w:val="22"/>
                <w:szCs w:val="22"/>
                <w:lang w:val="en-GB" w:eastAsia="ja-JP"/>
              </w:rPr>
              <w:t>particular conservation</w:t>
            </w:r>
            <w:proofErr w:type="gramEnd"/>
            <w:r w:rsidRPr="005A1747">
              <w:rPr>
                <w:rFonts w:ascii="Arial" w:eastAsia="MS Mincho" w:hAnsi="Arial" w:cs="Arial"/>
                <w:i/>
                <w:color w:val="000000"/>
                <w:sz w:val="22"/>
                <w:szCs w:val="22"/>
                <w:lang w:val="en-GB" w:eastAsia="ja-JP"/>
              </w:rPr>
              <w:t xml:space="preserve"> problem is linked to migration and requires collective multilateral action; and the degree to which the proposed action will fulfil specific CMS mandates.</w:t>
            </w:r>
          </w:p>
          <w:p w:rsidR="00C35AA8" w:rsidRPr="005A1747" w:rsidRDefault="00C35AA8" w:rsidP="001B290D">
            <w:pPr>
              <w:spacing w:before="40" w:afterLines="40" w:after="96"/>
              <w:ind w:left="567"/>
              <w:jc w:val="both"/>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(iii)  Absence of better remedies</w:t>
            </w:r>
          </w:p>
          <w:p w:rsidR="00C35AA8" w:rsidRPr="005A1747" w:rsidRDefault="00C35AA8" w:rsidP="001B290D">
            <w:pPr>
              <w:spacing w:before="40" w:afterLines="40" w:after="96"/>
              <w:ind w:left="567"/>
              <w:jc w:val="both"/>
              <w:rPr>
                <w:rFonts w:ascii="Arial" w:eastAsia="MS Mincho" w:hAnsi="Arial" w:cs="Arial"/>
                <w:i/>
                <w:color w:val="000000"/>
                <w:sz w:val="22"/>
                <w:szCs w:val="22"/>
                <w:lang w:val="en-GB" w:eastAsia="ja-JP"/>
              </w:rPr>
            </w:pPr>
            <w:r w:rsidRPr="005A1747">
              <w:rPr>
                <w:rFonts w:ascii="Arial" w:eastAsia="MS Mincho" w:hAnsi="Arial" w:cs="Arial"/>
                <w:i/>
                <w:color w:val="000000"/>
                <w:sz w:val="22"/>
                <w:szCs w:val="22"/>
                <w:lang w:val="en-GB" w:eastAsia="ja-JP"/>
              </w:rPr>
              <w:t>An options analysis to test whether (and why) a CMS Concerted Action is the best method of meeting the defined conservation need.  Alternatives both within and outside the mechanisms of the CMS should be considered</w:t>
            </w:r>
            <w:r w:rsidRPr="006350A1">
              <w:rPr>
                <w:rStyle w:val="FootnoteReference"/>
                <w:rFonts w:ascii="Arial" w:eastAsia="MS Mincho" w:hAnsi="Arial"/>
                <w:i/>
                <w:color w:val="000000"/>
                <w:sz w:val="22"/>
                <w:szCs w:val="22"/>
                <w:vertAlign w:val="superscript"/>
                <w:lang w:val="en-GB" w:eastAsia="ja-JP"/>
              </w:rPr>
              <w:footnoteReference w:customMarkFollows="1" w:id="2"/>
              <w:t>1</w:t>
            </w:r>
            <w:r w:rsidRPr="005A1747">
              <w:rPr>
                <w:rFonts w:ascii="Arial" w:eastAsia="MS Mincho" w:hAnsi="Arial" w:cs="Arial"/>
                <w:i/>
                <w:color w:val="000000"/>
                <w:sz w:val="22"/>
                <w:szCs w:val="22"/>
                <w:lang w:val="en-GB" w:eastAsia="ja-JP"/>
              </w:rPr>
              <w:t>.</w:t>
            </w:r>
          </w:p>
          <w:p w:rsidR="00C35AA8" w:rsidRPr="005A1747" w:rsidRDefault="00C35AA8" w:rsidP="001B290D">
            <w:pPr>
              <w:spacing w:before="40" w:afterLines="40" w:after="96"/>
              <w:ind w:left="567"/>
              <w:jc w:val="both"/>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(iv)  Readiness and feasibility</w:t>
            </w:r>
          </w:p>
          <w:p w:rsidR="00C35AA8" w:rsidRPr="005A1747" w:rsidRDefault="00C35AA8" w:rsidP="001B290D">
            <w:pPr>
              <w:spacing w:before="40" w:afterLines="40" w:after="96"/>
              <w:ind w:left="567"/>
              <w:jc w:val="both"/>
              <w:rPr>
                <w:rFonts w:ascii="Arial" w:eastAsia="MS Mincho" w:hAnsi="Arial" w:cs="Arial"/>
                <w:i/>
                <w:color w:val="000000"/>
                <w:sz w:val="22"/>
                <w:szCs w:val="22"/>
                <w:lang w:val="en-GB" w:eastAsia="ja-JP"/>
              </w:rPr>
            </w:pPr>
            <w:r w:rsidRPr="005A1747">
              <w:rPr>
                <w:rFonts w:ascii="Arial" w:eastAsia="MS Mincho" w:hAnsi="Arial" w:cs="Arial"/>
                <w:i/>
                <w:color w:val="000000"/>
                <w:sz w:val="22"/>
                <w:szCs w:val="22"/>
                <w:lang w:val="en-GB" w:eastAsia="ja-JP"/>
              </w:rPr>
              <w:t>The proposal will need to demonstrate meaningful prospects for funding and leadership, and to address all significant issues of practical feasibility for undertaking the action.</w:t>
            </w:r>
          </w:p>
          <w:p w:rsidR="00C35AA8" w:rsidRPr="005A1747" w:rsidRDefault="00C35AA8" w:rsidP="001B290D">
            <w:pPr>
              <w:spacing w:before="40" w:afterLines="40" w:after="96"/>
              <w:ind w:left="567"/>
              <w:jc w:val="both"/>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(v)  Likelihood of success</w:t>
            </w:r>
          </w:p>
          <w:p w:rsidR="00C35AA8" w:rsidRPr="005A1747" w:rsidRDefault="00C35AA8" w:rsidP="000D1A8A">
            <w:pPr>
              <w:widowControl/>
              <w:spacing w:before="40" w:afterLines="40" w:after="96"/>
              <w:ind w:left="567"/>
              <w:jc w:val="both"/>
              <w:rPr>
                <w:rFonts w:ascii="Arial" w:eastAsia="MS Mincho" w:hAnsi="Arial" w:cs="Arial"/>
                <w:i/>
                <w:color w:val="000000"/>
                <w:sz w:val="22"/>
                <w:szCs w:val="22"/>
                <w:lang w:val="en-GB" w:eastAsia="ja-JP"/>
              </w:rPr>
            </w:pPr>
            <w:r w:rsidRPr="005A1747">
              <w:rPr>
                <w:rFonts w:ascii="Arial" w:eastAsia="MS Mincho" w:hAnsi="Arial" w:cs="Arial"/>
                <w:i/>
                <w:color w:val="000000"/>
                <w:sz w:val="22"/>
                <w:szCs w:val="22"/>
                <w:lang w:val="en-GB" w:eastAsia="ja-JP"/>
              </w:rPr>
              <w:t xml:space="preserve">Feasibility (see previous criterion) only concerns whether an action is likely to be implementable.  Criterion (v) seeks in addition to assess whether implementation is likely to lead to the intended outcome.  Risk factors to consider include: uncertainty about the ecological effects; weakness in the underpinning science; lack of a “legacy mechanism” by which results can be sustained; and </w:t>
            </w:r>
            <w:r w:rsidRPr="005A1747">
              <w:rPr>
                <w:rFonts w:ascii="Arial" w:eastAsia="MS Mincho" w:hAnsi="Arial" w:cs="Arial"/>
                <w:i/>
                <w:color w:val="000000"/>
                <w:sz w:val="22"/>
                <w:szCs w:val="22"/>
                <w:lang w:val="en-GB" w:eastAsia="ja-JP"/>
              </w:rPr>
              <w:lastRenderedPageBreak/>
              <w:t>activities by others that may undermine or negate the results of the action.</w:t>
            </w:r>
          </w:p>
          <w:p w:rsidR="00C35AA8" w:rsidRPr="005A1747" w:rsidRDefault="00C35AA8" w:rsidP="001B290D">
            <w:pPr>
              <w:spacing w:before="40" w:afterLines="40" w:after="96"/>
              <w:ind w:left="567"/>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(vi)  Magnitude of likely impact</w:t>
            </w:r>
          </w:p>
          <w:p w:rsidR="00C35AA8" w:rsidRPr="005A1747" w:rsidRDefault="00C35AA8" w:rsidP="001B290D">
            <w:pPr>
              <w:spacing w:before="40" w:afterLines="40" w:after="96"/>
              <w:ind w:left="567"/>
              <w:jc w:val="both"/>
              <w:rPr>
                <w:rFonts w:ascii="Arial" w:eastAsia="MS Mincho" w:hAnsi="Arial" w:cs="Arial"/>
                <w:i/>
                <w:color w:val="000000"/>
                <w:sz w:val="22"/>
                <w:szCs w:val="22"/>
                <w:lang w:val="en-GB" w:eastAsia="ja-JP"/>
              </w:rPr>
            </w:pPr>
            <w:r w:rsidRPr="005A1747">
              <w:rPr>
                <w:rFonts w:ascii="Arial" w:eastAsia="MS Mincho" w:hAnsi="Arial" w:cs="Arial"/>
                <w:i/>
                <w:color w:val="000000"/>
                <w:sz w:val="22"/>
                <w:szCs w:val="22"/>
                <w:lang w:val="en-GB" w:eastAsia="ja-JP"/>
              </w:rPr>
              <w:t xml:space="preserve">Proposals that are equal in other respects might be prioritized </w:t>
            </w:r>
            <w:proofErr w:type="gramStart"/>
            <w:r w:rsidRPr="005A1747">
              <w:rPr>
                <w:rFonts w:ascii="Arial" w:eastAsia="MS Mincho" w:hAnsi="Arial" w:cs="Arial"/>
                <w:i/>
                <w:color w:val="000000"/>
                <w:sz w:val="22"/>
                <w:szCs w:val="22"/>
                <w:lang w:val="en-GB" w:eastAsia="ja-JP"/>
              </w:rPr>
              <w:t>according to</w:t>
            </w:r>
            <w:proofErr w:type="gramEnd"/>
            <w:r w:rsidRPr="005A1747">
              <w:rPr>
                <w:rFonts w:ascii="Arial" w:eastAsia="MS Mincho" w:hAnsi="Arial" w:cs="Arial"/>
                <w:i/>
                <w:color w:val="000000"/>
                <w:sz w:val="22"/>
                <w:szCs w:val="22"/>
                <w:lang w:val="en-GB" w:eastAsia="ja-JP"/>
              </w:rPr>
              <w:t xml:space="preserve"> the number of species, number of countries or extent of area that will benefit in each case; the scope for catalytic or “multiplier” effects, contribution to synergies or potential for acting as “flagship” cases for broadening outreach.</w:t>
            </w:r>
          </w:p>
          <w:p w:rsidR="00C35AA8" w:rsidRPr="005A1747" w:rsidRDefault="00C35AA8" w:rsidP="001B290D">
            <w:pPr>
              <w:spacing w:before="40" w:afterLines="40" w:after="96"/>
              <w:ind w:left="567"/>
              <w:jc w:val="both"/>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(vii)  Cost-effectiveness</w:t>
            </w:r>
          </w:p>
          <w:p w:rsidR="00C35AA8" w:rsidRPr="00C5229F" w:rsidRDefault="00C35AA8" w:rsidP="001B290D">
            <w:pPr>
              <w:spacing w:before="40" w:afterLines="40" w:after="96"/>
              <w:ind w:left="567"/>
              <w:jc w:val="both"/>
              <w:rPr>
                <w:rFonts w:ascii="Arial" w:eastAsia="MS Mincho" w:hAnsi="Arial" w:cs="Arial"/>
                <w:i/>
                <w:color w:val="000000"/>
                <w:sz w:val="22"/>
                <w:szCs w:val="22"/>
                <w:lang w:val="en-GB" w:eastAsia="ja-JP"/>
              </w:rPr>
            </w:pPr>
            <w:r w:rsidRPr="005A1747">
              <w:rPr>
                <w:rFonts w:ascii="Arial" w:eastAsia="MS Mincho" w:hAnsi="Arial" w:cs="Arial"/>
                <w:i/>
                <w:color w:val="000000"/>
                <w:sz w:val="22"/>
                <w:szCs w:val="22"/>
                <w:lang w:val="en-GB" w:eastAsia="ja-JP"/>
              </w:rPr>
              <w:t>Proposals should specify the resources they require, but should also relate these to the scale of impact expected, so that cost-effectiveness can be judged.</w:t>
            </w:r>
          </w:p>
        </w:tc>
        <w:tc>
          <w:tcPr>
            <w:tcW w:w="2750" w:type="dxa"/>
          </w:tcPr>
          <w:p w:rsidR="00C35AA8" w:rsidRDefault="00CB2C3B"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lastRenderedPageBreak/>
              <w:t>Text derived from paragraph 5 and paragraph B. of Annex 3 to Resolution 11.13</w:t>
            </w:r>
          </w:p>
        </w:tc>
      </w:tr>
      <w:tr w:rsidR="00C35AA8" w:rsidTr="00C35AA8">
        <w:tc>
          <w:tcPr>
            <w:tcW w:w="6658" w:type="dxa"/>
          </w:tcPr>
          <w:p w:rsidR="00C35AA8" w:rsidRPr="002A0C04" w:rsidRDefault="00C35AA8" w:rsidP="001B290D">
            <w:pPr>
              <w:pStyle w:val="ListParagraph"/>
              <w:widowControl/>
              <w:numPr>
                <w:ilvl w:val="0"/>
                <w:numId w:val="17"/>
              </w:numPr>
              <w:autoSpaceDE/>
              <w:autoSpaceDN/>
              <w:adjustRightInd/>
              <w:spacing w:before="40" w:afterLines="40" w:after="96"/>
              <w:jc w:val="both"/>
              <w:rPr>
                <w:rFonts w:ascii="Arial" w:eastAsia="MS Mincho" w:hAnsi="Arial" w:cs="Arial"/>
                <w:sz w:val="22"/>
                <w:szCs w:val="22"/>
                <w:u w:val="single"/>
                <w:lang w:val="en-GB" w:eastAsia="en-GB"/>
              </w:rPr>
            </w:pPr>
            <w:r w:rsidRPr="002A0C04">
              <w:rPr>
                <w:rFonts w:ascii="Arial" w:eastAsia="MS Mincho" w:hAnsi="Arial" w:cs="Arial"/>
                <w:sz w:val="22"/>
                <w:szCs w:val="22"/>
                <w:u w:val="single"/>
                <w:lang w:val="en-GB" w:eastAsia="en-GB"/>
              </w:rPr>
              <w:t xml:space="preserve">If the Scientific Council / Sessional Committee considers it beneficial, it may </w:t>
            </w:r>
            <w:r w:rsidR="0010512E" w:rsidRPr="002A0C04">
              <w:rPr>
                <w:rFonts w:ascii="Arial" w:eastAsia="MS Mincho" w:hAnsi="Arial" w:cs="Arial"/>
                <w:sz w:val="22"/>
                <w:szCs w:val="22"/>
                <w:u w:val="single"/>
                <w:lang w:val="en-GB" w:eastAsia="en-GB"/>
              </w:rPr>
              <w:t xml:space="preserve">recommend to </w:t>
            </w:r>
            <w:r w:rsidRPr="002A0C04">
              <w:rPr>
                <w:rFonts w:ascii="Arial" w:eastAsia="MS Mincho" w:hAnsi="Arial" w:cs="Arial"/>
                <w:sz w:val="22"/>
                <w:szCs w:val="22"/>
                <w:u w:val="single"/>
                <w:lang w:val="en-GB" w:eastAsia="en-GB"/>
              </w:rPr>
              <w:t>extend or reduce the number of species covered by the proposal or amend the proposed conservation measures.</w:t>
            </w:r>
          </w:p>
        </w:tc>
        <w:tc>
          <w:tcPr>
            <w:tcW w:w="2750" w:type="dxa"/>
          </w:tcPr>
          <w:p w:rsidR="00C35AA8" w:rsidRDefault="0010512E"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to clarify the procedure.</w:t>
            </w:r>
          </w:p>
        </w:tc>
      </w:tr>
      <w:tr w:rsidR="00C35AA8" w:rsidTr="00AD7545">
        <w:tc>
          <w:tcPr>
            <w:tcW w:w="9408" w:type="dxa"/>
            <w:gridSpan w:val="2"/>
          </w:tcPr>
          <w:p w:rsidR="00C35AA8" w:rsidRPr="002A0C04" w:rsidRDefault="00C35AA8" w:rsidP="001B290D">
            <w:pPr>
              <w:widowControl/>
              <w:autoSpaceDE/>
              <w:autoSpaceDN/>
              <w:adjustRightInd/>
              <w:spacing w:before="40" w:afterLines="40" w:after="96"/>
              <w:rPr>
                <w:rFonts w:ascii="Arial" w:eastAsia="Calibri" w:hAnsi="Arial" w:cs="Arial"/>
                <w:b/>
                <w:sz w:val="22"/>
                <w:szCs w:val="22"/>
                <w:u w:val="single"/>
                <w:lang w:val="en-GB"/>
              </w:rPr>
            </w:pPr>
            <w:r w:rsidRPr="002A0C04">
              <w:rPr>
                <w:rFonts w:ascii="Arial" w:eastAsia="Calibri" w:hAnsi="Arial" w:cs="Arial"/>
                <w:b/>
                <w:sz w:val="22"/>
                <w:szCs w:val="22"/>
                <w:u w:val="single"/>
                <w:lang w:val="en-GB"/>
              </w:rPr>
              <w:t xml:space="preserve">Step 3: Recommendation to the Conference of Parties to </w:t>
            </w:r>
            <w:r w:rsidR="00D26DA9" w:rsidRPr="002A0C04">
              <w:rPr>
                <w:rFonts w:ascii="Arial" w:eastAsia="Calibri" w:hAnsi="Arial" w:cs="Arial"/>
                <w:b/>
                <w:sz w:val="22"/>
                <w:szCs w:val="22"/>
                <w:u w:val="single"/>
                <w:lang w:val="en-GB"/>
              </w:rPr>
              <w:t>designate</w:t>
            </w:r>
            <w:r w:rsidRPr="002A0C04">
              <w:rPr>
                <w:rFonts w:ascii="Arial" w:eastAsia="Calibri" w:hAnsi="Arial" w:cs="Arial"/>
                <w:b/>
                <w:sz w:val="22"/>
                <w:szCs w:val="22"/>
                <w:u w:val="single"/>
                <w:lang w:val="en-GB"/>
              </w:rPr>
              <w:t xml:space="preserve"> species for Concerted Action</w:t>
            </w:r>
            <w:r w:rsidR="00BE23FB">
              <w:rPr>
                <w:rFonts w:ascii="Arial" w:eastAsia="Calibri" w:hAnsi="Arial" w:cs="Arial"/>
                <w:b/>
                <w:sz w:val="22"/>
                <w:szCs w:val="22"/>
                <w:u w:val="single"/>
                <w:lang w:val="en-GB"/>
              </w:rPr>
              <w:t>s</w:t>
            </w:r>
          </w:p>
        </w:tc>
      </w:tr>
      <w:tr w:rsidR="00C35AA8" w:rsidTr="00C35AA8">
        <w:tc>
          <w:tcPr>
            <w:tcW w:w="6658" w:type="dxa"/>
          </w:tcPr>
          <w:p w:rsidR="00C35AA8" w:rsidRPr="002A0C04" w:rsidRDefault="00C35AA8" w:rsidP="001B290D">
            <w:pPr>
              <w:pStyle w:val="ListParagraph"/>
              <w:widowControl/>
              <w:numPr>
                <w:ilvl w:val="0"/>
                <w:numId w:val="18"/>
              </w:numPr>
              <w:autoSpaceDE/>
              <w:autoSpaceDN/>
              <w:adjustRightInd/>
              <w:spacing w:before="40" w:afterLines="40" w:after="96"/>
              <w:jc w:val="both"/>
              <w:rPr>
                <w:rFonts w:ascii="Arial" w:eastAsia="Calibri" w:hAnsi="Arial" w:cs="Arial"/>
                <w:sz w:val="22"/>
                <w:szCs w:val="22"/>
                <w:u w:val="single"/>
                <w:lang w:val="en-GB"/>
              </w:rPr>
            </w:pPr>
            <w:r w:rsidRPr="002A0C04">
              <w:rPr>
                <w:rFonts w:ascii="Arial" w:eastAsia="Calibri" w:hAnsi="Arial" w:cs="Arial"/>
                <w:sz w:val="22"/>
                <w:szCs w:val="22"/>
                <w:u w:val="single"/>
                <w:lang w:val="en-GB"/>
              </w:rPr>
              <w:t xml:space="preserve">If the Scientific Council / Sessional Committee concludes that there are merits to add a species to the list for Concerted Actions, the </w:t>
            </w:r>
            <w:r w:rsidR="00BE23FB">
              <w:rPr>
                <w:rFonts w:ascii="Arial" w:eastAsia="Calibri" w:hAnsi="Arial" w:cs="Arial"/>
                <w:sz w:val="22"/>
                <w:szCs w:val="22"/>
                <w:u w:val="single"/>
                <w:lang w:val="en-GB"/>
              </w:rPr>
              <w:t xml:space="preserve">Scientific </w:t>
            </w:r>
            <w:r w:rsidRPr="002A0C04">
              <w:rPr>
                <w:rFonts w:ascii="Arial" w:eastAsia="Calibri" w:hAnsi="Arial" w:cs="Arial"/>
                <w:sz w:val="22"/>
                <w:szCs w:val="22"/>
                <w:u w:val="single"/>
                <w:lang w:val="en-GB"/>
              </w:rPr>
              <w:t xml:space="preserve">Council / </w:t>
            </w:r>
            <w:r w:rsidR="00BE23FB">
              <w:rPr>
                <w:rFonts w:ascii="Arial" w:eastAsia="Calibri" w:hAnsi="Arial" w:cs="Arial"/>
                <w:sz w:val="22"/>
                <w:szCs w:val="22"/>
                <w:u w:val="single"/>
                <w:lang w:val="en-GB"/>
              </w:rPr>
              <w:t xml:space="preserve">Sessional </w:t>
            </w:r>
            <w:r w:rsidRPr="002A0C04">
              <w:rPr>
                <w:rFonts w:ascii="Arial" w:eastAsia="Calibri" w:hAnsi="Arial" w:cs="Arial"/>
                <w:sz w:val="22"/>
                <w:szCs w:val="22"/>
                <w:u w:val="single"/>
                <w:lang w:val="en-GB"/>
              </w:rPr>
              <w:t xml:space="preserve">Committee will recommend to the Conference of the Parties at its next meeting to </w:t>
            </w:r>
            <w:r w:rsidR="0010512E" w:rsidRPr="002A0C04">
              <w:rPr>
                <w:rFonts w:ascii="Arial" w:eastAsia="Calibri" w:hAnsi="Arial" w:cs="Arial"/>
                <w:sz w:val="22"/>
                <w:szCs w:val="22"/>
                <w:u w:val="single"/>
                <w:lang w:val="en-GB"/>
              </w:rPr>
              <w:t>designate the species for Concerted Actions</w:t>
            </w:r>
            <w:r w:rsidRPr="002A0C04">
              <w:rPr>
                <w:rFonts w:ascii="Arial" w:eastAsia="Calibri" w:hAnsi="Arial" w:cs="Arial"/>
                <w:sz w:val="22"/>
                <w:szCs w:val="22"/>
                <w:u w:val="single"/>
                <w:lang w:val="en-GB"/>
              </w:rPr>
              <w:t>.</w:t>
            </w:r>
          </w:p>
        </w:tc>
        <w:tc>
          <w:tcPr>
            <w:tcW w:w="2750" w:type="dxa"/>
          </w:tcPr>
          <w:p w:rsidR="00C35AA8" w:rsidRDefault="0010512E"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to clarify the procedure.</w:t>
            </w:r>
          </w:p>
        </w:tc>
      </w:tr>
      <w:tr w:rsidR="00C35AA8" w:rsidTr="00C35AA8">
        <w:tc>
          <w:tcPr>
            <w:tcW w:w="6658" w:type="dxa"/>
          </w:tcPr>
          <w:p w:rsidR="00C35AA8" w:rsidRPr="002A0C04" w:rsidRDefault="00C35AA8" w:rsidP="001B290D">
            <w:pPr>
              <w:pStyle w:val="ListParagraph"/>
              <w:widowControl/>
              <w:numPr>
                <w:ilvl w:val="0"/>
                <w:numId w:val="18"/>
              </w:numPr>
              <w:autoSpaceDE/>
              <w:autoSpaceDN/>
              <w:adjustRightInd/>
              <w:spacing w:before="40" w:afterLines="40" w:after="96"/>
              <w:jc w:val="both"/>
              <w:rPr>
                <w:rFonts w:ascii="Arial" w:eastAsia="Calibri" w:hAnsi="Arial" w:cs="Arial"/>
                <w:sz w:val="22"/>
                <w:szCs w:val="22"/>
                <w:u w:val="single"/>
                <w:lang w:val="en-GB"/>
              </w:rPr>
            </w:pPr>
            <w:r w:rsidRPr="002A0C04">
              <w:rPr>
                <w:rFonts w:ascii="Arial" w:eastAsia="Calibri" w:hAnsi="Arial" w:cs="Arial"/>
                <w:sz w:val="22"/>
                <w:szCs w:val="22"/>
                <w:u w:val="single"/>
                <w:lang w:val="en-GB"/>
              </w:rPr>
              <w:t xml:space="preserve">The recommendation of the Scientific Council / Sessional Committee to the Conference of the Parties will also include the conservation measures </w:t>
            </w:r>
            <w:r w:rsidR="00B806A6" w:rsidRPr="002A0C04">
              <w:rPr>
                <w:rFonts w:ascii="Arial" w:eastAsia="Calibri" w:hAnsi="Arial" w:cs="Arial"/>
                <w:sz w:val="22"/>
                <w:szCs w:val="22"/>
                <w:u w:val="single"/>
                <w:lang w:val="en-GB"/>
              </w:rPr>
              <w:t>proposed to be undertaken under the Concerted Action</w:t>
            </w:r>
            <w:r w:rsidR="0042625A">
              <w:rPr>
                <w:rFonts w:ascii="Arial" w:eastAsia="Calibri" w:hAnsi="Arial" w:cs="Arial"/>
                <w:sz w:val="22"/>
                <w:szCs w:val="22"/>
                <w:u w:val="single"/>
                <w:lang w:val="en-GB"/>
              </w:rPr>
              <w:t>s</w:t>
            </w:r>
            <w:r w:rsidRPr="002A0C04">
              <w:rPr>
                <w:rFonts w:ascii="Arial" w:eastAsia="Calibri" w:hAnsi="Arial" w:cs="Arial"/>
                <w:sz w:val="22"/>
                <w:szCs w:val="22"/>
                <w:u w:val="single"/>
                <w:lang w:val="en-GB"/>
              </w:rPr>
              <w:t>, as well as a list of Range State Parties of the species, where measures are to be implemented.</w:t>
            </w:r>
          </w:p>
        </w:tc>
        <w:tc>
          <w:tcPr>
            <w:tcW w:w="2750" w:type="dxa"/>
          </w:tcPr>
          <w:p w:rsidR="00C35AA8" w:rsidRDefault="0010512E"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to clarify the procedure.</w:t>
            </w:r>
          </w:p>
        </w:tc>
      </w:tr>
      <w:tr w:rsidR="00C35AA8" w:rsidTr="00AD7545">
        <w:tc>
          <w:tcPr>
            <w:tcW w:w="9408" w:type="dxa"/>
            <w:gridSpan w:val="2"/>
          </w:tcPr>
          <w:p w:rsidR="00C35AA8" w:rsidRPr="002A0C04" w:rsidRDefault="00C35AA8" w:rsidP="001B290D">
            <w:pPr>
              <w:widowControl/>
              <w:autoSpaceDE/>
              <w:autoSpaceDN/>
              <w:adjustRightInd/>
              <w:spacing w:before="40" w:afterLines="40" w:after="96"/>
              <w:rPr>
                <w:rFonts w:ascii="Arial" w:eastAsia="Calibri" w:hAnsi="Arial" w:cs="Arial"/>
                <w:b/>
                <w:sz w:val="22"/>
                <w:szCs w:val="22"/>
                <w:u w:val="single"/>
                <w:lang w:val="en-GB"/>
              </w:rPr>
            </w:pPr>
            <w:r w:rsidRPr="002A0C04">
              <w:rPr>
                <w:rFonts w:ascii="Arial" w:eastAsia="Calibri" w:hAnsi="Arial" w:cs="Arial"/>
                <w:b/>
                <w:sz w:val="22"/>
                <w:szCs w:val="22"/>
                <w:u w:val="single"/>
                <w:lang w:val="en-GB"/>
              </w:rPr>
              <w:t>Step 4: Decision of the COP to include species into the list for Concerted Actions</w:t>
            </w:r>
          </w:p>
        </w:tc>
      </w:tr>
      <w:tr w:rsidR="00C35AA8" w:rsidTr="00C35AA8">
        <w:tc>
          <w:tcPr>
            <w:tcW w:w="6658" w:type="dxa"/>
          </w:tcPr>
          <w:p w:rsidR="00C35AA8" w:rsidRPr="00F13A03" w:rsidRDefault="00C35AA8" w:rsidP="001B290D">
            <w:pPr>
              <w:pStyle w:val="ListParagraph"/>
              <w:widowControl/>
              <w:numPr>
                <w:ilvl w:val="0"/>
                <w:numId w:val="19"/>
              </w:numPr>
              <w:autoSpaceDE/>
              <w:autoSpaceDN/>
              <w:adjustRightInd/>
              <w:spacing w:before="40" w:afterLines="40" w:after="96"/>
              <w:jc w:val="both"/>
              <w:rPr>
                <w:rFonts w:ascii="Arial" w:eastAsia="Calibri" w:hAnsi="Arial" w:cs="Arial"/>
                <w:sz w:val="22"/>
                <w:szCs w:val="22"/>
                <w:u w:val="single"/>
                <w:lang w:val="en-GB"/>
              </w:rPr>
            </w:pPr>
            <w:r w:rsidRPr="00F13A03">
              <w:rPr>
                <w:rFonts w:ascii="Arial" w:eastAsia="Calibri" w:hAnsi="Arial" w:cs="Arial"/>
                <w:sz w:val="22"/>
                <w:szCs w:val="22"/>
                <w:u w:val="single"/>
                <w:lang w:val="en-GB"/>
              </w:rPr>
              <w:t xml:space="preserve">The Conference of the Parties will consider the recommendations of the Scientific Council / Sessional Committee and decide </w:t>
            </w:r>
            <w:proofErr w:type="gramStart"/>
            <w:r w:rsidRPr="00F13A03">
              <w:rPr>
                <w:rFonts w:ascii="Arial" w:eastAsia="Calibri" w:hAnsi="Arial" w:cs="Arial"/>
                <w:sz w:val="22"/>
                <w:szCs w:val="22"/>
                <w:u w:val="single"/>
                <w:lang w:val="en-GB"/>
              </w:rPr>
              <w:t>whether or not</w:t>
            </w:r>
            <w:proofErr w:type="gramEnd"/>
            <w:r w:rsidRPr="00F13A03">
              <w:rPr>
                <w:rFonts w:ascii="Arial" w:eastAsia="Calibri" w:hAnsi="Arial" w:cs="Arial"/>
                <w:sz w:val="22"/>
                <w:szCs w:val="22"/>
                <w:u w:val="single"/>
                <w:lang w:val="en-GB"/>
              </w:rPr>
              <w:t xml:space="preserve"> to accept the proposal for </w:t>
            </w:r>
            <w:r w:rsidR="00B806A6" w:rsidRPr="00F13A03">
              <w:rPr>
                <w:rFonts w:ascii="Arial" w:eastAsia="Calibri" w:hAnsi="Arial" w:cs="Arial"/>
                <w:sz w:val="22"/>
                <w:szCs w:val="22"/>
                <w:u w:val="single"/>
                <w:lang w:val="en-GB"/>
              </w:rPr>
              <w:t>C</w:t>
            </w:r>
            <w:r w:rsidRPr="00F13A03">
              <w:rPr>
                <w:rFonts w:ascii="Arial" w:eastAsia="Calibri" w:hAnsi="Arial" w:cs="Arial"/>
                <w:sz w:val="22"/>
                <w:szCs w:val="22"/>
                <w:u w:val="single"/>
                <w:lang w:val="en-GB"/>
              </w:rPr>
              <w:t xml:space="preserve">oncerted </w:t>
            </w:r>
            <w:r w:rsidR="00B806A6" w:rsidRPr="00F13A03">
              <w:rPr>
                <w:rFonts w:ascii="Arial" w:eastAsia="Calibri" w:hAnsi="Arial" w:cs="Arial"/>
                <w:sz w:val="22"/>
                <w:szCs w:val="22"/>
                <w:u w:val="single"/>
                <w:lang w:val="en-GB"/>
              </w:rPr>
              <w:t>A</w:t>
            </w:r>
            <w:r w:rsidRPr="00F13A03">
              <w:rPr>
                <w:rFonts w:ascii="Arial" w:eastAsia="Calibri" w:hAnsi="Arial" w:cs="Arial"/>
                <w:sz w:val="22"/>
                <w:szCs w:val="22"/>
                <w:u w:val="single"/>
                <w:lang w:val="en-GB"/>
              </w:rPr>
              <w:t>ction</w:t>
            </w:r>
            <w:r w:rsidR="00BE23FB">
              <w:rPr>
                <w:rFonts w:ascii="Arial" w:eastAsia="Calibri" w:hAnsi="Arial" w:cs="Arial"/>
                <w:sz w:val="22"/>
                <w:szCs w:val="22"/>
                <w:u w:val="single"/>
                <w:lang w:val="en-GB"/>
              </w:rPr>
              <w:t>s</w:t>
            </w:r>
            <w:r w:rsidR="00B806A6" w:rsidRPr="00F13A03">
              <w:rPr>
                <w:rFonts w:ascii="Arial" w:eastAsia="Calibri" w:hAnsi="Arial" w:cs="Arial"/>
                <w:sz w:val="22"/>
                <w:szCs w:val="22"/>
                <w:u w:val="single"/>
                <w:lang w:val="en-GB"/>
              </w:rPr>
              <w:t>, including the conservation measures proposed and the list of range States concerned</w:t>
            </w:r>
            <w:r w:rsidRPr="00F13A03">
              <w:rPr>
                <w:rFonts w:ascii="Arial" w:eastAsia="Calibri" w:hAnsi="Arial" w:cs="Arial"/>
                <w:sz w:val="22"/>
                <w:szCs w:val="22"/>
                <w:u w:val="single"/>
                <w:lang w:val="en-GB"/>
              </w:rPr>
              <w:t>.</w:t>
            </w:r>
          </w:p>
        </w:tc>
        <w:tc>
          <w:tcPr>
            <w:tcW w:w="2750" w:type="dxa"/>
          </w:tcPr>
          <w:p w:rsidR="00C35AA8" w:rsidRDefault="00AD7545"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New text </w:t>
            </w:r>
            <w:r w:rsidR="00BE23FB">
              <w:rPr>
                <w:rFonts w:ascii="Arial" w:eastAsia="MS Mincho" w:hAnsi="Arial" w:cs="Arial"/>
                <w:color w:val="000000"/>
                <w:sz w:val="22"/>
                <w:szCs w:val="22"/>
                <w:lang w:val="en-GB" w:eastAsia="ja-JP"/>
              </w:rPr>
              <w:t xml:space="preserve">to clarify the procedure </w:t>
            </w:r>
          </w:p>
        </w:tc>
      </w:tr>
      <w:tr w:rsidR="00C35AA8" w:rsidTr="00C35AA8">
        <w:tc>
          <w:tcPr>
            <w:tcW w:w="6658" w:type="dxa"/>
          </w:tcPr>
          <w:p w:rsidR="00C35AA8" w:rsidRPr="00F13A03" w:rsidRDefault="00C35AA8" w:rsidP="001B290D">
            <w:pPr>
              <w:pStyle w:val="ListParagraph"/>
              <w:widowControl/>
              <w:numPr>
                <w:ilvl w:val="0"/>
                <w:numId w:val="19"/>
              </w:numPr>
              <w:autoSpaceDE/>
              <w:autoSpaceDN/>
              <w:adjustRightInd/>
              <w:spacing w:before="40" w:afterLines="40" w:after="96"/>
              <w:jc w:val="both"/>
              <w:rPr>
                <w:rFonts w:ascii="Arial" w:eastAsia="Calibri" w:hAnsi="Arial" w:cs="Arial"/>
                <w:sz w:val="22"/>
                <w:szCs w:val="22"/>
                <w:u w:val="single"/>
                <w:lang w:val="en-GB"/>
              </w:rPr>
            </w:pPr>
            <w:r w:rsidRPr="00F13A03">
              <w:rPr>
                <w:rFonts w:ascii="Arial" w:eastAsia="Calibri" w:hAnsi="Arial" w:cs="Arial"/>
                <w:sz w:val="22"/>
                <w:szCs w:val="22"/>
                <w:u w:val="single"/>
                <w:lang w:val="en-GB"/>
              </w:rPr>
              <w:t>If the Conference of the Parties accepts the proposal, it will include the species in the list for Concerted Actions.</w:t>
            </w:r>
          </w:p>
        </w:tc>
        <w:tc>
          <w:tcPr>
            <w:tcW w:w="2750" w:type="dxa"/>
          </w:tcPr>
          <w:p w:rsidR="00C35AA8" w:rsidRDefault="00AD7545"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to clarify the procedure</w:t>
            </w:r>
          </w:p>
        </w:tc>
      </w:tr>
      <w:tr w:rsidR="00C35AA8" w:rsidTr="00AD7545">
        <w:tc>
          <w:tcPr>
            <w:tcW w:w="9408" w:type="dxa"/>
            <w:gridSpan w:val="2"/>
          </w:tcPr>
          <w:p w:rsidR="00C35AA8" w:rsidRPr="00F13A03" w:rsidRDefault="00C35AA8" w:rsidP="001B290D">
            <w:pPr>
              <w:widowControl/>
              <w:autoSpaceDE/>
              <w:autoSpaceDN/>
              <w:adjustRightInd/>
              <w:spacing w:before="40" w:afterLines="40" w:after="96"/>
              <w:rPr>
                <w:rFonts w:ascii="Arial" w:eastAsia="Calibri" w:hAnsi="Arial" w:cs="Arial"/>
                <w:b/>
                <w:sz w:val="22"/>
                <w:szCs w:val="22"/>
                <w:u w:val="single"/>
                <w:lang w:val="en-GB"/>
              </w:rPr>
            </w:pPr>
            <w:r w:rsidRPr="00F13A03">
              <w:rPr>
                <w:rFonts w:ascii="Arial" w:eastAsia="Calibri" w:hAnsi="Arial" w:cs="Arial"/>
                <w:b/>
                <w:sz w:val="22"/>
                <w:szCs w:val="22"/>
                <w:u w:val="single"/>
                <w:lang w:val="en-GB"/>
              </w:rPr>
              <w:t xml:space="preserve">Step 5: Reporting and monitoring of implementation of Concerted Actions </w:t>
            </w:r>
          </w:p>
        </w:tc>
      </w:tr>
      <w:tr w:rsidR="00C35AA8" w:rsidTr="00C35AA8">
        <w:tc>
          <w:tcPr>
            <w:tcW w:w="6658" w:type="dxa"/>
          </w:tcPr>
          <w:p w:rsidR="00C35AA8" w:rsidRPr="00F13A03" w:rsidRDefault="00C35AA8" w:rsidP="001B290D">
            <w:pPr>
              <w:pStyle w:val="ListParagraph"/>
              <w:widowControl/>
              <w:numPr>
                <w:ilvl w:val="0"/>
                <w:numId w:val="20"/>
              </w:numPr>
              <w:autoSpaceDE/>
              <w:autoSpaceDN/>
              <w:adjustRightInd/>
              <w:spacing w:before="40" w:afterLines="40" w:after="96"/>
              <w:jc w:val="both"/>
              <w:rPr>
                <w:rFonts w:ascii="Arial" w:eastAsia="Calibri" w:hAnsi="Arial" w:cs="Arial"/>
                <w:sz w:val="22"/>
                <w:szCs w:val="22"/>
                <w:u w:val="single"/>
                <w:lang w:val="en-GB"/>
              </w:rPr>
            </w:pPr>
            <w:r w:rsidRPr="00F13A03">
              <w:rPr>
                <w:rFonts w:ascii="Arial" w:eastAsia="Calibri" w:hAnsi="Arial" w:cs="Arial"/>
                <w:sz w:val="22"/>
                <w:szCs w:val="22"/>
                <w:u w:val="single"/>
                <w:lang w:val="en-GB"/>
              </w:rPr>
              <w:t xml:space="preserve">Members of the Council or alternative experts nominated by the Scientific Council will </w:t>
            </w:r>
            <w:r w:rsidR="00142EE9" w:rsidRPr="00F13A03">
              <w:rPr>
                <w:rFonts w:ascii="Arial" w:eastAsia="Calibri" w:hAnsi="Arial" w:cs="Arial"/>
                <w:sz w:val="22"/>
                <w:szCs w:val="22"/>
                <w:u w:val="single"/>
                <w:lang w:val="en-GB"/>
              </w:rPr>
              <w:t xml:space="preserve">provide a concise written </w:t>
            </w:r>
            <w:r w:rsidRPr="00F13A03">
              <w:rPr>
                <w:rFonts w:ascii="Arial" w:eastAsia="Calibri" w:hAnsi="Arial" w:cs="Arial"/>
                <w:sz w:val="22"/>
                <w:szCs w:val="22"/>
                <w:u w:val="single"/>
                <w:lang w:val="en-GB"/>
              </w:rPr>
              <w:t>report to each meeting of the Scientific Council / Sessional Committee on</w:t>
            </w:r>
            <w:r w:rsidR="00142EE9" w:rsidRPr="00F13A03">
              <w:rPr>
                <w:rFonts w:ascii="Arial" w:eastAsia="Calibri" w:hAnsi="Arial" w:cs="Arial"/>
                <w:sz w:val="22"/>
                <w:szCs w:val="22"/>
                <w:u w:val="single"/>
                <w:lang w:val="en-GB"/>
              </w:rPr>
              <w:t xml:space="preserve"> progress in</w:t>
            </w:r>
            <w:r w:rsidRPr="00F13A03">
              <w:rPr>
                <w:rFonts w:ascii="Arial" w:eastAsia="Calibri" w:hAnsi="Arial" w:cs="Arial"/>
                <w:sz w:val="22"/>
                <w:szCs w:val="22"/>
                <w:u w:val="single"/>
                <w:lang w:val="en-GB"/>
              </w:rPr>
              <w:t xml:space="preserve"> the implementation of </w:t>
            </w:r>
            <w:r w:rsidR="00142EE9" w:rsidRPr="00F13A03">
              <w:rPr>
                <w:rFonts w:ascii="Arial" w:eastAsia="Calibri" w:hAnsi="Arial" w:cs="Arial"/>
                <w:sz w:val="22"/>
                <w:szCs w:val="22"/>
                <w:u w:val="single"/>
                <w:lang w:val="en-GB"/>
              </w:rPr>
              <w:t>actions for the species or taxonomic group concerned</w:t>
            </w:r>
            <w:r w:rsidRPr="00F13A03">
              <w:rPr>
                <w:rFonts w:ascii="Arial" w:eastAsia="Calibri" w:hAnsi="Arial" w:cs="Arial"/>
                <w:sz w:val="22"/>
                <w:szCs w:val="22"/>
                <w:u w:val="single"/>
                <w:lang w:val="en-GB"/>
              </w:rPr>
              <w:t>.</w:t>
            </w:r>
          </w:p>
        </w:tc>
        <w:tc>
          <w:tcPr>
            <w:tcW w:w="2750" w:type="dxa"/>
          </w:tcPr>
          <w:p w:rsidR="00C35AA8" w:rsidRDefault="00614CC8"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 xml:space="preserve">Derived from </w:t>
            </w:r>
            <w:r w:rsidR="00142EE9">
              <w:rPr>
                <w:rFonts w:ascii="Arial" w:eastAsia="MS Mincho" w:hAnsi="Arial" w:cs="Arial"/>
                <w:color w:val="000000"/>
                <w:sz w:val="22"/>
                <w:szCs w:val="22"/>
                <w:lang w:val="en-GB" w:eastAsia="ja-JP"/>
              </w:rPr>
              <w:t xml:space="preserve">Paragraph 6. </w:t>
            </w:r>
            <w:proofErr w:type="spellStart"/>
            <w:r w:rsidR="00142EE9">
              <w:rPr>
                <w:rFonts w:ascii="Arial" w:eastAsia="MS Mincho" w:hAnsi="Arial" w:cs="Arial"/>
                <w:color w:val="000000"/>
                <w:sz w:val="22"/>
                <w:szCs w:val="22"/>
                <w:lang w:val="en-GB" w:eastAsia="ja-JP"/>
              </w:rPr>
              <w:t>a</w:t>
            </w:r>
            <w:proofErr w:type="spellEnd"/>
            <w:r w:rsidR="00142EE9">
              <w:rPr>
                <w:rFonts w:ascii="Arial" w:eastAsia="MS Mincho" w:hAnsi="Arial" w:cs="Arial"/>
                <w:color w:val="000000"/>
                <w:sz w:val="22"/>
                <w:szCs w:val="22"/>
                <w:lang w:val="en-GB" w:eastAsia="ja-JP"/>
              </w:rPr>
              <w:t xml:space="preserve"> of Resolution 10.23</w:t>
            </w:r>
          </w:p>
        </w:tc>
      </w:tr>
      <w:tr w:rsidR="00C35AA8" w:rsidTr="00C35AA8">
        <w:tc>
          <w:tcPr>
            <w:tcW w:w="6658" w:type="dxa"/>
          </w:tcPr>
          <w:p w:rsidR="00C35AA8" w:rsidRPr="00F13A03" w:rsidRDefault="00C35AA8" w:rsidP="001B290D">
            <w:pPr>
              <w:pStyle w:val="ListParagraph"/>
              <w:widowControl/>
              <w:numPr>
                <w:ilvl w:val="0"/>
                <w:numId w:val="20"/>
              </w:numPr>
              <w:autoSpaceDE/>
              <w:autoSpaceDN/>
              <w:adjustRightInd/>
              <w:spacing w:before="40" w:afterLines="40" w:after="96"/>
              <w:jc w:val="both"/>
              <w:rPr>
                <w:rFonts w:ascii="Arial" w:eastAsia="Calibri" w:hAnsi="Arial" w:cs="Arial"/>
                <w:sz w:val="22"/>
                <w:szCs w:val="22"/>
                <w:u w:val="single"/>
                <w:lang w:val="en-GB"/>
              </w:rPr>
            </w:pPr>
            <w:r w:rsidRPr="00F13A03">
              <w:rPr>
                <w:rFonts w:ascii="Arial" w:eastAsia="Calibri" w:hAnsi="Arial" w:cs="Arial"/>
                <w:sz w:val="22"/>
                <w:szCs w:val="22"/>
                <w:u w:val="single"/>
                <w:lang w:val="en-GB"/>
              </w:rPr>
              <w:t xml:space="preserve">Parties that are Range States of species listed for Concerted Actions </w:t>
            </w:r>
            <w:r w:rsidR="00614CC8" w:rsidRPr="00F13A03">
              <w:rPr>
                <w:rFonts w:ascii="Arial" w:eastAsia="Calibri" w:hAnsi="Arial" w:cs="Arial"/>
                <w:sz w:val="22"/>
                <w:szCs w:val="22"/>
                <w:u w:val="single"/>
                <w:lang w:val="en-GB"/>
              </w:rPr>
              <w:t>are urged to fully</w:t>
            </w:r>
            <w:r w:rsidRPr="00F13A03">
              <w:rPr>
                <w:rFonts w:ascii="Arial" w:eastAsia="Calibri" w:hAnsi="Arial" w:cs="Arial"/>
                <w:sz w:val="22"/>
                <w:szCs w:val="22"/>
                <w:u w:val="single"/>
                <w:lang w:val="en-GB"/>
              </w:rPr>
              <w:t xml:space="preserve"> cooperate in providing information to the nominated members of the Council or alternative experts.</w:t>
            </w:r>
          </w:p>
        </w:tc>
        <w:tc>
          <w:tcPr>
            <w:tcW w:w="2750" w:type="dxa"/>
          </w:tcPr>
          <w:p w:rsidR="00C35AA8" w:rsidRDefault="000E0282"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Derived from p</w:t>
            </w:r>
            <w:r w:rsidR="00CF7530">
              <w:rPr>
                <w:rFonts w:ascii="Arial" w:eastAsia="MS Mincho" w:hAnsi="Arial" w:cs="Arial"/>
                <w:color w:val="000000"/>
                <w:sz w:val="22"/>
                <w:szCs w:val="22"/>
                <w:lang w:val="en-GB" w:eastAsia="ja-JP"/>
              </w:rPr>
              <w:t>aragraph 3 of Resolution 3.2</w:t>
            </w:r>
          </w:p>
        </w:tc>
      </w:tr>
      <w:tr w:rsidR="00C35AA8" w:rsidTr="00C35AA8">
        <w:tc>
          <w:tcPr>
            <w:tcW w:w="6658" w:type="dxa"/>
          </w:tcPr>
          <w:p w:rsidR="00C35AA8" w:rsidRPr="00F13A03" w:rsidRDefault="00C35AA8" w:rsidP="001B290D">
            <w:pPr>
              <w:pStyle w:val="ListParagraph"/>
              <w:widowControl/>
              <w:numPr>
                <w:ilvl w:val="0"/>
                <w:numId w:val="20"/>
              </w:numPr>
              <w:autoSpaceDE/>
              <w:autoSpaceDN/>
              <w:adjustRightInd/>
              <w:spacing w:before="40" w:afterLines="40" w:after="96"/>
              <w:jc w:val="both"/>
              <w:rPr>
                <w:rFonts w:ascii="Arial" w:eastAsia="Calibri" w:hAnsi="Arial" w:cs="Arial"/>
                <w:sz w:val="22"/>
                <w:szCs w:val="22"/>
                <w:u w:val="single"/>
                <w:lang w:val="en-GB"/>
              </w:rPr>
            </w:pPr>
            <w:r w:rsidRPr="00F13A03">
              <w:rPr>
                <w:rFonts w:ascii="Arial" w:eastAsia="Calibri" w:hAnsi="Arial" w:cs="Arial"/>
                <w:sz w:val="22"/>
                <w:szCs w:val="22"/>
                <w:u w:val="single"/>
                <w:lang w:val="en-GB"/>
              </w:rPr>
              <w:t xml:space="preserve">The Scientific Council / Sessional Committee will evaluate the progress made in implementation by Range State Parties </w:t>
            </w:r>
            <w:r w:rsidRPr="00F13A03">
              <w:rPr>
                <w:rFonts w:ascii="Arial" w:eastAsia="Calibri" w:hAnsi="Arial" w:cs="Arial"/>
                <w:sz w:val="22"/>
                <w:szCs w:val="22"/>
                <w:u w:val="single"/>
                <w:lang w:val="en-GB"/>
              </w:rPr>
              <w:lastRenderedPageBreak/>
              <w:t>of species listed for Concerted Actions and make appropriate recommendations for further actions, as necessary.</w:t>
            </w:r>
          </w:p>
        </w:tc>
        <w:tc>
          <w:tcPr>
            <w:tcW w:w="2750" w:type="dxa"/>
          </w:tcPr>
          <w:p w:rsidR="00C35AA8" w:rsidRDefault="00CF7530"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lastRenderedPageBreak/>
              <w:t xml:space="preserve">New text to clarify the </w:t>
            </w:r>
            <w:r>
              <w:rPr>
                <w:rFonts w:ascii="Arial" w:eastAsia="MS Mincho" w:hAnsi="Arial" w:cs="Arial"/>
                <w:color w:val="000000"/>
                <w:sz w:val="22"/>
                <w:szCs w:val="22"/>
                <w:lang w:val="en-GB" w:eastAsia="ja-JP"/>
              </w:rPr>
              <w:lastRenderedPageBreak/>
              <w:t>procedure.</w:t>
            </w:r>
          </w:p>
        </w:tc>
      </w:tr>
      <w:tr w:rsidR="00C35AA8" w:rsidTr="00C35AA8">
        <w:tc>
          <w:tcPr>
            <w:tcW w:w="6658" w:type="dxa"/>
          </w:tcPr>
          <w:p w:rsidR="00C35AA8" w:rsidRPr="00F13A03" w:rsidRDefault="00C35AA8" w:rsidP="001B290D">
            <w:pPr>
              <w:pStyle w:val="ListParagraph"/>
              <w:widowControl/>
              <w:numPr>
                <w:ilvl w:val="0"/>
                <w:numId w:val="20"/>
              </w:numPr>
              <w:autoSpaceDE/>
              <w:autoSpaceDN/>
              <w:adjustRightInd/>
              <w:spacing w:before="40" w:afterLines="40" w:after="96"/>
              <w:jc w:val="both"/>
              <w:rPr>
                <w:rFonts w:ascii="Arial" w:eastAsia="Calibri" w:hAnsi="Arial" w:cs="Arial"/>
                <w:sz w:val="22"/>
                <w:szCs w:val="22"/>
                <w:u w:val="single"/>
                <w:lang w:val="en-GB"/>
              </w:rPr>
            </w:pPr>
            <w:r w:rsidRPr="00F13A03">
              <w:rPr>
                <w:rFonts w:ascii="Arial" w:eastAsia="Calibri" w:hAnsi="Arial" w:cs="Arial"/>
                <w:sz w:val="22"/>
                <w:szCs w:val="22"/>
                <w:u w:val="single"/>
                <w:lang w:val="en-GB"/>
              </w:rPr>
              <w:lastRenderedPageBreak/>
              <w:t>Parties that are Range States of species listed for Concerted Actions should report 1</w:t>
            </w:r>
            <w:r w:rsidR="00E34BC4" w:rsidRPr="00F13A03">
              <w:rPr>
                <w:rFonts w:ascii="Arial" w:eastAsia="Calibri" w:hAnsi="Arial" w:cs="Arial"/>
                <w:sz w:val="22"/>
                <w:szCs w:val="22"/>
                <w:u w:val="single"/>
                <w:lang w:val="en-GB"/>
              </w:rPr>
              <w:t>8</w:t>
            </w:r>
            <w:r w:rsidRPr="00F13A03">
              <w:rPr>
                <w:rFonts w:ascii="Arial" w:eastAsia="Calibri" w:hAnsi="Arial" w:cs="Arial"/>
                <w:sz w:val="22"/>
                <w:szCs w:val="22"/>
                <w:u w:val="single"/>
                <w:lang w:val="en-GB"/>
              </w:rPr>
              <w:t>0 days prior to each meeting of the Conference of the Parties on their progress in implementation of Concerted Actions, as part of their National Reports.</w:t>
            </w:r>
          </w:p>
        </w:tc>
        <w:tc>
          <w:tcPr>
            <w:tcW w:w="2750" w:type="dxa"/>
          </w:tcPr>
          <w:p w:rsidR="00C35AA8" w:rsidRDefault="00E543E4"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Derived from paragraph 5 of Resolution 10.23</w:t>
            </w:r>
          </w:p>
        </w:tc>
      </w:tr>
      <w:tr w:rsidR="00C35AA8" w:rsidTr="000D7BEB">
        <w:trPr>
          <w:cantSplit/>
        </w:trPr>
        <w:tc>
          <w:tcPr>
            <w:tcW w:w="6658" w:type="dxa"/>
          </w:tcPr>
          <w:p w:rsidR="00C35AA8" w:rsidRPr="00F13A03" w:rsidRDefault="00C35AA8" w:rsidP="001B290D">
            <w:pPr>
              <w:pStyle w:val="ListParagraph"/>
              <w:widowControl/>
              <w:numPr>
                <w:ilvl w:val="0"/>
                <w:numId w:val="20"/>
              </w:numPr>
              <w:autoSpaceDE/>
              <w:autoSpaceDN/>
              <w:adjustRightInd/>
              <w:spacing w:before="40" w:afterLines="40" w:after="96"/>
              <w:jc w:val="both"/>
              <w:rPr>
                <w:rFonts w:ascii="Arial" w:eastAsia="Calibri" w:hAnsi="Arial" w:cs="Arial"/>
                <w:sz w:val="22"/>
                <w:szCs w:val="22"/>
                <w:u w:val="single"/>
                <w:lang w:val="en-GB"/>
              </w:rPr>
            </w:pPr>
            <w:r w:rsidRPr="00F13A03">
              <w:rPr>
                <w:rFonts w:ascii="Arial" w:eastAsia="Calibri" w:hAnsi="Arial" w:cs="Arial"/>
                <w:sz w:val="22"/>
                <w:szCs w:val="22"/>
                <w:u w:val="single"/>
                <w:lang w:val="en-GB"/>
              </w:rPr>
              <w:t xml:space="preserve">The Conference of the Parties will review the progress made in implementing Concerted Actions </w:t>
            </w:r>
            <w:proofErr w:type="gramStart"/>
            <w:r w:rsidR="00E543E4" w:rsidRPr="00F13A03">
              <w:rPr>
                <w:rFonts w:ascii="Arial" w:eastAsia="Calibri" w:hAnsi="Arial" w:cs="Arial"/>
                <w:sz w:val="22"/>
                <w:szCs w:val="22"/>
                <w:u w:val="single"/>
                <w:lang w:val="en-GB"/>
              </w:rPr>
              <w:t>in order to</w:t>
            </w:r>
            <w:proofErr w:type="gramEnd"/>
            <w:r w:rsidR="00E543E4" w:rsidRPr="00F13A03">
              <w:rPr>
                <w:rFonts w:ascii="Arial" w:eastAsia="Calibri" w:hAnsi="Arial" w:cs="Arial"/>
                <w:sz w:val="22"/>
                <w:szCs w:val="22"/>
                <w:u w:val="single"/>
                <w:lang w:val="en-GB"/>
              </w:rPr>
              <w:t xml:space="preserve"> measure the effectiveness of the </w:t>
            </w:r>
            <w:r w:rsidR="000E0282">
              <w:rPr>
                <w:rFonts w:ascii="Arial" w:eastAsia="Calibri" w:hAnsi="Arial" w:cs="Arial"/>
                <w:sz w:val="22"/>
                <w:szCs w:val="22"/>
                <w:u w:val="single"/>
                <w:lang w:val="en-GB"/>
              </w:rPr>
              <w:t>inst</w:t>
            </w:r>
            <w:r w:rsidR="00691817">
              <w:rPr>
                <w:rFonts w:ascii="Arial" w:eastAsia="Calibri" w:hAnsi="Arial" w:cs="Arial"/>
                <w:sz w:val="22"/>
                <w:szCs w:val="22"/>
                <w:u w:val="single"/>
                <w:lang w:val="en-GB"/>
              </w:rPr>
              <w:t>r</w:t>
            </w:r>
            <w:r w:rsidR="000E0282">
              <w:rPr>
                <w:rFonts w:ascii="Arial" w:eastAsia="Calibri" w:hAnsi="Arial" w:cs="Arial"/>
                <w:sz w:val="22"/>
                <w:szCs w:val="22"/>
                <w:u w:val="single"/>
                <w:lang w:val="en-GB"/>
              </w:rPr>
              <w:t>ument</w:t>
            </w:r>
            <w:r w:rsidRPr="00F13A03">
              <w:rPr>
                <w:rFonts w:ascii="Arial" w:eastAsia="Calibri" w:hAnsi="Arial" w:cs="Arial"/>
                <w:sz w:val="22"/>
                <w:szCs w:val="22"/>
                <w:u w:val="single"/>
                <w:lang w:val="en-GB"/>
              </w:rPr>
              <w:t>.</w:t>
            </w:r>
          </w:p>
        </w:tc>
        <w:tc>
          <w:tcPr>
            <w:tcW w:w="2750" w:type="dxa"/>
          </w:tcPr>
          <w:p w:rsidR="00C35AA8" w:rsidRDefault="00E543E4"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Derived from paragraph 5 of Resolution 10.23</w:t>
            </w:r>
          </w:p>
        </w:tc>
      </w:tr>
      <w:tr w:rsidR="00C35AA8" w:rsidTr="00AD7545">
        <w:tc>
          <w:tcPr>
            <w:tcW w:w="9408" w:type="dxa"/>
            <w:gridSpan w:val="2"/>
          </w:tcPr>
          <w:p w:rsidR="00C35AA8" w:rsidRPr="00F13A03" w:rsidRDefault="00C35AA8" w:rsidP="001B290D">
            <w:pPr>
              <w:widowControl/>
              <w:autoSpaceDE/>
              <w:autoSpaceDN/>
              <w:adjustRightInd/>
              <w:spacing w:before="40" w:afterLines="40" w:after="96"/>
              <w:rPr>
                <w:rFonts w:ascii="Arial" w:eastAsia="Calibri" w:hAnsi="Arial" w:cs="Arial"/>
                <w:b/>
                <w:sz w:val="22"/>
                <w:szCs w:val="22"/>
                <w:u w:val="single"/>
                <w:lang w:val="en-GB"/>
              </w:rPr>
            </w:pPr>
            <w:r w:rsidRPr="00F13A03">
              <w:rPr>
                <w:rFonts w:ascii="Arial" w:eastAsia="Calibri" w:hAnsi="Arial" w:cs="Arial"/>
                <w:b/>
                <w:sz w:val="22"/>
                <w:szCs w:val="22"/>
                <w:u w:val="single"/>
                <w:lang w:val="en-GB"/>
              </w:rPr>
              <w:t>Step 6: Removing a species from the list for Concerted Actions</w:t>
            </w:r>
          </w:p>
        </w:tc>
      </w:tr>
      <w:tr w:rsidR="00C35AA8" w:rsidTr="00C35AA8">
        <w:tc>
          <w:tcPr>
            <w:tcW w:w="6658" w:type="dxa"/>
          </w:tcPr>
          <w:p w:rsidR="00C35AA8" w:rsidRPr="00F13A03" w:rsidRDefault="00C35AA8" w:rsidP="007D2A39">
            <w:pPr>
              <w:pStyle w:val="ListParagraph"/>
              <w:widowControl/>
              <w:numPr>
                <w:ilvl w:val="0"/>
                <w:numId w:val="21"/>
              </w:numPr>
              <w:autoSpaceDE/>
              <w:autoSpaceDN/>
              <w:adjustRightInd/>
              <w:spacing w:before="40" w:afterLines="40" w:after="96"/>
              <w:rPr>
                <w:rFonts w:ascii="Arial" w:eastAsia="MS Mincho" w:hAnsi="Arial" w:cs="Arial"/>
                <w:sz w:val="22"/>
                <w:szCs w:val="22"/>
                <w:u w:val="single"/>
                <w:lang w:val="en-GB" w:eastAsia="en-GB"/>
              </w:rPr>
            </w:pPr>
            <w:r w:rsidRPr="00F13A03">
              <w:rPr>
                <w:rFonts w:ascii="Arial" w:eastAsia="MS Mincho" w:hAnsi="Arial" w:cs="Arial"/>
                <w:sz w:val="22"/>
                <w:szCs w:val="22"/>
                <w:u w:val="single"/>
                <w:lang w:val="en-GB" w:eastAsia="en-GB"/>
              </w:rPr>
              <w:t>The Scientific Council / Sessional Committee, having assessed progress in implementation of Concerted Actions will recommend to the Conference of Parties at each of its meetings whether a species listed for Concerted Action</w:t>
            </w:r>
            <w:r w:rsidR="0042625A">
              <w:rPr>
                <w:rFonts w:ascii="Arial" w:eastAsia="MS Mincho" w:hAnsi="Arial" w:cs="Arial"/>
                <w:sz w:val="22"/>
                <w:szCs w:val="22"/>
                <w:u w:val="single"/>
                <w:lang w:val="en-GB" w:eastAsia="en-GB"/>
              </w:rPr>
              <w:t>s</w:t>
            </w:r>
            <w:r w:rsidRPr="00F13A03">
              <w:rPr>
                <w:rFonts w:ascii="Arial" w:eastAsia="MS Mincho" w:hAnsi="Arial" w:cs="Arial"/>
                <w:sz w:val="22"/>
                <w:szCs w:val="22"/>
                <w:u w:val="single"/>
                <w:lang w:val="en-GB" w:eastAsia="en-GB"/>
              </w:rPr>
              <w:t xml:space="preserve"> should be removed from the list.</w:t>
            </w:r>
          </w:p>
        </w:tc>
        <w:tc>
          <w:tcPr>
            <w:tcW w:w="2750" w:type="dxa"/>
          </w:tcPr>
          <w:p w:rsidR="00C35AA8" w:rsidRDefault="00E46BE3" w:rsidP="007D2A39">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derived from paragraph 4 of Annex 3 to Resolution 11.13</w:t>
            </w:r>
          </w:p>
        </w:tc>
      </w:tr>
      <w:tr w:rsidR="00C35AA8" w:rsidTr="00C35AA8">
        <w:tc>
          <w:tcPr>
            <w:tcW w:w="6658" w:type="dxa"/>
          </w:tcPr>
          <w:p w:rsidR="00C35AA8" w:rsidRPr="00F13A03" w:rsidRDefault="00C35AA8" w:rsidP="001B290D">
            <w:pPr>
              <w:pStyle w:val="ListParagraph"/>
              <w:widowControl/>
              <w:numPr>
                <w:ilvl w:val="0"/>
                <w:numId w:val="21"/>
              </w:numPr>
              <w:autoSpaceDE/>
              <w:autoSpaceDN/>
              <w:adjustRightInd/>
              <w:spacing w:before="40" w:afterLines="40" w:after="96"/>
              <w:rPr>
                <w:rFonts w:ascii="Arial" w:eastAsia="MS Mincho" w:hAnsi="Arial" w:cs="Arial"/>
                <w:sz w:val="22"/>
                <w:szCs w:val="22"/>
                <w:u w:val="single"/>
                <w:lang w:val="en-GB" w:eastAsia="en-GB"/>
              </w:rPr>
            </w:pPr>
            <w:r w:rsidRPr="00F13A03">
              <w:rPr>
                <w:rFonts w:ascii="Arial" w:eastAsia="MS Mincho" w:hAnsi="Arial" w:cs="Arial"/>
                <w:sz w:val="22"/>
                <w:szCs w:val="22"/>
                <w:u w:val="single"/>
                <w:lang w:val="en-GB" w:eastAsia="en-GB"/>
              </w:rPr>
              <w:t xml:space="preserve">The Conference of Parties, upon the recommendation of the Scientific Council / Sessional Committee will, at each of its meetings, decide whether a species should be taken off the list. </w:t>
            </w:r>
          </w:p>
        </w:tc>
        <w:tc>
          <w:tcPr>
            <w:tcW w:w="2750" w:type="dxa"/>
          </w:tcPr>
          <w:p w:rsidR="00C35AA8" w:rsidRDefault="0082469B" w:rsidP="001B290D">
            <w:pPr>
              <w:tabs>
                <w:tab w:val="left" w:pos="1570"/>
              </w:tabs>
              <w:spacing w:before="40" w:afterLines="40" w:after="96"/>
              <w:rPr>
                <w:rFonts w:ascii="Arial" w:eastAsia="MS Mincho" w:hAnsi="Arial" w:cs="Arial"/>
                <w:color w:val="000000"/>
                <w:sz w:val="22"/>
                <w:szCs w:val="22"/>
                <w:lang w:val="en-GB" w:eastAsia="ja-JP"/>
              </w:rPr>
            </w:pPr>
            <w:r>
              <w:rPr>
                <w:rFonts w:ascii="Arial" w:eastAsia="MS Mincho" w:hAnsi="Arial" w:cs="Arial"/>
                <w:color w:val="000000"/>
                <w:sz w:val="22"/>
                <w:szCs w:val="22"/>
                <w:lang w:val="en-GB" w:eastAsia="ja-JP"/>
              </w:rPr>
              <w:t>New text derived from paragraph 4 of Annex 3 to Resolution 11.13</w:t>
            </w:r>
          </w:p>
        </w:tc>
      </w:tr>
    </w:tbl>
    <w:p w:rsidR="00277C28" w:rsidRDefault="00277C28" w:rsidP="00A97AEE">
      <w:pPr>
        <w:widowControl/>
        <w:autoSpaceDE/>
        <w:autoSpaceDN/>
        <w:adjustRightInd/>
        <w:rPr>
          <w:rFonts w:ascii="Arial" w:eastAsia="MS Mincho" w:hAnsi="Arial" w:cs="Arial"/>
          <w:sz w:val="22"/>
          <w:szCs w:val="22"/>
          <w:lang w:val="en-GB" w:eastAsia="en-GB"/>
        </w:rPr>
      </w:pPr>
    </w:p>
    <w:p w:rsidR="00277C28" w:rsidRDefault="00277C28" w:rsidP="00A97AEE">
      <w:pPr>
        <w:widowControl/>
        <w:autoSpaceDE/>
        <w:autoSpaceDN/>
        <w:adjustRightInd/>
        <w:rPr>
          <w:rFonts w:ascii="Arial" w:eastAsia="MS Mincho" w:hAnsi="Arial" w:cs="Arial"/>
          <w:sz w:val="22"/>
          <w:szCs w:val="22"/>
          <w:lang w:val="en-GB" w:eastAsia="en-GB"/>
        </w:rPr>
      </w:pPr>
    </w:p>
    <w:p w:rsidR="00277C28" w:rsidRPr="00251952" w:rsidRDefault="00277C28" w:rsidP="00277C28">
      <w:pPr>
        <w:widowControl/>
        <w:autoSpaceDE/>
        <w:autoSpaceDN/>
        <w:adjustRightInd/>
        <w:jc w:val="center"/>
        <w:rPr>
          <w:rFonts w:ascii="Arial" w:eastAsia="MS Mincho" w:hAnsi="Arial" w:cs="Arial"/>
          <w:b/>
          <w:color w:val="000000"/>
          <w:sz w:val="22"/>
          <w:szCs w:val="22"/>
          <w:u w:val="single"/>
          <w:lang w:eastAsia="ja-JP"/>
        </w:rPr>
      </w:pPr>
      <w:r w:rsidRPr="00251952">
        <w:rPr>
          <w:rFonts w:ascii="Arial" w:eastAsia="MS Mincho" w:hAnsi="Arial" w:cs="Arial"/>
          <w:b/>
          <w:color w:val="000000"/>
          <w:sz w:val="22"/>
          <w:szCs w:val="22"/>
          <w:u w:val="single"/>
          <w:lang w:eastAsia="ja-JP"/>
        </w:rPr>
        <w:t>Annex 2 to Resolution 12.XX</w:t>
      </w:r>
    </w:p>
    <w:p w:rsidR="00277C28" w:rsidRPr="00251952" w:rsidRDefault="00277C28" w:rsidP="00277C28">
      <w:pPr>
        <w:widowControl/>
        <w:autoSpaceDE/>
        <w:autoSpaceDN/>
        <w:adjustRightInd/>
        <w:jc w:val="center"/>
        <w:rPr>
          <w:rFonts w:ascii="Arial" w:eastAsia="MS Mincho" w:hAnsi="Arial" w:cs="Arial"/>
          <w:b/>
          <w:color w:val="000000"/>
          <w:sz w:val="22"/>
          <w:szCs w:val="22"/>
          <w:u w:val="single"/>
          <w:lang w:eastAsia="ja-JP"/>
        </w:rPr>
      </w:pPr>
    </w:p>
    <w:p w:rsidR="00277C28" w:rsidRPr="00227B04" w:rsidRDefault="00327915" w:rsidP="00277C28">
      <w:pPr>
        <w:widowControl/>
        <w:autoSpaceDE/>
        <w:autoSpaceDN/>
        <w:adjustRightInd/>
        <w:jc w:val="center"/>
        <w:rPr>
          <w:rFonts w:ascii="Arial" w:eastAsia="MS Mincho" w:hAnsi="Arial" w:cs="Arial"/>
          <w:b/>
          <w:color w:val="000000"/>
          <w:sz w:val="22"/>
          <w:szCs w:val="22"/>
          <w:u w:val="single"/>
          <w:lang w:eastAsia="ja-JP"/>
        </w:rPr>
      </w:pPr>
      <w:r w:rsidRPr="004953A8">
        <w:rPr>
          <w:rFonts w:ascii="Arial" w:eastAsia="MS Mincho" w:hAnsi="Arial" w:cs="Arial"/>
          <w:b/>
          <w:color w:val="000000"/>
          <w:sz w:val="22"/>
          <w:szCs w:val="22"/>
          <w:lang w:eastAsia="ja-JP"/>
        </w:rPr>
        <w:t>TEMPLATE FOR PROPOSING CONCERTED ACTIONS</w:t>
      </w:r>
    </w:p>
    <w:p w:rsidR="00277C28" w:rsidRDefault="00277C28" w:rsidP="00A97AEE">
      <w:pPr>
        <w:widowControl/>
        <w:autoSpaceDE/>
        <w:autoSpaceDN/>
        <w:adjustRightInd/>
        <w:rPr>
          <w:rFonts w:ascii="Arial" w:eastAsia="MS Mincho" w:hAnsi="Arial" w:cs="Arial"/>
          <w:b/>
          <w:color w:val="000000"/>
          <w:sz w:val="22"/>
          <w:szCs w:val="22"/>
          <w:lang w:eastAsia="ja-JP"/>
        </w:rPr>
      </w:pPr>
    </w:p>
    <w:tbl>
      <w:tblPr>
        <w:tblStyle w:val="TableGrid"/>
        <w:tblW w:w="9072" w:type="dxa"/>
        <w:tblInd w:w="-5" w:type="dxa"/>
        <w:tblLook w:val="04A0" w:firstRow="1" w:lastRow="0" w:firstColumn="1" w:lastColumn="0" w:noHBand="0" w:noVBand="1"/>
      </w:tblPr>
      <w:tblGrid>
        <w:gridCol w:w="1805"/>
        <w:gridCol w:w="6011"/>
        <w:gridCol w:w="1256"/>
      </w:tblGrid>
      <w:tr w:rsidR="00BB3F99" w:rsidRPr="003474B5" w:rsidTr="000D1A8A">
        <w:tc>
          <w:tcPr>
            <w:tcW w:w="7938" w:type="dxa"/>
            <w:gridSpan w:val="2"/>
          </w:tcPr>
          <w:p w:rsidR="00BB3F99" w:rsidRPr="000D7BEB" w:rsidRDefault="00B4693E" w:rsidP="00F7279B">
            <w:pPr>
              <w:widowControl/>
              <w:autoSpaceDE/>
              <w:autoSpaceDN/>
              <w:adjustRightInd/>
              <w:spacing w:before="40" w:after="40"/>
              <w:rPr>
                <w:rFonts w:ascii="Arial" w:eastAsia="MS Mincho" w:hAnsi="Arial" w:cs="Arial"/>
                <w:b/>
                <w:color w:val="0000FF"/>
                <w:sz w:val="22"/>
                <w:szCs w:val="22"/>
                <w:lang w:val="en-GB" w:eastAsia="en-GB"/>
              </w:rPr>
            </w:pPr>
            <w:r w:rsidRPr="000D7BEB">
              <w:rPr>
                <w:rFonts w:ascii="Arial" w:eastAsia="MS Mincho" w:hAnsi="Arial" w:cs="Arial"/>
                <w:b/>
                <w:color w:val="000000"/>
                <w:sz w:val="22"/>
                <w:szCs w:val="22"/>
                <w:lang w:val="en-GB" w:eastAsia="ja-JP"/>
              </w:rPr>
              <w:t xml:space="preserve">Text from </w:t>
            </w:r>
            <w:r w:rsidR="00703B65" w:rsidRPr="000D7BEB">
              <w:rPr>
                <w:rFonts w:ascii="Arial" w:eastAsia="MS Mincho" w:hAnsi="Arial" w:cs="Arial"/>
                <w:b/>
                <w:color w:val="000000"/>
                <w:sz w:val="22"/>
                <w:szCs w:val="22"/>
                <w:lang w:val="en-GB" w:eastAsia="ja-JP"/>
              </w:rPr>
              <w:t>e</w:t>
            </w:r>
            <w:r w:rsidRPr="000D7BEB">
              <w:rPr>
                <w:rFonts w:ascii="Arial" w:eastAsia="MS Mincho" w:hAnsi="Arial" w:cs="Arial"/>
                <w:b/>
                <w:color w:val="000000"/>
                <w:sz w:val="22"/>
                <w:szCs w:val="22"/>
                <w:lang w:val="en-GB" w:eastAsia="ja-JP"/>
              </w:rPr>
              <w:t xml:space="preserve">xisting </w:t>
            </w:r>
            <w:r w:rsidR="00703B65" w:rsidRPr="000D7BEB">
              <w:rPr>
                <w:rFonts w:ascii="Arial" w:eastAsia="MS Mincho" w:hAnsi="Arial" w:cs="Arial"/>
                <w:b/>
                <w:color w:val="000000"/>
                <w:sz w:val="22"/>
                <w:szCs w:val="22"/>
                <w:lang w:val="en-GB" w:eastAsia="ja-JP"/>
              </w:rPr>
              <w:t>r</w:t>
            </w:r>
            <w:r w:rsidRPr="000D7BEB">
              <w:rPr>
                <w:rFonts w:ascii="Arial" w:eastAsia="MS Mincho" w:hAnsi="Arial" w:cs="Arial"/>
                <w:b/>
                <w:color w:val="000000"/>
                <w:sz w:val="22"/>
                <w:szCs w:val="22"/>
                <w:lang w:val="en-GB" w:eastAsia="ja-JP"/>
              </w:rPr>
              <w:t>esolution</w:t>
            </w:r>
            <w:r w:rsidR="000A1BE4" w:rsidRPr="000D7BEB">
              <w:rPr>
                <w:rFonts w:ascii="Arial" w:eastAsia="MS Mincho" w:hAnsi="Arial" w:cs="Arial"/>
                <w:b/>
                <w:color w:val="000000"/>
                <w:sz w:val="22"/>
                <w:szCs w:val="22"/>
                <w:lang w:val="en-GB" w:eastAsia="ja-JP"/>
              </w:rPr>
              <w:t>s and proposed new text</w:t>
            </w:r>
          </w:p>
        </w:tc>
        <w:tc>
          <w:tcPr>
            <w:tcW w:w="1134" w:type="dxa"/>
          </w:tcPr>
          <w:p w:rsidR="00BB3F99" w:rsidRPr="000D7BEB" w:rsidRDefault="00B4693E" w:rsidP="00BB3F99">
            <w:pPr>
              <w:widowControl/>
              <w:autoSpaceDE/>
              <w:autoSpaceDN/>
              <w:adjustRightInd/>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Comment</w:t>
            </w:r>
          </w:p>
        </w:tc>
      </w:tr>
      <w:tr w:rsidR="00BB3F99" w:rsidRPr="003474B5" w:rsidTr="000D1A8A">
        <w:tc>
          <w:tcPr>
            <w:tcW w:w="7938" w:type="dxa"/>
            <w:gridSpan w:val="2"/>
          </w:tcPr>
          <w:p w:rsidR="00BB3F99" w:rsidRPr="000D7BEB" w:rsidRDefault="00BB3F99" w:rsidP="004068D3">
            <w:pPr>
              <w:widowControl/>
              <w:autoSpaceDE/>
              <w:autoSpaceDN/>
              <w:adjustRightInd/>
              <w:spacing w:before="40" w:after="40"/>
              <w:jc w:val="both"/>
              <w:rPr>
                <w:rFonts w:ascii="Arial" w:eastAsia="MS Mincho" w:hAnsi="Arial" w:cs="Arial"/>
                <w:color w:val="0000FF"/>
                <w:sz w:val="22"/>
                <w:szCs w:val="22"/>
                <w:u w:val="single"/>
                <w:lang w:eastAsia="en-GB"/>
              </w:rPr>
            </w:pPr>
            <w:r w:rsidRPr="000D7BEB">
              <w:rPr>
                <w:rFonts w:ascii="Arial" w:eastAsia="MS Mincho" w:hAnsi="Arial" w:cs="Arial"/>
                <w:color w:val="0000FF"/>
                <w:sz w:val="22"/>
                <w:szCs w:val="22"/>
                <w:u w:val="single"/>
                <w:lang w:val="en-GB" w:eastAsia="en-GB"/>
              </w:rPr>
              <w:t xml:space="preserve">Proponents of proposals for Concerted Actions are requested to fill in the template below. </w:t>
            </w:r>
            <w:r w:rsidRPr="000D7BEB">
              <w:rPr>
                <w:rFonts w:ascii="Arial" w:eastAsia="MS Mincho" w:hAnsi="Arial" w:cs="Arial"/>
                <w:color w:val="0000FF"/>
                <w:sz w:val="22"/>
                <w:szCs w:val="22"/>
                <w:u w:val="single"/>
                <w:lang w:eastAsia="en-GB"/>
              </w:rPr>
              <w:t xml:space="preserve">The information required in the template is derived from Resolution 11.13 and document UNEP/CMS/COP11/Doc.22.4/ANNEX I on </w:t>
            </w:r>
            <w:r w:rsidRPr="000D7BEB">
              <w:rPr>
                <w:rFonts w:ascii="Arial" w:eastAsia="MS Mincho" w:hAnsi="Arial" w:cs="Arial"/>
                <w:i/>
                <w:color w:val="0000FF"/>
                <w:sz w:val="22"/>
                <w:szCs w:val="22"/>
                <w:u w:val="single"/>
                <w:lang w:eastAsia="en-GB"/>
              </w:rPr>
              <w:t xml:space="preserve">Improving the process for </w:t>
            </w:r>
            <w:r w:rsidR="0042625A" w:rsidRPr="000D7BEB">
              <w:rPr>
                <w:rFonts w:ascii="Arial" w:eastAsia="MS Mincho" w:hAnsi="Arial" w:cs="Arial"/>
                <w:i/>
                <w:color w:val="0000FF"/>
                <w:sz w:val="22"/>
                <w:szCs w:val="22"/>
                <w:u w:val="single"/>
                <w:lang w:eastAsia="en-GB"/>
              </w:rPr>
              <w:t>C</w:t>
            </w:r>
            <w:r w:rsidRPr="000D7BEB">
              <w:rPr>
                <w:rFonts w:ascii="Arial" w:eastAsia="MS Mincho" w:hAnsi="Arial" w:cs="Arial"/>
                <w:i/>
                <w:color w:val="0000FF"/>
                <w:sz w:val="22"/>
                <w:szCs w:val="22"/>
                <w:u w:val="single"/>
                <w:lang w:eastAsia="en-GB"/>
              </w:rPr>
              <w:t xml:space="preserve">oncerted and </w:t>
            </w:r>
            <w:r w:rsidR="0042625A" w:rsidRPr="000D7BEB">
              <w:rPr>
                <w:rFonts w:ascii="Arial" w:eastAsia="MS Mincho" w:hAnsi="Arial" w:cs="Arial"/>
                <w:i/>
                <w:color w:val="0000FF"/>
                <w:sz w:val="22"/>
                <w:szCs w:val="22"/>
                <w:u w:val="single"/>
                <w:lang w:eastAsia="en-GB"/>
              </w:rPr>
              <w:t>C</w:t>
            </w:r>
            <w:r w:rsidRPr="000D7BEB">
              <w:rPr>
                <w:rFonts w:ascii="Arial" w:eastAsia="MS Mincho" w:hAnsi="Arial" w:cs="Arial"/>
                <w:i/>
                <w:color w:val="0000FF"/>
                <w:sz w:val="22"/>
                <w:szCs w:val="22"/>
                <w:u w:val="single"/>
                <w:lang w:eastAsia="en-GB"/>
              </w:rPr>
              <w:t xml:space="preserve">ooperative </w:t>
            </w:r>
            <w:r w:rsidR="0042625A" w:rsidRPr="000D7BEB">
              <w:rPr>
                <w:rFonts w:ascii="Arial" w:eastAsia="MS Mincho" w:hAnsi="Arial" w:cs="Arial"/>
                <w:i/>
                <w:color w:val="0000FF"/>
                <w:sz w:val="22"/>
                <w:szCs w:val="22"/>
                <w:u w:val="single"/>
                <w:lang w:eastAsia="en-GB"/>
              </w:rPr>
              <w:t>A</w:t>
            </w:r>
            <w:r w:rsidRPr="000D7BEB">
              <w:rPr>
                <w:rFonts w:ascii="Arial" w:eastAsia="MS Mincho" w:hAnsi="Arial" w:cs="Arial"/>
                <w:i/>
                <w:color w:val="0000FF"/>
                <w:sz w:val="22"/>
                <w:szCs w:val="22"/>
                <w:u w:val="single"/>
                <w:lang w:eastAsia="en-GB"/>
              </w:rPr>
              <w:t>ctions</w:t>
            </w:r>
            <w:r w:rsidRPr="000D7BEB">
              <w:rPr>
                <w:rFonts w:ascii="Arial" w:eastAsia="MS Mincho" w:hAnsi="Arial" w:cs="Arial"/>
                <w:color w:val="0000FF"/>
                <w:sz w:val="22"/>
                <w:szCs w:val="22"/>
                <w:u w:val="single"/>
                <w:lang w:eastAsia="en-GB"/>
              </w:rPr>
              <w:t xml:space="preserve"> submitted to the Conference of Parties at its 11</w:t>
            </w:r>
            <w:r w:rsidRPr="000D7BEB">
              <w:rPr>
                <w:rFonts w:ascii="Arial" w:eastAsia="MS Mincho" w:hAnsi="Arial" w:cs="Arial"/>
                <w:color w:val="0000FF"/>
                <w:sz w:val="22"/>
                <w:szCs w:val="22"/>
                <w:u w:val="single"/>
                <w:vertAlign w:val="superscript"/>
                <w:lang w:eastAsia="en-GB"/>
              </w:rPr>
              <w:t>th</w:t>
            </w:r>
            <w:r w:rsidRPr="000D7BEB">
              <w:rPr>
                <w:rFonts w:ascii="Arial" w:eastAsia="MS Mincho" w:hAnsi="Arial" w:cs="Arial"/>
                <w:color w:val="0000FF"/>
                <w:sz w:val="22"/>
                <w:szCs w:val="22"/>
                <w:u w:val="single"/>
                <w:lang w:eastAsia="en-GB"/>
              </w:rPr>
              <w:t xml:space="preserve"> meeting. </w:t>
            </w:r>
            <w:r w:rsidRPr="000D7BEB">
              <w:rPr>
                <w:rFonts w:ascii="Arial" w:eastAsia="MS Mincho" w:hAnsi="Arial" w:cs="Arial"/>
                <w:color w:val="0000FF"/>
                <w:sz w:val="22"/>
                <w:szCs w:val="22"/>
                <w:lang w:eastAsia="en-GB"/>
              </w:rPr>
              <w:t>The information compiled should as far as possible provide a balanced assessment of the advantages and risks associated with each issue, rather than being seen solely as a tool for persuasion (paragraph 5, Annex 3 to Resolution 11.13)</w:t>
            </w:r>
            <w:r w:rsidRPr="000D7BEB">
              <w:rPr>
                <w:rFonts w:ascii="Arial" w:eastAsia="MS Mincho" w:hAnsi="Arial" w:cs="Arial"/>
                <w:color w:val="0000FF"/>
                <w:sz w:val="22"/>
                <w:szCs w:val="22"/>
                <w:u w:val="single"/>
                <w:lang w:eastAsia="en-GB"/>
              </w:rPr>
              <w:t xml:space="preserve">. </w:t>
            </w:r>
          </w:p>
          <w:p w:rsidR="004068D3" w:rsidRPr="000D7BEB" w:rsidRDefault="004068D3" w:rsidP="004068D3">
            <w:pPr>
              <w:widowControl/>
              <w:autoSpaceDE/>
              <w:autoSpaceDN/>
              <w:adjustRightInd/>
              <w:spacing w:before="40" w:after="40"/>
              <w:jc w:val="both"/>
              <w:rPr>
                <w:rFonts w:ascii="Arial" w:eastAsia="MS Mincho" w:hAnsi="Arial" w:cs="Arial"/>
                <w:color w:val="0000FF"/>
                <w:sz w:val="22"/>
                <w:szCs w:val="22"/>
                <w:u w:val="single"/>
                <w:lang w:val="en-GB" w:eastAsia="en-GB"/>
              </w:rPr>
            </w:pPr>
          </w:p>
          <w:p w:rsidR="00BB3F99" w:rsidRPr="000D7BEB" w:rsidRDefault="00BB3F99" w:rsidP="004068D3">
            <w:pPr>
              <w:widowControl/>
              <w:autoSpaceDE/>
              <w:autoSpaceDN/>
              <w:adjustRightInd/>
              <w:spacing w:before="40" w:after="40"/>
              <w:jc w:val="both"/>
              <w:rPr>
                <w:rFonts w:ascii="Arial" w:eastAsia="MS Mincho" w:hAnsi="Arial" w:cs="Arial"/>
                <w:color w:val="0000FF"/>
                <w:sz w:val="22"/>
                <w:szCs w:val="22"/>
                <w:u w:val="single"/>
                <w:lang w:val="en-GB" w:eastAsia="en-GB"/>
              </w:rPr>
            </w:pPr>
            <w:r w:rsidRPr="000D7BEB">
              <w:rPr>
                <w:rFonts w:ascii="Arial" w:eastAsia="MS Mincho" w:hAnsi="Arial" w:cs="Arial"/>
                <w:color w:val="0000FF"/>
                <w:sz w:val="22"/>
                <w:szCs w:val="22"/>
                <w:u w:val="single"/>
                <w:lang w:val="en-GB" w:eastAsia="en-GB"/>
              </w:rPr>
              <w:t xml:space="preserve">Proposals should be submitted to the Scientific Council / Sessional Committee through the Secretariat at </w:t>
            </w:r>
            <w:hyperlink r:id="rId33" w:history="1">
              <w:r w:rsidRPr="000D7BEB">
                <w:rPr>
                  <w:rStyle w:val="Hyperlink"/>
                  <w:rFonts w:ascii="Arial" w:eastAsia="MS Mincho" w:hAnsi="Arial" w:cs="Arial"/>
                  <w:sz w:val="22"/>
                  <w:szCs w:val="22"/>
                  <w:lang w:val="en-GB" w:eastAsia="en-GB"/>
                </w:rPr>
                <w:t>cms.secretariat@cms.int</w:t>
              </w:r>
            </w:hyperlink>
            <w:r w:rsidRPr="000D7BEB">
              <w:rPr>
                <w:rFonts w:ascii="Arial" w:eastAsia="MS Mincho" w:hAnsi="Arial" w:cs="Arial"/>
                <w:color w:val="0000FF"/>
                <w:sz w:val="22"/>
                <w:szCs w:val="22"/>
                <w:u w:val="single"/>
                <w:lang w:val="en-GB" w:eastAsia="en-GB"/>
              </w:rPr>
              <w:t xml:space="preserve"> prior to the deadline for submission of documents to the Scientific Council / Sessional Committee at its meetings. </w:t>
            </w:r>
          </w:p>
          <w:p w:rsidR="004068D3" w:rsidRPr="000D7BEB" w:rsidRDefault="004068D3" w:rsidP="004068D3">
            <w:pPr>
              <w:widowControl/>
              <w:autoSpaceDE/>
              <w:autoSpaceDN/>
              <w:adjustRightInd/>
              <w:spacing w:before="40" w:after="40"/>
              <w:jc w:val="both"/>
              <w:rPr>
                <w:rFonts w:ascii="Arial" w:eastAsia="MS Mincho" w:hAnsi="Arial" w:cs="Arial"/>
                <w:color w:val="0000FF"/>
                <w:sz w:val="22"/>
                <w:szCs w:val="22"/>
                <w:u w:val="single"/>
                <w:lang w:val="en-GB" w:eastAsia="en-GB"/>
              </w:rPr>
            </w:pPr>
          </w:p>
          <w:p w:rsidR="00BB3F99" w:rsidRPr="000D7BEB" w:rsidRDefault="00BB3F99" w:rsidP="000D7BEB">
            <w:pPr>
              <w:widowControl/>
              <w:autoSpaceDE/>
              <w:autoSpaceDN/>
              <w:adjustRightInd/>
              <w:spacing w:before="40" w:after="40"/>
              <w:jc w:val="both"/>
              <w:rPr>
                <w:rFonts w:ascii="Arial" w:eastAsia="MS Mincho" w:hAnsi="Arial" w:cs="Arial"/>
                <w:color w:val="0000FF"/>
                <w:sz w:val="22"/>
                <w:szCs w:val="22"/>
                <w:u w:val="single"/>
                <w:lang w:val="en-GB" w:eastAsia="en-GB"/>
              </w:rPr>
            </w:pPr>
            <w:r w:rsidRPr="000D7BEB">
              <w:rPr>
                <w:rFonts w:ascii="Arial" w:eastAsia="MS Mincho" w:hAnsi="Arial" w:cs="Arial"/>
                <w:color w:val="0000FF"/>
                <w:sz w:val="22"/>
                <w:szCs w:val="22"/>
                <w:u w:val="single"/>
                <w:lang w:val="en-GB" w:eastAsia="en-GB"/>
              </w:rPr>
              <w:t>All text in blue should be removed when submitting the proposal.</w:t>
            </w:r>
          </w:p>
        </w:tc>
        <w:tc>
          <w:tcPr>
            <w:tcW w:w="1134" w:type="dxa"/>
          </w:tcPr>
          <w:p w:rsidR="00F7279B" w:rsidRPr="000D7BEB" w:rsidRDefault="00F7279B" w:rsidP="00F7279B">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 xml:space="preserve">Paragraph 5 </w:t>
            </w:r>
            <w:r w:rsidR="00680101" w:rsidRPr="000D7BEB">
              <w:rPr>
                <w:rFonts w:ascii="Arial" w:eastAsia="MS Mincho" w:hAnsi="Arial" w:cs="Arial"/>
                <w:sz w:val="22"/>
                <w:szCs w:val="22"/>
                <w:lang w:val="en-GB" w:eastAsia="en-GB"/>
              </w:rPr>
              <w:t>of Annex 3 to Resolution 11.13.</w:t>
            </w:r>
          </w:p>
          <w:p w:rsidR="00BB3F99" w:rsidRPr="000D7BEB" w:rsidRDefault="00BB3F99" w:rsidP="00BB3F99">
            <w:pPr>
              <w:widowControl/>
              <w:autoSpaceDE/>
              <w:autoSpaceDN/>
              <w:adjustRightInd/>
              <w:spacing w:before="40" w:after="40"/>
              <w:rPr>
                <w:rFonts w:ascii="Arial" w:eastAsia="MS Mincho" w:hAnsi="Arial" w:cs="Arial"/>
                <w:sz w:val="22"/>
                <w:szCs w:val="22"/>
                <w:lang w:val="en-GB" w:eastAsia="en-GB"/>
              </w:rPr>
            </w:pPr>
          </w:p>
        </w:tc>
      </w:tr>
      <w:tr w:rsidR="00BB3F99" w:rsidRPr="003474B5" w:rsidTr="000D1A8A">
        <w:tc>
          <w:tcPr>
            <w:tcW w:w="1814" w:type="dxa"/>
          </w:tcPr>
          <w:p w:rsidR="00BB3F99" w:rsidRPr="000D7BEB" w:rsidRDefault="00BB3F99" w:rsidP="00AD7545">
            <w:pPr>
              <w:widowControl/>
              <w:autoSpaceDE/>
              <w:autoSpaceDN/>
              <w:adjustRightInd/>
              <w:spacing w:before="40" w:after="40"/>
              <w:rPr>
                <w:rFonts w:ascii="Arial" w:eastAsia="MS Mincho" w:hAnsi="Arial" w:cs="Arial"/>
                <w:b/>
                <w:sz w:val="22"/>
                <w:szCs w:val="22"/>
                <w:u w:val="single"/>
                <w:lang w:val="en-GB" w:eastAsia="en-GB"/>
              </w:rPr>
            </w:pPr>
            <w:r w:rsidRPr="000D7BEB">
              <w:rPr>
                <w:rFonts w:ascii="Arial" w:eastAsia="MS Mincho" w:hAnsi="Arial" w:cs="Arial"/>
                <w:b/>
                <w:sz w:val="22"/>
                <w:szCs w:val="22"/>
                <w:u w:val="single"/>
                <w:lang w:val="en-GB" w:eastAsia="en-GB"/>
              </w:rPr>
              <w:t>Proponent</w:t>
            </w:r>
          </w:p>
        </w:tc>
        <w:tc>
          <w:tcPr>
            <w:tcW w:w="6124" w:type="dxa"/>
          </w:tcPr>
          <w:p w:rsidR="00BB3F99" w:rsidRPr="000D7BEB" w:rsidRDefault="00BB3F99" w:rsidP="00AD7545">
            <w:pPr>
              <w:widowControl/>
              <w:autoSpaceDE/>
              <w:autoSpaceDN/>
              <w:adjustRightInd/>
              <w:spacing w:before="40" w:after="40"/>
              <w:rPr>
                <w:rFonts w:ascii="Arial" w:eastAsia="MS Mincho" w:hAnsi="Arial" w:cs="Arial"/>
                <w:i/>
                <w:color w:val="0000FF"/>
                <w:sz w:val="22"/>
                <w:szCs w:val="22"/>
                <w:u w:val="single"/>
                <w:lang w:val="en-GB" w:eastAsia="en-GB"/>
              </w:rPr>
            </w:pPr>
            <w:r w:rsidRPr="000D7BEB">
              <w:rPr>
                <w:rFonts w:ascii="Arial" w:eastAsia="MS Mincho" w:hAnsi="Arial" w:cs="Arial"/>
                <w:i/>
                <w:color w:val="0000FF"/>
                <w:sz w:val="22"/>
                <w:szCs w:val="22"/>
                <w:u w:val="single"/>
                <w:lang w:val="en-GB" w:eastAsia="en-GB"/>
              </w:rPr>
              <w:t>Provide the name of the proponent and in the case of a stakeholder demonstrate your relevance to the species and CMS.</w:t>
            </w:r>
          </w:p>
        </w:tc>
        <w:tc>
          <w:tcPr>
            <w:tcW w:w="1134" w:type="dxa"/>
          </w:tcPr>
          <w:p w:rsidR="00BB3F99" w:rsidRPr="000D7BEB" w:rsidRDefault="004E11D0"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New text to clarify process</w:t>
            </w:r>
          </w:p>
        </w:tc>
      </w:tr>
      <w:tr w:rsidR="00BB3F99" w:rsidRPr="003474B5" w:rsidTr="000D1A8A">
        <w:tc>
          <w:tcPr>
            <w:tcW w:w="1814" w:type="dxa"/>
          </w:tcPr>
          <w:p w:rsidR="00BB3F99" w:rsidRPr="000D7BEB" w:rsidRDefault="007536BE" w:rsidP="00AD7545">
            <w:pPr>
              <w:widowControl/>
              <w:autoSpaceDE/>
              <w:autoSpaceDN/>
              <w:adjustRightInd/>
              <w:spacing w:before="40" w:after="40"/>
              <w:rPr>
                <w:rFonts w:ascii="Arial" w:eastAsia="MS Mincho" w:hAnsi="Arial" w:cs="Arial"/>
                <w:b/>
                <w:sz w:val="22"/>
                <w:szCs w:val="22"/>
                <w:u w:val="single"/>
                <w:lang w:val="en-GB" w:eastAsia="en-GB"/>
              </w:rPr>
            </w:pPr>
            <w:r w:rsidRPr="000D7BEB">
              <w:rPr>
                <w:rFonts w:ascii="Arial" w:eastAsia="MS Mincho" w:hAnsi="Arial" w:cs="Arial"/>
                <w:b/>
                <w:sz w:val="22"/>
                <w:szCs w:val="22"/>
                <w:u w:val="single"/>
                <w:lang w:val="en-GB" w:eastAsia="en-GB"/>
              </w:rPr>
              <w:t>Target s</w:t>
            </w:r>
            <w:r w:rsidR="00BB3F99" w:rsidRPr="000D7BEB">
              <w:rPr>
                <w:rFonts w:ascii="Arial" w:eastAsia="MS Mincho" w:hAnsi="Arial" w:cs="Arial"/>
                <w:b/>
                <w:sz w:val="22"/>
                <w:szCs w:val="22"/>
                <w:u w:val="single"/>
                <w:lang w:val="en-GB" w:eastAsia="en-GB"/>
              </w:rPr>
              <w:t>pecies, lower taxon or population, or group of taxa with needs in common</w:t>
            </w:r>
          </w:p>
        </w:tc>
        <w:tc>
          <w:tcPr>
            <w:tcW w:w="6124" w:type="dxa"/>
          </w:tcPr>
          <w:p w:rsidR="00BB3F99" w:rsidRPr="000D7BEB" w:rsidRDefault="00BB3F99" w:rsidP="00AD7545">
            <w:pPr>
              <w:widowControl/>
              <w:autoSpaceDE/>
              <w:autoSpaceDN/>
              <w:adjustRightInd/>
              <w:spacing w:before="40" w:after="40"/>
              <w:rPr>
                <w:rFonts w:ascii="Arial" w:eastAsia="MS Mincho" w:hAnsi="Arial" w:cs="Arial"/>
                <w:i/>
                <w:color w:val="0000FF"/>
                <w:sz w:val="22"/>
                <w:szCs w:val="22"/>
                <w:u w:val="single"/>
                <w:lang w:val="en-GB" w:eastAsia="en-GB"/>
              </w:rPr>
            </w:pPr>
            <w:r w:rsidRPr="000D7BEB">
              <w:rPr>
                <w:rFonts w:ascii="Arial" w:eastAsia="MS Mincho" w:hAnsi="Arial" w:cs="Arial"/>
                <w:i/>
                <w:color w:val="0000FF"/>
                <w:sz w:val="22"/>
                <w:szCs w:val="22"/>
                <w:u w:val="single"/>
                <w:lang w:val="en-GB" w:eastAsia="en-GB"/>
              </w:rPr>
              <w:t xml:space="preserve">List the species, </w:t>
            </w:r>
            <w:r w:rsidR="004953A8" w:rsidRPr="000D7BEB">
              <w:rPr>
                <w:rFonts w:ascii="Arial" w:eastAsia="MS Mincho" w:hAnsi="Arial" w:cs="Arial"/>
                <w:i/>
                <w:color w:val="0000FF"/>
                <w:sz w:val="22"/>
                <w:szCs w:val="22"/>
                <w:u w:val="single"/>
                <w:lang w:val="en-GB" w:eastAsia="en-GB"/>
              </w:rPr>
              <w:t>lower taxon or population, or group of taxa with needs in common</w:t>
            </w:r>
            <w:r w:rsidRPr="000D7BEB">
              <w:rPr>
                <w:rFonts w:ascii="Arial" w:eastAsia="MS Mincho" w:hAnsi="Arial" w:cs="Arial"/>
                <w:i/>
                <w:color w:val="0000FF"/>
                <w:sz w:val="22"/>
                <w:szCs w:val="22"/>
                <w:u w:val="single"/>
                <w:lang w:val="en-GB" w:eastAsia="en-GB"/>
              </w:rPr>
              <w:t xml:space="preserve"> concerned in accordance with the names used within the CMS Appendices. </w:t>
            </w:r>
          </w:p>
        </w:tc>
        <w:tc>
          <w:tcPr>
            <w:tcW w:w="1134" w:type="dxa"/>
          </w:tcPr>
          <w:p w:rsidR="00BB3F99" w:rsidRPr="000D7BEB" w:rsidRDefault="004E11D0"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A of Annex 3 to Resolution 11.13</w:t>
            </w:r>
          </w:p>
        </w:tc>
      </w:tr>
      <w:tr w:rsidR="004E11D0" w:rsidRPr="003474B5" w:rsidTr="000D1A8A">
        <w:trPr>
          <w:cantSplit/>
        </w:trPr>
        <w:tc>
          <w:tcPr>
            <w:tcW w:w="1814" w:type="dxa"/>
          </w:tcPr>
          <w:p w:rsidR="004E11D0" w:rsidRPr="000D7BEB" w:rsidRDefault="007536BE" w:rsidP="00AD7545">
            <w:pPr>
              <w:widowControl/>
              <w:autoSpaceDE/>
              <w:autoSpaceDN/>
              <w:adjustRightInd/>
              <w:spacing w:before="40" w:after="40"/>
              <w:rPr>
                <w:rFonts w:ascii="Arial" w:eastAsia="MS Mincho" w:hAnsi="Arial" w:cs="Arial"/>
                <w:b/>
                <w:sz w:val="22"/>
                <w:szCs w:val="22"/>
                <w:u w:val="single"/>
                <w:lang w:val="en-GB" w:eastAsia="en-GB"/>
              </w:rPr>
            </w:pPr>
            <w:r w:rsidRPr="000D7BEB">
              <w:rPr>
                <w:rFonts w:ascii="Arial" w:eastAsia="MS Mincho" w:hAnsi="Arial" w:cs="Arial"/>
                <w:b/>
                <w:sz w:val="22"/>
                <w:szCs w:val="22"/>
                <w:u w:val="single"/>
                <w:lang w:val="en-GB" w:eastAsia="en-GB"/>
              </w:rPr>
              <w:lastRenderedPageBreak/>
              <w:t>Geographical range</w:t>
            </w:r>
          </w:p>
        </w:tc>
        <w:tc>
          <w:tcPr>
            <w:tcW w:w="6124" w:type="dxa"/>
          </w:tcPr>
          <w:p w:rsidR="004E11D0" w:rsidRPr="000D7BEB" w:rsidRDefault="007536BE" w:rsidP="00AD7545">
            <w:pPr>
              <w:widowControl/>
              <w:autoSpaceDE/>
              <w:autoSpaceDN/>
              <w:adjustRightInd/>
              <w:spacing w:before="40" w:after="40"/>
              <w:rPr>
                <w:rFonts w:ascii="Arial" w:eastAsia="MS Mincho" w:hAnsi="Arial" w:cs="Arial"/>
                <w:i/>
                <w:color w:val="0000FF"/>
                <w:sz w:val="22"/>
                <w:szCs w:val="22"/>
                <w:u w:val="single"/>
                <w:lang w:val="en-GB" w:eastAsia="en-GB"/>
              </w:rPr>
            </w:pPr>
            <w:r w:rsidRPr="000D7BEB">
              <w:rPr>
                <w:rFonts w:ascii="Arial" w:eastAsia="MS Mincho" w:hAnsi="Arial" w:cs="Arial"/>
                <w:i/>
                <w:color w:val="0000FF"/>
                <w:sz w:val="22"/>
                <w:szCs w:val="22"/>
                <w:u w:val="single"/>
                <w:lang w:val="en-GB" w:eastAsia="en-GB"/>
              </w:rPr>
              <w:t>Define the geographical range of the target species.</w:t>
            </w:r>
          </w:p>
        </w:tc>
        <w:tc>
          <w:tcPr>
            <w:tcW w:w="1134" w:type="dxa"/>
          </w:tcPr>
          <w:p w:rsidR="004E11D0" w:rsidRPr="000D7BEB" w:rsidRDefault="007536BE"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A of Annex 3 to Resolution 11.13</w:t>
            </w:r>
          </w:p>
        </w:tc>
      </w:tr>
      <w:tr w:rsidR="00BB3F99" w:rsidRPr="003474B5" w:rsidTr="000D1A8A">
        <w:tc>
          <w:tcPr>
            <w:tcW w:w="1814" w:type="dxa"/>
          </w:tcPr>
          <w:p w:rsidR="00BB3F99" w:rsidRPr="000D7BEB" w:rsidRDefault="00BB3F99" w:rsidP="00AD7545">
            <w:pPr>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Activities and expected outcomes</w:t>
            </w:r>
          </w:p>
        </w:tc>
        <w:tc>
          <w:tcPr>
            <w:tcW w:w="6124" w:type="dxa"/>
          </w:tcPr>
          <w:p w:rsidR="00BB3F99" w:rsidRPr="000D7BEB" w:rsidRDefault="00D76135" w:rsidP="00AD7545">
            <w:pPr>
              <w:widowControl/>
              <w:autoSpaceDE/>
              <w:autoSpaceDN/>
              <w:adjustRightInd/>
              <w:spacing w:before="40" w:after="40"/>
              <w:rPr>
                <w:rFonts w:ascii="Arial" w:eastAsia="MS Mincho" w:hAnsi="Arial" w:cs="Arial"/>
                <w:color w:val="0000FF"/>
                <w:sz w:val="22"/>
                <w:szCs w:val="22"/>
                <w:lang w:val="en-GB" w:eastAsia="en-GB"/>
              </w:rPr>
            </w:pPr>
            <w:r w:rsidRPr="000D7BEB">
              <w:rPr>
                <w:rFonts w:ascii="Arial" w:eastAsia="MS Mincho" w:hAnsi="Arial" w:cs="Arial"/>
                <w:i/>
                <w:color w:val="0000FF"/>
                <w:sz w:val="22"/>
                <w:szCs w:val="22"/>
                <w:u w:val="single"/>
                <w:lang w:val="en-GB" w:eastAsia="ja-JP"/>
              </w:rPr>
              <w:t>Specify</w:t>
            </w:r>
            <w:r w:rsidR="00BB3F99" w:rsidRPr="000D7BEB">
              <w:rPr>
                <w:rFonts w:ascii="Arial" w:eastAsia="MS Mincho" w:hAnsi="Arial" w:cs="Arial"/>
                <w:i/>
                <w:color w:val="0000FF"/>
                <w:sz w:val="22"/>
                <w:szCs w:val="22"/>
                <w:u w:val="single"/>
                <w:lang w:val="en-GB" w:eastAsia="ja-JP"/>
              </w:rPr>
              <w:t xml:space="preserve"> each activity to be undertaken, and define their expected outcomes</w:t>
            </w:r>
            <w:r w:rsidR="00BB3F99" w:rsidRPr="000D7BEB">
              <w:rPr>
                <w:rFonts w:ascii="Arial" w:eastAsia="MS Mincho" w:hAnsi="Arial" w:cs="Arial"/>
                <w:i/>
                <w:color w:val="0000FF"/>
                <w:sz w:val="22"/>
                <w:szCs w:val="22"/>
                <w:lang w:val="en-GB" w:eastAsia="ja-JP"/>
              </w:rPr>
              <w:t>. This should address both institutional aspects (e.g. development of an Action Plan) and ecological aspects (e.g. targets for improved conservation status). Following the SMART standard (Specific, Measurable, Achievable, Relevant, Time-bound) will help; and the intended process for monitoring &amp; evaluation should also be described.</w:t>
            </w:r>
          </w:p>
        </w:tc>
        <w:tc>
          <w:tcPr>
            <w:tcW w:w="1134" w:type="dxa"/>
          </w:tcPr>
          <w:p w:rsidR="00BB3F99" w:rsidRPr="000D7BEB" w:rsidRDefault="007536BE" w:rsidP="00BB3F99">
            <w:pPr>
              <w:widowControl/>
              <w:autoSpaceDE/>
              <w:autoSpaceDN/>
              <w:adjustRightInd/>
              <w:spacing w:before="40" w:after="40"/>
              <w:rPr>
                <w:rFonts w:ascii="Arial" w:eastAsia="MS Mincho" w:hAnsi="Arial" w:cs="Arial"/>
                <w:sz w:val="22"/>
                <w:szCs w:val="22"/>
                <w:lang w:val="en-GB" w:eastAsia="ja-JP"/>
              </w:rPr>
            </w:pPr>
            <w:r w:rsidRPr="000D7BEB">
              <w:rPr>
                <w:rFonts w:ascii="Arial" w:eastAsia="MS Mincho" w:hAnsi="Arial" w:cs="Arial"/>
                <w:sz w:val="22"/>
                <w:szCs w:val="22"/>
                <w:lang w:val="en-GB" w:eastAsia="en-GB"/>
              </w:rPr>
              <w:t>Point C of Annex 3 to Resolution 11.13</w:t>
            </w:r>
          </w:p>
        </w:tc>
      </w:tr>
      <w:tr w:rsidR="00BB3F99" w:rsidRPr="003474B5" w:rsidTr="000D1A8A">
        <w:tc>
          <w:tcPr>
            <w:tcW w:w="1814" w:type="dxa"/>
          </w:tcPr>
          <w:p w:rsidR="00BB3F99" w:rsidRPr="000D7BEB" w:rsidRDefault="00BB3F99" w:rsidP="00AD7545">
            <w:pPr>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Associated benefits</w:t>
            </w:r>
          </w:p>
          <w:p w:rsidR="00BB3F99" w:rsidRPr="000D7BEB" w:rsidRDefault="00BB3F99" w:rsidP="00AD7545">
            <w:pPr>
              <w:spacing w:before="40" w:after="40"/>
              <w:rPr>
                <w:rFonts w:ascii="Arial" w:eastAsia="MS Mincho" w:hAnsi="Arial" w:cs="Arial"/>
                <w:b/>
                <w:i/>
                <w:sz w:val="22"/>
                <w:szCs w:val="22"/>
                <w:lang w:val="en-GB" w:eastAsia="en-GB"/>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i/>
                <w:color w:val="0000FF"/>
                <w:sz w:val="22"/>
                <w:szCs w:val="22"/>
                <w:lang w:val="en-GB" w:eastAsia="ja-JP"/>
              </w:rPr>
            </w:pPr>
            <w:r w:rsidRPr="000D7BEB">
              <w:rPr>
                <w:rFonts w:ascii="Arial" w:eastAsia="MS Mincho" w:hAnsi="Arial" w:cs="Arial"/>
                <w:i/>
                <w:color w:val="0000FF"/>
                <w:sz w:val="22"/>
                <w:szCs w:val="22"/>
                <w:u w:val="single"/>
                <w:lang w:val="en-GB" w:eastAsia="en-GB"/>
              </w:rPr>
              <w:t>Identify opportunities to maximise added value</w:t>
            </w:r>
            <w:r w:rsidRPr="000D7BEB">
              <w:rPr>
                <w:rFonts w:ascii="Arial" w:eastAsia="MS Mincho" w:hAnsi="Arial" w:cs="Arial"/>
                <w:i/>
                <w:color w:val="0000FF"/>
                <w:sz w:val="22"/>
                <w:szCs w:val="22"/>
                <w:lang w:val="en-GB" w:eastAsia="en-GB"/>
              </w:rPr>
              <w:t>, for example where actions targeting certain migratory animals may incidentally benefit other migratory species/taxa/populations, or where there is good scope for awareness-raising, capacity-building or encouraging new Party accessions.</w:t>
            </w:r>
          </w:p>
        </w:tc>
        <w:tc>
          <w:tcPr>
            <w:tcW w:w="1134" w:type="dxa"/>
          </w:tcPr>
          <w:p w:rsidR="00BB3F99" w:rsidRPr="000D7BEB" w:rsidRDefault="007536BE"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D of Annex 3 to Resolution 11.13</w:t>
            </w:r>
          </w:p>
        </w:tc>
      </w:tr>
      <w:tr w:rsidR="00BB3F99" w:rsidRPr="003474B5" w:rsidTr="000D1A8A">
        <w:tc>
          <w:tcPr>
            <w:tcW w:w="1814" w:type="dxa"/>
          </w:tcPr>
          <w:p w:rsidR="00BB3F99" w:rsidRPr="000D7BEB" w:rsidRDefault="00BB3F99" w:rsidP="00AD7545">
            <w:pPr>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Timeframe</w:t>
            </w:r>
          </w:p>
          <w:p w:rsidR="00BB3F99" w:rsidRPr="000D7BEB" w:rsidRDefault="00BB3F99" w:rsidP="00AD7545">
            <w:pPr>
              <w:spacing w:before="40" w:after="40"/>
              <w:rPr>
                <w:rFonts w:ascii="Arial" w:eastAsia="MS Mincho" w:hAnsi="Arial" w:cs="Arial"/>
                <w:b/>
                <w:sz w:val="22"/>
                <w:szCs w:val="22"/>
                <w:lang w:val="en-GB" w:eastAsia="en-GB"/>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i/>
                <w:color w:val="0000FF"/>
                <w:sz w:val="22"/>
                <w:szCs w:val="22"/>
                <w:u w:val="single"/>
                <w:lang w:val="en-GB" w:eastAsia="ja-JP"/>
              </w:rPr>
            </w:pPr>
            <w:r w:rsidRPr="000D7BEB">
              <w:rPr>
                <w:rFonts w:ascii="Arial" w:eastAsia="MS Mincho" w:hAnsi="Arial" w:cs="Arial"/>
                <w:i/>
                <w:color w:val="0000FF"/>
                <w:sz w:val="22"/>
                <w:szCs w:val="22"/>
                <w:u w:val="single"/>
                <w:lang w:val="en-GB" w:eastAsia="en-GB"/>
              </w:rPr>
              <w:t>Specify completion timeframes (and progress milestones where possible) and identify any elements of the action that are intended to be open-ended (e.g. measures to maintain conservation status).</w:t>
            </w:r>
          </w:p>
        </w:tc>
        <w:tc>
          <w:tcPr>
            <w:tcW w:w="1134" w:type="dxa"/>
          </w:tcPr>
          <w:p w:rsidR="00BB3F99" w:rsidRPr="000D7BEB" w:rsidRDefault="007536BE"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E of Annex 3 to Resolution 11.13</w:t>
            </w:r>
          </w:p>
        </w:tc>
      </w:tr>
      <w:tr w:rsidR="00BB3F99" w:rsidRPr="003474B5" w:rsidTr="000D1A8A">
        <w:tc>
          <w:tcPr>
            <w:tcW w:w="1814" w:type="dxa"/>
          </w:tcPr>
          <w:p w:rsidR="00BB3F99" w:rsidRPr="000D7BEB" w:rsidRDefault="00BB3F99" w:rsidP="00AD7545">
            <w:pPr>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Relationship to other CMS actions</w:t>
            </w:r>
          </w:p>
          <w:p w:rsidR="00BB3F99" w:rsidRPr="000D7BEB" w:rsidRDefault="00BB3F99" w:rsidP="00AD7545">
            <w:pPr>
              <w:spacing w:before="40" w:after="40"/>
              <w:rPr>
                <w:rFonts w:ascii="Arial" w:eastAsia="MS Mincho" w:hAnsi="Arial" w:cs="Arial"/>
                <w:b/>
                <w:i/>
                <w:sz w:val="22"/>
                <w:szCs w:val="22"/>
                <w:lang w:val="en-GB" w:eastAsia="en-GB"/>
              </w:rPr>
            </w:pPr>
          </w:p>
          <w:p w:rsidR="00BB3F99" w:rsidRPr="000D7BEB" w:rsidRDefault="00BB3F99" w:rsidP="00AD7545">
            <w:pPr>
              <w:spacing w:before="40" w:after="40"/>
              <w:rPr>
                <w:rFonts w:ascii="Arial" w:eastAsia="MS Mincho" w:hAnsi="Arial" w:cs="Arial"/>
                <w:b/>
                <w:sz w:val="22"/>
                <w:szCs w:val="22"/>
                <w:lang w:val="en-GB" w:eastAsia="en-GB"/>
              </w:rPr>
            </w:pPr>
          </w:p>
        </w:tc>
        <w:tc>
          <w:tcPr>
            <w:tcW w:w="6124" w:type="dxa"/>
          </w:tcPr>
          <w:p w:rsidR="00BB3F99" w:rsidRPr="000D7BEB" w:rsidRDefault="00BB3F99" w:rsidP="00AD7545">
            <w:pPr>
              <w:spacing w:before="40" w:after="40"/>
              <w:rPr>
                <w:rFonts w:ascii="Arial" w:eastAsia="MS Mincho" w:hAnsi="Arial" w:cs="Arial"/>
                <w:i/>
                <w:color w:val="0000FF"/>
                <w:sz w:val="22"/>
                <w:szCs w:val="22"/>
                <w:lang w:val="en-GB" w:eastAsia="en-GB"/>
              </w:rPr>
            </w:pPr>
            <w:r w:rsidRPr="000D7BEB">
              <w:rPr>
                <w:rFonts w:ascii="Arial" w:eastAsia="MS Mincho" w:hAnsi="Arial" w:cs="Arial"/>
                <w:i/>
                <w:color w:val="0000FF"/>
                <w:sz w:val="22"/>
                <w:szCs w:val="22"/>
                <w:u w:val="single"/>
                <w:lang w:val="en-GB" w:eastAsia="en-GB"/>
              </w:rPr>
              <w:t>Explain how the action’s implementation will relate to other areas of CMS activity.</w:t>
            </w:r>
            <w:r w:rsidRPr="000D7BEB">
              <w:rPr>
                <w:rFonts w:ascii="Arial" w:eastAsia="MS Mincho" w:hAnsi="Arial" w:cs="Arial"/>
                <w:i/>
                <w:color w:val="0000FF"/>
                <w:sz w:val="22"/>
                <w:szCs w:val="22"/>
                <w:lang w:val="en-GB" w:eastAsia="en-GB"/>
              </w:rPr>
              <w:t xml:space="preserve"> This may form part of its purpose, for example if it is designed to lead to an Agreement; or it may involve showing how the action will support the Strategic Plan or COP decisions. It may also be necessary to show how different Concerted Actions complement or interact with each other.</w:t>
            </w:r>
          </w:p>
        </w:tc>
        <w:tc>
          <w:tcPr>
            <w:tcW w:w="1134" w:type="dxa"/>
          </w:tcPr>
          <w:p w:rsidR="00BB3F99" w:rsidRPr="000D7BEB" w:rsidRDefault="007536BE" w:rsidP="00BB3F99">
            <w:pPr>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F of Annex 3 to Resolution 11.13</w:t>
            </w:r>
          </w:p>
        </w:tc>
      </w:tr>
      <w:tr w:rsidR="00BB3F99" w:rsidRPr="003474B5" w:rsidTr="000D1A8A">
        <w:tc>
          <w:tcPr>
            <w:tcW w:w="1814" w:type="dxa"/>
          </w:tcPr>
          <w:p w:rsidR="00BB3F99" w:rsidRPr="000D7BEB" w:rsidRDefault="00BB3F99" w:rsidP="00AD7545">
            <w:pPr>
              <w:spacing w:before="40" w:after="40"/>
              <w:rPr>
                <w:rFonts w:ascii="Arial" w:eastAsia="MS Mincho" w:hAnsi="Arial" w:cs="Arial"/>
                <w:b/>
                <w:color w:val="000000"/>
                <w:sz w:val="22"/>
                <w:szCs w:val="22"/>
                <w:lang w:val="en-GB" w:eastAsia="ja-JP"/>
              </w:rPr>
            </w:pPr>
            <w:r w:rsidRPr="000D7BEB">
              <w:rPr>
                <w:rFonts w:ascii="Arial" w:eastAsia="MS Mincho" w:hAnsi="Arial" w:cs="Arial"/>
                <w:b/>
                <w:color w:val="000000"/>
                <w:sz w:val="22"/>
                <w:szCs w:val="22"/>
                <w:lang w:val="en-GB" w:eastAsia="ja-JP"/>
              </w:rPr>
              <w:t>Conservation priority</w:t>
            </w:r>
          </w:p>
          <w:p w:rsidR="00BB3F99" w:rsidRPr="000D7BEB" w:rsidRDefault="00BB3F99" w:rsidP="00AD7545">
            <w:pPr>
              <w:spacing w:before="40" w:after="40"/>
              <w:rPr>
                <w:rFonts w:ascii="Arial" w:eastAsia="MS Mincho" w:hAnsi="Arial" w:cs="Arial"/>
                <w:b/>
                <w:i/>
                <w:color w:val="000000"/>
                <w:sz w:val="22"/>
                <w:szCs w:val="22"/>
                <w:lang w:val="en-GB" w:eastAsia="ja-JP"/>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color w:val="0000FF"/>
                <w:sz w:val="22"/>
                <w:szCs w:val="22"/>
                <w:lang w:val="en-GB" w:eastAsia="en-GB"/>
              </w:rPr>
            </w:pPr>
            <w:r w:rsidRPr="000D7BEB">
              <w:rPr>
                <w:rFonts w:ascii="Arial" w:eastAsia="MS Mincho" w:hAnsi="Arial" w:cs="Arial"/>
                <w:i/>
                <w:color w:val="0000FF"/>
                <w:sz w:val="22"/>
                <w:szCs w:val="22"/>
                <w:u w:val="single"/>
                <w:lang w:val="en-GB" w:eastAsia="ja-JP"/>
              </w:rPr>
              <w:t>Explain why this action is a conservation priority.</w:t>
            </w:r>
            <w:r w:rsidRPr="000D7BEB">
              <w:rPr>
                <w:rFonts w:ascii="Arial" w:eastAsia="MS Mincho" w:hAnsi="Arial" w:cs="Arial"/>
                <w:i/>
                <w:color w:val="0000FF"/>
                <w:sz w:val="22"/>
                <w:szCs w:val="22"/>
                <w:lang w:val="en-GB" w:eastAsia="ja-JP"/>
              </w:rPr>
              <w:t xml:space="preserve"> This may relate to the degree of endangerment or unfavourable conservation status as defined under the Convention; the urgency with which a </w:t>
            </w:r>
            <w:proofErr w:type="gramStart"/>
            <w:r w:rsidRPr="000D7BEB">
              <w:rPr>
                <w:rFonts w:ascii="Arial" w:eastAsia="MS Mincho" w:hAnsi="Arial" w:cs="Arial"/>
                <w:i/>
                <w:color w:val="0000FF"/>
                <w:sz w:val="22"/>
                <w:szCs w:val="22"/>
                <w:lang w:val="en-GB" w:eastAsia="ja-JP"/>
              </w:rPr>
              <w:t>particular kind</w:t>
            </w:r>
            <w:proofErr w:type="gramEnd"/>
            <w:r w:rsidRPr="000D7BEB">
              <w:rPr>
                <w:rFonts w:ascii="Arial" w:eastAsia="MS Mincho" w:hAnsi="Arial" w:cs="Arial"/>
                <w:i/>
                <w:color w:val="0000FF"/>
                <w:sz w:val="22"/>
                <w:szCs w:val="22"/>
                <w:lang w:val="en-GB" w:eastAsia="ja-JP"/>
              </w:rPr>
              <w:t xml:space="preserve"> of action is required; and other priorities expressed in CMS resolutions and decisions.</w:t>
            </w:r>
          </w:p>
        </w:tc>
        <w:tc>
          <w:tcPr>
            <w:tcW w:w="1134" w:type="dxa"/>
          </w:tcPr>
          <w:p w:rsidR="00BB3F99" w:rsidRPr="000D7BEB" w:rsidRDefault="00353F80" w:rsidP="00BB3F99">
            <w:pPr>
              <w:widowControl/>
              <w:autoSpaceDE/>
              <w:autoSpaceDN/>
              <w:adjustRightInd/>
              <w:spacing w:before="40" w:after="40"/>
              <w:rPr>
                <w:rFonts w:ascii="Arial" w:eastAsia="MS Mincho" w:hAnsi="Arial" w:cs="Arial"/>
                <w:sz w:val="22"/>
                <w:szCs w:val="22"/>
                <w:lang w:val="en-GB" w:eastAsia="ja-JP"/>
              </w:rPr>
            </w:pPr>
            <w:r w:rsidRPr="000D7BEB">
              <w:rPr>
                <w:rFonts w:ascii="Arial" w:eastAsia="MS Mincho" w:hAnsi="Arial" w:cs="Arial"/>
                <w:sz w:val="22"/>
                <w:szCs w:val="22"/>
                <w:lang w:val="en-GB" w:eastAsia="en-GB"/>
              </w:rPr>
              <w:t>Point B</w:t>
            </w:r>
            <w:r w:rsidR="00A07638" w:rsidRPr="000D7BEB">
              <w:rPr>
                <w:rFonts w:ascii="Arial" w:eastAsia="MS Mincho" w:hAnsi="Arial" w:cs="Arial"/>
                <w:sz w:val="22"/>
                <w:szCs w:val="22"/>
                <w:lang w:val="en-GB" w:eastAsia="en-GB"/>
              </w:rPr>
              <w:t xml:space="preserve"> (</w:t>
            </w:r>
            <w:proofErr w:type="spellStart"/>
            <w:r w:rsidR="00A07638" w:rsidRPr="000D7BEB">
              <w:rPr>
                <w:rFonts w:ascii="Arial" w:eastAsia="MS Mincho" w:hAnsi="Arial" w:cs="Arial"/>
                <w:sz w:val="22"/>
                <w:szCs w:val="22"/>
                <w:lang w:val="en-GB" w:eastAsia="en-GB"/>
              </w:rPr>
              <w:t>i</w:t>
            </w:r>
            <w:proofErr w:type="spellEnd"/>
            <w:r w:rsidR="00A07638" w:rsidRPr="000D7BEB">
              <w:rPr>
                <w:rFonts w:ascii="Arial" w:eastAsia="MS Mincho" w:hAnsi="Arial" w:cs="Arial"/>
                <w:sz w:val="22"/>
                <w:szCs w:val="22"/>
                <w:lang w:val="en-GB" w:eastAsia="en-GB"/>
              </w:rPr>
              <w:t xml:space="preserve">) </w:t>
            </w:r>
            <w:r w:rsidRPr="000D7BEB">
              <w:rPr>
                <w:rFonts w:ascii="Arial" w:eastAsia="MS Mincho" w:hAnsi="Arial" w:cs="Arial"/>
                <w:sz w:val="22"/>
                <w:szCs w:val="22"/>
                <w:lang w:val="en-GB" w:eastAsia="en-GB"/>
              </w:rPr>
              <w:t>of Annex 3 to Resolution 11.13</w:t>
            </w:r>
          </w:p>
        </w:tc>
      </w:tr>
      <w:tr w:rsidR="00BB3F99" w:rsidRPr="003474B5" w:rsidTr="000D1A8A">
        <w:tc>
          <w:tcPr>
            <w:tcW w:w="1814" w:type="dxa"/>
          </w:tcPr>
          <w:p w:rsidR="00BB3F99" w:rsidRPr="000D7BEB" w:rsidRDefault="00BB3F99" w:rsidP="00AD7545">
            <w:pPr>
              <w:spacing w:before="40" w:after="40"/>
              <w:rPr>
                <w:rFonts w:ascii="Arial" w:eastAsia="MS Mincho" w:hAnsi="Arial" w:cs="Arial"/>
                <w:b/>
                <w:color w:val="000000"/>
                <w:sz w:val="22"/>
                <w:szCs w:val="22"/>
                <w:lang w:val="en-GB" w:eastAsia="ja-JP"/>
              </w:rPr>
            </w:pPr>
            <w:r w:rsidRPr="000D7BEB">
              <w:rPr>
                <w:rFonts w:ascii="Arial" w:eastAsia="MS Mincho" w:hAnsi="Arial" w:cs="Arial"/>
                <w:b/>
                <w:color w:val="000000"/>
                <w:sz w:val="22"/>
                <w:szCs w:val="22"/>
                <w:lang w:val="en-GB" w:eastAsia="ja-JP"/>
              </w:rPr>
              <w:t>Relevance</w:t>
            </w:r>
          </w:p>
          <w:p w:rsidR="00BB3F99" w:rsidRPr="000D7BEB" w:rsidRDefault="00BB3F99" w:rsidP="00AD7545">
            <w:pPr>
              <w:spacing w:before="40" w:after="40"/>
              <w:rPr>
                <w:rFonts w:ascii="Arial" w:eastAsia="MS Mincho" w:hAnsi="Arial" w:cs="Arial"/>
                <w:b/>
                <w:i/>
                <w:color w:val="000000"/>
                <w:sz w:val="22"/>
                <w:szCs w:val="22"/>
                <w:lang w:val="en-GB" w:eastAsia="ja-JP"/>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color w:val="0000FF"/>
                <w:sz w:val="22"/>
                <w:szCs w:val="22"/>
                <w:lang w:val="en-GB" w:eastAsia="en-GB"/>
              </w:rPr>
            </w:pPr>
            <w:r w:rsidRPr="000D7BEB">
              <w:rPr>
                <w:rFonts w:ascii="Arial" w:eastAsia="MS Mincho" w:hAnsi="Arial" w:cs="Arial"/>
                <w:i/>
                <w:color w:val="0000FF"/>
                <w:sz w:val="22"/>
                <w:szCs w:val="22"/>
                <w:u w:val="single"/>
                <w:lang w:val="en-GB" w:eastAsia="ja-JP"/>
              </w:rPr>
              <w:t>Explain, for example,</w:t>
            </w:r>
            <w:r w:rsidRPr="000D7BEB">
              <w:rPr>
                <w:rFonts w:ascii="Arial" w:eastAsia="MS Mincho" w:hAnsi="Arial" w:cs="Arial"/>
                <w:i/>
                <w:color w:val="0000FF"/>
                <w:sz w:val="22"/>
                <w:szCs w:val="22"/>
                <w:lang w:val="en-GB" w:eastAsia="ja-JP"/>
              </w:rPr>
              <w:t xml:space="preserve"> the degree to which the </w:t>
            </w:r>
            <w:proofErr w:type="gramStart"/>
            <w:r w:rsidRPr="000D7BEB">
              <w:rPr>
                <w:rFonts w:ascii="Arial" w:eastAsia="MS Mincho" w:hAnsi="Arial" w:cs="Arial"/>
                <w:i/>
                <w:color w:val="0000FF"/>
                <w:sz w:val="22"/>
                <w:szCs w:val="22"/>
                <w:lang w:val="en-GB" w:eastAsia="ja-JP"/>
              </w:rPr>
              <w:t>particular conservation</w:t>
            </w:r>
            <w:proofErr w:type="gramEnd"/>
            <w:r w:rsidRPr="000D7BEB">
              <w:rPr>
                <w:rFonts w:ascii="Arial" w:eastAsia="MS Mincho" w:hAnsi="Arial" w:cs="Arial"/>
                <w:i/>
                <w:color w:val="0000FF"/>
                <w:sz w:val="22"/>
                <w:szCs w:val="22"/>
                <w:lang w:val="en-GB" w:eastAsia="ja-JP"/>
              </w:rPr>
              <w:t xml:space="preserve"> problem is linked to migration and requires collective multilateral action; and the degree to which the proposed action will fulfil specific CMS mandates.</w:t>
            </w:r>
          </w:p>
        </w:tc>
        <w:tc>
          <w:tcPr>
            <w:tcW w:w="1134" w:type="dxa"/>
          </w:tcPr>
          <w:p w:rsidR="00BB3F99" w:rsidRPr="000D7BEB" w:rsidRDefault="00A07638" w:rsidP="00BB3F99">
            <w:pPr>
              <w:widowControl/>
              <w:autoSpaceDE/>
              <w:autoSpaceDN/>
              <w:adjustRightInd/>
              <w:spacing w:before="40" w:after="40"/>
              <w:rPr>
                <w:rFonts w:ascii="Arial" w:eastAsia="MS Mincho" w:hAnsi="Arial" w:cs="Arial"/>
                <w:sz w:val="22"/>
                <w:szCs w:val="22"/>
                <w:lang w:val="en-GB" w:eastAsia="ja-JP"/>
              </w:rPr>
            </w:pPr>
            <w:r w:rsidRPr="000D7BEB">
              <w:rPr>
                <w:rFonts w:ascii="Arial" w:eastAsia="MS Mincho" w:hAnsi="Arial" w:cs="Arial"/>
                <w:sz w:val="22"/>
                <w:szCs w:val="22"/>
                <w:lang w:val="en-GB" w:eastAsia="en-GB"/>
              </w:rPr>
              <w:t>Point B (ii) of Annex 3 to Resolution 11.13</w:t>
            </w:r>
          </w:p>
        </w:tc>
      </w:tr>
      <w:tr w:rsidR="00BB3F99" w:rsidRPr="003474B5" w:rsidTr="000D1A8A">
        <w:tc>
          <w:tcPr>
            <w:tcW w:w="1814" w:type="dxa"/>
          </w:tcPr>
          <w:p w:rsidR="00BB3F99" w:rsidRPr="000D7BEB" w:rsidRDefault="00BB3F99" w:rsidP="00AD7545">
            <w:pPr>
              <w:spacing w:before="40" w:after="40"/>
              <w:rPr>
                <w:rFonts w:ascii="Arial" w:eastAsia="MS Mincho" w:hAnsi="Arial" w:cs="Arial"/>
                <w:b/>
                <w:color w:val="000000"/>
                <w:sz w:val="22"/>
                <w:szCs w:val="22"/>
                <w:lang w:val="en-GB" w:eastAsia="ja-JP"/>
              </w:rPr>
            </w:pPr>
            <w:r w:rsidRPr="000D7BEB">
              <w:rPr>
                <w:rFonts w:ascii="Arial" w:eastAsia="MS Mincho" w:hAnsi="Arial" w:cs="Arial"/>
                <w:b/>
                <w:color w:val="000000"/>
                <w:sz w:val="22"/>
                <w:szCs w:val="22"/>
                <w:lang w:val="en-GB" w:eastAsia="ja-JP"/>
              </w:rPr>
              <w:t>Absence of better remedies</w:t>
            </w:r>
          </w:p>
        </w:tc>
        <w:tc>
          <w:tcPr>
            <w:tcW w:w="6124" w:type="dxa"/>
          </w:tcPr>
          <w:p w:rsidR="00BB3F99" w:rsidRPr="000D7BEB" w:rsidRDefault="00BB3F99" w:rsidP="00AD7545">
            <w:pPr>
              <w:widowControl/>
              <w:autoSpaceDE/>
              <w:autoSpaceDN/>
              <w:adjustRightInd/>
              <w:spacing w:before="40" w:after="40"/>
              <w:rPr>
                <w:rFonts w:ascii="Arial" w:eastAsia="MS Mincho" w:hAnsi="Arial" w:cs="Arial"/>
                <w:color w:val="0000FF"/>
                <w:sz w:val="22"/>
                <w:szCs w:val="22"/>
                <w:lang w:val="en-GB" w:eastAsia="en-GB"/>
              </w:rPr>
            </w:pPr>
            <w:r w:rsidRPr="000D7BEB">
              <w:rPr>
                <w:rFonts w:ascii="Arial" w:eastAsia="MS Mincho" w:hAnsi="Arial" w:cs="Arial"/>
                <w:i/>
                <w:color w:val="0000FF"/>
                <w:sz w:val="22"/>
                <w:szCs w:val="22"/>
                <w:u w:val="single"/>
                <w:lang w:val="en-GB" w:eastAsia="ja-JP"/>
              </w:rPr>
              <w:t>Provide a brief</w:t>
            </w:r>
            <w:r w:rsidRPr="000D7BEB">
              <w:rPr>
                <w:rFonts w:ascii="Arial" w:eastAsia="MS Mincho" w:hAnsi="Arial" w:cs="Arial"/>
                <w:i/>
                <w:color w:val="0000FF"/>
                <w:sz w:val="22"/>
                <w:szCs w:val="22"/>
                <w:lang w:val="en-GB" w:eastAsia="ja-JP"/>
              </w:rPr>
              <w:t xml:space="preserve"> options analysis to test whether (and why) CMS Concerted Action is the best method of meeting the defined conservation need. </w:t>
            </w:r>
            <w:r w:rsidR="0090726F" w:rsidRPr="000D7BEB">
              <w:rPr>
                <w:rFonts w:ascii="Arial" w:eastAsia="MS Mincho" w:hAnsi="Arial" w:cs="Arial"/>
                <w:i/>
                <w:iCs/>
                <w:color w:val="0000FF"/>
                <w:sz w:val="22"/>
                <w:szCs w:val="22"/>
                <w:lang w:eastAsia="ja-JP"/>
              </w:rPr>
              <w:t xml:space="preserve">Alternatives both within and outside the mechanisms of the CMS should be considered. (For cases where it appears that proceeding directly to the development of an Agreement or other instrument under Article IV of the Convention would be a better remedy, equivalent guidance and criteria for judging such proposals is provided in Resolution 11.12 and document UNEP/CMS/COP11/Doc.22.2/Annex 1.)  </w:t>
            </w:r>
          </w:p>
        </w:tc>
        <w:tc>
          <w:tcPr>
            <w:tcW w:w="1134" w:type="dxa"/>
          </w:tcPr>
          <w:p w:rsidR="00BB3F99" w:rsidRPr="000D7BEB" w:rsidRDefault="00A07638" w:rsidP="00BB3F99">
            <w:pPr>
              <w:widowControl/>
              <w:autoSpaceDE/>
              <w:autoSpaceDN/>
              <w:adjustRightInd/>
              <w:spacing w:before="40" w:after="40"/>
              <w:rPr>
                <w:rFonts w:ascii="Arial" w:eastAsia="MS Mincho" w:hAnsi="Arial" w:cs="Arial"/>
                <w:sz w:val="22"/>
                <w:szCs w:val="22"/>
                <w:lang w:val="en-GB" w:eastAsia="ja-JP"/>
              </w:rPr>
            </w:pPr>
            <w:r w:rsidRPr="000D7BEB">
              <w:rPr>
                <w:rFonts w:ascii="Arial" w:eastAsia="MS Mincho" w:hAnsi="Arial" w:cs="Arial"/>
                <w:sz w:val="22"/>
                <w:szCs w:val="22"/>
                <w:lang w:val="en-GB" w:eastAsia="en-GB"/>
              </w:rPr>
              <w:t>Point B (iii) of Annex 3 to Resolution 11.13</w:t>
            </w:r>
          </w:p>
        </w:tc>
      </w:tr>
      <w:tr w:rsidR="00BB3F99" w:rsidRPr="003474B5" w:rsidTr="000D1A8A">
        <w:tc>
          <w:tcPr>
            <w:tcW w:w="1814" w:type="dxa"/>
          </w:tcPr>
          <w:p w:rsidR="00BB3F99" w:rsidRPr="000D7BEB" w:rsidRDefault="00BB3F99" w:rsidP="00AD7545">
            <w:pPr>
              <w:widowControl/>
              <w:autoSpaceDE/>
              <w:autoSpaceDN/>
              <w:adjustRightInd/>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lastRenderedPageBreak/>
              <w:t>Readiness and feasibility</w:t>
            </w:r>
          </w:p>
          <w:p w:rsidR="00BB3F99" w:rsidRPr="000D7BEB" w:rsidRDefault="00BB3F99" w:rsidP="00AD7545">
            <w:pPr>
              <w:widowControl/>
              <w:autoSpaceDE/>
              <w:autoSpaceDN/>
              <w:adjustRightInd/>
              <w:spacing w:before="40" w:after="40"/>
              <w:rPr>
                <w:rFonts w:ascii="Arial" w:eastAsia="MS Mincho" w:hAnsi="Arial" w:cs="Arial"/>
                <w:b/>
                <w:i/>
                <w:sz w:val="22"/>
                <w:szCs w:val="22"/>
                <w:lang w:val="en-GB" w:eastAsia="en-GB"/>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color w:val="0000FF"/>
                <w:sz w:val="22"/>
                <w:szCs w:val="22"/>
                <w:u w:val="single"/>
                <w:lang w:val="en-GB" w:eastAsia="en-GB"/>
              </w:rPr>
            </w:pPr>
            <w:r w:rsidRPr="000D7BEB">
              <w:rPr>
                <w:rFonts w:ascii="Arial" w:eastAsia="MS Mincho" w:hAnsi="Arial" w:cs="Arial"/>
                <w:i/>
                <w:color w:val="0000FF"/>
                <w:sz w:val="22"/>
                <w:szCs w:val="22"/>
                <w:u w:val="single"/>
                <w:lang w:val="en-GB" w:eastAsia="en-GB"/>
              </w:rPr>
              <w:t xml:space="preserve">Demonstrate meaningful prospects for funding and leadership, and </w:t>
            </w:r>
            <w:r w:rsidR="0090726F" w:rsidRPr="000D7BEB">
              <w:rPr>
                <w:rFonts w:ascii="Arial" w:eastAsia="MS Mincho" w:hAnsi="Arial" w:cs="Arial"/>
                <w:i/>
                <w:color w:val="0000FF"/>
                <w:sz w:val="22"/>
                <w:szCs w:val="22"/>
                <w:u w:val="single"/>
                <w:lang w:val="en-GB" w:eastAsia="en-GB"/>
              </w:rPr>
              <w:t xml:space="preserve">address </w:t>
            </w:r>
            <w:r w:rsidRPr="000D7BEB">
              <w:rPr>
                <w:rFonts w:ascii="Arial" w:eastAsia="MS Mincho" w:hAnsi="Arial" w:cs="Arial"/>
                <w:i/>
                <w:color w:val="0000FF"/>
                <w:sz w:val="22"/>
                <w:szCs w:val="22"/>
                <w:u w:val="single"/>
                <w:lang w:val="en-GB" w:eastAsia="en-GB"/>
              </w:rPr>
              <w:t>all significant issues of practical feasibility for undertaking the action.</w:t>
            </w:r>
          </w:p>
        </w:tc>
        <w:tc>
          <w:tcPr>
            <w:tcW w:w="1134" w:type="dxa"/>
          </w:tcPr>
          <w:p w:rsidR="00BB3F99" w:rsidRPr="000D7BEB" w:rsidRDefault="00A07638"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B (iv) of Annex 3 to Resolution 11.13</w:t>
            </w:r>
          </w:p>
        </w:tc>
      </w:tr>
      <w:tr w:rsidR="00BB3F99" w:rsidRPr="003474B5" w:rsidTr="000D1A8A">
        <w:tc>
          <w:tcPr>
            <w:tcW w:w="1814" w:type="dxa"/>
          </w:tcPr>
          <w:p w:rsidR="00BB3F99" w:rsidRPr="000D7BEB" w:rsidRDefault="00BB3F99" w:rsidP="00AD7545">
            <w:pPr>
              <w:widowControl/>
              <w:autoSpaceDE/>
              <w:autoSpaceDN/>
              <w:adjustRightInd/>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Likelihood of success</w:t>
            </w:r>
          </w:p>
          <w:p w:rsidR="00BB3F99" w:rsidRPr="000D7BEB" w:rsidRDefault="00BB3F99" w:rsidP="00AD7545">
            <w:pPr>
              <w:widowControl/>
              <w:autoSpaceDE/>
              <w:autoSpaceDN/>
              <w:adjustRightInd/>
              <w:spacing w:before="40" w:after="40"/>
              <w:rPr>
                <w:rFonts w:ascii="Arial" w:eastAsia="MS Mincho" w:hAnsi="Arial" w:cs="Arial"/>
                <w:b/>
                <w:i/>
                <w:sz w:val="22"/>
                <w:szCs w:val="22"/>
                <w:lang w:val="en-GB" w:eastAsia="en-GB"/>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color w:val="0000FF"/>
                <w:sz w:val="22"/>
                <w:szCs w:val="22"/>
                <w:lang w:val="en-GB" w:eastAsia="en-GB"/>
              </w:rPr>
            </w:pPr>
            <w:r w:rsidRPr="000D7BEB">
              <w:rPr>
                <w:rFonts w:ascii="Arial" w:eastAsia="MS Mincho" w:hAnsi="Arial" w:cs="Arial"/>
                <w:i/>
                <w:color w:val="0000FF"/>
                <w:sz w:val="22"/>
                <w:szCs w:val="22"/>
                <w:u w:val="single"/>
                <w:lang w:val="en-GB" w:eastAsia="en-GB"/>
              </w:rPr>
              <w:t>Explain how implementation is likely to lead to the intended outcome.</w:t>
            </w:r>
            <w:r w:rsidRPr="000D7BEB">
              <w:rPr>
                <w:rFonts w:ascii="Arial" w:eastAsia="MS Mincho" w:hAnsi="Arial" w:cs="Arial"/>
                <w:i/>
                <w:color w:val="0000FF"/>
                <w:sz w:val="22"/>
                <w:szCs w:val="22"/>
                <w:lang w:val="en-GB" w:eastAsia="en-GB"/>
              </w:rPr>
              <w:t xml:space="preserve"> Risk factors to consider include: uncertainty about the ecological effects; weakness in the underpinning science; lack of a “legacy mechanism” by which results can be sustained; and activities by others that may undermine or negate the results of the action.</w:t>
            </w:r>
          </w:p>
        </w:tc>
        <w:tc>
          <w:tcPr>
            <w:tcW w:w="1134" w:type="dxa"/>
          </w:tcPr>
          <w:p w:rsidR="00BB3F99" w:rsidRPr="000D7BEB" w:rsidRDefault="00A07638"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B (v) of Annex 3 to Resolution 11.13</w:t>
            </w:r>
          </w:p>
        </w:tc>
      </w:tr>
      <w:tr w:rsidR="00BB3F99" w:rsidRPr="003474B5" w:rsidTr="000D1A8A">
        <w:tc>
          <w:tcPr>
            <w:tcW w:w="1814" w:type="dxa"/>
          </w:tcPr>
          <w:p w:rsidR="00BB3F99" w:rsidRPr="000D7BEB" w:rsidRDefault="00BB3F99" w:rsidP="00AD7545">
            <w:pPr>
              <w:widowControl/>
              <w:autoSpaceDE/>
              <w:autoSpaceDN/>
              <w:adjustRightInd/>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Magnitude of likely impact</w:t>
            </w:r>
          </w:p>
          <w:p w:rsidR="00BB3F99" w:rsidRPr="000D7BEB" w:rsidRDefault="00BB3F99" w:rsidP="00AD7545">
            <w:pPr>
              <w:widowControl/>
              <w:autoSpaceDE/>
              <w:autoSpaceDN/>
              <w:adjustRightInd/>
              <w:spacing w:before="40" w:after="40"/>
              <w:rPr>
                <w:rFonts w:ascii="Arial" w:eastAsia="MS Mincho" w:hAnsi="Arial" w:cs="Arial"/>
                <w:b/>
                <w:i/>
                <w:sz w:val="22"/>
                <w:szCs w:val="22"/>
                <w:lang w:val="en-GB" w:eastAsia="en-GB"/>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color w:val="0000FF"/>
                <w:sz w:val="22"/>
                <w:szCs w:val="22"/>
                <w:lang w:val="en-GB" w:eastAsia="en-GB"/>
              </w:rPr>
            </w:pPr>
            <w:r w:rsidRPr="000D7BEB">
              <w:rPr>
                <w:rFonts w:ascii="Arial" w:eastAsia="MS Mincho" w:hAnsi="Arial" w:cs="Arial"/>
                <w:i/>
                <w:color w:val="0000FF"/>
                <w:sz w:val="22"/>
                <w:szCs w:val="22"/>
                <w:u w:val="single"/>
                <w:lang w:val="en-GB" w:eastAsia="en-GB"/>
              </w:rPr>
              <w:t>Explain the number of species, number of countries or extent of area that will benefit from the action;</w:t>
            </w:r>
            <w:r w:rsidRPr="000D7BEB">
              <w:rPr>
                <w:rFonts w:ascii="Arial" w:eastAsia="MS Mincho" w:hAnsi="Arial" w:cs="Arial"/>
                <w:i/>
                <w:color w:val="0000FF"/>
                <w:sz w:val="22"/>
                <w:szCs w:val="22"/>
                <w:lang w:val="en-GB" w:eastAsia="en-GB"/>
              </w:rPr>
              <w:t xml:space="preserve"> the scope for catalytic or “multiplier” effects, contribution to synergies or potential for acting as “flagship” cases for broadening outreach.</w:t>
            </w:r>
          </w:p>
        </w:tc>
        <w:tc>
          <w:tcPr>
            <w:tcW w:w="1134" w:type="dxa"/>
          </w:tcPr>
          <w:p w:rsidR="00BB3F99" w:rsidRPr="000D7BEB" w:rsidRDefault="00A07638"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B (vi) of Annex 3 to Resolution 11.13</w:t>
            </w:r>
          </w:p>
        </w:tc>
      </w:tr>
      <w:tr w:rsidR="00BB3F99" w:rsidRPr="003474B5" w:rsidTr="000D1A8A">
        <w:trPr>
          <w:cantSplit/>
        </w:trPr>
        <w:tc>
          <w:tcPr>
            <w:tcW w:w="1814" w:type="dxa"/>
          </w:tcPr>
          <w:p w:rsidR="00BB3F99" w:rsidRPr="000D7BEB" w:rsidRDefault="00BB3F99" w:rsidP="00AD7545">
            <w:pPr>
              <w:widowControl/>
              <w:autoSpaceDE/>
              <w:autoSpaceDN/>
              <w:adjustRightInd/>
              <w:spacing w:before="40" w:after="40"/>
              <w:rPr>
                <w:rFonts w:ascii="Arial" w:eastAsia="MS Mincho" w:hAnsi="Arial" w:cs="Arial"/>
                <w:b/>
                <w:sz w:val="22"/>
                <w:szCs w:val="22"/>
                <w:lang w:val="en-GB" w:eastAsia="en-GB"/>
              </w:rPr>
            </w:pPr>
            <w:r w:rsidRPr="000D7BEB">
              <w:rPr>
                <w:rFonts w:ascii="Arial" w:eastAsia="MS Mincho" w:hAnsi="Arial" w:cs="Arial"/>
                <w:b/>
                <w:sz w:val="22"/>
                <w:szCs w:val="22"/>
                <w:lang w:val="en-GB" w:eastAsia="en-GB"/>
              </w:rPr>
              <w:t>Cost-effectiveness</w:t>
            </w:r>
          </w:p>
          <w:p w:rsidR="00BB3F99" w:rsidRPr="000D7BEB" w:rsidRDefault="00BB3F99" w:rsidP="00AD7545">
            <w:pPr>
              <w:widowControl/>
              <w:autoSpaceDE/>
              <w:autoSpaceDN/>
              <w:adjustRightInd/>
              <w:spacing w:before="40" w:after="40"/>
              <w:rPr>
                <w:rFonts w:ascii="Arial" w:eastAsia="MS Mincho" w:hAnsi="Arial" w:cs="Arial"/>
                <w:b/>
                <w:i/>
                <w:sz w:val="22"/>
                <w:szCs w:val="22"/>
                <w:lang w:val="en-GB" w:eastAsia="en-GB"/>
              </w:rPr>
            </w:pPr>
          </w:p>
        </w:tc>
        <w:tc>
          <w:tcPr>
            <w:tcW w:w="6124" w:type="dxa"/>
          </w:tcPr>
          <w:p w:rsidR="00BB3F99" w:rsidRPr="000D7BEB" w:rsidRDefault="00BB3F99" w:rsidP="00AD7545">
            <w:pPr>
              <w:widowControl/>
              <w:autoSpaceDE/>
              <w:autoSpaceDN/>
              <w:adjustRightInd/>
              <w:spacing w:before="40" w:after="40"/>
              <w:rPr>
                <w:rFonts w:ascii="Arial" w:eastAsia="MS Mincho" w:hAnsi="Arial" w:cs="Arial"/>
                <w:color w:val="0000FF"/>
                <w:sz w:val="22"/>
                <w:szCs w:val="22"/>
                <w:u w:val="single"/>
                <w:lang w:val="en-GB" w:eastAsia="en-GB"/>
              </w:rPr>
            </w:pPr>
            <w:r w:rsidRPr="000D7BEB">
              <w:rPr>
                <w:rFonts w:ascii="Arial" w:eastAsia="MS Mincho" w:hAnsi="Arial" w:cs="Arial"/>
                <w:i/>
                <w:color w:val="0000FF"/>
                <w:sz w:val="22"/>
                <w:szCs w:val="22"/>
                <w:u w:val="single"/>
                <w:lang w:val="en-GB" w:eastAsia="en-GB"/>
              </w:rPr>
              <w:t>Specify the resources required and relate these to the scale of impact expected, so that cost-effectiveness can be judged.</w:t>
            </w:r>
          </w:p>
        </w:tc>
        <w:tc>
          <w:tcPr>
            <w:tcW w:w="1134" w:type="dxa"/>
          </w:tcPr>
          <w:p w:rsidR="00BB3F99" w:rsidRPr="000D7BEB" w:rsidRDefault="00A07638" w:rsidP="00BB3F99">
            <w:pPr>
              <w:widowControl/>
              <w:autoSpaceDE/>
              <w:autoSpaceDN/>
              <w:adjustRightInd/>
              <w:spacing w:before="40" w:after="40"/>
              <w:rPr>
                <w:rFonts w:ascii="Arial" w:eastAsia="MS Mincho" w:hAnsi="Arial" w:cs="Arial"/>
                <w:sz w:val="22"/>
                <w:szCs w:val="22"/>
                <w:lang w:val="en-GB" w:eastAsia="en-GB"/>
              </w:rPr>
            </w:pPr>
            <w:r w:rsidRPr="000D7BEB">
              <w:rPr>
                <w:rFonts w:ascii="Arial" w:eastAsia="MS Mincho" w:hAnsi="Arial" w:cs="Arial"/>
                <w:sz w:val="22"/>
                <w:szCs w:val="22"/>
                <w:lang w:val="en-GB" w:eastAsia="en-GB"/>
              </w:rPr>
              <w:t>Point B (vii) of Annex 3 to Resolution 11.13</w:t>
            </w:r>
          </w:p>
        </w:tc>
      </w:tr>
    </w:tbl>
    <w:p w:rsidR="000E458B" w:rsidRPr="000E458B" w:rsidRDefault="000E458B" w:rsidP="00F265E1">
      <w:pPr>
        <w:jc w:val="right"/>
        <w:rPr>
          <w:rFonts w:ascii="Arial" w:hAnsi="Arial" w:cs="Arial"/>
          <w:b/>
          <w:sz w:val="22"/>
          <w:szCs w:val="22"/>
          <w:lang w:val="en-GB"/>
        </w:rPr>
      </w:pPr>
    </w:p>
    <w:p w:rsidR="00436D07" w:rsidRDefault="00436D07" w:rsidP="00FA0F58">
      <w:pPr>
        <w:widowControl/>
        <w:autoSpaceDE/>
        <w:adjustRightInd/>
        <w:jc w:val="right"/>
        <w:rPr>
          <w:rFonts w:ascii="Arial" w:hAnsi="Arial" w:cs="Arial"/>
          <w:b/>
          <w:caps/>
          <w:sz w:val="22"/>
          <w:szCs w:val="22"/>
          <w:lang w:val="en-GB"/>
        </w:rPr>
      </w:pPr>
    </w:p>
    <w:p w:rsidR="00436D07" w:rsidRDefault="00436D07" w:rsidP="00436D07">
      <w:pPr>
        <w:jc w:val="center"/>
        <w:rPr>
          <w:rFonts w:ascii="Arial" w:eastAsia="MS Mincho" w:hAnsi="Arial" w:cs="Arial"/>
          <w:b/>
          <w:color w:val="000000"/>
          <w:sz w:val="22"/>
          <w:szCs w:val="22"/>
          <w:lang w:val="en-GB" w:eastAsia="ja-JP"/>
        </w:rPr>
      </w:pPr>
      <w:r w:rsidRPr="005A1747">
        <w:rPr>
          <w:rFonts w:ascii="Arial" w:eastAsia="MS Mincho" w:hAnsi="Arial" w:cs="Arial"/>
          <w:b/>
          <w:color w:val="000000"/>
          <w:sz w:val="22"/>
          <w:szCs w:val="22"/>
          <w:lang w:val="en-GB" w:eastAsia="ja-JP"/>
        </w:rPr>
        <w:t>A</w:t>
      </w:r>
      <w:r w:rsidR="00C115EC">
        <w:rPr>
          <w:rFonts w:ascii="Arial" w:eastAsia="MS Mincho" w:hAnsi="Arial" w:cs="Arial"/>
          <w:b/>
          <w:color w:val="000000"/>
          <w:sz w:val="22"/>
          <w:szCs w:val="22"/>
          <w:lang w:val="en-GB" w:eastAsia="ja-JP"/>
        </w:rPr>
        <w:t>nnex</w:t>
      </w:r>
      <w:r w:rsidRPr="005A1747">
        <w:rPr>
          <w:rFonts w:ascii="Arial" w:eastAsia="MS Mincho" w:hAnsi="Arial" w:cs="Arial"/>
          <w:b/>
          <w:color w:val="000000"/>
          <w:sz w:val="22"/>
          <w:szCs w:val="22"/>
          <w:lang w:val="en-GB" w:eastAsia="ja-JP"/>
        </w:rPr>
        <w:t xml:space="preserve"> </w:t>
      </w:r>
      <w:r>
        <w:rPr>
          <w:rFonts w:ascii="Arial" w:eastAsia="MS Mincho" w:hAnsi="Arial" w:cs="Arial"/>
          <w:b/>
          <w:color w:val="000000"/>
          <w:sz w:val="22"/>
          <w:szCs w:val="22"/>
          <w:lang w:val="en-GB" w:eastAsia="ja-JP"/>
        </w:rPr>
        <w:t>3 to Resolution 12.XX</w:t>
      </w:r>
    </w:p>
    <w:p w:rsidR="00436D07" w:rsidRPr="005A1747" w:rsidRDefault="00436D07" w:rsidP="00436D07">
      <w:pPr>
        <w:jc w:val="right"/>
        <w:rPr>
          <w:rFonts w:ascii="Arial" w:eastAsia="MS Mincho" w:hAnsi="Arial" w:cs="Arial"/>
          <w:b/>
          <w:color w:val="000000"/>
          <w:sz w:val="22"/>
          <w:szCs w:val="22"/>
          <w:lang w:val="en-GB" w:eastAsia="ja-JP"/>
        </w:rPr>
      </w:pPr>
    </w:p>
    <w:p w:rsidR="00436D07" w:rsidRPr="005A1747" w:rsidRDefault="00436D07" w:rsidP="00436D07">
      <w:pPr>
        <w:ind w:left="720" w:hanging="720"/>
        <w:jc w:val="center"/>
        <w:rPr>
          <w:rFonts w:ascii="Arial" w:eastAsia="MS Mincho" w:hAnsi="Arial" w:cs="Arial"/>
          <w:color w:val="000000"/>
          <w:sz w:val="22"/>
          <w:szCs w:val="22"/>
          <w:lang w:val="en-GB" w:eastAsia="ja-JP"/>
        </w:rPr>
      </w:pPr>
      <w:r w:rsidRPr="005A1747">
        <w:rPr>
          <w:rFonts w:ascii="Arial" w:eastAsia="MS Mincho" w:hAnsi="Arial" w:cs="Arial"/>
          <w:b/>
          <w:color w:val="000000"/>
          <w:sz w:val="22"/>
          <w:szCs w:val="22"/>
          <w:lang w:val="en-GB" w:eastAsia="ja-JP"/>
        </w:rPr>
        <w:t>S</w:t>
      </w:r>
      <w:r>
        <w:rPr>
          <w:rFonts w:ascii="Arial" w:eastAsia="MS Mincho" w:hAnsi="Arial" w:cs="Arial"/>
          <w:b/>
          <w:color w:val="000000"/>
          <w:sz w:val="22"/>
          <w:szCs w:val="22"/>
          <w:lang w:val="en-GB" w:eastAsia="ja-JP"/>
        </w:rPr>
        <w:t>PECIES DESIGNATED FOR CONCERTED ACTIONS</w:t>
      </w:r>
    </w:p>
    <w:p w:rsidR="00436D07" w:rsidRPr="005A1747" w:rsidRDefault="00436D07" w:rsidP="00436D07">
      <w:pPr>
        <w:ind w:left="720" w:hanging="720"/>
        <w:rPr>
          <w:rFonts w:ascii="Arial" w:eastAsia="MS Mincho" w:hAnsi="Arial" w:cs="Arial"/>
          <w:color w:val="000000"/>
          <w:sz w:val="22"/>
          <w:szCs w:val="22"/>
          <w:lang w:val="en-GB" w:eastAsia="ja-JP"/>
        </w:rPr>
      </w:pPr>
    </w:p>
    <w:p w:rsidR="00436D07" w:rsidRPr="005A1747" w:rsidRDefault="00436D07" w:rsidP="00436D07">
      <w:pPr>
        <w:ind w:left="720" w:hanging="720"/>
        <w:rPr>
          <w:rFonts w:ascii="Arial" w:eastAsia="MS Mincho" w:hAnsi="Arial" w:cs="Arial"/>
          <w:sz w:val="22"/>
          <w:szCs w:val="22"/>
          <w:lang w:val="en-GB" w:eastAsia="en-GB"/>
        </w:rPr>
      </w:pPr>
    </w:p>
    <w:p w:rsidR="000F3E1F" w:rsidRDefault="000F3E1F" w:rsidP="000579F9">
      <w:pPr>
        <w:widowControl/>
        <w:autoSpaceDE/>
        <w:autoSpaceDN/>
        <w:adjustRightInd/>
        <w:jc w:val="right"/>
        <w:rPr>
          <w:rFonts w:ascii="Arial" w:hAnsi="Arial" w:cs="Arial"/>
          <w:b/>
          <w:sz w:val="22"/>
          <w:szCs w:val="22"/>
        </w:rPr>
        <w:sectPr w:rsidR="000F3E1F" w:rsidSect="00205663">
          <w:headerReference w:type="even" r:id="rId34"/>
          <w:headerReference w:type="default" r:id="rId35"/>
          <w:footerReference w:type="even" r:id="rId36"/>
          <w:footerReference w:type="default" r:id="rId37"/>
          <w:headerReference w:type="first" r:id="rId38"/>
          <w:endnotePr>
            <w:numFmt w:val="decimal"/>
          </w:endnotePr>
          <w:pgSz w:w="11907" w:h="16840" w:code="9"/>
          <w:pgMar w:top="1009" w:right="1412" w:bottom="1151" w:left="1412" w:header="431" w:footer="431" w:gutter="0"/>
          <w:cols w:space="720"/>
          <w:noEndnote/>
          <w:titlePg/>
          <w:docGrid w:linePitch="272"/>
        </w:sectPr>
      </w:pPr>
    </w:p>
    <w:p w:rsidR="000579F9" w:rsidRDefault="000579F9" w:rsidP="000579F9">
      <w:pPr>
        <w:widowControl/>
        <w:autoSpaceDE/>
        <w:autoSpaceDN/>
        <w:adjustRightInd/>
        <w:jc w:val="right"/>
        <w:rPr>
          <w:rFonts w:ascii="Arial" w:hAnsi="Arial" w:cs="Arial"/>
          <w:b/>
          <w:sz w:val="22"/>
          <w:szCs w:val="22"/>
        </w:rPr>
      </w:pPr>
      <w:r>
        <w:rPr>
          <w:rFonts w:ascii="Arial" w:hAnsi="Arial" w:cs="Arial"/>
          <w:b/>
          <w:sz w:val="22"/>
          <w:szCs w:val="22"/>
        </w:rPr>
        <w:lastRenderedPageBreak/>
        <w:t>ANNEX 2</w:t>
      </w:r>
    </w:p>
    <w:p w:rsidR="000579F9" w:rsidRDefault="000579F9" w:rsidP="000579F9">
      <w:pPr>
        <w:widowControl/>
        <w:autoSpaceDE/>
        <w:autoSpaceDN/>
        <w:adjustRightInd/>
        <w:jc w:val="right"/>
        <w:rPr>
          <w:rFonts w:ascii="Arial" w:hAnsi="Arial" w:cs="Arial"/>
          <w:b/>
          <w:sz w:val="22"/>
          <w:szCs w:val="22"/>
        </w:rPr>
      </w:pPr>
    </w:p>
    <w:p w:rsidR="00436D07" w:rsidRPr="000579F9" w:rsidRDefault="000579F9" w:rsidP="000579F9">
      <w:pPr>
        <w:widowControl/>
        <w:autoSpaceDE/>
        <w:autoSpaceDN/>
        <w:adjustRightInd/>
        <w:jc w:val="center"/>
        <w:rPr>
          <w:rFonts w:ascii="Arial" w:hAnsi="Arial" w:cs="Arial"/>
          <w:b/>
          <w:sz w:val="22"/>
          <w:szCs w:val="22"/>
        </w:rPr>
      </w:pPr>
      <w:r w:rsidRPr="000579F9">
        <w:rPr>
          <w:rFonts w:ascii="Arial" w:hAnsi="Arial" w:cs="Arial"/>
          <w:b/>
          <w:sz w:val="22"/>
          <w:szCs w:val="22"/>
        </w:rPr>
        <w:t>Resolution 12.XX</w:t>
      </w:r>
    </w:p>
    <w:p w:rsidR="000579F9" w:rsidRPr="000579F9" w:rsidRDefault="000579F9" w:rsidP="000579F9">
      <w:pPr>
        <w:widowControl/>
        <w:autoSpaceDE/>
        <w:autoSpaceDN/>
        <w:adjustRightInd/>
        <w:jc w:val="center"/>
        <w:rPr>
          <w:rFonts w:ascii="Arial" w:hAnsi="Arial" w:cs="Arial"/>
          <w:b/>
          <w:sz w:val="22"/>
          <w:szCs w:val="22"/>
        </w:rPr>
      </w:pPr>
    </w:p>
    <w:p w:rsidR="000579F9" w:rsidRPr="000579F9" w:rsidRDefault="000579F9" w:rsidP="000579F9">
      <w:pPr>
        <w:widowControl/>
        <w:autoSpaceDE/>
        <w:autoSpaceDN/>
        <w:adjustRightInd/>
        <w:jc w:val="center"/>
        <w:rPr>
          <w:rFonts w:ascii="Arial" w:hAnsi="Arial" w:cs="Arial"/>
          <w:b/>
          <w:sz w:val="22"/>
          <w:szCs w:val="22"/>
        </w:rPr>
      </w:pPr>
      <w:r w:rsidRPr="000579F9">
        <w:rPr>
          <w:rFonts w:ascii="Arial" w:hAnsi="Arial" w:cs="Arial"/>
          <w:b/>
          <w:sz w:val="22"/>
          <w:szCs w:val="22"/>
        </w:rPr>
        <w:t>CONCERTED ACTIONS</w:t>
      </w:r>
    </w:p>
    <w:p w:rsidR="000579F9" w:rsidRDefault="000579F9" w:rsidP="000579F9"/>
    <w:p w:rsidR="000579F9" w:rsidRPr="005A1747" w:rsidRDefault="000579F9" w:rsidP="000579F9">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Recalling </w:t>
      </w:r>
      <w:r w:rsidRPr="005A1747">
        <w:rPr>
          <w:rFonts w:ascii="Arial" w:eastAsia="MS Mincho" w:hAnsi="Arial" w:cs="Arial"/>
          <w:color w:val="000000"/>
          <w:sz w:val="22"/>
          <w:szCs w:val="22"/>
          <w:lang w:val="en-GB" w:eastAsia="ja-JP"/>
        </w:rPr>
        <w:t>the preamble of the Convention, which refers to the Parties’ conviction that conservation and management of migratory species require the conce</w:t>
      </w:r>
      <w:r w:rsidR="000F3E1F">
        <w:rPr>
          <w:rFonts w:ascii="Arial" w:eastAsia="MS Mincho" w:hAnsi="Arial" w:cs="Arial"/>
          <w:color w:val="000000"/>
          <w:sz w:val="22"/>
          <w:szCs w:val="22"/>
          <w:lang w:val="en-GB" w:eastAsia="ja-JP"/>
        </w:rPr>
        <w:t>rted action of all Range States,</w:t>
      </w:r>
    </w:p>
    <w:p w:rsidR="000579F9" w:rsidRDefault="000579F9" w:rsidP="000579F9">
      <w:pPr>
        <w:jc w:val="both"/>
        <w:rPr>
          <w:rFonts w:ascii="Arial" w:eastAsia="MS Mincho" w:hAnsi="Arial" w:cs="Arial"/>
          <w:i/>
          <w:iCs/>
          <w:color w:val="000000"/>
          <w:sz w:val="22"/>
          <w:szCs w:val="22"/>
          <w:lang w:val="en-GB" w:eastAsia="ja-JP"/>
        </w:rPr>
      </w:pPr>
    </w:p>
    <w:p w:rsidR="000579F9" w:rsidRPr="005A1747" w:rsidRDefault="000579F9" w:rsidP="000579F9">
      <w:pPr>
        <w:jc w:val="both"/>
        <w:rPr>
          <w:rFonts w:ascii="Arial" w:eastAsia="MS Mincho" w:hAnsi="Arial" w:cs="Arial"/>
          <w:color w:val="000000"/>
          <w:sz w:val="22"/>
          <w:szCs w:val="22"/>
          <w:lang w:val="en-GB" w:eastAsia="ja-JP"/>
        </w:rPr>
      </w:pPr>
      <w:r>
        <w:rPr>
          <w:rFonts w:ascii="Arial" w:eastAsia="MS Mincho" w:hAnsi="Arial" w:cs="Arial"/>
          <w:i/>
          <w:iCs/>
          <w:color w:val="000000"/>
          <w:sz w:val="22"/>
          <w:szCs w:val="22"/>
          <w:lang w:val="en-GB" w:eastAsia="ja-JP"/>
        </w:rPr>
        <w:t>F</w:t>
      </w:r>
      <w:r w:rsidRPr="005A1747">
        <w:rPr>
          <w:rFonts w:ascii="Arial" w:eastAsia="MS Mincho" w:hAnsi="Arial" w:cs="Arial"/>
          <w:i/>
          <w:iCs/>
          <w:color w:val="000000"/>
          <w:sz w:val="22"/>
          <w:szCs w:val="22"/>
          <w:lang w:val="en-GB" w:eastAsia="ja-JP"/>
        </w:rPr>
        <w:t xml:space="preserve">urther recalling </w:t>
      </w:r>
      <w:r w:rsidRPr="005A1747">
        <w:rPr>
          <w:rFonts w:ascii="Arial" w:eastAsia="MS Mincho" w:hAnsi="Arial" w:cs="Arial"/>
          <w:color w:val="000000"/>
          <w:sz w:val="22"/>
          <w:szCs w:val="22"/>
          <w:lang w:val="en-GB" w:eastAsia="ja-JP"/>
        </w:rPr>
        <w:t xml:space="preserve">Resolution 3.2, which instructed the Secretariat and the Scientific Council to encourage and assist Parties to take </w:t>
      </w:r>
      <w:r w:rsidR="0042625A">
        <w:rPr>
          <w:rFonts w:ascii="Arial" w:eastAsia="MS Mincho" w:hAnsi="Arial" w:cs="Arial"/>
          <w:color w:val="000000"/>
          <w:sz w:val="22"/>
          <w:szCs w:val="22"/>
          <w:lang w:val="en-GB" w:eastAsia="ja-JP"/>
        </w:rPr>
        <w:t>C</w:t>
      </w:r>
      <w:r w:rsidRPr="005A1747">
        <w:rPr>
          <w:rFonts w:ascii="Arial" w:eastAsia="MS Mincho" w:hAnsi="Arial" w:cs="Arial"/>
          <w:color w:val="000000"/>
          <w:sz w:val="22"/>
          <w:szCs w:val="22"/>
          <w:lang w:val="en-GB" w:eastAsia="ja-JP"/>
        </w:rPr>
        <w:t xml:space="preserve">oncerted </w:t>
      </w:r>
      <w:r w:rsidR="0042625A">
        <w:rPr>
          <w:rFonts w:ascii="Arial" w:eastAsia="MS Mincho" w:hAnsi="Arial" w:cs="Arial"/>
          <w:color w:val="000000"/>
          <w:sz w:val="22"/>
          <w:szCs w:val="22"/>
          <w:lang w:val="en-GB" w:eastAsia="ja-JP"/>
        </w:rPr>
        <w:t>A</w:t>
      </w:r>
      <w:r w:rsidRPr="005A1747">
        <w:rPr>
          <w:rFonts w:ascii="Arial" w:eastAsia="MS Mincho" w:hAnsi="Arial" w:cs="Arial"/>
          <w:color w:val="000000"/>
          <w:sz w:val="22"/>
          <w:szCs w:val="22"/>
          <w:lang w:val="en-GB" w:eastAsia="ja-JP"/>
        </w:rPr>
        <w:t xml:space="preserve">ctions to implement the provisions of the Convention, and which initiated a process for each meeting of the Conference of Parties to recommend initiatives to benefit a selected number </w:t>
      </w:r>
      <w:r w:rsidR="000F3E1F">
        <w:rPr>
          <w:rFonts w:ascii="Arial" w:eastAsia="MS Mincho" w:hAnsi="Arial" w:cs="Arial"/>
          <w:color w:val="000000"/>
          <w:sz w:val="22"/>
          <w:szCs w:val="22"/>
          <w:lang w:val="en-GB" w:eastAsia="ja-JP"/>
        </w:rPr>
        <w:t>of species listed in Appendix I,</w:t>
      </w:r>
    </w:p>
    <w:p w:rsidR="000579F9" w:rsidRDefault="000579F9" w:rsidP="000579F9">
      <w:pPr>
        <w:jc w:val="both"/>
        <w:rPr>
          <w:rFonts w:ascii="Arial" w:eastAsia="MS Mincho" w:hAnsi="Arial" w:cs="Arial"/>
          <w:i/>
          <w:iCs/>
          <w:color w:val="000000"/>
          <w:sz w:val="22"/>
          <w:szCs w:val="22"/>
          <w:lang w:val="en-GB" w:eastAsia="ja-JP"/>
        </w:rPr>
      </w:pPr>
    </w:p>
    <w:p w:rsidR="000579F9" w:rsidRPr="005A1747" w:rsidRDefault="000579F9" w:rsidP="000579F9">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Further recalling </w:t>
      </w:r>
      <w:r w:rsidRPr="005A1747">
        <w:rPr>
          <w:rFonts w:ascii="Arial" w:eastAsia="MS Mincho" w:hAnsi="Arial" w:cs="Arial"/>
          <w:color w:val="000000"/>
          <w:sz w:val="22"/>
          <w:szCs w:val="22"/>
          <w:lang w:val="en-GB" w:eastAsia="ja-JP"/>
        </w:rPr>
        <w:t>Recommendation 5.2 which introduced the concept of “Cooperative Action</w:t>
      </w:r>
      <w:r w:rsidR="0042625A">
        <w:rPr>
          <w:rFonts w:ascii="Arial" w:eastAsia="MS Mincho" w:hAnsi="Arial" w:cs="Arial"/>
          <w:color w:val="000000"/>
          <w:sz w:val="22"/>
          <w:szCs w:val="22"/>
          <w:lang w:val="en-GB" w:eastAsia="ja-JP"/>
        </w:rPr>
        <w:t>s</w:t>
      </w:r>
      <w:r w:rsidRPr="005A1747">
        <w:rPr>
          <w:rFonts w:ascii="Arial" w:eastAsia="MS Mincho" w:hAnsi="Arial" w:cs="Arial"/>
          <w:color w:val="000000"/>
          <w:sz w:val="22"/>
          <w:szCs w:val="22"/>
          <w:lang w:val="en-GB" w:eastAsia="ja-JP"/>
        </w:rPr>
        <w:t xml:space="preserve">” as a rapid mechanism to assist the conservation of species listed in Appendix II and to act as a precursor or </w:t>
      </w:r>
      <w:bookmarkStart w:id="0" w:name="_GoBack"/>
      <w:bookmarkEnd w:id="0"/>
      <w:r w:rsidRPr="005A1747">
        <w:rPr>
          <w:rFonts w:ascii="Arial" w:eastAsia="MS Mincho" w:hAnsi="Arial" w:cs="Arial"/>
          <w:color w:val="000000"/>
          <w:sz w:val="22"/>
          <w:szCs w:val="22"/>
          <w:lang w:val="en-GB" w:eastAsia="ja-JP"/>
        </w:rPr>
        <w:t>alternative to the conclusion for any of those species o</w:t>
      </w:r>
      <w:r w:rsidR="000F3E1F">
        <w:rPr>
          <w:rFonts w:ascii="Arial" w:eastAsia="MS Mincho" w:hAnsi="Arial" w:cs="Arial"/>
          <w:color w:val="000000"/>
          <w:sz w:val="22"/>
          <w:szCs w:val="22"/>
          <w:lang w:val="en-GB" w:eastAsia="ja-JP"/>
        </w:rPr>
        <w:t>f an agreement under Article IV,</w:t>
      </w:r>
    </w:p>
    <w:p w:rsidR="000579F9" w:rsidRDefault="000579F9" w:rsidP="000579F9">
      <w:pPr>
        <w:jc w:val="both"/>
        <w:rPr>
          <w:rFonts w:ascii="Arial" w:eastAsia="MS Mincho" w:hAnsi="Arial" w:cs="Arial"/>
          <w:i/>
          <w:iCs/>
          <w:color w:val="000000"/>
          <w:sz w:val="22"/>
          <w:szCs w:val="22"/>
          <w:lang w:val="en-GB" w:eastAsia="ja-JP"/>
        </w:rPr>
      </w:pPr>
    </w:p>
    <w:p w:rsidR="000579F9" w:rsidRPr="005A1747" w:rsidRDefault="000579F9" w:rsidP="000579F9">
      <w:pPr>
        <w:jc w:val="both"/>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 xml:space="preserve">Recalling also </w:t>
      </w:r>
      <w:r w:rsidRPr="005A1747">
        <w:rPr>
          <w:rFonts w:ascii="Arial" w:eastAsia="MS Mincho" w:hAnsi="Arial" w:cs="Arial"/>
          <w:color w:val="000000"/>
          <w:sz w:val="22"/>
          <w:szCs w:val="22"/>
          <w:lang w:val="en-GB" w:eastAsia="ja-JP"/>
        </w:rPr>
        <w:t xml:space="preserve">Resolution 3.2, as updated by Resolutions 4.2, 5.1, 6.1, 7.1, 8.29, 9.1, 10.23, </w:t>
      </w:r>
      <w:r w:rsidRPr="00A02178">
        <w:rPr>
          <w:rFonts w:ascii="Arial" w:eastAsia="MS Mincho" w:hAnsi="Arial" w:cs="Arial"/>
          <w:color w:val="000000"/>
          <w:sz w:val="22"/>
          <w:szCs w:val="22"/>
          <w:lang w:val="en-GB" w:eastAsia="ja-JP"/>
        </w:rPr>
        <w:t xml:space="preserve">and 11.13 </w:t>
      </w:r>
      <w:r w:rsidRPr="005A1747">
        <w:rPr>
          <w:rFonts w:ascii="Arial" w:eastAsia="MS Mincho" w:hAnsi="Arial" w:cs="Arial"/>
          <w:color w:val="000000"/>
          <w:sz w:val="22"/>
          <w:szCs w:val="22"/>
          <w:lang w:val="en-GB" w:eastAsia="ja-JP"/>
        </w:rPr>
        <w:t xml:space="preserve">and Recommendation 6.2, as updated by Recommendations 7.1, 8.28, and Resolution 9.1, 10.23, </w:t>
      </w:r>
      <w:r w:rsidRPr="00A02178">
        <w:rPr>
          <w:rFonts w:ascii="Arial" w:eastAsia="MS Mincho" w:hAnsi="Arial" w:cs="Arial"/>
          <w:color w:val="000000"/>
          <w:sz w:val="22"/>
          <w:szCs w:val="22"/>
          <w:lang w:val="en-GB" w:eastAsia="ja-JP"/>
        </w:rPr>
        <w:t>and 11.13</w:t>
      </w:r>
      <w:r w:rsidRPr="005A1747">
        <w:rPr>
          <w:rFonts w:ascii="Arial" w:eastAsia="MS Mincho" w:hAnsi="Arial" w:cs="Arial"/>
          <w:color w:val="000000"/>
          <w:sz w:val="22"/>
          <w:szCs w:val="22"/>
          <w:lang w:val="en-GB" w:eastAsia="ja-JP"/>
        </w:rPr>
        <w:t>, which advise the Secretariat and the Scientific Council to encourage and assist Parties to take Concerted and Cooperative Actions to implement the provisions of the Convention and to improve the conservation status of c</w:t>
      </w:r>
      <w:r w:rsidR="000F3E1F">
        <w:rPr>
          <w:rFonts w:ascii="Arial" w:eastAsia="MS Mincho" w:hAnsi="Arial" w:cs="Arial"/>
          <w:color w:val="000000"/>
          <w:sz w:val="22"/>
          <w:szCs w:val="22"/>
          <w:lang w:val="en-GB" w:eastAsia="ja-JP"/>
        </w:rPr>
        <w:t>ertain listed migratory species,</w:t>
      </w:r>
    </w:p>
    <w:p w:rsidR="000579F9" w:rsidRDefault="000579F9" w:rsidP="000579F9">
      <w:pPr>
        <w:jc w:val="both"/>
        <w:rPr>
          <w:rFonts w:ascii="Arial" w:hAnsi="Arial" w:cs="Arial"/>
          <w:i/>
          <w:iCs/>
          <w:strike/>
          <w:sz w:val="22"/>
          <w:szCs w:val="22"/>
        </w:rPr>
      </w:pPr>
    </w:p>
    <w:p w:rsidR="000579F9" w:rsidRDefault="000579F9" w:rsidP="000579F9">
      <w:pPr>
        <w:jc w:val="both"/>
        <w:rPr>
          <w:rFonts w:ascii="Arial" w:eastAsia="MS Mincho" w:hAnsi="Arial" w:cs="Arial"/>
          <w:color w:val="000000"/>
          <w:sz w:val="22"/>
          <w:szCs w:val="22"/>
          <w:lang w:val="en-GB" w:eastAsia="ja-JP"/>
        </w:rPr>
      </w:pPr>
      <w:r w:rsidRPr="00A02178">
        <w:rPr>
          <w:rFonts w:ascii="Arial" w:eastAsia="MS Mincho" w:hAnsi="Arial" w:cs="Arial"/>
          <w:i/>
          <w:iCs/>
          <w:color w:val="000000"/>
          <w:sz w:val="22"/>
          <w:szCs w:val="22"/>
          <w:lang w:val="en-GB" w:eastAsia="ja-JP"/>
        </w:rPr>
        <w:t xml:space="preserve">Recalling </w:t>
      </w:r>
      <w:r w:rsidRPr="00A02178">
        <w:rPr>
          <w:rFonts w:ascii="Arial" w:eastAsia="MS Mincho" w:hAnsi="Arial" w:cs="Arial"/>
          <w:color w:val="000000"/>
          <w:sz w:val="22"/>
          <w:szCs w:val="22"/>
          <w:lang w:val="en-GB" w:eastAsia="ja-JP"/>
        </w:rPr>
        <w:t>the decision of the Parties at COP11 to consolidate Concerted Actions and Cooperative Actions into a single process, a</w:t>
      </w:r>
      <w:r w:rsidR="000F3E1F">
        <w:rPr>
          <w:rFonts w:ascii="Arial" w:eastAsia="MS Mincho" w:hAnsi="Arial" w:cs="Arial"/>
          <w:color w:val="000000"/>
          <w:sz w:val="22"/>
          <w:szCs w:val="22"/>
          <w:lang w:val="en-GB" w:eastAsia="ja-JP"/>
        </w:rPr>
        <w:t>s described in Resolution 11.13,</w:t>
      </w:r>
    </w:p>
    <w:p w:rsidR="000F3E1F" w:rsidRDefault="000F3E1F" w:rsidP="000579F9">
      <w:pPr>
        <w:jc w:val="both"/>
        <w:rPr>
          <w:rFonts w:ascii="Arial" w:eastAsia="MS Mincho" w:hAnsi="Arial" w:cs="Arial"/>
          <w:color w:val="000000"/>
          <w:sz w:val="22"/>
          <w:szCs w:val="22"/>
          <w:lang w:val="en-GB" w:eastAsia="ja-JP"/>
        </w:rPr>
      </w:pPr>
    </w:p>
    <w:p w:rsidR="000579F9" w:rsidRPr="00A02178" w:rsidRDefault="000579F9" w:rsidP="000579F9">
      <w:pPr>
        <w:jc w:val="both"/>
        <w:rPr>
          <w:rFonts w:ascii="Arial" w:eastAsia="MS Mincho" w:hAnsi="Arial" w:cs="Arial"/>
          <w:color w:val="000000"/>
          <w:sz w:val="22"/>
          <w:szCs w:val="22"/>
          <w:lang w:val="en-GB" w:eastAsia="ja-JP"/>
        </w:rPr>
      </w:pPr>
    </w:p>
    <w:p w:rsidR="000579F9" w:rsidRPr="005A1747" w:rsidRDefault="000579F9" w:rsidP="000579F9">
      <w:pPr>
        <w:jc w:val="center"/>
        <w:rPr>
          <w:rFonts w:ascii="Arial" w:eastAsia="MS Mincho" w:hAnsi="Arial" w:cs="Arial"/>
          <w:color w:val="000000"/>
          <w:sz w:val="22"/>
          <w:szCs w:val="22"/>
          <w:lang w:val="en-GB" w:eastAsia="ja-JP"/>
        </w:rPr>
      </w:pPr>
      <w:r w:rsidRPr="005A1747">
        <w:rPr>
          <w:rFonts w:ascii="Arial" w:eastAsia="MS Mincho" w:hAnsi="Arial" w:cs="Arial"/>
          <w:i/>
          <w:iCs/>
          <w:color w:val="000000"/>
          <w:sz w:val="22"/>
          <w:szCs w:val="22"/>
          <w:lang w:val="en-GB" w:eastAsia="ja-JP"/>
        </w:rPr>
        <w:t>The Conference of the Parties to the</w:t>
      </w:r>
    </w:p>
    <w:p w:rsidR="000579F9" w:rsidRDefault="000579F9" w:rsidP="000579F9">
      <w:pPr>
        <w:jc w:val="center"/>
        <w:rPr>
          <w:rFonts w:ascii="Arial" w:eastAsia="MS Mincho" w:hAnsi="Arial" w:cs="Arial"/>
          <w:i/>
          <w:iCs/>
          <w:color w:val="000000"/>
          <w:sz w:val="22"/>
          <w:szCs w:val="22"/>
          <w:lang w:val="en-GB" w:eastAsia="ja-JP"/>
        </w:rPr>
      </w:pPr>
      <w:r w:rsidRPr="005A1747">
        <w:rPr>
          <w:rFonts w:ascii="Arial" w:eastAsia="MS Mincho" w:hAnsi="Arial" w:cs="Arial"/>
          <w:i/>
          <w:iCs/>
          <w:color w:val="000000"/>
          <w:sz w:val="22"/>
          <w:szCs w:val="22"/>
          <w:lang w:val="en-GB" w:eastAsia="ja-JP"/>
        </w:rPr>
        <w:t>Convention on the Conservation of Migratory Species of Wild Animals</w:t>
      </w:r>
    </w:p>
    <w:p w:rsidR="000579F9" w:rsidRPr="005A1747" w:rsidRDefault="000579F9" w:rsidP="000579F9">
      <w:pPr>
        <w:jc w:val="center"/>
        <w:rPr>
          <w:rFonts w:ascii="Arial" w:eastAsia="MS Mincho" w:hAnsi="Arial" w:cs="Arial"/>
          <w:color w:val="000000"/>
          <w:sz w:val="22"/>
          <w:szCs w:val="22"/>
          <w:lang w:val="en-GB" w:eastAsia="ja-JP"/>
        </w:rPr>
      </w:pPr>
    </w:p>
    <w:p w:rsidR="000579F9" w:rsidRPr="009F1D7D" w:rsidDel="000B77A3" w:rsidRDefault="000579F9" w:rsidP="009F1D7D">
      <w:pPr>
        <w:pStyle w:val="ListParagraph"/>
        <w:widowControl/>
        <w:numPr>
          <w:ilvl w:val="0"/>
          <w:numId w:val="32"/>
        </w:numPr>
        <w:ind w:left="360"/>
        <w:jc w:val="both"/>
        <w:rPr>
          <w:rFonts w:ascii="Arial" w:eastAsia="MS Mincho" w:hAnsi="Arial" w:cs="Arial"/>
          <w:sz w:val="22"/>
          <w:szCs w:val="22"/>
        </w:rPr>
      </w:pPr>
      <w:r w:rsidRPr="009F1D7D">
        <w:rPr>
          <w:rFonts w:ascii="Arial" w:eastAsia="MS Mincho" w:hAnsi="Arial" w:cs="Arial"/>
          <w:i/>
          <w:sz w:val="22"/>
          <w:szCs w:val="22"/>
        </w:rPr>
        <w:t xml:space="preserve">Determines </w:t>
      </w:r>
      <w:r w:rsidRPr="009F1D7D">
        <w:rPr>
          <w:rFonts w:ascii="Arial" w:eastAsia="MS Mincho" w:hAnsi="Arial" w:cs="Arial"/>
          <w:sz w:val="22"/>
          <w:szCs w:val="22"/>
        </w:rPr>
        <w:t xml:space="preserve">that </w:t>
      </w:r>
      <w:r w:rsidRPr="009F1D7D">
        <w:rPr>
          <w:rFonts w:ascii="Arial" w:eastAsia="MS Mincho" w:hAnsi="Arial" w:cs="Arial"/>
          <w:color w:val="000000"/>
          <w:sz w:val="22"/>
          <w:szCs w:val="22"/>
          <w:lang w:eastAsia="ja-JP"/>
        </w:rPr>
        <w:t>Concerted</w:t>
      </w:r>
      <w:r w:rsidRPr="009F1D7D">
        <w:rPr>
          <w:rFonts w:ascii="Arial" w:eastAsia="MS Mincho" w:hAnsi="Arial" w:cs="Arial"/>
          <w:sz w:val="22"/>
          <w:szCs w:val="22"/>
        </w:rPr>
        <w:t xml:space="preserve"> Actions are priority co</w:t>
      </w:r>
      <w:r w:rsidRPr="009F1D7D" w:rsidDel="000B77A3">
        <w:rPr>
          <w:rFonts w:ascii="Arial" w:eastAsia="MS Mincho" w:hAnsi="Arial" w:cs="Arial"/>
          <w:sz w:val="22"/>
          <w:szCs w:val="22"/>
        </w:rPr>
        <w:t>nservation measures</w:t>
      </w:r>
      <w:r w:rsidRPr="009F1D7D">
        <w:rPr>
          <w:rFonts w:ascii="Arial" w:eastAsia="MS Mincho" w:hAnsi="Arial" w:cs="Arial"/>
          <w:sz w:val="22"/>
          <w:szCs w:val="22"/>
        </w:rPr>
        <w:t>, projects, or institutional arrangements</w:t>
      </w:r>
      <w:r w:rsidRPr="009F1D7D" w:rsidDel="000B77A3">
        <w:rPr>
          <w:rFonts w:ascii="Arial" w:eastAsia="MS Mincho" w:hAnsi="Arial" w:cs="Arial"/>
          <w:sz w:val="22"/>
          <w:szCs w:val="22"/>
        </w:rPr>
        <w:t xml:space="preserve"> undertaken </w:t>
      </w:r>
      <w:r w:rsidRPr="009F1D7D">
        <w:rPr>
          <w:rFonts w:ascii="Arial" w:eastAsia="MS Mincho" w:hAnsi="Arial" w:cs="Arial"/>
          <w:sz w:val="22"/>
          <w:szCs w:val="22"/>
        </w:rPr>
        <w:t>to improve the conservation status of selected Appendix I and Appendix II</w:t>
      </w:r>
      <w:r w:rsidRPr="009F1D7D" w:rsidDel="000B77A3">
        <w:rPr>
          <w:rFonts w:ascii="Arial" w:eastAsia="MS Mincho" w:hAnsi="Arial" w:cs="Arial"/>
          <w:sz w:val="22"/>
          <w:szCs w:val="22"/>
        </w:rPr>
        <w:t xml:space="preserve"> species or </w:t>
      </w:r>
      <w:r w:rsidRPr="009F1D7D">
        <w:rPr>
          <w:rFonts w:ascii="Arial" w:eastAsia="MS Mincho" w:hAnsi="Arial" w:cs="Arial"/>
          <w:sz w:val="22"/>
          <w:szCs w:val="22"/>
        </w:rPr>
        <w:t xml:space="preserve">selected </w:t>
      </w:r>
      <w:r w:rsidRPr="009F1D7D" w:rsidDel="000B77A3">
        <w:rPr>
          <w:rFonts w:ascii="Arial" w:eastAsia="MS Mincho" w:hAnsi="Arial" w:cs="Arial"/>
          <w:sz w:val="22"/>
          <w:szCs w:val="22"/>
        </w:rPr>
        <w:t xml:space="preserve">groups of </w:t>
      </w:r>
      <w:r w:rsidRPr="009F1D7D">
        <w:rPr>
          <w:rFonts w:ascii="Arial" w:eastAsia="MS Mincho" w:hAnsi="Arial" w:cs="Arial"/>
          <w:sz w:val="22"/>
          <w:szCs w:val="22"/>
        </w:rPr>
        <w:t>Appendix I and Appendix II</w:t>
      </w:r>
      <w:r w:rsidRPr="009F1D7D" w:rsidDel="000B77A3">
        <w:rPr>
          <w:rFonts w:ascii="Arial" w:eastAsia="MS Mincho" w:hAnsi="Arial" w:cs="Arial"/>
          <w:sz w:val="22"/>
          <w:szCs w:val="22"/>
        </w:rPr>
        <w:t xml:space="preserve"> species</w:t>
      </w:r>
      <w:r w:rsidRPr="009F1D7D">
        <w:rPr>
          <w:rFonts w:ascii="Arial" w:eastAsia="MS Mincho" w:hAnsi="Arial" w:cs="Arial"/>
          <w:sz w:val="22"/>
          <w:szCs w:val="22"/>
        </w:rPr>
        <w:t xml:space="preserve"> that</w:t>
      </w:r>
    </w:p>
    <w:p w:rsidR="000579F9" w:rsidRPr="00A02178" w:rsidRDefault="000579F9" w:rsidP="000579F9">
      <w:pPr>
        <w:ind w:left="1080"/>
        <w:contextualSpacing/>
        <w:rPr>
          <w:rFonts w:ascii="Arial" w:eastAsia="MS Mincho" w:hAnsi="Arial" w:cs="Arial"/>
          <w:sz w:val="22"/>
          <w:szCs w:val="22"/>
        </w:rPr>
      </w:pPr>
    </w:p>
    <w:p w:rsidR="000579F9" w:rsidRPr="00A02178" w:rsidRDefault="000579F9" w:rsidP="000579F9">
      <w:pPr>
        <w:pStyle w:val="ListParagraph"/>
        <w:widowControl/>
        <w:numPr>
          <w:ilvl w:val="0"/>
          <w:numId w:val="30"/>
        </w:numPr>
        <w:autoSpaceDE/>
        <w:autoSpaceDN/>
        <w:adjustRightInd/>
        <w:ind w:left="1440" w:hanging="720"/>
        <w:jc w:val="both"/>
        <w:rPr>
          <w:rFonts w:ascii="Arial" w:eastAsia="MS Mincho" w:hAnsi="Arial" w:cs="Arial"/>
          <w:sz w:val="22"/>
          <w:szCs w:val="22"/>
        </w:rPr>
      </w:pPr>
      <w:r w:rsidRPr="00A02178">
        <w:rPr>
          <w:rFonts w:ascii="Arial" w:eastAsia="MS Mincho" w:hAnsi="Arial" w:cs="Arial"/>
          <w:sz w:val="22"/>
          <w:szCs w:val="22"/>
        </w:rPr>
        <w:t>involve</w:t>
      </w:r>
      <w:r w:rsidRPr="00A02178" w:rsidDel="000B77A3">
        <w:rPr>
          <w:rFonts w:ascii="Arial" w:eastAsia="MS Mincho" w:hAnsi="Arial" w:cs="Arial"/>
          <w:sz w:val="22"/>
          <w:szCs w:val="22"/>
        </w:rPr>
        <w:t xml:space="preserve"> measures </w:t>
      </w:r>
      <w:r w:rsidRPr="00A02178">
        <w:rPr>
          <w:rFonts w:ascii="Arial" w:eastAsia="MS Mincho" w:hAnsi="Arial" w:cs="Arial"/>
          <w:sz w:val="22"/>
          <w:szCs w:val="22"/>
        </w:rPr>
        <w:t xml:space="preserve">that </w:t>
      </w:r>
      <w:r w:rsidRPr="00A02178" w:rsidDel="000B77A3">
        <w:rPr>
          <w:rFonts w:ascii="Arial" w:eastAsia="MS Mincho" w:hAnsi="Arial" w:cs="Arial"/>
          <w:sz w:val="22"/>
          <w:szCs w:val="22"/>
        </w:rPr>
        <w:t>are the collective responsibility of Parties acting in concert</w:t>
      </w:r>
      <w:r w:rsidRPr="00A02178">
        <w:rPr>
          <w:rFonts w:ascii="Arial" w:eastAsia="MS Mincho" w:hAnsi="Arial" w:cs="Arial"/>
          <w:sz w:val="22"/>
          <w:szCs w:val="22"/>
        </w:rPr>
        <w:t>; or</w:t>
      </w:r>
    </w:p>
    <w:p w:rsidR="000579F9" w:rsidRPr="00A02178" w:rsidRDefault="000579F9" w:rsidP="000579F9">
      <w:pPr>
        <w:widowControl/>
        <w:autoSpaceDE/>
        <w:autoSpaceDN/>
        <w:adjustRightInd/>
        <w:ind w:left="1080"/>
        <w:contextualSpacing/>
        <w:jc w:val="both"/>
        <w:rPr>
          <w:rFonts w:ascii="Arial" w:eastAsia="MS Mincho" w:hAnsi="Arial" w:cs="Arial"/>
          <w:sz w:val="22"/>
          <w:szCs w:val="22"/>
        </w:rPr>
      </w:pPr>
    </w:p>
    <w:p w:rsidR="000579F9" w:rsidRPr="00A02178" w:rsidRDefault="000579F9" w:rsidP="000579F9">
      <w:pPr>
        <w:pStyle w:val="ListParagraph"/>
        <w:widowControl/>
        <w:numPr>
          <w:ilvl w:val="0"/>
          <w:numId w:val="30"/>
        </w:numPr>
        <w:autoSpaceDE/>
        <w:autoSpaceDN/>
        <w:adjustRightInd/>
        <w:ind w:left="1440" w:hanging="720"/>
        <w:jc w:val="both"/>
        <w:rPr>
          <w:rFonts w:ascii="Arial" w:eastAsia="MS Mincho" w:hAnsi="Arial" w:cs="Arial"/>
          <w:sz w:val="22"/>
          <w:szCs w:val="22"/>
        </w:rPr>
      </w:pPr>
      <w:r w:rsidRPr="00A02178">
        <w:rPr>
          <w:rFonts w:ascii="Arial" w:eastAsia="MS Mincho" w:hAnsi="Arial" w:cs="Arial"/>
          <w:sz w:val="22"/>
          <w:szCs w:val="22"/>
        </w:rPr>
        <w:t>are designed to support the conclusion of an instrument under Article IV of the Convention and enable conservation measures to be progressed in the meantime or represent an alternative to such an instrument;</w:t>
      </w:r>
    </w:p>
    <w:p w:rsidR="000579F9" w:rsidRPr="00A02178" w:rsidRDefault="000579F9" w:rsidP="000579F9">
      <w:pPr>
        <w:widowControl/>
        <w:autoSpaceDE/>
        <w:autoSpaceDN/>
        <w:adjustRightInd/>
        <w:contextualSpacing/>
        <w:jc w:val="both"/>
        <w:rPr>
          <w:rFonts w:ascii="Arial" w:eastAsia="MS Mincho" w:hAnsi="Arial" w:cs="Arial"/>
          <w:sz w:val="22"/>
          <w:szCs w:val="22"/>
        </w:rPr>
      </w:pPr>
    </w:p>
    <w:p w:rsidR="00C35CDF" w:rsidRPr="00C35CDF" w:rsidRDefault="000579F9" w:rsidP="009F1D7D">
      <w:pPr>
        <w:widowControl/>
        <w:numPr>
          <w:ilvl w:val="0"/>
          <w:numId w:val="32"/>
        </w:numPr>
        <w:ind w:left="360"/>
        <w:contextualSpacing/>
        <w:jc w:val="both"/>
        <w:rPr>
          <w:rFonts w:ascii="Arial" w:eastAsia="MS Mincho" w:hAnsi="Arial" w:cs="Arial"/>
          <w:i/>
          <w:color w:val="000000"/>
          <w:sz w:val="22"/>
          <w:szCs w:val="22"/>
          <w:lang w:eastAsia="ja-JP"/>
        </w:rPr>
      </w:pPr>
      <w:r w:rsidRPr="00A02178">
        <w:rPr>
          <w:rFonts w:ascii="Arial" w:eastAsia="MS Mincho" w:hAnsi="Arial" w:cs="Arial"/>
          <w:i/>
          <w:sz w:val="22"/>
          <w:szCs w:val="22"/>
        </w:rPr>
        <w:t xml:space="preserve">Adopts </w:t>
      </w:r>
    </w:p>
    <w:p w:rsidR="00C35CDF" w:rsidRPr="00C35CDF" w:rsidRDefault="00C35CDF" w:rsidP="00C35CDF">
      <w:pPr>
        <w:widowControl/>
        <w:ind w:left="360"/>
        <w:contextualSpacing/>
        <w:jc w:val="both"/>
        <w:rPr>
          <w:rFonts w:ascii="Arial" w:eastAsia="MS Mincho" w:hAnsi="Arial" w:cs="Arial"/>
          <w:i/>
          <w:color w:val="000000"/>
          <w:sz w:val="22"/>
          <w:szCs w:val="22"/>
          <w:lang w:eastAsia="ja-JP"/>
        </w:rPr>
      </w:pPr>
    </w:p>
    <w:p w:rsidR="00C35CDF" w:rsidRPr="00C35CDF" w:rsidRDefault="000579F9" w:rsidP="00C35CDF">
      <w:pPr>
        <w:pStyle w:val="ListParagraph"/>
        <w:widowControl/>
        <w:numPr>
          <w:ilvl w:val="0"/>
          <w:numId w:val="33"/>
        </w:numPr>
        <w:ind w:left="1440" w:hanging="720"/>
        <w:jc w:val="both"/>
        <w:rPr>
          <w:rFonts w:ascii="Arial" w:eastAsia="MS Mincho" w:hAnsi="Arial" w:cs="Arial"/>
          <w:i/>
          <w:color w:val="000000"/>
          <w:sz w:val="22"/>
          <w:szCs w:val="22"/>
          <w:lang w:eastAsia="ja-JP"/>
        </w:rPr>
      </w:pPr>
      <w:r w:rsidRPr="00C35CDF">
        <w:rPr>
          <w:rFonts w:ascii="Arial" w:eastAsia="MS Mincho" w:hAnsi="Arial" w:cs="Arial"/>
          <w:sz w:val="22"/>
          <w:szCs w:val="22"/>
        </w:rPr>
        <w:t>the</w:t>
      </w:r>
      <w:r w:rsidRPr="00C35CDF">
        <w:rPr>
          <w:rFonts w:ascii="Arial" w:eastAsia="MS Mincho" w:hAnsi="Arial" w:cs="Arial"/>
          <w:i/>
          <w:sz w:val="22"/>
          <w:szCs w:val="22"/>
        </w:rPr>
        <w:t xml:space="preserve"> Guidelines to the Implementation of the Concerted Actions Process </w:t>
      </w:r>
      <w:r w:rsidRPr="00C35CDF">
        <w:rPr>
          <w:rFonts w:ascii="Arial" w:eastAsia="MS Mincho" w:hAnsi="Arial" w:cs="Arial"/>
          <w:sz w:val="22"/>
          <w:szCs w:val="22"/>
        </w:rPr>
        <w:t xml:space="preserve">contained in Annex </w:t>
      </w:r>
      <w:r w:rsidR="00C35CDF">
        <w:rPr>
          <w:rFonts w:ascii="Arial" w:eastAsia="MS Mincho" w:hAnsi="Arial" w:cs="Arial"/>
          <w:sz w:val="22"/>
          <w:szCs w:val="22"/>
        </w:rPr>
        <w:t>1</w:t>
      </w:r>
      <w:r w:rsidRPr="00C35CDF">
        <w:rPr>
          <w:rFonts w:ascii="Arial" w:eastAsia="MS Mincho" w:hAnsi="Arial" w:cs="Arial"/>
          <w:sz w:val="22"/>
          <w:szCs w:val="22"/>
        </w:rPr>
        <w:t xml:space="preserve"> to this Resolution</w:t>
      </w:r>
      <w:r w:rsidR="00C35CDF">
        <w:rPr>
          <w:rFonts w:ascii="Arial" w:eastAsia="MS Mincho" w:hAnsi="Arial" w:cs="Arial"/>
          <w:sz w:val="22"/>
          <w:szCs w:val="22"/>
        </w:rPr>
        <w:t>;</w:t>
      </w:r>
      <w:r w:rsidRPr="00C35CDF">
        <w:rPr>
          <w:rFonts w:ascii="Arial" w:eastAsia="MS Mincho" w:hAnsi="Arial" w:cs="Arial"/>
          <w:sz w:val="22"/>
          <w:szCs w:val="22"/>
        </w:rPr>
        <w:t xml:space="preserve"> and</w:t>
      </w:r>
    </w:p>
    <w:p w:rsidR="00C35CDF" w:rsidRPr="00C35CDF" w:rsidRDefault="00C35CDF" w:rsidP="00C35CDF">
      <w:pPr>
        <w:pStyle w:val="ListParagraph"/>
        <w:widowControl/>
        <w:ind w:left="1440"/>
        <w:jc w:val="both"/>
        <w:rPr>
          <w:rFonts w:ascii="Arial" w:eastAsia="MS Mincho" w:hAnsi="Arial" w:cs="Arial"/>
          <w:i/>
          <w:color w:val="000000"/>
          <w:sz w:val="22"/>
          <w:szCs w:val="22"/>
          <w:lang w:eastAsia="ja-JP"/>
        </w:rPr>
      </w:pPr>
    </w:p>
    <w:p w:rsidR="00C35CDF" w:rsidRPr="00C35CDF" w:rsidRDefault="00C35CDF" w:rsidP="00C35CDF">
      <w:pPr>
        <w:pStyle w:val="ListParagraph"/>
        <w:widowControl/>
        <w:numPr>
          <w:ilvl w:val="0"/>
          <w:numId w:val="33"/>
        </w:numPr>
        <w:ind w:left="1440" w:hanging="720"/>
        <w:jc w:val="both"/>
        <w:rPr>
          <w:rFonts w:ascii="Arial" w:eastAsia="MS Mincho" w:hAnsi="Arial" w:cs="Arial"/>
          <w:i/>
          <w:color w:val="000000"/>
          <w:sz w:val="22"/>
          <w:szCs w:val="22"/>
          <w:lang w:eastAsia="ja-JP"/>
        </w:rPr>
      </w:pPr>
      <w:r>
        <w:rPr>
          <w:rFonts w:ascii="Arial" w:eastAsia="MS Mincho" w:hAnsi="Arial" w:cs="Arial"/>
          <w:sz w:val="22"/>
          <w:szCs w:val="22"/>
        </w:rPr>
        <w:t xml:space="preserve">the </w:t>
      </w:r>
      <w:r w:rsidRPr="006059AD">
        <w:rPr>
          <w:rFonts w:ascii="Arial" w:eastAsia="MS Mincho" w:hAnsi="Arial" w:cs="Arial"/>
          <w:i/>
          <w:sz w:val="22"/>
          <w:szCs w:val="22"/>
        </w:rPr>
        <w:t>Format for Proposing Concerted Actions</w:t>
      </w:r>
      <w:r>
        <w:rPr>
          <w:rFonts w:ascii="Arial" w:eastAsia="MS Mincho" w:hAnsi="Arial" w:cs="Arial"/>
          <w:sz w:val="22"/>
          <w:szCs w:val="22"/>
        </w:rPr>
        <w:t xml:space="preserve"> </w:t>
      </w:r>
      <w:r w:rsidRPr="00C35CDF">
        <w:rPr>
          <w:rFonts w:ascii="Arial" w:eastAsia="MS Mincho" w:hAnsi="Arial" w:cs="Arial"/>
          <w:sz w:val="22"/>
          <w:szCs w:val="22"/>
        </w:rPr>
        <w:t xml:space="preserve">contained in Annex </w:t>
      </w:r>
      <w:r>
        <w:rPr>
          <w:rFonts w:ascii="Arial" w:eastAsia="MS Mincho" w:hAnsi="Arial" w:cs="Arial"/>
          <w:sz w:val="22"/>
          <w:szCs w:val="22"/>
        </w:rPr>
        <w:t>1</w:t>
      </w:r>
      <w:r w:rsidRPr="00C35CDF">
        <w:rPr>
          <w:rFonts w:ascii="Arial" w:eastAsia="MS Mincho" w:hAnsi="Arial" w:cs="Arial"/>
          <w:sz w:val="22"/>
          <w:szCs w:val="22"/>
        </w:rPr>
        <w:t xml:space="preserve"> to this Resolution</w:t>
      </w:r>
      <w:r>
        <w:rPr>
          <w:rFonts w:ascii="Arial" w:eastAsia="MS Mincho" w:hAnsi="Arial" w:cs="Arial"/>
          <w:sz w:val="22"/>
          <w:szCs w:val="22"/>
        </w:rPr>
        <w:t xml:space="preserve">; </w:t>
      </w:r>
    </w:p>
    <w:p w:rsidR="00C35CDF" w:rsidRPr="00C35CDF" w:rsidRDefault="00C35CDF" w:rsidP="00C35CDF">
      <w:pPr>
        <w:widowControl/>
        <w:jc w:val="both"/>
        <w:rPr>
          <w:rFonts w:ascii="Arial" w:eastAsia="MS Mincho" w:hAnsi="Arial" w:cs="Arial"/>
          <w:sz w:val="22"/>
          <w:szCs w:val="22"/>
        </w:rPr>
      </w:pPr>
    </w:p>
    <w:p w:rsidR="000579F9" w:rsidRPr="00C35CDF" w:rsidRDefault="00C35CDF" w:rsidP="00C35CDF">
      <w:pPr>
        <w:widowControl/>
        <w:ind w:left="360"/>
        <w:jc w:val="both"/>
        <w:rPr>
          <w:rFonts w:ascii="Arial" w:eastAsia="MS Mincho" w:hAnsi="Arial" w:cs="Arial"/>
          <w:i/>
          <w:color w:val="000000"/>
          <w:sz w:val="22"/>
          <w:szCs w:val="22"/>
          <w:lang w:eastAsia="ja-JP"/>
        </w:rPr>
      </w:pPr>
      <w:r>
        <w:rPr>
          <w:rFonts w:ascii="Arial" w:eastAsia="MS Mincho" w:hAnsi="Arial" w:cs="Arial"/>
          <w:sz w:val="22"/>
          <w:szCs w:val="22"/>
        </w:rPr>
        <w:t xml:space="preserve">and </w:t>
      </w:r>
      <w:r w:rsidR="000579F9" w:rsidRPr="00C35CDF">
        <w:rPr>
          <w:rFonts w:ascii="Arial" w:eastAsia="MS Mincho" w:hAnsi="Arial" w:cs="Arial"/>
          <w:i/>
          <w:sz w:val="22"/>
          <w:szCs w:val="22"/>
        </w:rPr>
        <w:t>requests</w:t>
      </w:r>
      <w:r w:rsidR="000579F9" w:rsidRPr="00C35CDF">
        <w:rPr>
          <w:rFonts w:ascii="Arial" w:eastAsia="MS Mincho" w:hAnsi="Arial" w:cs="Arial"/>
          <w:sz w:val="22"/>
          <w:szCs w:val="22"/>
        </w:rPr>
        <w:t xml:space="preserve"> Parties, the Scientific Council, the Secretariat and other relevant stakeholders to take them fully into account in the different steps of the Concerted Actions process;</w:t>
      </w:r>
    </w:p>
    <w:p w:rsidR="000579F9" w:rsidRPr="00A02178" w:rsidRDefault="000579F9" w:rsidP="000579F9">
      <w:pPr>
        <w:widowControl/>
        <w:contextualSpacing/>
        <w:jc w:val="both"/>
        <w:rPr>
          <w:rFonts w:ascii="Arial" w:eastAsia="MS Mincho" w:hAnsi="Arial" w:cs="Arial"/>
          <w:i/>
          <w:color w:val="000000"/>
          <w:sz w:val="22"/>
          <w:szCs w:val="22"/>
          <w:lang w:eastAsia="ja-JP"/>
        </w:rPr>
      </w:pPr>
    </w:p>
    <w:p w:rsidR="000579F9" w:rsidRPr="00A02178" w:rsidRDefault="000579F9" w:rsidP="000F3E1F">
      <w:pPr>
        <w:widowControl/>
        <w:numPr>
          <w:ilvl w:val="0"/>
          <w:numId w:val="21"/>
        </w:numPr>
        <w:contextualSpacing/>
        <w:jc w:val="both"/>
        <w:rPr>
          <w:rFonts w:ascii="Arial" w:eastAsia="MS Mincho" w:hAnsi="Arial" w:cs="Arial"/>
          <w:color w:val="000000"/>
          <w:sz w:val="22"/>
          <w:szCs w:val="22"/>
          <w:lang w:eastAsia="ja-JP"/>
        </w:rPr>
      </w:pPr>
      <w:r w:rsidRPr="00A02178">
        <w:rPr>
          <w:rFonts w:ascii="Arial" w:eastAsia="MS Mincho" w:hAnsi="Arial" w:cs="Arial"/>
          <w:i/>
          <w:color w:val="000000"/>
          <w:sz w:val="22"/>
          <w:szCs w:val="22"/>
          <w:lang w:eastAsia="ja-JP"/>
        </w:rPr>
        <w:lastRenderedPageBreak/>
        <w:t xml:space="preserve">Instructs </w:t>
      </w:r>
      <w:r w:rsidRPr="00A02178">
        <w:rPr>
          <w:rFonts w:ascii="Arial" w:eastAsia="MS Mincho" w:hAnsi="Arial" w:cs="Arial"/>
          <w:color w:val="000000"/>
          <w:sz w:val="22"/>
          <w:szCs w:val="22"/>
          <w:lang w:eastAsia="ja-JP"/>
        </w:rPr>
        <w:t xml:space="preserve">the </w:t>
      </w:r>
      <w:r w:rsidRPr="00A02178">
        <w:rPr>
          <w:rFonts w:ascii="Arial" w:eastAsia="MS Mincho" w:hAnsi="Arial" w:cs="Arial"/>
          <w:sz w:val="22"/>
          <w:szCs w:val="22"/>
        </w:rPr>
        <w:t>Scientific</w:t>
      </w:r>
      <w:r w:rsidRPr="00A02178">
        <w:rPr>
          <w:rFonts w:ascii="Arial" w:eastAsia="MS Mincho" w:hAnsi="Arial" w:cs="Arial"/>
          <w:color w:val="000000"/>
          <w:sz w:val="22"/>
          <w:szCs w:val="22"/>
          <w:lang w:eastAsia="ja-JP"/>
        </w:rPr>
        <w:t xml:space="preserve"> Council to propose for each meeting of the Conference of the Parties a list of species </w:t>
      </w:r>
      <w:r w:rsidRPr="00A02178">
        <w:rPr>
          <w:rFonts w:ascii="Arial" w:eastAsia="MS Mincho" w:hAnsi="Arial" w:cs="Arial"/>
          <w:sz w:val="22"/>
          <w:szCs w:val="22"/>
        </w:rPr>
        <w:t>for</w:t>
      </w:r>
      <w:r w:rsidRPr="00A02178">
        <w:rPr>
          <w:rFonts w:ascii="Arial" w:eastAsia="MS Mincho" w:hAnsi="Arial" w:cs="Arial"/>
          <w:color w:val="000000"/>
          <w:sz w:val="22"/>
          <w:szCs w:val="22"/>
          <w:lang w:eastAsia="ja-JP"/>
        </w:rPr>
        <w:t xml:space="preserve"> Concerted Actions;</w:t>
      </w:r>
    </w:p>
    <w:p w:rsidR="000579F9" w:rsidRPr="00F55743" w:rsidRDefault="000579F9" w:rsidP="000579F9">
      <w:pPr>
        <w:widowControl/>
        <w:ind w:left="720"/>
        <w:contextualSpacing/>
        <w:jc w:val="both"/>
        <w:rPr>
          <w:rFonts w:ascii="Arial" w:eastAsia="MS Mincho" w:hAnsi="Arial" w:cs="Arial"/>
          <w:i/>
          <w:strike/>
          <w:color w:val="000000"/>
          <w:sz w:val="22"/>
          <w:szCs w:val="22"/>
          <w:lang w:eastAsia="ja-JP"/>
        </w:rPr>
      </w:pPr>
    </w:p>
    <w:p w:rsidR="000579F9" w:rsidRPr="005A1747" w:rsidRDefault="000579F9" w:rsidP="000F3E1F">
      <w:pPr>
        <w:widowControl/>
        <w:numPr>
          <w:ilvl w:val="0"/>
          <w:numId w:val="21"/>
        </w:numPr>
        <w:contextualSpacing/>
        <w:jc w:val="both"/>
        <w:rPr>
          <w:rFonts w:ascii="Arial" w:hAnsi="Arial" w:cs="Arial"/>
          <w:color w:val="000000"/>
          <w:sz w:val="22"/>
          <w:szCs w:val="22"/>
        </w:rPr>
      </w:pPr>
      <w:r w:rsidRPr="005A1747">
        <w:rPr>
          <w:rFonts w:ascii="Arial" w:eastAsia="MS Mincho" w:hAnsi="Arial" w:cs="Arial"/>
          <w:i/>
          <w:color w:val="000000"/>
          <w:sz w:val="22"/>
          <w:szCs w:val="22"/>
          <w:lang w:eastAsia="ja-JP"/>
        </w:rPr>
        <w:t>Requests</w:t>
      </w:r>
      <w:r w:rsidRPr="005A1747">
        <w:rPr>
          <w:rFonts w:ascii="Arial" w:hAnsi="Arial" w:cs="Arial"/>
          <w:i/>
          <w:iCs/>
          <w:color w:val="000000"/>
          <w:sz w:val="22"/>
          <w:szCs w:val="22"/>
        </w:rPr>
        <w:t xml:space="preserve"> </w:t>
      </w:r>
      <w:r w:rsidRPr="005A1747">
        <w:rPr>
          <w:rFonts w:ascii="Arial" w:hAnsi="Arial" w:cs="Arial"/>
          <w:color w:val="000000"/>
          <w:sz w:val="22"/>
          <w:szCs w:val="22"/>
        </w:rPr>
        <w:t xml:space="preserve">the </w:t>
      </w:r>
      <w:r w:rsidRPr="00A02178">
        <w:rPr>
          <w:rFonts w:ascii="Arial" w:eastAsia="MS Mincho" w:hAnsi="Arial" w:cs="Arial"/>
          <w:sz w:val="22"/>
          <w:szCs w:val="22"/>
        </w:rPr>
        <w:t>Scientific</w:t>
      </w:r>
      <w:r w:rsidRPr="005A1747">
        <w:rPr>
          <w:rFonts w:ascii="Arial" w:hAnsi="Arial" w:cs="Arial"/>
          <w:color w:val="000000"/>
          <w:sz w:val="22"/>
          <w:szCs w:val="22"/>
        </w:rPr>
        <w:t xml:space="preserve"> </w:t>
      </w:r>
      <w:r w:rsidRPr="00A02178">
        <w:rPr>
          <w:rFonts w:ascii="Arial" w:eastAsia="MS Mincho" w:hAnsi="Arial" w:cs="Arial"/>
          <w:color w:val="000000"/>
          <w:sz w:val="22"/>
          <w:szCs w:val="22"/>
          <w:lang w:eastAsia="ja-JP"/>
        </w:rPr>
        <w:t>Council</w:t>
      </w:r>
      <w:r w:rsidRPr="005A1747">
        <w:rPr>
          <w:rFonts w:ascii="Arial" w:hAnsi="Arial" w:cs="Arial"/>
          <w:color w:val="000000"/>
          <w:sz w:val="22"/>
          <w:szCs w:val="22"/>
        </w:rPr>
        <w:t xml:space="preserve"> to: </w:t>
      </w:r>
    </w:p>
    <w:p w:rsidR="000579F9" w:rsidRPr="005A1747" w:rsidRDefault="000579F9" w:rsidP="000579F9">
      <w:pPr>
        <w:rPr>
          <w:rFonts w:ascii="Arial" w:hAnsi="Arial" w:cs="Arial"/>
          <w:color w:val="000000"/>
          <w:sz w:val="22"/>
          <w:szCs w:val="22"/>
        </w:rPr>
      </w:pPr>
    </w:p>
    <w:p w:rsidR="000579F9" w:rsidRPr="005A1747" w:rsidRDefault="000579F9" w:rsidP="000579F9">
      <w:pPr>
        <w:pStyle w:val="ListParagraph"/>
        <w:widowControl/>
        <w:numPr>
          <w:ilvl w:val="0"/>
          <w:numId w:val="31"/>
        </w:numPr>
        <w:ind w:hanging="720"/>
        <w:jc w:val="both"/>
        <w:rPr>
          <w:rFonts w:ascii="Arial" w:hAnsi="Arial" w:cs="Arial"/>
          <w:color w:val="000000"/>
          <w:sz w:val="22"/>
          <w:szCs w:val="22"/>
        </w:rPr>
      </w:pPr>
      <w:r w:rsidRPr="005A1747">
        <w:rPr>
          <w:rFonts w:ascii="Arial" w:hAnsi="Arial" w:cs="Arial"/>
          <w:color w:val="000000"/>
          <w:sz w:val="22"/>
          <w:szCs w:val="22"/>
        </w:rPr>
        <w:t xml:space="preserve">nominate, for each species and/or taxonomic group listed for </w:t>
      </w:r>
      <w:r w:rsidR="0042625A">
        <w:rPr>
          <w:rFonts w:ascii="Arial" w:hAnsi="Arial" w:cs="Arial"/>
          <w:color w:val="000000"/>
          <w:sz w:val="22"/>
          <w:szCs w:val="22"/>
        </w:rPr>
        <w:t>C</w:t>
      </w:r>
      <w:r w:rsidRPr="005A1747">
        <w:rPr>
          <w:rFonts w:ascii="Arial" w:hAnsi="Arial" w:cs="Arial"/>
          <w:color w:val="000000"/>
          <w:sz w:val="22"/>
          <w:szCs w:val="22"/>
        </w:rPr>
        <w:t xml:space="preserve">oncerted </w:t>
      </w:r>
      <w:r w:rsidR="0042625A">
        <w:rPr>
          <w:rFonts w:ascii="Arial" w:hAnsi="Arial" w:cs="Arial"/>
          <w:color w:val="000000"/>
          <w:sz w:val="22"/>
          <w:szCs w:val="22"/>
        </w:rPr>
        <w:t>A</w:t>
      </w:r>
      <w:r w:rsidRPr="005A1747">
        <w:rPr>
          <w:rFonts w:ascii="Arial" w:hAnsi="Arial" w:cs="Arial"/>
          <w:color w:val="000000"/>
          <w:sz w:val="22"/>
          <w:szCs w:val="22"/>
        </w:rPr>
        <w:t>ction, a member of the Council or a designated alternative expert to be responsible for providing a concise written report to each meeting of the Council on progress in the implementation of actions for the species or taxonomic group concerned</w:t>
      </w:r>
      <w:r>
        <w:rPr>
          <w:rFonts w:ascii="Arial" w:hAnsi="Arial" w:cs="Arial"/>
          <w:color w:val="000000"/>
          <w:sz w:val="22"/>
          <w:szCs w:val="22"/>
        </w:rPr>
        <w:t xml:space="preserve"> </w:t>
      </w:r>
      <w:r w:rsidRPr="00A02178">
        <w:rPr>
          <w:rFonts w:ascii="Arial" w:hAnsi="Arial" w:cs="Arial"/>
          <w:color w:val="000000"/>
          <w:sz w:val="22"/>
          <w:szCs w:val="22"/>
        </w:rPr>
        <w:t xml:space="preserve">in accordance with the </w:t>
      </w:r>
      <w:r w:rsidRPr="00A02178">
        <w:rPr>
          <w:rFonts w:ascii="Arial" w:hAnsi="Arial" w:cs="Arial"/>
          <w:i/>
          <w:color w:val="000000"/>
          <w:sz w:val="22"/>
          <w:szCs w:val="22"/>
        </w:rPr>
        <w:t>Guidelines to the Implementation of the Concerted Actions</w:t>
      </w:r>
      <w:r w:rsidRPr="00A02178">
        <w:rPr>
          <w:rFonts w:ascii="Arial" w:hAnsi="Arial" w:cs="Arial"/>
          <w:color w:val="000000"/>
          <w:sz w:val="22"/>
          <w:szCs w:val="22"/>
        </w:rPr>
        <w:t xml:space="preserve"> </w:t>
      </w:r>
      <w:r w:rsidRPr="00A02178">
        <w:rPr>
          <w:rFonts w:ascii="Arial" w:hAnsi="Arial" w:cs="Arial"/>
          <w:i/>
          <w:color w:val="000000"/>
          <w:sz w:val="22"/>
          <w:szCs w:val="22"/>
        </w:rPr>
        <w:t>Process</w:t>
      </w:r>
      <w:r w:rsidRPr="00A02178">
        <w:rPr>
          <w:rFonts w:ascii="Arial" w:hAnsi="Arial" w:cs="Arial"/>
          <w:color w:val="000000"/>
          <w:sz w:val="22"/>
          <w:szCs w:val="22"/>
        </w:rPr>
        <w:t xml:space="preserve"> contained in Annex X to this Resolution</w:t>
      </w:r>
      <w:r w:rsidRPr="005A1747">
        <w:rPr>
          <w:rFonts w:ascii="Arial" w:hAnsi="Arial" w:cs="Arial"/>
          <w:color w:val="000000"/>
          <w:sz w:val="22"/>
          <w:szCs w:val="22"/>
        </w:rPr>
        <w:t xml:space="preserve">; </w:t>
      </w:r>
    </w:p>
    <w:p w:rsidR="000579F9" w:rsidRPr="005A1747" w:rsidRDefault="000579F9" w:rsidP="000579F9">
      <w:pPr>
        <w:pStyle w:val="ListParagraph"/>
        <w:widowControl/>
        <w:ind w:left="1080"/>
        <w:jc w:val="both"/>
        <w:rPr>
          <w:rFonts w:ascii="Arial" w:hAnsi="Arial" w:cs="Arial"/>
          <w:color w:val="000000"/>
          <w:sz w:val="22"/>
          <w:szCs w:val="22"/>
        </w:rPr>
      </w:pPr>
    </w:p>
    <w:p w:rsidR="000579F9" w:rsidRDefault="000579F9" w:rsidP="000579F9">
      <w:pPr>
        <w:pStyle w:val="ListParagraph"/>
        <w:widowControl/>
        <w:numPr>
          <w:ilvl w:val="0"/>
          <w:numId w:val="31"/>
        </w:numPr>
        <w:ind w:hanging="720"/>
        <w:jc w:val="both"/>
        <w:rPr>
          <w:rFonts w:ascii="Arial" w:hAnsi="Arial" w:cs="Arial"/>
          <w:color w:val="000000"/>
          <w:sz w:val="22"/>
          <w:szCs w:val="22"/>
        </w:rPr>
      </w:pPr>
      <w:r w:rsidRPr="005A1747">
        <w:rPr>
          <w:rFonts w:ascii="Arial" w:hAnsi="Arial" w:cs="Arial"/>
          <w:color w:val="000000"/>
          <w:sz w:val="22"/>
          <w:szCs w:val="22"/>
        </w:rPr>
        <w:t>confirm at each subsequent meeting of the Scientific Council that these nominations remain valid or agree alternative nominations as necessary;</w:t>
      </w:r>
    </w:p>
    <w:p w:rsidR="000579F9" w:rsidRPr="00A02178" w:rsidRDefault="000579F9" w:rsidP="000579F9">
      <w:pPr>
        <w:widowControl/>
        <w:jc w:val="both"/>
        <w:rPr>
          <w:rFonts w:ascii="Arial" w:hAnsi="Arial" w:cs="Arial"/>
          <w:color w:val="000000"/>
          <w:sz w:val="22"/>
          <w:szCs w:val="22"/>
        </w:rPr>
      </w:pPr>
    </w:p>
    <w:p w:rsidR="000579F9" w:rsidRPr="00A02178" w:rsidRDefault="000579F9" w:rsidP="000F3E1F">
      <w:pPr>
        <w:widowControl/>
        <w:numPr>
          <w:ilvl w:val="0"/>
          <w:numId w:val="21"/>
        </w:numPr>
        <w:contextualSpacing/>
        <w:jc w:val="both"/>
        <w:rPr>
          <w:rFonts w:ascii="Arial" w:eastAsia="MS Mincho" w:hAnsi="Arial" w:cs="Arial"/>
          <w:i/>
          <w:color w:val="000000"/>
          <w:sz w:val="22"/>
          <w:szCs w:val="22"/>
          <w:lang w:eastAsia="ja-JP"/>
        </w:rPr>
      </w:pPr>
      <w:r w:rsidRPr="00A02178">
        <w:rPr>
          <w:rFonts w:ascii="Arial" w:eastAsia="MS Mincho" w:hAnsi="Arial" w:cs="Arial"/>
          <w:i/>
          <w:color w:val="000000"/>
          <w:sz w:val="22"/>
          <w:szCs w:val="22"/>
          <w:lang w:eastAsia="ja-JP"/>
        </w:rPr>
        <w:t xml:space="preserve">Decides </w:t>
      </w:r>
      <w:r w:rsidRPr="00A02178">
        <w:rPr>
          <w:rFonts w:ascii="Arial" w:eastAsia="MS Mincho" w:hAnsi="Arial" w:cs="Arial"/>
          <w:color w:val="000000"/>
          <w:sz w:val="22"/>
          <w:szCs w:val="22"/>
          <w:lang w:eastAsia="ja-JP"/>
        </w:rPr>
        <w:t xml:space="preserve">to </w:t>
      </w:r>
      <w:r w:rsidRPr="00A02178">
        <w:rPr>
          <w:rFonts w:ascii="Arial" w:eastAsia="MS Mincho" w:hAnsi="Arial" w:cs="Arial"/>
          <w:sz w:val="22"/>
          <w:szCs w:val="22"/>
        </w:rPr>
        <w:t>review</w:t>
      </w:r>
      <w:r w:rsidRPr="00A02178">
        <w:rPr>
          <w:rFonts w:ascii="Arial" w:eastAsia="MS Mincho" w:hAnsi="Arial" w:cs="Arial"/>
          <w:color w:val="000000"/>
          <w:sz w:val="22"/>
          <w:szCs w:val="22"/>
          <w:lang w:eastAsia="ja-JP"/>
        </w:rPr>
        <w:t xml:space="preserve">, at each meeting of the Conference of the Parties, progress in implementing Concerted Actions, in accordance with the </w:t>
      </w:r>
      <w:r w:rsidRPr="00A02178">
        <w:rPr>
          <w:rFonts w:ascii="Arial" w:eastAsia="MS Mincho" w:hAnsi="Arial" w:cs="Arial"/>
          <w:i/>
          <w:color w:val="000000"/>
          <w:sz w:val="22"/>
          <w:szCs w:val="22"/>
          <w:lang w:eastAsia="ja-JP"/>
        </w:rPr>
        <w:t>Guidelines to the Implementation of the Concerted Actions Process</w:t>
      </w:r>
      <w:r w:rsidRPr="00A02178">
        <w:rPr>
          <w:rFonts w:ascii="Arial" w:eastAsia="MS Mincho" w:hAnsi="Arial" w:cs="Arial"/>
          <w:color w:val="000000"/>
          <w:sz w:val="22"/>
          <w:szCs w:val="22"/>
          <w:lang w:eastAsia="ja-JP"/>
        </w:rPr>
        <w:t xml:space="preserve"> contained in Annex X to this Resolution</w:t>
      </w:r>
      <w:r w:rsidRPr="00A02178">
        <w:rPr>
          <w:rFonts w:ascii="Arial" w:eastAsia="MS Mincho" w:hAnsi="Arial" w:cs="Arial"/>
          <w:i/>
          <w:color w:val="000000"/>
          <w:sz w:val="22"/>
          <w:szCs w:val="22"/>
          <w:lang w:eastAsia="ja-JP"/>
        </w:rPr>
        <w:t>;</w:t>
      </w:r>
    </w:p>
    <w:p w:rsidR="000579F9" w:rsidRPr="00F55743" w:rsidRDefault="000579F9" w:rsidP="000579F9">
      <w:pPr>
        <w:widowControl/>
        <w:contextualSpacing/>
        <w:jc w:val="both"/>
        <w:rPr>
          <w:rFonts w:ascii="Arial" w:eastAsia="MS Mincho" w:hAnsi="Arial" w:cs="Arial"/>
          <w:i/>
          <w:color w:val="000000"/>
          <w:sz w:val="22"/>
          <w:szCs w:val="22"/>
          <w:u w:val="single"/>
          <w:lang w:eastAsia="ja-JP"/>
        </w:rPr>
      </w:pPr>
    </w:p>
    <w:p w:rsidR="000579F9" w:rsidRPr="00A02178" w:rsidRDefault="000579F9" w:rsidP="000F3E1F">
      <w:pPr>
        <w:widowControl/>
        <w:numPr>
          <w:ilvl w:val="0"/>
          <w:numId w:val="21"/>
        </w:numPr>
        <w:contextualSpacing/>
        <w:jc w:val="both"/>
        <w:rPr>
          <w:rFonts w:ascii="Arial" w:eastAsia="MS Mincho" w:hAnsi="Arial" w:cs="Arial"/>
          <w:color w:val="000000"/>
          <w:sz w:val="22"/>
          <w:szCs w:val="22"/>
          <w:lang w:eastAsia="ja-JP"/>
        </w:rPr>
      </w:pPr>
      <w:r w:rsidRPr="00A02178">
        <w:rPr>
          <w:rFonts w:ascii="Arial" w:hAnsi="Arial" w:cs="Arial"/>
          <w:i/>
          <w:color w:val="000000"/>
          <w:sz w:val="22"/>
          <w:szCs w:val="22"/>
        </w:rPr>
        <w:t xml:space="preserve">Instructs </w:t>
      </w:r>
      <w:r w:rsidRPr="00A02178">
        <w:rPr>
          <w:rFonts w:ascii="Arial" w:hAnsi="Arial" w:cs="Arial"/>
          <w:color w:val="000000"/>
          <w:sz w:val="22"/>
          <w:szCs w:val="22"/>
        </w:rPr>
        <w:t xml:space="preserve">the Secretariat and the Scientific Council to encourage and assist Parties to take </w:t>
      </w:r>
      <w:r w:rsidR="0042625A">
        <w:rPr>
          <w:rFonts w:ascii="Arial" w:hAnsi="Arial" w:cs="Arial"/>
          <w:color w:val="000000"/>
          <w:sz w:val="22"/>
          <w:szCs w:val="22"/>
        </w:rPr>
        <w:t>C</w:t>
      </w:r>
      <w:r w:rsidRPr="00A02178">
        <w:rPr>
          <w:rFonts w:ascii="Arial" w:hAnsi="Arial" w:cs="Arial"/>
          <w:color w:val="000000"/>
          <w:sz w:val="22"/>
          <w:szCs w:val="22"/>
        </w:rPr>
        <w:t xml:space="preserve">oncerted </w:t>
      </w:r>
      <w:r w:rsidR="0042625A">
        <w:rPr>
          <w:rFonts w:ascii="Arial" w:hAnsi="Arial" w:cs="Arial"/>
          <w:color w:val="000000"/>
          <w:sz w:val="22"/>
          <w:szCs w:val="22"/>
        </w:rPr>
        <w:t>A</w:t>
      </w:r>
      <w:r w:rsidRPr="00A02178">
        <w:rPr>
          <w:rFonts w:ascii="Arial" w:hAnsi="Arial" w:cs="Arial"/>
          <w:color w:val="000000"/>
          <w:sz w:val="22"/>
          <w:szCs w:val="22"/>
        </w:rPr>
        <w:t xml:space="preserve">ctions to implement the provisions of the Convention, where possible through existing instruments of bilateral or multilateral cooperation; </w:t>
      </w:r>
    </w:p>
    <w:p w:rsidR="000579F9" w:rsidRDefault="000579F9" w:rsidP="000579F9">
      <w:pPr>
        <w:widowControl/>
        <w:contextualSpacing/>
        <w:jc w:val="both"/>
        <w:rPr>
          <w:rFonts w:ascii="Arial" w:eastAsia="MS Mincho" w:hAnsi="Arial" w:cs="Arial"/>
          <w:color w:val="000000"/>
          <w:sz w:val="22"/>
          <w:szCs w:val="22"/>
          <w:lang w:eastAsia="ja-JP"/>
        </w:rPr>
      </w:pPr>
    </w:p>
    <w:p w:rsidR="000579F9" w:rsidRDefault="000579F9" w:rsidP="000F3E1F">
      <w:pPr>
        <w:widowControl/>
        <w:numPr>
          <w:ilvl w:val="0"/>
          <w:numId w:val="21"/>
        </w:numPr>
        <w:contextualSpacing/>
        <w:jc w:val="both"/>
        <w:rPr>
          <w:rFonts w:ascii="Arial" w:eastAsia="MS Mincho" w:hAnsi="Arial" w:cs="Arial"/>
          <w:color w:val="000000"/>
          <w:sz w:val="22"/>
          <w:szCs w:val="22"/>
          <w:lang w:eastAsia="ja-JP"/>
        </w:rPr>
      </w:pPr>
      <w:r w:rsidRPr="00A02178">
        <w:rPr>
          <w:rFonts w:ascii="Arial" w:eastAsia="MS Mincho" w:hAnsi="Arial" w:cs="Arial"/>
          <w:i/>
          <w:iCs/>
          <w:color w:val="000000"/>
          <w:sz w:val="22"/>
          <w:szCs w:val="22"/>
          <w:lang w:eastAsia="ja-JP"/>
        </w:rPr>
        <w:t xml:space="preserve">Urges </w:t>
      </w:r>
      <w:r w:rsidRPr="00A02178">
        <w:rPr>
          <w:rFonts w:ascii="Arial" w:eastAsia="MS Mincho" w:hAnsi="Arial" w:cs="Arial"/>
          <w:color w:val="000000"/>
          <w:sz w:val="22"/>
          <w:szCs w:val="22"/>
          <w:lang w:eastAsia="ja-JP"/>
        </w:rPr>
        <w:t xml:space="preserve">Parties to provide the in-kind and financial means required to support targeted conservation measures aimed at implementing Concerted Actions for the species listed in </w:t>
      </w:r>
      <w:r w:rsidRPr="00A02178">
        <w:rPr>
          <w:rFonts w:ascii="Arial" w:eastAsia="MS Mincho" w:hAnsi="Arial" w:cs="Arial"/>
          <w:sz w:val="22"/>
          <w:szCs w:val="22"/>
          <w:lang w:eastAsia="ja-JP"/>
        </w:rPr>
        <w:t xml:space="preserve">Annex X </w:t>
      </w:r>
      <w:r w:rsidRPr="00A02178">
        <w:rPr>
          <w:rFonts w:ascii="Arial" w:eastAsia="MS Mincho" w:hAnsi="Arial" w:cs="Arial"/>
          <w:color w:val="000000"/>
          <w:sz w:val="22"/>
          <w:szCs w:val="22"/>
          <w:lang w:eastAsia="ja-JP"/>
        </w:rPr>
        <w:t>to this Resolution; and</w:t>
      </w:r>
    </w:p>
    <w:p w:rsidR="000579F9" w:rsidRDefault="000579F9" w:rsidP="000579F9">
      <w:pPr>
        <w:widowControl/>
        <w:contextualSpacing/>
        <w:jc w:val="both"/>
        <w:rPr>
          <w:rFonts w:ascii="Arial" w:eastAsia="MS Mincho" w:hAnsi="Arial" w:cs="Arial"/>
          <w:color w:val="000000"/>
          <w:sz w:val="22"/>
          <w:szCs w:val="22"/>
          <w:lang w:eastAsia="ja-JP"/>
        </w:rPr>
      </w:pPr>
    </w:p>
    <w:p w:rsidR="000579F9" w:rsidRPr="00A02178" w:rsidRDefault="000579F9" w:rsidP="000F3E1F">
      <w:pPr>
        <w:widowControl/>
        <w:numPr>
          <w:ilvl w:val="0"/>
          <w:numId w:val="21"/>
        </w:numPr>
        <w:contextualSpacing/>
        <w:jc w:val="both"/>
        <w:rPr>
          <w:rFonts w:ascii="Arial" w:eastAsia="MS Mincho" w:hAnsi="Arial" w:cs="Arial"/>
          <w:color w:val="000000"/>
          <w:sz w:val="22"/>
          <w:szCs w:val="22"/>
          <w:lang w:eastAsia="ja-JP"/>
        </w:rPr>
      </w:pPr>
      <w:r w:rsidRPr="005A1747">
        <w:rPr>
          <w:rFonts w:ascii="Arial" w:hAnsi="Arial" w:cs="Arial"/>
          <w:i/>
          <w:color w:val="000000"/>
          <w:sz w:val="22"/>
          <w:szCs w:val="22"/>
        </w:rPr>
        <w:t>Adopts</w:t>
      </w:r>
      <w:r w:rsidRPr="005A1747">
        <w:rPr>
          <w:rFonts w:ascii="Arial" w:eastAsia="MS Mincho" w:hAnsi="Arial" w:cs="Arial"/>
          <w:sz w:val="22"/>
          <w:szCs w:val="22"/>
          <w:lang w:eastAsia="ja-JP"/>
        </w:rPr>
        <w:t xml:space="preserve"> the lists of </w:t>
      </w:r>
      <w:r w:rsidRPr="005A1747">
        <w:rPr>
          <w:rFonts w:ascii="Arial" w:eastAsia="MS Mincho" w:hAnsi="Arial" w:cs="Arial"/>
          <w:sz w:val="22"/>
          <w:szCs w:val="22"/>
        </w:rPr>
        <w:t>species</w:t>
      </w:r>
      <w:r w:rsidRPr="005A1747">
        <w:rPr>
          <w:rFonts w:ascii="Arial" w:eastAsia="MS Mincho" w:hAnsi="Arial" w:cs="Arial"/>
          <w:sz w:val="22"/>
          <w:szCs w:val="22"/>
          <w:lang w:eastAsia="ja-JP"/>
        </w:rPr>
        <w:t xml:space="preserve"> designated for Concerted Actions </w:t>
      </w:r>
      <w:r w:rsidRPr="00A02178">
        <w:rPr>
          <w:rFonts w:ascii="Arial" w:eastAsia="MS Mincho" w:hAnsi="Arial" w:cs="Arial"/>
          <w:sz w:val="22"/>
          <w:szCs w:val="22"/>
          <w:lang w:eastAsia="ja-JP"/>
        </w:rPr>
        <w:t>contained</w:t>
      </w:r>
      <w:r>
        <w:rPr>
          <w:rFonts w:ascii="Arial" w:eastAsia="MS Mincho" w:hAnsi="Arial" w:cs="Arial"/>
          <w:sz w:val="22"/>
          <w:szCs w:val="22"/>
          <w:lang w:eastAsia="ja-JP"/>
        </w:rPr>
        <w:t xml:space="preserve"> </w:t>
      </w:r>
      <w:r w:rsidRPr="005A1747">
        <w:rPr>
          <w:rFonts w:ascii="Arial" w:eastAsia="MS Mincho" w:hAnsi="Arial" w:cs="Arial"/>
          <w:sz w:val="22"/>
          <w:szCs w:val="22"/>
          <w:lang w:eastAsia="ja-JP"/>
        </w:rPr>
        <w:t xml:space="preserve">in </w:t>
      </w:r>
      <w:r w:rsidRPr="00A02178">
        <w:rPr>
          <w:rFonts w:ascii="Arial" w:eastAsia="MS Mincho" w:hAnsi="Arial" w:cs="Arial"/>
          <w:sz w:val="22"/>
          <w:szCs w:val="22"/>
          <w:lang w:eastAsia="ja-JP"/>
        </w:rPr>
        <w:t>Annex</w:t>
      </w:r>
      <w:r w:rsidRPr="00DC5411">
        <w:rPr>
          <w:rFonts w:ascii="Arial" w:eastAsia="MS Mincho" w:hAnsi="Arial" w:cs="Arial"/>
          <w:sz w:val="22"/>
          <w:szCs w:val="22"/>
          <w:lang w:eastAsia="ja-JP"/>
        </w:rPr>
        <w:t xml:space="preserve"> </w:t>
      </w:r>
      <w:r>
        <w:rPr>
          <w:rFonts w:ascii="Arial" w:eastAsia="MS Mincho" w:hAnsi="Arial" w:cs="Arial"/>
          <w:sz w:val="22"/>
          <w:szCs w:val="22"/>
          <w:lang w:eastAsia="ja-JP"/>
        </w:rPr>
        <w:t>X</w:t>
      </w:r>
      <w:r w:rsidRPr="00DC5411">
        <w:rPr>
          <w:rFonts w:ascii="Arial" w:eastAsia="MS Mincho" w:hAnsi="Arial" w:cs="Arial"/>
          <w:sz w:val="22"/>
          <w:szCs w:val="22"/>
          <w:lang w:eastAsia="ja-JP"/>
        </w:rPr>
        <w:t xml:space="preserve"> of this</w:t>
      </w:r>
      <w:r w:rsidRPr="005A1747">
        <w:rPr>
          <w:rFonts w:ascii="Arial" w:eastAsia="MS Mincho" w:hAnsi="Arial" w:cs="Arial"/>
          <w:sz w:val="22"/>
          <w:szCs w:val="22"/>
          <w:lang w:eastAsia="ja-JP"/>
        </w:rPr>
        <w:t xml:space="preserve"> Resolution</w:t>
      </w:r>
      <w:r>
        <w:rPr>
          <w:rFonts w:ascii="Arial" w:eastAsia="MS Mincho" w:hAnsi="Arial" w:cs="Arial"/>
          <w:sz w:val="22"/>
          <w:szCs w:val="22"/>
          <w:lang w:eastAsia="ja-JP"/>
        </w:rPr>
        <w:t xml:space="preserve"> </w:t>
      </w:r>
      <w:r w:rsidRPr="00A02178">
        <w:rPr>
          <w:rFonts w:ascii="Arial" w:eastAsia="MS Mincho" w:hAnsi="Arial" w:cs="Arial"/>
          <w:sz w:val="22"/>
          <w:szCs w:val="22"/>
          <w:lang w:eastAsia="ja-JP"/>
        </w:rPr>
        <w:t xml:space="preserve">and </w:t>
      </w:r>
      <w:r w:rsidRPr="00A02178">
        <w:rPr>
          <w:rFonts w:ascii="Arial" w:eastAsia="MS Mincho" w:hAnsi="Arial" w:cs="Arial"/>
          <w:i/>
          <w:sz w:val="22"/>
          <w:szCs w:val="22"/>
          <w:lang w:eastAsia="ja-JP"/>
        </w:rPr>
        <w:t>encourages</w:t>
      </w:r>
      <w:r w:rsidRPr="00A02178">
        <w:rPr>
          <w:rFonts w:ascii="Arial" w:eastAsia="MS Mincho" w:hAnsi="Arial" w:cs="Arial"/>
          <w:sz w:val="22"/>
          <w:szCs w:val="22"/>
          <w:lang w:eastAsia="ja-JP"/>
        </w:rPr>
        <w:t xml:space="preserve"> Parties and other stakeholders to implement the activities included in the proposals for the designation of the species submitted in accordance with the Guidelines </w:t>
      </w:r>
      <w:r w:rsidRPr="00A02178">
        <w:rPr>
          <w:rFonts w:ascii="Arial" w:eastAsia="MS Mincho" w:hAnsi="Arial" w:cs="Arial"/>
          <w:i/>
          <w:color w:val="000000"/>
          <w:sz w:val="22"/>
          <w:szCs w:val="22"/>
          <w:lang w:eastAsia="ja-JP"/>
        </w:rPr>
        <w:t>to the Implementation of the Concerted Actions Process</w:t>
      </w:r>
      <w:r w:rsidRPr="00A02178">
        <w:rPr>
          <w:rFonts w:ascii="Arial" w:eastAsia="MS Mincho" w:hAnsi="Arial" w:cs="Arial"/>
          <w:color w:val="000000"/>
          <w:sz w:val="22"/>
          <w:szCs w:val="22"/>
          <w:lang w:eastAsia="ja-JP"/>
        </w:rPr>
        <w:t xml:space="preserve"> contained in Annex X to this Resolution;</w:t>
      </w:r>
    </w:p>
    <w:p w:rsidR="000579F9" w:rsidRDefault="000579F9" w:rsidP="000579F9">
      <w:pPr>
        <w:widowControl/>
        <w:contextualSpacing/>
        <w:jc w:val="both"/>
        <w:rPr>
          <w:rFonts w:ascii="Arial" w:eastAsia="MS Mincho" w:hAnsi="Arial" w:cs="Arial"/>
          <w:color w:val="000000"/>
          <w:sz w:val="22"/>
          <w:szCs w:val="22"/>
          <w:lang w:eastAsia="ja-JP"/>
        </w:rPr>
      </w:pPr>
    </w:p>
    <w:p w:rsidR="000579F9" w:rsidRPr="00A02178" w:rsidRDefault="000579F9" w:rsidP="000F3E1F">
      <w:pPr>
        <w:widowControl/>
        <w:numPr>
          <w:ilvl w:val="0"/>
          <w:numId w:val="21"/>
        </w:numPr>
        <w:contextualSpacing/>
        <w:jc w:val="both"/>
        <w:rPr>
          <w:rFonts w:ascii="Arial" w:eastAsia="MS Mincho" w:hAnsi="Arial" w:cs="Arial"/>
          <w:color w:val="000000"/>
          <w:sz w:val="22"/>
          <w:szCs w:val="22"/>
          <w:lang w:eastAsia="ja-JP"/>
        </w:rPr>
      </w:pPr>
      <w:r w:rsidRPr="00A02178">
        <w:rPr>
          <w:rFonts w:ascii="Arial" w:eastAsia="MS Mincho" w:hAnsi="Arial" w:cs="Arial"/>
          <w:i/>
          <w:color w:val="000000"/>
          <w:sz w:val="22"/>
          <w:szCs w:val="22"/>
          <w:lang w:eastAsia="ja-JP"/>
        </w:rPr>
        <w:t xml:space="preserve">Repeals </w:t>
      </w:r>
      <w:r w:rsidRPr="00A02178">
        <w:rPr>
          <w:rFonts w:ascii="Arial" w:eastAsia="MS Mincho" w:hAnsi="Arial" w:cs="Arial"/>
          <w:color w:val="000000"/>
          <w:sz w:val="22"/>
          <w:szCs w:val="22"/>
          <w:lang w:eastAsia="ja-JP"/>
        </w:rPr>
        <w:t>Resolutions 3.2, 4.2, 5.1, 6.1, 7.1, 8.29, 9.1, 10.23, and 11.13 and Recommendations 5.2, 6.2, 7.1, and 8.28.</w:t>
      </w:r>
    </w:p>
    <w:p w:rsidR="000579F9" w:rsidRDefault="000579F9" w:rsidP="000579F9">
      <w:pPr>
        <w:widowControl/>
        <w:autoSpaceDE/>
        <w:autoSpaceDN/>
        <w:adjustRightInd/>
      </w:pPr>
      <w:r>
        <w:br w:type="page"/>
      </w:r>
    </w:p>
    <w:p w:rsidR="000579F9" w:rsidRDefault="000579F9" w:rsidP="000579F9">
      <w:pPr>
        <w:widowControl/>
        <w:autoSpaceDE/>
        <w:autoSpaceDN/>
        <w:adjustRightInd/>
        <w:spacing w:before="40" w:after="40"/>
        <w:jc w:val="center"/>
        <w:rPr>
          <w:rFonts w:ascii="Arial" w:eastAsia="MS Mincho" w:hAnsi="Arial" w:cs="Arial"/>
          <w:b/>
          <w:color w:val="000000"/>
          <w:sz w:val="22"/>
          <w:szCs w:val="22"/>
          <w:lang w:eastAsia="ja-JP"/>
        </w:rPr>
      </w:pPr>
      <w:r>
        <w:rPr>
          <w:rFonts w:ascii="Arial" w:eastAsia="MS Mincho" w:hAnsi="Arial" w:cs="Arial"/>
          <w:b/>
          <w:color w:val="000000"/>
          <w:sz w:val="22"/>
          <w:szCs w:val="22"/>
          <w:lang w:eastAsia="ja-JP"/>
        </w:rPr>
        <w:lastRenderedPageBreak/>
        <w:t>Annex 1 to Resolution 12.XX</w:t>
      </w:r>
    </w:p>
    <w:p w:rsidR="000579F9" w:rsidRDefault="000579F9" w:rsidP="000579F9">
      <w:pPr>
        <w:jc w:val="center"/>
        <w:rPr>
          <w:rFonts w:ascii="Arial" w:eastAsia="MS Mincho" w:hAnsi="Arial" w:cs="Arial"/>
          <w:b/>
          <w:color w:val="000000"/>
          <w:sz w:val="22"/>
          <w:szCs w:val="22"/>
          <w:lang w:val="en-GB" w:eastAsia="ja-JP"/>
        </w:rPr>
      </w:pPr>
    </w:p>
    <w:p w:rsidR="000579F9" w:rsidRPr="008E63A5" w:rsidRDefault="000579F9" w:rsidP="000579F9">
      <w:pPr>
        <w:jc w:val="center"/>
        <w:rPr>
          <w:rFonts w:ascii="Arial" w:eastAsia="MS Mincho" w:hAnsi="Arial" w:cs="Arial"/>
          <w:b/>
          <w:color w:val="000000"/>
          <w:sz w:val="22"/>
          <w:szCs w:val="22"/>
          <w:lang w:val="en-GB" w:eastAsia="ja-JP"/>
        </w:rPr>
      </w:pPr>
      <w:r w:rsidRPr="008E63A5">
        <w:rPr>
          <w:rFonts w:ascii="Arial" w:eastAsia="MS Mincho" w:hAnsi="Arial" w:cs="Arial"/>
          <w:b/>
          <w:color w:val="000000"/>
          <w:sz w:val="22"/>
          <w:szCs w:val="22"/>
          <w:lang w:val="en-GB" w:eastAsia="ja-JP"/>
        </w:rPr>
        <w:t>GUIDELINES TO THE IMPLEMENTATION OF THE CONCERTED ACTIONS PROCESS</w:t>
      </w:r>
    </w:p>
    <w:p w:rsidR="000579F9" w:rsidRDefault="000579F9" w:rsidP="000579F9">
      <w:pPr>
        <w:tabs>
          <w:tab w:val="left" w:pos="1570"/>
        </w:tabs>
        <w:rPr>
          <w:rFonts w:ascii="Arial" w:eastAsia="Calibri" w:hAnsi="Arial" w:cs="Arial"/>
          <w:b/>
          <w:sz w:val="22"/>
          <w:szCs w:val="22"/>
          <w:lang w:val="en-GB"/>
        </w:rPr>
      </w:pPr>
    </w:p>
    <w:p w:rsidR="000579F9" w:rsidRDefault="000579F9" w:rsidP="000579F9">
      <w:pPr>
        <w:tabs>
          <w:tab w:val="left" w:pos="1570"/>
        </w:tabs>
        <w:rPr>
          <w:rFonts w:ascii="Arial" w:eastAsia="Calibri" w:hAnsi="Arial" w:cs="Arial"/>
          <w:b/>
          <w:sz w:val="22"/>
          <w:szCs w:val="22"/>
          <w:lang w:val="en-GB"/>
        </w:rPr>
      </w:pPr>
      <w:r w:rsidRPr="00AA411B">
        <w:rPr>
          <w:rFonts w:ascii="Arial" w:eastAsia="Calibri" w:hAnsi="Arial" w:cs="Arial"/>
          <w:b/>
          <w:sz w:val="22"/>
          <w:szCs w:val="22"/>
          <w:lang w:val="en-GB"/>
        </w:rPr>
        <w:t>Step 1: Proposing a species for Concerted Action</w:t>
      </w:r>
      <w:r w:rsidR="0042625A">
        <w:rPr>
          <w:rFonts w:ascii="Arial" w:eastAsia="Calibri" w:hAnsi="Arial" w:cs="Arial"/>
          <w:b/>
          <w:sz w:val="22"/>
          <w:szCs w:val="22"/>
          <w:lang w:val="en-GB"/>
        </w:rPr>
        <w:t>s</w:t>
      </w:r>
    </w:p>
    <w:p w:rsidR="000579F9" w:rsidRPr="00AA411B" w:rsidRDefault="000579F9" w:rsidP="000579F9">
      <w:pPr>
        <w:tabs>
          <w:tab w:val="left" w:pos="1570"/>
        </w:tabs>
        <w:rPr>
          <w:rFonts w:ascii="Arial" w:eastAsia="MS Mincho" w:hAnsi="Arial" w:cs="Arial"/>
          <w:color w:val="000000"/>
          <w:sz w:val="22"/>
          <w:szCs w:val="22"/>
          <w:lang w:val="en-GB" w:eastAsia="ja-JP"/>
        </w:rPr>
      </w:pPr>
    </w:p>
    <w:p w:rsidR="000579F9" w:rsidRPr="009C4A53" w:rsidRDefault="000579F9" w:rsidP="009C4A53">
      <w:pPr>
        <w:pStyle w:val="ListParagraph"/>
        <w:numPr>
          <w:ilvl w:val="0"/>
          <w:numId w:val="35"/>
        </w:numPr>
        <w:ind w:left="360"/>
        <w:jc w:val="both"/>
        <w:rPr>
          <w:rFonts w:ascii="Arial" w:eastAsia="MS Mincho" w:hAnsi="Arial" w:cs="Arial"/>
          <w:color w:val="000000"/>
          <w:sz w:val="22"/>
          <w:szCs w:val="22"/>
          <w:lang w:val="en-GB" w:eastAsia="ja-JP"/>
        </w:rPr>
      </w:pPr>
      <w:r w:rsidRPr="009C4A53">
        <w:rPr>
          <w:rFonts w:ascii="Arial" w:eastAsia="MS Mincho" w:hAnsi="Arial" w:cs="Arial"/>
          <w:color w:val="000000"/>
          <w:sz w:val="22"/>
          <w:szCs w:val="22"/>
          <w:lang w:val="en-GB" w:eastAsia="ja-JP"/>
        </w:rPr>
        <w:t xml:space="preserve">Proposals for Concerted Actions can be submitted to the Scientific Council by Parties, the Secretariat or other relevant stakeholders, using the </w:t>
      </w:r>
      <w:r w:rsidR="007474E8" w:rsidRPr="009C4A53">
        <w:rPr>
          <w:rFonts w:ascii="Arial" w:eastAsia="MS Mincho" w:hAnsi="Arial" w:cs="Arial"/>
          <w:color w:val="000000"/>
          <w:sz w:val="22"/>
          <w:szCs w:val="22"/>
          <w:lang w:val="en-GB" w:eastAsia="ja-JP"/>
        </w:rPr>
        <w:t xml:space="preserve">format </w:t>
      </w:r>
      <w:r w:rsidRPr="009C4A53">
        <w:rPr>
          <w:rFonts w:ascii="Arial" w:eastAsia="MS Mincho" w:hAnsi="Arial" w:cs="Arial"/>
          <w:color w:val="000000"/>
          <w:sz w:val="22"/>
          <w:szCs w:val="22"/>
          <w:lang w:val="en-GB" w:eastAsia="ja-JP"/>
        </w:rPr>
        <w:t xml:space="preserve">provided in Annex </w:t>
      </w:r>
      <w:r w:rsidR="007474E8" w:rsidRPr="009C4A53">
        <w:rPr>
          <w:rFonts w:ascii="Arial" w:eastAsia="MS Mincho" w:hAnsi="Arial" w:cs="Arial"/>
          <w:color w:val="000000"/>
          <w:sz w:val="22"/>
          <w:szCs w:val="22"/>
          <w:lang w:val="en-GB" w:eastAsia="ja-JP"/>
        </w:rPr>
        <w:t>2 of this Resolution</w:t>
      </w:r>
      <w:r w:rsidRPr="009C4A53">
        <w:rPr>
          <w:rFonts w:ascii="Arial" w:eastAsia="MS Mincho" w:hAnsi="Arial" w:cs="Arial"/>
          <w:color w:val="000000"/>
          <w:sz w:val="22"/>
          <w:szCs w:val="22"/>
          <w:lang w:val="en-GB" w:eastAsia="ja-JP"/>
        </w:rPr>
        <w:t xml:space="preserve">. </w:t>
      </w:r>
    </w:p>
    <w:p w:rsidR="000579F9" w:rsidRPr="00AA411B" w:rsidRDefault="000579F9" w:rsidP="009C4A53">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The Scientific Council itself can also propose a species for Concerted Actions.</w:t>
      </w:r>
    </w:p>
    <w:p w:rsidR="000579F9" w:rsidRPr="00AA411B" w:rsidRDefault="000579F9" w:rsidP="009C4A53">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Proposals for Concerted Actions may address a single species, lower taxon or population, or a group of taxa with needs in common. The target animals in each case should be clearly defined, including by reference to their status in terms of the CMS Appendices and the geographical range(s) concerned.</w:t>
      </w:r>
    </w:p>
    <w:p w:rsidR="000579F9" w:rsidRPr="00AA411B" w:rsidRDefault="000579F9" w:rsidP="009C4A53">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 xml:space="preserve">Proposals for Concerted Actions should be submitted in the template provided in the Annex to these Guidelines. </w:t>
      </w:r>
    </w:p>
    <w:p w:rsidR="000579F9" w:rsidRPr="00AA411B" w:rsidRDefault="000579F9" w:rsidP="009C4A53">
      <w:pPr>
        <w:pStyle w:val="ListParagraph"/>
        <w:numPr>
          <w:ilvl w:val="0"/>
          <w:numId w:val="35"/>
        </w:numPr>
        <w:ind w:left="360"/>
        <w:jc w:val="both"/>
        <w:rPr>
          <w:rFonts w:ascii="Arial" w:eastAsia="MS Mincho" w:hAnsi="Arial" w:cs="Arial"/>
          <w:color w:val="000000"/>
          <w:sz w:val="22"/>
          <w:szCs w:val="22"/>
          <w:lang w:val="en-GB" w:eastAsia="ja-JP"/>
        </w:rPr>
      </w:pPr>
      <w:r w:rsidRPr="00AA411B">
        <w:rPr>
          <w:rFonts w:ascii="Arial" w:eastAsia="MS Mincho" w:hAnsi="Arial" w:cs="Arial"/>
          <w:color w:val="000000"/>
          <w:sz w:val="22"/>
          <w:szCs w:val="22"/>
          <w:lang w:val="en-GB" w:eastAsia="ja-JP"/>
        </w:rPr>
        <w:t xml:space="preserve">Proposals for Concerted Actions should be submitted to the Scientific Council </w:t>
      </w:r>
      <w:proofErr w:type="gramStart"/>
      <w:r w:rsidRPr="00AA411B">
        <w:rPr>
          <w:rFonts w:ascii="Arial" w:eastAsia="MS Mincho" w:hAnsi="Arial" w:cs="Arial"/>
          <w:color w:val="000000"/>
          <w:sz w:val="22"/>
          <w:szCs w:val="22"/>
          <w:lang w:val="en-GB" w:eastAsia="ja-JP"/>
        </w:rPr>
        <w:t>according to</w:t>
      </w:r>
      <w:proofErr w:type="gramEnd"/>
      <w:r w:rsidRPr="00AA411B">
        <w:rPr>
          <w:rFonts w:ascii="Arial" w:eastAsia="MS Mincho" w:hAnsi="Arial" w:cs="Arial"/>
          <w:color w:val="000000"/>
          <w:sz w:val="22"/>
          <w:szCs w:val="22"/>
          <w:lang w:val="en-GB" w:eastAsia="ja-JP"/>
        </w:rPr>
        <w:t xml:space="preserve"> the provisions for the submission of documents to meetings of the Scientific Council or its Sessional Committee as defined by its Rules of Procedure.</w:t>
      </w:r>
    </w:p>
    <w:p w:rsidR="000579F9" w:rsidRDefault="000579F9" w:rsidP="000579F9">
      <w:pPr>
        <w:rPr>
          <w:rFonts w:ascii="Arial" w:eastAsia="MS Mincho" w:hAnsi="Arial" w:cs="Arial"/>
          <w:b/>
          <w:sz w:val="22"/>
          <w:szCs w:val="22"/>
          <w:lang w:val="en-GB" w:eastAsia="en-GB"/>
        </w:rPr>
      </w:pPr>
    </w:p>
    <w:p w:rsidR="000579F9" w:rsidRDefault="000579F9" w:rsidP="000579F9">
      <w:pPr>
        <w:rPr>
          <w:rFonts w:ascii="Arial" w:eastAsia="MS Mincho" w:hAnsi="Arial" w:cs="Arial"/>
          <w:b/>
          <w:sz w:val="22"/>
          <w:szCs w:val="22"/>
          <w:lang w:val="en-GB" w:eastAsia="en-GB"/>
        </w:rPr>
      </w:pPr>
      <w:r w:rsidRPr="00AA411B">
        <w:rPr>
          <w:rFonts w:ascii="Arial" w:eastAsia="MS Mincho" w:hAnsi="Arial" w:cs="Arial"/>
          <w:b/>
          <w:sz w:val="22"/>
          <w:szCs w:val="22"/>
          <w:lang w:val="en-GB" w:eastAsia="en-GB"/>
        </w:rPr>
        <w:t>Step 2: Assessment of proposal by the Scientific Council / Sessional Committee</w:t>
      </w:r>
    </w:p>
    <w:p w:rsidR="000579F9" w:rsidRPr="00AA411B" w:rsidRDefault="000579F9" w:rsidP="000579F9">
      <w:pPr>
        <w:rPr>
          <w:rFonts w:ascii="Arial" w:eastAsia="MS Mincho" w:hAnsi="Arial" w:cs="Arial"/>
          <w:b/>
          <w:sz w:val="22"/>
          <w:szCs w:val="22"/>
          <w:lang w:val="en-GB" w:eastAsia="en-GB"/>
        </w:rPr>
      </w:pPr>
    </w:p>
    <w:p w:rsidR="000579F9" w:rsidRPr="009C4A53" w:rsidRDefault="000579F9" w:rsidP="009C4A53">
      <w:pPr>
        <w:pStyle w:val="ListParagraph"/>
        <w:numPr>
          <w:ilvl w:val="0"/>
          <w:numId w:val="36"/>
        </w:numPr>
        <w:ind w:left="360"/>
        <w:jc w:val="both"/>
        <w:rPr>
          <w:rFonts w:ascii="Arial" w:eastAsia="MS Mincho" w:hAnsi="Arial" w:cs="Arial"/>
          <w:i/>
          <w:color w:val="000000"/>
          <w:sz w:val="22"/>
          <w:szCs w:val="22"/>
          <w:lang w:val="en-GB" w:eastAsia="ja-JP"/>
        </w:rPr>
      </w:pPr>
      <w:r w:rsidRPr="009C4A53">
        <w:rPr>
          <w:rFonts w:ascii="Arial" w:eastAsia="MS Mincho" w:hAnsi="Arial" w:cs="Arial"/>
          <w:sz w:val="22"/>
          <w:szCs w:val="22"/>
          <w:lang w:val="en-GB" w:eastAsia="en-GB"/>
        </w:rPr>
        <w:t>Upon receipt of a proposal for Concerted Action</w:t>
      </w:r>
      <w:r w:rsidR="0042625A">
        <w:rPr>
          <w:rFonts w:ascii="Arial" w:eastAsia="MS Mincho" w:hAnsi="Arial" w:cs="Arial"/>
          <w:sz w:val="22"/>
          <w:szCs w:val="22"/>
          <w:lang w:val="en-GB" w:eastAsia="en-GB"/>
        </w:rPr>
        <w:t>s</w:t>
      </w:r>
      <w:r w:rsidRPr="009C4A53">
        <w:rPr>
          <w:rFonts w:ascii="Arial" w:eastAsia="MS Mincho" w:hAnsi="Arial" w:cs="Arial"/>
          <w:sz w:val="22"/>
          <w:szCs w:val="22"/>
          <w:lang w:val="en-GB" w:eastAsia="en-GB"/>
        </w:rPr>
        <w:t xml:space="preserve"> the Scientific Council / Sessional Committee will assess the merits of the proposal.</w:t>
      </w:r>
    </w:p>
    <w:p w:rsidR="000579F9" w:rsidRDefault="000579F9" w:rsidP="009C4A53">
      <w:pPr>
        <w:pStyle w:val="ListParagraph"/>
        <w:numPr>
          <w:ilvl w:val="0"/>
          <w:numId w:val="36"/>
        </w:numPr>
        <w:ind w:left="360"/>
        <w:jc w:val="both"/>
        <w:rPr>
          <w:rFonts w:ascii="Arial" w:eastAsia="MS Mincho" w:hAnsi="Arial" w:cs="Arial"/>
          <w:sz w:val="22"/>
          <w:szCs w:val="22"/>
          <w:lang w:val="en-GB" w:eastAsia="en-GB"/>
        </w:rPr>
      </w:pPr>
      <w:r w:rsidRPr="00AA411B">
        <w:rPr>
          <w:rFonts w:ascii="Arial" w:eastAsia="MS Mincho" w:hAnsi="Arial" w:cs="Arial"/>
          <w:sz w:val="22"/>
          <w:szCs w:val="22"/>
          <w:lang w:val="en-GB" w:eastAsia="en-GB"/>
        </w:rPr>
        <w:t xml:space="preserve">The Scientific Council / Sessional Committee will assess the merits of each proposal, </w:t>
      </w:r>
      <w:proofErr w:type="gramStart"/>
      <w:r w:rsidRPr="00AA411B">
        <w:rPr>
          <w:rFonts w:ascii="Arial" w:eastAsia="MS Mincho" w:hAnsi="Arial" w:cs="Arial"/>
          <w:sz w:val="22"/>
          <w:szCs w:val="22"/>
          <w:lang w:val="en-GB" w:eastAsia="en-GB"/>
        </w:rPr>
        <w:t>taking into account</w:t>
      </w:r>
      <w:proofErr w:type="gramEnd"/>
      <w:r w:rsidRPr="00AA411B">
        <w:rPr>
          <w:rFonts w:ascii="Arial" w:eastAsia="MS Mincho" w:hAnsi="Arial" w:cs="Arial"/>
          <w:sz w:val="22"/>
          <w:szCs w:val="22"/>
          <w:lang w:val="en-GB" w:eastAsia="en-GB"/>
        </w:rPr>
        <w:t xml:space="preserve"> the following criteria:</w:t>
      </w:r>
    </w:p>
    <w:p w:rsidR="000579F9" w:rsidRPr="00AA411B" w:rsidRDefault="000579F9" w:rsidP="000579F9">
      <w:pPr>
        <w:pStyle w:val="ListParagraph"/>
        <w:widowControl/>
        <w:autoSpaceDE/>
        <w:autoSpaceDN/>
        <w:adjustRightInd/>
        <w:ind w:left="360"/>
        <w:rPr>
          <w:rFonts w:ascii="Arial" w:eastAsia="MS Mincho" w:hAnsi="Arial" w:cs="Arial"/>
          <w:sz w:val="22"/>
          <w:szCs w:val="22"/>
          <w:lang w:val="en-GB" w:eastAsia="en-GB"/>
        </w:rPr>
      </w:pPr>
    </w:p>
    <w:p w:rsidR="000579F9" w:rsidRPr="00AA411B" w:rsidRDefault="000579F9" w:rsidP="000579F9">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w:t>
      </w:r>
      <w:proofErr w:type="spellStart"/>
      <w:r w:rsidRPr="00AA411B">
        <w:rPr>
          <w:rFonts w:ascii="Arial" w:eastAsia="MS Mincho" w:hAnsi="Arial" w:cs="Arial"/>
          <w:b/>
          <w:color w:val="000000"/>
          <w:sz w:val="22"/>
          <w:szCs w:val="22"/>
          <w:lang w:val="en-GB" w:eastAsia="ja-JP"/>
        </w:rPr>
        <w:t>i</w:t>
      </w:r>
      <w:proofErr w:type="spellEnd"/>
      <w:r w:rsidRPr="00AA411B">
        <w:rPr>
          <w:rFonts w:ascii="Arial" w:eastAsia="MS Mincho" w:hAnsi="Arial" w:cs="Arial"/>
          <w:b/>
          <w:color w:val="000000"/>
          <w:sz w:val="22"/>
          <w:szCs w:val="22"/>
          <w:lang w:val="en-GB" w:eastAsia="ja-JP"/>
        </w:rPr>
        <w:t>)  Conservation priority</w:t>
      </w:r>
    </w:p>
    <w:p w:rsidR="000579F9" w:rsidRPr="00AA411B" w:rsidRDefault="000579F9" w:rsidP="000579F9">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 xml:space="preserve">May relate to the degree of endangerment or unfavourable conservation status as defined under the Convention; the urgency with which a </w:t>
      </w:r>
      <w:proofErr w:type="gramStart"/>
      <w:r w:rsidRPr="00AA411B">
        <w:rPr>
          <w:rFonts w:ascii="Arial" w:eastAsia="MS Mincho" w:hAnsi="Arial" w:cs="Arial"/>
          <w:i/>
          <w:color w:val="000000"/>
          <w:sz w:val="22"/>
          <w:szCs w:val="22"/>
          <w:lang w:val="en-GB" w:eastAsia="ja-JP"/>
        </w:rPr>
        <w:t>particular kind</w:t>
      </w:r>
      <w:proofErr w:type="gramEnd"/>
      <w:r w:rsidRPr="00AA411B">
        <w:rPr>
          <w:rFonts w:ascii="Arial" w:eastAsia="MS Mincho" w:hAnsi="Arial" w:cs="Arial"/>
          <w:i/>
          <w:color w:val="000000"/>
          <w:sz w:val="22"/>
          <w:szCs w:val="22"/>
          <w:lang w:val="en-GB" w:eastAsia="ja-JP"/>
        </w:rPr>
        <w:t xml:space="preserve"> of action is required; and other priorities expressed in CMS decisions.</w:t>
      </w:r>
    </w:p>
    <w:p w:rsidR="000579F9" w:rsidRPr="00AA411B" w:rsidRDefault="000579F9" w:rsidP="000579F9">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(ii)  Relevance</w:t>
      </w:r>
    </w:p>
    <w:p w:rsidR="000579F9" w:rsidRPr="00AA411B" w:rsidRDefault="000579F9" w:rsidP="000579F9">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 xml:space="preserve">May relate to the degree to which the </w:t>
      </w:r>
      <w:proofErr w:type="gramStart"/>
      <w:r w:rsidRPr="00AA411B">
        <w:rPr>
          <w:rFonts w:ascii="Arial" w:eastAsia="MS Mincho" w:hAnsi="Arial" w:cs="Arial"/>
          <w:i/>
          <w:color w:val="000000"/>
          <w:sz w:val="22"/>
          <w:szCs w:val="22"/>
          <w:lang w:val="en-GB" w:eastAsia="ja-JP"/>
        </w:rPr>
        <w:t>particular conservation</w:t>
      </w:r>
      <w:proofErr w:type="gramEnd"/>
      <w:r w:rsidRPr="00AA411B">
        <w:rPr>
          <w:rFonts w:ascii="Arial" w:eastAsia="MS Mincho" w:hAnsi="Arial" w:cs="Arial"/>
          <w:i/>
          <w:color w:val="000000"/>
          <w:sz w:val="22"/>
          <w:szCs w:val="22"/>
          <w:lang w:val="en-GB" w:eastAsia="ja-JP"/>
        </w:rPr>
        <w:t xml:space="preserve"> problem is linked to migration and requires collective multilateral action; and the degree to which the proposed action will fulfil specific CMS mandates.</w:t>
      </w:r>
    </w:p>
    <w:p w:rsidR="000579F9" w:rsidRPr="00AA411B" w:rsidRDefault="000579F9" w:rsidP="000579F9">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(iii)  Absence of better remedies</w:t>
      </w:r>
    </w:p>
    <w:p w:rsidR="000579F9" w:rsidRPr="00AA411B" w:rsidRDefault="000579F9" w:rsidP="000579F9">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An options analysis to test whether (and why) CMS Concerted Action is the best method of meeting the defined conservation need.  Alternatives both within and outside the mechanisms of the CMS should be considered</w:t>
      </w:r>
      <w:r w:rsidRPr="00AA411B">
        <w:rPr>
          <w:rStyle w:val="FootnoteReference"/>
          <w:rFonts w:ascii="Arial" w:eastAsia="MS Mincho" w:hAnsi="Arial"/>
          <w:i/>
          <w:color w:val="000000"/>
          <w:sz w:val="22"/>
          <w:szCs w:val="22"/>
          <w:vertAlign w:val="superscript"/>
          <w:lang w:val="en-GB" w:eastAsia="ja-JP"/>
        </w:rPr>
        <w:footnoteReference w:customMarkFollows="1" w:id="3"/>
        <w:t>1</w:t>
      </w:r>
      <w:r w:rsidRPr="00AA411B">
        <w:rPr>
          <w:rFonts w:ascii="Arial" w:eastAsia="MS Mincho" w:hAnsi="Arial" w:cs="Arial"/>
          <w:i/>
          <w:color w:val="000000"/>
          <w:sz w:val="22"/>
          <w:szCs w:val="22"/>
          <w:lang w:val="en-GB" w:eastAsia="ja-JP"/>
        </w:rPr>
        <w:t>.</w:t>
      </w:r>
    </w:p>
    <w:p w:rsidR="000579F9" w:rsidRPr="00AA411B" w:rsidRDefault="000579F9" w:rsidP="000579F9">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(iv)  Readiness and feasibility</w:t>
      </w:r>
    </w:p>
    <w:p w:rsidR="000579F9" w:rsidRPr="00AA411B" w:rsidRDefault="000579F9" w:rsidP="000579F9">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The proposal will need to demonstrate meaningful prospects for funding and leadership, and to address all significant issues of practical feasibility for undertaking the action.</w:t>
      </w:r>
    </w:p>
    <w:p w:rsidR="000579F9" w:rsidRPr="00AA411B" w:rsidRDefault="000579F9" w:rsidP="000579F9">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(v)  Likelihood of success</w:t>
      </w:r>
    </w:p>
    <w:p w:rsidR="000579F9" w:rsidRPr="00AA411B" w:rsidRDefault="000579F9" w:rsidP="000579F9">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Feasibility (see previous criterion) only concerns whether an action is likely to be implementable.  Criterion (v) seeks in addition to assess whether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p w:rsidR="000579F9" w:rsidRPr="00AA411B" w:rsidRDefault="000579F9" w:rsidP="000579F9">
      <w:pPr>
        <w:ind w:left="567"/>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t>(vi)  Magnitude of likely impact</w:t>
      </w:r>
    </w:p>
    <w:p w:rsidR="000579F9" w:rsidRPr="00AA411B" w:rsidRDefault="000579F9" w:rsidP="000579F9">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 xml:space="preserve">Proposals that are equal in other respects might be prioritized </w:t>
      </w:r>
      <w:proofErr w:type="gramStart"/>
      <w:r w:rsidRPr="00AA411B">
        <w:rPr>
          <w:rFonts w:ascii="Arial" w:eastAsia="MS Mincho" w:hAnsi="Arial" w:cs="Arial"/>
          <w:i/>
          <w:color w:val="000000"/>
          <w:sz w:val="22"/>
          <w:szCs w:val="22"/>
          <w:lang w:val="en-GB" w:eastAsia="ja-JP"/>
        </w:rPr>
        <w:t>according to</w:t>
      </w:r>
      <w:proofErr w:type="gramEnd"/>
      <w:r w:rsidRPr="00AA411B">
        <w:rPr>
          <w:rFonts w:ascii="Arial" w:eastAsia="MS Mincho" w:hAnsi="Arial" w:cs="Arial"/>
          <w:i/>
          <w:color w:val="000000"/>
          <w:sz w:val="22"/>
          <w:szCs w:val="22"/>
          <w:lang w:val="en-GB" w:eastAsia="ja-JP"/>
        </w:rPr>
        <w:t xml:space="preserve"> the number of species, number of countries or extent of area that will benefit in each case; the scope for catalytic or “multiplier” effects, contribution to synergies or potential for acting as “flagship” cases for broadening outreach.</w:t>
      </w:r>
    </w:p>
    <w:p w:rsidR="000579F9" w:rsidRPr="00AA411B" w:rsidRDefault="000579F9" w:rsidP="000579F9">
      <w:pPr>
        <w:ind w:left="567"/>
        <w:jc w:val="both"/>
        <w:rPr>
          <w:rFonts w:ascii="Arial" w:eastAsia="MS Mincho" w:hAnsi="Arial" w:cs="Arial"/>
          <w:b/>
          <w:color w:val="000000"/>
          <w:sz w:val="22"/>
          <w:szCs w:val="22"/>
          <w:lang w:val="en-GB" w:eastAsia="ja-JP"/>
        </w:rPr>
      </w:pPr>
      <w:r w:rsidRPr="00AA411B">
        <w:rPr>
          <w:rFonts w:ascii="Arial" w:eastAsia="MS Mincho" w:hAnsi="Arial" w:cs="Arial"/>
          <w:b/>
          <w:color w:val="000000"/>
          <w:sz w:val="22"/>
          <w:szCs w:val="22"/>
          <w:lang w:val="en-GB" w:eastAsia="ja-JP"/>
        </w:rPr>
        <w:lastRenderedPageBreak/>
        <w:t>(vii)  Cost-effectiveness</w:t>
      </w:r>
    </w:p>
    <w:p w:rsidR="000579F9" w:rsidRDefault="000579F9" w:rsidP="000579F9">
      <w:pPr>
        <w:ind w:left="567"/>
        <w:jc w:val="both"/>
        <w:rPr>
          <w:rFonts w:ascii="Arial" w:eastAsia="MS Mincho" w:hAnsi="Arial" w:cs="Arial"/>
          <w:i/>
          <w:color w:val="000000"/>
          <w:sz w:val="22"/>
          <w:szCs w:val="22"/>
          <w:lang w:val="en-GB" w:eastAsia="ja-JP"/>
        </w:rPr>
      </w:pPr>
      <w:r w:rsidRPr="00AA411B">
        <w:rPr>
          <w:rFonts w:ascii="Arial" w:eastAsia="MS Mincho" w:hAnsi="Arial" w:cs="Arial"/>
          <w:i/>
          <w:color w:val="000000"/>
          <w:sz w:val="22"/>
          <w:szCs w:val="22"/>
          <w:lang w:val="en-GB" w:eastAsia="ja-JP"/>
        </w:rPr>
        <w:t>Proposals should specify the resources they require, but should also relate these to the scale of impact expected, so that cost-effectiveness can be judged.</w:t>
      </w:r>
    </w:p>
    <w:p w:rsidR="000579F9" w:rsidRPr="00AA411B" w:rsidRDefault="000579F9" w:rsidP="000579F9">
      <w:pPr>
        <w:ind w:left="567"/>
        <w:jc w:val="both"/>
        <w:rPr>
          <w:rFonts w:ascii="Arial" w:eastAsia="MS Mincho" w:hAnsi="Arial" w:cs="Arial"/>
          <w:i/>
          <w:color w:val="000000"/>
          <w:sz w:val="22"/>
          <w:szCs w:val="22"/>
          <w:lang w:val="en-GB" w:eastAsia="ja-JP"/>
        </w:rPr>
      </w:pPr>
    </w:p>
    <w:p w:rsidR="000579F9" w:rsidRDefault="000579F9" w:rsidP="009C4A53">
      <w:pPr>
        <w:pStyle w:val="ListParagraph"/>
        <w:numPr>
          <w:ilvl w:val="0"/>
          <w:numId w:val="36"/>
        </w:numPr>
        <w:ind w:left="360"/>
        <w:jc w:val="both"/>
        <w:rPr>
          <w:rFonts w:ascii="Arial" w:eastAsia="MS Mincho" w:hAnsi="Arial" w:cs="Arial"/>
          <w:sz w:val="22"/>
          <w:szCs w:val="22"/>
          <w:lang w:val="en-GB" w:eastAsia="en-GB"/>
        </w:rPr>
      </w:pPr>
      <w:r w:rsidRPr="00AA411B">
        <w:rPr>
          <w:rFonts w:ascii="Arial" w:eastAsia="MS Mincho" w:hAnsi="Arial" w:cs="Arial"/>
          <w:sz w:val="22"/>
          <w:szCs w:val="22"/>
          <w:lang w:val="en-GB" w:eastAsia="en-GB"/>
        </w:rPr>
        <w:t>If the Scientific Council / Sessional Committee considers it beneficial, it may recommend to extend or reduce the number of species covered by the proposal or amend the proposed conservation measures.</w:t>
      </w:r>
    </w:p>
    <w:p w:rsidR="000579F9" w:rsidRPr="00AA411B" w:rsidRDefault="000579F9" w:rsidP="000579F9">
      <w:pPr>
        <w:pStyle w:val="ListParagraph"/>
        <w:widowControl/>
        <w:autoSpaceDE/>
        <w:autoSpaceDN/>
        <w:adjustRightInd/>
        <w:ind w:left="360"/>
        <w:rPr>
          <w:rFonts w:ascii="Arial" w:eastAsia="MS Mincho" w:hAnsi="Arial" w:cs="Arial"/>
          <w:sz w:val="22"/>
          <w:szCs w:val="22"/>
          <w:lang w:val="en-GB" w:eastAsia="en-GB"/>
        </w:rPr>
      </w:pPr>
    </w:p>
    <w:p w:rsidR="000579F9" w:rsidRDefault="000579F9" w:rsidP="000579F9">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Step 3: Recommendation to the Conference of Parties to designate species for Concerted Actions</w:t>
      </w:r>
    </w:p>
    <w:p w:rsidR="000579F9" w:rsidRPr="00AA411B" w:rsidRDefault="000579F9" w:rsidP="000579F9">
      <w:pPr>
        <w:widowControl/>
        <w:autoSpaceDE/>
        <w:autoSpaceDN/>
        <w:adjustRightInd/>
        <w:rPr>
          <w:rFonts w:ascii="Arial" w:eastAsia="Calibri" w:hAnsi="Arial" w:cs="Arial"/>
          <w:b/>
          <w:sz w:val="22"/>
          <w:szCs w:val="22"/>
          <w:lang w:val="en-GB"/>
        </w:rPr>
      </w:pPr>
    </w:p>
    <w:p w:rsidR="000579F9" w:rsidRPr="009C4A53" w:rsidRDefault="000579F9" w:rsidP="009C4A53">
      <w:pPr>
        <w:pStyle w:val="ListParagraph"/>
        <w:widowControl/>
        <w:numPr>
          <w:ilvl w:val="0"/>
          <w:numId w:val="37"/>
        </w:numPr>
        <w:autoSpaceDE/>
        <w:autoSpaceDN/>
        <w:adjustRightInd/>
        <w:ind w:left="360"/>
        <w:jc w:val="both"/>
        <w:rPr>
          <w:rFonts w:ascii="Arial" w:eastAsia="Calibri" w:hAnsi="Arial" w:cs="Arial"/>
          <w:sz w:val="22"/>
          <w:szCs w:val="22"/>
          <w:lang w:val="en-GB"/>
        </w:rPr>
      </w:pPr>
      <w:r w:rsidRPr="009C4A53">
        <w:rPr>
          <w:rFonts w:ascii="Arial" w:eastAsia="Calibri" w:hAnsi="Arial" w:cs="Arial"/>
          <w:sz w:val="22"/>
          <w:szCs w:val="22"/>
          <w:lang w:val="en-GB"/>
        </w:rPr>
        <w:t>If the Scientific Council / Sessional Committee concludes that there are merits to add a species to the list for Concerted Actions, the Scientific Council / Sessional Committee will recommend to the Conference of the Parties at its next meeting to designate the species for Concerted Actions.</w:t>
      </w:r>
    </w:p>
    <w:p w:rsidR="000579F9" w:rsidRPr="00AA411B" w:rsidRDefault="000579F9" w:rsidP="009C4A53">
      <w:pPr>
        <w:pStyle w:val="ListParagraph"/>
        <w:widowControl/>
        <w:numPr>
          <w:ilvl w:val="0"/>
          <w:numId w:val="37"/>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The recommendation of the Scientific Council / Sessional Committee to the Conference of the Parties will also include the conservation measures proposed to be undertaken under the Concerted Action</w:t>
      </w:r>
      <w:r w:rsidR="0042625A">
        <w:rPr>
          <w:rFonts w:ascii="Arial" w:eastAsia="Calibri" w:hAnsi="Arial" w:cs="Arial"/>
          <w:sz w:val="22"/>
          <w:szCs w:val="22"/>
          <w:lang w:val="en-GB"/>
        </w:rPr>
        <w:t>s</w:t>
      </w:r>
      <w:r w:rsidRPr="00AA411B">
        <w:rPr>
          <w:rFonts w:ascii="Arial" w:eastAsia="Calibri" w:hAnsi="Arial" w:cs="Arial"/>
          <w:sz w:val="22"/>
          <w:szCs w:val="22"/>
          <w:lang w:val="en-GB"/>
        </w:rPr>
        <w:t>, as well as a list of Range State Parties of the species, where measures are to be implemented.</w:t>
      </w:r>
    </w:p>
    <w:p w:rsidR="000579F9" w:rsidRDefault="000579F9" w:rsidP="000579F9">
      <w:pPr>
        <w:widowControl/>
        <w:autoSpaceDE/>
        <w:autoSpaceDN/>
        <w:adjustRightInd/>
        <w:rPr>
          <w:rFonts w:ascii="Arial" w:eastAsia="Calibri" w:hAnsi="Arial" w:cs="Arial"/>
          <w:b/>
          <w:sz w:val="22"/>
          <w:szCs w:val="22"/>
          <w:lang w:val="en-GB"/>
        </w:rPr>
      </w:pPr>
    </w:p>
    <w:p w:rsidR="000579F9" w:rsidRDefault="000579F9" w:rsidP="000579F9">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Step 4: Decision of the COP to include species into the list for Concerted Actions</w:t>
      </w:r>
    </w:p>
    <w:p w:rsidR="000579F9" w:rsidRPr="00AA411B" w:rsidRDefault="000579F9" w:rsidP="000579F9">
      <w:pPr>
        <w:widowControl/>
        <w:autoSpaceDE/>
        <w:autoSpaceDN/>
        <w:adjustRightInd/>
        <w:rPr>
          <w:rFonts w:ascii="Arial" w:eastAsia="Calibri" w:hAnsi="Arial" w:cs="Arial"/>
          <w:b/>
          <w:sz w:val="22"/>
          <w:szCs w:val="22"/>
          <w:lang w:val="en-GB"/>
        </w:rPr>
      </w:pPr>
    </w:p>
    <w:p w:rsidR="000579F9" w:rsidRPr="009C4A53" w:rsidRDefault="000579F9" w:rsidP="009C4A53">
      <w:pPr>
        <w:pStyle w:val="ListParagraph"/>
        <w:widowControl/>
        <w:numPr>
          <w:ilvl w:val="0"/>
          <w:numId w:val="38"/>
        </w:numPr>
        <w:autoSpaceDE/>
        <w:autoSpaceDN/>
        <w:adjustRightInd/>
        <w:ind w:left="360"/>
        <w:jc w:val="both"/>
        <w:rPr>
          <w:rFonts w:ascii="Arial" w:eastAsia="Calibri" w:hAnsi="Arial" w:cs="Arial"/>
          <w:sz w:val="22"/>
          <w:szCs w:val="22"/>
          <w:lang w:val="en-GB"/>
        </w:rPr>
      </w:pPr>
      <w:r w:rsidRPr="009C4A53">
        <w:rPr>
          <w:rFonts w:ascii="Arial" w:eastAsia="Calibri" w:hAnsi="Arial" w:cs="Arial"/>
          <w:sz w:val="22"/>
          <w:szCs w:val="22"/>
          <w:lang w:val="en-GB"/>
        </w:rPr>
        <w:t xml:space="preserve">The Conference of the Parties will consider the recommendations of the Scientific Council / Sessional Committee and decide </w:t>
      </w:r>
      <w:proofErr w:type="gramStart"/>
      <w:r w:rsidRPr="009C4A53">
        <w:rPr>
          <w:rFonts w:ascii="Arial" w:eastAsia="Calibri" w:hAnsi="Arial" w:cs="Arial"/>
          <w:sz w:val="22"/>
          <w:szCs w:val="22"/>
          <w:lang w:val="en-GB"/>
        </w:rPr>
        <w:t>whether or not</w:t>
      </w:r>
      <w:proofErr w:type="gramEnd"/>
      <w:r w:rsidRPr="009C4A53">
        <w:rPr>
          <w:rFonts w:ascii="Arial" w:eastAsia="Calibri" w:hAnsi="Arial" w:cs="Arial"/>
          <w:sz w:val="22"/>
          <w:szCs w:val="22"/>
          <w:lang w:val="en-GB"/>
        </w:rPr>
        <w:t xml:space="preserve"> to accept the proposal for Concerted Actions, including the conservation measures proposed and the list of range States concerned.</w:t>
      </w:r>
    </w:p>
    <w:p w:rsidR="000579F9" w:rsidRPr="00AA411B" w:rsidRDefault="000579F9" w:rsidP="009C4A53">
      <w:pPr>
        <w:pStyle w:val="ListParagraph"/>
        <w:widowControl/>
        <w:numPr>
          <w:ilvl w:val="0"/>
          <w:numId w:val="38"/>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If the Conference of the Parties accepts the proposal, it will include the species in the list for Concerted Actions.</w:t>
      </w:r>
    </w:p>
    <w:p w:rsidR="000579F9" w:rsidRDefault="000579F9" w:rsidP="000579F9">
      <w:pPr>
        <w:widowControl/>
        <w:autoSpaceDE/>
        <w:autoSpaceDN/>
        <w:adjustRightInd/>
        <w:rPr>
          <w:rFonts w:ascii="Arial" w:eastAsia="Calibri" w:hAnsi="Arial" w:cs="Arial"/>
          <w:b/>
          <w:sz w:val="22"/>
          <w:szCs w:val="22"/>
          <w:lang w:val="en-GB"/>
        </w:rPr>
      </w:pPr>
    </w:p>
    <w:p w:rsidR="000579F9" w:rsidRDefault="000579F9" w:rsidP="000579F9">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 xml:space="preserve">Step 5: Reporting and monitoring of implementation of Concerted Actions </w:t>
      </w:r>
    </w:p>
    <w:p w:rsidR="000579F9" w:rsidRPr="00AA411B" w:rsidRDefault="000579F9" w:rsidP="000579F9">
      <w:pPr>
        <w:widowControl/>
        <w:autoSpaceDE/>
        <w:autoSpaceDN/>
        <w:adjustRightInd/>
        <w:rPr>
          <w:rFonts w:ascii="Arial" w:eastAsia="Calibri" w:hAnsi="Arial" w:cs="Arial"/>
          <w:b/>
          <w:sz w:val="22"/>
          <w:szCs w:val="22"/>
          <w:lang w:val="en-GB"/>
        </w:rPr>
      </w:pPr>
    </w:p>
    <w:p w:rsidR="000579F9" w:rsidRPr="009C4A53" w:rsidRDefault="000579F9" w:rsidP="009C4A53">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9C4A53">
        <w:rPr>
          <w:rFonts w:ascii="Arial" w:eastAsia="Calibri" w:hAnsi="Arial" w:cs="Arial"/>
          <w:sz w:val="22"/>
          <w:szCs w:val="22"/>
          <w:lang w:val="en-GB"/>
        </w:rPr>
        <w:t>Members of the Council or alternative experts nominated by the Scientific Council will provide a concise written report to each meeting of the Scientific Council / Sessional Committee on progress in the implementation of actions for the species or taxonomic group concerned.</w:t>
      </w:r>
    </w:p>
    <w:p w:rsidR="000579F9" w:rsidRPr="00AA411B" w:rsidRDefault="000579F9" w:rsidP="009C4A53">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Parties that are Range States of species listed for Concerted Actions are urged to fully cooperate in providing information to the nominated members of the Council or alternative experts.</w:t>
      </w:r>
    </w:p>
    <w:p w:rsidR="000579F9" w:rsidRPr="00AA411B" w:rsidRDefault="000579F9" w:rsidP="009C4A53">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The Scientific Council/Sessional Committee will evaluate the progress made in implementation by Range State Parties of species listed for Concerted Actions and make appropriate recommendations for further actions, as necessary.</w:t>
      </w:r>
    </w:p>
    <w:p w:rsidR="000579F9" w:rsidRPr="00AA411B" w:rsidRDefault="000579F9" w:rsidP="009C4A53">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Parties that are Range States of species listed for Concerted Actions should report 180 days prior to each meeting of the Conference of the Parties on their progress in implementation of Concerted Actions, as part of their National Reports.</w:t>
      </w:r>
    </w:p>
    <w:p w:rsidR="000579F9" w:rsidRPr="00AA411B" w:rsidRDefault="000579F9" w:rsidP="009C4A53">
      <w:pPr>
        <w:pStyle w:val="ListParagraph"/>
        <w:widowControl/>
        <w:numPr>
          <w:ilvl w:val="0"/>
          <w:numId w:val="39"/>
        </w:numPr>
        <w:autoSpaceDE/>
        <w:autoSpaceDN/>
        <w:adjustRightInd/>
        <w:ind w:left="360"/>
        <w:jc w:val="both"/>
        <w:rPr>
          <w:rFonts w:ascii="Arial" w:eastAsia="Calibri" w:hAnsi="Arial" w:cs="Arial"/>
          <w:sz w:val="22"/>
          <w:szCs w:val="22"/>
          <w:lang w:val="en-GB"/>
        </w:rPr>
      </w:pPr>
      <w:r w:rsidRPr="00AA411B">
        <w:rPr>
          <w:rFonts w:ascii="Arial" w:eastAsia="Calibri" w:hAnsi="Arial" w:cs="Arial"/>
          <w:sz w:val="22"/>
          <w:szCs w:val="22"/>
          <w:lang w:val="en-GB"/>
        </w:rPr>
        <w:t xml:space="preserve">The Conference of the Parties will review the progress made in implementing Concerted Actions </w:t>
      </w:r>
      <w:proofErr w:type="gramStart"/>
      <w:r w:rsidRPr="00AA411B">
        <w:rPr>
          <w:rFonts w:ascii="Arial" w:eastAsia="Calibri" w:hAnsi="Arial" w:cs="Arial"/>
          <w:sz w:val="22"/>
          <w:szCs w:val="22"/>
          <w:lang w:val="en-GB"/>
        </w:rPr>
        <w:t>in order to</w:t>
      </w:r>
      <w:proofErr w:type="gramEnd"/>
      <w:r w:rsidRPr="00AA411B">
        <w:rPr>
          <w:rFonts w:ascii="Arial" w:eastAsia="Calibri" w:hAnsi="Arial" w:cs="Arial"/>
          <w:sz w:val="22"/>
          <w:szCs w:val="22"/>
          <w:lang w:val="en-GB"/>
        </w:rPr>
        <w:t xml:space="preserve"> measure the effectiveness of the instrument.</w:t>
      </w:r>
    </w:p>
    <w:p w:rsidR="000579F9" w:rsidRDefault="000579F9" w:rsidP="000579F9">
      <w:pPr>
        <w:widowControl/>
        <w:autoSpaceDE/>
        <w:autoSpaceDN/>
        <w:adjustRightInd/>
        <w:rPr>
          <w:rFonts w:ascii="Arial" w:eastAsia="Calibri" w:hAnsi="Arial" w:cs="Arial"/>
          <w:b/>
          <w:sz w:val="22"/>
          <w:szCs w:val="22"/>
          <w:lang w:val="en-GB"/>
        </w:rPr>
      </w:pPr>
    </w:p>
    <w:p w:rsidR="000579F9" w:rsidRDefault="000579F9" w:rsidP="000579F9">
      <w:pPr>
        <w:widowControl/>
        <w:autoSpaceDE/>
        <w:autoSpaceDN/>
        <w:adjustRightInd/>
        <w:rPr>
          <w:rFonts w:ascii="Arial" w:eastAsia="Calibri" w:hAnsi="Arial" w:cs="Arial"/>
          <w:b/>
          <w:sz w:val="22"/>
          <w:szCs w:val="22"/>
          <w:lang w:val="en-GB"/>
        </w:rPr>
      </w:pPr>
      <w:r w:rsidRPr="00AA411B">
        <w:rPr>
          <w:rFonts w:ascii="Arial" w:eastAsia="Calibri" w:hAnsi="Arial" w:cs="Arial"/>
          <w:b/>
          <w:sz w:val="22"/>
          <w:szCs w:val="22"/>
          <w:lang w:val="en-GB"/>
        </w:rPr>
        <w:t>Step 6: Removing a species from the list for Concerted Actions</w:t>
      </w:r>
    </w:p>
    <w:p w:rsidR="000579F9" w:rsidRPr="00AA411B" w:rsidRDefault="000579F9" w:rsidP="000579F9">
      <w:pPr>
        <w:widowControl/>
        <w:autoSpaceDE/>
        <w:autoSpaceDN/>
        <w:adjustRightInd/>
        <w:rPr>
          <w:rFonts w:ascii="Arial" w:eastAsia="Calibri" w:hAnsi="Arial" w:cs="Arial"/>
          <w:b/>
          <w:sz w:val="22"/>
          <w:szCs w:val="22"/>
          <w:lang w:val="en-GB"/>
        </w:rPr>
      </w:pPr>
    </w:p>
    <w:p w:rsidR="000579F9" w:rsidRPr="009C4A53" w:rsidRDefault="000579F9" w:rsidP="009C4A53">
      <w:pPr>
        <w:pStyle w:val="ListParagraph"/>
        <w:widowControl/>
        <w:numPr>
          <w:ilvl w:val="0"/>
          <w:numId w:val="40"/>
        </w:numPr>
        <w:autoSpaceDE/>
        <w:autoSpaceDN/>
        <w:adjustRightInd/>
        <w:ind w:left="360"/>
        <w:jc w:val="both"/>
        <w:rPr>
          <w:rFonts w:ascii="Arial" w:eastAsia="MS Mincho" w:hAnsi="Arial" w:cs="Arial"/>
          <w:sz w:val="22"/>
          <w:szCs w:val="22"/>
          <w:lang w:val="en-GB" w:eastAsia="en-GB"/>
        </w:rPr>
      </w:pPr>
      <w:r w:rsidRPr="009C4A53">
        <w:rPr>
          <w:rFonts w:ascii="Arial" w:eastAsia="MS Mincho" w:hAnsi="Arial" w:cs="Arial"/>
          <w:sz w:val="22"/>
          <w:szCs w:val="22"/>
          <w:lang w:val="en-GB" w:eastAsia="en-GB"/>
        </w:rPr>
        <w:t>The Scientific Council/Sessional Committee, having assessed progress in implementation of Concerted Actions will recommend to the Conference of Parties at each of its meetings whether a species listed for Concerted Action</w:t>
      </w:r>
      <w:r w:rsidR="009618E4">
        <w:rPr>
          <w:rFonts w:ascii="Arial" w:eastAsia="MS Mincho" w:hAnsi="Arial" w:cs="Arial"/>
          <w:sz w:val="22"/>
          <w:szCs w:val="22"/>
          <w:lang w:val="en-GB" w:eastAsia="en-GB"/>
        </w:rPr>
        <w:t>s</w:t>
      </w:r>
      <w:r w:rsidRPr="009C4A53">
        <w:rPr>
          <w:rFonts w:ascii="Arial" w:eastAsia="MS Mincho" w:hAnsi="Arial" w:cs="Arial"/>
          <w:sz w:val="22"/>
          <w:szCs w:val="22"/>
          <w:lang w:val="en-GB" w:eastAsia="en-GB"/>
        </w:rPr>
        <w:t xml:space="preserve"> should be removed from the list.</w:t>
      </w:r>
    </w:p>
    <w:p w:rsidR="000579F9" w:rsidRPr="00AA411B" w:rsidRDefault="000579F9" w:rsidP="009C4A53">
      <w:pPr>
        <w:pStyle w:val="ListParagraph"/>
        <w:widowControl/>
        <w:numPr>
          <w:ilvl w:val="0"/>
          <w:numId w:val="40"/>
        </w:numPr>
        <w:autoSpaceDE/>
        <w:autoSpaceDN/>
        <w:adjustRightInd/>
        <w:ind w:left="360"/>
        <w:jc w:val="both"/>
        <w:rPr>
          <w:rFonts w:ascii="Arial" w:eastAsia="MS Mincho" w:hAnsi="Arial" w:cs="Arial"/>
          <w:sz w:val="22"/>
          <w:szCs w:val="22"/>
          <w:lang w:val="en-GB" w:eastAsia="en-GB"/>
        </w:rPr>
      </w:pPr>
      <w:r w:rsidRPr="00AA411B">
        <w:rPr>
          <w:rFonts w:ascii="Arial" w:eastAsia="MS Mincho" w:hAnsi="Arial" w:cs="Arial"/>
          <w:sz w:val="22"/>
          <w:szCs w:val="22"/>
          <w:lang w:val="en-GB" w:eastAsia="en-GB"/>
        </w:rPr>
        <w:t xml:space="preserve">The Conference of Parties, upon the recommendation of the Scientific Council/Sessional Committee will, at each of its meetings, decide whether a species should be taken off the list. </w:t>
      </w:r>
    </w:p>
    <w:p w:rsidR="000579F9" w:rsidRDefault="000579F9" w:rsidP="000579F9">
      <w:pPr>
        <w:pStyle w:val="FootnoteText"/>
      </w:pPr>
    </w:p>
    <w:p w:rsidR="000579F9" w:rsidRDefault="000579F9" w:rsidP="000579F9">
      <w:pPr>
        <w:widowControl/>
        <w:autoSpaceDE/>
        <w:autoSpaceDN/>
        <w:adjustRightInd/>
      </w:pPr>
      <w:r>
        <w:br w:type="page"/>
      </w:r>
    </w:p>
    <w:tbl>
      <w:tblPr>
        <w:tblStyle w:val="TableGrid"/>
        <w:tblW w:w="0" w:type="auto"/>
        <w:tblLook w:val="04A0" w:firstRow="1" w:lastRow="0" w:firstColumn="1" w:lastColumn="0" w:noHBand="0" w:noVBand="1"/>
      </w:tblPr>
      <w:tblGrid>
        <w:gridCol w:w="1909"/>
        <w:gridCol w:w="7174"/>
      </w:tblGrid>
      <w:tr w:rsidR="000579F9" w:rsidRPr="00F659BB" w:rsidTr="009C4A53">
        <w:tc>
          <w:tcPr>
            <w:tcW w:w="9360" w:type="dxa"/>
            <w:gridSpan w:val="2"/>
            <w:tcBorders>
              <w:top w:val="nil"/>
              <w:left w:val="nil"/>
              <w:right w:val="nil"/>
            </w:tcBorders>
          </w:tcPr>
          <w:p w:rsidR="000579F9" w:rsidRPr="00F659BB" w:rsidRDefault="000579F9" w:rsidP="009C4A53">
            <w:pPr>
              <w:widowControl/>
              <w:autoSpaceDE/>
              <w:autoSpaceDN/>
              <w:adjustRightInd/>
              <w:spacing w:before="40" w:after="40"/>
              <w:jc w:val="center"/>
              <w:rPr>
                <w:rFonts w:ascii="Arial" w:eastAsia="MS Mincho" w:hAnsi="Arial" w:cs="Arial"/>
                <w:b/>
                <w:color w:val="000000"/>
                <w:sz w:val="22"/>
                <w:szCs w:val="22"/>
                <w:lang w:eastAsia="ja-JP"/>
              </w:rPr>
            </w:pPr>
            <w:r w:rsidRPr="00F659BB">
              <w:rPr>
                <w:rFonts w:ascii="Arial" w:eastAsia="MS Mincho" w:hAnsi="Arial" w:cs="Arial"/>
                <w:b/>
                <w:color w:val="000000"/>
                <w:sz w:val="22"/>
                <w:szCs w:val="22"/>
                <w:lang w:eastAsia="ja-JP"/>
              </w:rPr>
              <w:lastRenderedPageBreak/>
              <w:t>Annex 2 to Resolution 12.XX</w:t>
            </w:r>
          </w:p>
          <w:p w:rsidR="000579F9" w:rsidRPr="00F659BB" w:rsidRDefault="000579F9" w:rsidP="009C4A53">
            <w:pPr>
              <w:widowControl/>
              <w:autoSpaceDE/>
              <w:autoSpaceDN/>
              <w:adjustRightInd/>
              <w:spacing w:before="40" w:after="40"/>
              <w:jc w:val="center"/>
              <w:rPr>
                <w:rFonts w:ascii="Arial" w:eastAsia="MS Mincho" w:hAnsi="Arial" w:cs="Arial"/>
                <w:b/>
                <w:color w:val="000000"/>
                <w:sz w:val="22"/>
                <w:szCs w:val="22"/>
                <w:lang w:eastAsia="ja-JP"/>
              </w:rPr>
            </w:pPr>
          </w:p>
          <w:p w:rsidR="000579F9" w:rsidRPr="00F659BB" w:rsidRDefault="007041AD" w:rsidP="009C4A53">
            <w:pPr>
              <w:widowControl/>
              <w:autoSpaceDE/>
              <w:autoSpaceDN/>
              <w:adjustRightInd/>
              <w:spacing w:before="40" w:after="40"/>
              <w:jc w:val="center"/>
              <w:rPr>
                <w:rFonts w:ascii="Arial" w:eastAsia="MS Mincho" w:hAnsi="Arial" w:cs="Arial"/>
                <w:b/>
                <w:color w:val="000000"/>
                <w:sz w:val="22"/>
                <w:szCs w:val="22"/>
                <w:lang w:eastAsia="ja-JP"/>
              </w:rPr>
            </w:pPr>
            <w:r w:rsidRPr="00F659BB">
              <w:rPr>
                <w:rFonts w:ascii="Arial" w:eastAsia="MS Mincho" w:hAnsi="Arial" w:cs="Arial"/>
                <w:b/>
                <w:color w:val="000000"/>
                <w:sz w:val="22"/>
                <w:szCs w:val="22"/>
                <w:lang w:eastAsia="ja-JP"/>
              </w:rPr>
              <w:t>TEMPLATE</w:t>
            </w:r>
            <w:r w:rsidR="00AD422D" w:rsidRPr="00F659BB">
              <w:rPr>
                <w:rFonts w:ascii="Arial" w:eastAsia="MS Mincho" w:hAnsi="Arial" w:cs="Arial"/>
                <w:b/>
                <w:color w:val="000000"/>
                <w:sz w:val="22"/>
                <w:szCs w:val="22"/>
                <w:lang w:eastAsia="ja-JP"/>
              </w:rPr>
              <w:t xml:space="preserve"> </w:t>
            </w:r>
            <w:r w:rsidR="00364E6D" w:rsidRPr="00F659BB">
              <w:rPr>
                <w:rFonts w:ascii="Arial" w:eastAsia="MS Mincho" w:hAnsi="Arial" w:cs="Arial"/>
                <w:b/>
                <w:color w:val="000000"/>
                <w:sz w:val="22"/>
                <w:szCs w:val="22"/>
                <w:lang w:eastAsia="ja-JP"/>
              </w:rPr>
              <w:t>FOR PROPOSING CONCERTED ACTIONS</w:t>
            </w:r>
          </w:p>
          <w:p w:rsidR="000579F9" w:rsidRPr="00F659BB" w:rsidRDefault="000579F9" w:rsidP="009C4A53">
            <w:pPr>
              <w:widowControl/>
              <w:autoSpaceDE/>
              <w:autoSpaceDN/>
              <w:adjustRightInd/>
              <w:spacing w:before="40" w:after="40"/>
              <w:jc w:val="center"/>
              <w:rPr>
                <w:rFonts w:ascii="Arial" w:eastAsia="MS Mincho" w:hAnsi="Arial" w:cs="Arial"/>
                <w:b/>
                <w:i/>
                <w:color w:val="000000"/>
                <w:sz w:val="22"/>
                <w:szCs w:val="22"/>
                <w:lang w:eastAsia="ja-JP"/>
              </w:rPr>
            </w:pPr>
          </w:p>
        </w:tc>
      </w:tr>
      <w:tr w:rsidR="000579F9" w:rsidRPr="00F659BB" w:rsidTr="009C4A53">
        <w:tc>
          <w:tcPr>
            <w:tcW w:w="9360" w:type="dxa"/>
            <w:gridSpan w:val="2"/>
          </w:tcPr>
          <w:p w:rsidR="000579F9" w:rsidRPr="00F659BB" w:rsidRDefault="000579F9" w:rsidP="009C4A53">
            <w:pPr>
              <w:widowControl/>
              <w:autoSpaceDE/>
              <w:autoSpaceDN/>
              <w:adjustRightInd/>
              <w:spacing w:before="40" w:after="40"/>
              <w:jc w:val="both"/>
              <w:rPr>
                <w:rFonts w:ascii="Arial" w:eastAsia="MS Mincho" w:hAnsi="Arial" w:cs="Arial"/>
                <w:color w:val="0000FF"/>
                <w:sz w:val="22"/>
                <w:szCs w:val="22"/>
                <w:lang w:eastAsia="en-GB"/>
              </w:rPr>
            </w:pPr>
            <w:r w:rsidRPr="00F659BB">
              <w:rPr>
                <w:rFonts w:ascii="Arial" w:eastAsia="MS Mincho" w:hAnsi="Arial" w:cs="Arial"/>
                <w:color w:val="0000FF"/>
                <w:sz w:val="22"/>
                <w:szCs w:val="22"/>
                <w:lang w:val="en-GB" w:eastAsia="en-GB"/>
              </w:rPr>
              <w:t xml:space="preserve">Proponents of proposals for Concerted Actions are requested to fill in the template below. </w:t>
            </w:r>
            <w:r w:rsidRPr="00F659BB">
              <w:rPr>
                <w:rFonts w:ascii="Arial" w:eastAsia="MS Mincho" w:hAnsi="Arial" w:cs="Arial"/>
                <w:color w:val="0000FF"/>
                <w:sz w:val="22"/>
                <w:szCs w:val="22"/>
                <w:lang w:eastAsia="en-GB"/>
              </w:rPr>
              <w:t xml:space="preserve">The information required in the template is derived from Resolution 11.13 and document UNEP/CMS/COP11/Doc.22.4/ANNEX I on </w:t>
            </w:r>
            <w:r w:rsidRPr="00F659BB">
              <w:rPr>
                <w:rFonts w:ascii="Arial" w:eastAsia="MS Mincho" w:hAnsi="Arial" w:cs="Arial"/>
                <w:i/>
                <w:color w:val="0000FF"/>
                <w:sz w:val="22"/>
                <w:szCs w:val="22"/>
                <w:lang w:eastAsia="en-GB"/>
              </w:rPr>
              <w:t xml:space="preserve">Improving the process for </w:t>
            </w:r>
            <w:r w:rsidR="009618E4" w:rsidRPr="00F659BB">
              <w:rPr>
                <w:rFonts w:ascii="Arial" w:eastAsia="MS Mincho" w:hAnsi="Arial" w:cs="Arial"/>
                <w:i/>
                <w:color w:val="0000FF"/>
                <w:sz w:val="22"/>
                <w:szCs w:val="22"/>
                <w:lang w:eastAsia="en-GB"/>
              </w:rPr>
              <w:t>C</w:t>
            </w:r>
            <w:r w:rsidRPr="00F659BB">
              <w:rPr>
                <w:rFonts w:ascii="Arial" w:eastAsia="MS Mincho" w:hAnsi="Arial" w:cs="Arial"/>
                <w:i/>
                <w:color w:val="0000FF"/>
                <w:sz w:val="22"/>
                <w:szCs w:val="22"/>
                <w:lang w:eastAsia="en-GB"/>
              </w:rPr>
              <w:t xml:space="preserve">oncerted and </w:t>
            </w:r>
            <w:r w:rsidR="009618E4" w:rsidRPr="00F659BB">
              <w:rPr>
                <w:rFonts w:ascii="Arial" w:eastAsia="MS Mincho" w:hAnsi="Arial" w:cs="Arial"/>
                <w:i/>
                <w:color w:val="0000FF"/>
                <w:sz w:val="22"/>
                <w:szCs w:val="22"/>
                <w:lang w:eastAsia="en-GB"/>
              </w:rPr>
              <w:t>C</w:t>
            </w:r>
            <w:r w:rsidRPr="00F659BB">
              <w:rPr>
                <w:rFonts w:ascii="Arial" w:eastAsia="MS Mincho" w:hAnsi="Arial" w:cs="Arial"/>
                <w:i/>
                <w:color w:val="0000FF"/>
                <w:sz w:val="22"/>
                <w:szCs w:val="22"/>
                <w:lang w:eastAsia="en-GB"/>
              </w:rPr>
              <w:t xml:space="preserve">ooperative </w:t>
            </w:r>
            <w:r w:rsidR="009618E4" w:rsidRPr="00F659BB">
              <w:rPr>
                <w:rFonts w:ascii="Arial" w:eastAsia="MS Mincho" w:hAnsi="Arial" w:cs="Arial"/>
                <w:i/>
                <w:color w:val="0000FF"/>
                <w:sz w:val="22"/>
                <w:szCs w:val="22"/>
                <w:lang w:eastAsia="en-GB"/>
              </w:rPr>
              <w:t>A</w:t>
            </w:r>
            <w:r w:rsidRPr="00F659BB">
              <w:rPr>
                <w:rFonts w:ascii="Arial" w:eastAsia="MS Mincho" w:hAnsi="Arial" w:cs="Arial"/>
                <w:i/>
                <w:color w:val="0000FF"/>
                <w:sz w:val="22"/>
                <w:szCs w:val="22"/>
                <w:lang w:eastAsia="en-GB"/>
              </w:rPr>
              <w:t>ctions</w:t>
            </w:r>
            <w:r w:rsidRPr="00F659BB">
              <w:rPr>
                <w:rFonts w:ascii="Arial" w:eastAsia="MS Mincho" w:hAnsi="Arial" w:cs="Arial"/>
                <w:color w:val="0000FF"/>
                <w:sz w:val="22"/>
                <w:szCs w:val="22"/>
                <w:lang w:eastAsia="en-GB"/>
              </w:rPr>
              <w:t xml:space="preserve"> submitted to the Conference of Parties at its 11</w:t>
            </w:r>
            <w:r w:rsidRPr="00F659BB">
              <w:rPr>
                <w:rFonts w:ascii="Arial" w:eastAsia="MS Mincho" w:hAnsi="Arial" w:cs="Arial"/>
                <w:color w:val="0000FF"/>
                <w:sz w:val="22"/>
                <w:szCs w:val="22"/>
                <w:vertAlign w:val="superscript"/>
                <w:lang w:eastAsia="en-GB"/>
              </w:rPr>
              <w:t>th</w:t>
            </w:r>
            <w:r w:rsidRPr="00F659BB">
              <w:rPr>
                <w:rFonts w:ascii="Arial" w:eastAsia="MS Mincho" w:hAnsi="Arial" w:cs="Arial"/>
                <w:color w:val="0000FF"/>
                <w:sz w:val="22"/>
                <w:szCs w:val="22"/>
                <w:lang w:eastAsia="en-GB"/>
              </w:rPr>
              <w:t xml:space="preserve"> meeting. The information compiled should as far as possible provide a balanced assessment of the advantages and risks associated with each issue, rather than being seen solely as a tool for persuasion (paragraph 5, Annex 3 to Resolution 11.13). </w:t>
            </w:r>
          </w:p>
          <w:p w:rsidR="000579F9" w:rsidRPr="00F659BB" w:rsidRDefault="000579F9" w:rsidP="009C4A53">
            <w:pPr>
              <w:widowControl/>
              <w:autoSpaceDE/>
              <w:autoSpaceDN/>
              <w:adjustRightInd/>
              <w:spacing w:before="40" w:after="40"/>
              <w:jc w:val="both"/>
              <w:rPr>
                <w:rFonts w:ascii="Arial" w:eastAsia="MS Mincho" w:hAnsi="Arial" w:cs="Arial"/>
                <w:color w:val="0000FF"/>
                <w:sz w:val="22"/>
                <w:szCs w:val="22"/>
                <w:lang w:val="en-GB" w:eastAsia="en-GB"/>
              </w:rPr>
            </w:pPr>
          </w:p>
          <w:p w:rsidR="000579F9" w:rsidRPr="00F659BB" w:rsidRDefault="000579F9" w:rsidP="009C4A53">
            <w:pPr>
              <w:widowControl/>
              <w:autoSpaceDE/>
              <w:autoSpaceDN/>
              <w:adjustRightInd/>
              <w:spacing w:before="40" w:after="40"/>
              <w:jc w:val="both"/>
              <w:rPr>
                <w:rFonts w:ascii="Arial" w:eastAsia="MS Mincho" w:hAnsi="Arial" w:cs="Arial"/>
                <w:color w:val="0000FF"/>
                <w:sz w:val="22"/>
                <w:szCs w:val="22"/>
                <w:lang w:val="en-GB" w:eastAsia="en-GB"/>
              </w:rPr>
            </w:pPr>
            <w:r w:rsidRPr="00F659BB">
              <w:rPr>
                <w:rFonts w:ascii="Arial" w:eastAsia="MS Mincho" w:hAnsi="Arial" w:cs="Arial"/>
                <w:color w:val="0000FF"/>
                <w:sz w:val="22"/>
                <w:szCs w:val="22"/>
                <w:lang w:val="en-GB" w:eastAsia="en-GB"/>
              </w:rPr>
              <w:t xml:space="preserve">Proposals should be submitted to the Scientific Council/Sessional Committee through the Secretariat at </w:t>
            </w:r>
            <w:hyperlink r:id="rId39" w:history="1">
              <w:r w:rsidRPr="00F659BB">
                <w:rPr>
                  <w:rStyle w:val="Hyperlink"/>
                  <w:rFonts w:ascii="Arial" w:eastAsia="MS Mincho" w:hAnsi="Arial" w:cs="Arial"/>
                  <w:sz w:val="22"/>
                  <w:szCs w:val="22"/>
                  <w:u w:val="none"/>
                  <w:lang w:val="en-GB" w:eastAsia="en-GB"/>
                </w:rPr>
                <w:t>cms.secretariat@cms.int</w:t>
              </w:r>
            </w:hyperlink>
            <w:r w:rsidRPr="00F659BB">
              <w:rPr>
                <w:rFonts w:ascii="Arial" w:eastAsia="MS Mincho" w:hAnsi="Arial" w:cs="Arial"/>
                <w:color w:val="0000FF"/>
                <w:sz w:val="22"/>
                <w:szCs w:val="22"/>
                <w:lang w:val="en-GB" w:eastAsia="en-GB"/>
              </w:rPr>
              <w:t xml:space="preserve"> prior to the deadline for submission of documents to the Scientific Council / Sessional Committee at its meetings. </w:t>
            </w:r>
          </w:p>
          <w:p w:rsidR="000579F9" w:rsidRPr="00F659BB" w:rsidRDefault="000579F9" w:rsidP="009C4A53">
            <w:pPr>
              <w:widowControl/>
              <w:autoSpaceDE/>
              <w:autoSpaceDN/>
              <w:adjustRightInd/>
              <w:spacing w:before="40" w:after="40"/>
              <w:jc w:val="both"/>
              <w:rPr>
                <w:rFonts w:ascii="Arial" w:eastAsia="MS Mincho" w:hAnsi="Arial" w:cs="Arial"/>
                <w:color w:val="0000FF"/>
                <w:sz w:val="22"/>
                <w:szCs w:val="22"/>
                <w:lang w:val="en-GB" w:eastAsia="en-GB"/>
              </w:rPr>
            </w:pPr>
          </w:p>
          <w:p w:rsidR="000579F9" w:rsidRPr="00F659BB" w:rsidRDefault="000579F9" w:rsidP="00F659BB">
            <w:pPr>
              <w:widowControl/>
              <w:autoSpaceDE/>
              <w:autoSpaceDN/>
              <w:adjustRightInd/>
              <w:spacing w:before="40" w:after="40"/>
              <w:jc w:val="both"/>
              <w:rPr>
                <w:rFonts w:ascii="Arial" w:eastAsia="MS Mincho" w:hAnsi="Arial" w:cs="Arial"/>
                <w:color w:val="0000FF"/>
                <w:sz w:val="22"/>
                <w:szCs w:val="22"/>
                <w:lang w:val="en-GB" w:eastAsia="en-GB"/>
              </w:rPr>
            </w:pPr>
            <w:r w:rsidRPr="00F659BB">
              <w:rPr>
                <w:rFonts w:ascii="Arial" w:eastAsia="MS Mincho" w:hAnsi="Arial" w:cs="Arial"/>
                <w:color w:val="0000FF"/>
                <w:sz w:val="22"/>
                <w:szCs w:val="22"/>
                <w:lang w:val="en-GB" w:eastAsia="en-GB"/>
              </w:rPr>
              <w:t>All text in blue should be removed when submitting the proposal.</w:t>
            </w:r>
          </w:p>
        </w:tc>
      </w:tr>
      <w:tr w:rsidR="000579F9" w:rsidRPr="00F659BB" w:rsidTr="009C4A53">
        <w:tc>
          <w:tcPr>
            <w:tcW w:w="1931" w:type="dxa"/>
          </w:tcPr>
          <w:p w:rsidR="000579F9" w:rsidRPr="00F659BB" w:rsidRDefault="000579F9" w:rsidP="009C4A53">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Proponent</w:t>
            </w:r>
          </w:p>
        </w:tc>
        <w:tc>
          <w:tcPr>
            <w:tcW w:w="7429" w:type="dxa"/>
          </w:tcPr>
          <w:p w:rsidR="000579F9" w:rsidRPr="00F659BB" w:rsidRDefault="000579F9" w:rsidP="009C4A53">
            <w:pPr>
              <w:widowControl/>
              <w:autoSpaceDE/>
              <w:autoSpaceDN/>
              <w:adjustRightInd/>
              <w:spacing w:before="40" w:after="40"/>
              <w:rPr>
                <w:rFonts w:ascii="Arial" w:eastAsia="MS Mincho" w:hAnsi="Arial" w:cs="Arial"/>
                <w:i/>
                <w:color w:val="0000FF"/>
                <w:sz w:val="22"/>
                <w:szCs w:val="22"/>
                <w:lang w:val="en-GB" w:eastAsia="en-GB"/>
              </w:rPr>
            </w:pPr>
            <w:r w:rsidRPr="00F659BB">
              <w:rPr>
                <w:rFonts w:ascii="Arial" w:eastAsia="MS Mincho" w:hAnsi="Arial" w:cs="Arial"/>
                <w:i/>
                <w:color w:val="0000FF"/>
                <w:sz w:val="22"/>
                <w:szCs w:val="22"/>
                <w:lang w:val="en-GB" w:eastAsia="en-GB"/>
              </w:rPr>
              <w:t>Provide the name of the proponent and in the case of a stakeholder demonstrate your relevance to the species and CMS.</w:t>
            </w:r>
          </w:p>
        </w:tc>
      </w:tr>
      <w:tr w:rsidR="000579F9" w:rsidRPr="00F659BB" w:rsidTr="009C4A53">
        <w:tc>
          <w:tcPr>
            <w:tcW w:w="1931" w:type="dxa"/>
          </w:tcPr>
          <w:p w:rsidR="000579F9" w:rsidRPr="00F659BB" w:rsidRDefault="000579F9" w:rsidP="009C4A53">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Target species, lower taxon or population, or group of taxa with needs in common</w:t>
            </w:r>
          </w:p>
        </w:tc>
        <w:tc>
          <w:tcPr>
            <w:tcW w:w="7429" w:type="dxa"/>
          </w:tcPr>
          <w:p w:rsidR="000579F9" w:rsidRPr="00F659BB" w:rsidRDefault="000579F9" w:rsidP="009C4A53">
            <w:pPr>
              <w:widowControl/>
              <w:autoSpaceDE/>
              <w:autoSpaceDN/>
              <w:adjustRightInd/>
              <w:spacing w:before="40" w:after="40"/>
              <w:rPr>
                <w:rFonts w:ascii="Arial" w:eastAsia="MS Mincho" w:hAnsi="Arial" w:cs="Arial"/>
                <w:i/>
                <w:color w:val="0000FF"/>
                <w:sz w:val="22"/>
                <w:szCs w:val="22"/>
                <w:lang w:val="en-GB" w:eastAsia="en-GB"/>
              </w:rPr>
            </w:pPr>
            <w:r w:rsidRPr="00F659BB">
              <w:rPr>
                <w:rFonts w:ascii="Arial" w:eastAsia="MS Mincho" w:hAnsi="Arial" w:cs="Arial"/>
                <w:i/>
                <w:color w:val="0000FF"/>
                <w:sz w:val="22"/>
                <w:szCs w:val="22"/>
                <w:lang w:val="en-GB" w:eastAsia="en-GB"/>
              </w:rPr>
              <w:t>List the species,</w:t>
            </w:r>
            <w:r w:rsidR="00F954F4" w:rsidRPr="00F659BB">
              <w:rPr>
                <w:rFonts w:ascii="Arial" w:eastAsia="MS Mincho" w:hAnsi="Arial" w:cs="Arial"/>
                <w:i/>
                <w:color w:val="0000FF"/>
                <w:sz w:val="22"/>
                <w:szCs w:val="22"/>
                <w:lang w:val="en-GB" w:eastAsia="en-GB"/>
              </w:rPr>
              <w:t xml:space="preserve"> </w:t>
            </w:r>
            <w:r w:rsidR="004953A8" w:rsidRPr="00F659BB">
              <w:rPr>
                <w:rFonts w:ascii="Arial" w:eastAsia="MS Mincho" w:hAnsi="Arial" w:cs="Arial"/>
                <w:i/>
                <w:color w:val="0000FF"/>
                <w:sz w:val="22"/>
                <w:szCs w:val="22"/>
                <w:lang w:val="en-GB" w:eastAsia="en-GB"/>
              </w:rPr>
              <w:t>lower taxon or population, or group of taxa with needs in common</w:t>
            </w:r>
            <w:r w:rsidRPr="00F659BB">
              <w:rPr>
                <w:rFonts w:ascii="Arial" w:eastAsia="MS Mincho" w:hAnsi="Arial" w:cs="Arial"/>
                <w:i/>
                <w:color w:val="0000FF"/>
                <w:sz w:val="22"/>
                <w:szCs w:val="22"/>
                <w:lang w:val="en-GB" w:eastAsia="en-GB"/>
              </w:rPr>
              <w:t xml:space="preserve"> concerned in accordance with the names used within the CMS Appendices. </w:t>
            </w:r>
          </w:p>
        </w:tc>
      </w:tr>
      <w:tr w:rsidR="000579F9" w:rsidRPr="00F659BB" w:rsidTr="009C4A53">
        <w:tc>
          <w:tcPr>
            <w:tcW w:w="1931" w:type="dxa"/>
          </w:tcPr>
          <w:p w:rsidR="000579F9" w:rsidRPr="00F659BB" w:rsidRDefault="000579F9" w:rsidP="009C4A53">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Geographical range</w:t>
            </w:r>
          </w:p>
        </w:tc>
        <w:tc>
          <w:tcPr>
            <w:tcW w:w="7429" w:type="dxa"/>
          </w:tcPr>
          <w:p w:rsidR="000579F9" w:rsidRPr="00F659BB" w:rsidRDefault="000579F9" w:rsidP="009C4A53">
            <w:pPr>
              <w:widowControl/>
              <w:autoSpaceDE/>
              <w:autoSpaceDN/>
              <w:adjustRightInd/>
              <w:spacing w:before="40" w:after="40"/>
              <w:rPr>
                <w:rFonts w:ascii="Arial" w:eastAsia="MS Mincho" w:hAnsi="Arial" w:cs="Arial"/>
                <w:i/>
                <w:color w:val="0000FF"/>
                <w:sz w:val="22"/>
                <w:szCs w:val="22"/>
                <w:lang w:val="en-GB" w:eastAsia="en-GB"/>
              </w:rPr>
            </w:pPr>
            <w:r w:rsidRPr="00F659BB">
              <w:rPr>
                <w:rFonts w:ascii="Arial" w:eastAsia="MS Mincho" w:hAnsi="Arial" w:cs="Arial"/>
                <w:i/>
                <w:color w:val="0000FF"/>
                <w:sz w:val="22"/>
                <w:szCs w:val="22"/>
                <w:lang w:val="en-GB" w:eastAsia="en-GB"/>
              </w:rPr>
              <w:t>Define the geographical range of the target species.</w:t>
            </w:r>
          </w:p>
        </w:tc>
      </w:tr>
      <w:tr w:rsidR="000579F9" w:rsidRPr="00F659BB" w:rsidTr="009C4A53">
        <w:tc>
          <w:tcPr>
            <w:tcW w:w="1931" w:type="dxa"/>
          </w:tcPr>
          <w:p w:rsidR="000579F9" w:rsidRPr="00F659BB" w:rsidRDefault="000579F9" w:rsidP="009C4A53">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Activities and expected outcomes</w:t>
            </w: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ja-JP"/>
              </w:rPr>
              <w:t>Specify each activity to be undertaken, and define their expected outcomes. This should address both institutional aspects (e.g. development of an Action Plan) and ecological aspects (e.g. targets for improved conservation status). Following the SMART standard (Specific, Measurable, Achievable, Relevant, Time-bound) will help; and the intended process for monitoring &amp; evaluation should also be described.</w:t>
            </w:r>
          </w:p>
        </w:tc>
      </w:tr>
      <w:tr w:rsidR="000579F9" w:rsidRPr="00F659BB" w:rsidTr="009C4A53">
        <w:tc>
          <w:tcPr>
            <w:tcW w:w="1931" w:type="dxa"/>
          </w:tcPr>
          <w:p w:rsidR="000579F9" w:rsidRPr="00F659BB" w:rsidRDefault="000579F9" w:rsidP="009C4A53">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Associated benefits</w:t>
            </w:r>
          </w:p>
          <w:p w:rsidR="000579F9" w:rsidRPr="00F659BB" w:rsidRDefault="000579F9" w:rsidP="009C4A53">
            <w:pPr>
              <w:spacing w:before="40" w:after="40"/>
              <w:rPr>
                <w:rFonts w:ascii="Arial" w:eastAsia="MS Mincho" w:hAnsi="Arial" w:cs="Arial"/>
                <w:b/>
                <w:i/>
                <w:sz w:val="22"/>
                <w:szCs w:val="22"/>
                <w:lang w:val="en-GB" w:eastAsia="en-GB"/>
              </w:rPr>
            </w:pPr>
          </w:p>
        </w:tc>
        <w:tc>
          <w:tcPr>
            <w:tcW w:w="7429" w:type="dxa"/>
          </w:tcPr>
          <w:p w:rsidR="000579F9" w:rsidRPr="00F659BB" w:rsidRDefault="000579F9" w:rsidP="009C4A53">
            <w:pPr>
              <w:widowControl/>
              <w:autoSpaceDE/>
              <w:autoSpaceDN/>
              <w:adjustRightInd/>
              <w:spacing w:before="40" w:after="40"/>
              <w:rPr>
                <w:rFonts w:ascii="Arial" w:eastAsia="MS Mincho" w:hAnsi="Arial" w:cs="Arial"/>
                <w:i/>
                <w:color w:val="0000FF"/>
                <w:sz w:val="22"/>
                <w:szCs w:val="22"/>
                <w:lang w:val="en-GB" w:eastAsia="ja-JP"/>
              </w:rPr>
            </w:pPr>
            <w:r w:rsidRPr="00F659BB">
              <w:rPr>
                <w:rFonts w:ascii="Arial" w:eastAsia="MS Mincho" w:hAnsi="Arial" w:cs="Arial"/>
                <w:i/>
                <w:color w:val="0000FF"/>
                <w:sz w:val="22"/>
                <w:szCs w:val="22"/>
                <w:lang w:val="en-GB" w:eastAsia="en-GB"/>
              </w:rPr>
              <w:t>Identify opportunities to maximise added value, for example where actions targeting certain migratory animals may incidentally benefit other migratory species/taxa/populations, or where there is good scope for awareness-raising, capacity-building or encouraging new Party accessions.</w:t>
            </w:r>
          </w:p>
        </w:tc>
      </w:tr>
      <w:tr w:rsidR="000579F9" w:rsidRPr="00F659BB" w:rsidTr="009C4A53">
        <w:tc>
          <w:tcPr>
            <w:tcW w:w="1931" w:type="dxa"/>
          </w:tcPr>
          <w:p w:rsidR="000579F9" w:rsidRPr="00F659BB" w:rsidRDefault="000579F9" w:rsidP="009C4A53">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Timeframe</w:t>
            </w:r>
          </w:p>
          <w:p w:rsidR="000579F9" w:rsidRPr="00F659BB" w:rsidRDefault="000579F9" w:rsidP="009C4A53">
            <w:pPr>
              <w:spacing w:before="40" w:after="40"/>
              <w:rPr>
                <w:rFonts w:ascii="Arial" w:eastAsia="MS Mincho" w:hAnsi="Arial" w:cs="Arial"/>
                <w:b/>
                <w:sz w:val="22"/>
                <w:szCs w:val="22"/>
                <w:lang w:val="en-GB" w:eastAsia="en-GB"/>
              </w:rPr>
            </w:pPr>
          </w:p>
        </w:tc>
        <w:tc>
          <w:tcPr>
            <w:tcW w:w="7429" w:type="dxa"/>
          </w:tcPr>
          <w:p w:rsidR="000579F9" w:rsidRPr="00F659BB" w:rsidRDefault="000579F9" w:rsidP="009C4A53">
            <w:pPr>
              <w:widowControl/>
              <w:autoSpaceDE/>
              <w:autoSpaceDN/>
              <w:adjustRightInd/>
              <w:spacing w:before="40" w:after="40"/>
              <w:rPr>
                <w:rFonts w:ascii="Arial" w:eastAsia="MS Mincho" w:hAnsi="Arial" w:cs="Arial"/>
                <w:i/>
                <w:color w:val="0000FF"/>
                <w:sz w:val="22"/>
                <w:szCs w:val="22"/>
                <w:lang w:val="en-GB" w:eastAsia="ja-JP"/>
              </w:rPr>
            </w:pPr>
            <w:r w:rsidRPr="00F659BB">
              <w:rPr>
                <w:rFonts w:ascii="Arial" w:eastAsia="MS Mincho" w:hAnsi="Arial" w:cs="Arial"/>
                <w:i/>
                <w:color w:val="0000FF"/>
                <w:sz w:val="22"/>
                <w:szCs w:val="22"/>
                <w:lang w:val="en-GB" w:eastAsia="en-GB"/>
              </w:rPr>
              <w:t>Specify completion timeframes (and progress milestones where possible) and identify any elements of the action that are intended to be open-ended (e.g. measures to maintain conservation status).</w:t>
            </w:r>
          </w:p>
        </w:tc>
      </w:tr>
      <w:tr w:rsidR="000579F9" w:rsidRPr="00F659BB" w:rsidTr="009C4A53">
        <w:tc>
          <w:tcPr>
            <w:tcW w:w="1931" w:type="dxa"/>
          </w:tcPr>
          <w:p w:rsidR="000579F9" w:rsidRPr="00F659BB" w:rsidRDefault="000579F9" w:rsidP="009C4A53">
            <w:pPr>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Relationship to other CMS actions</w:t>
            </w:r>
          </w:p>
          <w:p w:rsidR="000579F9" w:rsidRPr="00F659BB" w:rsidRDefault="000579F9" w:rsidP="009C4A53">
            <w:pPr>
              <w:spacing w:before="40" w:after="40"/>
              <w:rPr>
                <w:rFonts w:ascii="Arial" w:eastAsia="MS Mincho" w:hAnsi="Arial" w:cs="Arial"/>
                <w:b/>
                <w:i/>
                <w:sz w:val="22"/>
                <w:szCs w:val="22"/>
                <w:lang w:val="en-GB" w:eastAsia="en-GB"/>
              </w:rPr>
            </w:pPr>
          </w:p>
          <w:p w:rsidR="000579F9" w:rsidRPr="00F659BB" w:rsidRDefault="000579F9" w:rsidP="009C4A53">
            <w:pPr>
              <w:spacing w:before="40" w:after="40"/>
              <w:rPr>
                <w:rFonts w:ascii="Arial" w:eastAsia="MS Mincho" w:hAnsi="Arial" w:cs="Arial"/>
                <w:b/>
                <w:sz w:val="22"/>
                <w:szCs w:val="22"/>
                <w:lang w:val="en-GB" w:eastAsia="en-GB"/>
              </w:rPr>
            </w:pPr>
          </w:p>
        </w:tc>
        <w:tc>
          <w:tcPr>
            <w:tcW w:w="7429" w:type="dxa"/>
          </w:tcPr>
          <w:p w:rsidR="000579F9" w:rsidRPr="00F659BB" w:rsidRDefault="000579F9" w:rsidP="009C4A53">
            <w:pPr>
              <w:spacing w:before="40" w:after="40"/>
              <w:rPr>
                <w:rFonts w:ascii="Arial" w:eastAsia="MS Mincho" w:hAnsi="Arial" w:cs="Arial"/>
                <w:i/>
                <w:color w:val="0000FF"/>
                <w:sz w:val="22"/>
                <w:szCs w:val="22"/>
                <w:lang w:val="en-GB" w:eastAsia="en-GB"/>
              </w:rPr>
            </w:pPr>
            <w:r w:rsidRPr="00F659BB">
              <w:rPr>
                <w:rFonts w:ascii="Arial" w:eastAsia="MS Mincho" w:hAnsi="Arial" w:cs="Arial"/>
                <w:i/>
                <w:color w:val="0000FF"/>
                <w:sz w:val="22"/>
                <w:szCs w:val="22"/>
                <w:lang w:val="en-GB" w:eastAsia="en-GB"/>
              </w:rPr>
              <w:t>Explain how the action’s implementation will relate to other areas of CMS activity. This may form part of its purpose, for example if it is designed to lead to an Agreement; or it may involve showing how the action will support the Strategic Plan or COP decisions. It may also be necessary to show how different Concerted Actions complement or interact with each other.</w:t>
            </w:r>
          </w:p>
        </w:tc>
      </w:tr>
      <w:tr w:rsidR="000579F9" w:rsidRPr="00F659BB" w:rsidTr="009C4A53">
        <w:tc>
          <w:tcPr>
            <w:tcW w:w="1931" w:type="dxa"/>
          </w:tcPr>
          <w:p w:rsidR="000579F9" w:rsidRPr="00F659BB" w:rsidRDefault="000579F9" w:rsidP="009C4A53">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t>Conservation priority</w:t>
            </w:r>
          </w:p>
          <w:p w:rsidR="000579F9" w:rsidRPr="00F659BB" w:rsidRDefault="000579F9" w:rsidP="009C4A53">
            <w:pPr>
              <w:spacing w:before="40" w:after="40"/>
              <w:rPr>
                <w:rFonts w:ascii="Arial" w:eastAsia="MS Mincho" w:hAnsi="Arial" w:cs="Arial"/>
                <w:b/>
                <w:i/>
                <w:color w:val="000000"/>
                <w:sz w:val="22"/>
                <w:szCs w:val="22"/>
                <w:lang w:val="en-GB" w:eastAsia="ja-JP"/>
              </w:rPr>
            </w:pP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ja-JP"/>
              </w:rPr>
              <w:t xml:space="preserve">Explain why this action is a conservation priority. This may relate to the degree of endangerment or unfavourable conservation status as defined under the Convention; the urgency with which a </w:t>
            </w:r>
            <w:proofErr w:type="gramStart"/>
            <w:r w:rsidRPr="00F659BB">
              <w:rPr>
                <w:rFonts w:ascii="Arial" w:eastAsia="MS Mincho" w:hAnsi="Arial" w:cs="Arial"/>
                <w:i/>
                <w:color w:val="0000FF"/>
                <w:sz w:val="22"/>
                <w:szCs w:val="22"/>
                <w:lang w:val="en-GB" w:eastAsia="ja-JP"/>
              </w:rPr>
              <w:t>particular kind</w:t>
            </w:r>
            <w:proofErr w:type="gramEnd"/>
            <w:r w:rsidRPr="00F659BB">
              <w:rPr>
                <w:rFonts w:ascii="Arial" w:eastAsia="MS Mincho" w:hAnsi="Arial" w:cs="Arial"/>
                <w:i/>
                <w:color w:val="0000FF"/>
                <w:sz w:val="22"/>
                <w:szCs w:val="22"/>
                <w:lang w:val="en-GB" w:eastAsia="ja-JP"/>
              </w:rPr>
              <w:t xml:space="preserve"> of action is required; and other priorities expressed in CMS resolutions and decisions.</w:t>
            </w:r>
          </w:p>
        </w:tc>
      </w:tr>
      <w:tr w:rsidR="000579F9" w:rsidRPr="00F659BB" w:rsidTr="00F659BB">
        <w:trPr>
          <w:cantSplit/>
        </w:trPr>
        <w:tc>
          <w:tcPr>
            <w:tcW w:w="1931" w:type="dxa"/>
          </w:tcPr>
          <w:p w:rsidR="000579F9" w:rsidRPr="00F659BB" w:rsidRDefault="000579F9" w:rsidP="009C4A53">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lastRenderedPageBreak/>
              <w:t>Relevance</w:t>
            </w:r>
          </w:p>
          <w:p w:rsidR="000579F9" w:rsidRPr="00F659BB" w:rsidRDefault="000579F9" w:rsidP="009C4A53">
            <w:pPr>
              <w:spacing w:before="40" w:after="40"/>
              <w:rPr>
                <w:rFonts w:ascii="Arial" w:eastAsia="MS Mincho" w:hAnsi="Arial" w:cs="Arial"/>
                <w:b/>
                <w:i/>
                <w:color w:val="000000"/>
                <w:sz w:val="22"/>
                <w:szCs w:val="22"/>
                <w:lang w:val="en-GB" w:eastAsia="ja-JP"/>
              </w:rPr>
            </w:pP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ja-JP"/>
              </w:rPr>
              <w:t xml:space="preserve">Explain, for example, the degree to which the </w:t>
            </w:r>
            <w:proofErr w:type="gramStart"/>
            <w:r w:rsidRPr="00F659BB">
              <w:rPr>
                <w:rFonts w:ascii="Arial" w:eastAsia="MS Mincho" w:hAnsi="Arial" w:cs="Arial"/>
                <w:i/>
                <w:color w:val="0000FF"/>
                <w:sz w:val="22"/>
                <w:szCs w:val="22"/>
                <w:lang w:val="en-GB" w:eastAsia="ja-JP"/>
              </w:rPr>
              <w:t>particular conservation</w:t>
            </w:r>
            <w:proofErr w:type="gramEnd"/>
            <w:r w:rsidRPr="00F659BB">
              <w:rPr>
                <w:rFonts w:ascii="Arial" w:eastAsia="MS Mincho" w:hAnsi="Arial" w:cs="Arial"/>
                <w:i/>
                <w:color w:val="0000FF"/>
                <w:sz w:val="22"/>
                <w:szCs w:val="22"/>
                <w:lang w:val="en-GB" w:eastAsia="ja-JP"/>
              </w:rPr>
              <w:t xml:space="preserve"> problem is linked to migration and requires collective multilateral action; and the degree to which the proposed action will fulfil specific CMS mandates.</w:t>
            </w:r>
          </w:p>
        </w:tc>
      </w:tr>
      <w:tr w:rsidR="000579F9" w:rsidRPr="00F659BB" w:rsidTr="009C4A53">
        <w:tc>
          <w:tcPr>
            <w:tcW w:w="1931" w:type="dxa"/>
          </w:tcPr>
          <w:p w:rsidR="000579F9" w:rsidRPr="00F659BB" w:rsidRDefault="000579F9" w:rsidP="009C4A53">
            <w:pPr>
              <w:spacing w:before="40" w:after="40"/>
              <w:rPr>
                <w:rFonts w:ascii="Arial" w:eastAsia="MS Mincho" w:hAnsi="Arial" w:cs="Arial"/>
                <w:b/>
                <w:color w:val="000000"/>
                <w:sz w:val="22"/>
                <w:szCs w:val="22"/>
                <w:lang w:val="en-GB" w:eastAsia="ja-JP"/>
              </w:rPr>
            </w:pPr>
            <w:r w:rsidRPr="00F659BB">
              <w:rPr>
                <w:rFonts w:ascii="Arial" w:eastAsia="MS Mincho" w:hAnsi="Arial" w:cs="Arial"/>
                <w:b/>
                <w:color w:val="000000"/>
                <w:sz w:val="22"/>
                <w:szCs w:val="22"/>
                <w:lang w:val="en-GB" w:eastAsia="ja-JP"/>
              </w:rPr>
              <w:t>Absence of better remedies</w:t>
            </w: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ja-JP"/>
              </w:rPr>
              <w:t xml:space="preserve">Provide a brief options analysis to test whether (and why) a CMS Concerted Action is the best method of meeting the defined conservation need. </w:t>
            </w:r>
            <w:r w:rsidRPr="00F659BB">
              <w:rPr>
                <w:rFonts w:ascii="Arial" w:eastAsia="MS Mincho" w:hAnsi="Arial" w:cs="Arial"/>
                <w:i/>
                <w:iCs/>
                <w:color w:val="0000FF"/>
                <w:sz w:val="22"/>
                <w:szCs w:val="22"/>
                <w:lang w:eastAsia="ja-JP"/>
              </w:rPr>
              <w:t xml:space="preserve">Alternatives both within and outside the mechanisms of the CMS should be considered. (For cases where it appears that proceeding directly to the development of an Agreement or other instrument under Article IV of the Convention would be a better remedy, equivalent guidance and criteria for judging such proposals is provided in Resolution 11.12 and document UNEP/CMS/COP11/Doc.22.2/Annex 1.)  </w:t>
            </w:r>
          </w:p>
        </w:tc>
      </w:tr>
      <w:tr w:rsidR="000579F9" w:rsidRPr="00F659BB" w:rsidTr="009C4A53">
        <w:tc>
          <w:tcPr>
            <w:tcW w:w="1931" w:type="dxa"/>
          </w:tcPr>
          <w:p w:rsidR="000579F9" w:rsidRPr="00F659BB" w:rsidRDefault="000579F9" w:rsidP="009C4A53">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Readiness and feasibility</w:t>
            </w:r>
          </w:p>
          <w:p w:rsidR="000579F9" w:rsidRPr="00F659BB" w:rsidRDefault="000579F9" w:rsidP="009C4A53">
            <w:pPr>
              <w:widowControl/>
              <w:autoSpaceDE/>
              <w:autoSpaceDN/>
              <w:adjustRightInd/>
              <w:spacing w:before="40" w:after="40"/>
              <w:rPr>
                <w:rFonts w:ascii="Arial" w:eastAsia="MS Mincho" w:hAnsi="Arial" w:cs="Arial"/>
                <w:b/>
                <w:i/>
                <w:sz w:val="22"/>
                <w:szCs w:val="22"/>
                <w:lang w:val="en-GB" w:eastAsia="en-GB"/>
              </w:rPr>
            </w:pP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en-GB"/>
              </w:rPr>
              <w:t>Demonstrate meaningful prospects for funding and leadership, and address all significant issues of practical feasibility for undertaking the action.</w:t>
            </w:r>
          </w:p>
        </w:tc>
      </w:tr>
      <w:tr w:rsidR="000579F9" w:rsidRPr="00F659BB" w:rsidTr="009C4A53">
        <w:tc>
          <w:tcPr>
            <w:tcW w:w="1931" w:type="dxa"/>
          </w:tcPr>
          <w:p w:rsidR="000579F9" w:rsidRPr="00F659BB" w:rsidRDefault="000579F9" w:rsidP="009C4A53">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Likelihood of success</w:t>
            </w:r>
          </w:p>
          <w:p w:rsidR="000579F9" w:rsidRPr="00F659BB" w:rsidRDefault="000579F9" w:rsidP="009C4A53">
            <w:pPr>
              <w:widowControl/>
              <w:autoSpaceDE/>
              <w:autoSpaceDN/>
              <w:adjustRightInd/>
              <w:spacing w:before="40" w:after="40"/>
              <w:rPr>
                <w:rFonts w:ascii="Arial" w:eastAsia="MS Mincho" w:hAnsi="Arial" w:cs="Arial"/>
                <w:b/>
                <w:i/>
                <w:sz w:val="22"/>
                <w:szCs w:val="22"/>
                <w:lang w:val="en-GB" w:eastAsia="en-GB"/>
              </w:rPr>
            </w:pP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en-GB"/>
              </w:rPr>
              <w:t>Explain how implementation is likely to lead to the intended outcome. Risk factors to consider include: uncertainty about the ecological effects; weakness in the underpinning science; lack of a “legacy mechanism” by which results can be sustained; and activities by others that may undermine or negate the results of the action.</w:t>
            </w:r>
          </w:p>
        </w:tc>
      </w:tr>
      <w:tr w:rsidR="000579F9" w:rsidRPr="00F659BB" w:rsidTr="009C4A53">
        <w:tc>
          <w:tcPr>
            <w:tcW w:w="1931" w:type="dxa"/>
          </w:tcPr>
          <w:p w:rsidR="000579F9" w:rsidRPr="00F659BB" w:rsidRDefault="000579F9" w:rsidP="009C4A53">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Magnitude of likely impact</w:t>
            </w:r>
          </w:p>
          <w:p w:rsidR="000579F9" w:rsidRPr="00F659BB" w:rsidRDefault="000579F9" w:rsidP="009C4A53">
            <w:pPr>
              <w:widowControl/>
              <w:autoSpaceDE/>
              <w:autoSpaceDN/>
              <w:adjustRightInd/>
              <w:spacing w:before="40" w:after="40"/>
              <w:rPr>
                <w:rFonts w:ascii="Arial" w:eastAsia="MS Mincho" w:hAnsi="Arial" w:cs="Arial"/>
                <w:b/>
                <w:i/>
                <w:sz w:val="22"/>
                <w:szCs w:val="22"/>
                <w:lang w:val="en-GB" w:eastAsia="en-GB"/>
              </w:rPr>
            </w:pP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en-GB"/>
              </w:rPr>
              <w:t>Explain the number of species, number of countries or extent of area that will benefit from the action; the scope for catalytic or “multiplier” effects, contribution to synergies or potential for acting as “flagship” cases for broadening outreach.</w:t>
            </w:r>
          </w:p>
        </w:tc>
      </w:tr>
      <w:tr w:rsidR="000579F9" w:rsidRPr="00F659BB" w:rsidTr="009C4A53">
        <w:tc>
          <w:tcPr>
            <w:tcW w:w="1931" w:type="dxa"/>
          </w:tcPr>
          <w:p w:rsidR="000579F9" w:rsidRPr="00F659BB" w:rsidRDefault="000579F9" w:rsidP="009C4A53">
            <w:pPr>
              <w:widowControl/>
              <w:autoSpaceDE/>
              <w:autoSpaceDN/>
              <w:adjustRightInd/>
              <w:spacing w:before="40" w:after="40"/>
              <w:rPr>
                <w:rFonts w:ascii="Arial" w:eastAsia="MS Mincho" w:hAnsi="Arial" w:cs="Arial"/>
                <w:b/>
                <w:sz w:val="22"/>
                <w:szCs w:val="22"/>
                <w:lang w:val="en-GB" w:eastAsia="en-GB"/>
              </w:rPr>
            </w:pPr>
            <w:r w:rsidRPr="00F659BB">
              <w:rPr>
                <w:rFonts w:ascii="Arial" w:eastAsia="MS Mincho" w:hAnsi="Arial" w:cs="Arial"/>
                <w:b/>
                <w:sz w:val="22"/>
                <w:szCs w:val="22"/>
                <w:lang w:val="en-GB" w:eastAsia="en-GB"/>
              </w:rPr>
              <w:t>Cost-effectiveness</w:t>
            </w:r>
          </w:p>
        </w:tc>
        <w:tc>
          <w:tcPr>
            <w:tcW w:w="7429" w:type="dxa"/>
          </w:tcPr>
          <w:p w:rsidR="000579F9" w:rsidRPr="00F659BB" w:rsidRDefault="000579F9" w:rsidP="009C4A53">
            <w:pPr>
              <w:widowControl/>
              <w:autoSpaceDE/>
              <w:autoSpaceDN/>
              <w:adjustRightInd/>
              <w:spacing w:before="40" w:after="40"/>
              <w:rPr>
                <w:rFonts w:ascii="Arial" w:eastAsia="MS Mincho" w:hAnsi="Arial" w:cs="Arial"/>
                <w:color w:val="0000FF"/>
                <w:sz w:val="22"/>
                <w:szCs w:val="22"/>
                <w:lang w:val="en-GB" w:eastAsia="en-GB"/>
              </w:rPr>
            </w:pPr>
            <w:r w:rsidRPr="00F659BB">
              <w:rPr>
                <w:rFonts w:ascii="Arial" w:eastAsia="MS Mincho" w:hAnsi="Arial" w:cs="Arial"/>
                <w:i/>
                <w:color w:val="0000FF"/>
                <w:sz w:val="22"/>
                <w:szCs w:val="22"/>
                <w:lang w:val="en-GB" w:eastAsia="en-GB"/>
              </w:rPr>
              <w:t>Specify the resources required and relate these to the scale of impact expected, so that cost-effectiveness can be judged.</w:t>
            </w:r>
          </w:p>
        </w:tc>
      </w:tr>
    </w:tbl>
    <w:p w:rsidR="000579F9" w:rsidRPr="00A02178" w:rsidRDefault="000579F9" w:rsidP="000579F9">
      <w:pPr>
        <w:pStyle w:val="FootnoteText"/>
      </w:pPr>
    </w:p>
    <w:p w:rsidR="00646FEC" w:rsidRDefault="000579F9">
      <w:pPr>
        <w:widowControl/>
        <w:autoSpaceDE/>
        <w:autoSpaceDN/>
        <w:adjustRightInd/>
        <w:rPr>
          <w:rFonts w:ascii="Arial" w:hAnsi="Arial" w:cs="Arial"/>
          <w:sz w:val="22"/>
          <w:szCs w:val="22"/>
        </w:rPr>
        <w:sectPr w:rsidR="00646FEC" w:rsidSect="00205663">
          <w:headerReference w:type="even" r:id="rId40"/>
          <w:headerReference w:type="default" r:id="rId41"/>
          <w:headerReference w:type="first" r:id="rId42"/>
          <w:endnotePr>
            <w:numFmt w:val="decimal"/>
          </w:endnotePr>
          <w:pgSz w:w="11907" w:h="16840" w:code="9"/>
          <w:pgMar w:top="1009" w:right="1412" w:bottom="1151" w:left="1412" w:header="431" w:footer="431" w:gutter="0"/>
          <w:cols w:space="720"/>
          <w:noEndnote/>
          <w:titlePg/>
          <w:docGrid w:linePitch="272"/>
        </w:sectPr>
      </w:pPr>
      <w:r>
        <w:rPr>
          <w:rFonts w:ascii="Arial" w:hAnsi="Arial" w:cs="Arial"/>
          <w:sz w:val="22"/>
          <w:szCs w:val="22"/>
        </w:rPr>
        <w:br w:type="page"/>
      </w:r>
    </w:p>
    <w:p w:rsidR="00FA0F58" w:rsidRPr="008B06DB" w:rsidRDefault="00FA0F58" w:rsidP="00FA0F58">
      <w:pPr>
        <w:widowControl/>
        <w:autoSpaceDE/>
        <w:adjustRightInd/>
        <w:jc w:val="right"/>
        <w:rPr>
          <w:rFonts w:ascii="Arial" w:hAnsi="Arial" w:cs="Arial"/>
          <w:b/>
          <w:bCs/>
          <w:caps/>
          <w:sz w:val="22"/>
          <w:szCs w:val="22"/>
          <w:lang w:val="en-GB"/>
        </w:rPr>
      </w:pPr>
      <w:r w:rsidRPr="008B06DB">
        <w:rPr>
          <w:rFonts w:ascii="Arial" w:hAnsi="Arial" w:cs="Arial"/>
          <w:b/>
          <w:caps/>
          <w:sz w:val="22"/>
          <w:szCs w:val="22"/>
          <w:lang w:val="en-GB"/>
        </w:rPr>
        <w:lastRenderedPageBreak/>
        <w:t xml:space="preserve">Annex </w:t>
      </w:r>
      <w:r w:rsidR="00436D07">
        <w:rPr>
          <w:rFonts w:ascii="Arial" w:hAnsi="Arial" w:cs="Arial"/>
          <w:b/>
          <w:caps/>
          <w:sz w:val="22"/>
          <w:szCs w:val="22"/>
          <w:lang w:val="en-GB"/>
        </w:rPr>
        <w:t>3</w:t>
      </w:r>
    </w:p>
    <w:p w:rsidR="00436D07" w:rsidRDefault="00436D07" w:rsidP="00336AE0">
      <w:pPr>
        <w:jc w:val="center"/>
        <w:rPr>
          <w:rFonts w:ascii="Arial" w:hAnsi="Arial" w:cs="Arial"/>
          <w:sz w:val="22"/>
          <w:szCs w:val="22"/>
          <w:lang w:val="en-GB"/>
        </w:rPr>
      </w:pPr>
    </w:p>
    <w:p w:rsidR="00336AE0" w:rsidRPr="008B06DB" w:rsidRDefault="00106306" w:rsidP="00336AE0">
      <w:pPr>
        <w:jc w:val="center"/>
        <w:rPr>
          <w:rFonts w:ascii="Arial" w:hAnsi="Arial" w:cs="Arial"/>
          <w:sz w:val="22"/>
          <w:szCs w:val="22"/>
          <w:lang w:val="en-GB"/>
        </w:rPr>
      </w:pPr>
      <w:r>
        <w:rPr>
          <w:rFonts w:ascii="Arial" w:hAnsi="Arial" w:cs="Arial"/>
          <w:sz w:val="22"/>
          <w:szCs w:val="22"/>
          <w:lang w:val="en-GB"/>
        </w:rPr>
        <w:t>DRAFT DECISION</w:t>
      </w:r>
      <w:r w:rsidR="00336AE0" w:rsidRPr="008B06DB">
        <w:rPr>
          <w:rFonts w:ascii="Arial" w:hAnsi="Arial" w:cs="Arial"/>
          <w:sz w:val="22"/>
          <w:szCs w:val="22"/>
          <w:lang w:val="en-GB"/>
        </w:rPr>
        <w:t>S</w:t>
      </w:r>
    </w:p>
    <w:p w:rsidR="00336AE0" w:rsidRPr="008B06DB" w:rsidRDefault="00336AE0" w:rsidP="00336AE0">
      <w:pPr>
        <w:jc w:val="center"/>
        <w:rPr>
          <w:rFonts w:ascii="Arial" w:hAnsi="Arial" w:cs="Arial"/>
          <w:sz w:val="22"/>
          <w:szCs w:val="22"/>
          <w:lang w:val="en-GB"/>
        </w:rPr>
      </w:pPr>
    </w:p>
    <w:p w:rsidR="00336AE0" w:rsidRPr="008B06DB" w:rsidRDefault="00336AE0" w:rsidP="00336AE0">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Pr>
          <w:rFonts w:ascii="Arial" w:hAnsi="Arial" w:cs="Arial"/>
          <w:b/>
          <w:caps/>
          <w:sz w:val="22"/>
          <w:szCs w:val="22"/>
          <w:lang w:val="en-GB"/>
        </w:rPr>
        <w:t>CONCERTED ACTIONS</w:t>
      </w:r>
    </w:p>
    <w:p w:rsidR="00336AE0" w:rsidRPr="008B06DB" w:rsidRDefault="00336AE0" w:rsidP="00FA0F58">
      <w:pPr>
        <w:rPr>
          <w:rFonts w:ascii="Arial" w:hAnsi="Arial" w:cs="Arial"/>
          <w:sz w:val="22"/>
          <w:szCs w:val="22"/>
          <w:lang w:val="en-GB"/>
        </w:rPr>
      </w:pPr>
    </w:p>
    <w:tbl>
      <w:tblPr>
        <w:tblStyle w:val="TableGrid"/>
        <w:tblW w:w="0" w:type="auto"/>
        <w:tblLook w:val="04A0" w:firstRow="1" w:lastRow="0" w:firstColumn="1" w:lastColumn="0" w:noHBand="0" w:noVBand="1"/>
      </w:tblPr>
      <w:tblGrid>
        <w:gridCol w:w="6988"/>
        <w:gridCol w:w="2085"/>
      </w:tblGrid>
      <w:tr w:rsidR="00336AE0" w:rsidTr="001D3997">
        <w:tc>
          <w:tcPr>
            <w:tcW w:w="7285" w:type="dxa"/>
            <w:shd w:val="clear" w:color="auto" w:fill="D9D9D9" w:themeFill="background1" w:themeFillShade="D9"/>
          </w:tcPr>
          <w:p w:rsidR="00336AE0" w:rsidRPr="008B06DB" w:rsidRDefault="00B4693E" w:rsidP="00336AE0">
            <w:pPr>
              <w:jc w:val="both"/>
              <w:rPr>
                <w:rFonts w:ascii="Arial" w:hAnsi="Arial" w:cs="Arial"/>
                <w:b/>
                <w:i/>
                <w:sz w:val="22"/>
                <w:szCs w:val="22"/>
                <w:lang w:val="en-GB"/>
              </w:rPr>
            </w:pPr>
            <w:r w:rsidRPr="005A1747">
              <w:rPr>
                <w:rFonts w:ascii="Arial" w:eastAsia="MS Mincho" w:hAnsi="Arial" w:cs="Arial"/>
                <w:b/>
                <w:color w:val="000000"/>
                <w:sz w:val="22"/>
                <w:szCs w:val="22"/>
                <w:lang w:val="en-GB" w:eastAsia="ja-JP"/>
              </w:rPr>
              <w:t xml:space="preserve">Text from </w:t>
            </w:r>
            <w:r w:rsidR="00703B65">
              <w:rPr>
                <w:rFonts w:ascii="Arial" w:eastAsia="MS Mincho" w:hAnsi="Arial" w:cs="Arial"/>
                <w:b/>
                <w:color w:val="000000"/>
                <w:sz w:val="22"/>
                <w:szCs w:val="22"/>
                <w:lang w:val="en-GB" w:eastAsia="ja-JP"/>
              </w:rPr>
              <w:t>e</w:t>
            </w:r>
            <w:r w:rsidRPr="005A1747">
              <w:rPr>
                <w:rFonts w:ascii="Arial" w:eastAsia="MS Mincho" w:hAnsi="Arial" w:cs="Arial"/>
                <w:b/>
                <w:color w:val="000000"/>
                <w:sz w:val="22"/>
                <w:szCs w:val="22"/>
                <w:lang w:val="en-GB" w:eastAsia="ja-JP"/>
              </w:rPr>
              <w:t xml:space="preserve">xisting </w:t>
            </w:r>
            <w:r w:rsidR="00703B65">
              <w:rPr>
                <w:rFonts w:ascii="Arial" w:eastAsia="MS Mincho" w:hAnsi="Arial" w:cs="Arial"/>
                <w:b/>
                <w:color w:val="000000"/>
                <w:sz w:val="22"/>
                <w:szCs w:val="22"/>
                <w:lang w:val="en-GB" w:eastAsia="ja-JP"/>
              </w:rPr>
              <w:t>r</w:t>
            </w:r>
            <w:r w:rsidRPr="005A1747">
              <w:rPr>
                <w:rFonts w:ascii="Arial" w:eastAsia="MS Mincho" w:hAnsi="Arial" w:cs="Arial"/>
                <w:b/>
                <w:color w:val="000000"/>
                <w:sz w:val="22"/>
                <w:szCs w:val="22"/>
                <w:lang w:val="en-GB" w:eastAsia="ja-JP"/>
              </w:rPr>
              <w:t>esolution</w:t>
            </w:r>
            <w:r w:rsidR="00703B65">
              <w:rPr>
                <w:rFonts w:ascii="Arial" w:eastAsia="MS Mincho" w:hAnsi="Arial" w:cs="Arial"/>
                <w:b/>
                <w:color w:val="000000"/>
                <w:sz w:val="22"/>
                <w:szCs w:val="22"/>
                <w:lang w:val="en-GB" w:eastAsia="ja-JP"/>
              </w:rPr>
              <w:t xml:space="preserve"> and proposed new text</w:t>
            </w:r>
          </w:p>
        </w:tc>
        <w:tc>
          <w:tcPr>
            <w:tcW w:w="2123" w:type="dxa"/>
            <w:shd w:val="clear" w:color="auto" w:fill="D9D9D9" w:themeFill="background1" w:themeFillShade="D9"/>
          </w:tcPr>
          <w:p w:rsidR="00336AE0" w:rsidRPr="00336AE0" w:rsidRDefault="00336AE0" w:rsidP="00CC2D64">
            <w:pPr>
              <w:rPr>
                <w:rFonts w:ascii="Arial" w:hAnsi="Arial" w:cs="Arial"/>
                <w:b/>
                <w:sz w:val="22"/>
                <w:szCs w:val="22"/>
                <w:lang w:val="en-GB"/>
              </w:rPr>
            </w:pPr>
            <w:r w:rsidRPr="00336AE0">
              <w:rPr>
                <w:rFonts w:ascii="Arial" w:hAnsi="Arial" w:cs="Arial"/>
                <w:b/>
                <w:sz w:val="22"/>
                <w:szCs w:val="22"/>
                <w:lang w:val="en-GB"/>
              </w:rPr>
              <w:t>Comments</w:t>
            </w:r>
          </w:p>
        </w:tc>
      </w:tr>
      <w:tr w:rsidR="00336AE0" w:rsidTr="00336AE0">
        <w:tc>
          <w:tcPr>
            <w:tcW w:w="7285" w:type="dxa"/>
          </w:tcPr>
          <w:p w:rsidR="00336AE0" w:rsidRPr="008B06DB" w:rsidRDefault="00336AE0" w:rsidP="00336AE0">
            <w:pPr>
              <w:jc w:val="both"/>
              <w:rPr>
                <w:rFonts w:ascii="Arial" w:hAnsi="Arial" w:cs="Arial"/>
                <w:sz w:val="22"/>
                <w:szCs w:val="22"/>
                <w:lang w:val="en-GB"/>
              </w:rPr>
            </w:pPr>
            <w:r w:rsidRPr="008B06DB">
              <w:rPr>
                <w:rFonts w:ascii="Arial" w:hAnsi="Arial" w:cs="Arial"/>
                <w:b/>
                <w:i/>
                <w:sz w:val="22"/>
                <w:szCs w:val="22"/>
                <w:lang w:val="en-GB"/>
              </w:rPr>
              <w:t xml:space="preserve">Directed to the Scientific Council </w:t>
            </w:r>
          </w:p>
          <w:p w:rsidR="00336AE0" w:rsidRPr="008B06DB" w:rsidRDefault="00336AE0" w:rsidP="00336AE0">
            <w:pPr>
              <w:jc w:val="both"/>
              <w:rPr>
                <w:rFonts w:ascii="Arial" w:hAnsi="Arial" w:cs="Arial"/>
                <w:sz w:val="22"/>
                <w:szCs w:val="22"/>
                <w:lang w:val="en-GB"/>
              </w:rPr>
            </w:pPr>
          </w:p>
          <w:p w:rsidR="00336AE0" w:rsidRPr="008B06DB" w:rsidRDefault="00336AE0" w:rsidP="00336AE0">
            <w:pPr>
              <w:ind w:left="720" w:hanging="720"/>
              <w:jc w:val="both"/>
              <w:rPr>
                <w:rFonts w:ascii="Arial" w:hAnsi="Arial" w:cs="Arial"/>
                <w:sz w:val="22"/>
                <w:szCs w:val="22"/>
                <w:lang w:val="en-GB"/>
              </w:rPr>
            </w:pPr>
            <w:r w:rsidRPr="008B06DB">
              <w:rPr>
                <w:rFonts w:ascii="Arial" w:hAnsi="Arial" w:cs="Arial"/>
                <w:sz w:val="22"/>
                <w:szCs w:val="22"/>
                <w:lang w:val="en-GB"/>
              </w:rPr>
              <w:t>12.</w:t>
            </w:r>
            <w:r>
              <w:rPr>
                <w:rFonts w:ascii="Arial" w:hAnsi="Arial" w:cs="Arial"/>
                <w:sz w:val="22"/>
                <w:szCs w:val="22"/>
                <w:lang w:val="en-GB"/>
              </w:rPr>
              <w:t>AA</w:t>
            </w:r>
            <w:r w:rsidRPr="008B06DB">
              <w:rPr>
                <w:rFonts w:ascii="Arial" w:hAnsi="Arial" w:cs="Arial"/>
                <w:sz w:val="22"/>
                <w:szCs w:val="22"/>
                <w:lang w:val="en-GB"/>
              </w:rPr>
              <w:tab/>
              <w:t>The Scientific Council shall</w:t>
            </w:r>
            <w:r>
              <w:rPr>
                <w:rFonts w:ascii="Arial" w:hAnsi="Arial" w:cs="Arial"/>
                <w:sz w:val="22"/>
                <w:szCs w:val="22"/>
                <w:lang w:val="en-GB"/>
              </w:rPr>
              <w:t>:</w:t>
            </w:r>
          </w:p>
          <w:p w:rsidR="00336AE0" w:rsidRPr="008B06DB" w:rsidRDefault="00336AE0" w:rsidP="00336AE0">
            <w:pPr>
              <w:ind w:left="720" w:hanging="720"/>
              <w:jc w:val="both"/>
              <w:rPr>
                <w:rFonts w:ascii="Arial" w:hAnsi="Arial" w:cs="Arial"/>
                <w:sz w:val="22"/>
                <w:szCs w:val="22"/>
                <w:lang w:val="en-GB"/>
              </w:rPr>
            </w:pPr>
          </w:p>
          <w:p w:rsidR="00336AE0" w:rsidRPr="00336AE0" w:rsidRDefault="00336AE0" w:rsidP="00336AE0">
            <w:pPr>
              <w:numPr>
                <w:ilvl w:val="0"/>
                <w:numId w:val="25"/>
              </w:numPr>
              <w:jc w:val="both"/>
              <w:rPr>
                <w:rFonts w:ascii="Arial" w:hAnsi="Arial" w:cs="Arial"/>
                <w:sz w:val="22"/>
                <w:szCs w:val="22"/>
                <w:lang w:val="en-GB"/>
              </w:rPr>
            </w:pPr>
            <w:r>
              <w:rPr>
                <w:rFonts w:ascii="Arial" w:hAnsi="Arial" w:cs="Arial"/>
                <w:sz w:val="22"/>
                <w:szCs w:val="22"/>
                <w:lang w:val="en-GB"/>
              </w:rPr>
              <w:t>D</w:t>
            </w:r>
            <w:r w:rsidRPr="00677DBF">
              <w:rPr>
                <w:rFonts w:ascii="Arial" w:hAnsi="Arial" w:cs="Arial"/>
                <w:sz w:val="22"/>
                <w:szCs w:val="22"/>
                <w:lang w:val="en-GB"/>
              </w:rPr>
              <w:t>etermine whether species</w:t>
            </w:r>
            <w:r w:rsidRPr="0088736E">
              <w:rPr>
                <w:rFonts w:ascii="Arial" w:hAnsi="Arial" w:cs="Arial"/>
                <w:sz w:val="22"/>
                <w:szCs w:val="22"/>
                <w:lang w:val="en-GB"/>
              </w:rPr>
              <w:t xml:space="preserve"> </w:t>
            </w:r>
            <w:r w:rsidRPr="00677DBF">
              <w:rPr>
                <w:rFonts w:ascii="Arial" w:hAnsi="Arial" w:cs="Arial"/>
                <w:sz w:val="22"/>
                <w:szCs w:val="22"/>
                <w:lang w:val="en-GB"/>
              </w:rPr>
              <w:t xml:space="preserve">previously listed for </w:t>
            </w:r>
            <w:r w:rsidR="009618E4">
              <w:rPr>
                <w:rFonts w:ascii="Arial" w:hAnsi="Arial" w:cs="Arial"/>
                <w:sz w:val="22"/>
                <w:szCs w:val="22"/>
                <w:lang w:val="en-GB"/>
              </w:rPr>
              <w:t>C</w:t>
            </w:r>
            <w:r w:rsidRPr="00677DBF">
              <w:rPr>
                <w:rFonts w:ascii="Arial" w:hAnsi="Arial" w:cs="Arial"/>
                <w:sz w:val="22"/>
                <w:szCs w:val="22"/>
                <w:lang w:val="en-GB"/>
              </w:rPr>
              <w:t xml:space="preserve">ooperative </w:t>
            </w:r>
            <w:r w:rsidR="009618E4">
              <w:rPr>
                <w:rFonts w:ascii="Arial" w:hAnsi="Arial" w:cs="Arial"/>
                <w:sz w:val="22"/>
                <w:szCs w:val="22"/>
                <w:lang w:val="en-GB"/>
              </w:rPr>
              <w:t>A</w:t>
            </w:r>
            <w:r w:rsidRPr="00677DBF">
              <w:rPr>
                <w:rFonts w:ascii="Arial" w:hAnsi="Arial" w:cs="Arial"/>
                <w:sz w:val="22"/>
                <w:szCs w:val="22"/>
                <w:lang w:val="en-GB"/>
              </w:rPr>
              <w:t>ction</w:t>
            </w:r>
            <w:r w:rsidR="009618E4">
              <w:rPr>
                <w:rFonts w:ascii="Arial" w:hAnsi="Arial" w:cs="Arial"/>
                <w:sz w:val="22"/>
                <w:szCs w:val="22"/>
                <w:lang w:val="en-GB"/>
              </w:rPr>
              <w:t>s</w:t>
            </w:r>
            <w:r w:rsidRPr="00677DBF">
              <w:rPr>
                <w:rFonts w:ascii="Arial" w:hAnsi="Arial" w:cs="Arial"/>
                <w:sz w:val="22"/>
                <w:szCs w:val="22"/>
                <w:lang w:val="en-GB"/>
              </w:rPr>
              <w:t>, but for which no activity has yet begun, shou</w:t>
            </w:r>
            <w:r>
              <w:rPr>
                <w:rFonts w:ascii="Arial" w:hAnsi="Arial" w:cs="Arial"/>
                <w:sz w:val="22"/>
                <w:szCs w:val="22"/>
                <w:lang w:val="en-GB"/>
              </w:rPr>
              <w:t xml:space="preserve">ld remain listed </w:t>
            </w:r>
            <w:r w:rsidR="00CC2D64">
              <w:rPr>
                <w:rFonts w:ascii="Arial" w:hAnsi="Arial" w:cs="Arial"/>
                <w:sz w:val="22"/>
                <w:szCs w:val="22"/>
                <w:lang w:val="en-GB"/>
              </w:rPr>
              <w:t>in</w:t>
            </w:r>
            <w:r>
              <w:rPr>
                <w:rFonts w:ascii="Arial" w:hAnsi="Arial" w:cs="Arial"/>
                <w:sz w:val="22"/>
                <w:szCs w:val="22"/>
                <w:lang w:val="en-GB"/>
              </w:rPr>
              <w:t xml:space="preserve"> the new unified Concerted Actions list or be deleted;</w:t>
            </w:r>
          </w:p>
        </w:tc>
        <w:tc>
          <w:tcPr>
            <w:tcW w:w="2123" w:type="dxa"/>
          </w:tcPr>
          <w:p w:rsidR="00336AE0" w:rsidRDefault="00CC2D64" w:rsidP="00CC2D64">
            <w:pPr>
              <w:rPr>
                <w:rFonts w:ascii="Arial" w:hAnsi="Arial" w:cs="Arial"/>
                <w:sz w:val="22"/>
                <w:szCs w:val="22"/>
                <w:lang w:val="en-GB"/>
              </w:rPr>
            </w:pPr>
            <w:r>
              <w:rPr>
                <w:rFonts w:ascii="Arial" w:hAnsi="Arial" w:cs="Arial"/>
                <w:sz w:val="22"/>
                <w:szCs w:val="22"/>
                <w:lang w:val="en-GB"/>
              </w:rPr>
              <w:t xml:space="preserve">Paragraph 3 </w:t>
            </w:r>
            <w:r w:rsidRPr="00CC2D64">
              <w:rPr>
                <w:rFonts w:ascii="Arial" w:hAnsi="Arial" w:cs="Arial"/>
                <w:sz w:val="22"/>
                <w:szCs w:val="22"/>
                <w:lang w:val="en-GB"/>
              </w:rPr>
              <w:t>of Annex 3 to Resolution 11.13</w:t>
            </w:r>
          </w:p>
        </w:tc>
      </w:tr>
      <w:tr w:rsidR="00336AE0" w:rsidTr="00336AE0">
        <w:tc>
          <w:tcPr>
            <w:tcW w:w="7285" w:type="dxa"/>
          </w:tcPr>
          <w:p w:rsidR="00336AE0" w:rsidRPr="00336AE0" w:rsidRDefault="00336AE0" w:rsidP="00336AE0">
            <w:pPr>
              <w:numPr>
                <w:ilvl w:val="0"/>
                <w:numId w:val="25"/>
              </w:numPr>
              <w:jc w:val="both"/>
              <w:rPr>
                <w:rFonts w:ascii="Arial" w:hAnsi="Arial" w:cs="Arial"/>
                <w:sz w:val="22"/>
                <w:szCs w:val="22"/>
                <w:lang w:val="en-GB"/>
              </w:rPr>
            </w:pPr>
            <w:r w:rsidRPr="00875BA0">
              <w:rPr>
                <w:rFonts w:ascii="Arial" w:hAnsi="Arial" w:cs="Arial"/>
                <w:sz w:val="22"/>
                <w:szCs w:val="22"/>
              </w:rPr>
              <w:t xml:space="preserve">Review the projects and initiatives already begun as Cooperative Actions under earlier decisions of the Conference of the Parties, subject to the criteria included in Step 2, paragraph 3 of the </w:t>
            </w:r>
            <w:r w:rsidRPr="00875BA0">
              <w:rPr>
                <w:rFonts w:ascii="Arial" w:hAnsi="Arial" w:cs="Arial"/>
                <w:i/>
                <w:sz w:val="22"/>
                <w:szCs w:val="22"/>
              </w:rPr>
              <w:t xml:space="preserve">Guidelines to </w:t>
            </w:r>
            <w:r>
              <w:rPr>
                <w:rFonts w:ascii="Arial" w:hAnsi="Arial" w:cs="Arial"/>
                <w:i/>
                <w:sz w:val="22"/>
                <w:szCs w:val="22"/>
              </w:rPr>
              <w:t xml:space="preserve">the Implementation of the </w:t>
            </w:r>
            <w:r w:rsidRPr="00875BA0">
              <w:rPr>
                <w:rFonts w:ascii="Arial" w:hAnsi="Arial" w:cs="Arial"/>
                <w:i/>
                <w:sz w:val="22"/>
                <w:szCs w:val="22"/>
              </w:rPr>
              <w:t>Concerted Actions</w:t>
            </w:r>
            <w:r>
              <w:rPr>
                <w:rFonts w:ascii="Arial" w:hAnsi="Arial" w:cs="Arial"/>
                <w:i/>
                <w:sz w:val="22"/>
                <w:szCs w:val="22"/>
              </w:rPr>
              <w:t xml:space="preserve"> Process</w:t>
            </w:r>
            <w:r w:rsidRPr="00875BA0">
              <w:rPr>
                <w:rFonts w:ascii="Arial" w:hAnsi="Arial" w:cs="Arial"/>
                <w:sz w:val="22"/>
                <w:szCs w:val="22"/>
              </w:rPr>
              <w:t xml:space="preserve">, along with any information about progress towards and impact of implementing those actions. Such review may conclude, </w:t>
            </w:r>
            <w:r w:rsidRPr="00875BA0">
              <w:rPr>
                <w:rFonts w:ascii="Arial" w:hAnsi="Arial" w:cs="Arial"/>
                <w:i/>
                <w:sz w:val="22"/>
                <w:szCs w:val="22"/>
              </w:rPr>
              <w:t>inter alia</w:t>
            </w:r>
            <w:r w:rsidRPr="00875BA0">
              <w:rPr>
                <w:rFonts w:ascii="Arial" w:hAnsi="Arial" w:cs="Arial"/>
                <w:sz w:val="22"/>
                <w:szCs w:val="22"/>
              </w:rPr>
              <w:t>, that the objectives of a given action have been achieved and it has been completed, or that it should continue within the terms of the unified Concerted Actions mechanism (and be added to the list of species accordingly)</w:t>
            </w:r>
            <w:r w:rsidRPr="00875BA0">
              <w:rPr>
                <w:rFonts w:ascii="Arial" w:hAnsi="Arial" w:cs="Arial"/>
                <w:sz w:val="22"/>
                <w:szCs w:val="22"/>
                <w:lang w:val="en-GB"/>
              </w:rPr>
              <w:t>;</w:t>
            </w:r>
          </w:p>
        </w:tc>
        <w:tc>
          <w:tcPr>
            <w:tcW w:w="2123" w:type="dxa"/>
          </w:tcPr>
          <w:p w:rsidR="00336AE0" w:rsidRDefault="00CC2D64" w:rsidP="00CC2D64">
            <w:pPr>
              <w:rPr>
                <w:rFonts w:ascii="Arial" w:hAnsi="Arial" w:cs="Arial"/>
                <w:sz w:val="22"/>
                <w:szCs w:val="22"/>
                <w:lang w:val="en-GB"/>
              </w:rPr>
            </w:pPr>
            <w:r>
              <w:rPr>
                <w:rFonts w:ascii="Arial" w:hAnsi="Arial" w:cs="Arial"/>
                <w:sz w:val="22"/>
                <w:szCs w:val="22"/>
                <w:lang w:val="en-GB"/>
              </w:rPr>
              <w:t xml:space="preserve">Paragraph 4 </w:t>
            </w:r>
            <w:r w:rsidRPr="00CC2D64">
              <w:rPr>
                <w:rFonts w:ascii="Arial" w:hAnsi="Arial" w:cs="Arial"/>
                <w:sz w:val="22"/>
                <w:szCs w:val="22"/>
                <w:lang w:val="en-GB"/>
              </w:rPr>
              <w:t>of Annex 3 to Resolution 11.13</w:t>
            </w:r>
          </w:p>
        </w:tc>
      </w:tr>
      <w:tr w:rsidR="00336AE0" w:rsidTr="00336AE0">
        <w:tc>
          <w:tcPr>
            <w:tcW w:w="7285" w:type="dxa"/>
          </w:tcPr>
          <w:p w:rsidR="00336AE0" w:rsidRPr="001D5F8C" w:rsidRDefault="00336AE0" w:rsidP="00336AE0">
            <w:pPr>
              <w:numPr>
                <w:ilvl w:val="0"/>
                <w:numId w:val="25"/>
              </w:numPr>
              <w:jc w:val="both"/>
              <w:rPr>
                <w:rFonts w:ascii="Arial" w:hAnsi="Arial" w:cs="Arial"/>
                <w:sz w:val="22"/>
                <w:szCs w:val="22"/>
                <w:u w:val="single"/>
                <w:lang w:val="en-GB"/>
              </w:rPr>
            </w:pPr>
            <w:r w:rsidRPr="001D5F8C">
              <w:rPr>
                <w:rFonts w:ascii="Arial" w:hAnsi="Arial" w:cs="Arial"/>
                <w:sz w:val="22"/>
                <w:szCs w:val="22"/>
                <w:u w:val="single"/>
                <w:lang w:val="en-GB"/>
              </w:rPr>
              <w:t>Report to the Standing Committee at its 48</w:t>
            </w:r>
            <w:r w:rsidRPr="001D5F8C">
              <w:rPr>
                <w:rFonts w:ascii="Arial" w:hAnsi="Arial" w:cs="Arial"/>
                <w:sz w:val="22"/>
                <w:szCs w:val="22"/>
                <w:u w:val="single"/>
                <w:vertAlign w:val="superscript"/>
                <w:lang w:val="en-GB"/>
              </w:rPr>
              <w:t>th</w:t>
            </w:r>
            <w:r w:rsidR="000E0282" w:rsidRPr="001D5F8C">
              <w:rPr>
                <w:rFonts w:ascii="Arial" w:hAnsi="Arial" w:cs="Arial"/>
                <w:sz w:val="22"/>
                <w:szCs w:val="22"/>
                <w:u w:val="single"/>
                <w:lang w:val="en-GB"/>
              </w:rPr>
              <w:t xml:space="preserve"> </w:t>
            </w:r>
            <w:r w:rsidRPr="001D5F8C">
              <w:rPr>
                <w:rFonts w:ascii="Arial" w:hAnsi="Arial" w:cs="Arial"/>
                <w:sz w:val="22"/>
                <w:szCs w:val="22"/>
                <w:u w:val="single"/>
                <w:lang w:val="en-GB"/>
              </w:rPr>
              <w:t>or 49</w:t>
            </w:r>
            <w:r w:rsidRPr="001D5F8C">
              <w:rPr>
                <w:rFonts w:ascii="Arial" w:hAnsi="Arial" w:cs="Arial"/>
                <w:sz w:val="22"/>
                <w:szCs w:val="22"/>
                <w:u w:val="single"/>
                <w:vertAlign w:val="superscript"/>
                <w:lang w:val="en-GB"/>
              </w:rPr>
              <w:t>th</w:t>
            </w:r>
            <w:r w:rsidRPr="001D5F8C">
              <w:rPr>
                <w:rFonts w:ascii="Arial" w:hAnsi="Arial" w:cs="Arial"/>
                <w:sz w:val="22"/>
                <w:szCs w:val="22"/>
                <w:u w:val="single"/>
                <w:lang w:val="en-GB"/>
              </w:rPr>
              <w:t xml:space="preserve"> meeting on the progress in implementing this </w:t>
            </w:r>
            <w:r w:rsidR="004953A8">
              <w:rPr>
                <w:rFonts w:ascii="Arial" w:hAnsi="Arial" w:cs="Arial"/>
                <w:sz w:val="22"/>
                <w:szCs w:val="22"/>
                <w:u w:val="single"/>
                <w:lang w:val="en-GB"/>
              </w:rPr>
              <w:t>D</w:t>
            </w:r>
            <w:r w:rsidRPr="001D5F8C">
              <w:rPr>
                <w:rFonts w:ascii="Arial" w:hAnsi="Arial" w:cs="Arial"/>
                <w:sz w:val="22"/>
                <w:szCs w:val="22"/>
                <w:u w:val="single"/>
                <w:lang w:val="en-GB"/>
              </w:rPr>
              <w:t>ecision.</w:t>
            </w:r>
          </w:p>
        </w:tc>
        <w:tc>
          <w:tcPr>
            <w:tcW w:w="2123" w:type="dxa"/>
          </w:tcPr>
          <w:p w:rsidR="00336AE0" w:rsidRDefault="00CC2D64" w:rsidP="00CC2D64">
            <w:pPr>
              <w:rPr>
                <w:rFonts w:ascii="Arial" w:hAnsi="Arial" w:cs="Arial"/>
                <w:sz w:val="22"/>
                <w:szCs w:val="22"/>
                <w:lang w:val="en-GB"/>
              </w:rPr>
            </w:pPr>
            <w:r>
              <w:rPr>
                <w:rFonts w:ascii="Arial" w:hAnsi="Arial" w:cs="Arial"/>
                <w:sz w:val="22"/>
                <w:szCs w:val="22"/>
                <w:lang w:val="en-GB"/>
              </w:rPr>
              <w:t>New text for increased effectiveness</w:t>
            </w:r>
          </w:p>
        </w:tc>
      </w:tr>
      <w:tr w:rsidR="00336AE0" w:rsidTr="00336AE0">
        <w:tc>
          <w:tcPr>
            <w:tcW w:w="7285" w:type="dxa"/>
          </w:tcPr>
          <w:p w:rsidR="00336AE0" w:rsidRPr="008B06DB" w:rsidRDefault="00336AE0" w:rsidP="00336AE0">
            <w:pPr>
              <w:jc w:val="both"/>
              <w:rPr>
                <w:rFonts w:ascii="Arial" w:hAnsi="Arial" w:cs="Arial"/>
                <w:b/>
                <w:i/>
                <w:sz w:val="22"/>
                <w:szCs w:val="22"/>
                <w:lang w:val="en-GB"/>
              </w:rPr>
            </w:pPr>
            <w:r w:rsidRPr="008B06DB">
              <w:rPr>
                <w:rFonts w:ascii="Arial" w:hAnsi="Arial" w:cs="Arial"/>
                <w:b/>
                <w:i/>
                <w:sz w:val="22"/>
                <w:szCs w:val="22"/>
                <w:lang w:val="en-GB"/>
              </w:rPr>
              <w:t>Directed to the Secretariat</w:t>
            </w:r>
          </w:p>
          <w:p w:rsidR="00336AE0" w:rsidRPr="008B06DB" w:rsidRDefault="00336AE0" w:rsidP="00336AE0">
            <w:pPr>
              <w:jc w:val="both"/>
              <w:rPr>
                <w:rFonts w:ascii="Arial" w:hAnsi="Arial" w:cs="Arial"/>
                <w:sz w:val="22"/>
                <w:szCs w:val="22"/>
                <w:lang w:val="en-GB"/>
              </w:rPr>
            </w:pPr>
          </w:p>
          <w:p w:rsidR="00336AE0" w:rsidRPr="001D5F8C" w:rsidRDefault="00336AE0" w:rsidP="00336AE0">
            <w:pPr>
              <w:ind w:left="720" w:hanging="720"/>
              <w:jc w:val="both"/>
              <w:rPr>
                <w:rFonts w:ascii="Arial" w:hAnsi="Arial" w:cs="Arial"/>
                <w:iCs/>
                <w:sz w:val="22"/>
                <w:szCs w:val="22"/>
                <w:u w:val="single"/>
                <w:lang w:val="en-GB"/>
              </w:rPr>
            </w:pPr>
            <w:r w:rsidRPr="008B06DB">
              <w:rPr>
                <w:rFonts w:ascii="Arial" w:hAnsi="Arial" w:cs="Arial"/>
                <w:sz w:val="22"/>
                <w:szCs w:val="22"/>
                <w:lang w:val="en-GB"/>
              </w:rPr>
              <w:t>12.</w:t>
            </w:r>
            <w:r>
              <w:rPr>
                <w:rFonts w:ascii="Arial" w:hAnsi="Arial" w:cs="Arial"/>
                <w:sz w:val="22"/>
                <w:szCs w:val="22"/>
                <w:lang w:val="en-GB"/>
              </w:rPr>
              <w:t>BB</w:t>
            </w:r>
            <w:r w:rsidRPr="008B06DB">
              <w:rPr>
                <w:rFonts w:ascii="Arial" w:hAnsi="Arial" w:cs="Arial"/>
                <w:sz w:val="22"/>
                <w:szCs w:val="22"/>
                <w:lang w:val="en-GB"/>
              </w:rPr>
              <w:tab/>
            </w:r>
            <w:proofErr w:type="gramStart"/>
            <w:r w:rsidRPr="001D5F8C">
              <w:rPr>
                <w:rFonts w:ascii="Arial" w:hAnsi="Arial" w:cs="Arial"/>
                <w:sz w:val="22"/>
                <w:szCs w:val="22"/>
                <w:u w:val="single"/>
                <w:lang w:val="en-GB"/>
              </w:rPr>
              <w:t>The</w:t>
            </w:r>
            <w:proofErr w:type="gramEnd"/>
            <w:r w:rsidRPr="001D5F8C">
              <w:rPr>
                <w:rFonts w:ascii="Arial" w:hAnsi="Arial" w:cs="Arial"/>
                <w:sz w:val="22"/>
                <w:szCs w:val="22"/>
                <w:u w:val="single"/>
                <w:lang w:val="en-GB"/>
              </w:rPr>
              <w:t xml:space="preserve"> Secretariat shall:</w:t>
            </w:r>
          </w:p>
          <w:p w:rsidR="00336AE0" w:rsidRPr="001D5F8C" w:rsidRDefault="00336AE0" w:rsidP="00336AE0">
            <w:pPr>
              <w:ind w:left="720" w:hanging="720"/>
              <w:jc w:val="both"/>
              <w:rPr>
                <w:rFonts w:ascii="Arial" w:hAnsi="Arial" w:cs="Arial"/>
                <w:iCs/>
                <w:sz w:val="22"/>
                <w:szCs w:val="22"/>
                <w:u w:val="single"/>
                <w:lang w:val="en-GB"/>
              </w:rPr>
            </w:pPr>
          </w:p>
          <w:p w:rsidR="00336AE0" w:rsidRPr="00336AE0" w:rsidRDefault="00336AE0" w:rsidP="00336AE0">
            <w:pPr>
              <w:numPr>
                <w:ilvl w:val="0"/>
                <w:numId w:val="26"/>
              </w:numPr>
              <w:jc w:val="both"/>
              <w:rPr>
                <w:rFonts w:ascii="Arial" w:hAnsi="Arial" w:cs="Arial"/>
                <w:sz w:val="22"/>
                <w:szCs w:val="22"/>
                <w:lang w:val="en-GB"/>
              </w:rPr>
            </w:pPr>
            <w:r w:rsidRPr="001D5F8C">
              <w:rPr>
                <w:rFonts w:ascii="Arial" w:hAnsi="Arial" w:cs="Arial"/>
                <w:sz w:val="22"/>
                <w:szCs w:val="22"/>
                <w:u w:val="single"/>
                <w:lang w:val="en-GB"/>
              </w:rPr>
              <w:t>Develop a template to be used by the Members of the Council or alternative experts nominated by the Scientific Council to provide a concise written report to each meeting of the Scientific Council / Sessional Committee on progress in the implementation of actions for the species or taxonomic group concerned.</w:t>
            </w:r>
          </w:p>
        </w:tc>
        <w:tc>
          <w:tcPr>
            <w:tcW w:w="2123" w:type="dxa"/>
          </w:tcPr>
          <w:p w:rsidR="00CC2D64" w:rsidRDefault="00CC2D64" w:rsidP="00CC2D64">
            <w:pPr>
              <w:rPr>
                <w:rFonts w:ascii="Arial" w:hAnsi="Arial" w:cs="Arial"/>
                <w:sz w:val="22"/>
                <w:szCs w:val="22"/>
                <w:lang w:val="en-GB"/>
              </w:rPr>
            </w:pPr>
            <w:r>
              <w:rPr>
                <w:rFonts w:ascii="Arial" w:hAnsi="Arial" w:cs="Arial"/>
                <w:sz w:val="22"/>
                <w:szCs w:val="22"/>
                <w:lang w:val="en-GB"/>
              </w:rPr>
              <w:t>New text to increase effectiveness</w:t>
            </w:r>
          </w:p>
          <w:p w:rsidR="00336AE0" w:rsidRDefault="00336AE0" w:rsidP="00CC2D64">
            <w:pPr>
              <w:rPr>
                <w:rFonts w:ascii="Arial" w:hAnsi="Arial" w:cs="Arial"/>
                <w:sz w:val="22"/>
                <w:szCs w:val="22"/>
                <w:lang w:val="en-GB"/>
              </w:rPr>
            </w:pPr>
          </w:p>
        </w:tc>
      </w:tr>
      <w:tr w:rsidR="00336AE0" w:rsidTr="00336AE0">
        <w:tc>
          <w:tcPr>
            <w:tcW w:w="7285" w:type="dxa"/>
          </w:tcPr>
          <w:p w:rsidR="00336AE0" w:rsidRPr="00336AE0" w:rsidRDefault="00336AE0" w:rsidP="00336AE0">
            <w:pPr>
              <w:numPr>
                <w:ilvl w:val="0"/>
                <w:numId w:val="26"/>
              </w:numPr>
              <w:jc w:val="both"/>
              <w:rPr>
                <w:rFonts w:ascii="Arial" w:hAnsi="Arial" w:cs="Arial"/>
                <w:sz w:val="22"/>
                <w:szCs w:val="22"/>
                <w:lang w:val="en-GB"/>
              </w:rPr>
            </w:pPr>
            <w:r w:rsidRPr="001D5F8C">
              <w:rPr>
                <w:rFonts w:ascii="Arial" w:hAnsi="Arial" w:cs="Arial"/>
                <w:sz w:val="22"/>
                <w:szCs w:val="22"/>
                <w:u w:val="single"/>
                <w:lang w:val="en-GB"/>
              </w:rPr>
              <w:t>Report to the Sessional Committee of the Scientific Council at its 3</w:t>
            </w:r>
            <w:r w:rsidRPr="001D5F8C">
              <w:rPr>
                <w:rFonts w:ascii="Arial" w:hAnsi="Arial" w:cs="Arial"/>
                <w:sz w:val="22"/>
                <w:szCs w:val="22"/>
                <w:u w:val="single"/>
                <w:vertAlign w:val="superscript"/>
                <w:lang w:val="en-GB"/>
              </w:rPr>
              <w:t>rd</w:t>
            </w:r>
            <w:r w:rsidRPr="001D5F8C">
              <w:rPr>
                <w:rFonts w:ascii="Arial" w:hAnsi="Arial" w:cs="Arial"/>
                <w:sz w:val="22"/>
                <w:szCs w:val="22"/>
                <w:u w:val="single"/>
                <w:lang w:val="en-GB"/>
              </w:rPr>
              <w:t xml:space="preserve"> meeting on the progress in implementing this </w:t>
            </w:r>
            <w:r w:rsidR="004953A8">
              <w:rPr>
                <w:rFonts w:ascii="Arial" w:hAnsi="Arial" w:cs="Arial"/>
                <w:sz w:val="22"/>
                <w:szCs w:val="22"/>
                <w:u w:val="single"/>
                <w:lang w:val="en-GB"/>
              </w:rPr>
              <w:t>D</w:t>
            </w:r>
            <w:r w:rsidRPr="001D5F8C">
              <w:rPr>
                <w:rFonts w:ascii="Arial" w:hAnsi="Arial" w:cs="Arial"/>
                <w:sz w:val="22"/>
                <w:szCs w:val="22"/>
                <w:u w:val="single"/>
                <w:lang w:val="en-GB"/>
              </w:rPr>
              <w:t>ecision</w:t>
            </w:r>
            <w:r w:rsidRPr="008B06DB">
              <w:rPr>
                <w:rFonts w:ascii="Arial" w:hAnsi="Arial" w:cs="Arial"/>
                <w:sz w:val="22"/>
                <w:szCs w:val="22"/>
                <w:lang w:val="en-GB"/>
              </w:rPr>
              <w:t>.</w:t>
            </w:r>
          </w:p>
        </w:tc>
        <w:tc>
          <w:tcPr>
            <w:tcW w:w="2123" w:type="dxa"/>
          </w:tcPr>
          <w:p w:rsidR="00336AE0" w:rsidRDefault="00CC2D64" w:rsidP="00CC2D64">
            <w:pPr>
              <w:rPr>
                <w:rFonts w:ascii="Arial" w:hAnsi="Arial" w:cs="Arial"/>
                <w:sz w:val="22"/>
                <w:szCs w:val="22"/>
                <w:lang w:val="en-GB"/>
              </w:rPr>
            </w:pPr>
            <w:r>
              <w:rPr>
                <w:rFonts w:ascii="Arial" w:hAnsi="Arial" w:cs="Arial"/>
                <w:sz w:val="22"/>
                <w:szCs w:val="22"/>
                <w:lang w:val="en-GB"/>
              </w:rPr>
              <w:t>New text to increase effectiveness</w:t>
            </w:r>
          </w:p>
        </w:tc>
      </w:tr>
    </w:tbl>
    <w:p w:rsidR="00336AE0" w:rsidRDefault="00336AE0" w:rsidP="00FA0F58">
      <w:pPr>
        <w:jc w:val="center"/>
        <w:rPr>
          <w:rFonts w:ascii="Arial" w:hAnsi="Arial" w:cs="Arial"/>
          <w:sz w:val="22"/>
          <w:szCs w:val="22"/>
          <w:lang w:val="en-GB"/>
        </w:rPr>
      </w:pPr>
    </w:p>
    <w:p w:rsidR="00FA0F58" w:rsidRPr="008B06DB" w:rsidRDefault="00FA0F58" w:rsidP="00FA0F58">
      <w:pPr>
        <w:jc w:val="both"/>
        <w:rPr>
          <w:rFonts w:ascii="Arial" w:hAnsi="Arial" w:cs="Arial"/>
          <w:sz w:val="22"/>
          <w:szCs w:val="22"/>
          <w:lang w:val="en-GB"/>
        </w:rPr>
      </w:pPr>
    </w:p>
    <w:p w:rsidR="007661B6" w:rsidRPr="008B06DB" w:rsidRDefault="007661B6" w:rsidP="007661B6">
      <w:pPr>
        <w:jc w:val="both"/>
        <w:rPr>
          <w:rFonts w:ascii="Arial" w:hAnsi="Arial" w:cs="Arial"/>
          <w:sz w:val="22"/>
          <w:szCs w:val="22"/>
          <w:lang w:val="en-GB"/>
        </w:rPr>
      </w:pPr>
    </w:p>
    <w:p w:rsidR="00C632F8" w:rsidRPr="00227B04" w:rsidRDefault="00C632F8">
      <w:pPr>
        <w:rPr>
          <w:rFonts w:ascii="Arial" w:eastAsia="MS Mincho" w:hAnsi="Arial" w:cs="Arial"/>
          <w:i/>
          <w:color w:val="000000"/>
          <w:sz w:val="22"/>
          <w:szCs w:val="22"/>
          <w:lang w:val="en-GB" w:eastAsia="ja-JP"/>
        </w:rPr>
      </w:pPr>
    </w:p>
    <w:sectPr w:rsidR="00C632F8" w:rsidRPr="00227B04" w:rsidSect="00205663">
      <w:headerReference w:type="first" r:id="rId43"/>
      <w:endnotePr>
        <w:numFmt w:val="decimal"/>
      </w:endnotePr>
      <w:pgSz w:w="11907" w:h="16840" w:code="9"/>
      <w:pgMar w:top="1009" w:right="1412" w:bottom="1151" w:left="1412" w:header="431" w:footer="43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41" w:rsidRDefault="00462D41" w:rsidP="00301E5F">
      <w:r>
        <w:separator/>
      </w:r>
    </w:p>
  </w:endnote>
  <w:endnote w:type="continuationSeparator" w:id="0">
    <w:p w:rsidR="00462D41" w:rsidRDefault="00462D41" w:rsidP="0030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9" w:rsidRDefault="00A82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9" w:rsidRDefault="00A823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9" w:rsidRDefault="00A823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7768097"/>
      <w:docPartObj>
        <w:docPartGallery w:val="Page Numbers (Bottom of Page)"/>
        <w:docPartUnique/>
      </w:docPartObj>
    </w:sdtPr>
    <w:sdtEndPr/>
    <w:sdtContent>
      <w:p w:rsidR="00602EB5" w:rsidRPr="001B290D" w:rsidRDefault="00602EB5" w:rsidP="001B290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2B421B">
          <w:rPr>
            <w:rFonts w:ascii="Arial" w:hAnsi="Arial" w:cs="Arial"/>
            <w:noProof/>
            <w:sz w:val="18"/>
            <w:szCs w:val="18"/>
          </w:rPr>
          <w:t>3</w:t>
        </w:r>
        <w:r w:rsidRPr="001B290D">
          <w:rPr>
            <w:rFonts w:ascii="Arial" w:hAnsi="Arial" w:cs="Arial"/>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7768107"/>
      <w:docPartObj>
        <w:docPartGallery w:val="Page Numbers (Bottom of Page)"/>
        <w:docPartUnique/>
      </w:docPartObj>
    </w:sdtPr>
    <w:sdtEndPr/>
    <w:sdtContent>
      <w:p w:rsidR="00602EB5" w:rsidRPr="001B290D" w:rsidRDefault="00602EB5" w:rsidP="001B290D">
        <w:pPr>
          <w:pStyle w:val="Footer"/>
          <w:jc w:val="center"/>
          <w:rPr>
            <w:rFonts w:ascii="Arial" w:hAnsi="Arial" w:cs="Arial"/>
            <w:sz w:val="18"/>
            <w:szCs w:val="18"/>
          </w:rPr>
        </w:pPr>
        <w:r w:rsidRPr="001B290D">
          <w:rPr>
            <w:rFonts w:ascii="Arial" w:hAnsi="Arial" w:cs="Arial"/>
            <w:sz w:val="18"/>
            <w:szCs w:val="18"/>
          </w:rPr>
          <w:fldChar w:fldCharType="begin"/>
        </w:r>
        <w:r w:rsidRPr="001B290D">
          <w:rPr>
            <w:rFonts w:ascii="Arial" w:hAnsi="Arial" w:cs="Arial"/>
            <w:sz w:val="18"/>
            <w:szCs w:val="18"/>
          </w:rPr>
          <w:instrText xml:space="preserve"> PAGE   \* MERGEFORMAT </w:instrText>
        </w:r>
        <w:r w:rsidRPr="001B290D">
          <w:rPr>
            <w:rFonts w:ascii="Arial" w:hAnsi="Arial" w:cs="Arial"/>
            <w:sz w:val="18"/>
            <w:szCs w:val="18"/>
          </w:rPr>
          <w:fldChar w:fldCharType="separate"/>
        </w:r>
        <w:r w:rsidR="002B421B">
          <w:rPr>
            <w:rFonts w:ascii="Arial" w:hAnsi="Arial" w:cs="Arial"/>
            <w:noProof/>
            <w:sz w:val="18"/>
            <w:szCs w:val="18"/>
          </w:rPr>
          <w:t>21</w:t>
        </w:r>
        <w:r w:rsidRPr="001B290D">
          <w:rPr>
            <w:rFonts w:ascii="Arial" w:hAnsi="Arial" w:cs="Arial"/>
            <w:sz w:val="18"/>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0F3E1F" w:rsidRDefault="00602EB5" w:rsidP="00AD7545">
    <w:pPr>
      <w:pStyle w:val="Footer"/>
      <w:framePr w:wrap="none" w:vAnchor="text" w:hAnchor="margin" w:xAlign="center" w:y="1"/>
      <w:rPr>
        <w:rStyle w:val="PageNumber"/>
        <w:rFonts w:ascii="Arial" w:hAnsi="Arial" w:cs="Arial"/>
        <w:sz w:val="18"/>
        <w:szCs w:val="18"/>
      </w:rPr>
    </w:pPr>
    <w:r w:rsidRPr="000F3E1F">
      <w:rPr>
        <w:rStyle w:val="PageNumber"/>
        <w:rFonts w:ascii="Arial" w:hAnsi="Arial" w:cs="Arial"/>
        <w:sz w:val="18"/>
        <w:szCs w:val="18"/>
      </w:rPr>
      <w:fldChar w:fldCharType="begin"/>
    </w:r>
    <w:r w:rsidRPr="000F3E1F">
      <w:rPr>
        <w:rStyle w:val="PageNumber"/>
        <w:rFonts w:ascii="Arial" w:hAnsi="Arial" w:cs="Arial"/>
        <w:sz w:val="18"/>
        <w:szCs w:val="18"/>
      </w:rPr>
      <w:instrText xml:space="preserve">PAGE  </w:instrText>
    </w:r>
    <w:r w:rsidRPr="000F3E1F">
      <w:rPr>
        <w:rStyle w:val="PageNumber"/>
        <w:rFonts w:ascii="Arial" w:hAnsi="Arial" w:cs="Arial"/>
        <w:sz w:val="18"/>
        <w:szCs w:val="18"/>
      </w:rPr>
      <w:fldChar w:fldCharType="separate"/>
    </w:r>
    <w:r w:rsidR="002B421B">
      <w:rPr>
        <w:rStyle w:val="PageNumber"/>
        <w:rFonts w:ascii="Arial" w:hAnsi="Arial" w:cs="Arial"/>
        <w:noProof/>
        <w:sz w:val="18"/>
        <w:szCs w:val="18"/>
      </w:rPr>
      <w:t>20</w:t>
    </w:r>
    <w:r w:rsidRPr="000F3E1F">
      <w:rPr>
        <w:rStyle w:val="PageNumber"/>
        <w:rFonts w:ascii="Arial" w:hAnsi="Arial" w:cs="Arial"/>
        <w:sz w:val="18"/>
        <w:szCs w:val="18"/>
      </w:rPr>
      <w:fldChar w:fldCharType="end"/>
    </w:r>
  </w:p>
  <w:p w:rsidR="00602EB5" w:rsidRDefault="00602E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0F3E1F" w:rsidRDefault="00602EB5" w:rsidP="00AD7545">
    <w:pPr>
      <w:pStyle w:val="Footer"/>
      <w:framePr w:wrap="none" w:vAnchor="text" w:hAnchor="margin" w:xAlign="center" w:y="1"/>
      <w:rPr>
        <w:rStyle w:val="PageNumber"/>
        <w:rFonts w:ascii="Arial" w:hAnsi="Arial" w:cs="Arial"/>
        <w:sz w:val="18"/>
        <w:szCs w:val="18"/>
      </w:rPr>
    </w:pPr>
    <w:r w:rsidRPr="000F3E1F">
      <w:rPr>
        <w:rStyle w:val="PageNumber"/>
        <w:rFonts w:ascii="Arial" w:hAnsi="Arial" w:cs="Arial"/>
        <w:sz w:val="18"/>
        <w:szCs w:val="18"/>
      </w:rPr>
      <w:fldChar w:fldCharType="begin"/>
    </w:r>
    <w:r w:rsidRPr="000F3E1F">
      <w:rPr>
        <w:rStyle w:val="PageNumber"/>
        <w:rFonts w:ascii="Arial" w:hAnsi="Arial" w:cs="Arial"/>
        <w:sz w:val="18"/>
        <w:szCs w:val="18"/>
      </w:rPr>
      <w:instrText xml:space="preserve">PAGE  </w:instrText>
    </w:r>
    <w:r w:rsidRPr="000F3E1F">
      <w:rPr>
        <w:rStyle w:val="PageNumber"/>
        <w:rFonts w:ascii="Arial" w:hAnsi="Arial" w:cs="Arial"/>
        <w:sz w:val="18"/>
        <w:szCs w:val="18"/>
      </w:rPr>
      <w:fldChar w:fldCharType="separate"/>
    </w:r>
    <w:r w:rsidR="002B421B">
      <w:rPr>
        <w:rStyle w:val="PageNumber"/>
        <w:rFonts w:ascii="Arial" w:hAnsi="Arial" w:cs="Arial"/>
        <w:noProof/>
        <w:sz w:val="18"/>
        <w:szCs w:val="18"/>
      </w:rPr>
      <w:t>19</w:t>
    </w:r>
    <w:r w:rsidRPr="000F3E1F">
      <w:rPr>
        <w:rStyle w:val="PageNumber"/>
        <w:rFonts w:ascii="Arial" w:hAnsi="Arial" w:cs="Arial"/>
        <w:sz w:val="18"/>
        <w:szCs w:val="18"/>
      </w:rPr>
      <w:fldChar w:fldCharType="end"/>
    </w:r>
  </w:p>
  <w:p w:rsidR="00602EB5" w:rsidRDefault="0060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41" w:rsidRDefault="00462D41" w:rsidP="00301E5F">
      <w:r>
        <w:separator/>
      </w:r>
    </w:p>
  </w:footnote>
  <w:footnote w:type="continuationSeparator" w:id="0">
    <w:p w:rsidR="00462D41" w:rsidRDefault="00462D41" w:rsidP="00301E5F">
      <w:r>
        <w:continuationSeparator/>
      </w:r>
    </w:p>
  </w:footnote>
  <w:footnote w:id="1">
    <w:p w:rsidR="00602EB5" w:rsidRPr="001B290D" w:rsidRDefault="00602EB5" w:rsidP="00F55743">
      <w:pPr>
        <w:pStyle w:val="FootnoteText"/>
        <w:rPr>
          <w:rFonts w:ascii="Arial" w:hAnsi="Arial" w:cs="Arial"/>
          <w:strike/>
          <w:sz w:val="18"/>
          <w:szCs w:val="18"/>
        </w:rPr>
      </w:pPr>
      <w:r w:rsidRPr="001B290D">
        <w:rPr>
          <w:rStyle w:val="FootnoteReference"/>
          <w:rFonts w:ascii="Arial" w:hAnsi="Arial" w:cs="Arial"/>
          <w:strike/>
          <w:sz w:val="18"/>
          <w:szCs w:val="18"/>
          <w:vertAlign w:val="superscript"/>
        </w:rPr>
        <w:footnoteRef/>
      </w:r>
      <w:r w:rsidRPr="001B290D">
        <w:rPr>
          <w:rFonts w:ascii="Arial" w:hAnsi="Arial" w:cs="Arial"/>
          <w:strike/>
          <w:sz w:val="18"/>
          <w:szCs w:val="18"/>
        </w:rPr>
        <w:t xml:space="preserve"> For cases where it appears that proceeding directly to the development of an Agreement or other instrument under Article IV of the Convention would be a better remedy, equivalent guidance and criteria for judging such proposals is provided in Resolution 11.12, </w:t>
      </w:r>
      <w:r w:rsidRPr="001B290D">
        <w:rPr>
          <w:rFonts w:ascii="Arial" w:hAnsi="Arial" w:cs="Arial"/>
          <w:i/>
          <w:strike/>
          <w:sz w:val="18"/>
          <w:szCs w:val="18"/>
        </w:rPr>
        <w:t>Criteria for Assessing Proposals for New Agreements</w:t>
      </w:r>
      <w:r w:rsidRPr="001B290D">
        <w:rPr>
          <w:rFonts w:ascii="Arial" w:eastAsia="MS Mincho" w:hAnsi="Arial" w:cs="Arial"/>
          <w:strike/>
          <w:color w:val="000000"/>
          <w:sz w:val="18"/>
          <w:szCs w:val="18"/>
          <w:lang w:eastAsia="ja-JP"/>
        </w:rPr>
        <w:t>.</w:t>
      </w:r>
    </w:p>
  </w:footnote>
  <w:footnote w:id="2">
    <w:p w:rsidR="00602EB5" w:rsidRPr="000D7BEB" w:rsidRDefault="00602EB5" w:rsidP="00C35AA8">
      <w:pPr>
        <w:pStyle w:val="FootnoteText"/>
        <w:rPr>
          <w:rFonts w:ascii="Arial" w:hAnsi="Arial" w:cs="Arial"/>
          <w:sz w:val="18"/>
          <w:szCs w:val="18"/>
        </w:rPr>
      </w:pPr>
      <w:r w:rsidRPr="000D7BEB">
        <w:rPr>
          <w:rStyle w:val="FootnoteReference"/>
          <w:rFonts w:ascii="Arial" w:hAnsi="Arial" w:cs="Arial"/>
          <w:sz w:val="18"/>
          <w:szCs w:val="18"/>
          <w:vertAlign w:val="superscript"/>
        </w:rPr>
        <w:t>1</w:t>
      </w:r>
      <w:r w:rsidRPr="000D7BEB">
        <w:rPr>
          <w:rFonts w:ascii="Arial" w:hAnsi="Arial" w:cs="Arial"/>
          <w:sz w:val="18"/>
          <w:szCs w:val="18"/>
          <w:vertAlign w:val="superscript"/>
        </w:rPr>
        <w:t xml:space="preserve"> </w:t>
      </w:r>
      <w:r w:rsidRPr="000D7BEB">
        <w:rPr>
          <w:rFonts w:ascii="Arial" w:hAnsi="Arial" w:cs="Arial"/>
          <w:sz w:val="18"/>
          <w:szCs w:val="18"/>
        </w:rPr>
        <w:t xml:space="preserve">For cases where it appears that proceeding directly to the development of an Agreement or other instrument under Article IV of the Convention would be a better remedy, equivalent guidance and criteria for judging such proposals is provided in Resolution 11.12, </w:t>
      </w:r>
      <w:r w:rsidRPr="000D7BEB">
        <w:rPr>
          <w:rFonts w:ascii="Arial" w:hAnsi="Arial" w:cs="Arial"/>
          <w:i/>
          <w:sz w:val="18"/>
          <w:szCs w:val="18"/>
        </w:rPr>
        <w:t>Criteria for Assessing Proposals for New Agreements</w:t>
      </w:r>
      <w:r w:rsidRPr="000D7BEB">
        <w:rPr>
          <w:rFonts w:ascii="Arial" w:eastAsia="MS Mincho" w:hAnsi="Arial" w:cs="Arial"/>
          <w:color w:val="000000"/>
          <w:sz w:val="18"/>
          <w:szCs w:val="18"/>
          <w:lang w:eastAsia="ja-JP"/>
        </w:rPr>
        <w:t>.</w:t>
      </w:r>
    </w:p>
  </w:footnote>
  <w:footnote w:id="3">
    <w:p w:rsidR="00602EB5" w:rsidRPr="0087316A" w:rsidRDefault="00602EB5" w:rsidP="000579F9">
      <w:pPr>
        <w:pStyle w:val="FootnoteText"/>
        <w:rPr>
          <w:rFonts w:ascii="Arial" w:hAnsi="Arial" w:cs="Arial"/>
          <w:sz w:val="18"/>
          <w:szCs w:val="18"/>
        </w:rPr>
      </w:pPr>
      <w:r w:rsidRPr="0087316A">
        <w:rPr>
          <w:rStyle w:val="FootnoteReference"/>
          <w:rFonts w:ascii="Arial" w:hAnsi="Arial" w:cs="Arial"/>
          <w:sz w:val="18"/>
          <w:szCs w:val="18"/>
          <w:vertAlign w:val="superscript"/>
        </w:rPr>
        <w:t>1</w:t>
      </w:r>
      <w:r w:rsidRPr="0087316A">
        <w:rPr>
          <w:rFonts w:ascii="Arial" w:hAnsi="Arial" w:cs="Arial"/>
          <w:sz w:val="18"/>
          <w:szCs w:val="18"/>
          <w:vertAlign w:val="superscript"/>
        </w:rPr>
        <w:t xml:space="preserve"> </w:t>
      </w:r>
      <w:r w:rsidRPr="0087316A">
        <w:rPr>
          <w:rFonts w:ascii="Arial" w:hAnsi="Arial" w:cs="Arial"/>
          <w:sz w:val="18"/>
          <w:szCs w:val="18"/>
        </w:rPr>
        <w:t xml:space="preserve">For cases where it appears that proceeding directly to the development of an Agreement or other instrument under Article IV of the Convention would be a better remedy, equivalent guidance and criteria for judging such proposals is provided in Resolution 11.12, </w:t>
      </w:r>
      <w:r w:rsidRPr="0087316A">
        <w:rPr>
          <w:rFonts w:ascii="Arial" w:hAnsi="Arial" w:cs="Arial"/>
          <w:i/>
          <w:sz w:val="18"/>
          <w:szCs w:val="18"/>
        </w:rPr>
        <w:t>Criteria for Assessing Proposals for New Agreements</w:t>
      </w:r>
      <w:r w:rsidRPr="0087316A">
        <w:rPr>
          <w:rFonts w:ascii="Arial" w:eastAsia="MS Mincho" w:hAnsi="Arial" w:cs="Arial"/>
          <w:color w:val="000000"/>
          <w:sz w:val="18"/>
          <w:szCs w:val="18"/>
          <w:lang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3C9" w:rsidRDefault="00A823C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922791" w:rsidRDefault="00602EB5" w:rsidP="000F3E1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2</w:t>
    </w:r>
  </w:p>
  <w:p w:rsidR="00602EB5" w:rsidRPr="00332AEE" w:rsidRDefault="00602EB5" w:rsidP="00B041A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922791" w:rsidRDefault="00602EB5" w:rsidP="00B041A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2</w:t>
    </w:r>
  </w:p>
  <w:p w:rsidR="00602EB5" w:rsidRPr="00354A9C" w:rsidRDefault="00602EB5" w:rsidP="00B041AD">
    <w:pPr>
      <w:jc w:val="right"/>
      <w:rPr>
        <w:i/>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E4383A" w:rsidRDefault="00602EB5" w:rsidP="000F3E1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2</w:t>
    </w:r>
  </w:p>
  <w:p w:rsidR="00602EB5" w:rsidRDefault="00602EB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E4383A" w:rsidRDefault="00602EB5" w:rsidP="000F3E1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3</w:t>
    </w:r>
  </w:p>
  <w:p w:rsidR="00602EB5" w:rsidRDefault="00602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E4383A" w:rsidRDefault="00602EB5" w:rsidP="00E4383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1</w:t>
    </w:r>
  </w:p>
  <w:p w:rsidR="00602EB5" w:rsidRDefault="00602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Default="00602EB5">
    <w:pPr>
      <w:pStyle w:val="Header"/>
    </w:pPr>
    <w:r>
      <w:rPr>
        <w:noProof/>
        <w:lang w:val="en-US"/>
      </w:rPr>
      <w:drawing>
        <wp:anchor distT="0" distB="0" distL="114300" distR="114300" simplePos="0" relativeHeight="251659264" behindDoc="1" locked="0" layoutInCell="1" allowOverlap="1">
          <wp:simplePos x="0" y="0"/>
          <wp:positionH relativeFrom="column">
            <wp:posOffset>732155</wp:posOffset>
          </wp:positionH>
          <wp:positionV relativeFrom="paragraph">
            <wp:posOffset>-26035</wp:posOffset>
          </wp:positionV>
          <wp:extent cx="431165" cy="438150"/>
          <wp:effectExtent l="19050" t="0" r="6985" b="0"/>
          <wp:wrapTight wrapText="bothSides">
            <wp:wrapPolygon edited="0">
              <wp:start x="-954" y="0"/>
              <wp:lineTo x="-954" y="20661"/>
              <wp:lineTo x="21950" y="20661"/>
              <wp:lineTo x="21950" y="0"/>
              <wp:lineTo x="-954"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2780" t="-1236" r="60236" b="48836"/>
                  <a:stretch>
                    <a:fillRect/>
                  </a:stretch>
                </pic:blipFill>
                <pic:spPr bwMode="auto">
                  <a:xfrm>
                    <a:off x="0" y="0"/>
                    <a:ext cx="431165" cy="43815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-1270</wp:posOffset>
          </wp:positionH>
          <wp:positionV relativeFrom="paragraph">
            <wp:posOffset>-6985</wp:posOffset>
          </wp:positionV>
          <wp:extent cx="742950" cy="485775"/>
          <wp:effectExtent l="0" t="0" r="0" b="0"/>
          <wp:wrapTight wrapText="bothSides">
            <wp:wrapPolygon edited="0">
              <wp:start x="1662" y="4235"/>
              <wp:lineTo x="1662" y="16941"/>
              <wp:lineTo x="19938" y="16941"/>
              <wp:lineTo x="19385" y="5929"/>
              <wp:lineTo x="18831" y="4235"/>
              <wp:lineTo x="1662" y="4235"/>
            </wp:wrapPolygon>
          </wp:wrapTight>
          <wp:docPr id="2" name="Bild 1"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nvironment_Logo_English_Short_black"/>
                  <pic:cNvPicPr>
                    <a:picLocks noChangeAspect="1" noChangeArrowheads="1"/>
                  </pic:cNvPicPr>
                </pic:nvPicPr>
                <pic:blipFill>
                  <a:blip r:embed="rId2"/>
                  <a:srcRect/>
                  <a:stretch>
                    <a:fillRect/>
                  </a:stretch>
                </pic:blipFill>
                <pic:spPr bwMode="auto">
                  <a:xfrm>
                    <a:off x="0" y="0"/>
                    <a:ext cx="742950" cy="48577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E4383A" w:rsidRDefault="00602EB5"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.26.1/Annex 1</w:t>
    </w:r>
  </w:p>
  <w:p w:rsidR="00602EB5" w:rsidRPr="00BD01AA" w:rsidRDefault="00602EB5" w:rsidP="00BD01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E4383A" w:rsidRDefault="00602EB5" w:rsidP="001B290D">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
  <w:p w:rsidR="00602EB5" w:rsidRDefault="00602E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E4383A" w:rsidRDefault="00602EB5"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.26.1</w:t>
    </w:r>
  </w:p>
  <w:p w:rsidR="00602EB5" w:rsidRDefault="00602EB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922791" w:rsidRDefault="00602EB5" w:rsidP="000F3E1F">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 xml:space="preserve">.26.1/Annex </w:t>
    </w:r>
    <w:r w:rsidR="00A823C9">
      <w:rPr>
        <w:rFonts w:ascii="Arial" w:hAnsi="Arial" w:cs="Arial"/>
        <w:b w:val="0"/>
        <w:i/>
        <w:sz w:val="18"/>
        <w:szCs w:val="18"/>
        <w:lang w:val="en-US"/>
      </w:rPr>
      <w:t>1</w:t>
    </w:r>
  </w:p>
  <w:p w:rsidR="00602EB5" w:rsidRPr="00332AEE" w:rsidRDefault="00602EB5" w:rsidP="00B041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922791" w:rsidRDefault="00602EB5" w:rsidP="00B041A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 xml:space="preserve">.26.1/Annex </w:t>
    </w:r>
    <w:r w:rsidR="00A823C9">
      <w:rPr>
        <w:rFonts w:ascii="Arial" w:hAnsi="Arial" w:cs="Arial"/>
        <w:b w:val="0"/>
        <w:i/>
        <w:sz w:val="18"/>
        <w:szCs w:val="18"/>
        <w:lang w:val="en-US"/>
      </w:rPr>
      <w:t>1</w:t>
    </w:r>
  </w:p>
  <w:p w:rsidR="00602EB5" w:rsidRPr="00354A9C" w:rsidRDefault="00602EB5" w:rsidP="00B041AD">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B5" w:rsidRPr="00E4383A" w:rsidRDefault="00602EB5" w:rsidP="00BD01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 xml:space="preserve">.26.1/Annex </w:t>
    </w:r>
    <w:r w:rsidR="00A823C9">
      <w:rPr>
        <w:rFonts w:ascii="Arial" w:hAnsi="Arial" w:cs="Arial"/>
        <w:b w:val="0"/>
        <w:i/>
        <w:sz w:val="18"/>
        <w:szCs w:val="18"/>
        <w:lang w:val="en-US"/>
      </w:rPr>
      <w:t>1</w:t>
    </w:r>
  </w:p>
  <w:p w:rsidR="00602EB5" w:rsidRDefault="00602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C30"/>
    <w:multiLevelType w:val="hybridMultilevel"/>
    <w:tmpl w:val="0A4A27D4"/>
    <w:lvl w:ilvl="0" w:tplc="18248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A54FC7"/>
    <w:multiLevelType w:val="hybridMultilevel"/>
    <w:tmpl w:val="1F208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2D4D"/>
    <w:multiLevelType w:val="hybridMultilevel"/>
    <w:tmpl w:val="AA96E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880D66"/>
    <w:multiLevelType w:val="hybridMultilevel"/>
    <w:tmpl w:val="E6F83F4E"/>
    <w:lvl w:ilvl="0" w:tplc="22A6B924">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74A"/>
    <w:multiLevelType w:val="hybridMultilevel"/>
    <w:tmpl w:val="0E2620BC"/>
    <w:lvl w:ilvl="0" w:tplc="012C4DAC">
      <w:start w:val="1"/>
      <w:numFmt w:val="decimal"/>
      <w:lvlText w:val="%1."/>
      <w:lvlJc w:val="left"/>
      <w:pPr>
        <w:ind w:left="2160" w:hanging="144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563EB"/>
    <w:multiLevelType w:val="hybridMultilevel"/>
    <w:tmpl w:val="BEA43C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51D8"/>
    <w:multiLevelType w:val="hybridMultilevel"/>
    <w:tmpl w:val="B7AE44E2"/>
    <w:lvl w:ilvl="0" w:tplc="0AE42BC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818D7"/>
    <w:multiLevelType w:val="hybridMultilevel"/>
    <w:tmpl w:val="4D3A2D92"/>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B3602"/>
    <w:multiLevelType w:val="hybridMultilevel"/>
    <w:tmpl w:val="0002B700"/>
    <w:lvl w:ilvl="0" w:tplc="1C4CEC6C">
      <w:start w:val="1"/>
      <w:numFmt w:val="lowerLetter"/>
      <w:lvlText w:val="(%1)"/>
      <w:lvlJc w:val="left"/>
      <w:pPr>
        <w:tabs>
          <w:tab w:val="num" w:pos="1381"/>
        </w:tabs>
        <w:ind w:left="1381" w:hanging="227"/>
      </w:pPr>
      <w:rPr>
        <w:rFonts w:ascii="Arial" w:eastAsia="MS Mincho" w:hAnsi="Arial" w:cs="Aria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372141"/>
    <w:multiLevelType w:val="hybridMultilevel"/>
    <w:tmpl w:val="2196C788"/>
    <w:lvl w:ilvl="0" w:tplc="1518A8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6657BF"/>
    <w:multiLevelType w:val="hybridMultilevel"/>
    <w:tmpl w:val="849CD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771"/>
    <w:multiLevelType w:val="hybridMultilevel"/>
    <w:tmpl w:val="F7484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A39EE"/>
    <w:multiLevelType w:val="hybridMultilevel"/>
    <w:tmpl w:val="9E244D06"/>
    <w:lvl w:ilvl="0" w:tplc="629433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30050F"/>
    <w:multiLevelType w:val="hybridMultilevel"/>
    <w:tmpl w:val="2D1E49F6"/>
    <w:lvl w:ilvl="0" w:tplc="04090011">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8742F"/>
    <w:multiLevelType w:val="hybridMultilevel"/>
    <w:tmpl w:val="A4C24B58"/>
    <w:lvl w:ilvl="0" w:tplc="B5C0F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E50C8E"/>
    <w:multiLevelType w:val="hybridMultilevel"/>
    <w:tmpl w:val="CD4C6356"/>
    <w:lvl w:ilvl="0" w:tplc="08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F573A8"/>
    <w:multiLevelType w:val="hybridMultilevel"/>
    <w:tmpl w:val="203295CC"/>
    <w:lvl w:ilvl="0" w:tplc="4882350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4EA2"/>
    <w:multiLevelType w:val="hybridMultilevel"/>
    <w:tmpl w:val="D820CE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423A7C"/>
    <w:multiLevelType w:val="hybridMultilevel"/>
    <w:tmpl w:val="33CA2AEC"/>
    <w:lvl w:ilvl="0" w:tplc="9D22ABD8">
      <w:start w:val="1"/>
      <w:numFmt w:val="lowerLetter"/>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C66B8"/>
    <w:multiLevelType w:val="hybridMultilevel"/>
    <w:tmpl w:val="605ADE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5E5B6F"/>
    <w:multiLevelType w:val="hybridMultilevel"/>
    <w:tmpl w:val="5BEA8B04"/>
    <w:lvl w:ilvl="0" w:tplc="BB6C956E">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90F3E"/>
    <w:multiLevelType w:val="hybridMultilevel"/>
    <w:tmpl w:val="C79C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7A3FD2"/>
    <w:multiLevelType w:val="hybridMultilevel"/>
    <w:tmpl w:val="C84EE7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D8585B"/>
    <w:multiLevelType w:val="hybridMultilevel"/>
    <w:tmpl w:val="E8A49BB6"/>
    <w:lvl w:ilvl="0" w:tplc="0407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CD1571D"/>
    <w:multiLevelType w:val="hybridMultilevel"/>
    <w:tmpl w:val="07F232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E6EE5"/>
    <w:multiLevelType w:val="hybridMultilevel"/>
    <w:tmpl w:val="F6D28A14"/>
    <w:lvl w:ilvl="0" w:tplc="9F9CB13E">
      <w:start w:val="1"/>
      <w:numFmt w:val="decimal"/>
      <w:lvlText w:val="%1."/>
      <w:lvlJc w:val="left"/>
      <w:pPr>
        <w:ind w:left="72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2821FC"/>
    <w:multiLevelType w:val="hybridMultilevel"/>
    <w:tmpl w:val="9B3A9478"/>
    <w:lvl w:ilvl="0" w:tplc="08090011">
      <w:start w:val="1"/>
      <w:numFmt w:val="decimal"/>
      <w:lvlText w:val="%1)"/>
      <w:lvlJc w:val="left"/>
      <w:pPr>
        <w:ind w:left="36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5330B"/>
    <w:multiLevelType w:val="hybridMultilevel"/>
    <w:tmpl w:val="924AC504"/>
    <w:lvl w:ilvl="0" w:tplc="B0DC7EE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A6454E"/>
    <w:multiLevelType w:val="hybridMultilevel"/>
    <w:tmpl w:val="BC12A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C55170"/>
    <w:multiLevelType w:val="hybridMultilevel"/>
    <w:tmpl w:val="9134FD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D18D0"/>
    <w:multiLevelType w:val="hybridMultilevel"/>
    <w:tmpl w:val="09229940"/>
    <w:lvl w:ilvl="0" w:tplc="7FF2D0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8"/>
  </w:num>
  <w:num w:numId="4">
    <w:abstractNumId w:val="28"/>
  </w:num>
  <w:num w:numId="5">
    <w:abstractNumId w:val="34"/>
  </w:num>
  <w:num w:numId="6">
    <w:abstractNumId w:val="7"/>
  </w:num>
  <w:num w:numId="7">
    <w:abstractNumId w:val="9"/>
  </w:num>
  <w:num w:numId="8">
    <w:abstractNumId w:val="21"/>
  </w:num>
  <w:num w:numId="9">
    <w:abstractNumId w:val="40"/>
  </w:num>
  <w:num w:numId="10">
    <w:abstractNumId w:val="19"/>
  </w:num>
  <w:num w:numId="11">
    <w:abstractNumId w:val="26"/>
  </w:num>
  <w:num w:numId="12">
    <w:abstractNumId w:val="11"/>
  </w:num>
  <w:num w:numId="13">
    <w:abstractNumId w:val="33"/>
  </w:num>
  <w:num w:numId="14">
    <w:abstractNumId w:val="2"/>
  </w:num>
  <w:num w:numId="15">
    <w:abstractNumId w:val="38"/>
  </w:num>
  <w:num w:numId="16">
    <w:abstractNumId w:val="22"/>
  </w:num>
  <w:num w:numId="17">
    <w:abstractNumId w:val="5"/>
  </w:num>
  <w:num w:numId="18">
    <w:abstractNumId w:val="17"/>
  </w:num>
  <w:num w:numId="19">
    <w:abstractNumId w:val="35"/>
  </w:num>
  <w:num w:numId="20">
    <w:abstractNumId w:val="4"/>
  </w:num>
  <w:num w:numId="21">
    <w:abstractNumId w:val="31"/>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6"/>
  </w:num>
  <w:num w:numId="28">
    <w:abstractNumId w:val="1"/>
  </w:num>
  <w:num w:numId="29">
    <w:abstractNumId w:val="14"/>
  </w:num>
  <w:num w:numId="30">
    <w:abstractNumId w:val="24"/>
  </w:num>
  <w:num w:numId="31">
    <w:abstractNumId w:val="0"/>
  </w:num>
  <w:num w:numId="32">
    <w:abstractNumId w:val="37"/>
  </w:num>
  <w:num w:numId="33">
    <w:abstractNumId w:val="25"/>
  </w:num>
  <w:num w:numId="34">
    <w:abstractNumId w:val="12"/>
  </w:num>
  <w:num w:numId="35">
    <w:abstractNumId w:val="8"/>
  </w:num>
  <w:num w:numId="36">
    <w:abstractNumId w:val="20"/>
  </w:num>
  <w:num w:numId="37">
    <w:abstractNumId w:val="30"/>
  </w:num>
  <w:num w:numId="38">
    <w:abstractNumId w:val="39"/>
  </w:num>
  <w:num w:numId="39">
    <w:abstractNumId w:val="29"/>
  </w:num>
  <w:num w:numId="40">
    <w:abstractNumId w:val="3"/>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0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5F"/>
    <w:rsid w:val="00004DED"/>
    <w:rsid w:val="000128CB"/>
    <w:rsid w:val="000230EB"/>
    <w:rsid w:val="0002559C"/>
    <w:rsid w:val="000345E5"/>
    <w:rsid w:val="000352E2"/>
    <w:rsid w:val="00037E0D"/>
    <w:rsid w:val="00040816"/>
    <w:rsid w:val="00044C7D"/>
    <w:rsid w:val="000476E1"/>
    <w:rsid w:val="00047FE3"/>
    <w:rsid w:val="000579F9"/>
    <w:rsid w:val="000672AC"/>
    <w:rsid w:val="00072C20"/>
    <w:rsid w:val="00077E8B"/>
    <w:rsid w:val="000869A3"/>
    <w:rsid w:val="00093834"/>
    <w:rsid w:val="00094DCC"/>
    <w:rsid w:val="000A1BE4"/>
    <w:rsid w:val="000A70C7"/>
    <w:rsid w:val="000C3F12"/>
    <w:rsid w:val="000D1A8A"/>
    <w:rsid w:val="000D7BEB"/>
    <w:rsid w:val="000E0282"/>
    <w:rsid w:val="000E40C5"/>
    <w:rsid w:val="000E458B"/>
    <w:rsid w:val="000E4B89"/>
    <w:rsid w:val="000F3B49"/>
    <w:rsid w:val="000F3E1F"/>
    <w:rsid w:val="000F4CA9"/>
    <w:rsid w:val="000F72BD"/>
    <w:rsid w:val="0010512E"/>
    <w:rsid w:val="00106306"/>
    <w:rsid w:val="00114131"/>
    <w:rsid w:val="0012183C"/>
    <w:rsid w:val="00124F23"/>
    <w:rsid w:val="00127620"/>
    <w:rsid w:val="0013058A"/>
    <w:rsid w:val="001373DB"/>
    <w:rsid w:val="00142EE9"/>
    <w:rsid w:val="0014504E"/>
    <w:rsid w:val="001463A9"/>
    <w:rsid w:val="001473BB"/>
    <w:rsid w:val="0017039B"/>
    <w:rsid w:val="001751BC"/>
    <w:rsid w:val="001920E7"/>
    <w:rsid w:val="001930E4"/>
    <w:rsid w:val="001971BB"/>
    <w:rsid w:val="0019777C"/>
    <w:rsid w:val="001A083D"/>
    <w:rsid w:val="001A7B6A"/>
    <w:rsid w:val="001B290D"/>
    <w:rsid w:val="001B5383"/>
    <w:rsid w:val="001C06E4"/>
    <w:rsid w:val="001C0D89"/>
    <w:rsid w:val="001C589B"/>
    <w:rsid w:val="001D3997"/>
    <w:rsid w:val="001D58D9"/>
    <w:rsid w:val="001D5F8C"/>
    <w:rsid w:val="001E153E"/>
    <w:rsid w:val="001E168E"/>
    <w:rsid w:val="001E2A96"/>
    <w:rsid w:val="001F4A8D"/>
    <w:rsid w:val="00205663"/>
    <w:rsid w:val="00206A4C"/>
    <w:rsid w:val="00207519"/>
    <w:rsid w:val="00214165"/>
    <w:rsid w:val="0022109D"/>
    <w:rsid w:val="00222B6A"/>
    <w:rsid w:val="00227B04"/>
    <w:rsid w:val="0023060E"/>
    <w:rsid w:val="00235814"/>
    <w:rsid w:val="00244F71"/>
    <w:rsid w:val="00251952"/>
    <w:rsid w:val="002552A1"/>
    <w:rsid w:val="002650D8"/>
    <w:rsid w:val="00267938"/>
    <w:rsid w:val="00277C28"/>
    <w:rsid w:val="002878D7"/>
    <w:rsid w:val="00290FA8"/>
    <w:rsid w:val="002A0C04"/>
    <w:rsid w:val="002A1E72"/>
    <w:rsid w:val="002A27E1"/>
    <w:rsid w:val="002A2CE9"/>
    <w:rsid w:val="002B421B"/>
    <w:rsid w:val="002B73BB"/>
    <w:rsid w:val="002B7959"/>
    <w:rsid w:val="002D30C7"/>
    <w:rsid w:val="00301E5F"/>
    <w:rsid w:val="003248F1"/>
    <w:rsid w:val="00327915"/>
    <w:rsid w:val="003318CB"/>
    <w:rsid w:val="00336AE0"/>
    <w:rsid w:val="003377A2"/>
    <w:rsid w:val="003414A9"/>
    <w:rsid w:val="0035258B"/>
    <w:rsid w:val="00353F80"/>
    <w:rsid w:val="00364E6D"/>
    <w:rsid w:val="003667E1"/>
    <w:rsid w:val="00367FF9"/>
    <w:rsid w:val="00382F5C"/>
    <w:rsid w:val="003950C7"/>
    <w:rsid w:val="00395E73"/>
    <w:rsid w:val="00397DD2"/>
    <w:rsid w:val="003B002A"/>
    <w:rsid w:val="003B7978"/>
    <w:rsid w:val="003C0E44"/>
    <w:rsid w:val="003C5374"/>
    <w:rsid w:val="003C7E5B"/>
    <w:rsid w:val="003D37A2"/>
    <w:rsid w:val="0040301A"/>
    <w:rsid w:val="004068D3"/>
    <w:rsid w:val="0042625A"/>
    <w:rsid w:val="00426C35"/>
    <w:rsid w:val="00433BFC"/>
    <w:rsid w:val="00436D07"/>
    <w:rsid w:val="0045089C"/>
    <w:rsid w:val="00453FC9"/>
    <w:rsid w:val="00462D41"/>
    <w:rsid w:val="00465FFB"/>
    <w:rsid w:val="00475E0C"/>
    <w:rsid w:val="00490351"/>
    <w:rsid w:val="004953A8"/>
    <w:rsid w:val="00497211"/>
    <w:rsid w:val="004A4B34"/>
    <w:rsid w:val="004A587D"/>
    <w:rsid w:val="004B58D3"/>
    <w:rsid w:val="004C5261"/>
    <w:rsid w:val="004D2ECE"/>
    <w:rsid w:val="004D33F1"/>
    <w:rsid w:val="004E11D0"/>
    <w:rsid w:val="00502BB0"/>
    <w:rsid w:val="00517184"/>
    <w:rsid w:val="00522BEB"/>
    <w:rsid w:val="00523C58"/>
    <w:rsid w:val="0053085E"/>
    <w:rsid w:val="00534663"/>
    <w:rsid w:val="00547569"/>
    <w:rsid w:val="005621D2"/>
    <w:rsid w:val="00565D2A"/>
    <w:rsid w:val="00570EFF"/>
    <w:rsid w:val="005760FA"/>
    <w:rsid w:val="005828ED"/>
    <w:rsid w:val="00597DF4"/>
    <w:rsid w:val="005A1747"/>
    <w:rsid w:val="005A45BC"/>
    <w:rsid w:val="005B248F"/>
    <w:rsid w:val="005B4BD9"/>
    <w:rsid w:val="005C6322"/>
    <w:rsid w:val="005E1534"/>
    <w:rsid w:val="005F2951"/>
    <w:rsid w:val="005F30A6"/>
    <w:rsid w:val="00602EB5"/>
    <w:rsid w:val="006059AD"/>
    <w:rsid w:val="006128AD"/>
    <w:rsid w:val="00614CC8"/>
    <w:rsid w:val="006201CF"/>
    <w:rsid w:val="00621993"/>
    <w:rsid w:val="00632910"/>
    <w:rsid w:val="006350A1"/>
    <w:rsid w:val="0064123F"/>
    <w:rsid w:val="00641BA0"/>
    <w:rsid w:val="00641CB4"/>
    <w:rsid w:val="00642498"/>
    <w:rsid w:val="006455C1"/>
    <w:rsid w:val="00646FEC"/>
    <w:rsid w:val="0065742D"/>
    <w:rsid w:val="00665F77"/>
    <w:rsid w:val="00666FD4"/>
    <w:rsid w:val="00670777"/>
    <w:rsid w:val="00672F96"/>
    <w:rsid w:val="00677054"/>
    <w:rsid w:val="00677DBF"/>
    <w:rsid w:val="00680101"/>
    <w:rsid w:val="00686A48"/>
    <w:rsid w:val="00691817"/>
    <w:rsid w:val="006926EF"/>
    <w:rsid w:val="00697377"/>
    <w:rsid w:val="006A300D"/>
    <w:rsid w:val="006B368F"/>
    <w:rsid w:val="006B5BDA"/>
    <w:rsid w:val="006B5CFB"/>
    <w:rsid w:val="006B5D2A"/>
    <w:rsid w:val="006E2E91"/>
    <w:rsid w:val="006E6313"/>
    <w:rsid w:val="006F47C7"/>
    <w:rsid w:val="00703B65"/>
    <w:rsid w:val="007041AD"/>
    <w:rsid w:val="00704C12"/>
    <w:rsid w:val="007104A9"/>
    <w:rsid w:val="0071234B"/>
    <w:rsid w:val="0071297D"/>
    <w:rsid w:val="00717383"/>
    <w:rsid w:val="00722B71"/>
    <w:rsid w:val="007259D8"/>
    <w:rsid w:val="00736D54"/>
    <w:rsid w:val="007474E8"/>
    <w:rsid w:val="007536BE"/>
    <w:rsid w:val="00761BA9"/>
    <w:rsid w:val="00764FA1"/>
    <w:rsid w:val="00765ACA"/>
    <w:rsid w:val="007661B6"/>
    <w:rsid w:val="0076678C"/>
    <w:rsid w:val="007763E0"/>
    <w:rsid w:val="00777662"/>
    <w:rsid w:val="007823B9"/>
    <w:rsid w:val="00787B28"/>
    <w:rsid w:val="00793DF7"/>
    <w:rsid w:val="007A723D"/>
    <w:rsid w:val="007B65FF"/>
    <w:rsid w:val="007C18E7"/>
    <w:rsid w:val="007C201F"/>
    <w:rsid w:val="007C72B4"/>
    <w:rsid w:val="007D2A39"/>
    <w:rsid w:val="007D3E92"/>
    <w:rsid w:val="007E7BF5"/>
    <w:rsid w:val="007F71D1"/>
    <w:rsid w:val="00802F65"/>
    <w:rsid w:val="00807706"/>
    <w:rsid w:val="00812A52"/>
    <w:rsid w:val="00815301"/>
    <w:rsid w:val="008165AA"/>
    <w:rsid w:val="0082469B"/>
    <w:rsid w:val="00824DF9"/>
    <w:rsid w:val="00830958"/>
    <w:rsid w:val="00835B7D"/>
    <w:rsid w:val="00846FD9"/>
    <w:rsid w:val="008474CC"/>
    <w:rsid w:val="008503F1"/>
    <w:rsid w:val="00854258"/>
    <w:rsid w:val="008620F6"/>
    <w:rsid w:val="0086366C"/>
    <w:rsid w:val="0086536A"/>
    <w:rsid w:val="008677A2"/>
    <w:rsid w:val="00872608"/>
    <w:rsid w:val="0087316A"/>
    <w:rsid w:val="00875BA0"/>
    <w:rsid w:val="00883E3D"/>
    <w:rsid w:val="0088736E"/>
    <w:rsid w:val="00893C19"/>
    <w:rsid w:val="008947B4"/>
    <w:rsid w:val="008B24CE"/>
    <w:rsid w:val="008B273D"/>
    <w:rsid w:val="008C175A"/>
    <w:rsid w:val="008C5E03"/>
    <w:rsid w:val="008D0913"/>
    <w:rsid w:val="008D2843"/>
    <w:rsid w:val="008E19FE"/>
    <w:rsid w:val="008F477E"/>
    <w:rsid w:val="0090726F"/>
    <w:rsid w:val="00912643"/>
    <w:rsid w:val="00916A85"/>
    <w:rsid w:val="009339BF"/>
    <w:rsid w:val="009618E4"/>
    <w:rsid w:val="0097504F"/>
    <w:rsid w:val="00980D10"/>
    <w:rsid w:val="00982605"/>
    <w:rsid w:val="0098269B"/>
    <w:rsid w:val="0099302C"/>
    <w:rsid w:val="009A1EDE"/>
    <w:rsid w:val="009C3E38"/>
    <w:rsid w:val="009C4A53"/>
    <w:rsid w:val="009D15A7"/>
    <w:rsid w:val="009D574D"/>
    <w:rsid w:val="009D5DB6"/>
    <w:rsid w:val="009E5895"/>
    <w:rsid w:val="009F1D7D"/>
    <w:rsid w:val="009F7F0A"/>
    <w:rsid w:val="00A007E5"/>
    <w:rsid w:val="00A07638"/>
    <w:rsid w:val="00A1139D"/>
    <w:rsid w:val="00A1450A"/>
    <w:rsid w:val="00A169D3"/>
    <w:rsid w:val="00A26CA2"/>
    <w:rsid w:val="00A401C0"/>
    <w:rsid w:val="00A449FC"/>
    <w:rsid w:val="00A521DE"/>
    <w:rsid w:val="00A527D6"/>
    <w:rsid w:val="00A669B5"/>
    <w:rsid w:val="00A723A5"/>
    <w:rsid w:val="00A730E5"/>
    <w:rsid w:val="00A75952"/>
    <w:rsid w:val="00A823C9"/>
    <w:rsid w:val="00A82581"/>
    <w:rsid w:val="00A85555"/>
    <w:rsid w:val="00A902D8"/>
    <w:rsid w:val="00A9242E"/>
    <w:rsid w:val="00A95750"/>
    <w:rsid w:val="00A97AEE"/>
    <w:rsid w:val="00AA5AEF"/>
    <w:rsid w:val="00AA6628"/>
    <w:rsid w:val="00AB6A73"/>
    <w:rsid w:val="00AB6A87"/>
    <w:rsid w:val="00AB711E"/>
    <w:rsid w:val="00AC3E27"/>
    <w:rsid w:val="00AD0969"/>
    <w:rsid w:val="00AD422D"/>
    <w:rsid w:val="00AD7545"/>
    <w:rsid w:val="00AF095A"/>
    <w:rsid w:val="00B041AD"/>
    <w:rsid w:val="00B15F26"/>
    <w:rsid w:val="00B357B0"/>
    <w:rsid w:val="00B372A8"/>
    <w:rsid w:val="00B37BAC"/>
    <w:rsid w:val="00B4693E"/>
    <w:rsid w:val="00B5525B"/>
    <w:rsid w:val="00B6458A"/>
    <w:rsid w:val="00B74AA1"/>
    <w:rsid w:val="00B806A6"/>
    <w:rsid w:val="00B87900"/>
    <w:rsid w:val="00B94C10"/>
    <w:rsid w:val="00BA21C1"/>
    <w:rsid w:val="00BA7678"/>
    <w:rsid w:val="00BA7770"/>
    <w:rsid w:val="00BB3F99"/>
    <w:rsid w:val="00BD01AA"/>
    <w:rsid w:val="00BE1EDE"/>
    <w:rsid w:val="00BE23FB"/>
    <w:rsid w:val="00BE2C43"/>
    <w:rsid w:val="00BE3A8B"/>
    <w:rsid w:val="00C02342"/>
    <w:rsid w:val="00C115EC"/>
    <w:rsid w:val="00C15927"/>
    <w:rsid w:val="00C26508"/>
    <w:rsid w:val="00C27566"/>
    <w:rsid w:val="00C317C6"/>
    <w:rsid w:val="00C32175"/>
    <w:rsid w:val="00C34FF4"/>
    <w:rsid w:val="00C35AA8"/>
    <w:rsid w:val="00C35CDF"/>
    <w:rsid w:val="00C42C8D"/>
    <w:rsid w:val="00C5229F"/>
    <w:rsid w:val="00C52A7A"/>
    <w:rsid w:val="00C62697"/>
    <w:rsid w:val="00C632F8"/>
    <w:rsid w:val="00C66B2B"/>
    <w:rsid w:val="00C82374"/>
    <w:rsid w:val="00CA351D"/>
    <w:rsid w:val="00CA5C5E"/>
    <w:rsid w:val="00CB0D98"/>
    <w:rsid w:val="00CB2C3B"/>
    <w:rsid w:val="00CB7A48"/>
    <w:rsid w:val="00CC2D64"/>
    <w:rsid w:val="00CC3113"/>
    <w:rsid w:val="00CC5637"/>
    <w:rsid w:val="00CD5D73"/>
    <w:rsid w:val="00CE2887"/>
    <w:rsid w:val="00CE64C1"/>
    <w:rsid w:val="00CE7DF2"/>
    <w:rsid w:val="00CF7530"/>
    <w:rsid w:val="00D102A9"/>
    <w:rsid w:val="00D144B3"/>
    <w:rsid w:val="00D26DA9"/>
    <w:rsid w:val="00D33034"/>
    <w:rsid w:val="00D516E7"/>
    <w:rsid w:val="00D64BF6"/>
    <w:rsid w:val="00D73982"/>
    <w:rsid w:val="00D76135"/>
    <w:rsid w:val="00D83DE1"/>
    <w:rsid w:val="00D8666D"/>
    <w:rsid w:val="00D91FB8"/>
    <w:rsid w:val="00DA292C"/>
    <w:rsid w:val="00DA6131"/>
    <w:rsid w:val="00DC37A2"/>
    <w:rsid w:val="00DC5411"/>
    <w:rsid w:val="00DC772E"/>
    <w:rsid w:val="00DD13A3"/>
    <w:rsid w:val="00DD2903"/>
    <w:rsid w:val="00DE7FBA"/>
    <w:rsid w:val="00DF12CD"/>
    <w:rsid w:val="00DF3DCB"/>
    <w:rsid w:val="00DF656C"/>
    <w:rsid w:val="00DF6EC0"/>
    <w:rsid w:val="00E029A2"/>
    <w:rsid w:val="00E12C7B"/>
    <w:rsid w:val="00E130DD"/>
    <w:rsid w:val="00E32922"/>
    <w:rsid w:val="00E33806"/>
    <w:rsid w:val="00E34BC4"/>
    <w:rsid w:val="00E4383A"/>
    <w:rsid w:val="00E45AD4"/>
    <w:rsid w:val="00E4617A"/>
    <w:rsid w:val="00E46BE3"/>
    <w:rsid w:val="00E543E4"/>
    <w:rsid w:val="00E55533"/>
    <w:rsid w:val="00E63F37"/>
    <w:rsid w:val="00E6732A"/>
    <w:rsid w:val="00E70E3B"/>
    <w:rsid w:val="00E85B01"/>
    <w:rsid w:val="00E93886"/>
    <w:rsid w:val="00E94AE2"/>
    <w:rsid w:val="00EA05B9"/>
    <w:rsid w:val="00EA5590"/>
    <w:rsid w:val="00EA6E60"/>
    <w:rsid w:val="00EB7E62"/>
    <w:rsid w:val="00EC155D"/>
    <w:rsid w:val="00EE3557"/>
    <w:rsid w:val="00EE6BCB"/>
    <w:rsid w:val="00F13A03"/>
    <w:rsid w:val="00F14FA9"/>
    <w:rsid w:val="00F1692C"/>
    <w:rsid w:val="00F265E1"/>
    <w:rsid w:val="00F358D0"/>
    <w:rsid w:val="00F37A7E"/>
    <w:rsid w:val="00F45EC2"/>
    <w:rsid w:val="00F53C53"/>
    <w:rsid w:val="00F541BF"/>
    <w:rsid w:val="00F55743"/>
    <w:rsid w:val="00F627C7"/>
    <w:rsid w:val="00F63152"/>
    <w:rsid w:val="00F633D6"/>
    <w:rsid w:val="00F654E2"/>
    <w:rsid w:val="00F659BB"/>
    <w:rsid w:val="00F7279B"/>
    <w:rsid w:val="00F7708F"/>
    <w:rsid w:val="00F8568B"/>
    <w:rsid w:val="00F8611A"/>
    <w:rsid w:val="00F86B49"/>
    <w:rsid w:val="00F954F4"/>
    <w:rsid w:val="00F96170"/>
    <w:rsid w:val="00F97B97"/>
    <w:rsid w:val="00FA0F58"/>
    <w:rsid w:val="00FC0118"/>
    <w:rsid w:val="00FC3AB8"/>
    <w:rsid w:val="00FC50B5"/>
    <w:rsid w:val="00FD2292"/>
    <w:rsid w:val="00FE25C2"/>
    <w:rsid w:val="00FE6B7E"/>
    <w:rsid w:val="00FF39A1"/>
    <w:rsid w:val="00FF5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C22C21"/>
  <w15:docId w15:val="{5336146A-7141-42C0-B506-7B1E5C7C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1E5F"/>
    <w:pPr>
      <w:widowControl w:val="0"/>
      <w:autoSpaceDE w:val="0"/>
      <w:autoSpaceDN w:val="0"/>
      <w:adjustRightInd w:val="0"/>
    </w:pPr>
    <w:rPr>
      <w:rFonts w:eastAsia="Times New Roman" w:cs="Times New Roman"/>
      <w:sz w:val="20"/>
    </w:rPr>
  </w:style>
  <w:style w:type="paragraph" w:styleId="Heading1">
    <w:name w:val="heading 1"/>
    <w:basedOn w:val="Normal"/>
    <w:next w:val="Normal"/>
    <w:link w:val="Heading1Char"/>
    <w:uiPriority w:val="9"/>
    <w:qFormat/>
    <w:rsid w:val="00301E5F"/>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semiHidden/>
    <w:unhideWhenUsed/>
    <w:qFormat/>
    <w:rsid w:val="001B53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23F"/>
    <w:rPr>
      <w:rFonts w:ascii="Lucida Grande" w:hAnsi="Lucida Grande" w:cs="Lucida Grande"/>
      <w:sz w:val="18"/>
      <w:szCs w:val="18"/>
    </w:rPr>
  </w:style>
  <w:style w:type="character" w:customStyle="1" w:styleId="Heading1Char">
    <w:name w:val="Heading 1 Char"/>
    <w:basedOn w:val="DefaultParagraphFont"/>
    <w:link w:val="Heading1"/>
    <w:uiPriority w:val="9"/>
    <w:rsid w:val="00301E5F"/>
    <w:rPr>
      <w:rFonts w:eastAsia="Times New Roman" w:cs="Times New Roman"/>
      <w:b/>
      <w:bCs/>
      <w:sz w:val="34"/>
      <w:szCs w:val="36"/>
      <w:lang w:val="en-GB"/>
    </w:rPr>
  </w:style>
  <w:style w:type="character" w:styleId="FootnoteReference">
    <w:name w:val="footnote reference"/>
    <w:rsid w:val="00301E5F"/>
    <w:rPr>
      <w:rFonts w:cs="Times New Roman"/>
    </w:rPr>
  </w:style>
  <w:style w:type="paragraph" w:styleId="Header">
    <w:name w:val="header"/>
    <w:basedOn w:val="Normal"/>
    <w:link w:val="HeaderChar"/>
    <w:uiPriority w:val="99"/>
    <w:rsid w:val="00301E5F"/>
    <w:pPr>
      <w:tabs>
        <w:tab w:val="center" w:pos="4153"/>
        <w:tab w:val="right" w:pos="8306"/>
      </w:tabs>
    </w:pPr>
    <w:rPr>
      <w:szCs w:val="20"/>
      <w:lang w:val="en-GB"/>
    </w:rPr>
  </w:style>
  <w:style w:type="character" w:customStyle="1" w:styleId="HeaderChar">
    <w:name w:val="Header Char"/>
    <w:basedOn w:val="DefaultParagraphFont"/>
    <w:link w:val="Header"/>
    <w:uiPriority w:val="99"/>
    <w:rsid w:val="00301E5F"/>
    <w:rPr>
      <w:rFonts w:eastAsia="Times New Roman" w:cs="Times New Roman"/>
      <w:sz w:val="20"/>
      <w:szCs w:val="20"/>
      <w:lang w:val="en-GB"/>
    </w:rPr>
  </w:style>
  <w:style w:type="paragraph" w:styleId="FootnoteText">
    <w:name w:val="footnote text"/>
    <w:aliases w:val="fn"/>
    <w:basedOn w:val="Normal"/>
    <w:link w:val="FootnoteTextChar"/>
    <w:qFormat/>
    <w:rsid w:val="00301E5F"/>
    <w:rPr>
      <w:szCs w:val="20"/>
    </w:rPr>
  </w:style>
  <w:style w:type="character" w:customStyle="1" w:styleId="FootnoteTextChar">
    <w:name w:val="Footnote Text Char"/>
    <w:aliases w:val="fn Char"/>
    <w:basedOn w:val="DefaultParagraphFont"/>
    <w:link w:val="FootnoteText"/>
    <w:rsid w:val="00301E5F"/>
    <w:rPr>
      <w:rFonts w:eastAsia="Times New Roman" w:cs="Times New Roman"/>
      <w:sz w:val="20"/>
      <w:szCs w:val="20"/>
    </w:rPr>
  </w:style>
  <w:style w:type="paragraph" w:styleId="ListParagraph">
    <w:name w:val="List Paragraph"/>
    <w:basedOn w:val="Normal"/>
    <w:uiPriority w:val="34"/>
    <w:qFormat/>
    <w:rsid w:val="00301E5F"/>
    <w:pPr>
      <w:ind w:left="720"/>
      <w:contextualSpacing/>
    </w:pPr>
  </w:style>
  <w:style w:type="table" w:styleId="TableGrid">
    <w:name w:val="Table Grid"/>
    <w:basedOn w:val="TableNormal"/>
    <w:uiPriority w:val="59"/>
    <w:rsid w:val="00B04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5A"/>
    <w:pPr>
      <w:widowControl w:val="0"/>
      <w:autoSpaceDE w:val="0"/>
      <w:autoSpaceDN w:val="0"/>
      <w:adjustRightInd w:val="0"/>
    </w:pPr>
    <w:rPr>
      <w:rFonts w:cs="Times New Roman"/>
      <w:color w:val="000000"/>
    </w:rPr>
  </w:style>
  <w:style w:type="character" w:customStyle="1" w:styleId="Heading2Char">
    <w:name w:val="Heading 2 Char"/>
    <w:basedOn w:val="DefaultParagraphFont"/>
    <w:link w:val="Heading2"/>
    <w:uiPriority w:val="9"/>
    <w:semiHidden/>
    <w:rsid w:val="001B5383"/>
    <w:rPr>
      <w:rFonts w:asciiTheme="majorHAnsi" w:eastAsiaTheme="majorEastAsia" w:hAnsiTheme="majorHAnsi" w:cstheme="majorBidi"/>
      <w:color w:val="365F91" w:themeColor="accent1" w:themeShade="BF"/>
      <w:sz w:val="26"/>
      <w:szCs w:val="26"/>
    </w:rPr>
  </w:style>
  <w:style w:type="paragraph" w:styleId="Footer">
    <w:name w:val="footer"/>
    <w:basedOn w:val="Normal"/>
    <w:link w:val="FooterChar"/>
    <w:uiPriority w:val="99"/>
    <w:unhideWhenUsed/>
    <w:rsid w:val="001B5383"/>
    <w:pPr>
      <w:widowControl/>
      <w:tabs>
        <w:tab w:val="center" w:pos="4680"/>
        <w:tab w:val="right" w:pos="9360"/>
      </w:tabs>
      <w:autoSpaceDE/>
      <w:autoSpaceDN/>
      <w:adjustRightInd/>
    </w:pPr>
    <w:rPr>
      <w:rFonts w:ascii="Times" w:eastAsiaTheme="minorHAnsi" w:hAnsi="Times" w:cstheme="minorBidi"/>
      <w:sz w:val="24"/>
    </w:rPr>
  </w:style>
  <w:style w:type="character" w:customStyle="1" w:styleId="FooterChar">
    <w:name w:val="Footer Char"/>
    <w:basedOn w:val="DefaultParagraphFont"/>
    <w:link w:val="Footer"/>
    <w:uiPriority w:val="99"/>
    <w:rsid w:val="001B5383"/>
    <w:rPr>
      <w:rFonts w:ascii="Times" w:eastAsiaTheme="minorHAnsi" w:hAnsi="Times"/>
    </w:rPr>
  </w:style>
  <w:style w:type="character" w:styleId="Hyperlink">
    <w:name w:val="Hyperlink"/>
    <w:basedOn w:val="DefaultParagraphFont"/>
    <w:uiPriority w:val="99"/>
    <w:unhideWhenUsed/>
    <w:rsid w:val="001B5383"/>
    <w:rPr>
      <w:color w:val="0000FF" w:themeColor="hyperlink"/>
      <w:u w:val="single"/>
    </w:rPr>
  </w:style>
  <w:style w:type="character" w:styleId="PageNumber">
    <w:name w:val="page number"/>
    <w:basedOn w:val="DefaultParagraphFont"/>
    <w:uiPriority w:val="99"/>
    <w:semiHidden/>
    <w:unhideWhenUsed/>
    <w:rsid w:val="001B5383"/>
  </w:style>
  <w:style w:type="character" w:styleId="CommentReference">
    <w:name w:val="annotation reference"/>
    <w:basedOn w:val="DefaultParagraphFont"/>
    <w:uiPriority w:val="99"/>
    <w:semiHidden/>
    <w:unhideWhenUsed/>
    <w:rsid w:val="000672AC"/>
    <w:rPr>
      <w:sz w:val="16"/>
      <w:szCs w:val="16"/>
    </w:rPr>
  </w:style>
  <w:style w:type="paragraph" w:styleId="CommentText">
    <w:name w:val="annotation text"/>
    <w:basedOn w:val="Normal"/>
    <w:link w:val="CommentTextChar"/>
    <w:uiPriority w:val="99"/>
    <w:semiHidden/>
    <w:unhideWhenUsed/>
    <w:rsid w:val="000672AC"/>
    <w:rPr>
      <w:szCs w:val="20"/>
    </w:rPr>
  </w:style>
  <w:style w:type="character" w:customStyle="1" w:styleId="CommentTextChar">
    <w:name w:val="Comment Text Char"/>
    <w:basedOn w:val="DefaultParagraphFont"/>
    <w:link w:val="CommentText"/>
    <w:uiPriority w:val="99"/>
    <w:semiHidden/>
    <w:rsid w:val="000672AC"/>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72AC"/>
    <w:rPr>
      <w:b/>
      <w:bCs/>
    </w:rPr>
  </w:style>
  <w:style w:type="character" w:customStyle="1" w:styleId="CommentSubjectChar">
    <w:name w:val="Comment Subject Char"/>
    <w:basedOn w:val="CommentTextChar"/>
    <w:link w:val="CommentSubject"/>
    <w:uiPriority w:val="99"/>
    <w:semiHidden/>
    <w:rsid w:val="000672AC"/>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ms.int/en/document/concerted-actions-appendix-i-species-1" TargetMode="External"/><Relationship Id="rId26" Type="http://schemas.openxmlformats.org/officeDocument/2006/relationships/hyperlink" Target="http://www.cms.int/en/document/cooperative-actions-appendix-ii-species-1" TargetMode="External"/><Relationship Id="rId39" Type="http://schemas.openxmlformats.org/officeDocument/2006/relationships/hyperlink" Target="mailto:cms.secretariat@cms.int" TargetMode="External"/><Relationship Id="rId21" Type="http://schemas.openxmlformats.org/officeDocument/2006/relationships/hyperlink" Target="http://www.cms.int/en/document/concerted-and-cooperative-actions-0" TargetMode="External"/><Relationship Id="rId34" Type="http://schemas.openxmlformats.org/officeDocument/2006/relationships/header" Target="header7.xml"/><Relationship Id="rId42"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ms.int/en/document/appendix-i-species"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ms.int/en/document/co-operative-actions-appendix-ii-species-0" TargetMode="Externa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1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s.int/en/document/appendix-i-species-0" TargetMode="External"/><Relationship Id="rId23" Type="http://schemas.openxmlformats.org/officeDocument/2006/relationships/hyperlink" Target="http://www.cms.int/en/document/concerted-and-cooperative-actions-8" TargetMode="Externa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http://www.cms.int/en/document/concerted-actions-appendix-i-species-0" TargetMode="External"/><Relationship Id="rId31" Type="http://schemas.openxmlformats.org/officeDocument/2006/relationships/header" Target="header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ms.int/en/document/concerted-and-cooperative-actions" TargetMode="External"/><Relationship Id="rId27" Type="http://schemas.openxmlformats.org/officeDocument/2006/relationships/hyperlink" Target="http://www.cms.int/en/document/cooperative-actions-appendix-ii-species-0" TargetMode="External"/><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header" Target="header13.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cms.int/en/document/concerted-actions-appendix-i-species-2" TargetMode="External"/><Relationship Id="rId25" Type="http://schemas.openxmlformats.org/officeDocument/2006/relationships/hyperlink" Target="http://www.cms.int/en/document/co-operative-actions-appendix-ii-species" TargetMode="External"/><Relationship Id="rId33" Type="http://schemas.openxmlformats.org/officeDocument/2006/relationships/hyperlink" Target="mailto:cms.secretariat@cms.int" TargetMode="External"/><Relationship Id="rId38" Type="http://schemas.openxmlformats.org/officeDocument/2006/relationships/header" Target="header9.xml"/><Relationship Id="rId20" Type="http://schemas.openxmlformats.org/officeDocument/2006/relationships/hyperlink" Target="http://www.cms.int/en/document/concerted-actions-appendix-i-species" TargetMode="External"/><Relationship Id="rId41" Type="http://schemas.openxmlformats.org/officeDocument/2006/relationships/header" Target="header1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3C70E6-8E0E-43C2-9C03-588FA199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7839</Words>
  <Characters>44683</Characters>
  <Application>Microsoft Office Word</Application>
  <DocSecurity>0</DocSecurity>
  <Lines>372</Lines>
  <Paragraphs>104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Lewis and Clark Law School</Company>
  <LinksUpToDate>false</LinksUpToDate>
  <CharactersWithSpaces>52418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Wold</dc:creator>
  <cp:lastModifiedBy>CMS Secretariat</cp:lastModifiedBy>
  <cp:revision>4</cp:revision>
  <cp:lastPrinted>2017-05-21T08:21:00Z</cp:lastPrinted>
  <dcterms:created xsi:type="dcterms:W3CDTF">2017-05-22T06:50:00Z</dcterms:created>
  <dcterms:modified xsi:type="dcterms:W3CDTF">2017-06-01T11:01:00Z</dcterms:modified>
</cp:coreProperties>
</file>