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592F01" w:rsidRDefault="00682B31" w:rsidP="00682B31">
      <w:pPr>
        <w:tabs>
          <w:tab w:val="left" w:pos="-1057"/>
          <w:tab w:val="left" w:pos="-720"/>
        </w:tabs>
        <w:ind w:left="-90"/>
        <w:rPr>
          <w:rFonts w:ascii="Arial" w:hAnsi="Arial" w:cs="Arial"/>
          <w:spacing w:val="-8"/>
          <w:sz w:val="12"/>
          <w:szCs w:val="12"/>
          <w:lang w:val="es-ES"/>
        </w:rPr>
      </w:pPr>
    </w:p>
    <w:p w14:paraId="24A478D3" w14:textId="77777777" w:rsidR="005103DA" w:rsidRPr="00592F01" w:rsidRDefault="005103DA" w:rsidP="005103DA">
      <w:pPr>
        <w:tabs>
          <w:tab w:val="left" w:pos="-1057"/>
          <w:tab w:val="left" w:pos="-720"/>
        </w:tabs>
        <w:ind w:left="-90"/>
        <w:rPr>
          <w:rFonts w:ascii="Arial" w:hAnsi="Arial" w:cs="Arial"/>
          <w:sz w:val="22"/>
          <w:szCs w:val="22"/>
          <w:lang w:val="es-ES"/>
        </w:rPr>
      </w:pPr>
      <w:r w:rsidRPr="00592F01">
        <w:rPr>
          <w:rFonts w:ascii="Arial" w:hAnsi="Arial" w:cs="Arial"/>
          <w:sz w:val="22"/>
          <w:szCs w:val="22"/>
          <w:lang w:val="es-ES"/>
        </w:rPr>
        <w:t>12</w:t>
      </w:r>
      <w:r w:rsidRPr="00592F01">
        <w:rPr>
          <w:rFonts w:ascii="Arial" w:hAnsi="Arial" w:cs="Arial"/>
          <w:sz w:val="22"/>
          <w:szCs w:val="22"/>
          <w:vertAlign w:val="superscript"/>
          <w:lang w:val="es-ES"/>
        </w:rPr>
        <w:t>a</w:t>
      </w:r>
      <w:r w:rsidRPr="00592F01">
        <w:rPr>
          <w:rFonts w:ascii="Arial" w:hAnsi="Arial" w:cs="Arial"/>
          <w:sz w:val="22"/>
          <w:szCs w:val="22"/>
          <w:lang w:val="es-ES"/>
        </w:rPr>
        <w:t xml:space="preserve"> REUNIÓN DE LA CONFERENCIA DE LAS PARTES</w:t>
      </w:r>
    </w:p>
    <w:p w14:paraId="54BBF045" w14:textId="77777777" w:rsidR="005103DA" w:rsidRPr="00592F01" w:rsidRDefault="005103DA" w:rsidP="005103DA">
      <w:pPr>
        <w:pStyle w:val="Heading2"/>
        <w:keepNext w:val="0"/>
        <w:spacing w:line="228" w:lineRule="auto"/>
        <w:ind w:left="-90"/>
        <w:rPr>
          <w:rFonts w:ascii="Arial" w:hAnsi="Arial" w:cs="Arial"/>
          <w:b w:val="0"/>
          <w:bCs w:val="0"/>
          <w:sz w:val="22"/>
          <w:szCs w:val="22"/>
          <w:lang w:val="es-ES"/>
        </w:rPr>
      </w:pPr>
      <w:r w:rsidRPr="00592F01">
        <w:rPr>
          <w:rFonts w:ascii="Arial" w:hAnsi="Arial" w:cs="Arial"/>
          <w:b w:val="0"/>
          <w:sz w:val="22"/>
          <w:szCs w:val="22"/>
          <w:lang w:val="es-ES"/>
        </w:rPr>
        <w:t>Manila, Filipinas, 23 - 28 octubre 2017</w:t>
      </w:r>
    </w:p>
    <w:p w14:paraId="38723901" w14:textId="2CF83A55" w:rsidR="0081600F" w:rsidRPr="00592F01" w:rsidRDefault="005103DA" w:rsidP="005103DA">
      <w:pPr>
        <w:spacing w:line="228" w:lineRule="auto"/>
        <w:ind w:left="-90"/>
        <w:rPr>
          <w:rFonts w:ascii="Arial" w:hAnsi="Arial" w:cs="Arial"/>
          <w:iCs/>
          <w:sz w:val="22"/>
          <w:szCs w:val="22"/>
          <w:lang w:val="es-ES"/>
        </w:rPr>
      </w:pPr>
      <w:r w:rsidRPr="00592F01">
        <w:rPr>
          <w:rFonts w:ascii="Arial" w:hAnsi="Arial" w:cs="Arial"/>
          <w:iCs/>
          <w:sz w:val="22"/>
          <w:szCs w:val="22"/>
          <w:lang w:val="es-ES"/>
        </w:rPr>
        <w:t xml:space="preserve">Punto </w:t>
      </w:r>
      <w:r w:rsidR="0008791E" w:rsidRPr="00592F01">
        <w:rPr>
          <w:rFonts w:ascii="Arial" w:hAnsi="Arial" w:cs="Arial"/>
          <w:iCs/>
          <w:sz w:val="22"/>
          <w:szCs w:val="22"/>
          <w:lang w:val="es-ES"/>
        </w:rPr>
        <w:t>21.</w:t>
      </w:r>
      <w:r w:rsidR="00E71E4D" w:rsidRPr="00592F01">
        <w:rPr>
          <w:rFonts w:ascii="Arial" w:hAnsi="Arial" w:cs="Arial"/>
          <w:iCs/>
          <w:sz w:val="22"/>
          <w:szCs w:val="22"/>
          <w:lang w:val="es-ES"/>
        </w:rPr>
        <w:t>2</w:t>
      </w:r>
      <w:r w:rsidR="0008791E" w:rsidRPr="00592F01">
        <w:rPr>
          <w:rFonts w:ascii="Arial" w:hAnsi="Arial" w:cs="Arial"/>
          <w:iCs/>
          <w:sz w:val="22"/>
          <w:szCs w:val="22"/>
          <w:lang w:val="es-ES"/>
        </w:rPr>
        <w:t>.</w:t>
      </w:r>
      <w:r w:rsidR="005F2CAE" w:rsidRPr="00592F01">
        <w:rPr>
          <w:rFonts w:ascii="Arial" w:hAnsi="Arial" w:cs="Arial"/>
          <w:iCs/>
          <w:sz w:val="22"/>
          <w:szCs w:val="22"/>
          <w:lang w:val="es-ES"/>
        </w:rPr>
        <w:t>4</w:t>
      </w:r>
      <w:r w:rsidRPr="00592F01">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592F01" w14:paraId="0118D518" w14:textId="77777777" w:rsidTr="007A58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592F01" w:rsidRDefault="005103DA" w:rsidP="005103DA">
            <w:pPr>
              <w:tabs>
                <w:tab w:val="left" w:pos="-1057"/>
                <w:tab w:val="left" w:pos="-720"/>
                <w:tab w:val="left" w:pos="0"/>
                <w:tab w:val="left" w:pos="141"/>
                <w:tab w:val="left" w:pos="720"/>
                <w:tab w:val="left" w:pos="1155"/>
                <w:tab w:val="right" w:pos="9072"/>
                <w:tab w:val="right" w:pos="9432"/>
              </w:tabs>
              <w:rPr>
                <w:rFonts w:ascii="Arial" w:hAnsi="Arial" w:cs="Arial"/>
                <w:sz w:val="28"/>
                <w:szCs w:val="28"/>
                <w:lang w:val="es-ES"/>
              </w:rPr>
            </w:pPr>
            <w:r w:rsidRPr="00592F01">
              <w:rPr>
                <w:rFonts w:ascii="Arial" w:hAnsi="Arial" w:cs="Arial"/>
                <w:b/>
                <w:sz w:val="22"/>
                <w:szCs w:val="28"/>
                <w:lang w:val="es-ES"/>
              </w:rPr>
              <w:tab/>
            </w:r>
            <w:r w:rsidRPr="00592F01">
              <w:rPr>
                <w:rFonts w:ascii="Arial" w:hAnsi="Arial" w:cs="Arial"/>
                <w:b/>
                <w:sz w:val="22"/>
                <w:szCs w:val="28"/>
                <w:lang w:val="es-ES"/>
              </w:rPr>
              <w:tab/>
            </w:r>
            <w:r w:rsidRPr="00592F01">
              <w:rPr>
                <w:rFonts w:ascii="Arial" w:hAnsi="Arial" w:cs="Arial"/>
                <w:b/>
                <w:sz w:val="22"/>
                <w:szCs w:val="28"/>
                <w:lang w:val="es-ES"/>
              </w:rPr>
              <w:tab/>
            </w:r>
            <w:r w:rsidRPr="00592F01">
              <w:rPr>
                <w:rFonts w:ascii="Arial" w:hAnsi="Arial" w:cs="Arial"/>
                <w:b/>
                <w:sz w:val="22"/>
                <w:szCs w:val="28"/>
                <w:lang w:val="es-ES"/>
              </w:rPr>
              <w:tab/>
            </w:r>
            <w:r w:rsidRPr="00592F01">
              <w:rPr>
                <w:rFonts w:ascii="Arial" w:hAnsi="Arial" w:cs="Arial"/>
                <w:b/>
                <w:sz w:val="28"/>
                <w:szCs w:val="28"/>
                <w:lang w:val="es-ES"/>
              </w:rPr>
              <w:t>CMS</w:t>
            </w:r>
          </w:p>
          <w:p w14:paraId="32444BB3" w14:textId="77777777" w:rsidR="005103DA" w:rsidRPr="00592F01" w:rsidRDefault="005103DA" w:rsidP="005103DA">
            <w:pPr>
              <w:tabs>
                <w:tab w:val="left" w:pos="-1057"/>
                <w:tab w:val="left" w:pos="-720"/>
                <w:tab w:val="left" w:pos="0"/>
                <w:tab w:val="left" w:pos="141"/>
                <w:tab w:val="left" w:pos="720"/>
                <w:tab w:val="right" w:pos="9072"/>
              </w:tabs>
              <w:rPr>
                <w:rFonts w:ascii="Arial" w:hAnsi="Arial" w:cs="Arial"/>
                <w:sz w:val="22"/>
                <w:szCs w:val="22"/>
                <w:lang w:val="es-ES"/>
              </w:rPr>
            </w:pPr>
          </w:p>
        </w:tc>
      </w:tr>
      <w:tr w:rsidR="005103DA" w:rsidRPr="0072684C" w14:paraId="11301555" w14:textId="77777777" w:rsidTr="007A5836">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592F01" w:rsidRDefault="005103DA" w:rsidP="005103DA">
            <w:pPr>
              <w:rPr>
                <w:rFonts w:ascii="Arial" w:hAnsi="Arial" w:cs="Arial"/>
                <w:sz w:val="22"/>
                <w:szCs w:val="22"/>
                <w:lang w:val="es-ES"/>
              </w:rPr>
            </w:pPr>
            <w:r w:rsidRPr="00592F01">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592F01" w:rsidRDefault="005103DA" w:rsidP="005103DA">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592F0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12"/>
                <w:lang w:val="es-ES"/>
              </w:rPr>
            </w:pPr>
          </w:p>
          <w:p w14:paraId="6A0CACF3" w14:textId="77777777" w:rsidR="005103DA" w:rsidRPr="00592F0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592F01">
              <w:rPr>
                <w:rFonts w:ascii="Arial" w:hAnsi="Arial" w:cs="Arial"/>
                <w:bCs w:val="0"/>
                <w:sz w:val="28"/>
                <w:szCs w:val="28"/>
                <w:lang w:val="es-ES"/>
              </w:rPr>
              <w:t>CONVENCIÓN SOBRE</w:t>
            </w:r>
          </w:p>
          <w:p w14:paraId="0353D420" w14:textId="77777777" w:rsidR="005103DA" w:rsidRPr="00592F0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592F01">
              <w:rPr>
                <w:rFonts w:ascii="Arial" w:hAnsi="Arial" w:cs="Arial"/>
                <w:bCs w:val="0"/>
                <w:sz w:val="28"/>
                <w:szCs w:val="28"/>
                <w:lang w:val="es-ES"/>
              </w:rPr>
              <w:t>LAS ESPECIES</w:t>
            </w:r>
          </w:p>
          <w:p w14:paraId="41FD8E0A" w14:textId="77777777" w:rsidR="005103DA" w:rsidRPr="00592F0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592F01">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592F01"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06392955" w14:textId="77777777" w:rsidR="005103DA" w:rsidRPr="00592F01"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592F01">
              <w:rPr>
                <w:rFonts w:ascii="Arial" w:hAnsi="Arial" w:cs="Arial"/>
                <w:sz w:val="22"/>
                <w:szCs w:val="22"/>
                <w:lang w:val="es-ES"/>
              </w:rPr>
              <w:t>Distribución: General</w:t>
            </w:r>
          </w:p>
          <w:p w14:paraId="59F35102" w14:textId="77777777" w:rsidR="005103DA" w:rsidRPr="00592F01"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67553979" w:rsidR="005103DA" w:rsidRPr="0072684C" w:rsidRDefault="0018232F" w:rsidP="005103DA">
            <w:pPr>
              <w:tabs>
                <w:tab w:val="left" w:pos="5040"/>
                <w:tab w:val="left" w:pos="5760"/>
                <w:tab w:val="left" w:pos="6008"/>
                <w:tab w:val="left" w:pos="6480"/>
                <w:tab w:val="left" w:pos="7200"/>
                <w:tab w:val="left" w:pos="7920"/>
                <w:tab w:val="left" w:pos="8640"/>
              </w:tabs>
              <w:rPr>
                <w:rFonts w:ascii="Arial" w:hAnsi="Arial" w:cs="Arial"/>
                <w:sz w:val="22"/>
                <w:szCs w:val="22"/>
              </w:rPr>
            </w:pPr>
            <w:r w:rsidRPr="0072684C">
              <w:rPr>
                <w:rFonts w:ascii="Arial" w:hAnsi="Arial" w:cs="Arial"/>
                <w:sz w:val="22"/>
                <w:szCs w:val="22"/>
              </w:rPr>
              <w:t>UNEP</w:t>
            </w:r>
            <w:r w:rsidR="005103DA" w:rsidRPr="0072684C">
              <w:rPr>
                <w:rFonts w:ascii="Arial" w:hAnsi="Arial" w:cs="Arial"/>
                <w:sz w:val="22"/>
                <w:szCs w:val="22"/>
              </w:rPr>
              <w:t>/CMS/COP12/Doc.21.</w:t>
            </w:r>
            <w:r w:rsidR="00E71E4D" w:rsidRPr="0072684C">
              <w:rPr>
                <w:rFonts w:ascii="Arial" w:hAnsi="Arial" w:cs="Arial"/>
                <w:sz w:val="22"/>
                <w:szCs w:val="22"/>
              </w:rPr>
              <w:t>2</w:t>
            </w:r>
            <w:r w:rsidR="0008791E" w:rsidRPr="0072684C">
              <w:rPr>
                <w:rFonts w:ascii="Arial" w:hAnsi="Arial" w:cs="Arial"/>
                <w:sz w:val="22"/>
                <w:szCs w:val="22"/>
              </w:rPr>
              <w:t>.</w:t>
            </w:r>
            <w:r w:rsidR="005F2CAE" w:rsidRPr="0072684C">
              <w:rPr>
                <w:rFonts w:ascii="Arial" w:hAnsi="Arial" w:cs="Arial"/>
                <w:sz w:val="22"/>
                <w:szCs w:val="22"/>
              </w:rPr>
              <w:t>4</w:t>
            </w:r>
            <w:r w:rsidR="0072684C" w:rsidRPr="0072684C">
              <w:rPr>
                <w:rFonts w:ascii="Arial" w:hAnsi="Arial" w:cs="Arial"/>
                <w:sz w:val="22"/>
                <w:szCs w:val="22"/>
              </w:rPr>
              <w:t>/Rev.1</w:t>
            </w:r>
          </w:p>
          <w:p w14:paraId="15D7C2AB" w14:textId="0198C00D" w:rsidR="005103DA" w:rsidRPr="00592F01" w:rsidRDefault="0018232F"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592F01">
              <w:rPr>
                <w:rFonts w:ascii="Arial" w:hAnsi="Arial" w:cs="Arial"/>
                <w:sz w:val="22"/>
                <w:szCs w:val="22"/>
                <w:lang w:val="es-ES"/>
              </w:rPr>
              <w:t>29 de mayo</w:t>
            </w:r>
            <w:r w:rsidR="005103DA" w:rsidRPr="00592F01">
              <w:rPr>
                <w:rFonts w:ascii="Arial" w:hAnsi="Arial" w:cs="Arial"/>
                <w:sz w:val="22"/>
                <w:szCs w:val="22"/>
                <w:lang w:val="es-ES"/>
              </w:rPr>
              <w:t xml:space="preserve"> de 2017</w:t>
            </w:r>
          </w:p>
          <w:p w14:paraId="1153D29F" w14:textId="77777777" w:rsidR="005103DA" w:rsidRPr="00592F01"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592F01" w:rsidRDefault="005103DA" w:rsidP="005103DA">
            <w:pPr>
              <w:rPr>
                <w:rFonts w:ascii="Arial" w:hAnsi="Arial" w:cs="Arial"/>
                <w:sz w:val="22"/>
                <w:szCs w:val="22"/>
                <w:lang w:val="es-ES"/>
              </w:rPr>
            </w:pPr>
            <w:r w:rsidRPr="00592F01">
              <w:rPr>
                <w:rFonts w:ascii="Arial" w:hAnsi="Arial" w:cs="Arial"/>
                <w:sz w:val="22"/>
                <w:szCs w:val="22"/>
                <w:lang w:val="es-ES"/>
              </w:rPr>
              <w:t>Español</w:t>
            </w:r>
          </w:p>
          <w:p w14:paraId="0DFFA5AE" w14:textId="77777777" w:rsidR="005103DA" w:rsidRPr="00592F01" w:rsidRDefault="005103DA" w:rsidP="005103DA">
            <w:pPr>
              <w:rPr>
                <w:rFonts w:ascii="Arial" w:hAnsi="Arial" w:cs="Arial"/>
                <w:sz w:val="22"/>
                <w:szCs w:val="22"/>
                <w:lang w:val="es-ES"/>
              </w:rPr>
            </w:pPr>
            <w:r w:rsidRPr="00592F01">
              <w:rPr>
                <w:rFonts w:ascii="Arial" w:hAnsi="Arial" w:cs="Arial"/>
                <w:sz w:val="22"/>
                <w:szCs w:val="22"/>
                <w:lang w:val="es-ES"/>
              </w:rPr>
              <w:t>Original: Inglés</w:t>
            </w:r>
          </w:p>
          <w:p w14:paraId="2383C52D" w14:textId="77777777" w:rsidR="005103DA" w:rsidRPr="00592F01" w:rsidRDefault="005103DA" w:rsidP="005103DA">
            <w:pPr>
              <w:rPr>
                <w:rFonts w:ascii="Arial" w:hAnsi="Arial" w:cs="Arial"/>
                <w:sz w:val="22"/>
                <w:szCs w:val="12"/>
                <w:lang w:val="es-ES"/>
              </w:rPr>
            </w:pPr>
          </w:p>
        </w:tc>
      </w:tr>
    </w:tbl>
    <w:p w14:paraId="7CAF2A61" w14:textId="77777777" w:rsidR="005103DA" w:rsidRPr="00592F01" w:rsidRDefault="005103DA" w:rsidP="005103DA">
      <w:pPr>
        <w:tabs>
          <w:tab w:val="left" w:pos="7020"/>
        </w:tabs>
        <w:rPr>
          <w:rFonts w:ascii="Arial" w:hAnsi="Arial" w:cs="Arial"/>
          <w:sz w:val="22"/>
          <w:szCs w:val="22"/>
          <w:lang w:val="es-ES"/>
        </w:rPr>
      </w:pPr>
    </w:p>
    <w:p w14:paraId="66F9B689" w14:textId="77777777" w:rsidR="005103DA" w:rsidRPr="00592F01" w:rsidRDefault="005103DA" w:rsidP="005103DA">
      <w:pPr>
        <w:tabs>
          <w:tab w:val="left" w:pos="7020"/>
        </w:tabs>
        <w:rPr>
          <w:rFonts w:ascii="Arial" w:hAnsi="Arial" w:cs="Arial"/>
          <w:sz w:val="22"/>
          <w:szCs w:val="22"/>
          <w:lang w:val="es-ES"/>
        </w:rPr>
      </w:pPr>
    </w:p>
    <w:p w14:paraId="14DC83CF" w14:textId="77777777" w:rsidR="005103DA" w:rsidRPr="00592F01" w:rsidRDefault="005103DA" w:rsidP="005103DA">
      <w:pPr>
        <w:rPr>
          <w:rFonts w:ascii="Arial" w:hAnsi="Arial" w:cs="Arial"/>
          <w:sz w:val="22"/>
          <w:szCs w:val="22"/>
          <w:lang w:val="es-ES"/>
        </w:rPr>
      </w:pPr>
    </w:p>
    <w:p w14:paraId="725B7CC6" w14:textId="52FD3B61" w:rsidR="00E50B6E" w:rsidRPr="00592F01" w:rsidRDefault="00C44232" w:rsidP="00E50B6E">
      <w:pPr>
        <w:pStyle w:val="p1"/>
        <w:jc w:val="center"/>
        <w:rPr>
          <w:rFonts w:ascii="Arial" w:eastAsia="Times New Roman" w:hAnsi="Arial" w:cs="Arial"/>
          <w:b/>
          <w:bCs/>
          <w:caps/>
          <w:sz w:val="22"/>
          <w:szCs w:val="22"/>
          <w:lang w:val="es-ES"/>
        </w:rPr>
      </w:pPr>
      <w:r w:rsidRPr="00592F01">
        <w:rPr>
          <w:rFonts w:ascii="Arial" w:eastAsia="Times New Roman" w:hAnsi="Arial" w:cs="Arial"/>
          <w:b/>
          <w:bCs/>
          <w:caps/>
          <w:sz w:val="22"/>
          <w:szCs w:val="22"/>
          <w:lang w:val="es-ES"/>
        </w:rPr>
        <w:t xml:space="preserve">Consolidación de Resoluciones: </w:t>
      </w:r>
      <w:r w:rsidR="00FA44A0" w:rsidRPr="00592F01">
        <w:rPr>
          <w:rFonts w:ascii="Arial" w:eastAsia="Times New Roman" w:hAnsi="Arial" w:cs="Arial"/>
          <w:b/>
          <w:bCs/>
          <w:caps/>
          <w:sz w:val="22"/>
          <w:szCs w:val="22"/>
          <w:lang w:val="es-ES"/>
        </w:rPr>
        <w:t>CAPTURA INCIDENTAL</w:t>
      </w:r>
    </w:p>
    <w:p w14:paraId="50D59CE5" w14:textId="77777777" w:rsidR="005103DA" w:rsidRPr="00592F01" w:rsidRDefault="005103DA" w:rsidP="005103DA">
      <w:pPr>
        <w:jc w:val="center"/>
        <w:rPr>
          <w:rFonts w:ascii="Arial" w:hAnsi="Arial" w:cs="Arial"/>
          <w:sz w:val="22"/>
          <w:szCs w:val="22"/>
          <w:lang w:val="es-ES"/>
        </w:rPr>
      </w:pPr>
    </w:p>
    <w:p w14:paraId="2DF0EA37" w14:textId="2CA4C50C" w:rsidR="005103DA" w:rsidRPr="00592F01" w:rsidRDefault="005103DA" w:rsidP="005103DA">
      <w:pPr>
        <w:pStyle w:val="p1"/>
        <w:jc w:val="center"/>
        <w:rPr>
          <w:rFonts w:ascii="Arial" w:hAnsi="Arial" w:cs="Arial"/>
          <w:sz w:val="22"/>
          <w:szCs w:val="22"/>
          <w:lang w:val="es-ES"/>
        </w:rPr>
      </w:pPr>
      <w:r w:rsidRPr="00592F01">
        <w:rPr>
          <w:rFonts w:ascii="Arial" w:hAnsi="Arial" w:cs="Arial"/>
          <w:i/>
          <w:iCs/>
          <w:sz w:val="22"/>
          <w:szCs w:val="22"/>
          <w:lang w:val="es-ES"/>
        </w:rPr>
        <w:t>(</w:t>
      </w:r>
      <w:r w:rsidR="0008791E" w:rsidRPr="00592F01">
        <w:rPr>
          <w:rFonts w:ascii="Arial" w:hAnsi="Arial" w:cs="Arial"/>
          <w:i/>
          <w:iCs/>
          <w:sz w:val="22"/>
          <w:szCs w:val="22"/>
          <w:lang w:val="es-ES"/>
        </w:rPr>
        <w:t xml:space="preserve">Preparado por la Secretaría </w:t>
      </w:r>
      <w:r w:rsidR="0008791E" w:rsidRPr="00592F01">
        <w:rPr>
          <w:rFonts w:ascii="Arial" w:hAnsi="Arial" w:cs="Arial"/>
          <w:bCs/>
          <w:i/>
          <w:sz w:val="22"/>
          <w:szCs w:val="22"/>
          <w:lang w:val="es-ES"/>
        </w:rPr>
        <w:t>en nombre del Comité Permanente</w:t>
      </w:r>
      <w:r w:rsidRPr="00592F01">
        <w:rPr>
          <w:rFonts w:ascii="Arial" w:hAnsi="Arial" w:cs="Arial"/>
          <w:i/>
          <w:sz w:val="22"/>
          <w:szCs w:val="22"/>
          <w:lang w:val="es-ES"/>
        </w:rPr>
        <w:t>)</w:t>
      </w:r>
    </w:p>
    <w:p w14:paraId="0E55FE79" w14:textId="77777777" w:rsidR="005103DA" w:rsidRPr="00592F01" w:rsidRDefault="005103DA" w:rsidP="005103DA">
      <w:pPr>
        <w:jc w:val="both"/>
        <w:rPr>
          <w:rFonts w:ascii="Arial" w:hAnsi="Arial" w:cs="Arial"/>
          <w:sz w:val="22"/>
          <w:szCs w:val="22"/>
          <w:lang w:val="es-ES"/>
        </w:rPr>
      </w:pPr>
    </w:p>
    <w:p w14:paraId="14102E2B" w14:textId="77777777" w:rsidR="005103DA" w:rsidRPr="00592F01" w:rsidRDefault="005103DA" w:rsidP="005103DA">
      <w:pPr>
        <w:tabs>
          <w:tab w:val="left" w:pos="8295"/>
        </w:tabs>
        <w:jc w:val="both"/>
        <w:rPr>
          <w:rFonts w:ascii="Arial" w:hAnsi="Arial" w:cs="Arial"/>
          <w:sz w:val="22"/>
          <w:szCs w:val="22"/>
          <w:lang w:val="es-ES"/>
        </w:rPr>
      </w:pPr>
    </w:p>
    <w:p w14:paraId="4BC7E2AA" w14:textId="77777777" w:rsidR="005103DA" w:rsidRPr="00592F01" w:rsidRDefault="005103DA" w:rsidP="005103DA">
      <w:pPr>
        <w:jc w:val="both"/>
        <w:rPr>
          <w:rFonts w:ascii="Arial" w:hAnsi="Arial" w:cs="Arial"/>
          <w:sz w:val="22"/>
          <w:szCs w:val="22"/>
          <w:lang w:val="es-ES"/>
        </w:rPr>
      </w:pPr>
    </w:p>
    <w:p w14:paraId="4C203F56" w14:textId="77777777" w:rsidR="005103DA" w:rsidRPr="00592F01" w:rsidRDefault="005103DA" w:rsidP="005103DA">
      <w:pPr>
        <w:rPr>
          <w:rFonts w:ascii="Arial" w:hAnsi="Arial" w:cs="Arial"/>
          <w:sz w:val="22"/>
          <w:szCs w:val="22"/>
          <w:lang w:val="es-ES"/>
        </w:rPr>
      </w:pPr>
    </w:p>
    <w:p w14:paraId="0C2AB00B" w14:textId="77777777" w:rsidR="005103DA" w:rsidRPr="00592F01" w:rsidRDefault="005103DA" w:rsidP="005103DA">
      <w:pPr>
        <w:rPr>
          <w:rFonts w:ascii="Arial" w:hAnsi="Arial" w:cs="Arial"/>
          <w:sz w:val="22"/>
          <w:szCs w:val="22"/>
          <w:lang w:val="es-ES"/>
        </w:rPr>
      </w:pPr>
      <w:r w:rsidRPr="00592F01">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7CBD3BA2">
                <wp:simplePos x="0" y="0"/>
                <wp:positionH relativeFrom="column">
                  <wp:posOffset>713105</wp:posOffset>
                </wp:positionH>
                <wp:positionV relativeFrom="paragraph">
                  <wp:posOffset>69850</wp:posOffset>
                </wp:positionV>
                <wp:extent cx="4305300" cy="207645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76450"/>
                        </a:xfrm>
                        <a:prstGeom prst="rect">
                          <a:avLst/>
                        </a:prstGeom>
                        <a:solidFill>
                          <a:srgbClr val="FFFFFF"/>
                        </a:solidFill>
                        <a:ln w="3175">
                          <a:solidFill>
                            <a:srgbClr val="000000"/>
                          </a:solidFill>
                          <a:miter lim="800000"/>
                          <a:headEnd/>
                          <a:tailEnd/>
                        </a:ln>
                      </wps:spPr>
                      <wps:txbx>
                        <w:txbxContent>
                          <w:p w14:paraId="7858B0E9" w14:textId="77777777" w:rsidR="0018232F" w:rsidRPr="0072684C" w:rsidRDefault="0018232F" w:rsidP="005103DA">
                            <w:pPr>
                              <w:rPr>
                                <w:rFonts w:ascii="Arial" w:hAnsi="Arial" w:cs="Arial"/>
                                <w:sz w:val="22"/>
                                <w:szCs w:val="22"/>
                                <w:lang w:val="es-ES"/>
                              </w:rPr>
                            </w:pPr>
                            <w:r w:rsidRPr="0072684C">
                              <w:rPr>
                                <w:rFonts w:ascii="Arial" w:hAnsi="Arial" w:cs="Arial"/>
                                <w:sz w:val="22"/>
                                <w:szCs w:val="22"/>
                                <w:lang w:val="es-ES"/>
                              </w:rPr>
                              <w:t>Resumen:</w:t>
                            </w:r>
                          </w:p>
                          <w:p w14:paraId="7819E130" w14:textId="77777777" w:rsidR="0018232F" w:rsidRPr="0072684C" w:rsidRDefault="0018232F" w:rsidP="0018232F">
                            <w:pPr>
                              <w:pStyle w:val="Heading1"/>
                              <w:rPr>
                                <w:rFonts w:ascii="Arial" w:hAnsi="Arial" w:cs="Arial"/>
                                <w:b w:val="0"/>
                                <w:bCs w:val="0"/>
                                <w:sz w:val="22"/>
                                <w:szCs w:val="22"/>
                                <w:lang w:val="es-ES"/>
                              </w:rPr>
                            </w:pPr>
                          </w:p>
                          <w:p w14:paraId="528ED222" w14:textId="70EA1D36" w:rsidR="0018232F" w:rsidRDefault="0018232F" w:rsidP="0018232F">
                            <w:pPr>
                              <w:pStyle w:val="Heading1"/>
                              <w:jc w:val="both"/>
                              <w:rPr>
                                <w:rFonts w:ascii="Arial" w:hAnsi="Arial" w:cs="Arial"/>
                                <w:b w:val="0"/>
                                <w:sz w:val="22"/>
                                <w:szCs w:val="22"/>
                                <w:lang w:val="es-ES"/>
                              </w:rPr>
                            </w:pPr>
                            <w:r w:rsidRPr="0018232F">
                              <w:rPr>
                                <w:rFonts w:ascii="Arial" w:hAnsi="Arial" w:cs="Arial"/>
                                <w:b w:val="0"/>
                                <w:sz w:val="22"/>
                                <w:szCs w:val="22"/>
                                <w:lang w:val="es-ES"/>
                              </w:rPr>
                              <w:t>Este documento consolida cuatro resoluciones y una recomendación sobre las capturas incidentales en una sola resolución. También convierte un párrafo de una Resolución en una Decisión.</w:t>
                            </w:r>
                          </w:p>
                          <w:p w14:paraId="606F9A99" w14:textId="3A6E7D8E" w:rsidR="0072684C" w:rsidRDefault="0072684C" w:rsidP="0072684C">
                            <w:pPr>
                              <w:rPr>
                                <w:lang w:val="es-ES"/>
                              </w:rPr>
                            </w:pPr>
                          </w:p>
                          <w:p w14:paraId="3BD376B8" w14:textId="020CB9C0" w:rsidR="0072684C" w:rsidRDefault="0072684C" w:rsidP="0072684C">
                            <w:pPr>
                              <w:rPr>
                                <w:rFonts w:ascii="Arial" w:hAnsi="Arial" w:cs="Arial"/>
                                <w:sz w:val="22"/>
                                <w:szCs w:val="22"/>
                                <w:lang w:val="es-ES"/>
                              </w:rPr>
                            </w:pPr>
                            <w:r>
                              <w:rPr>
                                <w:rFonts w:ascii="Arial" w:hAnsi="Arial" w:cs="Arial"/>
                                <w:sz w:val="22"/>
                                <w:szCs w:val="22"/>
                                <w:lang w:val="es-ES"/>
                              </w:rPr>
                              <w:t>Este documento debe leerse en conjunto con UNEP/CMS/COP12/Doc.24.4.4</w:t>
                            </w:r>
                          </w:p>
                          <w:p w14:paraId="3D3E9FD7" w14:textId="02A5BEC0" w:rsidR="0072684C" w:rsidRDefault="0072684C" w:rsidP="0072684C">
                            <w:pPr>
                              <w:rPr>
                                <w:rFonts w:ascii="Arial" w:hAnsi="Arial" w:cs="Arial"/>
                                <w:sz w:val="22"/>
                                <w:szCs w:val="22"/>
                                <w:lang w:val="es-ES"/>
                              </w:rPr>
                            </w:pPr>
                          </w:p>
                          <w:p w14:paraId="2B9379D5" w14:textId="5A940B52" w:rsidR="0072684C" w:rsidRPr="0072684C" w:rsidRDefault="0072684C" w:rsidP="0072684C">
                            <w:pPr>
                              <w:rPr>
                                <w:rFonts w:ascii="Arial" w:hAnsi="Arial" w:cs="Arial"/>
                                <w:sz w:val="22"/>
                                <w:szCs w:val="22"/>
                                <w:lang w:val="es-ES"/>
                              </w:rPr>
                            </w:pPr>
                            <w:r>
                              <w:rPr>
                                <w:rFonts w:ascii="Arial" w:hAnsi="Arial" w:cs="Arial"/>
                                <w:sz w:val="22"/>
                                <w:szCs w:val="22"/>
                                <w:lang w:val="es-ES"/>
                              </w:rPr>
                              <w:t>Rev.1 corrige algunas inconsistencias.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15pt;margin-top:5.5pt;width:339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39KgIAAFIEAAAOAAAAZHJzL2Uyb0RvYy54bWysVNtu2zAMfR+wfxD0vti5NZ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" strokeweight=".25pt">
                <v:textbox>
                  <w:txbxContent>
                    <w:p w14:paraId="7858B0E9" w14:textId="77777777" w:rsidR="0018232F" w:rsidRPr="0072684C" w:rsidRDefault="0018232F" w:rsidP="005103DA">
                      <w:pPr>
                        <w:rPr>
                          <w:rFonts w:ascii="Arial" w:hAnsi="Arial" w:cs="Arial"/>
                          <w:sz w:val="22"/>
                          <w:szCs w:val="22"/>
                          <w:lang w:val="es-ES"/>
                        </w:rPr>
                      </w:pPr>
                      <w:r w:rsidRPr="0072684C">
                        <w:rPr>
                          <w:rFonts w:ascii="Arial" w:hAnsi="Arial" w:cs="Arial"/>
                          <w:sz w:val="22"/>
                          <w:szCs w:val="22"/>
                          <w:lang w:val="es-ES"/>
                        </w:rPr>
                        <w:t>Resumen:</w:t>
                      </w:r>
                    </w:p>
                    <w:p w14:paraId="7819E130" w14:textId="77777777" w:rsidR="0018232F" w:rsidRPr="0072684C" w:rsidRDefault="0018232F" w:rsidP="0018232F">
                      <w:pPr>
                        <w:pStyle w:val="Heading1"/>
                        <w:rPr>
                          <w:rFonts w:ascii="Arial" w:hAnsi="Arial" w:cs="Arial"/>
                          <w:b w:val="0"/>
                          <w:bCs w:val="0"/>
                          <w:sz w:val="22"/>
                          <w:szCs w:val="22"/>
                          <w:lang w:val="es-ES"/>
                        </w:rPr>
                      </w:pPr>
                    </w:p>
                    <w:p w14:paraId="528ED222" w14:textId="70EA1D36" w:rsidR="0018232F" w:rsidRDefault="0018232F" w:rsidP="0018232F">
                      <w:pPr>
                        <w:pStyle w:val="Heading1"/>
                        <w:jc w:val="both"/>
                        <w:rPr>
                          <w:rFonts w:ascii="Arial" w:hAnsi="Arial" w:cs="Arial"/>
                          <w:b w:val="0"/>
                          <w:sz w:val="22"/>
                          <w:szCs w:val="22"/>
                          <w:lang w:val="es-ES"/>
                        </w:rPr>
                      </w:pPr>
                      <w:r w:rsidRPr="0018232F">
                        <w:rPr>
                          <w:rFonts w:ascii="Arial" w:hAnsi="Arial" w:cs="Arial"/>
                          <w:b w:val="0"/>
                          <w:sz w:val="22"/>
                          <w:szCs w:val="22"/>
                          <w:lang w:val="es-ES"/>
                        </w:rPr>
                        <w:t>Este documento consolida cuatro resoluciones y una recomendación sobre las capturas incidentales en una sola resolución. También convierte un párrafo de una Resolución en una Decisión.</w:t>
                      </w:r>
                    </w:p>
                    <w:p w14:paraId="606F9A99" w14:textId="3A6E7D8E" w:rsidR="0072684C" w:rsidRDefault="0072684C" w:rsidP="0072684C">
                      <w:pPr>
                        <w:rPr>
                          <w:lang w:val="es-ES"/>
                        </w:rPr>
                      </w:pPr>
                    </w:p>
                    <w:p w14:paraId="3BD376B8" w14:textId="020CB9C0" w:rsidR="0072684C" w:rsidRDefault="0072684C" w:rsidP="0072684C">
                      <w:pPr>
                        <w:rPr>
                          <w:rFonts w:ascii="Arial" w:hAnsi="Arial" w:cs="Arial"/>
                          <w:sz w:val="22"/>
                          <w:szCs w:val="22"/>
                          <w:lang w:val="es-ES"/>
                        </w:rPr>
                      </w:pPr>
                      <w:r>
                        <w:rPr>
                          <w:rFonts w:ascii="Arial" w:hAnsi="Arial" w:cs="Arial"/>
                          <w:sz w:val="22"/>
                          <w:szCs w:val="22"/>
                          <w:lang w:val="es-ES"/>
                        </w:rPr>
                        <w:t>Este documento debe leerse en conjunto con UNEP/CMS/COP12/Doc.24.4.4</w:t>
                      </w:r>
                    </w:p>
                    <w:p w14:paraId="3D3E9FD7" w14:textId="02A5BEC0" w:rsidR="0072684C" w:rsidRDefault="0072684C" w:rsidP="0072684C">
                      <w:pPr>
                        <w:rPr>
                          <w:rFonts w:ascii="Arial" w:hAnsi="Arial" w:cs="Arial"/>
                          <w:sz w:val="22"/>
                          <w:szCs w:val="22"/>
                          <w:lang w:val="es-ES"/>
                        </w:rPr>
                      </w:pPr>
                    </w:p>
                    <w:p w14:paraId="2B9379D5" w14:textId="5A940B52" w:rsidR="0072684C" w:rsidRPr="0072684C" w:rsidRDefault="0072684C" w:rsidP="0072684C">
                      <w:pPr>
                        <w:rPr>
                          <w:rFonts w:ascii="Arial" w:hAnsi="Arial" w:cs="Arial"/>
                          <w:sz w:val="22"/>
                          <w:szCs w:val="22"/>
                          <w:lang w:val="es-ES"/>
                        </w:rPr>
                      </w:pPr>
                      <w:r>
                        <w:rPr>
                          <w:rFonts w:ascii="Arial" w:hAnsi="Arial" w:cs="Arial"/>
                          <w:sz w:val="22"/>
                          <w:szCs w:val="22"/>
                          <w:lang w:val="es-ES"/>
                        </w:rPr>
                        <w:t>Rev.1 corrige algunas inconsistencias.</w:t>
                      </w:r>
                    </w:p>
                  </w:txbxContent>
                </v:textbox>
              </v:shape>
            </w:pict>
          </mc:Fallback>
        </mc:AlternateContent>
      </w:r>
    </w:p>
    <w:p w14:paraId="5CB05BC1" w14:textId="77777777" w:rsidR="005103DA" w:rsidRPr="00592F01" w:rsidRDefault="005103DA" w:rsidP="005103DA">
      <w:pPr>
        <w:rPr>
          <w:rFonts w:ascii="Arial" w:hAnsi="Arial" w:cs="Arial"/>
          <w:sz w:val="22"/>
          <w:szCs w:val="22"/>
          <w:lang w:val="es-ES"/>
        </w:rPr>
      </w:pPr>
    </w:p>
    <w:p w14:paraId="74BCD912" w14:textId="77777777" w:rsidR="005103DA" w:rsidRPr="00592F01" w:rsidRDefault="005103DA" w:rsidP="005103DA">
      <w:pPr>
        <w:rPr>
          <w:rFonts w:ascii="Arial" w:hAnsi="Arial" w:cs="Arial"/>
          <w:sz w:val="22"/>
          <w:szCs w:val="22"/>
          <w:lang w:val="es-ES"/>
        </w:rPr>
      </w:pPr>
    </w:p>
    <w:p w14:paraId="0BE07F34" w14:textId="77777777" w:rsidR="005103DA" w:rsidRPr="00592F01" w:rsidRDefault="005103DA" w:rsidP="005103DA">
      <w:pPr>
        <w:rPr>
          <w:rFonts w:ascii="Arial" w:hAnsi="Arial" w:cs="Arial"/>
          <w:sz w:val="22"/>
          <w:szCs w:val="22"/>
          <w:lang w:val="es-ES"/>
        </w:rPr>
      </w:pPr>
    </w:p>
    <w:p w14:paraId="6C138EFC" w14:textId="77777777" w:rsidR="005103DA" w:rsidRPr="00592F01" w:rsidRDefault="005103DA" w:rsidP="005103DA">
      <w:pPr>
        <w:rPr>
          <w:rFonts w:ascii="Arial" w:hAnsi="Arial" w:cs="Arial"/>
          <w:sz w:val="22"/>
          <w:szCs w:val="22"/>
          <w:lang w:val="es-ES"/>
        </w:rPr>
      </w:pPr>
    </w:p>
    <w:p w14:paraId="45614D29" w14:textId="77777777" w:rsidR="005103DA" w:rsidRPr="00592F01" w:rsidRDefault="005103DA" w:rsidP="005103DA">
      <w:pPr>
        <w:rPr>
          <w:rFonts w:ascii="Arial" w:hAnsi="Arial" w:cs="Arial"/>
          <w:sz w:val="22"/>
          <w:szCs w:val="22"/>
          <w:lang w:val="es-ES"/>
        </w:rPr>
      </w:pPr>
    </w:p>
    <w:p w14:paraId="40DA0239" w14:textId="77777777" w:rsidR="005103DA" w:rsidRPr="00592F01" w:rsidRDefault="005103DA" w:rsidP="005103DA">
      <w:pPr>
        <w:rPr>
          <w:rFonts w:ascii="Arial" w:hAnsi="Arial" w:cs="Arial"/>
          <w:sz w:val="22"/>
          <w:szCs w:val="22"/>
          <w:lang w:val="es-ES"/>
        </w:rPr>
      </w:pPr>
    </w:p>
    <w:p w14:paraId="069426DE" w14:textId="77777777" w:rsidR="005103DA" w:rsidRPr="00592F01" w:rsidRDefault="005103DA" w:rsidP="005103DA">
      <w:pPr>
        <w:rPr>
          <w:rFonts w:ascii="Arial" w:hAnsi="Arial" w:cs="Arial"/>
          <w:sz w:val="22"/>
          <w:szCs w:val="22"/>
          <w:lang w:val="es-ES"/>
        </w:rPr>
      </w:pPr>
    </w:p>
    <w:p w14:paraId="7CA3C42C" w14:textId="77777777" w:rsidR="005103DA" w:rsidRPr="00592F01" w:rsidRDefault="005103DA" w:rsidP="005103DA">
      <w:pPr>
        <w:rPr>
          <w:rFonts w:ascii="Arial" w:hAnsi="Arial" w:cs="Arial"/>
          <w:sz w:val="22"/>
          <w:szCs w:val="22"/>
          <w:lang w:val="es-ES"/>
        </w:rPr>
      </w:pPr>
    </w:p>
    <w:p w14:paraId="31A9CEA9" w14:textId="77777777" w:rsidR="005103DA" w:rsidRPr="00592F01" w:rsidRDefault="005103DA" w:rsidP="005103DA">
      <w:pPr>
        <w:rPr>
          <w:rFonts w:ascii="Arial" w:hAnsi="Arial" w:cs="Arial"/>
          <w:sz w:val="22"/>
          <w:szCs w:val="22"/>
          <w:lang w:val="es-ES"/>
        </w:rPr>
      </w:pPr>
    </w:p>
    <w:p w14:paraId="5A69FAD7" w14:textId="77777777" w:rsidR="005103DA" w:rsidRPr="00592F01" w:rsidRDefault="005103DA" w:rsidP="005103DA">
      <w:pPr>
        <w:tabs>
          <w:tab w:val="left" w:pos="1020"/>
        </w:tabs>
        <w:rPr>
          <w:rFonts w:ascii="Arial" w:hAnsi="Arial" w:cs="Arial"/>
          <w:sz w:val="22"/>
          <w:szCs w:val="22"/>
          <w:lang w:val="es-ES"/>
        </w:rPr>
      </w:pPr>
    </w:p>
    <w:p w14:paraId="40591D4A" w14:textId="77777777" w:rsidR="0060408A" w:rsidRDefault="0060408A" w:rsidP="00BE3458">
      <w:pPr>
        <w:pStyle w:val="p1"/>
        <w:jc w:val="center"/>
        <w:rPr>
          <w:rFonts w:ascii="Arial" w:eastAsia="Times New Roman" w:hAnsi="Arial" w:cs="Arial"/>
          <w:b/>
          <w:bCs/>
          <w:caps/>
          <w:sz w:val="22"/>
          <w:szCs w:val="22"/>
          <w:lang w:val="es-ES"/>
        </w:rPr>
        <w:sectPr w:rsidR="0060408A"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7D24F29" w14:textId="48ECD2A0" w:rsidR="00BE3458" w:rsidRPr="00592F01" w:rsidRDefault="00BE3458" w:rsidP="00BE3458">
      <w:pPr>
        <w:pStyle w:val="p1"/>
        <w:jc w:val="center"/>
        <w:rPr>
          <w:rFonts w:ascii="Arial" w:eastAsia="Times New Roman" w:hAnsi="Arial" w:cs="Arial"/>
          <w:b/>
          <w:bCs/>
          <w:caps/>
          <w:sz w:val="22"/>
          <w:szCs w:val="22"/>
          <w:lang w:val="es-ES"/>
        </w:rPr>
      </w:pPr>
      <w:r w:rsidRPr="00592F01">
        <w:rPr>
          <w:rFonts w:ascii="Arial" w:eastAsia="Times New Roman" w:hAnsi="Arial" w:cs="Arial"/>
          <w:b/>
          <w:bCs/>
          <w:caps/>
          <w:sz w:val="22"/>
          <w:szCs w:val="22"/>
          <w:lang w:val="es-ES"/>
        </w:rPr>
        <w:lastRenderedPageBreak/>
        <w:t xml:space="preserve">Consolidación de Resoluciones: </w:t>
      </w:r>
      <w:r w:rsidR="00FA44A0" w:rsidRPr="00592F01">
        <w:rPr>
          <w:rFonts w:ascii="Arial" w:eastAsia="Times New Roman" w:hAnsi="Arial" w:cs="Arial"/>
          <w:b/>
          <w:bCs/>
          <w:caps/>
          <w:sz w:val="22"/>
          <w:szCs w:val="22"/>
          <w:lang w:val="es-ES"/>
        </w:rPr>
        <w:t>CAPTURA INCIDENTAL</w:t>
      </w:r>
    </w:p>
    <w:p w14:paraId="6A33B7CD" w14:textId="77777777" w:rsidR="00BE3458" w:rsidRPr="00592F01" w:rsidRDefault="00BE3458" w:rsidP="00BE3458">
      <w:pPr>
        <w:jc w:val="center"/>
        <w:rPr>
          <w:rFonts w:ascii="Arial" w:hAnsi="Arial" w:cs="Arial"/>
          <w:sz w:val="22"/>
          <w:szCs w:val="22"/>
          <w:lang w:val="es-ES"/>
        </w:rPr>
      </w:pPr>
    </w:p>
    <w:p w14:paraId="5D1F207E" w14:textId="77777777" w:rsidR="00BE3458" w:rsidRPr="00592F01" w:rsidRDefault="00BE3458" w:rsidP="00BE3458">
      <w:pPr>
        <w:pStyle w:val="p1"/>
        <w:jc w:val="center"/>
        <w:rPr>
          <w:rFonts w:ascii="Arial" w:hAnsi="Arial" w:cs="Arial"/>
          <w:sz w:val="22"/>
          <w:szCs w:val="22"/>
          <w:lang w:val="es-ES"/>
        </w:rPr>
      </w:pPr>
      <w:r w:rsidRPr="00592F01">
        <w:rPr>
          <w:rFonts w:ascii="Arial" w:hAnsi="Arial" w:cs="Arial"/>
          <w:i/>
          <w:iCs/>
          <w:sz w:val="22"/>
          <w:szCs w:val="22"/>
          <w:lang w:val="es-ES"/>
        </w:rPr>
        <w:t xml:space="preserve">(Preparado por la Secretaría </w:t>
      </w:r>
      <w:r w:rsidRPr="00592F01">
        <w:rPr>
          <w:rFonts w:ascii="Arial" w:hAnsi="Arial" w:cs="Arial"/>
          <w:bCs/>
          <w:i/>
          <w:sz w:val="22"/>
          <w:szCs w:val="22"/>
          <w:lang w:val="es-ES"/>
        </w:rPr>
        <w:t>en nombre del Comité Permanente</w:t>
      </w:r>
      <w:r w:rsidRPr="00592F01">
        <w:rPr>
          <w:rFonts w:ascii="Arial" w:hAnsi="Arial" w:cs="Arial"/>
          <w:i/>
          <w:sz w:val="22"/>
          <w:szCs w:val="22"/>
          <w:lang w:val="es-ES"/>
        </w:rPr>
        <w:t>)</w:t>
      </w:r>
    </w:p>
    <w:p w14:paraId="02C48EBE" w14:textId="29994DC6" w:rsidR="00E50B6E" w:rsidRPr="00592F01" w:rsidRDefault="00E50B6E" w:rsidP="00E50B6E">
      <w:pPr>
        <w:jc w:val="both"/>
        <w:rPr>
          <w:rFonts w:ascii="Arial" w:hAnsi="Arial" w:cs="Arial"/>
          <w:sz w:val="22"/>
          <w:szCs w:val="22"/>
          <w:u w:val="single"/>
          <w:lang w:val="es-ES"/>
        </w:rPr>
      </w:pPr>
    </w:p>
    <w:p w14:paraId="79496EBB" w14:textId="163A920F" w:rsidR="0018232F" w:rsidRPr="00592F01" w:rsidRDefault="0018232F" w:rsidP="00E50B6E">
      <w:pPr>
        <w:jc w:val="both"/>
        <w:rPr>
          <w:rFonts w:ascii="Arial" w:hAnsi="Arial" w:cs="Arial"/>
          <w:sz w:val="22"/>
          <w:szCs w:val="22"/>
          <w:u w:val="single"/>
          <w:lang w:val="es-ES"/>
        </w:rPr>
      </w:pPr>
    </w:p>
    <w:p w14:paraId="34EEDA47" w14:textId="4B9C96E6" w:rsidR="0018232F" w:rsidRPr="00592F01" w:rsidRDefault="0018232F" w:rsidP="0018232F">
      <w:pPr>
        <w:jc w:val="both"/>
        <w:rPr>
          <w:rFonts w:ascii="Arial" w:hAnsi="Arial" w:cs="Arial"/>
          <w:sz w:val="22"/>
          <w:szCs w:val="22"/>
          <w:u w:val="single"/>
          <w:lang w:val="es-ES"/>
        </w:rPr>
      </w:pPr>
      <w:r w:rsidRPr="00592F01">
        <w:rPr>
          <w:rFonts w:ascii="Arial" w:hAnsi="Arial" w:cs="Arial"/>
          <w:sz w:val="22"/>
          <w:szCs w:val="22"/>
          <w:u w:val="single"/>
          <w:lang w:val="es-ES"/>
        </w:rPr>
        <w:t>Antecedentes</w:t>
      </w:r>
    </w:p>
    <w:p w14:paraId="4A38AAD6" w14:textId="77777777" w:rsidR="0018232F" w:rsidRPr="00592F01" w:rsidRDefault="0018232F" w:rsidP="0018232F">
      <w:pPr>
        <w:jc w:val="both"/>
        <w:rPr>
          <w:rFonts w:ascii="Arial" w:hAnsi="Arial" w:cs="Arial"/>
          <w:sz w:val="22"/>
          <w:szCs w:val="22"/>
          <w:u w:val="single"/>
          <w:lang w:val="es-ES"/>
        </w:rPr>
      </w:pPr>
    </w:p>
    <w:p w14:paraId="7AFEB3CC" w14:textId="7E591CC5" w:rsidR="0018232F" w:rsidRPr="00592F01" w:rsidRDefault="0018232F" w:rsidP="00BA615E">
      <w:pPr>
        <w:pStyle w:val="ListParagraph"/>
        <w:numPr>
          <w:ilvl w:val="0"/>
          <w:numId w:val="15"/>
        </w:numPr>
        <w:ind w:left="360"/>
        <w:jc w:val="both"/>
        <w:rPr>
          <w:rFonts w:ascii="Arial" w:hAnsi="Arial" w:cs="Arial"/>
          <w:sz w:val="22"/>
          <w:szCs w:val="22"/>
          <w:lang w:val="es-ES"/>
        </w:rPr>
      </w:pPr>
      <w:r w:rsidRPr="00592F01">
        <w:rPr>
          <w:rFonts w:ascii="Arial" w:hAnsi="Arial" w:cs="Arial"/>
          <w:sz w:val="22"/>
          <w:szCs w:val="22"/>
          <w:lang w:val="es-ES"/>
        </w:rPr>
        <w:t>Cuatro Resoluciones y una recomendación proporcionan asesoramiento a las Partes en relación con las capturas incidentales:</w:t>
      </w:r>
    </w:p>
    <w:p w14:paraId="18449412" w14:textId="77777777" w:rsidR="0018232F" w:rsidRPr="00592F01" w:rsidRDefault="0018232F" w:rsidP="0018232F">
      <w:pPr>
        <w:jc w:val="both"/>
        <w:rPr>
          <w:rFonts w:ascii="Arial" w:hAnsi="Arial" w:cs="Arial"/>
          <w:sz w:val="22"/>
          <w:szCs w:val="22"/>
          <w:lang w:val="es-ES"/>
        </w:rPr>
      </w:pPr>
    </w:p>
    <w:p w14:paraId="0D336677" w14:textId="6A2F3DF3" w:rsidR="00BA615E" w:rsidRPr="00592F01" w:rsidRDefault="0072684C" w:rsidP="00BA615E">
      <w:pPr>
        <w:pStyle w:val="ListParagraph"/>
        <w:numPr>
          <w:ilvl w:val="0"/>
          <w:numId w:val="16"/>
        </w:numPr>
        <w:ind w:left="1710" w:hanging="630"/>
        <w:jc w:val="both"/>
        <w:rPr>
          <w:rFonts w:ascii="Arial" w:hAnsi="Arial" w:cs="Arial"/>
          <w:sz w:val="22"/>
          <w:szCs w:val="22"/>
          <w:lang w:val="es-ES"/>
        </w:rPr>
      </w:pPr>
      <w:hyperlink r:id="rId14" w:history="1">
        <w:r w:rsidR="0018232F" w:rsidRPr="00592F01">
          <w:rPr>
            <w:rStyle w:val="Hyperlink"/>
            <w:rFonts w:ascii="Arial" w:hAnsi="Arial" w:cs="Arial"/>
            <w:sz w:val="22"/>
            <w:szCs w:val="22"/>
            <w:lang w:val="es-ES"/>
          </w:rPr>
          <w:t>Resolución 6.2, Captura incidental</w:t>
        </w:r>
      </w:hyperlink>
      <w:r w:rsidR="0018232F" w:rsidRPr="00592F01">
        <w:rPr>
          <w:rFonts w:ascii="Arial" w:hAnsi="Arial" w:cs="Arial"/>
          <w:sz w:val="22"/>
          <w:szCs w:val="22"/>
          <w:lang w:val="es-ES"/>
        </w:rPr>
        <w:t>;</w:t>
      </w:r>
    </w:p>
    <w:p w14:paraId="3E015C9D" w14:textId="77777777" w:rsidR="00BA615E" w:rsidRPr="00592F01" w:rsidRDefault="00BA615E" w:rsidP="00BA615E">
      <w:pPr>
        <w:pStyle w:val="ListParagraph"/>
        <w:ind w:left="1710" w:hanging="630"/>
        <w:jc w:val="both"/>
        <w:rPr>
          <w:rFonts w:ascii="Arial" w:hAnsi="Arial" w:cs="Arial"/>
          <w:sz w:val="22"/>
          <w:szCs w:val="22"/>
          <w:lang w:val="es-ES"/>
        </w:rPr>
      </w:pPr>
    </w:p>
    <w:p w14:paraId="3AED8145" w14:textId="3FF82DB6" w:rsidR="00BA615E" w:rsidRPr="00592F01" w:rsidRDefault="0072684C" w:rsidP="00BA615E">
      <w:pPr>
        <w:pStyle w:val="ListParagraph"/>
        <w:numPr>
          <w:ilvl w:val="0"/>
          <w:numId w:val="16"/>
        </w:numPr>
        <w:ind w:left="1710" w:hanging="630"/>
        <w:jc w:val="both"/>
        <w:rPr>
          <w:rFonts w:ascii="Arial" w:hAnsi="Arial" w:cs="Arial"/>
          <w:sz w:val="22"/>
          <w:szCs w:val="22"/>
          <w:lang w:val="es-ES"/>
        </w:rPr>
      </w:pPr>
      <w:hyperlink r:id="rId15" w:history="1">
        <w:r w:rsidR="0018232F" w:rsidRPr="00592F01">
          <w:rPr>
            <w:rStyle w:val="Hyperlink"/>
            <w:rFonts w:ascii="Arial" w:hAnsi="Arial" w:cs="Arial"/>
            <w:sz w:val="22"/>
            <w:szCs w:val="22"/>
            <w:lang w:val="es-ES"/>
          </w:rPr>
          <w:t>Recomendación 7.2, Aplicación de la Resolución 6.2 sobre capturas incidentales;</w:t>
        </w:r>
      </w:hyperlink>
    </w:p>
    <w:p w14:paraId="6E13ADB3" w14:textId="13F37CEB" w:rsidR="00BA615E" w:rsidRPr="00592F01" w:rsidRDefault="00BA615E" w:rsidP="00BA615E">
      <w:pPr>
        <w:ind w:left="1710" w:hanging="630"/>
        <w:jc w:val="both"/>
        <w:rPr>
          <w:rFonts w:ascii="Arial" w:hAnsi="Arial" w:cs="Arial"/>
          <w:sz w:val="22"/>
          <w:szCs w:val="22"/>
          <w:lang w:val="es-ES"/>
        </w:rPr>
      </w:pPr>
    </w:p>
    <w:p w14:paraId="312E8496" w14:textId="0694C7AF" w:rsidR="00BA615E" w:rsidRPr="00592F01" w:rsidRDefault="0072684C" w:rsidP="00BA615E">
      <w:pPr>
        <w:pStyle w:val="ListParagraph"/>
        <w:numPr>
          <w:ilvl w:val="0"/>
          <w:numId w:val="16"/>
        </w:numPr>
        <w:ind w:left="1710" w:hanging="630"/>
        <w:jc w:val="both"/>
        <w:rPr>
          <w:rFonts w:ascii="Arial" w:hAnsi="Arial" w:cs="Arial"/>
          <w:sz w:val="22"/>
          <w:szCs w:val="22"/>
          <w:lang w:val="es-ES"/>
        </w:rPr>
      </w:pPr>
      <w:hyperlink r:id="rId16" w:history="1">
        <w:r w:rsidR="0018232F" w:rsidRPr="00592F01">
          <w:rPr>
            <w:rStyle w:val="Hyperlink"/>
            <w:rFonts w:ascii="Arial" w:hAnsi="Arial" w:cs="Arial"/>
            <w:sz w:val="22"/>
            <w:szCs w:val="22"/>
            <w:lang w:val="es-ES"/>
          </w:rPr>
          <w:t>Resolución 8.14: Capturas incidentales</w:t>
        </w:r>
      </w:hyperlink>
      <w:r w:rsidR="0018232F" w:rsidRPr="00592F01">
        <w:rPr>
          <w:rFonts w:ascii="Arial" w:hAnsi="Arial" w:cs="Arial"/>
          <w:sz w:val="22"/>
          <w:szCs w:val="22"/>
          <w:lang w:val="es-ES"/>
        </w:rPr>
        <w:t>;</w:t>
      </w:r>
    </w:p>
    <w:p w14:paraId="4816FE73" w14:textId="77777777" w:rsidR="00BA615E" w:rsidRPr="00592F01" w:rsidRDefault="00BA615E" w:rsidP="00BA615E">
      <w:pPr>
        <w:ind w:left="1710" w:hanging="630"/>
        <w:jc w:val="both"/>
        <w:rPr>
          <w:rFonts w:ascii="Arial" w:hAnsi="Arial" w:cs="Arial"/>
          <w:sz w:val="22"/>
          <w:szCs w:val="22"/>
          <w:lang w:val="es-ES"/>
        </w:rPr>
      </w:pPr>
    </w:p>
    <w:p w14:paraId="472B8489" w14:textId="052D5319" w:rsidR="00BA615E" w:rsidRPr="00592F01" w:rsidRDefault="0072684C" w:rsidP="00BA615E">
      <w:pPr>
        <w:pStyle w:val="ListParagraph"/>
        <w:numPr>
          <w:ilvl w:val="0"/>
          <w:numId w:val="16"/>
        </w:numPr>
        <w:ind w:left="1710" w:hanging="630"/>
        <w:jc w:val="both"/>
        <w:rPr>
          <w:rFonts w:ascii="Arial" w:hAnsi="Arial" w:cs="Arial"/>
          <w:sz w:val="22"/>
          <w:szCs w:val="22"/>
          <w:lang w:val="es-ES"/>
        </w:rPr>
      </w:pPr>
      <w:hyperlink r:id="rId17" w:history="1">
        <w:r w:rsidR="0018232F" w:rsidRPr="00592F01">
          <w:rPr>
            <w:rStyle w:val="Hyperlink"/>
            <w:rFonts w:ascii="Arial" w:hAnsi="Arial" w:cs="Arial"/>
            <w:sz w:val="22"/>
            <w:szCs w:val="22"/>
            <w:lang w:val="es-ES"/>
          </w:rPr>
          <w:t>Resolu</w:t>
        </w:r>
        <w:r w:rsidR="00BA615E" w:rsidRPr="00592F01">
          <w:rPr>
            <w:rStyle w:val="Hyperlink"/>
            <w:rFonts w:ascii="Arial" w:hAnsi="Arial" w:cs="Arial"/>
            <w:sz w:val="22"/>
            <w:szCs w:val="22"/>
            <w:lang w:val="es-ES"/>
          </w:rPr>
          <w:t>ción 9.18, Captura accidental</w:t>
        </w:r>
      </w:hyperlink>
      <w:r w:rsidR="00BA615E" w:rsidRPr="00592F01">
        <w:rPr>
          <w:rFonts w:ascii="Arial" w:hAnsi="Arial" w:cs="Arial"/>
          <w:sz w:val="22"/>
          <w:szCs w:val="22"/>
          <w:lang w:val="es-ES"/>
        </w:rPr>
        <w:t>; y</w:t>
      </w:r>
    </w:p>
    <w:p w14:paraId="55E948D4" w14:textId="56CAF388" w:rsidR="00BA615E" w:rsidRPr="00592F01" w:rsidRDefault="00BA615E" w:rsidP="00BA615E">
      <w:pPr>
        <w:ind w:left="1710" w:hanging="630"/>
        <w:jc w:val="both"/>
        <w:rPr>
          <w:rFonts w:ascii="Arial" w:hAnsi="Arial" w:cs="Arial"/>
          <w:sz w:val="22"/>
          <w:szCs w:val="22"/>
          <w:lang w:val="es-ES"/>
        </w:rPr>
      </w:pPr>
    </w:p>
    <w:p w14:paraId="6F57AD68" w14:textId="361AAB95" w:rsidR="0018232F" w:rsidRPr="00592F01" w:rsidRDefault="0072684C" w:rsidP="00BA615E">
      <w:pPr>
        <w:pStyle w:val="ListParagraph"/>
        <w:numPr>
          <w:ilvl w:val="0"/>
          <w:numId w:val="16"/>
        </w:numPr>
        <w:ind w:left="1710" w:hanging="630"/>
        <w:jc w:val="both"/>
        <w:rPr>
          <w:rFonts w:ascii="Arial" w:hAnsi="Arial" w:cs="Arial"/>
          <w:sz w:val="22"/>
          <w:szCs w:val="22"/>
          <w:lang w:val="es-ES"/>
        </w:rPr>
      </w:pPr>
      <w:hyperlink r:id="rId18" w:history="1">
        <w:r w:rsidR="0018232F" w:rsidRPr="00592F01">
          <w:rPr>
            <w:rStyle w:val="Hyperlink"/>
            <w:rFonts w:ascii="Arial" w:hAnsi="Arial" w:cs="Arial"/>
            <w:sz w:val="22"/>
            <w:szCs w:val="22"/>
            <w:lang w:val="es-ES"/>
          </w:rPr>
          <w:t>Resolución 10.14, Pesca incidental de especies de los apéndices de la CMS en pesquerías con redes en enmalle.</w:t>
        </w:r>
      </w:hyperlink>
    </w:p>
    <w:p w14:paraId="11A45270" w14:textId="77777777" w:rsidR="0018232F" w:rsidRPr="00592F01" w:rsidRDefault="0018232F" w:rsidP="0018232F">
      <w:pPr>
        <w:jc w:val="both"/>
        <w:rPr>
          <w:rFonts w:ascii="Arial" w:hAnsi="Arial" w:cs="Arial"/>
          <w:sz w:val="22"/>
          <w:szCs w:val="22"/>
          <w:lang w:val="es-ES"/>
        </w:rPr>
      </w:pPr>
    </w:p>
    <w:p w14:paraId="67FB5CA4" w14:textId="2105B596" w:rsidR="0018232F" w:rsidRPr="00592F01" w:rsidRDefault="0018232F" w:rsidP="008C09BE">
      <w:pPr>
        <w:pStyle w:val="ListParagraph"/>
        <w:numPr>
          <w:ilvl w:val="0"/>
          <w:numId w:val="15"/>
        </w:numPr>
        <w:ind w:left="360"/>
        <w:jc w:val="both"/>
        <w:rPr>
          <w:rFonts w:ascii="Arial" w:hAnsi="Arial" w:cs="Arial"/>
          <w:sz w:val="22"/>
          <w:szCs w:val="22"/>
          <w:lang w:val="es-ES"/>
        </w:rPr>
      </w:pPr>
      <w:r w:rsidRPr="00592F01">
        <w:rPr>
          <w:rFonts w:ascii="Arial" w:hAnsi="Arial" w:cs="Arial"/>
          <w:sz w:val="22"/>
          <w:szCs w:val="22"/>
          <w:lang w:val="es-ES"/>
        </w:rPr>
        <w:t>En el Anexo 1 se presenta un proyecto de Resolución consolidada que incluye, en la columna de la izquierda, el texto original y el preámbulo de las Resoluciones y Recomendaciones que se están consolidando. La columna de la derecha indica la fuente del texto y un comentario sobre cualquier cambio propuesto.</w:t>
      </w:r>
    </w:p>
    <w:p w14:paraId="311DE422" w14:textId="77777777" w:rsidR="0018232F" w:rsidRPr="00592F01" w:rsidRDefault="0018232F" w:rsidP="008C09BE">
      <w:pPr>
        <w:ind w:left="360" w:hanging="360"/>
        <w:jc w:val="both"/>
        <w:rPr>
          <w:rFonts w:ascii="Arial" w:hAnsi="Arial" w:cs="Arial"/>
          <w:sz w:val="22"/>
          <w:szCs w:val="22"/>
          <w:lang w:val="es-ES"/>
        </w:rPr>
      </w:pPr>
    </w:p>
    <w:p w14:paraId="62C5BD0C" w14:textId="7DB67D6A" w:rsidR="0018232F" w:rsidRPr="00592F01" w:rsidRDefault="0018232F" w:rsidP="008C09BE">
      <w:pPr>
        <w:pStyle w:val="ListParagraph"/>
        <w:numPr>
          <w:ilvl w:val="0"/>
          <w:numId w:val="15"/>
        </w:numPr>
        <w:ind w:left="360"/>
        <w:jc w:val="both"/>
        <w:rPr>
          <w:rFonts w:ascii="Arial" w:hAnsi="Arial" w:cs="Arial"/>
          <w:sz w:val="22"/>
          <w:szCs w:val="22"/>
          <w:lang w:val="es-ES"/>
        </w:rPr>
      </w:pPr>
      <w:r w:rsidRPr="00592F01">
        <w:rPr>
          <w:rFonts w:ascii="Arial" w:hAnsi="Arial" w:cs="Arial"/>
          <w:sz w:val="22"/>
          <w:szCs w:val="22"/>
          <w:lang w:val="es-ES"/>
        </w:rPr>
        <w:t>El Anexo 2 contiene la versión limpia del proyecto de Resolución consolidado, teniendo en cuenta las observaciones del Anexo 1.</w:t>
      </w:r>
    </w:p>
    <w:p w14:paraId="16D09611" w14:textId="77777777" w:rsidR="00BA615E" w:rsidRPr="00592F01" w:rsidRDefault="00BA615E" w:rsidP="008C09BE">
      <w:pPr>
        <w:pStyle w:val="ListParagraph"/>
        <w:ind w:left="360" w:hanging="360"/>
        <w:rPr>
          <w:rFonts w:ascii="Arial" w:hAnsi="Arial" w:cs="Arial"/>
          <w:sz w:val="22"/>
          <w:szCs w:val="22"/>
          <w:lang w:val="es-ES"/>
        </w:rPr>
      </w:pPr>
    </w:p>
    <w:p w14:paraId="2C6FDFB0" w14:textId="77777777" w:rsidR="0018232F" w:rsidRPr="00592F01" w:rsidRDefault="0018232F" w:rsidP="0018232F">
      <w:pPr>
        <w:jc w:val="both"/>
        <w:rPr>
          <w:rFonts w:ascii="Arial" w:hAnsi="Arial" w:cs="Arial"/>
          <w:sz w:val="22"/>
          <w:szCs w:val="22"/>
          <w:lang w:val="es-ES"/>
        </w:rPr>
      </w:pPr>
      <w:r w:rsidRPr="00592F01">
        <w:rPr>
          <w:rFonts w:ascii="Arial" w:hAnsi="Arial" w:cs="Arial"/>
          <w:sz w:val="22"/>
          <w:szCs w:val="22"/>
          <w:u w:val="single"/>
          <w:lang w:val="es-ES"/>
        </w:rPr>
        <w:t>Acciones recomendadas</w:t>
      </w:r>
      <w:r w:rsidRPr="00592F01">
        <w:rPr>
          <w:rFonts w:ascii="Arial" w:hAnsi="Arial" w:cs="Arial"/>
          <w:sz w:val="22"/>
          <w:szCs w:val="22"/>
          <w:lang w:val="es-ES"/>
        </w:rPr>
        <w:t>:</w:t>
      </w:r>
    </w:p>
    <w:p w14:paraId="5AE529D1" w14:textId="77777777" w:rsidR="0018232F" w:rsidRPr="00592F01" w:rsidRDefault="0018232F" w:rsidP="0018232F">
      <w:pPr>
        <w:jc w:val="both"/>
        <w:rPr>
          <w:rFonts w:ascii="Arial" w:hAnsi="Arial" w:cs="Arial"/>
          <w:sz w:val="22"/>
          <w:szCs w:val="22"/>
          <w:lang w:val="es-ES"/>
        </w:rPr>
      </w:pPr>
    </w:p>
    <w:p w14:paraId="248230B0" w14:textId="27C7E54C" w:rsidR="0018232F" w:rsidRPr="00592F01" w:rsidRDefault="0018232F" w:rsidP="008C09BE">
      <w:pPr>
        <w:pStyle w:val="ListParagraph"/>
        <w:numPr>
          <w:ilvl w:val="0"/>
          <w:numId w:val="15"/>
        </w:numPr>
        <w:ind w:left="360"/>
        <w:jc w:val="both"/>
        <w:rPr>
          <w:rFonts w:ascii="Arial" w:hAnsi="Arial" w:cs="Arial"/>
          <w:sz w:val="22"/>
          <w:szCs w:val="22"/>
          <w:lang w:val="es-ES"/>
        </w:rPr>
      </w:pPr>
      <w:r w:rsidRPr="00592F01">
        <w:rPr>
          <w:rFonts w:ascii="Arial" w:hAnsi="Arial" w:cs="Arial"/>
          <w:sz w:val="22"/>
          <w:szCs w:val="22"/>
          <w:lang w:val="es-ES"/>
        </w:rPr>
        <w:t>Se recomienda a la Conferencia de las Partes que</w:t>
      </w:r>
    </w:p>
    <w:p w14:paraId="319289C9" w14:textId="77777777" w:rsidR="0018232F" w:rsidRPr="00592F01" w:rsidRDefault="0018232F" w:rsidP="0018232F">
      <w:pPr>
        <w:jc w:val="both"/>
        <w:rPr>
          <w:rFonts w:ascii="Arial" w:hAnsi="Arial" w:cs="Arial"/>
          <w:sz w:val="22"/>
          <w:szCs w:val="22"/>
          <w:lang w:val="es-ES"/>
        </w:rPr>
      </w:pPr>
    </w:p>
    <w:p w14:paraId="60020790" w14:textId="7639CC69" w:rsidR="0018232F" w:rsidRPr="00592F01" w:rsidRDefault="0018232F" w:rsidP="008C09BE">
      <w:pPr>
        <w:pStyle w:val="ListParagraph"/>
        <w:numPr>
          <w:ilvl w:val="0"/>
          <w:numId w:val="19"/>
        </w:numPr>
        <w:ind w:left="1260" w:hanging="540"/>
        <w:jc w:val="both"/>
        <w:rPr>
          <w:rFonts w:ascii="Arial" w:hAnsi="Arial" w:cs="Arial"/>
          <w:sz w:val="22"/>
          <w:szCs w:val="22"/>
          <w:lang w:val="es-ES"/>
        </w:rPr>
      </w:pPr>
      <w:r w:rsidRPr="00592F01">
        <w:rPr>
          <w:rFonts w:ascii="Arial" w:hAnsi="Arial" w:cs="Arial"/>
          <w:sz w:val="22"/>
          <w:szCs w:val="22"/>
          <w:lang w:val="es-ES"/>
        </w:rPr>
        <w:t>adoptar la Resolución consolidada incluida en el Anexo 2.</w:t>
      </w:r>
    </w:p>
    <w:p w14:paraId="480E9D95" w14:textId="77777777" w:rsidR="0018232F" w:rsidRPr="00592F01" w:rsidRDefault="0018232F" w:rsidP="00E50B6E">
      <w:pPr>
        <w:jc w:val="both"/>
        <w:rPr>
          <w:rFonts w:ascii="Arial" w:hAnsi="Arial" w:cs="Arial"/>
          <w:sz w:val="22"/>
          <w:szCs w:val="22"/>
          <w:u w:val="single"/>
          <w:lang w:val="es-ES"/>
        </w:rPr>
      </w:pPr>
    </w:p>
    <w:p w14:paraId="09C38664" w14:textId="77777777" w:rsidR="00E50B6E" w:rsidRPr="00592F01" w:rsidRDefault="00E50B6E" w:rsidP="005103DA">
      <w:pPr>
        <w:tabs>
          <w:tab w:val="left" w:pos="1020"/>
        </w:tabs>
        <w:rPr>
          <w:rFonts w:ascii="Arial" w:hAnsi="Arial" w:cs="Arial"/>
          <w:sz w:val="22"/>
          <w:szCs w:val="22"/>
          <w:lang w:val="es-ES"/>
        </w:rPr>
        <w:sectPr w:rsidR="00E50B6E" w:rsidRPr="00592F01" w:rsidSect="000B0491">
          <w:headerReference w:type="first" r:id="rId19"/>
          <w:endnotePr>
            <w:numFmt w:val="decimal"/>
          </w:endnotePr>
          <w:pgSz w:w="11907" w:h="16840"/>
          <w:pgMar w:top="1009" w:right="1412" w:bottom="1151" w:left="1412" w:header="432" w:footer="432" w:gutter="0"/>
          <w:cols w:space="720"/>
          <w:noEndnote/>
          <w:titlePg/>
          <w:docGrid w:linePitch="272"/>
        </w:sectPr>
      </w:pPr>
    </w:p>
    <w:p w14:paraId="674F8D33" w14:textId="77777777" w:rsidR="008C09BE" w:rsidRPr="00592F01" w:rsidRDefault="008C09BE"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p>
    <w:p w14:paraId="2EC8F4F4" w14:textId="25D13E4B" w:rsidR="005103DA" w:rsidRPr="00592F01"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592F01">
        <w:rPr>
          <w:rFonts w:ascii="Arial" w:hAnsi="Arial" w:cs="Arial"/>
          <w:b/>
          <w:caps/>
          <w:sz w:val="22"/>
          <w:szCs w:val="22"/>
          <w:lang w:val="es-ES"/>
        </w:rPr>
        <w:t>AnexO 1</w:t>
      </w:r>
    </w:p>
    <w:p w14:paraId="6E6A0F3A" w14:textId="77777777" w:rsidR="005103DA" w:rsidRPr="00592F01"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49F42D52" w14:textId="1EACB0DB" w:rsidR="00E50B6E" w:rsidRPr="00592F01" w:rsidRDefault="005103DA" w:rsidP="005103DA">
      <w:pPr>
        <w:jc w:val="center"/>
        <w:rPr>
          <w:rFonts w:ascii="Arial" w:hAnsi="Arial" w:cs="Arial"/>
          <w:b/>
          <w:bCs/>
          <w:caps/>
          <w:sz w:val="22"/>
          <w:szCs w:val="22"/>
          <w:lang w:val="es-ES"/>
        </w:rPr>
      </w:pPr>
      <w:r w:rsidRPr="00592F01">
        <w:rPr>
          <w:rFonts w:ascii="Arial" w:hAnsi="Arial" w:cs="Arial"/>
          <w:b/>
          <w:sz w:val="22"/>
          <w:szCs w:val="22"/>
          <w:lang w:val="es-ES"/>
        </w:rPr>
        <w:t>PROYECTO DE RESOLUCIÓN</w:t>
      </w:r>
      <w:r w:rsidR="008C09BE" w:rsidRPr="00592F01">
        <w:rPr>
          <w:rFonts w:ascii="Arial" w:hAnsi="Arial" w:cs="Arial"/>
          <w:b/>
          <w:sz w:val="22"/>
          <w:szCs w:val="22"/>
          <w:lang w:val="es-ES"/>
        </w:rPr>
        <w:t>:</w:t>
      </w:r>
      <w:r w:rsidR="008C4708" w:rsidRPr="00592F01">
        <w:rPr>
          <w:rFonts w:ascii="Arial" w:hAnsi="Arial" w:cs="Arial"/>
          <w:b/>
          <w:sz w:val="22"/>
          <w:szCs w:val="22"/>
          <w:lang w:val="es-ES"/>
        </w:rPr>
        <w:t xml:space="preserve"> </w:t>
      </w:r>
      <w:r w:rsidR="00FA44A0" w:rsidRPr="00592F01">
        <w:rPr>
          <w:rFonts w:ascii="Arial" w:hAnsi="Arial" w:cs="Arial"/>
          <w:b/>
          <w:bCs/>
          <w:caps/>
          <w:sz w:val="22"/>
          <w:szCs w:val="22"/>
          <w:lang w:val="es-ES"/>
        </w:rPr>
        <w:t>CAPTURA INCIDENTAL</w:t>
      </w:r>
    </w:p>
    <w:p w14:paraId="2A9DB255" w14:textId="77777777" w:rsidR="00FA44A0" w:rsidRPr="00592F01" w:rsidRDefault="00FA44A0" w:rsidP="005103DA">
      <w:pPr>
        <w:jc w:val="center"/>
        <w:rPr>
          <w:rFonts w:ascii="Arial" w:hAnsi="Arial" w:cs="Arial"/>
          <w:sz w:val="22"/>
          <w:szCs w:val="22"/>
          <w:lang w:val="es-ES"/>
        </w:rPr>
      </w:pPr>
    </w:p>
    <w:p w14:paraId="08D8EB19" w14:textId="77777777" w:rsidR="005103DA" w:rsidRPr="00592F01" w:rsidRDefault="005103DA" w:rsidP="005103DA">
      <w:pPr>
        <w:jc w:val="both"/>
        <w:rPr>
          <w:rFonts w:ascii="Arial" w:hAnsi="Arial" w:cs="Arial"/>
          <w:i/>
          <w:sz w:val="22"/>
          <w:szCs w:val="22"/>
          <w:lang w:val="es-ES"/>
        </w:rPr>
      </w:pPr>
      <w:r w:rsidRPr="00592F01">
        <w:rPr>
          <w:rFonts w:ascii="Arial" w:hAnsi="Arial" w:cs="Arial"/>
          <w:i/>
          <w:sz w:val="22"/>
          <w:szCs w:val="22"/>
          <w:lang w:val="es-ES"/>
        </w:rPr>
        <w:t>NB:</w:t>
      </w:r>
      <w:r w:rsidRPr="00592F01">
        <w:rPr>
          <w:rFonts w:ascii="Arial" w:hAnsi="Arial" w:cs="Arial"/>
          <w:i/>
          <w:sz w:val="22"/>
          <w:szCs w:val="22"/>
          <w:lang w:val="es-ES"/>
        </w:rPr>
        <w:tab/>
      </w:r>
      <w:r w:rsidRPr="00592F01">
        <w:rPr>
          <w:rFonts w:ascii="Arial" w:hAnsi="Arial" w:cs="Arial"/>
          <w:i/>
          <w:iCs/>
          <w:color w:val="000000" w:themeColor="text1"/>
          <w:sz w:val="22"/>
          <w:szCs w:val="22"/>
          <w:lang w:val="es-ES"/>
        </w:rPr>
        <w:t xml:space="preserve">El texto nuevo está </w:t>
      </w:r>
      <w:r w:rsidRPr="00592F01">
        <w:rPr>
          <w:rFonts w:ascii="Arial" w:hAnsi="Arial" w:cs="Arial"/>
          <w:i/>
          <w:iCs/>
          <w:color w:val="000000" w:themeColor="text1"/>
          <w:sz w:val="22"/>
          <w:szCs w:val="22"/>
          <w:u w:val="single"/>
          <w:lang w:val="es-ES"/>
        </w:rPr>
        <w:t>subrayado</w:t>
      </w:r>
      <w:r w:rsidRPr="00592F01">
        <w:rPr>
          <w:rFonts w:ascii="Arial" w:hAnsi="Arial" w:cs="Arial"/>
          <w:i/>
          <w:iCs/>
          <w:color w:val="000000" w:themeColor="text1"/>
          <w:sz w:val="22"/>
          <w:szCs w:val="22"/>
          <w:lang w:val="es-ES"/>
        </w:rPr>
        <w:t xml:space="preserve">. El texto a eliminar aparece </w:t>
      </w:r>
      <w:r w:rsidRPr="00592F01">
        <w:rPr>
          <w:rFonts w:ascii="Arial" w:hAnsi="Arial" w:cs="Arial"/>
          <w:i/>
          <w:iCs/>
          <w:strike/>
          <w:color w:val="000000" w:themeColor="text1"/>
          <w:sz w:val="22"/>
          <w:szCs w:val="22"/>
          <w:lang w:val="es-ES"/>
        </w:rPr>
        <w:t>tachado</w:t>
      </w:r>
      <w:r w:rsidRPr="00592F01">
        <w:rPr>
          <w:rFonts w:ascii="Arial" w:hAnsi="Arial" w:cs="Arial"/>
          <w:i/>
          <w:sz w:val="22"/>
          <w:szCs w:val="22"/>
          <w:lang w:val="es-ES"/>
        </w:rPr>
        <w:t>.</w:t>
      </w:r>
    </w:p>
    <w:p w14:paraId="64A1FEE3" w14:textId="77777777" w:rsidR="0048197A" w:rsidRPr="00592F01"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481"/>
      </w:tblGrid>
      <w:tr w:rsidR="005103DA" w:rsidRPr="00592F01" w14:paraId="070A2E85" w14:textId="77777777" w:rsidTr="0057560A">
        <w:trPr>
          <w:tblHeader/>
        </w:trPr>
        <w:tc>
          <w:tcPr>
            <w:tcW w:w="6377" w:type="dxa"/>
            <w:shd w:val="clear" w:color="auto" w:fill="D9D9D9" w:themeFill="background1" w:themeFillShade="D9"/>
          </w:tcPr>
          <w:p w14:paraId="35BC39F6" w14:textId="533CD099" w:rsidR="005103DA" w:rsidRPr="00592F01" w:rsidRDefault="005103DA" w:rsidP="007A5836">
            <w:pPr>
              <w:rPr>
                <w:rFonts w:ascii="Arial" w:hAnsi="Arial" w:cs="Arial"/>
                <w:b/>
                <w:sz w:val="22"/>
                <w:szCs w:val="22"/>
                <w:lang w:val="es-ES"/>
              </w:rPr>
            </w:pPr>
            <w:r w:rsidRPr="00592F01">
              <w:rPr>
                <w:rFonts w:ascii="Arial" w:hAnsi="Arial" w:cs="Arial"/>
                <w:b/>
                <w:sz w:val="22"/>
                <w:szCs w:val="22"/>
                <w:lang w:val="es-ES"/>
              </w:rPr>
              <w:t>Párrafo</w:t>
            </w:r>
          </w:p>
        </w:tc>
        <w:tc>
          <w:tcPr>
            <w:tcW w:w="2481" w:type="dxa"/>
            <w:shd w:val="clear" w:color="auto" w:fill="D9D9D9" w:themeFill="background1" w:themeFillShade="D9"/>
          </w:tcPr>
          <w:p w14:paraId="110850A3" w14:textId="36D03D97" w:rsidR="005103DA" w:rsidRPr="00592F01" w:rsidRDefault="005103DA" w:rsidP="007A5836">
            <w:pPr>
              <w:rPr>
                <w:rFonts w:ascii="Arial" w:hAnsi="Arial" w:cs="Arial"/>
                <w:b/>
                <w:sz w:val="22"/>
                <w:szCs w:val="22"/>
                <w:lang w:val="es-ES"/>
              </w:rPr>
            </w:pPr>
            <w:r w:rsidRPr="00592F01">
              <w:rPr>
                <w:rFonts w:ascii="Arial" w:hAnsi="Arial" w:cs="Arial"/>
                <w:b/>
                <w:sz w:val="22"/>
                <w:szCs w:val="22"/>
                <w:lang w:val="es-ES"/>
              </w:rPr>
              <w:t>Comentarios</w:t>
            </w:r>
          </w:p>
        </w:tc>
      </w:tr>
      <w:tr w:rsidR="0057560A" w:rsidRPr="0072684C" w14:paraId="3CC82AA8" w14:textId="77777777" w:rsidTr="0057560A">
        <w:trPr>
          <w:trHeight w:val="295"/>
        </w:trPr>
        <w:tc>
          <w:tcPr>
            <w:tcW w:w="6377" w:type="dxa"/>
            <w:shd w:val="clear" w:color="auto" w:fill="auto"/>
          </w:tcPr>
          <w:p w14:paraId="7AA3CDA5" w14:textId="3C150A51" w:rsidR="0057560A" w:rsidRPr="00592F01" w:rsidRDefault="00EF5C6C" w:rsidP="007920B7">
            <w:pPr>
              <w:jc w:val="both"/>
              <w:rPr>
                <w:rStyle w:val="QuickFormat1"/>
                <w:rFonts w:ascii="Arial" w:hAnsi="Arial" w:cs="Arial"/>
                <w:sz w:val="22"/>
                <w:szCs w:val="22"/>
                <w:lang w:val="es-ES"/>
              </w:rPr>
            </w:pPr>
            <w:r w:rsidRPr="00592F01">
              <w:rPr>
                <w:rFonts w:ascii="Arial" w:hAnsi="Arial" w:cs="Arial"/>
                <w:i/>
                <w:iCs/>
                <w:sz w:val="22"/>
                <w:szCs w:val="17"/>
                <w:lang w:val="es-ES"/>
              </w:rPr>
              <w:t xml:space="preserve">Recordando </w:t>
            </w:r>
            <w:r w:rsidRPr="00592F01">
              <w:rPr>
                <w:rFonts w:ascii="Arial" w:hAnsi="Arial" w:cs="Arial"/>
                <w:sz w:val="22"/>
                <w:szCs w:val="17"/>
                <w:lang w:val="es-ES"/>
              </w:rPr>
              <w:t>las anteriores decisiones conexas de la Conferencia de las Partes, incluyendo la Resolución 6.2, Recomendación 7.2, Resolución 8.14</w:t>
            </w:r>
            <w:r w:rsidR="00270CD4" w:rsidRPr="00592F01">
              <w:rPr>
                <w:rFonts w:ascii="Arial" w:hAnsi="Arial" w:cs="Arial"/>
                <w:sz w:val="22"/>
                <w:szCs w:val="17"/>
                <w:u w:val="single"/>
                <w:lang w:val="es-ES"/>
              </w:rPr>
              <w:t>,</w:t>
            </w:r>
            <w:r w:rsidRPr="00592F01">
              <w:rPr>
                <w:rFonts w:ascii="Arial" w:hAnsi="Arial" w:cs="Arial"/>
                <w:sz w:val="22"/>
                <w:szCs w:val="17"/>
                <w:lang w:val="es-ES"/>
              </w:rPr>
              <w:t xml:space="preserve"> </w:t>
            </w:r>
            <w:r w:rsidRPr="00592F01">
              <w:rPr>
                <w:rFonts w:ascii="Arial" w:hAnsi="Arial" w:cs="Arial"/>
                <w:strike/>
                <w:sz w:val="22"/>
                <w:szCs w:val="17"/>
                <w:lang w:val="es-ES"/>
              </w:rPr>
              <w:t>y</w:t>
            </w:r>
            <w:r w:rsidRPr="00592F01">
              <w:rPr>
                <w:rFonts w:ascii="Arial" w:hAnsi="Arial" w:cs="Arial"/>
                <w:sz w:val="22"/>
                <w:szCs w:val="17"/>
                <w:lang w:val="es-ES"/>
              </w:rPr>
              <w:t xml:space="preserve"> Resolución 9.18 </w:t>
            </w:r>
            <w:r w:rsidR="00270CD4" w:rsidRPr="00592F01">
              <w:rPr>
                <w:rFonts w:ascii="Arial" w:hAnsi="Arial" w:cs="Arial"/>
                <w:sz w:val="22"/>
                <w:szCs w:val="17"/>
                <w:u w:val="single"/>
                <w:lang w:val="es-ES"/>
              </w:rPr>
              <w:t xml:space="preserve">y Resolución 10.14 </w:t>
            </w:r>
            <w:r w:rsidRPr="00592F01">
              <w:rPr>
                <w:rFonts w:ascii="Arial" w:hAnsi="Arial" w:cs="Arial"/>
                <w:sz w:val="22"/>
                <w:szCs w:val="17"/>
                <w:lang w:val="es-ES"/>
              </w:rPr>
              <w:t>sobre la captura incidental; </w:t>
            </w:r>
          </w:p>
        </w:tc>
        <w:tc>
          <w:tcPr>
            <w:tcW w:w="2481" w:type="dxa"/>
            <w:shd w:val="clear" w:color="auto" w:fill="auto"/>
          </w:tcPr>
          <w:p w14:paraId="514D748F" w14:textId="77E1320C"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10.14 </w:t>
            </w:r>
          </w:p>
          <w:p w14:paraId="237D7E5F" w14:textId="77777777" w:rsidR="0057560A" w:rsidRPr="00592F01" w:rsidRDefault="0057560A" w:rsidP="007A5836">
            <w:pPr>
              <w:contextualSpacing/>
              <w:rPr>
                <w:rFonts w:ascii="Arial" w:hAnsi="Arial" w:cs="Arial"/>
                <w:sz w:val="22"/>
                <w:szCs w:val="22"/>
                <w:lang w:val="es-ES"/>
              </w:rPr>
            </w:pPr>
          </w:p>
          <w:p w14:paraId="79152F65" w14:textId="28B504FF" w:rsidR="0057560A" w:rsidRPr="00592F01" w:rsidRDefault="006C6EF1" w:rsidP="00844F6D">
            <w:pPr>
              <w:rPr>
                <w:rFonts w:ascii="Arial" w:hAnsi="Arial" w:cs="Arial"/>
                <w:sz w:val="22"/>
                <w:szCs w:val="22"/>
                <w:lang w:val="es-ES"/>
              </w:rPr>
            </w:pPr>
            <w:r w:rsidRPr="00592F01">
              <w:rPr>
                <w:rFonts w:ascii="Arial" w:hAnsi="Arial" w:cs="Arial"/>
                <w:color w:val="000000" w:themeColor="text1"/>
                <w:sz w:val="22"/>
                <w:szCs w:val="22"/>
                <w:lang w:val="es-ES"/>
              </w:rPr>
              <w:t>Mantener con texto nuevo para reflejar la consolidación</w:t>
            </w:r>
          </w:p>
        </w:tc>
      </w:tr>
      <w:tr w:rsidR="0057560A" w:rsidRPr="00592F01" w14:paraId="1E9F84B6" w14:textId="77777777" w:rsidTr="0057560A">
        <w:tc>
          <w:tcPr>
            <w:tcW w:w="6377" w:type="dxa"/>
            <w:shd w:val="clear" w:color="auto" w:fill="auto"/>
          </w:tcPr>
          <w:p w14:paraId="4D004FA3" w14:textId="60FD67A5" w:rsidR="0057560A" w:rsidRPr="00592F01" w:rsidRDefault="00B90CD8" w:rsidP="001C78EF">
            <w:pPr>
              <w:jc w:val="both"/>
              <w:rPr>
                <w:rFonts w:ascii="Arial" w:hAnsi="Arial" w:cs="Arial"/>
                <w:strike/>
                <w:sz w:val="22"/>
                <w:szCs w:val="17"/>
                <w:lang w:val="es-ES"/>
              </w:rPr>
            </w:pPr>
            <w:r w:rsidRPr="00592F01">
              <w:rPr>
                <w:rFonts w:ascii="Arial" w:hAnsi="Arial" w:cs="Arial"/>
                <w:i/>
                <w:strike/>
                <w:sz w:val="22"/>
                <w:szCs w:val="17"/>
                <w:lang w:val="es-ES"/>
              </w:rPr>
              <w:t>Recordando</w:t>
            </w:r>
            <w:r w:rsidRPr="00592F01">
              <w:rPr>
                <w:rFonts w:ascii="Arial" w:hAnsi="Arial" w:cs="Arial"/>
                <w:strike/>
                <w:sz w:val="22"/>
                <w:szCs w:val="17"/>
                <w:lang w:val="es-ES"/>
              </w:rPr>
              <w:t xml:space="preserve"> que la Conferencia de las Partes adoptó la Resolución 6.2 y la Resolución 8.14</w:t>
            </w:r>
            <w:r w:rsidR="007920B7" w:rsidRPr="00592F01">
              <w:rPr>
                <w:rFonts w:ascii="Arial" w:hAnsi="Arial" w:cs="Arial"/>
                <w:strike/>
                <w:sz w:val="22"/>
                <w:szCs w:val="17"/>
                <w:lang w:val="es-ES"/>
              </w:rPr>
              <w:t xml:space="preserve"> </w:t>
            </w:r>
            <w:r w:rsidRPr="00592F01">
              <w:rPr>
                <w:rFonts w:ascii="Arial" w:hAnsi="Arial" w:cs="Arial"/>
                <w:strike/>
                <w:sz w:val="22"/>
                <w:szCs w:val="17"/>
                <w:lang w:val="es-ES"/>
              </w:rPr>
              <w:t>sobre la captura accidental, con el fin de estimular las medidas de recuperación y preventivas que</w:t>
            </w:r>
            <w:r w:rsidR="007920B7" w:rsidRPr="00592F01">
              <w:rPr>
                <w:rFonts w:ascii="Arial" w:hAnsi="Arial" w:cs="Arial"/>
                <w:strike/>
                <w:sz w:val="22"/>
                <w:szCs w:val="17"/>
                <w:lang w:val="es-ES"/>
              </w:rPr>
              <w:t xml:space="preserve"> </w:t>
            </w:r>
            <w:r w:rsidRPr="00592F01">
              <w:rPr>
                <w:rFonts w:ascii="Arial" w:hAnsi="Arial" w:cs="Arial"/>
                <w:strike/>
                <w:sz w:val="22"/>
                <w:szCs w:val="17"/>
                <w:lang w:val="es-ES"/>
              </w:rPr>
              <w:t>deben tomarse por las Partes;</w:t>
            </w:r>
          </w:p>
        </w:tc>
        <w:tc>
          <w:tcPr>
            <w:tcW w:w="2481" w:type="dxa"/>
            <w:shd w:val="clear" w:color="auto" w:fill="auto"/>
          </w:tcPr>
          <w:p w14:paraId="7DCEE55B" w14:textId="4E740771"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9.18</w:t>
            </w:r>
          </w:p>
          <w:p w14:paraId="0541D8D6" w14:textId="77777777" w:rsidR="0057560A" w:rsidRPr="00592F01" w:rsidRDefault="0057560A" w:rsidP="007A5836">
            <w:pPr>
              <w:contextualSpacing/>
              <w:rPr>
                <w:rFonts w:ascii="Arial" w:hAnsi="Arial" w:cs="Arial"/>
                <w:sz w:val="22"/>
                <w:szCs w:val="22"/>
                <w:lang w:val="es-ES"/>
              </w:rPr>
            </w:pPr>
          </w:p>
          <w:p w14:paraId="1FFBEC28" w14:textId="18083771"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Revocar; redundante</w:t>
            </w:r>
          </w:p>
        </w:tc>
      </w:tr>
      <w:tr w:rsidR="0057560A" w:rsidRPr="00592F01" w14:paraId="4AEE78C5" w14:textId="77777777" w:rsidTr="0057560A">
        <w:tc>
          <w:tcPr>
            <w:tcW w:w="6377" w:type="dxa"/>
            <w:shd w:val="clear" w:color="auto" w:fill="auto"/>
          </w:tcPr>
          <w:p w14:paraId="1B06E193" w14:textId="0B7BDC27" w:rsidR="0057560A" w:rsidRPr="00592F01" w:rsidRDefault="00242B28" w:rsidP="001C78EF">
            <w:pPr>
              <w:jc w:val="both"/>
              <w:rPr>
                <w:rFonts w:ascii="Arial" w:hAnsi="Arial" w:cs="Arial"/>
                <w:strike/>
                <w:sz w:val="22"/>
                <w:szCs w:val="17"/>
                <w:lang w:val="es-ES"/>
              </w:rPr>
            </w:pPr>
            <w:r w:rsidRPr="00592F01">
              <w:rPr>
                <w:rFonts w:ascii="Arial" w:hAnsi="Arial" w:cs="Arial"/>
                <w:i/>
                <w:strike/>
                <w:sz w:val="22"/>
                <w:szCs w:val="17"/>
                <w:lang w:val="es-ES"/>
              </w:rPr>
              <w:t>Tomando nota</w:t>
            </w:r>
            <w:r w:rsidRPr="00592F01">
              <w:rPr>
                <w:rFonts w:ascii="Arial" w:hAnsi="Arial" w:cs="Arial"/>
                <w:strike/>
                <w:sz w:val="22"/>
                <w:szCs w:val="17"/>
                <w:lang w:val="es-ES"/>
              </w:rPr>
              <w:t xml:space="preserve"> de que la sexta reunión de la Conferencia de las Partes aprobó la resolución 6.2</w:t>
            </w:r>
            <w:r w:rsidR="007920B7" w:rsidRPr="00592F01">
              <w:rPr>
                <w:rFonts w:ascii="Arial" w:hAnsi="Arial" w:cs="Arial"/>
                <w:strike/>
                <w:sz w:val="22"/>
                <w:szCs w:val="17"/>
                <w:lang w:val="es-ES"/>
              </w:rPr>
              <w:t xml:space="preserve"> </w:t>
            </w:r>
            <w:r w:rsidRPr="00592F01">
              <w:rPr>
                <w:rFonts w:ascii="Arial" w:hAnsi="Arial" w:cs="Arial"/>
                <w:strike/>
                <w:sz w:val="22"/>
                <w:szCs w:val="17"/>
                <w:lang w:val="es-ES"/>
              </w:rPr>
              <w:t xml:space="preserve">(captura incidental) con el fin de estimular la adopción </w:t>
            </w:r>
            <w:r w:rsidR="00592F01" w:rsidRPr="00592F01">
              <w:rPr>
                <w:rFonts w:ascii="Arial" w:hAnsi="Arial" w:cs="Arial"/>
                <w:strike/>
                <w:sz w:val="22"/>
                <w:szCs w:val="17"/>
                <w:lang w:val="es-ES"/>
              </w:rPr>
              <w:t>de medidas</w:t>
            </w:r>
            <w:r w:rsidRPr="00592F01">
              <w:rPr>
                <w:rFonts w:ascii="Arial" w:hAnsi="Arial" w:cs="Arial"/>
                <w:strike/>
                <w:sz w:val="22"/>
                <w:szCs w:val="17"/>
                <w:lang w:val="es-ES"/>
              </w:rPr>
              <w:t xml:space="preserve"> correctivas por las Partes; y</w:t>
            </w:r>
          </w:p>
        </w:tc>
        <w:tc>
          <w:tcPr>
            <w:tcW w:w="2481" w:type="dxa"/>
            <w:shd w:val="clear" w:color="auto" w:fill="auto"/>
          </w:tcPr>
          <w:p w14:paraId="03FDE7D0" w14:textId="5A1AD8D6"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7.2 </w:t>
            </w:r>
          </w:p>
          <w:p w14:paraId="3EB2D547" w14:textId="77777777" w:rsidR="0057560A" w:rsidRPr="00592F01" w:rsidRDefault="0057560A" w:rsidP="007A5836">
            <w:pPr>
              <w:contextualSpacing/>
              <w:rPr>
                <w:rFonts w:ascii="Arial" w:hAnsi="Arial" w:cs="Arial"/>
                <w:sz w:val="22"/>
                <w:szCs w:val="22"/>
                <w:lang w:val="es-ES"/>
              </w:rPr>
            </w:pPr>
          </w:p>
          <w:p w14:paraId="72087E9E" w14:textId="52893B04"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Revocar; redundante</w:t>
            </w:r>
          </w:p>
        </w:tc>
      </w:tr>
      <w:tr w:rsidR="0057560A" w:rsidRPr="00592F01" w14:paraId="093E1B1F" w14:textId="77777777" w:rsidTr="0057560A">
        <w:tc>
          <w:tcPr>
            <w:tcW w:w="6377" w:type="dxa"/>
            <w:shd w:val="clear" w:color="auto" w:fill="auto"/>
          </w:tcPr>
          <w:p w14:paraId="7AA56B98" w14:textId="40832594" w:rsidR="0057560A" w:rsidRPr="00592F01" w:rsidRDefault="007A5836" w:rsidP="001C78EF">
            <w:pPr>
              <w:jc w:val="both"/>
              <w:rPr>
                <w:rFonts w:ascii="Arial" w:hAnsi="Arial" w:cs="Arial"/>
                <w:strike/>
                <w:sz w:val="22"/>
                <w:szCs w:val="18"/>
                <w:lang w:val="es-ES"/>
              </w:rPr>
            </w:pPr>
            <w:r w:rsidRPr="00592F01">
              <w:rPr>
                <w:rFonts w:ascii="Arial" w:hAnsi="Arial" w:cs="Arial"/>
                <w:i/>
                <w:strike/>
                <w:sz w:val="22"/>
                <w:szCs w:val="18"/>
                <w:lang w:val="es-ES"/>
              </w:rPr>
              <w:t>Tomando nota</w:t>
            </w:r>
            <w:r w:rsidRPr="00592F01">
              <w:rPr>
                <w:rFonts w:ascii="Arial" w:hAnsi="Arial" w:cs="Arial"/>
                <w:strike/>
                <w:sz w:val="22"/>
                <w:szCs w:val="18"/>
                <w:lang w:val="es-ES"/>
              </w:rPr>
              <w:t xml:space="preserve"> de que en la Sexta reunión de la Conferencia de las Partes se aprobó la</w:t>
            </w:r>
            <w:r w:rsidR="007920B7" w:rsidRPr="00592F01">
              <w:rPr>
                <w:rFonts w:ascii="Arial" w:hAnsi="Arial" w:cs="Arial"/>
                <w:strike/>
                <w:sz w:val="22"/>
                <w:szCs w:val="18"/>
                <w:lang w:val="es-ES"/>
              </w:rPr>
              <w:t xml:space="preserve"> </w:t>
            </w:r>
            <w:r w:rsidRPr="00592F01">
              <w:rPr>
                <w:rFonts w:ascii="Arial" w:hAnsi="Arial" w:cs="Arial"/>
                <w:strike/>
                <w:sz w:val="22"/>
                <w:szCs w:val="18"/>
                <w:lang w:val="es-ES"/>
              </w:rPr>
              <w:t>resolución6.2 (capturas incidentales) con el fin de potenciar la adopción de medidas correctivas por las</w:t>
            </w:r>
            <w:r w:rsidR="007920B7" w:rsidRPr="00592F01">
              <w:rPr>
                <w:rFonts w:ascii="Arial" w:hAnsi="Arial" w:cs="Arial"/>
                <w:strike/>
                <w:sz w:val="22"/>
                <w:szCs w:val="18"/>
                <w:lang w:val="es-ES"/>
              </w:rPr>
              <w:t xml:space="preserve"> </w:t>
            </w:r>
            <w:r w:rsidRPr="00592F01">
              <w:rPr>
                <w:rFonts w:ascii="Arial" w:hAnsi="Arial" w:cs="Arial"/>
                <w:strike/>
                <w:sz w:val="22"/>
                <w:szCs w:val="18"/>
                <w:lang w:val="es-ES"/>
              </w:rPr>
              <w:t>Partes;</w:t>
            </w:r>
          </w:p>
        </w:tc>
        <w:tc>
          <w:tcPr>
            <w:tcW w:w="2481" w:type="dxa"/>
            <w:shd w:val="clear" w:color="auto" w:fill="auto"/>
          </w:tcPr>
          <w:p w14:paraId="1C169C54" w14:textId="61FB4D98"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8.14 </w:t>
            </w:r>
          </w:p>
          <w:p w14:paraId="2A77FC49" w14:textId="77777777" w:rsidR="0057560A" w:rsidRPr="00592F01" w:rsidRDefault="0057560A" w:rsidP="007A5836">
            <w:pPr>
              <w:contextualSpacing/>
              <w:rPr>
                <w:rFonts w:ascii="Arial" w:hAnsi="Arial" w:cs="Arial"/>
                <w:sz w:val="22"/>
                <w:szCs w:val="22"/>
                <w:lang w:val="es-ES"/>
              </w:rPr>
            </w:pPr>
          </w:p>
          <w:p w14:paraId="371DB1E3" w14:textId="139CEEED"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Revocar; redundante</w:t>
            </w:r>
            <w:r w:rsidR="0057560A" w:rsidRPr="00592F01">
              <w:rPr>
                <w:rFonts w:ascii="Arial" w:hAnsi="Arial" w:cs="Arial"/>
                <w:sz w:val="22"/>
                <w:szCs w:val="22"/>
                <w:lang w:val="es-ES"/>
              </w:rPr>
              <w:t xml:space="preserve"> </w:t>
            </w:r>
          </w:p>
        </w:tc>
      </w:tr>
      <w:tr w:rsidR="0057560A" w:rsidRPr="00592F01" w14:paraId="3A72E06D" w14:textId="77777777" w:rsidTr="0057560A">
        <w:tc>
          <w:tcPr>
            <w:tcW w:w="6377" w:type="dxa"/>
            <w:shd w:val="clear" w:color="auto" w:fill="auto"/>
          </w:tcPr>
          <w:p w14:paraId="271F5854" w14:textId="53862162" w:rsidR="0057560A" w:rsidRPr="00592F01" w:rsidRDefault="007A5836" w:rsidP="001C78EF">
            <w:pPr>
              <w:jc w:val="both"/>
              <w:rPr>
                <w:rFonts w:ascii="Arial" w:hAnsi="Arial" w:cs="Arial"/>
                <w:strike/>
                <w:sz w:val="22"/>
                <w:szCs w:val="18"/>
                <w:lang w:val="es-ES"/>
              </w:rPr>
            </w:pPr>
            <w:r w:rsidRPr="00592F01">
              <w:rPr>
                <w:rFonts w:ascii="Arial" w:hAnsi="Arial" w:cs="Arial"/>
                <w:i/>
                <w:strike/>
                <w:sz w:val="22"/>
                <w:szCs w:val="18"/>
                <w:lang w:val="es-ES"/>
              </w:rPr>
              <w:t>Tomando nota</w:t>
            </w:r>
            <w:r w:rsidRPr="00592F01">
              <w:rPr>
                <w:rFonts w:ascii="Arial" w:hAnsi="Arial" w:cs="Arial"/>
                <w:strike/>
                <w:sz w:val="22"/>
                <w:szCs w:val="18"/>
                <w:lang w:val="es-ES"/>
              </w:rPr>
              <w:t xml:space="preserve"> además de que en la séptima reunión de la Conferencia de las Partes se adoptó</w:t>
            </w:r>
            <w:r w:rsidR="007920B7" w:rsidRPr="00592F01">
              <w:rPr>
                <w:rFonts w:ascii="Arial" w:hAnsi="Arial" w:cs="Arial"/>
                <w:strike/>
                <w:sz w:val="22"/>
                <w:szCs w:val="18"/>
                <w:lang w:val="es-ES"/>
              </w:rPr>
              <w:t xml:space="preserve"> </w:t>
            </w:r>
            <w:r w:rsidRPr="00592F01">
              <w:rPr>
                <w:rFonts w:ascii="Arial" w:hAnsi="Arial" w:cs="Arial"/>
                <w:strike/>
                <w:sz w:val="22"/>
                <w:szCs w:val="18"/>
                <w:lang w:val="es-ES"/>
              </w:rPr>
              <w:t>la Recomendación 7.2 (aplicación de la resolución 6.2 sobre capturas incidentales) con el fin de</w:t>
            </w:r>
            <w:r w:rsidR="007920B7" w:rsidRPr="00592F01">
              <w:rPr>
                <w:rFonts w:ascii="Arial" w:hAnsi="Arial" w:cs="Arial"/>
                <w:strike/>
                <w:sz w:val="22"/>
                <w:szCs w:val="18"/>
                <w:lang w:val="es-ES"/>
              </w:rPr>
              <w:t xml:space="preserve"> </w:t>
            </w:r>
            <w:r w:rsidRPr="00592F01">
              <w:rPr>
                <w:rFonts w:ascii="Arial" w:hAnsi="Arial" w:cs="Arial"/>
                <w:strike/>
                <w:sz w:val="22"/>
                <w:szCs w:val="18"/>
                <w:lang w:val="es-ES"/>
              </w:rPr>
              <w:t>proporcionar directrices para la aplicación de la Resolución 6.2;</w:t>
            </w:r>
          </w:p>
        </w:tc>
        <w:tc>
          <w:tcPr>
            <w:tcW w:w="2481" w:type="dxa"/>
            <w:shd w:val="clear" w:color="auto" w:fill="auto"/>
          </w:tcPr>
          <w:p w14:paraId="6C3DF61E" w14:textId="2E89EF85"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8.14 </w:t>
            </w:r>
          </w:p>
          <w:p w14:paraId="2017CA99" w14:textId="77777777" w:rsidR="0057560A" w:rsidRPr="00592F01" w:rsidRDefault="0057560A" w:rsidP="007A5836">
            <w:pPr>
              <w:contextualSpacing/>
              <w:rPr>
                <w:rFonts w:ascii="Arial" w:hAnsi="Arial" w:cs="Arial"/>
                <w:sz w:val="22"/>
                <w:szCs w:val="22"/>
                <w:lang w:val="es-ES"/>
              </w:rPr>
            </w:pPr>
          </w:p>
          <w:p w14:paraId="788C53AC" w14:textId="7A0817B0"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Revocar; redundante</w:t>
            </w:r>
          </w:p>
        </w:tc>
      </w:tr>
      <w:tr w:rsidR="0057560A" w:rsidRPr="00592F01" w14:paraId="1C7CAD3E" w14:textId="77777777" w:rsidTr="0057560A">
        <w:tc>
          <w:tcPr>
            <w:tcW w:w="6377" w:type="dxa"/>
            <w:shd w:val="clear" w:color="auto" w:fill="auto"/>
          </w:tcPr>
          <w:p w14:paraId="00F6BFEF" w14:textId="74051DE4" w:rsidR="0057560A" w:rsidRPr="00592F01" w:rsidRDefault="00FA44A0" w:rsidP="007920B7">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las obligaciones de la comunidad internacional mundial respecto de la conservación</w:t>
            </w:r>
            <w:r w:rsidR="007920B7" w:rsidRPr="00592F01">
              <w:rPr>
                <w:rFonts w:ascii="Arial" w:hAnsi="Arial" w:cs="Arial"/>
                <w:sz w:val="22"/>
                <w:szCs w:val="17"/>
                <w:lang w:val="es-ES"/>
              </w:rPr>
              <w:t xml:space="preserve"> </w:t>
            </w:r>
            <w:r w:rsidRPr="00592F01">
              <w:rPr>
                <w:rFonts w:ascii="Arial" w:hAnsi="Arial" w:cs="Arial"/>
                <w:sz w:val="22"/>
                <w:szCs w:val="17"/>
                <w:lang w:val="es-ES"/>
              </w:rPr>
              <w:t>de los recursos naturales mediante el desarrollo sostenible, conforme se respalda entre otras en la</w:t>
            </w:r>
            <w:r w:rsidR="007920B7" w:rsidRPr="00592F01">
              <w:rPr>
                <w:rFonts w:ascii="Arial" w:hAnsi="Arial" w:cs="Arial"/>
                <w:sz w:val="22"/>
                <w:szCs w:val="17"/>
                <w:lang w:val="es-ES"/>
              </w:rPr>
              <w:t xml:space="preserve"> </w:t>
            </w:r>
            <w:r w:rsidRPr="00592F01">
              <w:rPr>
                <w:rFonts w:ascii="Arial" w:hAnsi="Arial" w:cs="Arial"/>
                <w:sz w:val="22"/>
                <w:szCs w:val="17"/>
                <w:lang w:val="es-ES"/>
              </w:rPr>
              <w:t>Convención de las Naciones Unidas sobre el Derecho del Mar, el Convenio sobre la Diversidad Biológica,</w:t>
            </w:r>
            <w:r w:rsidR="007920B7" w:rsidRPr="00592F01">
              <w:rPr>
                <w:rFonts w:ascii="Arial" w:hAnsi="Arial" w:cs="Arial"/>
                <w:sz w:val="22"/>
                <w:szCs w:val="17"/>
                <w:lang w:val="es-ES"/>
              </w:rPr>
              <w:t xml:space="preserve"> </w:t>
            </w:r>
            <w:r w:rsidRPr="00592F01">
              <w:rPr>
                <w:rFonts w:ascii="Arial" w:hAnsi="Arial" w:cs="Arial"/>
                <w:sz w:val="22"/>
                <w:szCs w:val="17"/>
                <w:lang w:val="es-ES"/>
              </w:rPr>
              <w:t>el Acuerdo sobre la Aplicación de las disposiciones de la Convención de las Naciones Unidas sobre el</w:t>
            </w:r>
            <w:r w:rsidR="007920B7" w:rsidRPr="00592F01">
              <w:rPr>
                <w:rFonts w:ascii="Arial" w:hAnsi="Arial" w:cs="Arial"/>
                <w:sz w:val="22"/>
                <w:szCs w:val="17"/>
                <w:lang w:val="es-ES"/>
              </w:rPr>
              <w:t xml:space="preserve"> </w:t>
            </w:r>
            <w:r w:rsidRPr="00592F01">
              <w:rPr>
                <w:rFonts w:ascii="Arial" w:hAnsi="Arial" w:cs="Arial"/>
                <w:sz w:val="22"/>
                <w:szCs w:val="17"/>
                <w:lang w:val="es-ES"/>
              </w:rPr>
              <w:t>Derecho del Mar, de 10 de diciembre de 1982, relativas a la conservación y ordenación de las poblaciones</w:t>
            </w:r>
            <w:r w:rsidR="007920B7" w:rsidRPr="00592F01">
              <w:rPr>
                <w:rFonts w:ascii="Arial" w:hAnsi="Arial" w:cs="Arial"/>
                <w:sz w:val="22"/>
                <w:szCs w:val="17"/>
                <w:lang w:val="es-ES"/>
              </w:rPr>
              <w:t xml:space="preserve"> </w:t>
            </w:r>
            <w:r w:rsidRPr="00592F01">
              <w:rPr>
                <w:rFonts w:ascii="Arial" w:hAnsi="Arial" w:cs="Arial"/>
                <w:sz w:val="22"/>
                <w:szCs w:val="17"/>
                <w:lang w:val="es-ES"/>
              </w:rPr>
              <w:t>de peces cuyos territorios se encuentran dentro y fuera de las zonas económicas exclusivas y las poblaciones</w:t>
            </w:r>
            <w:r w:rsidR="007920B7" w:rsidRPr="00592F01">
              <w:rPr>
                <w:rFonts w:ascii="Arial" w:hAnsi="Arial" w:cs="Arial"/>
                <w:sz w:val="22"/>
                <w:szCs w:val="17"/>
                <w:lang w:val="es-ES"/>
              </w:rPr>
              <w:t xml:space="preserve"> </w:t>
            </w:r>
            <w:r w:rsidRPr="00592F01">
              <w:rPr>
                <w:rFonts w:ascii="Arial" w:hAnsi="Arial" w:cs="Arial"/>
                <w:sz w:val="22"/>
                <w:szCs w:val="17"/>
                <w:lang w:val="es-ES"/>
              </w:rPr>
              <w:t>de peces altamente migratorias, la Comisión para la conservación de los recursos marinos vivos del</w:t>
            </w:r>
            <w:r w:rsidR="007920B7" w:rsidRPr="00592F01">
              <w:rPr>
                <w:rFonts w:ascii="Arial" w:hAnsi="Arial" w:cs="Arial"/>
                <w:sz w:val="22"/>
                <w:szCs w:val="17"/>
                <w:lang w:val="es-ES"/>
              </w:rPr>
              <w:t xml:space="preserve"> </w:t>
            </w:r>
            <w:r w:rsidRPr="00592F01">
              <w:rPr>
                <w:rFonts w:ascii="Arial" w:hAnsi="Arial" w:cs="Arial"/>
                <w:sz w:val="22"/>
                <w:szCs w:val="17"/>
                <w:lang w:val="es-ES"/>
              </w:rPr>
              <w:t>Antártico y la Organización de las Naciones Unidas para la Agricultura y la Alimentación, especialmente</w:t>
            </w:r>
            <w:r w:rsidR="007920B7" w:rsidRPr="00592F01">
              <w:rPr>
                <w:rFonts w:ascii="Arial" w:hAnsi="Arial" w:cs="Arial"/>
                <w:sz w:val="22"/>
                <w:szCs w:val="17"/>
                <w:lang w:val="es-ES"/>
              </w:rPr>
              <w:t xml:space="preserve"> </w:t>
            </w:r>
            <w:r w:rsidRPr="00592F01">
              <w:rPr>
                <w:rFonts w:ascii="Arial" w:hAnsi="Arial" w:cs="Arial"/>
                <w:sz w:val="22"/>
                <w:szCs w:val="17"/>
                <w:lang w:val="es-ES"/>
              </w:rPr>
              <w:t>por medio de su Código de Conducta para la pesca responsable;</w:t>
            </w:r>
          </w:p>
        </w:tc>
        <w:tc>
          <w:tcPr>
            <w:tcW w:w="2481" w:type="dxa"/>
            <w:shd w:val="clear" w:color="auto" w:fill="auto"/>
          </w:tcPr>
          <w:p w14:paraId="39432D4B" w14:textId="0526024D"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w:t>
            </w:r>
          </w:p>
          <w:p w14:paraId="612D7B06" w14:textId="77777777" w:rsidR="0057560A" w:rsidRPr="00592F01" w:rsidRDefault="0057560A" w:rsidP="007A5836">
            <w:pPr>
              <w:contextualSpacing/>
              <w:rPr>
                <w:rFonts w:ascii="Arial" w:hAnsi="Arial" w:cs="Arial"/>
                <w:sz w:val="22"/>
                <w:szCs w:val="22"/>
                <w:lang w:val="es-ES"/>
              </w:rPr>
            </w:pPr>
          </w:p>
          <w:p w14:paraId="152DE37B" w14:textId="3D71FC77"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29F6A904" w14:textId="77777777" w:rsidTr="0057560A">
        <w:tc>
          <w:tcPr>
            <w:tcW w:w="6377" w:type="dxa"/>
            <w:shd w:val="clear" w:color="auto" w:fill="auto"/>
          </w:tcPr>
          <w:p w14:paraId="782BB612" w14:textId="1D17DF40" w:rsidR="0057560A" w:rsidRPr="00592F01" w:rsidRDefault="007A5836" w:rsidP="001C78EF">
            <w:pPr>
              <w:jc w:val="both"/>
              <w:rPr>
                <w:rFonts w:ascii="Arial" w:hAnsi="Arial" w:cs="Arial"/>
                <w:sz w:val="22"/>
                <w:szCs w:val="18"/>
                <w:lang w:val="es-ES"/>
              </w:rPr>
            </w:pPr>
            <w:r w:rsidRPr="00592F01">
              <w:rPr>
                <w:rFonts w:ascii="Arial" w:hAnsi="Arial" w:cs="Arial"/>
                <w:i/>
                <w:sz w:val="22"/>
                <w:szCs w:val="18"/>
                <w:lang w:val="es-ES"/>
              </w:rPr>
              <w:t>Reconociendo</w:t>
            </w:r>
            <w:r w:rsidRPr="00592F01">
              <w:rPr>
                <w:rFonts w:ascii="Arial" w:hAnsi="Arial" w:cs="Arial"/>
                <w:sz w:val="22"/>
                <w:szCs w:val="18"/>
                <w:lang w:val="es-ES"/>
              </w:rPr>
              <w:t xml:space="preserve"> que la captura incidental ha sido señalada en varios Acuerdos subsidiarios y</w:t>
            </w:r>
            <w:r w:rsidR="007920B7" w:rsidRPr="00592F01">
              <w:rPr>
                <w:rFonts w:ascii="Arial" w:hAnsi="Arial" w:cs="Arial"/>
                <w:sz w:val="22"/>
                <w:szCs w:val="18"/>
                <w:lang w:val="es-ES"/>
              </w:rPr>
              <w:t xml:space="preserve"> </w:t>
            </w:r>
            <w:r w:rsidRPr="00592F01">
              <w:rPr>
                <w:rFonts w:ascii="Arial" w:hAnsi="Arial" w:cs="Arial"/>
                <w:sz w:val="22"/>
                <w:szCs w:val="18"/>
                <w:lang w:val="es-ES"/>
              </w:rPr>
              <w:t>Memorandos de Entendimiento de la CMS como una amenaza prioritaria que es preciso mitigar;</w:t>
            </w:r>
          </w:p>
        </w:tc>
        <w:tc>
          <w:tcPr>
            <w:tcW w:w="2481" w:type="dxa"/>
            <w:shd w:val="clear" w:color="auto" w:fill="auto"/>
          </w:tcPr>
          <w:p w14:paraId="20D43030" w14:textId="268AAE96"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8.14 </w:t>
            </w:r>
          </w:p>
          <w:p w14:paraId="074959A3" w14:textId="77777777" w:rsidR="0057560A" w:rsidRPr="00592F01" w:rsidRDefault="0057560A" w:rsidP="007A5836">
            <w:pPr>
              <w:contextualSpacing/>
              <w:rPr>
                <w:rFonts w:ascii="Arial" w:hAnsi="Arial" w:cs="Arial"/>
                <w:sz w:val="22"/>
                <w:szCs w:val="22"/>
                <w:lang w:val="es-ES"/>
              </w:rPr>
            </w:pPr>
          </w:p>
          <w:p w14:paraId="3FF4B5FE" w14:textId="6B91E087"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0A2EC35E" w14:textId="77777777" w:rsidTr="0057560A">
        <w:tc>
          <w:tcPr>
            <w:tcW w:w="6377" w:type="dxa"/>
            <w:shd w:val="clear" w:color="auto" w:fill="auto"/>
          </w:tcPr>
          <w:p w14:paraId="663B7590" w14:textId="22DC0C54" w:rsidR="0057560A" w:rsidRPr="00592F01" w:rsidRDefault="00B90CD8" w:rsidP="005B1265">
            <w:pPr>
              <w:jc w:val="both"/>
              <w:rPr>
                <w:rFonts w:ascii="Arial" w:hAnsi="Arial" w:cs="Arial"/>
                <w:sz w:val="22"/>
                <w:szCs w:val="17"/>
                <w:lang w:val="es-ES"/>
              </w:rPr>
            </w:pPr>
            <w:r w:rsidRPr="00592F01">
              <w:rPr>
                <w:rFonts w:ascii="Arial" w:hAnsi="Arial" w:cs="Arial"/>
                <w:i/>
                <w:sz w:val="22"/>
                <w:szCs w:val="17"/>
                <w:lang w:val="es-ES"/>
              </w:rPr>
              <w:t>Preocupada</w:t>
            </w:r>
            <w:r w:rsidRPr="00592F01">
              <w:rPr>
                <w:rFonts w:ascii="Arial" w:hAnsi="Arial" w:cs="Arial"/>
                <w:sz w:val="22"/>
                <w:szCs w:val="17"/>
                <w:lang w:val="es-ES"/>
              </w:rPr>
              <w:t xml:space="preserve"> por el hecho de que a pesar de los considerables progresos en la implementación</w:t>
            </w:r>
            <w:r w:rsidR="007920B7" w:rsidRPr="00592F01">
              <w:rPr>
                <w:rFonts w:ascii="Arial" w:hAnsi="Arial" w:cs="Arial"/>
                <w:sz w:val="22"/>
                <w:szCs w:val="17"/>
                <w:lang w:val="es-ES"/>
              </w:rPr>
              <w:t xml:space="preserve"> </w:t>
            </w:r>
            <w:r w:rsidRPr="00592F01">
              <w:rPr>
                <w:rFonts w:ascii="Arial" w:hAnsi="Arial" w:cs="Arial"/>
                <w:sz w:val="22"/>
                <w:szCs w:val="17"/>
                <w:lang w:val="es-ES"/>
              </w:rPr>
              <w:t xml:space="preserve">de medidas de mitigación de la captura </w:t>
            </w:r>
            <w:r w:rsidRPr="00592F01">
              <w:rPr>
                <w:rFonts w:ascii="Arial" w:hAnsi="Arial" w:cs="Arial"/>
                <w:strike/>
                <w:sz w:val="22"/>
                <w:szCs w:val="17"/>
                <w:lang w:val="es-ES"/>
              </w:rPr>
              <w:t>accidental</w:t>
            </w:r>
            <w:r w:rsidRPr="00592F01">
              <w:rPr>
                <w:rFonts w:ascii="Arial" w:hAnsi="Arial" w:cs="Arial"/>
                <w:sz w:val="22"/>
                <w:szCs w:val="17"/>
                <w:lang w:val="es-ES"/>
              </w:rPr>
              <w:t xml:space="preserve"> </w:t>
            </w:r>
            <w:r w:rsidR="005B1265" w:rsidRPr="00592F01">
              <w:rPr>
                <w:rFonts w:ascii="Arial" w:hAnsi="Arial" w:cs="Arial"/>
                <w:sz w:val="22"/>
                <w:szCs w:val="17"/>
                <w:u w:val="single"/>
                <w:lang w:val="es-ES"/>
              </w:rPr>
              <w:t>incidental</w:t>
            </w:r>
            <w:r w:rsidR="005B1265" w:rsidRPr="00592F01">
              <w:rPr>
                <w:rFonts w:ascii="Arial" w:hAnsi="Arial" w:cs="Arial"/>
                <w:sz w:val="22"/>
                <w:szCs w:val="17"/>
                <w:lang w:val="es-ES"/>
              </w:rPr>
              <w:t xml:space="preserve"> </w:t>
            </w:r>
            <w:r w:rsidRPr="00592F01">
              <w:rPr>
                <w:rFonts w:ascii="Arial" w:hAnsi="Arial" w:cs="Arial"/>
                <w:sz w:val="22"/>
                <w:szCs w:val="17"/>
                <w:lang w:val="es-ES"/>
              </w:rPr>
              <w:t>para reducir los impactos adversos de la pesca</w:t>
            </w:r>
            <w:r w:rsidR="007920B7" w:rsidRPr="00592F01">
              <w:rPr>
                <w:rFonts w:ascii="Arial" w:hAnsi="Arial" w:cs="Arial"/>
                <w:sz w:val="22"/>
                <w:szCs w:val="17"/>
                <w:lang w:val="es-ES"/>
              </w:rPr>
              <w:t xml:space="preserve"> </w:t>
            </w:r>
            <w:r w:rsidRPr="00592F01">
              <w:rPr>
                <w:rFonts w:ascii="Arial" w:hAnsi="Arial" w:cs="Arial"/>
                <w:sz w:val="22"/>
                <w:szCs w:val="17"/>
                <w:lang w:val="es-ES"/>
              </w:rPr>
              <w:t xml:space="preserve">sobre las especies migratorias que figuran en las listas, la captura </w:t>
            </w:r>
            <w:r w:rsidR="00B02BB8" w:rsidRPr="00592F01">
              <w:rPr>
                <w:rFonts w:ascii="Arial" w:hAnsi="Arial" w:cs="Arial"/>
                <w:sz w:val="22"/>
                <w:szCs w:val="17"/>
                <w:u w:val="single"/>
                <w:lang w:val="es-ES"/>
              </w:rPr>
              <w:t>incidental</w:t>
            </w:r>
            <w:r w:rsidR="00B02BB8" w:rsidRPr="00592F01">
              <w:rPr>
                <w:rFonts w:ascii="Arial" w:hAnsi="Arial" w:cs="Arial"/>
                <w:sz w:val="22"/>
                <w:szCs w:val="17"/>
                <w:lang w:val="es-ES"/>
              </w:rPr>
              <w:t xml:space="preserve"> </w:t>
            </w:r>
            <w:r w:rsidR="00B02BB8" w:rsidRPr="00592F01">
              <w:rPr>
                <w:rFonts w:ascii="Arial" w:hAnsi="Arial" w:cs="Arial"/>
                <w:strike/>
                <w:sz w:val="22"/>
                <w:szCs w:val="17"/>
                <w:lang w:val="es-ES"/>
              </w:rPr>
              <w:t>accidental</w:t>
            </w:r>
            <w:r w:rsidR="00B02BB8" w:rsidRPr="00592F01">
              <w:rPr>
                <w:rFonts w:ascii="Arial" w:hAnsi="Arial" w:cs="Arial"/>
                <w:sz w:val="22"/>
                <w:szCs w:val="17"/>
                <w:lang w:val="es-ES"/>
              </w:rPr>
              <w:t xml:space="preserve"> </w:t>
            </w:r>
            <w:r w:rsidRPr="00592F01">
              <w:rPr>
                <w:rFonts w:ascii="Arial" w:hAnsi="Arial" w:cs="Arial"/>
                <w:sz w:val="22"/>
                <w:szCs w:val="17"/>
                <w:lang w:val="es-ES"/>
              </w:rPr>
              <w:t>sigue siendo una de las</w:t>
            </w:r>
            <w:r w:rsidR="007920B7" w:rsidRPr="00592F01">
              <w:rPr>
                <w:rFonts w:ascii="Arial" w:hAnsi="Arial" w:cs="Arial"/>
                <w:sz w:val="22"/>
                <w:szCs w:val="17"/>
                <w:lang w:val="es-ES"/>
              </w:rPr>
              <w:t xml:space="preserve"> </w:t>
            </w:r>
            <w:r w:rsidRPr="00592F01">
              <w:rPr>
                <w:rFonts w:ascii="Arial" w:hAnsi="Arial" w:cs="Arial"/>
                <w:sz w:val="22"/>
                <w:szCs w:val="17"/>
                <w:lang w:val="es-ES"/>
              </w:rPr>
              <w:t>principales causas de mortalidad para las especies migratorias que figuran en las listas, entre aquellas</w:t>
            </w:r>
            <w:r w:rsidR="007920B7" w:rsidRPr="00592F01">
              <w:rPr>
                <w:rFonts w:ascii="Arial" w:hAnsi="Arial" w:cs="Arial"/>
                <w:sz w:val="22"/>
                <w:szCs w:val="17"/>
                <w:lang w:val="es-ES"/>
              </w:rPr>
              <w:t xml:space="preserve"> </w:t>
            </w:r>
            <w:r w:rsidRPr="00592F01">
              <w:rPr>
                <w:rFonts w:ascii="Arial" w:hAnsi="Arial" w:cs="Arial"/>
                <w:sz w:val="22"/>
                <w:szCs w:val="17"/>
                <w:lang w:val="es-ES"/>
              </w:rPr>
              <w:t>que se derivan de las actividades antrópicas en el medio marino;</w:t>
            </w:r>
          </w:p>
        </w:tc>
        <w:tc>
          <w:tcPr>
            <w:tcW w:w="2481" w:type="dxa"/>
            <w:shd w:val="clear" w:color="auto" w:fill="auto"/>
          </w:tcPr>
          <w:p w14:paraId="420309B6" w14:textId="29E59167"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9.18</w:t>
            </w:r>
          </w:p>
          <w:p w14:paraId="099870F3" w14:textId="77777777" w:rsidR="0057560A" w:rsidRPr="00592F01" w:rsidRDefault="0057560A" w:rsidP="007A5836">
            <w:pPr>
              <w:contextualSpacing/>
              <w:rPr>
                <w:rFonts w:ascii="Arial" w:hAnsi="Arial" w:cs="Arial"/>
                <w:sz w:val="22"/>
                <w:szCs w:val="22"/>
                <w:lang w:val="es-ES"/>
              </w:rPr>
            </w:pPr>
          </w:p>
          <w:p w14:paraId="1219FDEA" w14:textId="2D212E38"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0CE5F17C" w14:textId="77777777" w:rsidTr="0057560A">
        <w:tc>
          <w:tcPr>
            <w:tcW w:w="6377" w:type="dxa"/>
            <w:shd w:val="clear" w:color="auto" w:fill="auto"/>
          </w:tcPr>
          <w:p w14:paraId="10DEFA3C" w14:textId="78668EA4" w:rsidR="0057560A" w:rsidRPr="00592F01" w:rsidRDefault="007A5836" w:rsidP="00517818">
            <w:pPr>
              <w:jc w:val="both"/>
              <w:rPr>
                <w:rFonts w:ascii="Arial" w:hAnsi="Arial" w:cs="Arial"/>
                <w:strike/>
                <w:sz w:val="22"/>
                <w:szCs w:val="22"/>
                <w:lang w:val="es-ES"/>
              </w:rPr>
            </w:pPr>
            <w:r w:rsidRPr="00592F01">
              <w:rPr>
                <w:rFonts w:ascii="Arial" w:hAnsi="Arial" w:cs="Arial"/>
                <w:i/>
                <w:strike/>
                <w:sz w:val="22"/>
                <w:szCs w:val="18"/>
                <w:lang w:val="es-ES"/>
              </w:rPr>
              <w:lastRenderedPageBreak/>
              <w:t>Preocupada</w:t>
            </w:r>
            <w:r w:rsidRPr="00592F01">
              <w:rPr>
                <w:rFonts w:ascii="Arial" w:hAnsi="Arial" w:cs="Arial"/>
                <w:strike/>
                <w:sz w:val="22"/>
                <w:szCs w:val="18"/>
                <w:lang w:val="es-ES"/>
              </w:rPr>
              <w:t xml:space="preserve"> por que la captura incidental sigue siendo una de las principales causas de</w:t>
            </w:r>
            <w:r w:rsidR="007920B7" w:rsidRPr="00592F01">
              <w:rPr>
                <w:rFonts w:ascii="Arial" w:hAnsi="Arial" w:cs="Arial"/>
                <w:strike/>
                <w:sz w:val="22"/>
                <w:szCs w:val="18"/>
                <w:lang w:val="es-ES"/>
              </w:rPr>
              <w:t xml:space="preserve"> </w:t>
            </w:r>
            <w:r w:rsidRPr="00592F01">
              <w:rPr>
                <w:rFonts w:ascii="Arial" w:hAnsi="Arial" w:cs="Arial"/>
                <w:strike/>
                <w:sz w:val="22"/>
                <w:szCs w:val="18"/>
                <w:lang w:val="es-ES"/>
              </w:rPr>
              <w:t>mortandad de las especies migratorias como resultado de las actividades humanas en el medio marino;</w:t>
            </w:r>
          </w:p>
        </w:tc>
        <w:tc>
          <w:tcPr>
            <w:tcW w:w="2481" w:type="dxa"/>
            <w:shd w:val="clear" w:color="auto" w:fill="auto"/>
          </w:tcPr>
          <w:p w14:paraId="68D1E0BE" w14:textId="3351C3C2"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8.14 </w:t>
            </w:r>
          </w:p>
          <w:p w14:paraId="56A7BCD4" w14:textId="77777777" w:rsidR="0057560A" w:rsidRPr="00592F01" w:rsidRDefault="0057560A" w:rsidP="007A5836">
            <w:pPr>
              <w:contextualSpacing/>
              <w:rPr>
                <w:rFonts w:ascii="Arial" w:hAnsi="Arial" w:cs="Arial"/>
                <w:sz w:val="22"/>
                <w:szCs w:val="22"/>
                <w:lang w:val="es-ES"/>
              </w:rPr>
            </w:pPr>
          </w:p>
          <w:p w14:paraId="55327CAE" w14:textId="436260E9"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Revocar; redundante</w:t>
            </w:r>
          </w:p>
        </w:tc>
      </w:tr>
      <w:tr w:rsidR="0057560A" w:rsidRPr="00592F01" w14:paraId="34A6AC7E" w14:textId="77777777" w:rsidTr="0057560A">
        <w:tc>
          <w:tcPr>
            <w:tcW w:w="6377" w:type="dxa"/>
            <w:shd w:val="clear" w:color="auto" w:fill="auto"/>
          </w:tcPr>
          <w:p w14:paraId="55D89C60" w14:textId="2D0D5D06" w:rsidR="0057560A" w:rsidRPr="00592F01" w:rsidRDefault="00270CD4" w:rsidP="00270CD4">
            <w:pPr>
              <w:jc w:val="both"/>
              <w:rPr>
                <w:rFonts w:ascii="Arial" w:hAnsi="Arial" w:cs="Arial"/>
                <w:sz w:val="22"/>
                <w:szCs w:val="17"/>
                <w:lang w:val="es-ES"/>
              </w:rPr>
            </w:pPr>
            <w:r w:rsidRPr="00592F01">
              <w:rPr>
                <w:rFonts w:ascii="Arial" w:hAnsi="Arial" w:cs="Arial"/>
                <w:i/>
                <w:iCs/>
                <w:sz w:val="22"/>
                <w:szCs w:val="17"/>
                <w:u w:val="single"/>
                <w:lang w:val="es-ES"/>
              </w:rPr>
              <w:t>p</w:t>
            </w:r>
            <w:r w:rsidRPr="00592F01">
              <w:rPr>
                <w:rFonts w:ascii="Arial" w:hAnsi="Arial" w:cs="Arial"/>
                <w:i/>
                <w:iCs/>
                <w:strike/>
                <w:sz w:val="22"/>
                <w:szCs w:val="17"/>
                <w:lang w:val="es-ES"/>
              </w:rPr>
              <w:t>P</w:t>
            </w:r>
            <w:r w:rsidR="00EF5C6C" w:rsidRPr="00592F01">
              <w:rPr>
                <w:rFonts w:ascii="Arial" w:hAnsi="Arial" w:cs="Arial"/>
                <w:i/>
                <w:iCs/>
                <w:sz w:val="22"/>
                <w:szCs w:val="17"/>
                <w:lang w:val="es-ES"/>
              </w:rPr>
              <w:t xml:space="preserve">reocupada </w:t>
            </w:r>
            <w:r w:rsidR="002363C7" w:rsidRPr="00592F01">
              <w:rPr>
                <w:rFonts w:ascii="Arial" w:hAnsi="Arial" w:cs="Arial"/>
                <w:i/>
                <w:iCs/>
                <w:sz w:val="22"/>
                <w:szCs w:val="17"/>
                <w:u w:val="single"/>
                <w:lang w:val="es-ES"/>
              </w:rPr>
              <w:t>además</w:t>
            </w:r>
            <w:r w:rsidR="002363C7" w:rsidRPr="00592F01">
              <w:rPr>
                <w:rFonts w:ascii="Arial" w:hAnsi="Arial" w:cs="Arial"/>
                <w:i/>
                <w:iCs/>
                <w:sz w:val="22"/>
                <w:szCs w:val="17"/>
                <w:lang w:val="es-ES"/>
              </w:rPr>
              <w:t xml:space="preserve"> </w:t>
            </w:r>
            <w:r w:rsidR="00EF5C6C" w:rsidRPr="00592F01">
              <w:rPr>
                <w:rFonts w:ascii="Arial" w:hAnsi="Arial" w:cs="Arial"/>
                <w:sz w:val="22"/>
                <w:szCs w:val="17"/>
                <w:lang w:val="es-ES"/>
              </w:rPr>
              <w:t>porque a pesar de los progresos realizados hasta ahora por las Partes, la captura incidental sigue siendo una gran amenaza para las especies acuáticas, especialmente para aquellas incluidas en el Apéndice I y el Apéndice II de la Convención (incluidas aves marinas, peces, tortugas y mamíferos acuáticos) y que se necesitan esfuerzos adicionales significativos para garantizar que la captura incidental se reduce o se controla a niveles que no pongan en peligro el estado de conservación de estas especies; </w:t>
            </w:r>
          </w:p>
        </w:tc>
        <w:tc>
          <w:tcPr>
            <w:tcW w:w="2481" w:type="dxa"/>
            <w:shd w:val="clear" w:color="auto" w:fill="auto"/>
          </w:tcPr>
          <w:p w14:paraId="3D0528DA" w14:textId="573A0F76"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10.14</w:t>
            </w:r>
          </w:p>
          <w:p w14:paraId="09FD0D0A" w14:textId="77777777" w:rsidR="0057560A" w:rsidRPr="00592F01" w:rsidRDefault="0057560A" w:rsidP="007A5836">
            <w:pPr>
              <w:contextualSpacing/>
              <w:rPr>
                <w:rFonts w:ascii="Arial" w:hAnsi="Arial" w:cs="Arial"/>
                <w:sz w:val="22"/>
                <w:szCs w:val="22"/>
                <w:lang w:val="es-ES"/>
              </w:rPr>
            </w:pPr>
          </w:p>
          <w:p w14:paraId="71F3E50A" w14:textId="55DAC516"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r w:rsidR="0057560A" w:rsidRPr="00592F01">
              <w:rPr>
                <w:rFonts w:ascii="Arial" w:hAnsi="Arial" w:cs="Arial"/>
                <w:sz w:val="22"/>
                <w:szCs w:val="22"/>
                <w:lang w:val="es-ES"/>
              </w:rPr>
              <w:t xml:space="preserve"> </w:t>
            </w:r>
          </w:p>
        </w:tc>
      </w:tr>
      <w:tr w:rsidR="0057560A" w:rsidRPr="00592F01" w14:paraId="2C7481EB" w14:textId="77777777" w:rsidTr="0057560A">
        <w:tc>
          <w:tcPr>
            <w:tcW w:w="6377" w:type="dxa"/>
            <w:shd w:val="clear" w:color="auto" w:fill="auto"/>
          </w:tcPr>
          <w:p w14:paraId="407BC5C0" w14:textId="48722027" w:rsidR="007A5836" w:rsidRPr="00592F01" w:rsidRDefault="007A5836" w:rsidP="001C78EF">
            <w:pPr>
              <w:jc w:val="both"/>
              <w:rPr>
                <w:rFonts w:ascii="Arial" w:hAnsi="Arial" w:cs="Arial"/>
                <w:strike/>
                <w:sz w:val="22"/>
                <w:szCs w:val="18"/>
                <w:lang w:val="es-ES"/>
              </w:rPr>
            </w:pPr>
            <w:r w:rsidRPr="00592F01">
              <w:rPr>
                <w:rFonts w:ascii="Arial" w:hAnsi="Arial" w:cs="Arial"/>
                <w:i/>
                <w:strike/>
                <w:sz w:val="22"/>
                <w:szCs w:val="18"/>
                <w:lang w:val="es-ES"/>
              </w:rPr>
              <w:t>Preocupada</w:t>
            </w:r>
            <w:r w:rsidRPr="00592F01">
              <w:rPr>
                <w:rFonts w:ascii="Arial" w:hAnsi="Arial" w:cs="Arial"/>
                <w:strike/>
                <w:sz w:val="22"/>
                <w:szCs w:val="18"/>
                <w:lang w:val="es-ES"/>
              </w:rPr>
              <w:t xml:space="preserve"> por el hecho de que, a pesar de los progresos realizados hasta el momento por las</w:t>
            </w:r>
            <w:r w:rsidR="00517818" w:rsidRPr="00592F01">
              <w:rPr>
                <w:rFonts w:ascii="Arial" w:hAnsi="Arial" w:cs="Arial"/>
                <w:strike/>
                <w:sz w:val="22"/>
                <w:szCs w:val="18"/>
                <w:lang w:val="es-ES"/>
              </w:rPr>
              <w:t xml:space="preserve"> </w:t>
            </w:r>
            <w:r w:rsidRPr="00592F01">
              <w:rPr>
                <w:rFonts w:ascii="Arial" w:hAnsi="Arial" w:cs="Arial"/>
                <w:strike/>
                <w:sz w:val="22"/>
                <w:szCs w:val="18"/>
                <w:lang w:val="es-ES"/>
              </w:rPr>
              <w:t>Partes, la captura incidental sigue siendo un factor clave que está poniendo en peligro a muchas especies</w:t>
            </w:r>
            <w:r w:rsidR="00517818" w:rsidRPr="00592F01">
              <w:rPr>
                <w:rFonts w:ascii="Arial" w:hAnsi="Arial" w:cs="Arial"/>
                <w:strike/>
                <w:sz w:val="22"/>
                <w:szCs w:val="18"/>
                <w:lang w:val="es-ES"/>
              </w:rPr>
              <w:t xml:space="preserve"> </w:t>
            </w:r>
            <w:r w:rsidRPr="00592F01">
              <w:rPr>
                <w:rFonts w:ascii="Arial" w:hAnsi="Arial" w:cs="Arial"/>
                <w:strike/>
                <w:sz w:val="22"/>
                <w:szCs w:val="18"/>
                <w:lang w:val="es-ES"/>
              </w:rPr>
              <w:t>enumeradas en el Apéndice I y el Apéndice II de la Convención (entre ellas las aves marinas, los</w:t>
            </w:r>
          </w:p>
          <w:p w14:paraId="0EF41DEA" w14:textId="7B204968" w:rsidR="0057560A" w:rsidRPr="00592F01" w:rsidRDefault="007A5836" w:rsidP="001C78EF">
            <w:pPr>
              <w:jc w:val="both"/>
              <w:rPr>
                <w:rFonts w:ascii="Arial" w:hAnsi="Arial" w:cs="Arial"/>
                <w:strike/>
                <w:sz w:val="22"/>
                <w:szCs w:val="18"/>
                <w:lang w:val="es-ES"/>
              </w:rPr>
            </w:pPr>
            <w:r w:rsidRPr="00592F01">
              <w:rPr>
                <w:rFonts w:ascii="Arial" w:hAnsi="Arial" w:cs="Arial"/>
                <w:strike/>
                <w:sz w:val="22"/>
                <w:szCs w:val="18"/>
                <w:lang w:val="es-ES"/>
              </w:rPr>
              <w:t xml:space="preserve">tiburones, las tortugas, los mamíferos marinos y los esturiones), y por la necesidad de </w:t>
            </w:r>
            <w:r w:rsidR="00592F01" w:rsidRPr="00592F01">
              <w:rPr>
                <w:rFonts w:ascii="Arial" w:hAnsi="Arial" w:cs="Arial"/>
                <w:strike/>
                <w:sz w:val="22"/>
                <w:szCs w:val="18"/>
                <w:lang w:val="es-ES"/>
              </w:rPr>
              <w:t>realizar</w:t>
            </w:r>
            <w:r w:rsidR="00517818" w:rsidRPr="00592F01">
              <w:rPr>
                <w:rFonts w:ascii="Arial" w:hAnsi="Arial" w:cs="Arial"/>
                <w:strike/>
                <w:sz w:val="22"/>
                <w:szCs w:val="18"/>
                <w:lang w:val="es-ES"/>
              </w:rPr>
              <w:t xml:space="preserve"> </w:t>
            </w:r>
            <w:r w:rsidRPr="00592F01">
              <w:rPr>
                <w:rFonts w:ascii="Arial" w:hAnsi="Arial" w:cs="Arial"/>
                <w:strike/>
                <w:sz w:val="22"/>
                <w:szCs w:val="18"/>
                <w:lang w:val="es-ES"/>
              </w:rPr>
              <w:t>importantes esfuerzos adicionales para lograr reducir o controlar las capturas incidentales a niveles que</w:t>
            </w:r>
            <w:r w:rsidR="00517818" w:rsidRPr="00592F01">
              <w:rPr>
                <w:rFonts w:ascii="Arial" w:hAnsi="Arial" w:cs="Arial"/>
                <w:strike/>
                <w:sz w:val="22"/>
                <w:szCs w:val="18"/>
                <w:lang w:val="es-ES"/>
              </w:rPr>
              <w:t xml:space="preserve"> </w:t>
            </w:r>
            <w:r w:rsidRPr="00592F01">
              <w:rPr>
                <w:rFonts w:ascii="Arial" w:hAnsi="Arial" w:cs="Arial"/>
                <w:strike/>
                <w:sz w:val="22"/>
                <w:szCs w:val="18"/>
                <w:lang w:val="es-ES"/>
              </w:rPr>
              <w:t>no constituyan una amenaza para el estado de conservación de dichas especies;</w:t>
            </w:r>
          </w:p>
        </w:tc>
        <w:tc>
          <w:tcPr>
            <w:tcW w:w="2481" w:type="dxa"/>
            <w:shd w:val="clear" w:color="auto" w:fill="auto"/>
          </w:tcPr>
          <w:p w14:paraId="66DA6DF0" w14:textId="06D62EEA"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8.14 </w:t>
            </w:r>
          </w:p>
          <w:p w14:paraId="64B884C6" w14:textId="77777777" w:rsidR="0057560A" w:rsidRPr="00592F01" w:rsidRDefault="0057560A" w:rsidP="007A5836">
            <w:pPr>
              <w:contextualSpacing/>
              <w:rPr>
                <w:rFonts w:ascii="Arial" w:hAnsi="Arial" w:cs="Arial"/>
                <w:sz w:val="22"/>
                <w:szCs w:val="22"/>
                <w:lang w:val="es-ES"/>
              </w:rPr>
            </w:pPr>
          </w:p>
          <w:p w14:paraId="462C4C36" w14:textId="3C3054E6"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Revocar; redundante</w:t>
            </w:r>
            <w:r w:rsidR="0057560A" w:rsidRPr="00592F01">
              <w:rPr>
                <w:rFonts w:ascii="Arial" w:hAnsi="Arial" w:cs="Arial"/>
                <w:sz w:val="22"/>
                <w:szCs w:val="22"/>
                <w:lang w:val="es-ES"/>
              </w:rPr>
              <w:t xml:space="preserve"> </w:t>
            </w:r>
          </w:p>
        </w:tc>
      </w:tr>
      <w:tr w:rsidR="0057560A" w:rsidRPr="00592F01" w14:paraId="6A2696BA" w14:textId="77777777" w:rsidTr="0057560A">
        <w:tc>
          <w:tcPr>
            <w:tcW w:w="6377" w:type="dxa"/>
            <w:shd w:val="clear" w:color="auto" w:fill="auto"/>
          </w:tcPr>
          <w:p w14:paraId="74D7B7FD" w14:textId="327D0F5E" w:rsidR="00242B28" w:rsidRPr="00592F01" w:rsidRDefault="00242B28" w:rsidP="001C78EF">
            <w:pPr>
              <w:jc w:val="both"/>
              <w:rPr>
                <w:rFonts w:ascii="Arial" w:hAnsi="Arial" w:cs="Arial"/>
                <w:strike/>
                <w:sz w:val="22"/>
                <w:szCs w:val="17"/>
                <w:lang w:val="es-ES"/>
              </w:rPr>
            </w:pPr>
            <w:r w:rsidRPr="00592F01">
              <w:rPr>
                <w:rFonts w:ascii="Arial" w:hAnsi="Arial" w:cs="Arial"/>
                <w:i/>
                <w:strike/>
                <w:sz w:val="22"/>
                <w:szCs w:val="17"/>
                <w:lang w:val="es-ES"/>
              </w:rPr>
              <w:t>Preocupada</w:t>
            </w:r>
            <w:r w:rsidRPr="00592F01">
              <w:rPr>
                <w:rFonts w:ascii="Arial" w:hAnsi="Arial" w:cs="Arial"/>
                <w:strike/>
                <w:sz w:val="22"/>
                <w:szCs w:val="17"/>
                <w:lang w:val="es-ES"/>
              </w:rPr>
              <w:t xml:space="preserve"> de que, a pesar de los recientes acontecimientos para hacer frente al problema, la</w:t>
            </w:r>
            <w:r w:rsidR="00517818" w:rsidRPr="00592F01">
              <w:rPr>
                <w:rFonts w:ascii="Arial" w:hAnsi="Arial" w:cs="Arial"/>
                <w:strike/>
                <w:sz w:val="22"/>
                <w:szCs w:val="17"/>
                <w:lang w:val="es-ES"/>
              </w:rPr>
              <w:t xml:space="preserve"> </w:t>
            </w:r>
            <w:r w:rsidRPr="00592F01">
              <w:rPr>
                <w:rFonts w:ascii="Arial" w:hAnsi="Arial" w:cs="Arial"/>
                <w:strike/>
                <w:sz w:val="22"/>
                <w:szCs w:val="17"/>
                <w:lang w:val="es-ES"/>
              </w:rPr>
              <w:t>captura incidental sigue siendo una de las principales causas de mortandad para las especies</w:t>
            </w:r>
          </w:p>
          <w:p w14:paraId="5A7E27A8" w14:textId="02C34731" w:rsidR="0057560A" w:rsidRPr="00592F01" w:rsidRDefault="00242B28" w:rsidP="001C78EF">
            <w:pPr>
              <w:jc w:val="both"/>
              <w:rPr>
                <w:rFonts w:ascii="Arial" w:hAnsi="Arial" w:cs="Arial"/>
                <w:strike/>
                <w:sz w:val="22"/>
                <w:szCs w:val="17"/>
                <w:lang w:val="es-ES"/>
              </w:rPr>
            </w:pPr>
            <w:r w:rsidRPr="00592F01">
              <w:rPr>
                <w:rFonts w:ascii="Arial" w:hAnsi="Arial" w:cs="Arial"/>
                <w:strike/>
                <w:sz w:val="22"/>
                <w:szCs w:val="17"/>
                <w:lang w:val="es-ES"/>
              </w:rPr>
              <w:t>migratorias como resultado de las actividades de los seres humanos en el medio marino;</w:t>
            </w:r>
          </w:p>
        </w:tc>
        <w:tc>
          <w:tcPr>
            <w:tcW w:w="2481" w:type="dxa"/>
            <w:shd w:val="clear" w:color="auto" w:fill="auto"/>
          </w:tcPr>
          <w:p w14:paraId="1751A257" w14:textId="3E55189F" w:rsidR="0057560A" w:rsidRPr="00592F01" w:rsidRDefault="00592F01" w:rsidP="007A5836">
            <w:pPr>
              <w:contextualSpacing/>
              <w:rPr>
                <w:rFonts w:ascii="Arial" w:hAnsi="Arial" w:cs="Arial"/>
                <w:sz w:val="22"/>
                <w:szCs w:val="22"/>
                <w:lang w:val="es-ES"/>
              </w:rPr>
            </w:pPr>
            <w:r w:rsidRPr="00592F01">
              <w:rPr>
                <w:rFonts w:ascii="Arial" w:hAnsi="Arial" w:cs="Arial"/>
                <w:sz w:val="22"/>
                <w:szCs w:val="22"/>
                <w:lang w:val="es-ES"/>
              </w:rPr>
              <w:t>Recomendación</w:t>
            </w:r>
            <w:r w:rsidR="0057560A" w:rsidRPr="00592F01">
              <w:rPr>
                <w:rFonts w:ascii="Arial" w:hAnsi="Arial" w:cs="Arial"/>
                <w:sz w:val="22"/>
                <w:szCs w:val="22"/>
                <w:lang w:val="es-ES"/>
              </w:rPr>
              <w:t xml:space="preserve"> 7.2</w:t>
            </w:r>
          </w:p>
          <w:p w14:paraId="31CD9E20" w14:textId="77777777" w:rsidR="0057560A" w:rsidRPr="00592F01" w:rsidRDefault="0057560A" w:rsidP="007A5836">
            <w:pPr>
              <w:contextualSpacing/>
              <w:rPr>
                <w:rFonts w:ascii="Arial" w:hAnsi="Arial" w:cs="Arial"/>
                <w:sz w:val="22"/>
                <w:szCs w:val="22"/>
                <w:lang w:val="es-ES"/>
              </w:rPr>
            </w:pPr>
          </w:p>
          <w:p w14:paraId="34C44F65" w14:textId="1E2B6B26"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Revocar; redundante</w:t>
            </w:r>
          </w:p>
        </w:tc>
      </w:tr>
      <w:tr w:rsidR="0057560A" w:rsidRPr="00592F01" w14:paraId="464BD3E1" w14:textId="77777777" w:rsidTr="00CB566C">
        <w:trPr>
          <w:trHeight w:val="1600"/>
        </w:trPr>
        <w:tc>
          <w:tcPr>
            <w:tcW w:w="6377" w:type="dxa"/>
            <w:shd w:val="clear" w:color="auto" w:fill="auto"/>
          </w:tcPr>
          <w:p w14:paraId="6B7D3623" w14:textId="3D099916" w:rsidR="0057560A" w:rsidRPr="00592F01" w:rsidRDefault="00EF5C6C" w:rsidP="001C78EF">
            <w:pPr>
              <w:jc w:val="both"/>
              <w:rPr>
                <w:rFonts w:ascii="Arial" w:hAnsi="Arial" w:cs="Arial"/>
                <w:sz w:val="22"/>
                <w:szCs w:val="17"/>
                <w:lang w:val="es-ES"/>
              </w:rPr>
            </w:pPr>
            <w:r w:rsidRPr="00592F01">
              <w:rPr>
                <w:rFonts w:ascii="Arial" w:hAnsi="Arial" w:cs="Arial"/>
                <w:i/>
                <w:iCs/>
                <w:sz w:val="22"/>
                <w:szCs w:val="17"/>
                <w:lang w:val="es-ES"/>
              </w:rPr>
              <w:t xml:space="preserve">Preocupada </w:t>
            </w:r>
            <w:r w:rsidRPr="00592F01">
              <w:rPr>
                <w:rFonts w:ascii="Arial" w:hAnsi="Arial" w:cs="Arial"/>
                <w:sz w:val="22"/>
                <w:szCs w:val="17"/>
                <w:lang w:val="es-ES"/>
              </w:rPr>
              <w:t>porque las especies migratorias acuáticas se enfrentan a múltiples amenazas, acumulativas y a menudo sinérgicas, con posibles efectos sobre vastas áreas, tales como pesca incidental de especies, la sobrepesca, la contaminación, la destrucción o degradación del hábitat, impactos marinos por ruido, la caza, así como el cambio climático; </w:t>
            </w:r>
          </w:p>
        </w:tc>
        <w:tc>
          <w:tcPr>
            <w:tcW w:w="2481" w:type="dxa"/>
            <w:shd w:val="clear" w:color="auto" w:fill="auto"/>
          </w:tcPr>
          <w:p w14:paraId="58508F15" w14:textId="62CE776C"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10.14 </w:t>
            </w:r>
          </w:p>
          <w:p w14:paraId="258E0A13" w14:textId="77777777" w:rsidR="0057560A" w:rsidRPr="00592F01" w:rsidRDefault="0057560A" w:rsidP="007A5836">
            <w:pPr>
              <w:contextualSpacing/>
              <w:rPr>
                <w:rFonts w:ascii="Arial" w:hAnsi="Arial" w:cs="Arial"/>
                <w:sz w:val="22"/>
                <w:szCs w:val="22"/>
                <w:lang w:val="es-ES"/>
              </w:rPr>
            </w:pPr>
          </w:p>
          <w:p w14:paraId="3D92DD98" w14:textId="3DC08F69"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6491C34D" w14:textId="77777777" w:rsidTr="0057560A">
        <w:tc>
          <w:tcPr>
            <w:tcW w:w="6377" w:type="dxa"/>
            <w:shd w:val="clear" w:color="auto" w:fill="auto"/>
          </w:tcPr>
          <w:p w14:paraId="36C88F7C" w14:textId="04E599F6" w:rsidR="0057560A" w:rsidRPr="00592F01" w:rsidRDefault="00FA44A0" w:rsidP="001C78E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que en virtud del artículo II de la Convención los Estados del área de</w:t>
            </w:r>
            <w:r w:rsidR="00517818" w:rsidRPr="00592F01">
              <w:rPr>
                <w:rFonts w:ascii="Arial" w:hAnsi="Arial" w:cs="Arial"/>
                <w:sz w:val="22"/>
                <w:szCs w:val="17"/>
                <w:lang w:val="es-ES"/>
              </w:rPr>
              <w:t xml:space="preserve"> </w:t>
            </w:r>
            <w:r w:rsidRPr="00592F01">
              <w:rPr>
                <w:rFonts w:ascii="Arial" w:hAnsi="Arial" w:cs="Arial"/>
                <w:sz w:val="22"/>
                <w:szCs w:val="17"/>
                <w:lang w:val="es-ES"/>
              </w:rPr>
              <w:t>distribución acuerdan adoptar medidas para la conservación de las especies migratorias siempre que</w:t>
            </w:r>
            <w:r w:rsidR="00517818" w:rsidRPr="00592F01">
              <w:rPr>
                <w:rFonts w:ascii="Arial" w:hAnsi="Arial" w:cs="Arial"/>
                <w:sz w:val="22"/>
                <w:szCs w:val="17"/>
                <w:lang w:val="es-ES"/>
              </w:rPr>
              <w:t xml:space="preserve"> </w:t>
            </w:r>
            <w:r w:rsidRPr="00592F01">
              <w:rPr>
                <w:rFonts w:ascii="Arial" w:hAnsi="Arial" w:cs="Arial"/>
                <w:sz w:val="22"/>
                <w:szCs w:val="17"/>
                <w:lang w:val="es-ES"/>
              </w:rPr>
              <w:t>sea posible y apropiado, prestando atención especial a las especies migratorias cuyo estado de</w:t>
            </w:r>
            <w:r w:rsidR="00517818" w:rsidRPr="00592F01">
              <w:rPr>
                <w:rFonts w:ascii="Arial" w:hAnsi="Arial" w:cs="Arial"/>
                <w:sz w:val="22"/>
                <w:szCs w:val="17"/>
                <w:lang w:val="es-ES"/>
              </w:rPr>
              <w:t xml:space="preserve"> </w:t>
            </w:r>
            <w:r w:rsidRPr="00592F01">
              <w:rPr>
                <w:rFonts w:ascii="Arial" w:hAnsi="Arial" w:cs="Arial"/>
                <w:sz w:val="22"/>
                <w:szCs w:val="17"/>
                <w:lang w:val="es-ES"/>
              </w:rPr>
              <w:t>conservación sea desfavorable, y tomar, por separado o en colaboración, las medidas apropiadas y</w:t>
            </w:r>
            <w:r w:rsidR="00517818" w:rsidRPr="00592F01">
              <w:rPr>
                <w:rFonts w:ascii="Arial" w:hAnsi="Arial" w:cs="Arial"/>
                <w:sz w:val="22"/>
                <w:szCs w:val="17"/>
                <w:lang w:val="es-ES"/>
              </w:rPr>
              <w:t xml:space="preserve"> </w:t>
            </w:r>
            <w:r w:rsidRPr="00592F01">
              <w:rPr>
                <w:rFonts w:ascii="Arial" w:hAnsi="Arial" w:cs="Arial"/>
                <w:sz w:val="22"/>
                <w:szCs w:val="17"/>
                <w:lang w:val="es-ES"/>
              </w:rPr>
              <w:t>necesarias para conservar esas especies y sus hábitats;</w:t>
            </w:r>
          </w:p>
        </w:tc>
        <w:tc>
          <w:tcPr>
            <w:tcW w:w="2481" w:type="dxa"/>
            <w:shd w:val="clear" w:color="auto" w:fill="auto"/>
          </w:tcPr>
          <w:p w14:paraId="0E76D0A8" w14:textId="1429A20D"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7F2F67D0" w14:textId="77777777" w:rsidR="0057560A" w:rsidRPr="00592F01" w:rsidRDefault="0057560A" w:rsidP="007A5836">
            <w:pPr>
              <w:contextualSpacing/>
              <w:rPr>
                <w:rFonts w:ascii="Arial" w:hAnsi="Arial" w:cs="Arial"/>
                <w:sz w:val="22"/>
                <w:szCs w:val="22"/>
                <w:lang w:val="es-ES"/>
              </w:rPr>
            </w:pPr>
          </w:p>
          <w:p w14:paraId="47355885" w14:textId="0B4D6803"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6CD80E62" w14:textId="77777777" w:rsidTr="0057560A">
        <w:tc>
          <w:tcPr>
            <w:tcW w:w="6377" w:type="dxa"/>
            <w:shd w:val="clear" w:color="auto" w:fill="auto"/>
          </w:tcPr>
          <w:p w14:paraId="4FDABD54" w14:textId="0C95E356" w:rsidR="0057560A" w:rsidRPr="00592F01" w:rsidRDefault="00FA44A0" w:rsidP="001C78E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que en el artículo II de la Convención se pide a todas las Partes que adopten</w:t>
            </w:r>
            <w:r w:rsidR="00517818" w:rsidRPr="00592F01">
              <w:rPr>
                <w:rFonts w:ascii="Arial" w:hAnsi="Arial" w:cs="Arial"/>
                <w:sz w:val="22"/>
                <w:szCs w:val="17"/>
                <w:lang w:val="es-ES"/>
              </w:rPr>
              <w:t xml:space="preserve"> </w:t>
            </w:r>
            <w:r w:rsidRPr="00592F01">
              <w:rPr>
                <w:rFonts w:ascii="Arial" w:hAnsi="Arial" w:cs="Arial"/>
                <w:sz w:val="22"/>
                <w:szCs w:val="17"/>
                <w:lang w:val="es-ES"/>
              </w:rPr>
              <w:t>medidas a fin de evitar que una especie migratoria pase a ser una especie amenazada, y en especial que</w:t>
            </w:r>
            <w:r w:rsidR="00517818" w:rsidRPr="00592F01">
              <w:rPr>
                <w:rFonts w:ascii="Arial" w:hAnsi="Arial" w:cs="Arial"/>
                <w:sz w:val="22"/>
                <w:szCs w:val="17"/>
                <w:lang w:val="es-ES"/>
              </w:rPr>
              <w:t xml:space="preserve"> </w:t>
            </w:r>
            <w:r w:rsidRPr="00592F01">
              <w:rPr>
                <w:rFonts w:ascii="Arial" w:hAnsi="Arial" w:cs="Arial"/>
                <w:sz w:val="22"/>
                <w:szCs w:val="17"/>
                <w:lang w:val="es-ES"/>
              </w:rPr>
              <w:t>esfuercen por conceder una protección inmediata a las especies migratorias enumeradas en el Apéndice</w:t>
            </w:r>
            <w:r w:rsidR="00517818" w:rsidRPr="00592F01">
              <w:rPr>
                <w:rFonts w:ascii="Arial" w:hAnsi="Arial" w:cs="Arial"/>
                <w:sz w:val="22"/>
                <w:szCs w:val="17"/>
                <w:lang w:val="es-ES"/>
              </w:rPr>
              <w:t xml:space="preserve"> </w:t>
            </w:r>
            <w:r w:rsidRPr="00592F01">
              <w:rPr>
                <w:rFonts w:ascii="Arial" w:hAnsi="Arial" w:cs="Arial"/>
                <w:sz w:val="22"/>
                <w:szCs w:val="17"/>
                <w:lang w:val="es-ES"/>
              </w:rPr>
              <w:t>I a la convención, que deben procurar la conclusión de Acuerdos sobre la conservación, cuidado y</w:t>
            </w:r>
            <w:r w:rsidR="00517818" w:rsidRPr="00592F01">
              <w:rPr>
                <w:rFonts w:ascii="Arial" w:hAnsi="Arial" w:cs="Arial"/>
                <w:sz w:val="22"/>
                <w:szCs w:val="17"/>
                <w:lang w:val="es-ES"/>
              </w:rPr>
              <w:t xml:space="preserve"> </w:t>
            </w:r>
            <w:r w:rsidRPr="00592F01">
              <w:rPr>
                <w:rFonts w:ascii="Arial" w:hAnsi="Arial" w:cs="Arial"/>
                <w:sz w:val="22"/>
                <w:szCs w:val="17"/>
                <w:lang w:val="es-ES"/>
              </w:rPr>
              <w:t>ordenación de las especies migratorias enumeradas en el Apéndice II;</w:t>
            </w:r>
          </w:p>
        </w:tc>
        <w:tc>
          <w:tcPr>
            <w:tcW w:w="2481" w:type="dxa"/>
            <w:shd w:val="clear" w:color="auto" w:fill="auto"/>
          </w:tcPr>
          <w:p w14:paraId="3B39E1C7" w14:textId="0F7106DF"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3697665C" w14:textId="77777777" w:rsidR="0057560A" w:rsidRPr="00592F01" w:rsidRDefault="0057560A" w:rsidP="007A5836">
            <w:pPr>
              <w:contextualSpacing/>
              <w:rPr>
                <w:rFonts w:ascii="Arial" w:hAnsi="Arial" w:cs="Arial"/>
                <w:sz w:val="22"/>
                <w:szCs w:val="22"/>
                <w:lang w:val="es-ES"/>
              </w:rPr>
            </w:pPr>
          </w:p>
          <w:p w14:paraId="159E16A9" w14:textId="023E29C8"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72684C" w14:paraId="2185BCC7" w14:textId="77777777" w:rsidTr="0057560A">
        <w:tc>
          <w:tcPr>
            <w:tcW w:w="6377" w:type="dxa"/>
            <w:shd w:val="clear" w:color="auto" w:fill="auto"/>
          </w:tcPr>
          <w:p w14:paraId="54DF3594" w14:textId="7C6D8D98" w:rsidR="0057560A" w:rsidRPr="00592F01" w:rsidRDefault="007A5836" w:rsidP="001C78EF">
            <w:pPr>
              <w:jc w:val="both"/>
              <w:rPr>
                <w:rFonts w:ascii="Arial" w:hAnsi="Arial" w:cs="Arial"/>
                <w:sz w:val="22"/>
                <w:szCs w:val="18"/>
                <w:lang w:val="es-ES"/>
              </w:rPr>
            </w:pPr>
            <w:r w:rsidRPr="00592F01">
              <w:rPr>
                <w:rFonts w:ascii="Arial" w:hAnsi="Arial" w:cs="Arial"/>
                <w:i/>
                <w:sz w:val="22"/>
                <w:szCs w:val="18"/>
                <w:lang w:val="es-ES"/>
              </w:rPr>
              <w:t>Reconociendo</w:t>
            </w:r>
            <w:r w:rsidRPr="00592F01">
              <w:rPr>
                <w:rFonts w:ascii="Arial" w:hAnsi="Arial" w:cs="Arial"/>
                <w:sz w:val="22"/>
                <w:szCs w:val="18"/>
                <w:lang w:val="es-ES"/>
              </w:rPr>
              <w:t xml:space="preserve"> que </w:t>
            </w:r>
            <w:r w:rsidRPr="00592F01">
              <w:rPr>
                <w:rFonts w:ascii="Arial" w:hAnsi="Arial" w:cs="Arial"/>
                <w:strike/>
                <w:sz w:val="22"/>
                <w:szCs w:val="18"/>
                <w:lang w:val="es-ES"/>
              </w:rPr>
              <w:t>el Artículo II de la Convención exige a todas las Partes que adopten medidas</w:t>
            </w:r>
            <w:r w:rsidR="00517818" w:rsidRPr="00592F01">
              <w:rPr>
                <w:rFonts w:ascii="Arial" w:hAnsi="Arial" w:cs="Arial"/>
                <w:strike/>
                <w:sz w:val="22"/>
                <w:szCs w:val="18"/>
                <w:lang w:val="es-ES"/>
              </w:rPr>
              <w:t xml:space="preserve"> </w:t>
            </w:r>
            <w:r w:rsidRPr="00592F01">
              <w:rPr>
                <w:rFonts w:ascii="Arial" w:hAnsi="Arial" w:cs="Arial"/>
                <w:strike/>
                <w:sz w:val="22"/>
                <w:szCs w:val="18"/>
                <w:lang w:val="es-ES"/>
              </w:rPr>
              <w:t>a fin de evitar que una especie migratoria pase a ser una especie amenazada y</w:t>
            </w:r>
            <w:r w:rsidRPr="00592F01">
              <w:rPr>
                <w:rFonts w:ascii="Arial" w:hAnsi="Arial" w:cs="Arial"/>
                <w:sz w:val="22"/>
                <w:szCs w:val="18"/>
                <w:lang w:val="es-ES"/>
              </w:rPr>
              <w:t xml:space="preserve"> </w:t>
            </w:r>
            <w:r w:rsidRPr="00592F01">
              <w:rPr>
                <w:rFonts w:ascii="Arial" w:hAnsi="Arial" w:cs="Arial"/>
                <w:strike/>
                <w:sz w:val="22"/>
                <w:szCs w:val="18"/>
                <w:lang w:val="es-ES"/>
              </w:rPr>
              <w:t>que</w:t>
            </w:r>
            <w:r w:rsidRPr="00592F01">
              <w:rPr>
                <w:rFonts w:ascii="Arial" w:hAnsi="Arial" w:cs="Arial"/>
                <w:sz w:val="22"/>
                <w:szCs w:val="18"/>
                <w:lang w:val="es-ES"/>
              </w:rPr>
              <w:t xml:space="preserve"> el Artículo III obliga a</w:t>
            </w:r>
            <w:r w:rsidR="00517818" w:rsidRPr="00592F01">
              <w:rPr>
                <w:rFonts w:ascii="Arial" w:hAnsi="Arial" w:cs="Arial"/>
                <w:sz w:val="22"/>
                <w:szCs w:val="18"/>
                <w:lang w:val="es-ES"/>
              </w:rPr>
              <w:t xml:space="preserve"> </w:t>
            </w:r>
            <w:r w:rsidRPr="00592F01">
              <w:rPr>
                <w:rFonts w:ascii="Arial" w:hAnsi="Arial" w:cs="Arial"/>
                <w:sz w:val="22"/>
                <w:szCs w:val="18"/>
                <w:lang w:val="es-ES"/>
              </w:rPr>
              <w:t>las Partes a prevenir, reducir o controlar los factores que actualmente ponen en peligro o implican el</w:t>
            </w:r>
            <w:r w:rsidR="00517818" w:rsidRPr="00592F01">
              <w:rPr>
                <w:rFonts w:ascii="Arial" w:hAnsi="Arial" w:cs="Arial"/>
                <w:sz w:val="22"/>
                <w:szCs w:val="18"/>
                <w:lang w:val="es-ES"/>
              </w:rPr>
              <w:t xml:space="preserve"> </w:t>
            </w:r>
            <w:r w:rsidRPr="00592F01">
              <w:rPr>
                <w:rFonts w:ascii="Arial" w:hAnsi="Arial" w:cs="Arial"/>
                <w:sz w:val="22"/>
                <w:szCs w:val="18"/>
                <w:lang w:val="es-ES"/>
              </w:rPr>
              <w:t xml:space="preserve">riesgo de poner </w:t>
            </w:r>
            <w:r w:rsidRPr="00592F01">
              <w:rPr>
                <w:rFonts w:ascii="Arial" w:hAnsi="Arial" w:cs="Arial"/>
                <w:sz w:val="22"/>
                <w:szCs w:val="18"/>
                <w:lang w:val="es-ES"/>
              </w:rPr>
              <w:lastRenderedPageBreak/>
              <w:t>en peligro en adelante a las especies enumeradas en el Apéndice I; y</w:t>
            </w:r>
          </w:p>
        </w:tc>
        <w:tc>
          <w:tcPr>
            <w:tcW w:w="2481" w:type="dxa"/>
            <w:shd w:val="clear" w:color="auto" w:fill="auto"/>
          </w:tcPr>
          <w:p w14:paraId="2584E49E" w14:textId="5C9D3ECF"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lastRenderedPageBreak/>
              <w:t>Resolución</w:t>
            </w:r>
            <w:r w:rsidR="0057560A" w:rsidRPr="00592F01">
              <w:rPr>
                <w:rFonts w:ascii="Arial" w:hAnsi="Arial" w:cs="Arial"/>
                <w:sz w:val="22"/>
                <w:szCs w:val="22"/>
                <w:lang w:val="es-ES"/>
              </w:rPr>
              <w:t xml:space="preserve"> 8.14 </w:t>
            </w:r>
          </w:p>
          <w:p w14:paraId="764341C2" w14:textId="77777777" w:rsidR="0057560A" w:rsidRPr="00592F01" w:rsidRDefault="0057560A" w:rsidP="007A5836">
            <w:pPr>
              <w:contextualSpacing/>
              <w:rPr>
                <w:rFonts w:ascii="Arial" w:hAnsi="Arial" w:cs="Arial"/>
                <w:sz w:val="22"/>
                <w:szCs w:val="22"/>
                <w:lang w:val="es-ES"/>
              </w:rPr>
            </w:pPr>
          </w:p>
          <w:p w14:paraId="12174383" w14:textId="2289BE4E" w:rsidR="0057560A" w:rsidRPr="00592F01" w:rsidRDefault="008C09BE" w:rsidP="00844F6D">
            <w:pPr>
              <w:rPr>
                <w:rFonts w:ascii="Arial" w:hAnsi="Arial" w:cs="Arial"/>
                <w:sz w:val="22"/>
                <w:szCs w:val="22"/>
                <w:lang w:val="es-ES"/>
              </w:rPr>
            </w:pPr>
            <w:r w:rsidRPr="00592F01">
              <w:rPr>
                <w:rFonts w:ascii="Arial" w:hAnsi="Arial" w:cs="Arial"/>
                <w:sz w:val="22"/>
                <w:szCs w:val="22"/>
                <w:lang w:val="es-ES"/>
              </w:rPr>
              <w:t>Revocar y tachar el texto como redundante</w:t>
            </w:r>
            <w:r w:rsidR="0057560A" w:rsidRPr="00592F01">
              <w:rPr>
                <w:rFonts w:ascii="Arial" w:hAnsi="Arial" w:cs="Arial"/>
                <w:sz w:val="22"/>
                <w:szCs w:val="22"/>
                <w:lang w:val="es-ES"/>
              </w:rPr>
              <w:t xml:space="preserve"> </w:t>
            </w:r>
          </w:p>
        </w:tc>
      </w:tr>
      <w:tr w:rsidR="0057560A" w:rsidRPr="00592F01" w14:paraId="661B04E1" w14:textId="77777777" w:rsidTr="0057560A">
        <w:tc>
          <w:tcPr>
            <w:tcW w:w="6377" w:type="dxa"/>
            <w:shd w:val="clear" w:color="auto" w:fill="auto"/>
          </w:tcPr>
          <w:p w14:paraId="69B3BD26" w14:textId="3115970D" w:rsidR="0057560A" w:rsidRPr="00592F01" w:rsidRDefault="00FA44A0" w:rsidP="001C78E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que en el artículo III se permite a la Conferencia de las Partes que recomiende</w:t>
            </w:r>
            <w:r w:rsidR="00517818" w:rsidRPr="00592F01">
              <w:rPr>
                <w:rFonts w:ascii="Arial" w:hAnsi="Arial" w:cs="Arial"/>
                <w:sz w:val="22"/>
                <w:szCs w:val="17"/>
                <w:lang w:val="es-ES"/>
              </w:rPr>
              <w:t xml:space="preserve"> </w:t>
            </w:r>
            <w:r w:rsidRPr="00592F01">
              <w:rPr>
                <w:rFonts w:ascii="Arial" w:hAnsi="Arial" w:cs="Arial"/>
                <w:sz w:val="22"/>
                <w:szCs w:val="17"/>
                <w:lang w:val="es-ES"/>
              </w:rPr>
              <w:t>a las Partes que sean Estados del área de distribución de una especie migratoria que figura en el</w:t>
            </w:r>
            <w:r w:rsidR="00517818" w:rsidRPr="00592F01">
              <w:rPr>
                <w:rFonts w:ascii="Arial" w:hAnsi="Arial" w:cs="Arial"/>
                <w:sz w:val="22"/>
                <w:szCs w:val="17"/>
                <w:lang w:val="es-ES"/>
              </w:rPr>
              <w:t xml:space="preserve"> </w:t>
            </w:r>
            <w:r w:rsidRPr="00592F01">
              <w:rPr>
                <w:rFonts w:ascii="Arial" w:hAnsi="Arial" w:cs="Arial"/>
                <w:sz w:val="22"/>
                <w:szCs w:val="17"/>
                <w:lang w:val="es-ES"/>
              </w:rPr>
              <w:t>Apéndice I, que adopten cualquier otra medida que se juzgue apropiada para favorecer a dicha especie;</w:t>
            </w:r>
          </w:p>
        </w:tc>
        <w:tc>
          <w:tcPr>
            <w:tcW w:w="2481" w:type="dxa"/>
            <w:shd w:val="clear" w:color="auto" w:fill="auto"/>
          </w:tcPr>
          <w:p w14:paraId="39119618" w14:textId="0D8D7FB9"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72B7E697" w14:textId="77777777" w:rsidR="0057560A" w:rsidRPr="00592F01" w:rsidRDefault="0057560A" w:rsidP="007A5836">
            <w:pPr>
              <w:contextualSpacing/>
              <w:rPr>
                <w:rFonts w:ascii="Arial" w:hAnsi="Arial" w:cs="Arial"/>
                <w:sz w:val="22"/>
                <w:szCs w:val="22"/>
                <w:lang w:val="es-ES"/>
              </w:rPr>
            </w:pPr>
          </w:p>
          <w:p w14:paraId="2F6C3ADD" w14:textId="0AC0B2F7"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03CE56C9" w14:textId="77777777" w:rsidTr="0057560A">
        <w:tc>
          <w:tcPr>
            <w:tcW w:w="6377" w:type="dxa"/>
            <w:shd w:val="clear" w:color="auto" w:fill="auto"/>
          </w:tcPr>
          <w:p w14:paraId="7D351A37" w14:textId="70FCA4DC" w:rsidR="0057560A" w:rsidRPr="00592F01" w:rsidRDefault="00FA44A0" w:rsidP="001C78E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que en el artículo VII se estipula que la Conferencia de las Partes examine la</w:t>
            </w:r>
            <w:r w:rsidR="00517818" w:rsidRPr="00592F01">
              <w:rPr>
                <w:rFonts w:ascii="Arial" w:hAnsi="Arial" w:cs="Arial"/>
                <w:sz w:val="22"/>
                <w:szCs w:val="17"/>
                <w:lang w:val="es-ES"/>
              </w:rPr>
              <w:t xml:space="preserve"> </w:t>
            </w:r>
            <w:r w:rsidRPr="00592F01">
              <w:rPr>
                <w:rFonts w:ascii="Arial" w:hAnsi="Arial" w:cs="Arial"/>
                <w:sz w:val="22"/>
                <w:szCs w:val="17"/>
                <w:lang w:val="es-ES"/>
              </w:rPr>
              <w:t>aplicación de la Convención y que, en particular, decida toda medida suplementaria que debiera</w:t>
            </w:r>
            <w:r w:rsidR="00517818" w:rsidRPr="00592F01">
              <w:rPr>
                <w:rFonts w:ascii="Arial" w:hAnsi="Arial" w:cs="Arial"/>
                <w:sz w:val="22"/>
                <w:szCs w:val="17"/>
                <w:lang w:val="es-ES"/>
              </w:rPr>
              <w:t xml:space="preserve"> </w:t>
            </w:r>
            <w:r w:rsidRPr="00592F01">
              <w:rPr>
                <w:rFonts w:ascii="Arial" w:hAnsi="Arial" w:cs="Arial"/>
                <w:sz w:val="22"/>
                <w:szCs w:val="17"/>
                <w:lang w:val="es-ES"/>
              </w:rPr>
              <w:t>adoptarse para la realización de los objetivos de la presente Convención;</w:t>
            </w:r>
          </w:p>
        </w:tc>
        <w:tc>
          <w:tcPr>
            <w:tcW w:w="2481" w:type="dxa"/>
            <w:shd w:val="clear" w:color="auto" w:fill="auto"/>
          </w:tcPr>
          <w:p w14:paraId="2FF5FCC5" w14:textId="53CE48DA"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0AEEDB4D" w14:textId="77777777" w:rsidR="0057560A" w:rsidRPr="00592F01" w:rsidRDefault="0057560A" w:rsidP="007A5836">
            <w:pPr>
              <w:contextualSpacing/>
              <w:rPr>
                <w:rFonts w:ascii="Arial" w:hAnsi="Arial" w:cs="Arial"/>
                <w:sz w:val="22"/>
                <w:szCs w:val="22"/>
                <w:lang w:val="es-ES"/>
              </w:rPr>
            </w:pPr>
          </w:p>
          <w:p w14:paraId="793BBCFE" w14:textId="5ED06DC3"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72684C" w14:paraId="4C82246E" w14:textId="77777777" w:rsidTr="0057560A">
        <w:tc>
          <w:tcPr>
            <w:tcW w:w="6377" w:type="dxa"/>
            <w:shd w:val="clear" w:color="auto" w:fill="auto"/>
          </w:tcPr>
          <w:p w14:paraId="05A0F478" w14:textId="388A2BA1" w:rsidR="0057560A" w:rsidRPr="00592F01" w:rsidRDefault="00FA44A0" w:rsidP="006320FC">
            <w:pPr>
              <w:jc w:val="both"/>
              <w:rPr>
                <w:rFonts w:ascii="Arial" w:hAnsi="Arial" w:cs="Arial"/>
                <w:sz w:val="22"/>
                <w:szCs w:val="17"/>
                <w:lang w:val="es-ES"/>
              </w:rPr>
            </w:pPr>
            <w:r w:rsidRPr="00592F01">
              <w:rPr>
                <w:rFonts w:ascii="Arial" w:hAnsi="Arial" w:cs="Arial"/>
                <w:i/>
                <w:sz w:val="22"/>
                <w:szCs w:val="17"/>
                <w:lang w:val="es-ES"/>
              </w:rPr>
              <w:t>Tomando nota</w:t>
            </w:r>
            <w:r w:rsidRPr="00592F01">
              <w:rPr>
                <w:rFonts w:ascii="Arial" w:hAnsi="Arial" w:cs="Arial"/>
                <w:sz w:val="22"/>
                <w:szCs w:val="17"/>
                <w:lang w:val="es-ES"/>
              </w:rPr>
              <w:t xml:space="preserve"> de que </w:t>
            </w:r>
            <w:r w:rsidRPr="00592F01">
              <w:rPr>
                <w:rFonts w:ascii="Arial" w:hAnsi="Arial" w:cs="Arial"/>
                <w:strike/>
                <w:sz w:val="22"/>
                <w:szCs w:val="17"/>
                <w:lang w:val="es-ES"/>
              </w:rPr>
              <w:t>cuatro</w:t>
            </w:r>
            <w:r w:rsidRPr="00592F01">
              <w:rPr>
                <w:rFonts w:ascii="Arial" w:hAnsi="Arial" w:cs="Arial"/>
                <w:sz w:val="22"/>
                <w:szCs w:val="17"/>
                <w:lang w:val="es-ES"/>
              </w:rPr>
              <w:t xml:space="preserve"> </w:t>
            </w:r>
            <w:r w:rsidR="006320FC" w:rsidRPr="00592F01">
              <w:rPr>
                <w:rFonts w:ascii="Arial" w:hAnsi="Arial" w:cs="Arial"/>
                <w:sz w:val="22"/>
                <w:szCs w:val="17"/>
                <w:u w:val="single"/>
                <w:lang w:val="es-ES"/>
              </w:rPr>
              <w:t xml:space="preserve">dos </w:t>
            </w:r>
            <w:r w:rsidRPr="00592F01">
              <w:rPr>
                <w:rFonts w:ascii="Arial" w:hAnsi="Arial" w:cs="Arial"/>
                <w:sz w:val="22"/>
                <w:szCs w:val="17"/>
                <w:lang w:val="es-ES"/>
              </w:rPr>
              <w:t xml:space="preserve">especies de albatros figuran en el Apéndice I y </w:t>
            </w:r>
            <w:r w:rsidRPr="00592F01">
              <w:rPr>
                <w:rFonts w:ascii="Arial" w:hAnsi="Arial" w:cs="Arial"/>
                <w:strike/>
                <w:sz w:val="22"/>
                <w:szCs w:val="17"/>
                <w:lang w:val="es-ES"/>
              </w:rPr>
              <w:t>doce</w:t>
            </w:r>
            <w:r w:rsidRPr="00592F01">
              <w:rPr>
                <w:rFonts w:ascii="Arial" w:hAnsi="Arial" w:cs="Arial"/>
                <w:sz w:val="22"/>
                <w:szCs w:val="17"/>
                <w:lang w:val="es-ES"/>
              </w:rPr>
              <w:t xml:space="preserve"> </w:t>
            </w:r>
            <w:r w:rsidR="00114F51" w:rsidRPr="00592F01">
              <w:rPr>
                <w:rFonts w:ascii="Arial" w:hAnsi="Arial" w:cs="Arial"/>
                <w:sz w:val="22"/>
                <w:szCs w:val="17"/>
                <w:u w:val="single"/>
                <w:lang w:val="es-ES"/>
              </w:rPr>
              <w:t xml:space="preserve">veinte </w:t>
            </w:r>
            <w:r w:rsidRPr="00592F01">
              <w:rPr>
                <w:rFonts w:ascii="Arial" w:hAnsi="Arial" w:cs="Arial"/>
                <w:sz w:val="22"/>
                <w:szCs w:val="17"/>
                <w:lang w:val="es-ES"/>
              </w:rPr>
              <w:t>en el</w:t>
            </w:r>
            <w:r w:rsidR="00517818" w:rsidRPr="00592F01">
              <w:rPr>
                <w:rFonts w:ascii="Arial" w:hAnsi="Arial" w:cs="Arial"/>
                <w:sz w:val="22"/>
                <w:szCs w:val="17"/>
                <w:lang w:val="es-ES"/>
              </w:rPr>
              <w:t xml:space="preserve"> </w:t>
            </w:r>
            <w:r w:rsidRPr="00592F01">
              <w:rPr>
                <w:rFonts w:ascii="Arial" w:hAnsi="Arial" w:cs="Arial"/>
                <w:sz w:val="22"/>
                <w:szCs w:val="17"/>
                <w:lang w:val="es-ES"/>
              </w:rPr>
              <w:t xml:space="preserve">Apéndice II, y de que </w:t>
            </w:r>
            <w:r w:rsidRPr="00592F01">
              <w:rPr>
                <w:rFonts w:ascii="Arial" w:hAnsi="Arial" w:cs="Arial"/>
                <w:strike/>
                <w:sz w:val="22"/>
                <w:szCs w:val="17"/>
                <w:lang w:val="es-ES"/>
              </w:rPr>
              <w:t xml:space="preserve">se propone que en la sexta reunión </w:t>
            </w:r>
            <w:r w:rsidRPr="00592F01">
              <w:rPr>
                <w:rFonts w:ascii="Arial" w:hAnsi="Arial" w:cs="Arial"/>
                <w:sz w:val="22"/>
                <w:szCs w:val="17"/>
                <w:lang w:val="es-ES"/>
              </w:rPr>
              <w:t xml:space="preserve">siete especies de petrel </w:t>
            </w:r>
            <w:r w:rsidR="008C09BE" w:rsidRPr="00592F01">
              <w:rPr>
                <w:rFonts w:ascii="Arial" w:hAnsi="Arial" w:cs="Arial"/>
                <w:sz w:val="22"/>
                <w:szCs w:val="22"/>
                <w:u w:val="single"/>
                <w:lang w:val="es-ES"/>
              </w:rPr>
              <w:t xml:space="preserve">son </w:t>
            </w:r>
            <w:r w:rsidR="00592F01" w:rsidRPr="00592F01">
              <w:rPr>
                <w:rFonts w:ascii="Arial" w:hAnsi="Arial" w:cs="Arial"/>
                <w:sz w:val="22"/>
                <w:szCs w:val="22"/>
                <w:u w:val="single"/>
                <w:lang w:val="es-ES"/>
              </w:rPr>
              <w:t>incluidas</w:t>
            </w:r>
            <w:r w:rsidR="008C09BE" w:rsidRPr="00592F01">
              <w:rPr>
                <w:rFonts w:ascii="Arial" w:hAnsi="Arial" w:cs="Arial"/>
                <w:sz w:val="22"/>
                <w:szCs w:val="22"/>
                <w:u w:val="single"/>
                <w:lang w:val="es-ES"/>
              </w:rPr>
              <w:t xml:space="preserve"> en Apéndice I y siete en Apéndice II</w:t>
            </w:r>
            <w:r w:rsidR="00114F51" w:rsidRPr="00592F01">
              <w:rPr>
                <w:rFonts w:ascii="Arial" w:hAnsi="Arial" w:cs="Arial"/>
                <w:sz w:val="22"/>
                <w:szCs w:val="22"/>
                <w:u w:val="single"/>
                <w:lang w:val="es-ES"/>
              </w:rPr>
              <w:t xml:space="preserve">; </w:t>
            </w:r>
            <w:r w:rsidRPr="00592F01">
              <w:rPr>
                <w:rFonts w:ascii="Arial" w:hAnsi="Arial" w:cs="Arial"/>
                <w:strike/>
                <w:sz w:val="22"/>
                <w:szCs w:val="17"/>
                <w:lang w:val="es-ES"/>
              </w:rPr>
              <w:t>se agreguen a este</w:t>
            </w:r>
            <w:r w:rsidR="006320FC" w:rsidRPr="00592F01">
              <w:rPr>
                <w:rFonts w:ascii="Arial" w:hAnsi="Arial" w:cs="Arial"/>
                <w:strike/>
                <w:sz w:val="22"/>
                <w:szCs w:val="17"/>
                <w:lang w:val="es-ES"/>
              </w:rPr>
              <w:t xml:space="preserve"> </w:t>
            </w:r>
            <w:r w:rsidRPr="00592F01">
              <w:rPr>
                <w:rFonts w:ascii="Arial" w:hAnsi="Arial" w:cs="Arial"/>
                <w:strike/>
                <w:sz w:val="22"/>
                <w:szCs w:val="17"/>
                <w:lang w:val="es-ES"/>
              </w:rPr>
              <w:t>último Apéndice;</w:t>
            </w:r>
          </w:p>
        </w:tc>
        <w:tc>
          <w:tcPr>
            <w:tcW w:w="2481" w:type="dxa"/>
            <w:shd w:val="clear" w:color="auto" w:fill="auto"/>
          </w:tcPr>
          <w:p w14:paraId="5CAC3B09" w14:textId="0B491165"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5661B909" w14:textId="77777777" w:rsidR="0057560A" w:rsidRPr="00592F01" w:rsidRDefault="0057560A" w:rsidP="007A5836">
            <w:pPr>
              <w:contextualSpacing/>
              <w:rPr>
                <w:rFonts w:ascii="Arial" w:hAnsi="Arial" w:cs="Arial"/>
                <w:sz w:val="22"/>
                <w:szCs w:val="22"/>
                <w:lang w:val="es-ES"/>
              </w:rPr>
            </w:pPr>
          </w:p>
          <w:p w14:paraId="0ACF4476" w14:textId="56CE563C"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r w:rsidR="0057560A" w:rsidRPr="00592F01">
              <w:rPr>
                <w:rFonts w:ascii="Arial" w:hAnsi="Arial" w:cs="Arial"/>
                <w:sz w:val="22"/>
                <w:szCs w:val="22"/>
                <w:lang w:val="es-ES"/>
              </w:rPr>
              <w:t xml:space="preserve"> </w:t>
            </w:r>
            <w:r w:rsidR="008C09BE" w:rsidRPr="00592F01">
              <w:rPr>
                <w:rFonts w:ascii="Arial" w:hAnsi="Arial" w:cs="Arial"/>
                <w:sz w:val="22"/>
                <w:szCs w:val="22"/>
                <w:lang w:val="es-ES"/>
              </w:rPr>
              <w:t>con un nuevo texto para reflejar el estado de los Apéndices</w:t>
            </w:r>
          </w:p>
        </w:tc>
      </w:tr>
      <w:tr w:rsidR="0057560A" w:rsidRPr="00592F01" w14:paraId="4B722370" w14:textId="77777777" w:rsidTr="0057560A">
        <w:tc>
          <w:tcPr>
            <w:tcW w:w="6377" w:type="dxa"/>
            <w:shd w:val="clear" w:color="auto" w:fill="auto"/>
          </w:tcPr>
          <w:p w14:paraId="4D4D1F8D" w14:textId="319C8FF8" w:rsidR="00FA44A0" w:rsidRPr="00592F01" w:rsidRDefault="00FA44A0" w:rsidP="001C78EF">
            <w:pPr>
              <w:jc w:val="both"/>
              <w:rPr>
                <w:rFonts w:ascii="Arial" w:hAnsi="Arial" w:cs="Arial"/>
                <w:sz w:val="22"/>
                <w:szCs w:val="17"/>
                <w:lang w:val="es-ES"/>
              </w:rPr>
            </w:pPr>
            <w:r w:rsidRPr="00592F01">
              <w:rPr>
                <w:rFonts w:ascii="Arial" w:hAnsi="Arial" w:cs="Arial"/>
                <w:i/>
                <w:sz w:val="22"/>
                <w:szCs w:val="17"/>
                <w:lang w:val="es-ES"/>
              </w:rPr>
              <w:t>Tomando nota</w:t>
            </w:r>
            <w:r w:rsidRPr="00592F01">
              <w:rPr>
                <w:rFonts w:ascii="Arial" w:hAnsi="Arial" w:cs="Arial"/>
                <w:sz w:val="22"/>
                <w:szCs w:val="17"/>
                <w:lang w:val="es-ES"/>
              </w:rPr>
              <w:t xml:space="preserve"> de que seis especies de tortugas marinas figuran en </w:t>
            </w:r>
            <w:r w:rsidR="00114F51" w:rsidRPr="00592F01">
              <w:rPr>
                <w:rFonts w:ascii="Arial" w:hAnsi="Arial" w:cs="Arial"/>
                <w:sz w:val="22"/>
                <w:szCs w:val="17"/>
                <w:u w:val="single"/>
                <w:lang w:val="es-ES"/>
              </w:rPr>
              <w:t xml:space="preserve">ambos </w:t>
            </w:r>
            <w:r w:rsidRPr="00592F01">
              <w:rPr>
                <w:rFonts w:ascii="Arial" w:hAnsi="Arial" w:cs="Arial"/>
                <w:sz w:val="22"/>
                <w:szCs w:val="17"/>
                <w:lang w:val="es-ES"/>
              </w:rPr>
              <w:t>los Apéndices I y II;</w:t>
            </w:r>
          </w:p>
          <w:p w14:paraId="1B12C527" w14:textId="1BEF606A" w:rsidR="0057560A" w:rsidRPr="00592F01" w:rsidRDefault="0057560A" w:rsidP="001C78EF">
            <w:pPr>
              <w:jc w:val="both"/>
              <w:rPr>
                <w:rFonts w:ascii="Arial" w:hAnsi="Arial" w:cs="Arial"/>
                <w:sz w:val="22"/>
                <w:szCs w:val="22"/>
                <w:lang w:val="es-ES"/>
              </w:rPr>
            </w:pPr>
          </w:p>
        </w:tc>
        <w:tc>
          <w:tcPr>
            <w:tcW w:w="2481" w:type="dxa"/>
            <w:shd w:val="clear" w:color="auto" w:fill="auto"/>
          </w:tcPr>
          <w:p w14:paraId="0C3A1368" w14:textId="13CB0FB1"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2B072445" w14:textId="77777777" w:rsidR="0057560A" w:rsidRPr="00592F01" w:rsidRDefault="0057560A" w:rsidP="007A5836">
            <w:pPr>
              <w:contextualSpacing/>
              <w:rPr>
                <w:rFonts w:ascii="Arial" w:hAnsi="Arial" w:cs="Arial"/>
                <w:sz w:val="22"/>
                <w:szCs w:val="22"/>
                <w:lang w:val="es-ES"/>
              </w:rPr>
            </w:pPr>
          </w:p>
          <w:p w14:paraId="3A222855" w14:textId="2534841C" w:rsidR="0057560A" w:rsidRPr="00592F01" w:rsidRDefault="0024674A" w:rsidP="006C6EF1">
            <w:pPr>
              <w:rPr>
                <w:rFonts w:ascii="Arial" w:hAnsi="Arial" w:cs="Arial"/>
                <w:sz w:val="22"/>
                <w:szCs w:val="22"/>
                <w:lang w:val="es-ES"/>
              </w:rPr>
            </w:pPr>
            <w:r w:rsidRPr="00592F01">
              <w:rPr>
                <w:rFonts w:ascii="Arial" w:hAnsi="Arial" w:cs="Arial"/>
                <w:sz w:val="22"/>
                <w:szCs w:val="22"/>
                <w:lang w:val="es-ES"/>
              </w:rPr>
              <w:t>Mantener</w:t>
            </w:r>
            <w:r w:rsidR="0057560A" w:rsidRPr="00592F01">
              <w:rPr>
                <w:rFonts w:ascii="Arial" w:hAnsi="Arial" w:cs="Arial"/>
                <w:sz w:val="22"/>
                <w:szCs w:val="22"/>
                <w:lang w:val="es-ES"/>
              </w:rPr>
              <w:t xml:space="preserve"> </w:t>
            </w:r>
            <w:r w:rsidR="006C6EF1" w:rsidRPr="00592F01">
              <w:rPr>
                <w:rFonts w:ascii="Arial" w:hAnsi="Arial" w:cs="Arial"/>
                <w:sz w:val="22"/>
                <w:szCs w:val="22"/>
                <w:lang w:val="es-ES"/>
              </w:rPr>
              <w:t>modificado</w:t>
            </w:r>
          </w:p>
        </w:tc>
      </w:tr>
      <w:tr w:rsidR="0057560A" w:rsidRPr="0072684C" w14:paraId="7AD99829" w14:textId="77777777" w:rsidTr="0057560A">
        <w:trPr>
          <w:trHeight w:val="331"/>
        </w:trPr>
        <w:tc>
          <w:tcPr>
            <w:tcW w:w="6377" w:type="dxa"/>
            <w:shd w:val="clear" w:color="auto" w:fill="auto"/>
          </w:tcPr>
          <w:p w14:paraId="14C02F12" w14:textId="7576D4DA" w:rsidR="0057560A" w:rsidRPr="00592F01" w:rsidRDefault="00FA44A0" w:rsidP="00114F51">
            <w:pPr>
              <w:pStyle w:val="HTMLPreformatted"/>
              <w:jc w:val="both"/>
              <w:rPr>
                <w:sz w:val="20"/>
                <w:lang w:val="es-ES"/>
              </w:rPr>
            </w:pPr>
            <w:r w:rsidRPr="00592F01">
              <w:rPr>
                <w:rFonts w:ascii="Arial" w:hAnsi="Arial" w:cs="Arial"/>
                <w:i/>
                <w:sz w:val="22"/>
                <w:szCs w:val="17"/>
                <w:lang w:val="es-ES"/>
              </w:rPr>
              <w:t>Tomando nota</w:t>
            </w:r>
            <w:r w:rsidRPr="00592F01">
              <w:rPr>
                <w:rFonts w:ascii="Arial" w:hAnsi="Arial" w:cs="Arial"/>
                <w:sz w:val="22"/>
                <w:szCs w:val="17"/>
                <w:lang w:val="es-ES"/>
              </w:rPr>
              <w:t xml:space="preserve"> de que </w:t>
            </w:r>
            <w:r w:rsidRPr="00592F01">
              <w:rPr>
                <w:rFonts w:ascii="Arial" w:hAnsi="Arial" w:cs="Arial"/>
                <w:strike/>
                <w:sz w:val="22"/>
                <w:szCs w:val="17"/>
                <w:lang w:val="es-ES"/>
              </w:rPr>
              <w:t>seis</w:t>
            </w:r>
            <w:r w:rsidRPr="00592F01">
              <w:rPr>
                <w:rFonts w:ascii="Arial" w:hAnsi="Arial" w:cs="Arial"/>
                <w:sz w:val="22"/>
                <w:szCs w:val="17"/>
                <w:lang w:val="es-ES"/>
              </w:rPr>
              <w:t xml:space="preserve"> </w:t>
            </w:r>
            <w:r w:rsidR="00592F01" w:rsidRPr="00592F01">
              <w:rPr>
                <w:rFonts w:ascii="Arial" w:hAnsi="Arial" w:cs="Arial"/>
                <w:sz w:val="22"/>
                <w:u w:val="single"/>
                <w:lang w:val="es-ES"/>
              </w:rPr>
              <w:t>dieciséis</w:t>
            </w:r>
            <w:r w:rsidR="00114F51" w:rsidRPr="00592F01">
              <w:rPr>
                <w:rFonts w:ascii="Arial" w:hAnsi="Arial" w:cs="Arial"/>
                <w:sz w:val="22"/>
                <w:szCs w:val="17"/>
                <w:lang w:val="es-ES"/>
              </w:rPr>
              <w:t xml:space="preserve"> </w:t>
            </w:r>
            <w:r w:rsidR="00592F01">
              <w:rPr>
                <w:rFonts w:ascii="Arial" w:hAnsi="Arial" w:cs="Arial"/>
                <w:sz w:val="22"/>
                <w:szCs w:val="17"/>
                <w:lang w:val="es-ES"/>
              </w:rPr>
              <w:t>e</w:t>
            </w:r>
            <w:r w:rsidRPr="00592F01">
              <w:rPr>
                <w:rFonts w:ascii="Arial" w:hAnsi="Arial" w:cs="Arial"/>
                <w:sz w:val="22"/>
                <w:szCs w:val="17"/>
                <w:lang w:val="es-ES"/>
              </w:rPr>
              <w:t xml:space="preserve">species de cetáceos </w:t>
            </w:r>
            <w:r w:rsidR="00114F51" w:rsidRPr="00592F01">
              <w:rPr>
                <w:rFonts w:ascii="Arial" w:hAnsi="Arial" w:cs="Arial"/>
                <w:sz w:val="22"/>
                <w:szCs w:val="17"/>
                <w:lang w:val="es-ES"/>
              </w:rPr>
              <w:t>f</w:t>
            </w:r>
            <w:r w:rsidRPr="00592F01">
              <w:rPr>
                <w:rFonts w:ascii="Arial" w:hAnsi="Arial" w:cs="Arial"/>
                <w:sz w:val="22"/>
                <w:szCs w:val="17"/>
                <w:lang w:val="es-ES"/>
              </w:rPr>
              <w:t xml:space="preserve">iguran en el Apéndice I y </w:t>
            </w:r>
            <w:r w:rsidRPr="00592F01">
              <w:rPr>
                <w:rFonts w:ascii="Arial" w:hAnsi="Arial" w:cs="Arial"/>
                <w:strike/>
                <w:sz w:val="22"/>
                <w:szCs w:val="17"/>
                <w:lang w:val="es-ES"/>
              </w:rPr>
              <w:t>31</w:t>
            </w:r>
            <w:r w:rsidRPr="00592F01">
              <w:rPr>
                <w:rFonts w:ascii="Arial" w:hAnsi="Arial" w:cs="Arial"/>
                <w:sz w:val="22"/>
                <w:szCs w:val="17"/>
                <w:lang w:val="es-ES"/>
              </w:rPr>
              <w:t xml:space="preserve"> </w:t>
            </w:r>
            <w:r w:rsidR="00114F51" w:rsidRPr="00592F01">
              <w:rPr>
                <w:rFonts w:ascii="Arial" w:hAnsi="Arial" w:cs="Arial"/>
                <w:sz w:val="22"/>
                <w:szCs w:val="17"/>
                <w:u w:val="single"/>
                <w:lang w:val="es-ES"/>
              </w:rPr>
              <w:t xml:space="preserve">44 </w:t>
            </w:r>
            <w:r w:rsidRPr="00592F01">
              <w:rPr>
                <w:rFonts w:ascii="Arial" w:hAnsi="Arial" w:cs="Arial"/>
                <w:sz w:val="22"/>
                <w:szCs w:val="17"/>
                <w:lang w:val="es-ES"/>
              </w:rPr>
              <w:t>especies en el</w:t>
            </w:r>
            <w:r w:rsidR="00517818" w:rsidRPr="00592F01">
              <w:rPr>
                <w:rFonts w:ascii="Arial" w:hAnsi="Arial" w:cs="Arial"/>
                <w:sz w:val="22"/>
                <w:szCs w:val="17"/>
                <w:lang w:val="es-ES"/>
              </w:rPr>
              <w:t xml:space="preserve"> </w:t>
            </w:r>
            <w:r w:rsidRPr="00592F01">
              <w:rPr>
                <w:rFonts w:ascii="Arial" w:hAnsi="Arial" w:cs="Arial"/>
                <w:sz w:val="22"/>
                <w:szCs w:val="17"/>
                <w:lang w:val="es-ES"/>
              </w:rPr>
              <w:t xml:space="preserve">Apéndice II, </w:t>
            </w:r>
            <w:r w:rsidRPr="00592F01">
              <w:rPr>
                <w:rFonts w:ascii="Arial" w:hAnsi="Arial" w:cs="Arial"/>
                <w:strike/>
                <w:sz w:val="22"/>
                <w:szCs w:val="17"/>
                <w:lang w:val="es-ES"/>
              </w:rPr>
              <w:t>y que se propone que en la sexta reunión otras cuatro especies se agreguen a este último</w:t>
            </w:r>
            <w:r w:rsidR="00517818" w:rsidRPr="00592F01">
              <w:rPr>
                <w:rFonts w:ascii="Arial" w:hAnsi="Arial" w:cs="Arial"/>
                <w:strike/>
                <w:sz w:val="22"/>
                <w:szCs w:val="17"/>
                <w:lang w:val="es-ES"/>
              </w:rPr>
              <w:t xml:space="preserve"> </w:t>
            </w:r>
            <w:r w:rsidRPr="00592F01">
              <w:rPr>
                <w:rFonts w:ascii="Arial" w:hAnsi="Arial" w:cs="Arial"/>
                <w:strike/>
                <w:sz w:val="22"/>
                <w:szCs w:val="17"/>
                <w:lang w:val="es-ES"/>
              </w:rPr>
              <w:t>Apéndice</w:t>
            </w:r>
            <w:r w:rsidRPr="00592F01">
              <w:rPr>
                <w:rFonts w:ascii="Arial" w:hAnsi="Arial" w:cs="Arial"/>
                <w:sz w:val="22"/>
                <w:szCs w:val="17"/>
                <w:lang w:val="es-ES"/>
              </w:rPr>
              <w:t>;</w:t>
            </w:r>
          </w:p>
        </w:tc>
        <w:tc>
          <w:tcPr>
            <w:tcW w:w="2481" w:type="dxa"/>
            <w:shd w:val="clear" w:color="auto" w:fill="auto"/>
          </w:tcPr>
          <w:p w14:paraId="4C55FC30" w14:textId="716A9410"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19B89C73" w14:textId="77777777" w:rsidR="0057560A" w:rsidRPr="00592F01" w:rsidRDefault="0057560A" w:rsidP="007A5836">
            <w:pPr>
              <w:contextualSpacing/>
              <w:rPr>
                <w:rFonts w:ascii="Arial" w:hAnsi="Arial" w:cs="Arial"/>
                <w:sz w:val="22"/>
                <w:szCs w:val="22"/>
                <w:lang w:val="es-ES"/>
              </w:rPr>
            </w:pPr>
          </w:p>
          <w:p w14:paraId="2BDA902B" w14:textId="7D4680F2" w:rsidR="0057560A" w:rsidRPr="00592F01" w:rsidRDefault="006C6EF1" w:rsidP="00844F6D">
            <w:pPr>
              <w:rPr>
                <w:rFonts w:ascii="Arial" w:hAnsi="Arial" w:cs="Arial"/>
                <w:sz w:val="22"/>
                <w:szCs w:val="22"/>
                <w:lang w:val="es-ES"/>
              </w:rPr>
            </w:pPr>
            <w:r w:rsidRPr="00592F01">
              <w:rPr>
                <w:rFonts w:ascii="Arial" w:hAnsi="Arial" w:cs="Arial"/>
                <w:color w:val="000000" w:themeColor="text1"/>
                <w:sz w:val="22"/>
                <w:szCs w:val="22"/>
                <w:lang w:val="es-ES"/>
              </w:rPr>
              <w:t>Mantener con texto actualizado</w:t>
            </w:r>
          </w:p>
        </w:tc>
      </w:tr>
      <w:tr w:rsidR="0057560A" w:rsidRPr="00592F01" w14:paraId="54B9991B" w14:textId="77777777" w:rsidTr="0057560A">
        <w:trPr>
          <w:trHeight w:val="412"/>
        </w:trPr>
        <w:tc>
          <w:tcPr>
            <w:tcW w:w="6377" w:type="dxa"/>
            <w:shd w:val="clear" w:color="auto" w:fill="auto"/>
          </w:tcPr>
          <w:p w14:paraId="6C3F6B68" w14:textId="618E7C93" w:rsidR="0057560A" w:rsidRPr="00592F01" w:rsidRDefault="00EF5C6C" w:rsidP="001C78EF">
            <w:pPr>
              <w:jc w:val="both"/>
              <w:rPr>
                <w:rFonts w:ascii="Arial" w:hAnsi="Arial" w:cs="Arial"/>
                <w:sz w:val="22"/>
                <w:szCs w:val="17"/>
                <w:lang w:val="es-ES"/>
              </w:rPr>
            </w:pPr>
            <w:r w:rsidRPr="00592F01">
              <w:rPr>
                <w:rFonts w:ascii="Arial" w:hAnsi="Arial" w:cs="Arial"/>
                <w:i/>
                <w:iCs/>
                <w:sz w:val="22"/>
                <w:szCs w:val="17"/>
                <w:lang w:val="es-ES"/>
              </w:rPr>
              <w:t xml:space="preserve">Reconociendo </w:t>
            </w:r>
            <w:r w:rsidRPr="00592F01">
              <w:rPr>
                <w:rFonts w:ascii="Arial" w:hAnsi="Arial" w:cs="Arial"/>
                <w:sz w:val="22"/>
                <w:szCs w:val="17"/>
                <w:lang w:val="es-ES"/>
              </w:rPr>
              <w:t xml:space="preserve">que la captura de especies de tiburones del Apéndice I está prohibida bajo el artículo III (5) de la Convención; </w:t>
            </w:r>
            <w:r w:rsidRPr="00592F01">
              <w:rPr>
                <w:rFonts w:ascii="Arial" w:hAnsi="Arial" w:cs="Arial"/>
                <w:strike/>
                <w:sz w:val="22"/>
                <w:szCs w:val="17"/>
                <w:lang w:val="es-ES"/>
              </w:rPr>
              <w:t>y</w:t>
            </w:r>
            <w:r w:rsidRPr="00592F01">
              <w:rPr>
                <w:rFonts w:ascii="Arial" w:hAnsi="Arial" w:cs="Arial"/>
                <w:sz w:val="22"/>
                <w:szCs w:val="17"/>
                <w:lang w:val="es-ES"/>
              </w:rPr>
              <w:t> </w:t>
            </w:r>
          </w:p>
        </w:tc>
        <w:tc>
          <w:tcPr>
            <w:tcW w:w="2481" w:type="dxa"/>
            <w:shd w:val="clear" w:color="auto" w:fill="auto"/>
          </w:tcPr>
          <w:p w14:paraId="49664913" w14:textId="615CA5F5"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10.14 </w:t>
            </w:r>
          </w:p>
          <w:p w14:paraId="740E45FA" w14:textId="77777777" w:rsidR="0057560A" w:rsidRPr="00592F01" w:rsidRDefault="0057560A" w:rsidP="007A5836">
            <w:pPr>
              <w:contextualSpacing/>
              <w:rPr>
                <w:rFonts w:ascii="Arial" w:hAnsi="Arial" w:cs="Arial"/>
                <w:sz w:val="22"/>
                <w:szCs w:val="22"/>
                <w:lang w:val="es-ES"/>
              </w:rPr>
            </w:pPr>
          </w:p>
          <w:p w14:paraId="5808628D" w14:textId="5BBFCF55"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7E84303C" w14:textId="77777777" w:rsidTr="0057560A">
        <w:trPr>
          <w:trHeight w:val="394"/>
        </w:trPr>
        <w:tc>
          <w:tcPr>
            <w:tcW w:w="6377" w:type="dxa"/>
            <w:shd w:val="clear" w:color="auto" w:fill="auto"/>
          </w:tcPr>
          <w:p w14:paraId="1072A570" w14:textId="324E0D29" w:rsidR="0057560A" w:rsidRPr="00592F01" w:rsidRDefault="00EF5C6C" w:rsidP="001C78EF">
            <w:pPr>
              <w:jc w:val="both"/>
              <w:rPr>
                <w:rFonts w:ascii="Arial" w:hAnsi="Arial" w:cs="Arial"/>
                <w:sz w:val="22"/>
                <w:szCs w:val="17"/>
                <w:lang w:val="es-ES"/>
              </w:rPr>
            </w:pPr>
            <w:r w:rsidRPr="00592F01">
              <w:rPr>
                <w:rFonts w:ascii="Arial" w:hAnsi="Arial" w:cs="Arial"/>
                <w:i/>
                <w:iCs/>
                <w:sz w:val="22"/>
                <w:szCs w:val="17"/>
                <w:lang w:val="es-ES"/>
              </w:rPr>
              <w:t xml:space="preserve">Tomando nota </w:t>
            </w:r>
            <w:r w:rsidRPr="00592F01">
              <w:rPr>
                <w:rFonts w:ascii="Arial" w:hAnsi="Arial" w:cs="Arial"/>
                <w:sz w:val="22"/>
                <w:szCs w:val="17"/>
                <w:lang w:val="es-ES"/>
              </w:rPr>
              <w:t>de que la Sección 3 párrafo 8 del MdE sobre tiburones, al que se han adherido distintas Partes, estipula que “ los tiburones deben gestionarse para permitir la captura sostenible cuando proceda, a través de conservación y medidas de conservación basadas en la mejor información científica disponible”, y que el párrafo 13j de la Sección 4 del MdE sobre Tiburones alienta a los órganos pertinentes a fijar objetivos basándose en el mejor conocimiento científico disponible para cuotas de pesca, esfuerzo de pesca y otras restricciones para ayudar a el logro del uso sostenible; </w:t>
            </w:r>
          </w:p>
        </w:tc>
        <w:tc>
          <w:tcPr>
            <w:tcW w:w="2481" w:type="dxa"/>
            <w:shd w:val="clear" w:color="auto" w:fill="auto"/>
          </w:tcPr>
          <w:p w14:paraId="192A2E48" w14:textId="4B0022EC"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10.14 </w:t>
            </w:r>
          </w:p>
          <w:p w14:paraId="023E48D7" w14:textId="77777777" w:rsidR="0057560A" w:rsidRPr="00592F01" w:rsidRDefault="0057560A" w:rsidP="007A5836">
            <w:pPr>
              <w:contextualSpacing/>
              <w:rPr>
                <w:rFonts w:ascii="Arial" w:hAnsi="Arial" w:cs="Arial"/>
                <w:sz w:val="22"/>
                <w:szCs w:val="22"/>
                <w:lang w:val="es-ES"/>
              </w:rPr>
            </w:pPr>
          </w:p>
          <w:p w14:paraId="19417076" w14:textId="58690F64"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53BB1CF0" w14:textId="77777777" w:rsidTr="0057560A">
        <w:trPr>
          <w:trHeight w:val="394"/>
        </w:trPr>
        <w:tc>
          <w:tcPr>
            <w:tcW w:w="6377" w:type="dxa"/>
            <w:shd w:val="clear" w:color="auto" w:fill="auto"/>
          </w:tcPr>
          <w:p w14:paraId="1067FC95" w14:textId="2E5B8676" w:rsidR="0057560A" w:rsidRPr="00592F01" w:rsidRDefault="00FA44A0" w:rsidP="0060408A">
            <w:pPr>
              <w:jc w:val="both"/>
              <w:rPr>
                <w:rFonts w:ascii="Arial" w:hAnsi="Arial" w:cs="Arial"/>
                <w:sz w:val="22"/>
                <w:szCs w:val="22"/>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la importancia de integrar las actividades de conservación en el desarrollo</w:t>
            </w:r>
            <w:r w:rsidR="00517818" w:rsidRPr="00592F01">
              <w:rPr>
                <w:rFonts w:ascii="Arial" w:hAnsi="Arial" w:cs="Arial"/>
                <w:sz w:val="22"/>
                <w:szCs w:val="17"/>
                <w:lang w:val="es-ES"/>
              </w:rPr>
              <w:t xml:space="preserve"> </w:t>
            </w:r>
            <w:r w:rsidRPr="00592F01">
              <w:rPr>
                <w:rFonts w:ascii="Arial" w:hAnsi="Arial" w:cs="Arial"/>
                <w:sz w:val="22"/>
                <w:szCs w:val="17"/>
                <w:lang w:val="es-ES"/>
              </w:rPr>
              <w:t>socioeconómico de algunas pesquerías que capturan incidentalmente especies enumeradas en los</w:t>
            </w:r>
            <w:r w:rsidR="00517818" w:rsidRPr="00592F01">
              <w:rPr>
                <w:rFonts w:ascii="Arial" w:hAnsi="Arial" w:cs="Arial"/>
                <w:sz w:val="22"/>
                <w:szCs w:val="17"/>
                <w:lang w:val="es-ES"/>
              </w:rPr>
              <w:t xml:space="preserve"> </w:t>
            </w:r>
            <w:r w:rsidRPr="00592F01">
              <w:rPr>
                <w:rFonts w:ascii="Arial" w:hAnsi="Arial" w:cs="Arial"/>
                <w:sz w:val="22"/>
                <w:szCs w:val="17"/>
                <w:lang w:val="es-ES"/>
              </w:rPr>
              <w:t>Apéndices I y II;</w:t>
            </w:r>
          </w:p>
        </w:tc>
        <w:tc>
          <w:tcPr>
            <w:tcW w:w="2481" w:type="dxa"/>
            <w:shd w:val="clear" w:color="auto" w:fill="auto"/>
          </w:tcPr>
          <w:p w14:paraId="1C7EC022" w14:textId="00E844D7"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459D8E26" w14:textId="77777777" w:rsidR="0057560A" w:rsidRPr="00592F01" w:rsidRDefault="0057560A" w:rsidP="007A5836">
            <w:pPr>
              <w:contextualSpacing/>
              <w:rPr>
                <w:rFonts w:ascii="Arial" w:hAnsi="Arial" w:cs="Arial"/>
                <w:sz w:val="22"/>
                <w:szCs w:val="22"/>
                <w:lang w:val="es-ES"/>
              </w:rPr>
            </w:pPr>
          </w:p>
          <w:p w14:paraId="00518DD7" w14:textId="432D3527"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233DD46C" w14:textId="77777777" w:rsidTr="0057560A">
        <w:trPr>
          <w:trHeight w:val="394"/>
        </w:trPr>
        <w:tc>
          <w:tcPr>
            <w:tcW w:w="6377" w:type="dxa"/>
            <w:shd w:val="clear" w:color="auto" w:fill="auto"/>
          </w:tcPr>
          <w:p w14:paraId="01F84D00" w14:textId="032B3A84" w:rsidR="0057560A" w:rsidRPr="00592F01" w:rsidRDefault="00FA44A0" w:rsidP="001C78EF">
            <w:pPr>
              <w:jc w:val="both"/>
              <w:rPr>
                <w:rFonts w:ascii="Arial" w:hAnsi="Arial" w:cs="Arial"/>
                <w:sz w:val="22"/>
                <w:szCs w:val="17"/>
                <w:lang w:val="es-ES"/>
              </w:rPr>
            </w:pPr>
            <w:r w:rsidRPr="00592F01">
              <w:rPr>
                <w:rFonts w:ascii="Arial" w:hAnsi="Arial" w:cs="Arial"/>
                <w:i/>
                <w:sz w:val="22"/>
                <w:szCs w:val="17"/>
                <w:lang w:val="es-ES"/>
              </w:rPr>
              <w:t>Consciente</w:t>
            </w:r>
            <w:r w:rsidRPr="00592F01">
              <w:rPr>
                <w:rFonts w:ascii="Arial" w:hAnsi="Arial" w:cs="Arial"/>
                <w:sz w:val="22"/>
                <w:szCs w:val="17"/>
                <w:lang w:val="es-ES"/>
              </w:rPr>
              <w:t xml:space="preserve"> de la elevada y continuada mortalidad de albatros y otras especies de aves marinas,</w:t>
            </w:r>
            <w:r w:rsidR="008411C8" w:rsidRPr="00592F01">
              <w:rPr>
                <w:rFonts w:ascii="Arial" w:hAnsi="Arial" w:cs="Arial"/>
                <w:sz w:val="22"/>
                <w:szCs w:val="17"/>
                <w:lang w:val="es-ES"/>
              </w:rPr>
              <w:t xml:space="preserve"> </w:t>
            </w:r>
            <w:r w:rsidRPr="00592F01">
              <w:rPr>
                <w:rFonts w:ascii="Arial" w:hAnsi="Arial" w:cs="Arial"/>
                <w:sz w:val="22"/>
                <w:szCs w:val="17"/>
                <w:lang w:val="es-ES"/>
              </w:rPr>
              <w:t>tortugas marinas y cetáceos mediante la captura incidental;</w:t>
            </w:r>
          </w:p>
        </w:tc>
        <w:tc>
          <w:tcPr>
            <w:tcW w:w="2481" w:type="dxa"/>
            <w:shd w:val="clear" w:color="auto" w:fill="auto"/>
          </w:tcPr>
          <w:p w14:paraId="2075ACF1" w14:textId="14186F96"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5D784D06" w14:textId="77777777" w:rsidR="0057560A" w:rsidRPr="00592F01" w:rsidRDefault="0057560A" w:rsidP="007A5836">
            <w:pPr>
              <w:contextualSpacing/>
              <w:rPr>
                <w:rFonts w:ascii="Arial" w:hAnsi="Arial" w:cs="Arial"/>
                <w:sz w:val="22"/>
                <w:szCs w:val="22"/>
                <w:lang w:val="es-ES"/>
              </w:rPr>
            </w:pPr>
          </w:p>
          <w:p w14:paraId="2DAEBAB7" w14:textId="61679F73"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r w:rsidR="0057560A" w:rsidRPr="00592F01">
              <w:rPr>
                <w:rFonts w:ascii="Arial" w:hAnsi="Arial" w:cs="Arial"/>
                <w:sz w:val="22"/>
                <w:szCs w:val="22"/>
                <w:lang w:val="es-ES"/>
              </w:rPr>
              <w:t xml:space="preserve"> </w:t>
            </w:r>
          </w:p>
        </w:tc>
      </w:tr>
      <w:tr w:rsidR="0057560A" w:rsidRPr="00592F01" w14:paraId="27AB4D39" w14:textId="77777777" w:rsidTr="0057560A">
        <w:trPr>
          <w:trHeight w:val="394"/>
        </w:trPr>
        <w:tc>
          <w:tcPr>
            <w:tcW w:w="6377" w:type="dxa"/>
            <w:shd w:val="clear" w:color="auto" w:fill="auto"/>
          </w:tcPr>
          <w:p w14:paraId="529641CA" w14:textId="33A49689" w:rsidR="0057560A" w:rsidRPr="00592F01" w:rsidRDefault="00FA44A0" w:rsidP="001C78EF">
            <w:pPr>
              <w:jc w:val="both"/>
              <w:rPr>
                <w:rFonts w:ascii="Arial" w:hAnsi="Arial" w:cs="Arial"/>
                <w:sz w:val="22"/>
                <w:szCs w:val="17"/>
                <w:lang w:val="es-ES"/>
              </w:rPr>
            </w:pPr>
            <w:r w:rsidRPr="00592F01">
              <w:rPr>
                <w:rFonts w:ascii="Arial" w:hAnsi="Arial" w:cs="Arial"/>
                <w:i/>
                <w:sz w:val="22"/>
                <w:szCs w:val="17"/>
                <w:lang w:val="es-ES"/>
              </w:rPr>
              <w:t>Observando</w:t>
            </w:r>
            <w:r w:rsidRPr="00592F01">
              <w:rPr>
                <w:rFonts w:ascii="Arial" w:hAnsi="Arial" w:cs="Arial"/>
                <w:sz w:val="22"/>
                <w:szCs w:val="17"/>
                <w:lang w:val="es-ES"/>
              </w:rPr>
              <w:t xml:space="preserve"> que la colaboración de los Estados del área de distribución en el mejoramiento</w:t>
            </w:r>
            <w:r w:rsidR="008411C8" w:rsidRPr="00592F01">
              <w:rPr>
                <w:rFonts w:ascii="Arial" w:hAnsi="Arial" w:cs="Arial"/>
                <w:sz w:val="22"/>
                <w:szCs w:val="17"/>
                <w:lang w:val="es-ES"/>
              </w:rPr>
              <w:t xml:space="preserve"> </w:t>
            </w:r>
            <w:r w:rsidRPr="00592F01">
              <w:rPr>
                <w:rFonts w:ascii="Arial" w:hAnsi="Arial" w:cs="Arial"/>
                <w:sz w:val="22"/>
                <w:szCs w:val="17"/>
                <w:lang w:val="es-ES"/>
              </w:rPr>
              <w:t>de las prácticas en relación con la captura incidental podrían mejorar en gran medida la conservación</w:t>
            </w:r>
            <w:r w:rsidR="008411C8" w:rsidRPr="00592F01">
              <w:rPr>
                <w:rFonts w:ascii="Arial" w:hAnsi="Arial" w:cs="Arial"/>
                <w:sz w:val="22"/>
                <w:szCs w:val="17"/>
                <w:lang w:val="es-ES"/>
              </w:rPr>
              <w:t xml:space="preserve"> </w:t>
            </w:r>
            <w:r w:rsidRPr="00592F01">
              <w:rPr>
                <w:rFonts w:ascii="Arial" w:hAnsi="Arial" w:cs="Arial"/>
                <w:sz w:val="22"/>
                <w:szCs w:val="17"/>
                <w:lang w:val="es-ES"/>
              </w:rPr>
              <w:t>de las poblaciones de aves marinas, tortugas marinas y cetáceos;</w:t>
            </w:r>
          </w:p>
        </w:tc>
        <w:tc>
          <w:tcPr>
            <w:tcW w:w="2481" w:type="dxa"/>
            <w:shd w:val="clear" w:color="auto" w:fill="auto"/>
          </w:tcPr>
          <w:p w14:paraId="2560325F" w14:textId="53BDA543"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767934CF" w14:textId="77777777" w:rsidR="0057560A" w:rsidRPr="00592F01" w:rsidRDefault="0057560A" w:rsidP="007A5836">
            <w:pPr>
              <w:contextualSpacing/>
              <w:rPr>
                <w:rFonts w:ascii="Arial" w:hAnsi="Arial" w:cs="Arial"/>
                <w:sz w:val="22"/>
                <w:szCs w:val="22"/>
                <w:lang w:val="es-ES"/>
              </w:rPr>
            </w:pPr>
          </w:p>
          <w:p w14:paraId="6966CBF4" w14:textId="0833F3F8"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r w:rsidR="0057560A" w:rsidRPr="00592F01">
              <w:rPr>
                <w:rFonts w:ascii="Arial" w:hAnsi="Arial" w:cs="Arial"/>
                <w:sz w:val="22"/>
                <w:szCs w:val="22"/>
                <w:lang w:val="es-ES"/>
              </w:rPr>
              <w:t xml:space="preserve"> </w:t>
            </w:r>
          </w:p>
        </w:tc>
      </w:tr>
      <w:tr w:rsidR="0057560A" w:rsidRPr="00592F01" w14:paraId="78F92E2D" w14:textId="77777777" w:rsidTr="0057560A">
        <w:trPr>
          <w:trHeight w:val="394"/>
        </w:trPr>
        <w:tc>
          <w:tcPr>
            <w:tcW w:w="6377" w:type="dxa"/>
            <w:shd w:val="clear" w:color="auto" w:fill="auto"/>
          </w:tcPr>
          <w:p w14:paraId="6E7F93DF" w14:textId="768F3F00" w:rsidR="0057560A" w:rsidRPr="00592F01" w:rsidRDefault="00FA44A0" w:rsidP="001C78E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los esfuerzos que algunas Partes ya han realizado con miras a reducir la captura</w:t>
            </w:r>
            <w:r w:rsidR="008411C8" w:rsidRPr="00592F01">
              <w:rPr>
                <w:rFonts w:ascii="Arial" w:hAnsi="Arial" w:cs="Arial"/>
                <w:sz w:val="22"/>
                <w:szCs w:val="17"/>
                <w:lang w:val="es-ES"/>
              </w:rPr>
              <w:t xml:space="preserve"> </w:t>
            </w:r>
            <w:r w:rsidRPr="00592F01">
              <w:rPr>
                <w:rFonts w:ascii="Arial" w:hAnsi="Arial" w:cs="Arial"/>
                <w:sz w:val="22"/>
                <w:szCs w:val="17"/>
                <w:lang w:val="es-ES"/>
              </w:rPr>
              <w:t>incidental en sus pesquerías, en sus aguas territoriales y zonas económicas exclusivas y mediante</w:t>
            </w:r>
            <w:r w:rsidR="008411C8" w:rsidRPr="00592F01">
              <w:rPr>
                <w:rFonts w:ascii="Arial" w:hAnsi="Arial" w:cs="Arial"/>
                <w:sz w:val="22"/>
                <w:szCs w:val="17"/>
                <w:lang w:val="es-ES"/>
              </w:rPr>
              <w:t xml:space="preserve"> </w:t>
            </w:r>
            <w:r w:rsidRPr="00592F01">
              <w:rPr>
                <w:rFonts w:ascii="Arial" w:hAnsi="Arial" w:cs="Arial"/>
                <w:sz w:val="22"/>
                <w:szCs w:val="17"/>
                <w:lang w:val="es-ES"/>
              </w:rPr>
              <w:t>embarcaciones que faenan en alta mar bajo sus banderas;</w:t>
            </w:r>
          </w:p>
        </w:tc>
        <w:tc>
          <w:tcPr>
            <w:tcW w:w="2481" w:type="dxa"/>
            <w:shd w:val="clear" w:color="auto" w:fill="auto"/>
          </w:tcPr>
          <w:p w14:paraId="4E54D260" w14:textId="37A903BA"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6.2 </w:t>
            </w:r>
          </w:p>
          <w:p w14:paraId="27178E22" w14:textId="77777777" w:rsidR="0057560A" w:rsidRPr="00592F01" w:rsidRDefault="0057560A" w:rsidP="007A5836">
            <w:pPr>
              <w:contextualSpacing/>
              <w:rPr>
                <w:rFonts w:ascii="Arial" w:hAnsi="Arial" w:cs="Arial"/>
                <w:sz w:val="22"/>
                <w:szCs w:val="22"/>
                <w:lang w:val="es-ES"/>
              </w:rPr>
            </w:pPr>
          </w:p>
          <w:p w14:paraId="2F58B3DF" w14:textId="7D9A6B8D"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60706747" w14:textId="77777777" w:rsidTr="0057560A">
        <w:trPr>
          <w:trHeight w:val="394"/>
        </w:trPr>
        <w:tc>
          <w:tcPr>
            <w:tcW w:w="6377" w:type="dxa"/>
            <w:shd w:val="clear" w:color="auto" w:fill="auto"/>
          </w:tcPr>
          <w:p w14:paraId="18F5B64E" w14:textId="0C3E99F3" w:rsidR="0057560A" w:rsidRPr="00592F01" w:rsidRDefault="00B90CD8" w:rsidP="001C78EF">
            <w:pPr>
              <w:jc w:val="both"/>
              <w:rPr>
                <w:rFonts w:ascii="Arial" w:hAnsi="Arial" w:cs="Arial"/>
                <w:sz w:val="22"/>
                <w:szCs w:val="17"/>
                <w:lang w:val="es-ES"/>
              </w:rPr>
            </w:pPr>
            <w:r w:rsidRPr="00592F01">
              <w:rPr>
                <w:rFonts w:ascii="Arial" w:hAnsi="Arial" w:cs="Arial"/>
                <w:i/>
                <w:sz w:val="22"/>
                <w:szCs w:val="17"/>
                <w:lang w:val="es-ES"/>
              </w:rPr>
              <w:lastRenderedPageBreak/>
              <w:t>Observando</w:t>
            </w:r>
            <w:r w:rsidRPr="00592F01">
              <w:rPr>
                <w:rFonts w:ascii="Arial" w:hAnsi="Arial" w:cs="Arial"/>
                <w:sz w:val="22"/>
                <w:szCs w:val="17"/>
                <w:lang w:val="es-ES"/>
              </w:rPr>
              <w:t xml:space="preserve"> que los diferentes sectores interesados aplican definiciones distintas de captura</w:t>
            </w:r>
            <w:r w:rsidR="008411C8" w:rsidRPr="00592F01">
              <w:rPr>
                <w:rFonts w:ascii="Arial" w:hAnsi="Arial" w:cs="Arial"/>
                <w:sz w:val="22"/>
                <w:szCs w:val="17"/>
                <w:lang w:val="es-ES"/>
              </w:rPr>
              <w:t xml:space="preserve"> </w:t>
            </w:r>
            <w:r w:rsidR="00B02BB8" w:rsidRPr="00592F01">
              <w:rPr>
                <w:rFonts w:ascii="Arial" w:hAnsi="Arial" w:cs="Arial"/>
                <w:sz w:val="22"/>
                <w:szCs w:val="17"/>
                <w:u w:val="single"/>
                <w:lang w:val="es-ES"/>
              </w:rPr>
              <w:t>incidental</w:t>
            </w:r>
            <w:r w:rsidR="00B02BB8" w:rsidRPr="00592F01">
              <w:rPr>
                <w:rFonts w:ascii="Arial" w:hAnsi="Arial" w:cs="Arial"/>
                <w:sz w:val="22"/>
                <w:szCs w:val="17"/>
                <w:lang w:val="es-ES"/>
              </w:rPr>
              <w:t xml:space="preserve"> </w:t>
            </w:r>
            <w:r w:rsidR="00B02BB8" w:rsidRPr="00592F01">
              <w:rPr>
                <w:rFonts w:ascii="Arial" w:hAnsi="Arial" w:cs="Arial"/>
                <w:strike/>
                <w:sz w:val="22"/>
                <w:szCs w:val="17"/>
                <w:lang w:val="es-ES"/>
              </w:rPr>
              <w:t>accidental</w:t>
            </w:r>
            <w:r w:rsidR="00B02BB8" w:rsidRPr="00592F01">
              <w:rPr>
                <w:rFonts w:ascii="Arial" w:hAnsi="Arial" w:cs="Arial"/>
                <w:sz w:val="22"/>
                <w:szCs w:val="17"/>
                <w:lang w:val="es-ES"/>
              </w:rPr>
              <w:t xml:space="preserve"> </w:t>
            </w:r>
            <w:r w:rsidRPr="00592F01">
              <w:rPr>
                <w:rFonts w:ascii="Arial" w:hAnsi="Arial" w:cs="Arial"/>
                <w:sz w:val="22"/>
                <w:szCs w:val="17"/>
                <w:lang w:val="es-ES"/>
              </w:rPr>
              <w:t>y que esto puede ser causa de confusión e inconsistencia a la hora de denunciar captura</w:t>
            </w:r>
            <w:r w:rsidR="008411C8" w:rsidRPr="00592F01">
              <w:rPr>
                <w:rFonts w:ascii="Arial" w:hAnsi="Arial" w:cs="Arial"/>
                <w:sz w:val="22"/>
                <w:szCs w:val="17"/>
                <w:lang w:val="es-ES"/>
              </w:rPr>
              <w:t xml:space="preserve"> </w:t>
            </w:r>
            <w:r w:rsidR="00B02BB8" w:rsidRPr="00592F01">
              <w:rPr>
                <w:rFonts w:ascii="Arial" w:hAnsi="Arial" w:cs="Arial"/>
                <w:sz w:val="22"/>
                <w:szCs w:val="17"/>
                <w:u w:val="single"/>
                <w:lang w:val="es-ES"/>
              </w:rPr>
              <w:t>incidental</w:t>
            </w:r>
            <w:r w:rsidR="00B02BB8" w:rsidRPr="00592F01">
              <w:rPr>
                <w:rFonts w:ascii="Arial" w:hAnsi="Arial" w:cs="Arial"/>
                <w:sz w:val="22"/>
                <w:szCs w:val="17"/>
                <w:lang w:val="es-ES"/>
              </w:rPr>
              <w:t xml:space="preserve"> </w:t>
            </w:r>
            <w:r w:rsidR="00B02BB8" w:rsidRPr="00592F01">
              <w:rPr>
                <w:rFonts w:ascii="Arial" w:hAnsi="Arial" w:cs="Arial"/>
                <w:strike/>
                <w:sz w:val="22"/>
                <w:szCs w:val="17"/>
                <w:lang w:val="es-ES"/>
              </w:rPr>
              <w:t>accidental</w:t>
            </w:r>
            <w:r w:rsidR="00B02BB8" w:rsidRPr="00592F01">
              <w:rPr>
                <w:rFonts w:ascii="Arial" w:hAnsi="Arial" w:cs="Arial"/>
                <w:sz w:val="22"/>
                <w:szCs w:val="17"/>
                <w:lang w:val="es-ES"/>
              </w:rPr>
              <w:t xml:space="preserve"> </w:t>
            </w:r>
            <w:r w:rsidRPr="00592F01">
              <w:rPr>
                <w:rFonts w:ascii="Arial" w:hAnsi="Arial" w:cs="Arial"/>
                <w:sz w:val="22"/>
                <w:szCs w:val="17"/>
                <w:lang w:val="es-ES"/>
              </w:rPr>
              <w:t xml:space="preserve">y en el desarrollo y ejecución de estrategias de mitigación de la captura </w:t>
            </w:r>
            <w:r w:rsidR="00B02BB8" w:rsidRPr="00592F01">
              <w:rPr>
                <w:rFonts w:ascii="Arial" w:hAnsi="Arial" w:cs="Arial"/>
                <w:sz w:val="22"/>
                <w:szCs w:val="17"/>
                <w:u w:val="single"/>
                <w:lang w:val="es-ES"/>
              </w:rPr>
              <w:t>incidental</w:t>
            </w:r>
            <w:r w:rsidR="00B02BB8" w:rsidRPr="00592F01">
              <w:rPr>
                <w:rFonts w:ascii="Arial" w:hAnsi="Arial" w:cs="Arial"/>
                <w:sz w:val="22"/>
                <w:szCs w:val="17"/>
                <w:lang w:val="es-ES"/>
              </w:rPr>
              <w:t xml:space="preserve"> </w:t>
            </w:r>
            <w:r w:rsidR="00B02BB8" w:rsidRPr="00592F01">
              <w:rPr>
                <w:rFonts w:ascii="Arial" w:hAnsi="Arial" w:cs="Arial"/>
                <w:strike/>
                <w:sz w:val="22"/>
                <w:szCs w:val="17"/>
                <w:lang w:val="es-ES"/>
              </w:rPr>
              <w:t>accidental</w:t>
            </w:r>
            <w:r w:rsidRPr="00592F01">
              <w:rPr>
                <w:rFonts w:ascii="Arial" w:hAnsi="Arial" w:cs="Arial"/>
                <w:sz w:val="22"/>
                <w:szCs w:val="17"/>
                <w:lang w:val="es-ES"/>
              </w:rPr>
              <w:t>;</w:t>
            </w:r>
          </w:p>
        </w:tc>
        <w:tc>
          <w:tcPr>
            <w:tcW w:w="2481" w:type="dxa"/>
            <w:shd w:val="clear" w:color="auto" w:fill="auto"/>
          </w:tcPr>
          <w:p w14:paraId="208660BC" w14:textId="3A53F452"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9.18 </w:t>
            </w:r>
          </w:p>
          <w:p w14:paraId="5E39D93F" w14:textId="77777777" w:rsidR="0057560A" w:rsidRPr="00592F01" w:rsidRDefault="0057560A" w:rsidP="007A5836">
            <w:pPr>
              <w:contextualSpacing/>
              <w:rPr>
                <w:rFonts w:ascii="Arial" w:hAnsi="Arial" w:cs="Arial"/>
                <w:sz w:val="22"/>
                <w:szCs w:val="22"/>
                <w:lang w:val="es-ES"/>
              </w:rPr>
            </w:pPr>
          </w:p>
          <w:p w14:paraId="255F9F56" w14:textId="785ECD1B"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72684C" w14:paraId="0A9F80CE" w14:textId="77777777" w:rsidTr="0057560A">
        <w:trPr>
          <w:trHeight w:val="394"/>
        </w:trPr>
        <w:tc>
          <w:tcPr>
            <w:tcW w:w="6377" w:type="dxa"/>
            <w:shd w:val="clear" w:color="auto" w:fill="auto"/>
          </w:tcPr>
          <w:p w14:paraId="661370E5" w14:textId="2F6F4B42" w:rsidR="0057560A" w:rsidRPr="00592F01" w:rsidRDefault="00B90CD8" w:rsidP="005B1265">
            <w:pPr>
              <w:jc w:val="both"/>
              <w:rPr>
                <w:rFonts w:ascii="Arial" w:hAnsi="Arial" w:cs="Arial"/>
                <w:sz w:val="22"/>
                <w:szCs w:val="17"/>
                <w:lang w:val="es-ES"/>
              </w:rPr>
            </w:pPr>
            <w:r w:rsidRPr="00592F01">
              <w:rPr>
                <w:rFonts w:ascii="Arial" w:hAnsi="Arial" w:cs="Arial"/>
                <w:i/>
                <w:sz w:val="22"/>
                <w:szCs w:val="17"/>
                <w:lang w:val="es-ES"/>
              </w:rPr>
              <w:t>Acogiendo con beneplácito</w:t>
            </w:r>
            <w:r w:rsidRPr="00592F01">
              <w:rPr>
                <w:rFonts w:ascii="Arial" w:hAnsi="Arial" w:cs="Arial"/>
                <w:sz w:val="22"/>
                <w:szCs w:val="17"/>
                <w:lang w:val="es-ES"/>
              </w:rPr>
              <w:t xml:space="preserve"> el trabajo en proceso mediante la aplicación de la Resolución </w:t>
            </w:r>
            <w:r w:rsidRPr="00592F01">
              <w:rPr>
                <w:rFonts w:ascii="Arial" w:hAnsi="Arial" w:cs="Arial"/>
                <w:strike/>
                <w:sz w:val="22"/>
                <w:szCs w:val="17"/>
                <w:lang w:val="es-ES"/>
              </w:rPr>
              <w:t>8.22</w:t>
            </w:r>
            <w:r w:rsidR="008411C8" w:rsidRPr="00592F01">
              <w:rPr>
                <w:rFonts w:ascii="Arial" w:hAnsi="Arial" w:cs="Arial"/>
                <w:sz w:val="22"/>
                <w:szCs w:val="17"/>
                <w:lang w:val="es-ES"/>
              </w:rPr>
              <w:t xml:space="preserve"> </w:t>
            </w:r>
            <w:r w:rsidR="00114F51" w:rsidRPr="00592F01">
              <w:rPr>
                <w:rFonts w:ascii="Arial" w:hAnsi="Arial" w:cs="Arial"/>
                <w:sz w:val="22"/>
                <w:szCs w:val="17"/>
                <w:u w:val="single"/>
                <w:lang w:val="es-ES"/>
              </w:rPr>
              <w:t xml:space="preserve">10,15 </w:t>
            </w:r>
            <w:r w:rsidRPr="00592F01">
              <w:rPr>
                <w:rFonts w:ascii="Arial" w:hAnsi="Arial" w:cs="Arial"/>
                <w:sz w:val="22"/>
                <w:szCs w:val="17"/>
                <w:lang w:val="es-ES"/>
              </w:rPr>
              <w:t>para identificar lagunas y solapamientos entre la CMS y otros organismos relevantes con respecto a</w:t>
            </w:r>
            <w:r w:rsidR="0059526D" w:rsidRPr="00592F01">
              <w:rPr>
                <w:rFonts w:ascii="Arial" w:hAnsi="Arial" w:cs="Arial"/>
                <w:sz w:val="22"/>
                <w:szCs w:val="17"/>
                <w:lang w:val="es-ES"/>
              </w:rPr>
              <w:t xml:space="preserve"> </w:t>
            </w:r>
            <w:r w:rsidRPr="00592F01">
              <w:rPr>
                <w:rFonts w:ascii="Arial" w:hAnsi="Arial" w:cs="Arial"/>
                <w:sz w:val="22"/>
                <w:szCs w:val="17"/>
                <w:lang w:val="es-ES"/>
              </w:rPr>
              <w:t>su trabajo sobre captura</w:t>
            </w:r>
            <w:r w:rsidR="005B1265" w:rsidRPr="00592F01">
              <w:rPr>
                <w:rFonts w:ascii="Arial" w:hAnsi="Arial" w:cs="Arial"/>
                <w:sz w:val="22"/>
                <w:szCs w:val="17"/>
                <w:lang w:val="es-ES"/>
              </w:rPr>
              <w:t xml:space="preserve"> </w:t>
            </w:r>
            <w:r w:rsidR="005B1265" w:rsidRPr="00592F01">
              <w:rPr>
                <w:rFonts w:ascii="Arial" w:hAnsi="Arial" w:cs="Arial"/>
                <w:sz w:val="22"/>
                <w:szCs w:val="17"/>
                <w:u w:val="single"/>
                <w:lang w:val="es-ES"/>
              </w:rPr>
              <w:t>incidental</w:t>
            </w:r>
            <w:r w:rsidRPr="00592F01">
              <w:rPr>
                <w:rFonts w:ascii="Arial" w:hAnsi="Arial" w:cs="Arial"/>
                <w:sz w:val="22"/>
                <w:szCs w:val="17"/>
                <w:lang w:val="es-ES"/>
              </w:rPr>
              <w:t xml:space="preserve"> </w:t>
            </w:r>
            <w:r w:rsidRPr="00592F01">
              <w:rPr>
                <w:rFonts w:ascii="Arial" w:hAnsi="Arial" w:cs="Arial"/>
                <w:strike/>
                <w:sz w:val="22"/>
                <w:szCs w:val="17"/>
                <w:lang w:val="es-ES"/>
              </w:rPr>
              <w:t>accidental</w:t>
            </w:r>
            <w:r w:rsidRPr="00592F01">
              <w:rPr>
                <w:rFonts w:ascii="Arial" w:hAnsi="Arial" w:cs="Arial"/>
                <w:sz w:val="22"/>
                <w:szCs w:val="17"/>
                <w:lang w:val="es-ES"/>
              </w:rPr>
              <w:t>; y</w:t>
            </w:r>
          </w:p>
        </w:tc>
        <w:tc>
          <w:tcPr>
            <w:tcW w:w="2481" w:type="dxa"/>
            <w:shd w:val="clear" w:color="auto" w:fill="auto"/>
          </w:tcPr>
          <w:p w14:paraId="5BFFF029" w14:textId="7FAFD25E"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9.18 </w:t>
            </w:r>
          </w:p>
          <w:p w14:paraId="04AD2F7D" w14:textId="77777777" w:rsidR="0057560A" w:rsidRPr="00592F01" w:rsidRDefault="0057560A" w:rsidP="007A5836">
            <w:pPr>
              <w:contextualSpacing/>
              <w:rPr>
                <w:rFonts w:ascii="Arial" w:hAnsi="Arial" w:cs="Arial"/>
                <w:sz w:val="22"/>
                <w:szCs w:val="22"/>
                <w:lang w:val="es-ES"/>
              </w:rPr>
            </w:pPr>
          </w:p>
          <w:p w14:paraId="12DEDBB6" w14:textId="572364D0" w:rsidR="0057560A" w:rsidRPr="00592F01" w:rsidRDefault="009A6033" w:rsidP="00844F6D">
            <w:pPr>
              <w:rPr>
                <w:rFonts w:ascii="Arial" w:hAnsi="Arial" w:cs="Arial"/>
                <w:sz w:val="22"/>
                <w:szCs w:val="22"/>
                <w:lang w:val="es-ES"/>
              </w:rPr>
            </w:pPr>
            <w:r w:rsidRPr="00592F01">
              <w:rPr>
                <w:rFonts w:ascii="Arial" w:hAnsi="Arial" w:cs="Arial"/>
                <w:color w:val="000000" w:themeColor="text1"/>
                <w:sz w:val="22"/>
                <w:szCs w:val="22"/>
                <w:lang w:val="es-ES"/>
              </w:rPr>
              <w:t>Mantener con texto actualizado</w:t>
            </w:r>
            <w:r w:rsidR="0057560A" w:rsidRPr="00592F01">
              <w:rPr>
                <w:rFonts w:ascii="Arial" w:hAnsi="Arial" w:cs="Arial"/>
                <w:sz w:val="22"/>
                <w:szCs w:val="22"/>
                <w:lang w:val="es-ES"/>
              </w:rPr>
              <w:t>.</w:t>
            </w:r>
          </w:p>
        </w:tc>
      </w:tr>
      <w:tr w:rsidR="0057560A" w:rsidRPr="00592F01" w14:paraId="6121DB74" w14:textId="77777777" w:rsidTr="0057560A">
        <w:trPr>
          <w:trHeight w:val="394"/>
        </w:trPr>
        <w:tc>
          <w:tcPr>
            <w:tcW w:w="6377" w:type="dxa"/>
            <w:shd w:val="clear" w:color="auto" w:fill="auto"/>
          </w:tcPr>
          <w:p w14:paraId="0C49117C" w14:textId="351B9469" w:rsidR="0057560A" w:rsidRPr="00592F01" w:rsidRDefault="00EF5C6C" w:rsidP="001C78EF">
            <w:pPr>
              <w:jc w:val="both"/>
              <w:rPr>
                <w:rFonts w:ascii="Arial" w:hAnsi="Arial" w:cs="Arial"/>
                <w:sz w:val="22"/>
                <w:szCs w:val="17"/>
                <w:lang w:val="es-ES"/>
              </w:rPr>
            </w:pPr>
            <w:r w:rsidRPr="00592F01">
              <w:rPr>
                <w:rFonts w:ascii="Arial" w:hAnsi="Arial" w:cs="Arial"/>
                <w:i/>
                <w:iCs/>
                <w:sz w:val="22"/>
                <w:szCs w:val="17"/>
                <w:lang w:val="es-ES"/>
              </w:rPr>
              <w:t xml:space="preserve">Consciente </w:t>
            </w:r>
            <w:r w:rsidRPr="00592F01">
              <w:rPr>
                <w:rFonts w:ascii="Arial" w:hAnsi="Arial" w:cs="Arial"/>
                <w:sz w:val="22"/>
                <w:szCs w:val="17"/>
                <w:lang w:val="es-ES"/>
              </w:rPr>
              <w:t>de los trabajos ya realizados o en curso bajo los auspicios de los acuerdos de la CMS y otros órganos pertinentes; </w:t>
            </w:r>
          </w:p>
        </w:tc>
        <w:tc>
          <w:tcPr>
            <w:tcW w:w="2481" w:type="dxa"/>
            <w:shd w:val="clear" w:color="auto" w:fill="auto"/>
          </w:tcPr>
          <w:p w14:paraId="36532D64" w14:textId="34068891"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10.14 </w:t>
            </w:r>
          </w:p>
          <w:p w14:paraId="3001274E" w14:textId="77777777" w:rsidR="0057560A" w:rsidRPr="00592F01" w:rsidRDefault="0057560A" w:rsidP="007A5836">
            <w:pPr>
              <w:contextualSpacing/>
              <w:rPr>
                <w:rFonts w:ascii="Arial" w:hAnsi="Arial" w:cs="Arial"/>
                <w:sz w:val="22"/>
                <w:szCs w:val="22"/>
                <w:lang w:val="es-ES"/>
              </w:rPr>
            </w:pPr>
          </w:p>
          <w:p w14:paraId="6A307C6A" w14:textId="1224C063"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57560A" w:rsidRPr="00592F01" w14:paraId="7C1E708A" w14:textId="77777777" w:rsidTr="0057560A">
        <w:trPr>
          <w:trHeight w:val="394"/>
        </w:trPr>
        <w:tc>
          <w:tcPr>
            <w:tcW w:w="6377" w:type="dxa"/>
            <w:shd w:val="clear" w:color="auto" w:fill="auto"/>
          </w:tcPr>
          <w:p w14:paraId="36BA910B" w14:textId="2DEB86BA" w:rsidR="0057560A" w:rsidRPr="00592F01" w:rsidRDefault="00B90CD8" w:rsidP="0059526D">
            <w:pPr>
              <w:jc w:val="both"/>
              <w:rPr>
                <w:rFonts w:ascii="Arial" w:hAnsi="Arial" w:cs="Arial"/>
                <w:strike/>
                <w:sz w:val="22"/>
                <w:szCs w:val="17"/>
                <w:lang w:val="es-ES"/>
              </w:rPr>
            </w:pPr>
            <w:r w:rsidRPr="00592F01">
              <w:rPr>
                <w:rFonts w:ascii="Arial" w:hAnsi="Arial" w:cs="Arial"/>
                <w:i/>
                <w:strike/>
                <w:sz w:val="22"/>
                <w:szCs w:val="17"/>
                <w:lang w:val="es-ES"/>
              </w:rPr>
              <w:t>Observando asimismo</w:t>
            </w:r>
            <w:r w:rsidRPr="00592F01">
              <w:rPr>
                <w:rFonts w:ascii="Arial" w:hAnsi="Arial" w:cs="Arial"/>
                <w:strike/>
                <w:sz w:val="22"/>
                <w:szCs w:val="17"/>
                <w:lang w:val="es-ES"/>
              </w:rPr>
              <w:t xml:space="preserve"> el trabajo ya completado o en proceso bajo los auspicios de los</w:t>
            </w:r>
            <w:r w:rsidR="0059526D" w:rsidRPr="00592F01">
              <w:rPr>
                <w:rFonts w:ascii="Arial" w:hAnsi="Arial" w:cs="Arial"/>
                <w:strike/>
                <w:sz w:val="22"/>
                <w:szCs w:val="17"/>
                <w:lang w:val="es-ES"/>
              </w:rPr>
              <w:t xml:space="preserve"> </w:t>
            </w:r>
            <w:r w:rsidRPr="00592F01">
              <w:rPr>
                <w:rFonts w:ascii="Arial" w:hAnsi="Arial" w:cs="Arial"/>
                <w:strike/>
                <w:sz w:val="22"/>
                <w:szCs w:val="17"/>
                <w:lang w:val="es-ES"/>
              </w:rPr>
              <w:t>Acuerdos hijos de la CMS u otros organismos relevantes;</w:t>
            </w:r>
          </w:p>
        </w:tc>
        <w:tc>
          <w:tcPr>
            <w:tcW w:w="2481" w:type="dxa"/>
            <w:shd w:val="clear" w:color="auto" w:fill="auto"/>
          </w:tcPr>
          <w:p w14:paraId="373B5E6A" w14:textId="3B708E4A"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9.18</w:t>
            </w:r>
          </w:p>
          <w:p w14:paraId="7BA1D694" w14:textId="77777777" w:rsidR="0057560A" w:rsidRPr="00592F01" w:rsidRDefault="0057560A" w:rsidP="007A5836">
            <w:pPr>
              <w:contextualSpacing/>
              <w:rPr>
                <w:rFonts w:ascii="Arial" w:hAnsi="Arial" w:cs="Arial"/>
                <w:sz w:val="22"/>
                <w:szCs w:val="22"/>
                <w:lang w:val="es-ES"/>
              </w:rPr>
            </w:pPr>
          </w:p>
          <w:p w14:paraId="2E5B3574" w14:textId="41BD0E97"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Revocar; redundante</w:t>
            </w:r>
          </w:p>
        </w:tc>
      </w:tr>
      <w:tr w:rsidR="0057560A" w:rsidRPr="00592F01" w14:paraId="64AE5AA5" w14:textId="77777777" w:rsidTr="0057560A">
        <w:trPr>
          <w:trHeight w:val="394"/>
        </w:trPr>
        <w:tc>
          <w:tcPr>
            <w:tcW w:w="6377" w:type="dxa"/>
            <w:shd w:val="clear" w:color="auto" w:fill="auto"/>
          </w:tcPr>
          <w:p w14:paraId="37CEC2D8" w14:textId="74332FAF" w:rsidR="0057560A" w:rsidRPr="00592F01" w:rsidRDefault="00EF5C6C" w:rsidP="00DF5B82">
            <w:pPr>
              <w:jc w:val="both"/>
              <w:rPr>
                <w:rFonts w:ascii="Arial" w:hAnsi="Arial" w:cs="Arial"/>
                <w:sz w:val="22"/>
                <w:szCs w:val="17"/>
                <w:lang w:val="es-ES"/>
              </w:rPr>
            </w:pPr>
            <w:r w:rsidRPr="00592F01">
              <w:rPr>
                <w:rFonts w:ascii="Arial" w:hAnsi="Arial" w:cs="Arial"/>
                <w:i/>
                <w:iCs/>
                <w:sz w:val="22"/>
                <w:szCs w:val="17"/>
                <w:lang w:val="es-ES"/>
              </w:rPr>
              <w:t xml:space="preserve">Reconociendo </w:t>
            </w:r>
            <w:r w:rsidRPr="00592F01">
              <w:rPr>
                <w:rFonts w:ascii="Arial" w:hAnsi="Arial" w:cs="Arial"/>
                <w:sz w:val="22"/>
                <w:szCs w:val="17"/>
                <w:lang w:val="es-ES"/>
              </w:rPr>
              <w:t xml:space="preserve">el importante papel de la FAO y cuando proceda de las Organizaciones Regionales de Ordenación Pesquera </w:t>
            </w:r>
            <w:r w:rsidR="002B17AA" w:rsidRPr="00592F01">
              <w:rPr>
                <w:rFonts w:ascii="Arial" w:hAnsi="Arial" w:cs="Arial"/>
                <w:sz w:val="22"/>
                <w:szCs w:val="17"/>
                <w:u w:val="single"/>
                <w:lang w:val="es-ES"/>
              </w:rPr>
              <w:t>(</w:t>
            </w:r>
            <w:r w:rsidR="00DF5B82" w:rsidRPr="00592F01">
              <w:rPr>
                <w:rFonts w:ascii="Arial" w:hAnsi="Arial" w:cs="Arial"/>
                <w:sz w:val="22"/>
                <w:szCs w:val="17"/>
                <w:u w:val="single"/>
                <w:lang w:val="es-ES"/>
              </w:rPr>
              <w:t>OROP</w:t>
            </w:r>
            <w:r w:rsidR="002B17AA" w:rsidRPr="00592F01">
              <w:rPr>
                <w:rFonts w:ascii="Arial" w:hAnsi="Arial" w:cs="Arial"/>
                <w:sz w:val="22"/>
                <w:szCs w:val="17"/>
                <w:u w:val="single"/>
                <w:lang w:val="es-ES"/>
              </w:rPr>
              <w:t>s)</w:t>
            </w:r>
            <w:r w:rsidR="002B17AA" w:rsidRPr="00592F01">
              <w:rPr>
                <w:rFonts w:ascii="Arial" w:hAnsi="Arial" w:cs="Arial"/>
                <w:sz w:val="22"/>
                <w:szCs w:val="17"/>
                <w:lang w:val="es-ES"/>
              </w:rPr>
              <w:t xml:space="preserve"> </w:t>
            </w:r>
            <w:r w:rsidRPr="00592F01">
              <w:rPr>
                <w:rFonts w:ascii="Arial" w:hAnsi="Arial" w:cs="Arial"/>
                <w:sz w:val="22"/>
                <w:szCs w:val="17"/>
                <w:lang w:val="es-ES"/>
              </w:rPr>
              <w:t xml:space="preserve">en la reducción de la </w:t>
            </w:r>
            <w:r w:rsidRPr="00592F01">
              <w:rPr>
                <w:rFonts w:ascii="Arial" w:hAnsi="Arial" w:cs="Arial"/>
                <w:strike/>
                <w:sz w:val="22"/>
                <w:szCs w:val="17"/>
                <w:lang w:val="es-ES"/>
              </w:rPr>
              <w:t>pesca</w:t>
            </w:r>
            <w:r w:rsidRPr="00592F01">
              <w:rPr>
                <w:rFonts w:ascii="Arial" w:hAnsi="Arial" w:cs="Arial"/>
                <w:sz w:val="22"/>
                <w:szCs w:val="17"/>
                <w:lang w:val="es-ES"/>
              </w:rPr>
              <w:t xml:space="preserve"> </w:t>
            </w:r>
            <w:r w:rsidR="005B1265" w:rsidRPr="00592F01">
              <w:rPr>
                <w:rFonts w:ascii="Arial" w:hAnsi="Arial" w:cs="Arial"/>
                <w:sz w:val="22"/>
                <w:szCs w:val="17"/>
                <w:u w:val="single"/>
                <w:lang w:val="es-ES"/>
              </w:rPr>
              <w:t>captur</w:t>
            </w:r>
            <w:r w:rsidR="00D308D9" w:rsidRPr="00592F01">
              <w:rPr>
                <w:rFonts w:ascii="Arial" w:hAnsi="Arial" w:cs="Arial"/>
                <w:sz w:val="22"/>
                <w:szCs w:val="17"/>
                <w:u w:val="single"/>
                <w:lang w:val="es-ES"/>
              </w:rPr>
              <w:t>a</w:t>
            </w:r>
            <w:r w:rsidR="005B1265" w:rsidRPr="00592F01">
              <w:rPr>
                <w:rFonts w:ascii="Arial" w:hAnsi="Arial" w:cs="Arial"/>
                <w:sz w:val="22"/>
                <w:szCs w:val="17"/>
                <w:u w:val="single"/>
                <w:lang w:val="es-ES"/>
              </w:rPr>
              <w:t xml:space="preserve"> </w:t>
            </w:r>
            <w:r w:rsidRPr="00592F01">
              <w:rPr>
                <w:rFonts w:ascii="Arial" w:hAnsi="Arial" w:cs="Arial"/>
                <w:sz w:val="22"/>
                <w:szCs w:val="17"/>
                <w:lang w:val="es-ES"/>
              </w:rPr>
              <w:t xml:space="preserve">incidental de las especies incluidas en la CMS y </w:t>
            </w:r>
            <w:r w:rsidRPr="00592F01">
              <w:rPr>
                <w:rFonts w:ascii="Arial" w:hAnsi="Arial" w:cs="Arial"/>
                <w:i/>
                <w:iCs/>
                <w:sz w:val="22"/>
                <w:szCs w:val="17"/>
                <w:lang w:val="es-ES"/>
              </w:rPr>
              <w:t xml:space="preserve">acogiendo con satisfacción </w:t>
            </w:r>
            <w:r w:rsidRPr="00592F01">
              <w:rPr>
                <w:rFonts w:ascii="Arial" w:hAnsi="Arial" w:cs="Arial"/>
                <w:sz w:val="22"/>
                <w:szCs w:val="17"/>
                <w:lang w:val="es-ES"/>
              </w:rPr>
              <w:t>las Directrices de 2011 de la FAO sobre gestión de la Peca incidental y reducción de los descartes; </w:t>
            </w:r>
          </w:p>
        </w:tc>
        <w:tc>
          <w:tcPr>
            <w:tcW w:w="2481" w:type="dxa"/>
            <w:shd w:val="clear" w:color="auto" w:fill="auto"/>
          </w:tcPr>
          <w:p w14:paraId="684308FE" w14:textId="37C42C77" w:rsidR="0057560A"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57560A" w:rsidRPr="00592F01">
              <w:rPr>
                <w:rFonts w:ascii="Arial" w:hAnsi="Arial" w:cs="Arial"/>
                <w:sz w:val="22"/>
                <w:szCs w:val="22"/>
                <w:lang w:val="es-ES"/>
              </w:rPr>
              <w:t xml:space="preserve"> 10.14 </w:t>
            </w:r>
          </w:p>
          <w:p w14:paraId="6EBCDF5F" w14:textId="77777777" w:rsidR="0057560A" w:rsidRPr="00592F01" w:rsidRDefault="0057560A" w:rsidP="007A5836">
            <w:pPr>
              <w:contextualSpacing/>
              <w:rPr>
                <w:rFonts w:ascii="Arial" w:hAnsi="Arial" w:cs="Arial"/>
                <w:sz w:val="22"/>
                <w:szCs w:val="22"/>
                <w:lang w:val="es-ES"/>
              </w:rPr>
            </w:pPr>
          </w:p>
          <w:p w14:paraId="1215AD84" w14:textId="2D6AEA91" w:rsidR="0057560A"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EF5C6C" w:rsidRPr="0072684C" w14:paraId="62AF77F2" w14:textId="77777777" w:rsidTr="0057560A">
        <w:trPr>
          <w:trHeight w:val="394"/>
        </w:trPr>
        <w:tc>
          <w:tcPr>
            <w:tcW w:w="6377" w:type="dxa"/>
            <w:shd w:val="clear" w:color="auto" w:fill="auto"/>
          </w:tcPr>
          <w:p w14:paraId="4FF2D294" w14:textId="70B8DC15" w:rsidR="00EF5C6C" w:rsidRPr="00592F01" w:rsidRDefault="00EF5C6C" w:rsidP="00556428">
            <w:pPr>
              <w:jc w:val="both"/>
              <w:rPr>
                <w:rFonts w:ascii="Arial" w:hAnsi="Arial" w:cs="Arial"/>
                <w:sz w:val="22"/>
                <w:szCs w:val="17"/>
                <w:lang w:val="es-ES"/>
              </w:rPr>
            </w:pPr>
            <w:r w:rsidRPr="00592F01">
              <w:rPr>
                <w:rFonts w:ascii="Arial" w:hAnsi="Arial" w:cs="Arial"/>
                <w:i/>
                <w:iCs/>
                <w:sz w:val="22"/>
                <w:szCs w:val="17"/>
                <w:lang w:val="es-ES"/>
              </w:rPr>
              <w:t xml:space="preserve">Tomando nota </w:t>
            </w:r>
            <w:r w:rsidRPr="00592F01">
              <w:rPr>
                <w:rFonts w:ascii="Arial" w:hAnsi="Arial" w:cs="Arial"/>
                <w:sz w:val="22"/>
                <w:szCs w:val="17"/>
                <w:lang w:val="es-ES"/>
              </w:rPr>
              <w:t xml:space="preserve">de que las redes de enmalle se utilizan ampliamente, tanto en pesquerías comerciales como artesanales, en todos los océanos del mundo, y por lo tanto, </w:t>
            </w:r>
            <w:r w:rsidRPr="00592F01">
              <w:rPr>
                <w:rFonts w:ascii="Arial" w:hAnsi="Arial" w:cs="Arial"/>
                <w:i/>
                <w:iCs/>
                <w:sz w:val="22"/>
                <w:szCs w:val="17"/>
                <w:lang w:val="es-ES"/>
              </w:rPr>
              <w:t xml:space="preserve">acogiendo con satisfacción </w:t>
            </w:r>
            <w:r w:rsidRPr="00592F01">
              <w:rPr>
                <w:rFonts w:ascii="Arial" w:hAnsi="Arial" w:cs="Arial"/>
                <w:sz w:val="22"/>
                <w:szCs w:val="17"/>
                <w:lang w:val="es-ES"/>
              </w:rPr>
              <w:t>la evaluación del impacto de la pesca</w:t>
            </w:r>
            <w:r w:rsidR="008C4708" w:rsidRPr="00592F01">
              <w:rPr>
                <w:rFonts w:ascii="Arial" w:hAnsi="Arial" w:cs="Arial"/>
                <w:sz w:val="22"/>
                <w:szCs w:val="17"/>
                <w:lang w:val="es-ES"/>
              </w:rPr>
              <w:t xml:space="preserve"> con </w:t>
            </w:r>
            <w:r w:rsidR="008C4708" w:rsidRPr="00592F01">
              <w:rPr>
                <w:rFonts w:ascii="Arial" w:hAnsi="Arial" w:cs="Arial"/>
                <w:sz w:val="22"/>
                <w:szCs w:val="17"/>
                <w:u w:val="single"/>
                <w:lang w:val="es-ES"/>
              </w:rPr>
              <w:t>redes de enmalle</w:t>
            </w:r>
            <w:r w:rsidRPr="00592F01">
              <w:rPr>
                <w:rFonts w:ascii="Arial" w:hAnsi="Arial" w:cs="Arial"/>
                <w:sz w:val="22"/>
                <w:szCs w:val="17"/>
                <w:lang w:val="es-ES"/>
              </w:rPr>
              <w:t xml:space="preserve"> sobre las especies incluidas en la CMS y la revisión </w:t>
            </w:r>
            <w:r w:rsidRPr="00592F01">
              <w:rPr>
                <w:rFonts w:ascii="Arial" w:hAnsi="Arial" w:cs="Arial"/>
                <w:strike/>
                <w:sz w:val="22"/>
                <w:szCs w:val="17"/>
                <w:lang w:val="es-ES"/>
              </w:rPr>
              <w:t>para identificar las pesquerías, las regiones y las especies prioritarias y las medidas adecuadas de mitigación previstas en la Resolución 9.18 y presentado a la Conferencia en el documento PNUMA/CMS/Inf.10.30</w:t>
            </w:r>
            <w:r w:rsidRPr="00592F01">
              <w:rPr>
                <w:rFonts w:ascii="Arial" w:hAnsi="Arial" w:cs="Arial"/>
                <w:sz w:val="22"/>
                <w:szCs w:val="17"/>
                <w:lang w:val="es-ES"/>
              </w:rPr>
              <w:t> </w:t>
            </w:r>
            <w:r w:rsidR="00556428" w:rsidRPr="00592F01">
              <w:rPr>
                <w:rFonts w:ascii="Arial" w:hAnsi="Arial" w:cs="Arial"/>
                <w:sz w:val="22"/>
                <w:szCs w:val="22"/>
                <w:u w:val="single"/>
                <w:lang w:val="es-ES"/>
              </w:rPr>
              <w:t>present</w:t>
            </w:r>
            <w:r w:rsidR="008C4708" w:rsidRPr="00592F01">
              <w:rPr>
                <w:rFonts w:ascii="Arial" w:hAnsi="Arial" w:cs="Arial"/>
                <w:sz w:val="22"/>
                <w:szCs w:val="22"/>
                <w:u w:val="single"/>
                <w:lang w:val="es-ES"/>
              </w:rPr>
              <w:t>ado en</w:t>
            </w:r>
            <w:r w:rsidR="00556428" w:rsidRPr="00592F01">
              <w:rPr>
                <w:rFonts w:ascii="Arial" w:hAnsi="Arial" w:cs="Arial"/>
                <w:sz w:val="22"/>
                <w:szCs w:val="22"/>
                <w:u w:val="single"/>
                <w:lang w:val="es-ES"/>
              </w:rPr>
              <w:t xml:space="preserve"> </w:t>
            </w:r>
            <w:r w:rsidR="00556428" w:rsidRPr="00592F01">
              <w:rPr>
                <w:rFonts w:ascii="Arial" w:hAnsi="Arial" w:cs="Arial"/>
                <w:sz w:val="22"/>
                <w:szCs w:val="22"/>
                <w:lang w:val="es-ES"/>
              </w:rPr>
              <w:t>UNEP</w:t>
            </w:r>
            <w:r w:rsidR="008C4708" w:rsidRPr="00592F01">
              <w:rPr>
                <w:rFonts w:ascii="Arial" w:hAnsi="Arial" w:cs="Arial"/>
                <w:sz w:val="22"/>
                <w:szCs w:val="22"/>
                <w:lang w:val="es-ES"/>
              </w:rPr>
              <w:t xml:space="preserve"> </w:t>
            </w:r>
            <w:r w:rsidR="00556428" w:rsidRPr="00592F01">
              <w:rPr>
                <w:rFonts w:ascii="Arial" w:hAnsi="Arial" w:cs="Arial"/>
                <w:sz w:val="22"/>
                <w:szCs w:val="22"/>
                <w:lang w:val="es-ES"/>
              </w:rPr>
              <w:t>/</w:t>
            </w:r>
            <w:r w:rsidR="008C4708" w:rsidRPr="00592F01">
              <w:rPr>
                <w:rFonts w:ascii="Arial" w:hAnsi="Arial" w:cs="Arial"/>
                <w:sz w:val="22"/>
                <w:szCs w:val="22"/>
                <w:lang w:val="es-ES"/>
              </w:rPr>
              <w:t xml:space="preserve"> </w:t>
            </w:r>
            <w:r w:rsidR="00556428" w:rsidRPr="00592F01">
              <w:rPr>
                <w:rFonts w:ascii="Arial" w:hAnsi="Arial" w:cs="Arial"/>
                <w:sz w:val="22"/>
                <w:szCs w:val="22"/>
                <w:lang w:val="es-ES"/>
              </w:rPr>
              <w:t>CMS/</w:t>
            </w:r>
            <w:r w:rsidR="008C4708" w:rsidRPr="00592F01">
              <w:rPr>
                <w:rFonts w:ascii="Arial" w:hAnsi="Arial" w:cs="Arial"/>
                <w:sz w:val="22"/>
                <w:szCs w:val="22"/>
                <w:lang w:val="es-ES"/>
              </w:rPr>
              <w:t xml:space="preserve"> </w:t>
            </w:r>
            <w:r w:rsidR="00556428" w:rsidRPr="00592F01">
              <w:rPr>
                <w:rFonts w:ascii="Arial" w:hAnsi="Arial" w:cs="Arial"/>
                <w:sz w:val="22"/>
                <w:szCs w:val="22"/>
                <w:lang w:val="es-ES"/>
              </w:rPr>
              <w:t>ScC18/</w:t>
            </w:r>
            <w:r w:rsidR="008C4708" w:rsidRPr="00592F01">
              <w:rPr>
                <w:rFonts w:ascii="Arial" w:hAnsi="Arial" w:cs="Arial"/>
                <w:sz w:val="22"/>
                <w:szCs w:val="22"/>
                <w:lang w:val="es-ES"/>
              </w:rPr>
              <w:t xml:space="preserve"> </w:t>
            </w:r>
            <w:r w:rsidR="00556428" w:rsidRPr="00592F01">
              <w:rPr>
                <w:rFonts w:ascii="Arial" w:hAnsi="Arial" w:cs="Arial"/>
                <w:sz w:val="22"/>
                <w:szCs w:val="22"/>
                <w:lang w:val="es-ES"/>
              </w:rPr>
              <w:t>Inf.10.15.1; y</w:t>
            </w:r>
          </w:p>
        </w:tc>
        <w:tc>
          <w:tcPr>
            <w:tcW w:w="2481" w:type="dxa"/>
            <w:shd w:val="clear" w:color="auto" w:fill="auto"/>
          </w:tcPr>
          <w:p w14:paraId="4287255E" w14:textId="72D478AD"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 </w:t>
            </w:r>
          </w:p>
          <w:p w14:paraId="55B151ED" w14:textId="77777777" w:rsidR="00EF5C6C" w:rsidRPr="00592F01" w:rsidRDefault="00EF5C6C" w:rsidP="007A5836">
            <w:pPr>
              <w:contextualSpacing/>
              <w:rPr>
                <w:rFonts w:ascii="Arial" w:hAnsi="Arial" w:cs="Arial"/>
                <w:sz w:val="22"/>
                <w:szCs w:val="22"/>
                <w:lang w:val="es-ES"/>
              </w:rPr>
            </w:pPr>
          </w:p>
          <w:p w14:paraId="31855235" w14:textId="4B0FE89D" w:rsidR="00EF5C6C" w:rsidRPr="00592F01" w:rsidRDefault="00983FFC" w:rsidP="00844F6D">
            <w:pPr>
              <w:rPr>
                <w:rFonts w:ascii="Arial" w:hAnsi="Arial" w:cs="Arial"/>
                <w:sz w:val="22"/>
                <w:szCs w:val="22"/>
                <w:lang w:val="es-ES"/>
              </w:rPr>
            </w:pPr>
            <w:r w:rsidRPr="00592F01">
              <w:rPr>
                <w:rFonts w:ascii="Arial" w:hAnsi="Arial" w:cs="Arial"/>
                <w:color w:val="000000" w:themeColor="text1"/>
                <w:sz w:val="22"/>
                <w:szCs w:val="22"/>
                <w:lang w:val="es-ES"/>
              </w:rPr>
              <w:t>Mantener con texto actualizado</w:t>
            </w:r>
            <w:r w:rsidRPr="00592F01">
              <w:rPr>
                <w:rFonts w:ascii="Arial" w:hAnsi="Arial" w:cs="Arial"/>
                <w:sz w:val="22"/>
                <w:szCs w:val="22"/>
                <w:lang w:val="es-ES"/>
              </w:rPr>
              <w:t xml:space="preserve"> </w:t>
            </w:r>
            <w:r w:rsidR="008C4708" w:rsidRPr="00592F01">
              <w:rPr>
                <w:rFonts w:ascii="Arial" w:hAnsi="Arial" w:cs="Arial"/>
                <w:sz w:val="22"/>
                <w:szCs w:val="22"/>
                <w:lang w:val="es-ES"/>
              </w:rPr>
              <w:t>reflejando el trabajo del Consejo Científico</w:t>
            </w:r>
          </w:p>
        </w:tc>
      </w:tr>
      <w:tr w:rsidR="00EF5C6C" w:rsidRPr="00592F01" w14:paraId="180C2DCF" w14:textId="77777777" w:rsidTr="0057560A">
        <w:trPr>
          <w:trHeight w:val="394"/>
        </w:trPr>
        <w:tc>
          <w:tcPr>
            <w:tcW w:w="6377" w:type="dxa"/>
            <w:shd w:val="clear" w:color="auto" w:fill="auto"/>
          </w:tcPr>
          <w:p w14:paraId="6FE80631" w14:textId="1BD493D2" w:rsidR="00EF5C6C" w:rsidRPr="00592F01" w:rsidRDefault="00EF5C6C" w:rsidP="001C78EF">
            <w:pPr>
              <w:jc w:val="both"/>
              <w:rPr>
                <w:rFonts w:ascii="Arial" w:hAnsi="Arial" w:cs="Arial"/>
                <w:sz w:val="22"/>
                <w:szCs w:val="17"/>
                <w:lang w:val="es-ES"/>
              </w:rPr>
            </w:pPr>
            <w:r w:rsidRPr="00592F01">
              <w:rPr>
                <w:rFonts w:ascii="Arial" w:hAnsi="Arial" w:cs="Arial"/>
                <w:i/>
                <w:iCs/>
                <w:sz w:val="22"/>
                <w:szCs w:val="17"/>
                <w:lang w:val="es-ES"/>
              </w:rPr>
              <w:t xml:space="preserve">Consciente </w:t>
            </w:r>
            <w:r w:rsidRPr="00592F01">
              <w:rPr>
                <w:rFonts w:ascii="Arial" w:hAnsi="Arial" w:cs="Arial"/>
                <w:sz w:val="22"/>
                <w:szCs w:val="17"/>
                <w:lang w:val="es-ES"/>
              </w:rPr>
              <w:t xml:space="preserve">de que hay una escasez de información de la magnitud del esfuerzo de pesca con redes de enmalle, de la </w:t>
            </w:r>
            <w:r w:rsidRPr="00592F01">
              <w:rPr>
                <w:rFonts w:ascii="Arial" w:hAnsi="Arial" w:cs="Arial"/>
                <w:strike/>
                <w:sz w:val="22"/>
                <w:szCs w:val="17"/>
                <w:lang w:val="es-ES"/>
              </w:rPr>
              <w:t>pesca</w:t>
            </w:r>
            <w:r w:rsidRPr="00592F01">
              <w:rPr>
                <w:rFonts w:ascii="Arial" w:hAnsi="Arial" w:cs="Arial"/>
                <w:sz w:val="22"/>
                <w:szCs w:val="17"/>
                <w:lang w:val="es-ES"/>
              </w:rPr>
              <w:t xml:space="preserve"> </w:t>
            </w:r>
            <w:r w:rsidR="00264C6F" w:rsidRPr="00592F01">
              <w:rPr>
                <w:rFonts w:ascii="Arial" w:hAnsi="Arial" w:cs="Arial"/>
                <w:sz w:val="22"/>
                <w:szCs w:val="17"/>
                <w:lang w:val="es-ES"/>
              </w:rPr>
              <w:t>captura</w:t>
            </w:r>
            <w:r w:rsidR="005B1265" w:rsidRPr="00592F01">
              <w:rPr>
                <w:rFonts w:ascii="Arial" w:hAnsi="Arial" w:cs="Arial"/>
                <w:sz w:val="22"/>
                <w:szCs w:val="17"/>
                <w:u w:val="single"/>
                <w:lang w:val="es-ES"/>
              </w:rPr>
              <w:t xml:space="preserve"> </w:t>
            </w:r>
            <w:r w:rsidRPr="00592F01">
              <w:rPr>
                <w:rFonts w:ascii="Arial" w:hAnsi="Arial" w:cs="Arial"/>
                <w:sz w:val="22"/>
                <w:szCs w:val="17"/>
                <w:lang w:val="es-ES"/>
              </w:rPr>
              <w:t>incidental ocasionada por este método de pesca, de la eficacia de las medidas de mitigación, así como de la abundancia y distribución de muchas especies acuáticas incluidas en los Apéndices de la CMS; </w:t>
            </w:r>
          </w:p>
        </w:tc>
        <w:tc>
          <w:tcPr>
            <w:tcW w:w="2481" w:type="dxa"/>
            <w:shd w:val="clear" w:color="auto" w:fill="auto"/>
          </w:tcPr>
          <w:p w14:paraId="4B2E587F" w14:textId="4BC2A15E"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 </w:t>
            </w:r>
          </w:p>
          <w:p w14:paraId="4C05CFC9" w14:textId="77777777" w:rsidR="00EF5C6C" w:rsidRPr="00592F01" w:rsidRDefault="00EF5C6C" w:rsidP="007A5836">
            <w:pPr>
              <w:contextualSpacing/>
              <w:rPr>
                <w:rFonts w:ascii="Arial" w:hAnsi="Arial" w:cs="Arial"/>
                <w:sz w:val="22"/>
                <w:szCs w:val="22"/>
                <w:lang w:val="es-ES"/>
              </w:rPr>
            </w:pPr>
          </w:p>
          <w:p w14:paraId="33427841" w14:textId="101690B7" w:rsidR="00EF5C6C" w:rsidRPr="00592F01" w:rsidRDefault="0024674A" w:rsidP="00844F6D">
            <w:pPr>
              <w:rPr>
                <w:rFonts w:ascii="Arial" w:hAnsi="Arial" w:cs="Arial"/>
                <w:sz w:val="22"/>
                <w:szCs w:val="22"/>
                <w:lang w:val="es-ES"/>
              </w:rPr>
            </w:pPr>
            <w:r w:rsidRPr="00592F01">
              <w:rPr>
                <w:rFonts w:ascii="Arial" w:hAnsi="Arial" w:cs="Arial"/>
                <w:sz w:val="22"/>
                <w:szCs w:val="22"/>
                <w:lang w:val="es-ES"/>
              </w:rPr>
              <w:t>Mantener</w:t>
            </w:r>
          </w:p>
        </w:tc>
      </w:tr>
      <w:tr w:rsidR="00EF5C6C" w:rsidRPr="00592F01" w14:paraId="0F8B5375" w14:textId="77777777" w:rsidTr="0057560A">
        <w:trPr>
          <w:trHeight w:val="394"/>
        </w:trPr>
        <w:tc>
          <w:tcPr>
            <w:tcW w:w="6377" w:type="dxa"/>
            <w:shd w:val="clear" w:color="auto" w:fill="auto"/>
          </w:tcPr>
          <w:p w14:paraId="1789E468" w14:textId="001D3CCE" w:rsidR="00EF5C6C" w:rsidRPr="00592F01" w:rsidRDefault="00EF5C6C" w:rsidP="001C78EF">
            <w:pPr>
              <w:jc w:val="both"/>
              <w:rPr>
                <w:rFonts w:ascii="Arial" w:hAnsi="Arial" w:cs="Arial"/>
                <w:strike/>
                <w:sz w:val="22"/>
                <w:szCs w:val="17"/>
                <w:lang w:val="es-ES"/>
              </w:rPr>
            </w:pPr>
            <w:r w:rsidRPr="00592F01">
              <w:rPr>
                <w:rFonts w:ascii="Arial" w:hAnsi="Arial" w:cs="Arial"/>
                <w:i/>
                <w:strike/>
                <w:sz w:val="22"/>
                <w:szCs w:val="17"/>
                <w:lang w:val="es-ES"/>
              </w:rPr>
              <w:t>Alentando</w:t>
            </w:r>
            <w:r w:rsidRPr="00592F01">
              <w:rPr>
                <w:rFonts w:ascii="Arial" w:hAnsi="Arial" w:cs="Arial"/>
                <w:strike/>
                <w:sz w:val="22"/>
                <w:szCs w:val="17"/>
                <w:lang w:val="es-ES"/>
              </w:rPr>
              <w:t xml:space="preserve"> la aplicación idónea de la resolución 6.2 en el período de tiempo más corto posible,</w:t>
            </w:r>
            <w:r w:rsidR="0059526D" w:rsidRPr="00592F01">
              <w:rPr>
                <w:rFonts w:ascii="Arial" w:hAnsi="Arial" w:cs="Arial"/>
                <w:strike/>
                <w:sz w:val="22"/>
                <w:szCs w:val="17"/>
                <w:lang w:val="es-ES"/>
              </w:rPr>
              <w:t xml:space="preserve"> </w:t>
            </w:r>
            <w:r w:rsidRPr="00592F01">
              <w:rPr>
                <w:rFonts w:ascii="Arial" w:hAnsi="Arial" w:cs="Arial"/>
                <w:strike/>
                <w:sz w:val="22"/>
                <w:szCs w:val="17"/>
                <w:lang w:val="es-ES"/>
              </w:rPr>
              <w:t>así como una evaluación apropiada de sus resultados;</w:t>
            </w:r>
          </w:p>
        </w:tc>
        <w:tc>
          <w:tcPr>
            <w:tcW w:w="2481" w:type="dxa"/>
            <w:shd w:val="clear" w:color="auto" w:fill="auto"/>
          </w:tcPr>
          <w:p w14:paraId="46780308" w14:textId="3F709417"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7.2 </w:t>
            </w:r>
          </w:p>
          <w:p w14:paraId="051931E9" w14:textId="77777777" w:rsidR="00EF5C6C" w:rsidRPr="00592F01" w:rsidRDefault="00EF5C6C" w:rsidP="007A5836">
            <w:pPr>
              <w:contextualSpacing/>
              <w:rPr>
                <w:rFonts w:ascii="Arial" w:hAnsi="Arial" w:cs="Arial"/>
                <w:sz w:val="22"/>
                <w:szCs w:val="22"/>
                <w:lang w:val="es-ES"/>
              </w:rPr>
            </w:pPr>
          </w:p>
          <w:p w14:paraId="200C3649" w14:textId="7F96C5B8" w:rsidR="00EF5C6C" w:rsidRPr="00592F01" w:rsidRDefault="00983FFC" w:rsidP="00844F6D">
            <w:pPr>
              <w:rPr>
                <w:rFonts w:ascii="Arial" w:hAnsi="Arial" w:cs="Arial"/>
                <w:sz w:val="22"/>
                <w:szCs w:val="22"/>
                <w:lang w:val="es-ES"/>
              </w:rPr>
            </w:pPr>
            <w:r w:rsidRPr="00592F01">
              <w:rPr>
                <w:rFonts w:ascii="Arial" w:hAnsi="Arial" w:cs="Arial"/>
                <w:sz w:val="22"/>
                <w:szCs w:val="22"/>
                <w:lang w:val="es-ES"/>
              </w:rPr>
              <w:t xml:space="preserve">Revocar; </w:t>
            </w:r>
            <w:r w:rsidRPr="00592F01">
              <w:rPr>
                <w:rFonts w:ascii="Arial" w:eastAsia="MS Mincho" w:hAnsi="Arial" w:cs="Arial"/>
                <w:sz w:val="22"/>
                <w:szCs w:val="22"/>
                <w:lang w:val="es-ES"/>
              </w:rPr>
              <w:t>anticuadas </w:t>
            </w:r>
          </w:p>
        </w:tc>
      </w:tr>
      <w:tr w:rsidR="00EF5C6C" w:rsidRPr="00592F01" w14:paraId="61B3EAEE" w14:textId="77777777" w:rsidTr="0057560A">
        <w:trPr>
          <w:trHeight w:val="394"/>
        </w:trPr>
        <w:tc>
          <w:tcPr>
            <w:tcW w:w="6377" w:type="dxa"/>
            <w:shd w:val="clear" w:color="auto" w:fill="auto"/>
          </w:tcPr>
          <w:p w14:paraId="4916BCFA" w14:textId="7CB248CE" w:rsidR="00EF5C6C" w:rsidRPr="00592F01" w:rsidRDefault="00EF5C6C" w:rsidP="001C78EF">
            <w:pPr>
              <w:jc w:val="both"/>
              <w:rPr>
                <w:rFonts w:ascii="Arial" w:hAnsi="Arial" w:cs="Arial"/>
                <w:strike/>
                <w:sz w:val="22"/>
                <w:szCs w:val="17"/>
                <w:lang w:val="es-ES"/>
              </w:rPr>
            </w:pPr>
            <w:r w:rsidRPr="00592F01">
              <w:rPr>
                <w:rFonts w:ascii="Arial" w:hAnsi="Arial" w:cs="Arial"/>
                <w:i/>
                <w:iCs/>
                <w:strike/>
                <w:sz w:val="22"/>
                <w:szCs w:val="17"/>
                <w:lang w:val="es-ES"/>
              </w:rPr>
              <w:t xml:space="preserve">Reconociendo </w:t>
            </w:r>
            <w:r w:rsidRPr="00592F01">
              <w:rPr>
                <w:rFonts w:ascii="Arial" w:hAnsi="Arial" w:cs="Arial"/>
                <w:strike/>
                <w:sz w:val="22"/>
                <w:szCs w:val="17"/>
                <w:lang w:val="es-ES"/>
              </w:rPr>
              <w:t>que el Objetivo 2 del Plan de Estratégico de la CMS 2006-2011 y su versión extendida para 2012-2014 es “asegurar que las especies migratorias se benefician de las mejores medidas de conservación posibles”, y que las especies acuáticas migratorias, en particular, debido a la conectividad inherente a su hábitat dinámico, se pueden proteger mejor a través de esfuerzos conjuntos de cooperación internacional; </w:t>
            </w:r>
          </w:p>
        </w:tc>
        <w:tc>
          <w:tcPr>
            <w:tcW w:w="2481" w:type="dxa"/>
            <w:shd w:val="clear" w:color="auto" w:fill="auto"/>
          </w:tcPr>
          <w:p w14:paraId="3672CE2D" w14:textId="34717A04"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 </w:t>
            </w:r>
          </w:p>
          <w:p w14:paraId="6D5C5CA7" w14:textId="77777777" w:rsidR="00EF5C6C" w:rsidRPr="00592F01" w:rsidRDefault="00EF5C6C" w:rsidP="007A5836">
            <w:pPr>
              <w:contextualSpacing/>
              <w:rPr>
                <w:rFonts w:ascii="Arial" w:hAnsi="Arial" w:cs="Arial"/>
                <w:sz w:val="22"/>
                <w:szCs w:val="22"/>
                <w:lang w:val="es-ES"/>
              </w:rPr>
            </w:pPr>
          </w:p>
          <w:p w14:paraId="0B5B5760" w14:textId="69E8E4D7" w:rsidR="00EF5C6C" w:rsidRPr="00592F01" w:rsidRDefault="00983FFC" w:rsidP="007A5836">
            <w:pPr>
              <w:contextualSpacing/>
              <w:rPr>
                <w:rFonts w:ascii="Arial" w:hAnsi="Arial" w:cs="Arial"/>
                <w:sz w:val="22"/>
                <w:szCs w:val="22"/>
                <w:lang w:val="es-ES"/>
              </w:rPr>
            </w:pPr>
            <w:r w:rsidRPr="00592F01">
              <w:rPr>
                <w:rFonts w:ascii="Arial" w:hAnsi="Arial" w:cs="Arial"/>
                <w:sz w:val="22"/>
                <w:szCs w:val="22"/>
                <w:lang w:val="es-ES"/>
              </w:rPr>
              <w:t xml:space="preserve">Revocar; </w:t>
            </w:r>
            <w:r w:rsidR="00924C4E">
              <w:rPr>
                <w:rFonts w:ascii="Arial" w:hAnsi="Arial" w:cs="Arial"/>
                <w:sz w:val="22"/>
                <w:szCs w:val="22"/>
                <w:lang w:val="es-ES"/>
              </w:rPr>
              <w:t>desactualizada</w:t>
            </w:r>
            <w:r w:rsidRPr="00592F01">
              <w:rPr>
                <w:rFonts w:ascii="Arial" w:eastAsia="MS Mincho" w:hAnsi="Arial" w:cs="Arial"/>
                <w:sz w:val="22"/>
                <w:szCs w:val="22"/>
                <w:lang w:val="es-ES"/>
              </w:rPr>
              <w:t> </w:t>
            </w:r>
          </w:p>
          <w:p w14:paraId="4A33B625" w14:textId="77777777" w:rsidR="00EF5C6C" w:rsidRPr="00592F01" w:rsidRDefault="00EF5C6C" w:rsidP="007A5836">
            <w:pPr>
              <w:contextualSpacing/>
              <w:rPr>
                <w:rFonts w:ascii="Arial" w:hAnsi="Arial" w:cs="Arial"/>
                <w:sz w:val="22"/>
                <w:szCs w:val="22"/>
                <w:lang w:val="es-ES"/>
              </w:rPr>
            </w:pPr>
          </w:p>
          <w:p w14:paraId="085C8DAD" w14:textId="77777777" w:rsidR="00EF5C6C" w:rsidRPr="00592F01" w:rsidRDefault="00EF5C6C" w:rsidP="00844F6D">
            <w:pPr>
              <w:rPr>
                <w:rFonts w:ascii="Arial" w:hAnsi="Arial" w:cs="Arial"/>
                <w:sz w:val="22"/>
                <w:szCs w:val="22"/>
                <w:lang w:val="es-ES"/>
              </w:rPr>
            </w:pPr>
          </w:p>
        </w:tc>
      </w:tr>
      <w:tr w:rsidR="00EF5C6C" w:rsidRPr="0072684C" w14:paraId="5DED66A7" w14:textId="77777777" w:rsidTr="0057560A">
        <w:tc>
          <w:tcPr>
            <w:tcW w:w="8858" w:type="dxa"/>
            <w:gridSpan w:val="2"/>
            <w:shd w:val="clear" w:color="auto" w:fill="D9D9D9" w:themeFill="background1" w:themeFillShade="D9"/>
          </w:tcPr>
          <w:p w14:paraId="6B60E115" w14:textId="77777777" w:rsidR="00264C6F" w:rsidRPr="00592F01" w:rsidRDefault="00EF5C6C" w:rsidP="000B66E8">
            <w:pPr>
              <w:jc w:val="center"/>
              <w:rPr>
                <w:rFonts w:ascii="Arial" w:hAnsi="Arial" w:cs="Arial"/>
                <w:bCs/>
                <w:i/>
                <w:iCs/>
                <w:sz w:val="22"/>
                <w:szCs w:val="22"/>
                <w:lang w:val="es-ES"/>
              </w:rPr>
            </w:pPr>
            <w:r w:rsidRPr="00592F01">
              <w:rPr>
                <w:rFonts w:ascii="Arial" w:hAnsi="Arial" w:cs="Arial"/>
                <w:bCs/>
                <w:i/>
                <w:iCs/>
                <w:sz w:val="22"/>
                <w:szCs w:val="22"/>
                <w:lang w:val="es-ES"/>
              </w:rPr>
              <w:t xml:space="preserve">La Conferencia de las Partes de </w:t>
            </w:r>
          </w:p>
          <w:p w14:paraId="30D7B2A6" w14:textId="51B7498C" w:rsidR="00EF5C6C" w:rsidRPr="00592F01" w:rsidRDefault="00264C6F" w:rsidP="000B66E8">
            <w:pPr>
              <w:jc w:val="center"/>
              <w:rPr>
                <w:rFonts w:ascii="Arial" w:hAnsi="Arial" w:cs="Arial"/>
                <w:sz w:val="22"/>
                <w:szCs w:val="22"/>
                <w:lang w:val="es-ES"/>
              </w:rPr>
            </w:pPr>
            <w:r w:rsidRPr="00592F01">
              <w:rPr>
                <w:rFonts w:ascii="Arial" w:hAnsi="Arial" w:cs="Arial"/>
                <w:bCs/>
                <w:i/>
                <w:iCs/>
                <w:sz w:val="22"/>
                <w:szCs w:val="22"/>
                <w:lang w:val="es-ES"/>
              </w:rPr>
              <w:t>l</w:t>
            </w:r>
            <w:r w:rsidR="00EF5C6C" w:rsidRPr="00592F01">
              <w:rPr>
                <w:rFonts w:ascii="Arial" w:hAnsi="Arial" w:cs="Arial"/>
                <w:bCs/>
                <w:i/>
                <w:iCs/>
                <w:sz w:val="22"/>
                <w:szCs w:val="22"/>
                <w:lang w:val="es-ES"/>
              </w:rPr>
              <w:t>a</w:t>
            </w:r>
            <w:r w:rsidR="00EF5C6C" w:rsidRPr="00592F01">
              <w:rPr>
                <w:rFonts w:ascii="Arial" w:hAnsi="Arial" w:cs="Arial"/>
                <w:bCs/>
                <w:sz w:val="22"/>
                <w:szCs w:val="22"/>
                <w:lang w:val="es-ES"/>
              </w:rPr>
              <w:t xml:space="preserve"> </w:t>
            </w:r>
            <w:r w:rsidR="00EF5C6C" w:rsidRPr="00592F01">
              <w:rPr>
                <w:rFonts w:ascii="Arial" w:hAnsi="Arial" w:cs="Arial"/>
                <w:bCs/>
                <w:i/>
                <w:iCs/>
                <w:sz w:val="22"/>
                <w:szCs w:val="22"/>
                <w:lang w:val="es-ES"/>
              </w:rPr>
              <w:t>Convención sobre la Conservación de Especies Migratorias de Animales Silvestres</w:t>
            </w:r>
          </w:p>
        </w:tc>
      </w:tr>
      <w:tr w:rsidR="00EF5C6C" w:rsidRPr="00592F01" w14:paraId="0A0294CC" w14:textId="77777777" w:rsidTr="0057560A">
        <w:trPr>
          <w:trHeight w:val="376"/>
        </w:trPr>
        <w:tc>
          <w:tcPr>
            <w:tcW w:w="6377" w:type="dxa"/>
            <w:shd w:val="clear" w:color="auto" w:fill="auto"/>
          </w:tcPr>
          <w:p w14:paraId="3FA4E080" w14:textId="679DDFBF" w:rsidR="00EF5C6C" w:rsidRPr="00592F01" w:rsidRDefault="00EF5C6C" w:rsidP="000B66E8">
            <w:pPr>
              <w:jc w:val="both"/>
              <w:rPr>
                <w:rFonts w:ascii="Arial" w:hAnsi="Arial" w:cs="Arial"/>
                <w:sz w:val="22"/>
                <w:szCs w:val="17"/>
                <w:lang w:val="es-ES"/>
              </w:rPr>
            </w:pPr>
            <w:r w:rsidRPr="00592F01">
              <w:rPr>
                <w:rFonts w:ascii="Arial" w:hAnsi="Arial" w:cs="Arial"/>
                <w:sz w:val="22"/>
                <w:szCs w:val="17"/>
                <w:lang w:val="es-ES"/>
              </w:rPr>
              <w:t xml:space="preserve">1. </w:t>
            </w:r>
            <w:r w:rsidRPr="00592F01">
              <w:rPr>
                <w:rFonts w:ascii="Arial" w:hAnsi="Arial" w:cs="Arial"/>
                <w:i/>
                <w:sz w:val="22"/>
                <w:szCs w:val="17"/>
                <w:lang w:val="es-ES"/>
              </w:rPr>
              <w:t>Reafirma</w:t>
            </w:r>
            <w:r w:rsidRPr="00592F01">
              <w:rPr>
                <w:rFonts w:ascii="Arial" w:hAnsi="Arial" w:cs="Arial"/>
                <w:sz w:val="22"/>
                <w:szCs w:val="17"/>
                <w:lang w:val="es-ES"/>
              </w:rPr>
              <w:t xml:space="preserve"> la obligación de todas las Partes de proteger las especies migratorias contra</w:t>
            </w:r>
            <w:r w:rsidR="000B66E8" w:rsidRPr="00592F01">
              <w:rPr>
                <w:rFonts w:ascii="Arial" w:hAnsi="Arial" w:cs="Arial"/>
                <w:sz w:val="22"/>
                <w:szCs w:val="17"/>
                <w:lang w:val="es-ES"/>
              </w:rPr>
              <w:t xml:space="preserve"> </w:t>
            </w:r>
            <w:r w:rsidRPr="00592F01">
              <w:rPr>
                <w:rFonts w:ascii="Arial" w:hAnsi="Arial" w:cs="Arial"/>
                <w:sz w:val="22"/>
                <w:szCs w:val="17"/>
                <w:lang w:val="es-ES"/>
              </w:rPr>
              <w:t>la captura incidental, incluidas las aves marinas, las tortugas marinas y los cetáceos;</w:t>
            </w:r>
          </w:p>
        </w:tc>
        <w:tc>
          <w:tcPr>
            <w:tcW w:w="2481" w:type="dxa"/>
            <w:shd w:val="clear" w:color="auto" w:fill="auto"/>
          </w:tcPr>
          <w:p w14:paraId="1BF4C3B7" w14:textId="691AB5B3"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18050E56" w14:textId="77777777" w:rsidR="00EF5C6C" w:rsidRPr="00592F01" w:rsidRDefault="00EF5C6C" w:rsidP="007A5836">
            <w:pPr>
              <w:contextualSpacing/>
              <w:rPr>
                <w:rFonts w:ascii="Arial" w:hAnsi="Arial" w:cs="Arial"/>
                <w:sz w:val="22"/>
                <w:szCs w:val="22"/>
                <w:lang w:val="es-ES"/>
              </w:rPr>
            </w:pPr>
          </w:p>
          <w:p w14:paraId="334570BB" w14:textId="28AD8CEF" w:rsidR="00EF5C6C" w:rsidRPr="00592F01" w:rsidRDefault="0024674A" w:rsidP="00D93411">
            <w:pPr>
              <w:jc w:val="both"/>
              <w:rPr>
                <w:rFonts w:ascii="Arial" w:hAnsi="Arial" w:cs="Arial"/>
                <w:sz w:val="22"/>
                <w:szCs w:val="22"/>
                <w:lang w:val="es-ES"/>
              </w:rPr>
            </w:pPr>
            <w:r w:rsidRPr="00592F01">
              <w:rPr>
                <w:rFonts w:ascii="Arial" w:hAnsi="Arial" w:cs="Arial"/>
                <w:sz w:val="22"/>
                <w:szCs w:val="22"/>
                <w:lang w:val="es-ES"/>
              </w:rPr>
              <w:t>Mantener</w:t>
            </w:r>
            <w:r w:rsidR="00EF5C6C" w:rsidRPr="00592F01">
              <w:rPr>
                <w:rFonts w:ascii="Arial" w:hAnsi="Arial" w:cs="Arial"/>
                <w:sz w:val="22"/>
                <w:szCs w:val="22"/>
                <w:lang w:val="es-ES"/>
              </w:rPr>
              <w:t xml:space="preserve"> </w:t>
            </w:r>
          </w:p>
        </w:tc>
      </w:tr>
      <w:tr w:rsidR="00EF5C6C" w:rsidRPr="0072684C" w14:paraId="34A13471" w14:textId="77777777" w:rsidTr="0057560A">
        <w:trPr>
          <w:trHeight w:val="619"/>
        </w:trPr>
        <w:tc>
          <w:tcPr>
            <w:tcW w:w="6377" w:type="dxa"/>
            <w:shd w:val="clear" w:color="auto" w:fill="auto"/>
          </w:tcPr>
          <w:p w14:paraId="74A7FA0A" w14:textId="081DFFA9" w:rsidR="00EF5C6C" w:rsidRPr="00592F01" w:rsidRDefault="002E2AD6" w:rsidP="00CE0176">
            <w:pPr>
              <w:jc w:val="both"/>
              <w:rPr>
                <w:rFonts w:ascii="Arial" w:hAnsi="Arial" w:cs="Arial"/>
                <w:sz w:val="22"/>
                <w:szCs w:val="17"/>
                <w:lang w:val="es-ES"/>
              </w:rPr>
            </w:pPr>
            <w:r w:rsidRPr="00592F01">
              <w:rPr>
                <w:rFonts w:ascii="Arial" w:hAnsi="Arial" w:cs="Arial"/>
                <w:strike/>
                <w:sz w:val="22"/>
                <w:szCs w:val="17"/>
                <w:lang w:val="es-ES"/>
              </w:rPr>
              <w:t>1</w:t>
            </w:r>
            <w:r w:rsidRPr="00592F01">
              <w:rPr>
                <w:rFonts w:ascii="Arial" w:hAnsi="Arial" w:cs="Arial"/>
                <w:sz w:val="22"/>
                <w:szCs w:val="17"/>
                <w:lang w:val="es-ES"/>
              </w:rPr>
              <w:t>.</w:t>
            </w:r>
            <w:r w:rsidR="00CE0176" w:rsidRPr="00592F01">
              <w:rPr>
                <w:rFonts w:ascii="Arial" w:hAnsi="Arial" w:cs="Arial"/>
                <w:sz w:val="22"/>
                <w:szCs w:val="17"/>
                <w:lang w:val="es-ES"/>
              </w:rPr>
              <w:t xml:space="preserve"> </w:t>
            </w:r>
            <w:r w:rsidR="00CE0176" w:rsidRPr="00592F01">
              <w:rPr>
                <w:rFonts w:ascii="Arial" w:hAnsi="Arial" w:cs="Arial"/>
                <w:sz w:val="22"/>
                <w:szCs w:val="17"/>
                <w:u w:val="single"/>
                <w:lang w:val="es-ES"/>
              </w:rPr>
              <w:t>2.</w:t>
            </w:r>
            <w:r w:rsidRPr="00592F01">
              <w:rPr>
                <w:rFonts w:ascii="Arial" w:hAnsi="Arial" w:cs="Arial"/>
                <w:sz w:val="22"/>
                <w:szCs w:val="17"/>
                <w:lang w:val="es-ES"/>
              </w:rPr>
              <w:t xml:space="preserve"> </w:t>
            </w:r>
            <w:r w:rsidRPr="00592F01">
              <w:rPr>
                <w:rFonts w:ascii="Arial" w:hAnsi="Arial" w:cs="Arial"/>
                <w:i/>
                <w:iCs/>
                <w:sz w:val="22"/>
                <w:szCs w:val="17"/>
                <w:lang w:val="es-ES"/>
              </w:rPr>
              <w:t xml:space="preserve">Toma nota </w:t>
            </w:r>
            <w:r w:rsidRPr="00592F01">
              <w:rPr>
                <w:rFonts w:ascii="Arial" w:hAnsi="Arial" w:cs="Arial"/>
                <w:sz w:val="22"/>
                <w:szCs w:val="17"/>
                <w:lang w:val="es-ES"/>
              </w:rPr>
              <w:t>de las conclusiones de la revisión presentada a la Conferencia en el documento PNUMA/CMS/Inf.10.30</w:t>
            </w:r>
            <w:r w:rsidR="00CE0176" w:rsidRPr="00592F01">
              <w:rPr>
                <w:rFonts w:ascii="Arial" w:hAnsi="Arial" w:cs="Arial"/>
                <w:sz w:val="22"/>
                <w:szCs w:val="17"/>
                <w:lang w:val="es-ES"/>
              </w:rPr>
              <w:t xml:space="preserve"> </w:t>
            </w:r>
            <w:r w:rsidR="00264C6F" w:rsidRPr="00592F01">
              <w:rPr>
                <w:rFonts w:ascii="Arial" w:hAnsi="Arial" w:cs="Arial"/>
                <w:sz w:val="22"/>
                <w:szCs w:val="17"/>
                <w:lang w:val="es-ES"/>
              </w:rPr>
              <w:t xml:space="preserve">y el </w:t>
            </w:r>
            <w:r w:rsidR="00264C6F" w:rsidRPr="00592F01">
              <w:rPr>
                <w:rFonts w:ascii="Arial" w:hAnsi="Arial" w:cs="Arial"/>
                <w:sz w:val="22"/>
                <w:szCs w:val="17"/>
                <w:lang w:val="es-ES"/>
              </w:rPr>
              <w:lastRenderedPageBreak/>
              <w:t xml:space="preserve">documento de información sobre la Evaluación de </w:t>
            </w:r>
            <w:r w:rsidR="009F039E" w:rsidRPr="00592F01">
              <w:rPr>
                <w:rFonts w:ascii="Arial" w:hAnsi="Arial" w:cs="Arial"/>
                <w:sz w:val="22"/>
                <w:szCs w:val="17"/>
                <w:lang w:val="es-ES"/>
              </w:rPr>
              <w:t xml:space="preserve">captura incidental por redes de enmalle </w:t>
            </w:r>
            <w:r w:rsidR="00CE0176" w:rsidRPr="00592F01">
              <w:rPr>
                <w:rFonts w:ascii="Arial" w:hAnsi="Arial" w:cs="Arial"/>
                <w:sz w:val="22"/>
                <w:szCs w:val="22"/>
                <w:u w:val="single"/>
                <w:lang w:val="es-ES"/>
              </w:rPr>
              <w:t>(UNEP/CMS/ScC18/Inf.10.15.1)</w:t>
            </w:r>
            <w:r w:rsidRPr="00592F01">
              <w:rPr>
                <w:rFonts w:ascii="Arial" w:hAnsi="Arial" w:cs="Arial"/>
                <w:sz w:val="22"/>
                <w:szCs w:val="17"/>
                <w:lang w:val="es-ES"/>
              </w:rPr>
              <w:t>; </w:t>
            </w:r>
          </w:p>
        </w:tc>
        <w:tc>
          <w:tcPr>
            <w:tcW w:w="2481" w:type="dxa"/>
            <w:shd w:val="clear" w:color="auto" w:fill="auto"/>
          </w:tcPr>
          <w:p w14:paraId="4BA96220" w14:textId="279B7C79"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lastRenderedPageBreak/>
              <w:t>Resolución</w:t>
            </w:r>
            <w:r w:rsidR="00EF5C6C" w:rsidRPr="00592F01">
              <w:rPr>
                <w:rFonts w:ascii="Arial" w:hAnsi="Arial" w:cs="Arial"/>
                <w:sz w:val="22"/>
                <w:szCs w:val="22"/>
                <w:lang w:val="es-ES"/>
              </w:rPr>
              <w:t xml:space="preserve"> 10.14</w:t>
            </w:r>
          </w:p>
          <w:p w14:paraId="3C2635A6" w14:textId="77777777" w:rsidR="00EF5C6C" w:rsidRPr="00592F01" w:rsidRDefault="00EF5C6C" w:rsidP="007A5836">
            <w:pPr>
              <w:contextualSpacing/>
              <w:rPr>
                <w:rFonts w:ascii="Arial" w:hAnsi="Arial" w:cs="Arial"/>
                <w:sz w:val="22"/>
                <w:szCs w:val="22"/>
                <w:lang w:val="es-ES"/>
              </w:rPr>
            </w:pPr>
          </w:p>
          <w:p w14:paraId="6B303D01" w14:textId="37DE9982" w:rsidR="00EF5C6C" w:rsidRPr="00592F01" w:rsidRDefault="00983FFC" w:rsidP="00D93411">
            <w:pPr>
              <w:jc w:val="both"/>
              <w:rPr>
                <w:rFonts w:ascii="Arial" w:hAnsi="Arial" w:cs="Arial"/>
                <w:sz w:val="22"/>
                <w:szCs w:val="22"/>
                <w:lang w:val="es-ES"/>
              </w:rPr>
            </w:pPr>
            <w:r w:rsidRPr="00592F01">
              <w:rPr>
                <w:rFonts w:ascii="Arial" w:hAnsi="Arial" w:cs="Arial"/>
                <w:color w:val="000000" w:themeColor="text1"/>
                <w:sz w:val="22"/>
                <w:szCs w:val="22"/>
                <w:lang w:val="es-ES"/>
              </w:rPr>
              <w:lastRenderedPageBreak/>
              <w:t>Mantener con texto actualizado</w:t>
            </w:r>
          </w:p>
        </w:tc>
      </w:tr>
      <w:tr w:rsidR="00EF5C6C" w:rsidRPr="00592F01" w14:paraId="085D11ED" w14:textId="77777777" w:rsidTr="0057560A">
        <w:tc>
          <w:tcPr>
            <w:tcW w:w="6377" w:type="dxa"/>
            <w:shd w:val="clear" w:color="auto" w:fill="auto"/>
          </w:tcPr>
          <w:p w14:paraId="2765AE3E" w14:textId="749FFCD5" w:rsidR="00EF5C6C" w:rsidRPr="00592F01" w:rsidRDefault="002E2AD6" w:rsidP="000B66E8">
            <w:pPr>
              <w:jc w:val="both"/>
              <w:rPr>
                <w:rFonts w:ascii="Arial" w:hAnsi="Arial" w:cs="Arial"/>
                <w:sz w:val="22"/>
                <w:szCs w:val="17"/>
                <w:lang w:val="es-ES"/>
              </w:rPr>
            </w:pPr>
            <w:r w:rsidRPr="00592F01">
              <w:rPr>
                <w:rFonts w:ascii="Arial" w:hAnsi="Arial" w:cs="Arial"/>
                <w:strike/>
                <w:sz w:val="22"/>
                <w:szCs w:val="17"/>
                <w:lang w:val="es-ES"/>
              </w:rPr>
              <w:lastRenderedPageBreak/>
              <w:t>2</w:t>
            </w:r>
            <w:r w:rsidRPr="00592F01">
              <w:rPr>
                <w:rFonts w:ascii="Arial" w:hAnsi="Arial" w:cs="Arial"/>
                <w:sz w:val="22"/>
                <w:szCs w:val="17"/>
                <w:lang w:val="es-ES"/>
              </w:rPr>
              <w:t>.</w:t>
            </w:r>
            <w:r w:rsidR="00CE0176" w:rsidRPr="00592F01">
              <w:rPr>
                <w:rFonts w:ascii="Arial" w:hAnsi="Arial" w:cs="Arial"/>
                <w:sz w:val="22"/>
                <w:szCs w:val="17"/>
                <w:u w:val="single"/>
                <w:lang w:val="es-ES"/>
              </w:rPr>
              <w:t>3.</w:t>
            </w:r>
            <w:r w:rsidRPr="00592F01">
              <w:rPr>
                <w:rFonts w:ascii="Arial" w:hAnsi="Arial" w:cs="Arial"/>
                <w:sz w:val="22"/>
                <w:szCs w:val="17"/>
                <w:lang w:val="es-ES"/>
              </w:rPr>
              <w:t xml:space="preserve"> </w:t>
            </w:r>
            <w:r w:rsidRPr="00592F01">
              <w:rPr>
                <w:rFonts w:ascii="Arial" w:hAnsi="Arial" w:cs="Arial"/>
                <w:i/>
                <w:iCs/>
                <w:sz w:val="22"/>
                <w:szCs w:val="17"/>
                <w:lang w:val="es-ES"/>
              </w:rPr>
              <w:t xml:space="preserve">Toma nota </w:t>
            </w:r>
            <w:r w:rsidRPr="00592F01">
              <w:rPr>
                <w:rFonts w:ascii="Arial" w:hAnsi="Arial" w:cs="Arial"/>
                <w:sz w:val="22"/>
                <w:szCs w:val="17"/>
                <w:lang w:val="es-ES"/>
              </w:rPr>
              <w:t>de que las especies más expuestas al riesgo de la pesca con redes de enmalle, es probable que incluyan representantes de todos los grupos taxonómicos acuáticos incluidos en los Apéndices de la Convención; </w:t>
            </w:r>
          </w:p>
        </w:tc>
        <w:tc>
          <w:tcPr>
            <w:tcW w:w="2481" w:type="dxa"/>
            <w:shd w:val="clear" w:color="auto" w:fill="auto"/>
          </w:tcPr>
          <w:p w14:paraId="0B780CA2" w14:textId="7207C00D"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1789665D" w14:textId="77777777" w:rsidR="00EF5C6C" w:rsidRPr="00592F01" w:rsidRDefault="00EF5C6C" w:rsidP="007A5836">
            <w:pPr>
              <w:contextualSpacing/>
              <w:rPr>
                <w:rFonts w:ascii="Arial" w:hAnsi="Arial" w:cs="Arial"/>
                <w:sz w:val="22"/>
                <w:szCs w:val="22"/>
                <w:lang w:val="es-ES"/>
              </w:rPr>
            </w:pPr>
          </w:p>
          <w:p w14:paraId="02DA362D" w14:textId="5B3D5227"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72684C" w14:paraId="607B4C95" w14:textId="77777777" w:rsidTr="0057560A">
        <w:tc>
          <w:tcPr>
            <w:tcW w:w="6377" w:type="dxa"/>
            <w:shd w:val="clear" w:color="auto" w:fill="auto"/>
          </w:tcPr>
          <w:p w14:paraId="52A4C9E0" w14:textId="60CE4278" w:rsidR="00EF5C6C" w:rsidRPr="00592F01" w:rsidRDefault="002E2AD6" w:rsidP="00F935FC">
            <w:pPr>
              <w:jc w:val="both"/>
              <w:rPr>
                <w:rFonts w:ascii="Arial" w:hAnsi="Arial" w:cs="Arial"/>
                <w:sz w:val="22"/>
                <w:szCs w:val="17"/>
                <w:lang w:val="es-ES"/>
              </w:rPr>
            </w:pPr>
            <w:r w:rsidRPr="00592F01">
              <w:rPr>
                <w:rFonts w:ascii="Arial" w:hAnsi="Arial" w:cs="Arial"/>
                <w:strike/>
                <w:sz w:val="22"/>
                <w:szCs w:val="17"/>
                <w:lang w:val="es-ES"/>
              </w:rPr>
              <w:t>3</w:t>
            </w:r>
            <w:r w:rsidRPr="00592F01">
              <w:rPr>
                <w:rFonts w:ascii="Arial" w:hAnsi="Arial" w:cs="Arial"/>
                <w:sz w:val="22"/>
                <w:szCs w:val="17"/>
                <w:lang w:val="es-ES"/>
              </w:rPr>
              <w:t xml:space="preserve">. </w:t>
            </w:r>
            <w:r w:rsidR="00CE0176" w:rsidRPr="00592F01">
              <w:rPr>
                <w:rFonts w:ascii="Arial" w:hAnsi="Arial" w:cs="Arial"/>
                <w:sz w:val="22"/>
                <w:szCs w:val="17"/>
                <w:u w:val="single"/>
                <w:lang w:val="es-ES"/>
              </w:rPr>
              <w:t xml:space="preserve">4. </w:t>
            </w:r>
            <w:r w:rsidRPr="00592F01">
              <w:rPr>
                <w:rFonts w:ascii="Arial" w:hAnsi="Arial" w:cs="Arial"/>
                <w:i/>
                <w:iCs/>
                <w:sz w:val="22"/>
                <w:szCs w:val="17"/>
                <w:lang w:val="es-ES"/>
              </w:rPr>
              <w:t xml:space="preserve">Toma nota además </w:t>
            </w:r>
            <w:r w:rsidRPr="00592F01">
              <w:rPr>
                <w:rFonts w:ascii="Arial" w:hAnsi="Arial" w:cs="Arial"/>
                <w:sz w:val="22"/>
                <w:szCs w:val="17"/>
                <w:lang w:val="es-ES"/>
              </w:rPr>
              <w:t xml:space="preserve">y </w:t>
            </w:r>
            <w:r w:rsidRPr="00592F01">
              <w:rPr>
                <w:rFonts w:ascii="Arial" w:hAnsi="Arial" w:cs="Arial"/>
                <w:i/>
                <w:iCs/>
                <w:sz w:val="22"/>
                <w:szCs w:val="17"/>
                <w:lang w:val="es-ES"/>
              </w:rPr>
              <w:t xml:space="preserve">alienta </w:t>
            </w:r>
            <w:r w:rsidRPr="00592F01">
              <w:rPr>
                <w:rFonts w:ascii="Arial" w:hAnsi="Arial" w:cs="Arial"/>
                <w:sz w:val="22"/>
                <w:szCs w:val="17"/>
                <w:lang w:val="es-ES"/>
              </w:rPr>
              <w:t xml:space="preserve">a las Partes a implementar, las mejores prácticas y procedimientos descritos en el Plan de Acción Internacional de la FAO de 1999 para reducir la captura incidental de aves marinas en las pescas de palangre (PAI-Aves marinas) y sus Directrices relativas a las mejores prácticas técnicas, el Plan de Acción de la FAO de 1999 para la Conservación y Gestión de tiburones (PAI-Tiburones), las directrices de la FAO de 2009 para reducir la mortalidad de Tortugas marinas en las operaciones de pesca y las Directrices Internacionales de la FAO de 2011 sobre gestión de </w:t>
            </w:r>
            <w:r w:rsidRPr="00592F01">
              <w:rPr>
                <w:rFonts w:ascii="Arial" w:hAnsi="Arial" w:cs="Arial"/>
                <w:strike/>
                <w:sz w:val="22"/>
                <w:szCs w:val="17"/>
                <w:lang w:val="es-ES"/>
              </w:rPr>
              <w:t>pesca</w:t>
            </w:r>
            <w:r w:rsidRPr="00592F01">
              <w:rPr>
                <w:rFonts w:ascii="Arial" w:hAnsi="Arial" w:cs="Arial"/>
                <w:sz w:val="22"/>
                <w:szCs w:val="17"/>
                <w:lang w:val="es-ES"/>
              </w:rPr>
              <w:t xml:space="preserve"> </w:t>
            </w:r>
            <w:r w:rsidR="00881F0B" w:rsidRPr="00592F01">
              <w:rPr>
                <w:rFonts w:ascii="Arial" w:hAnsi="Arial" w:cs="Arial"/>
                <w:sz w:val="22"/>
                <w:szCs w:val="17"/>
                <w:u w:val="single"/>
                <w:lang w:val="es-ES"/>
              </w:rPr>
              <w:t>captura</w:t>
            </w:r>
            <w:r w:rsidR="005B1265" w:rsidRPr="00592F01">
              <w:rPr>
                <w:rFonts w:ascii="Arial" w:hAnsi="Arial" w:cs="Arial"/>
                <w:sz w:val="22"/>
                <w:szCs w:val="17"/>
                <w:u w:val="single"/>
                <w:lang w:val="es-ES"/>
              </w:rPr>
              <w:t xml:space="preserve"> </w:t>
            </w:r>
            <w:r w:rsidRPr="00592F01">
              <w:rPr>
                <w:rFonts w:ascii="Arial" w:hAnsi="Arial" w:cs="Arial"/>
                <w:sz w:val="22"/>
                <w:szCs w:val="17"/>
                <w:lang w:val="es-ES"/>
              </w:rPr>
              <w:t>incidental y reducción de los descartes; </w:t>
            </w:r>
          </w:p>
        </w:tc>
        <w:tc>
          <w:tcPr>
            <w:tcW w:w="2481" w:type="dxa"/>
            <w:shd w:val="clear" w:color="auto" w:fill="auto"/>
          </w:tcPr>
          <w:p w14:paraId="70EDDD6D" w14:textId="27E46555"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705496A1" w14:textId="77777777" w:rsidR="00EF5C6C" w:rsidRPr="00592F01" w:rsidRDefault="00EF5C6C" w:rsidP="007A5836">
            <w:pPr>
              <w:contextualSpacing/>
              <w:rPr>
                <w:rFonts w:ascii="Arial" w:hAnsi="Arial" w:cs="Arial"/>
                <w:sz w:val="22"/>
                <w:szCs w:val="22"/>
                <w:lang w:val="es-ES"/>
              </w:rPr>
            </w:pPr>
          </w:p>
          <w:p w14:paraId="16E168B9" w14:textId="7C822843"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r w:rsidR="00EF5C6C" w:rsidRPr="00592F01">
              <w:rPr>
                <w:rFonts w:ascii="Arial" w:hAnsi="Arial" w:cs="Arial"/>
                <w:sz w:val="22"/>
                <w:szCs w:val="22"/>
                <w:lang w:val="es-ES"/>
              </w:rPr>
              <w:t xml:space="preserve"> </w:t>
            </w:r>
            <w:r w:rsidR="009F039E" w:rsidRPr="00592F01">
              <w:rPr>
                <w:rFonts w:ascii="Arial" w:hAnsi="Arial" w:cs="Arial"/>
                <w:sz w:val="22"/>
                <w:szCs w:val="22"/>
                <w:lang w:val="es-ES"/>
              </w:rPr>
              <w:t xml:space="preserve">con el texto de la </w:t>
            </w:r>
            <w:r w:rsidRPr="00592F01">
              <w:rPr>
                <w:rFonts w:ascii="Arial" w:hAnsi="Arial" w:cs="Arial"/>
                <w:sz w:val="22"/>
                <w:szCs w:val="22"/>
                <w:lang w:val="es-ES"/>
              </w:rPr>
              <w:t>Resolución</w:t>
            </w:r>
            <w:r w:rsidR="00EF5C6C" w:rsidRPr="00592F01">
              <w:rPr>
                <w:rFonts w:ascii="Arial" w:hAnsi="Arial" w:cs="Arial"/>
                <w:sz w:val="22"/>
                <w:szCs w:val="22"/>
                <w:lang w:val="es-ES"/>
              </w:rPr>
              <w:t xml:space="preserve"> 9.18</w:t>
            </w:r>
          </w:p>
        </w:tc>
      </w:tr>
      <w:tr w:rsidR="00EF5C6C" w:rsidRPr="00592F01" w14:paraId="7C7F6C3D" w14:textId="77777777" w:rsidTr="0057560A">
        <w:tc>
          <w:tcPr>
            <w:tcW w:w="6377" w:type="dxa"/>
            <w:shd w:val="clear" w:color="auto" w:fill="auto"/>
          </w:tcPr>
          <w:p w14:paraId="7BE4EAA8" w14:textId="061CDA4D" w:rsidR="00EF5C6C" w:rsidRPr="00592F01" w:rsidRDefault="002E2AD6" w:rsidP="00F935FC">
            <w:pPr>
              <w:jc w:val="both"/>
              <w:rPr>
                <w:rFonts w:ascii="Arial" w:hAnsi="Arial" w:cs="Arial"/>
                <w:sz w:val="22"/>
                <w:szCs w:val="22"/>
                <w:lang w:val="es-ES"/>
              </w:rPr>
            </w:pPr>
            <w:r w:rsidRPr="00592F01">
              <w:rPr>
                <w:rFonts w:ascii="Arial" w:hAnsi="Arial" w:cs="Arial"/>
                <w:strike/>
                <w:sz w:val="22"/>
                <w:szCs w:val="17"/>
                <w:lang w:val="es-ES"/>
              </w:rPr>
              <w:t>4</w:t>
            </w:r>
            <w:r w:rsidRPr="00592F01">
              <w:rPr>
                <w:rFonts w:ascii="Arial" w:hAnsi="Arial" w:cs="Arial"/>
                <w:sz w:val="22"/>
                <w:szCs w:val="17"/>
                <w:lang w:val="es-ES"/>
              </w:rPr>
              <w:t>.</w:t>
            </w:r>
            <w:r w:rsidR="00CE0176" w:rsidRPr="00592F01">
              <w:rPr>
                <w:rFonts w:ascii="Arial" w:hAnsi="Arial" w:cs="Arial"/>
                <w:sz w:val="22"/>
                <w:szCs w:val="17"/>
                <w:u w:val="single"/>
                <w:lang w:val="es-ES"/>
              </w:rPr>
              <w:t>5.</w:t>
            </w:r>
            <w:r w:rsidRPr="00592F01">
              <w:rPr>
                <w:rFonts w:ascii="Arial" w:hAnsi="Arial" w:cs="Arial"/>
                <w:sz w:val="22"/>
                <w:szCs w:val="17"/>
                <w:lang w:val="es-ES"/>
              </w:rPr>
              <w:t xml:space="preserve"> </w:t>
            </w:r>
            <w:r w:rsidRPr="00592F01">
              <w:rPr>
                <w:rFonts w:ascii="Arial" w:hAnsi="Arial" w:cs="Arial"/>
                <w:i/>
                <w:iCs/>
                <w:sz w:val="22"/>
                <w:szCs w:val="17"/>
                <w:lang w:val="es-ES"/>
              </w:rPr>
              <w:t xml:space="preserve">Urge </w:t>
            </w:r>
            <w:r w:rsidRPr="00592F01">
              <w:rPr>
                <w:rFonts w:ascii="Arial" w:hAnsi="Arial" w:cs="Arial"/>
                <w:sz w:val="22"/>
                <w:szCs w:val="17"/>
                <w:lang w:val="es-ES"/>
              </w:rPr>
              <w:t xml:space="preserve">a las Partes a emprender el proceso de evaluación del riesgo de </w:t>
            </w:r>
            <w:r w:rsidR="005B1265" w:rsidRPr="00592F01">
              <w:rPr>
                <w:rFonts w:ascii="Arial" w:hAnsi="Arial" w:cs="Arial"/>
                <w:strike/>
                <w:sz w:val="22"/>
                <w:szCs w:val="17"/>
                <w:lang w:val="es-ES"/>
              </w:rPr>
              <w:t>pesca</w:t>
            </w:r>
            <w:r w:rsidR="005B1265" w:rsidRPr="00592F01">
              <w:rPr>
                <w:rFonts w:ascii="Arial" w:hAnsi="Arial" w:cs="Arial"/>
                <w:sz w:val="22"/>
                <w:szCs w:val="17"/>
                <w:lang w:val="es-ES"/>
              </w:rPr>
              <w:t xml:space="preserve"> </w:t>
            </w:r>
            <w:r w:rsidR="005B1265" w:rsidRPr="00592F01">
              <w:rPr>
                <w:rFonts w:ascii="Arial" w:hAnsi="Arial" w:cs="Arial"/>
                <w:sz w:val="22"/>
                <w:szCs w:val="17"/>
                <w:u w:val="single"/>
                <w:lang w:val="es-ES"/>
              </w:rPr>
              <w:t>captur</w:t>
            </w:r>
            <w:r w:rsidR="00D308D9" w:rsidRPr="00592F01">
              <w:rPr>
                <w:rFonts w:ascii="Arial" w:hAnsi="Arial" w:cs="Arial"/>
                <w:sz w:val="22"/>
                <w:szCs w:val="17"/>
                <w:u w:val="single"/>
                <w:lang w:val="es-ES"/>
              </w:rPr>
              <w:t>a</w:t>
            </w:r>
            <w:r w:rsidR="005B1265" w:rsidRPr="00592F01">
              <w:rPr>
                <w:rFonts w:ascii="Arial" w:hAnsi="Arial" w:cs="Arial"/>
                <w:sz w:val="22"/>
                <w:szCs w:val="17"/>
                <w:u w:val="single"/>
                <w:lang w:val="es-ES"/>
              </w:rPr>
              <w:t xml:space="preserve"> </w:t>
            </w:r>
            <w:r w:rsidR="005B1265" w:rsidRPr="00592F01">
              <w:rPr>
                <w:rFonts w:ascii="Arial" w:hAnsi="Arial" w:cs="Arial"/>
                <w:sz w:val="22"/>
                <w:szCs w:val="17"/>
                <w:lang w:val="es-ES"/>
              </w:rPr>
              <w:t xml:space="preserve">incidental </w:t>
            </w:r>
            <w:r w:rsidRPr="00592F01">
              <w:rPr>
                <w:rFonts w:ascii="Arial" w:hAnsi="Arial" w:cs="Arial"/>
                <w:sz w:val="22"/>
                <w:szCs w:val="17"/>
                <w:lang w:val="es-ES"/>
              </w:rPr>
              <w:t>causado por las pescas de enmalle, según se relaciona con las especies migratorias, incluyendo por medio de programas de observadores u otros métodos para recoger datos sobre pesca incidental y para evaluar la efectividad de las medidas de mitigación en uso, y, cuando proceda, implementar las mejores prácticas de medidas de mitigación y revisar regularmente la efectividad de su implementación de las medidas de mitigación a fin de redefinirlas según sea necesario; </w:t>
            </w:r>
          </w:p>
        </w:tc>
        <w:tc>
          <w:tcPr>
            <w:tcW w:w="2481" w:type="dxa"/>
            <w:shd w:val="clear" w:color="auto" w:fill="auto"/>
          </w:tcPr>
          <w:p w14:paraId="09803E92" w14:textId="34437718"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17ED0B3B" w14:textId="77777777" w:rsidR="00EF5C6C" w:rsidRPr="00592F01" w:rsidRDefault="00EF5C6C" w:rsidP="007A5836">
            <w:pPr>
              <w:contextualSpacing/>
              <w:rPr>
                <w:rFonts w:ascii="Arial" w:hAnsi="Arial" w:cs="Arial"/>
                <w:sz w:val="22"/>
                <w:szCs w:val="22"/>
                <w:lang w:val="es-ES"/>
              </w:rPr>
            </w:pPr>
          </w:p>
          <w:p w14:paraId="180B1709" w14:textId="23C88581"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592F01" w14:paraId="30E1939F" w14:textId="77777777" w:rsidTr="0057560A">
        <w:tc>
          <w:tcPr>
            <w:tcW w:w="6377" w:type="dxa"/>
            <w:shd w:val="clear" w:color="auto" w:fill="auto"/>
          </w:tcPr>
          <w:p w14:paraId="0A0D063E" w14:textId="03EC9168" w:rsidR="00EF5C6C" w:rsidRPr="00592F01" w:rsidRDefault="00EF5C6C" w:rsidP="00F935FC">
            <w:pPr>
              <w:jc w:val="both"/>
              <w:rPr>
                <w:rFonts w:ascii="Arial" w:hAnsi="Arial" w:cs="Arial"/>
                <w:sz w:val="22"/>
                <w:szCs w:val="22"/>
                <w:lang w:val="es-ES"/>
              </w:rPr>
            </w:pPr>
            <w:r w:rsidRPr="00592F01">
              <w:rPr>
                <w:rFonts w:ascii="Arial" w:hAnsi="Arial" w:cs="Arial"/>
                <w:strike/>
                <w:sz w:val="22"/>
                <w:szCs w:val="17"/>
                <w:lang w:val="es-ES"/>
              </w:rPr>
              <w:t>3</w:t>
            </w:r>
            <w:r w:rsidRPr="00592F01">
              <w:rPr>
                <w:rFonts w:ascii="Arial" w:hAnsi="Arial" w:cs="Arial"/>
                <w:sz w:val="22"/>
                <w:szCs w:val="17"/>
                <w:lang w:val="es-ES"/>
              </w:rPr>
              <w:t xml:space="preserve">. </w:t>
            </w:r>
            <w:r w:rsidR="00CE0176" w:rsidRPr="00592F01">
              <w:rPr>
                <w:rFonts w:ascii="Arial" w:hAnsi="Arial" w:cs="Arial"/>
                <w:sz w:val="22"/>
                <w:szCs w:val="17"/>
                <w:u w:val="single"/>
                <w:lang w:val="es-ES"/>
              </w:rPr>
              <w:t xml:space="preserve">6. </w:t>
            </w:r>
            <w:r w:rsidRPr="00592F01">
              <w:rPr>
                <w:rFonts w:ascii="Arial" w:hAnsi="Arial" w:cs="Arial"/>
                <w:i/>
                <w:sz w:val="22"/>
                <w:szCs w:val="17"/>
                <w:lang w:val="es-ES"/>
              </w:rPr>
              <w:t>Pide</w:t>
            </w:r>
            <w:r w:rsidRPr="00592F01">
              <w:rPr>
                <w:rFonts w:ascii="Arial" w:hAnsi="Arial" w:cs="Arial"/>
                <w:sz w:val="22"/>
                <w:szCs w:val="17"/>
                <w:lang w:val="es-ES"/>
              </w:rPr>
              <w:t xml:space="preserve"> a todas las Partes que, con carácter de urgencia, prosigan y vigoricen las medidas</w:t>
            </w:r>
            <w:r w:rsidR="00F935FC" w:rsidRPr="00592F01">
              <w:rPr>
                <w:rFonts w:ascii="Arial" w:hAnsi="Arial" w:cs="Arial"/>
                <w:sz w:val="22"/>
                <w:szCs w:val="17"/>
                <w:lang w:val="es-ES"/>
              </w:rPr>
              <w:t xml:space="preserve"> </w:t>
            </w:r>
            <w:r w:rsidRPr="00592F01">
              <w:rPr>
                <w:rFonts w:ascii="Arial" w:hAnsi="Arial" w:cs="Arial"/>
                <w:sz w:val="22"/>
                <w:szCs w:val="17"/>
                <w:lang w:val="es-ES"/>
              </w:rPr>
              <w:t>en las pesquerías bajo su control para reducir en la mayor medida posible la mortalidad incidental de</w:t>
            </w:r>
            <w:r w:rsidR="00F935FC" w:rsidRPr="00592F01">
              <w:rPr>
                <w:rFonts w:ascii="Arial" w:hAnsi="Arial" w:cs="Arial"/>
                <w:sz w:val="22"/>
                <w:szCs w:val="17"/>
                <w:lang w:val="es-ES"/>
              </w:rPr>
              <w:t xml:space="preserve"> </w:t>
            </w:r>
            <w:r w:rsidRPr="00592F01">
              <w:rPr>
                <w:rFonts w:ascii="Arial" w:hAnsi="Arial" w:cs="Arial"/>
                <w:sz w:val="22"/>
                <w:szCs w:val="17"/>
                <w:lang w:val="es-ES"/>
              </w:rPr>
              <w:t>las especies migratorias que figuran en los Apéndices I y II, incluidas las aves marinas, las tortugas</w:t>
            </w:r>
            <w:r w:rsidR="00F935FC" w:rsidRPr="00592F01">
              <w:rPr>
                <w:rFonts w:ascii="Arial" w:hAnsi="Arial" w:cs="Arial"/>
                <w:sz w:val="22"/>
                <w:szCs w:val="17"/>
                <w:lang w:val="es-ES"/>
              </w:rPr>
              <w:t xml:space="preserve"> </w:t>
            </w:r>
            <w:r w:rsidRPr="00592F01">
              <w:rPr>
                <w:rFonts w:ascii="Arial" w:hAnsi="Arial" w:cs="Arial"/>
                <w:sz w:val="22"/>
                <w:szCs w:val="17"/>
                <w:lang w:val="es-ES"/>
              </w:rPr>
              <w:t>marinas y los cetáceos;</w:t>
            </w:r>
            <w:r w:rsidR="00F935FC" w:rsidRPr="00592F01">
              <w:rPr>
                <w:rFonts w:ascii="Arial" w:hAnsi="Arial" w:cs="Arial"/>
                <w:sz w:val="22"/>
                <w:szCs w:val="17"/>
                <w:lang w:val="es-ES"/>
              </w:rPr>
              <w:t xml:space="preserve"> </w:t>
            </w:r>
          </w:p>
        </w:tc>
        <w:tc>
          <w:tcPr>
            <w:tcW w:w="2481" w:type="dxa"/>
            <w:shd w:val="clear" w:color="auto" w:fill="auto"/>
          </w:tcPr>
          <w:p w14:paraId="27F170D2" w14:textId="0184DC81"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7481F6E3" w14:textId="77777777" w:rsidR="00EF5C6C" w:rsidRPr="00592F01" w:rsidRDefault="00EF5C6C" w:rsidP="007A5836">
            <w:pPr>
              <w:contextualSpacing/>
              <w:rPr>
                <w:rFonts w:ascii="Arial" w:hAnsi="Arial" w:cs="Arial"/>
                <w:sz w:val="22"/>
                <w:szCs w:val="22"/>
                <w:lang w:val="es-ES"/>
              </w:rPr>
            </w:pPr>
          </w:p>
          <w:p w14:paraId="30B5288E" w14:textId="16C196EF"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592F01" w14:paraId="5F89DB82" w14:textId="77777777" w:rsidTr="0057560A">
        <w:tc>
          <w:tcPr>
            <w:tcW w:w="6377" w:type="dxa"/>
            <w:shd w:val="clear" w:color="auto" w:fill="auto"/>
          </w:tcPr>
          <w:p w14:paraId="180A87BA" w14:textId="553D4043" w:rsidR="00EF5C6C" w:rsidRPr="00592F01" w:rsidRDefault="00EF5C6C" w:rsidP="00F935FC">
            <w:pPr>
              <w:jc w:val="both"/>
              <w:rPr>
                <w:rFonts w:ascii="Arial" w:hAnsi="Arial" w:cs="Arial"/>
                <w:strike/>
                <w:sz w:val="22"/>
                <w:szCs w:val="18"/>
                <w:lang w:val="es-ES"/>
              </w:rPr>
            </w:pPr>
            <w:r w:rsidRPr="00592F01">
              <w:rPr>
                <w:rFonts w:ascii="Arial" w:hAnsi="Arial" w:cs="Arial"/>
                <w:strike/>
                <w:sz w:val="22"/>
                <w:szCs w:val="18"/>
                <w:lang w:val="es-ES"/>
              </w:rPr>
              <w:t xml:space="preserve">1. </w:t>
            </w:r>
            <w:r w:rsidRPr="00592F01">
              <w:rPr>
                <w:rFonts w:ascii="Arial" w:hAnsi="Arial" w:cs="Arial"/>
                <w:i/>
                <w:strike/>
                <w:sz w:val="22"/>
                <w:szCs w:val="18"/>
                <w:lang w:val="es-ES"/>
              </w:rPr>
              <w:t>Invita</w:t>
            </w:r>
            <w:r w:rsidRPr="00592F01">
              <w:rPr>
                <w:rFonts w:ascii="Arial" w:hAnsi="Arial" w:cs="Arial"/>
                <w:strike/>
                <w:sz w:val="22"/>
                <w:szCs w:val="18"/>
                <w:lang w:val="es-ES"/>
              </w:rPr>
              <w:t xml:space="preserve"> a las Partes en la CMS a que respalden, en la 27ª Reunión del Comité de Pesca (COFI),</w:t>
            </w:r>
            <w:r w:rsidR="00F935FC" w:rsidRPr="00592F01">
              <w:rPr>
                <w:rFonts w:ascii="Arial" w:hAnsi="Arial" w:cs="Arial"/>
                <w:strike/>
                <w:sz w:val="22"/>
                <w:szCs w:val="18"/>
                <w:lang w:val="es-ES"/>
              </w:rPr>
              <w:t xml:space="preserve"> </w:t>
            </w:r>
            <w:r w:rsidRPr="00592F01">
              <w:rPr>
                <w:rFonts w:ascii="Arial" w:hAnsi="Arial" w:cs="Arial"/>
                <w:strike/>
                <w:sz w:val="22"/>
                <w:szCs w:val="18"/>
                <w:lang w:val="es-ES"/>
              </w:rPr>
              <w:t>las directrices técnicas propuestas por la FAO sobre la interacción entre las tortugas marinas y la pesca</w:t>
            </w:r>
            <w:r w:rsidR="00F935FC" w:rsidRPr="00592F01">
              <w:rPr>
                <w:rFonts w:ascii="Arial" w:hAnsi="Arial" w:cs="Arial"/>
                <w:strike/>
                <w:sz w:val="22"/>
                <w:szCs w:val="18"/>
                <w:lang w:val="es-ES"/>
              </w:rPr>
              <w:t xml:space="preserve"> </w:t>
            </w:r>
            <w:r w:rsidRPr="00592F01">
              <w:rPr>
                <w:rFonts w:ascii="Arial" w:hAnsi="Arial" w:cs="Arial"/>
                <w:strike/>
                <w:sz w:val="22"/>
                <w:szCs w:val="18"/>
                <w:lang w:val="es-ES"/>
              </w:rPr>
              <w:t>a que, mientras tanto, apliquen según corresponda y en forma prioritaria, los elementos del proyecto de</w:t>
            </w:r>
            <w:r w:rsidR="00F935FC" w:rsidRPr="00592F01">
              <w:rPr>
                <w:rFonts w:ascii="Arial" w:hAnsi="Arial" w:cs="Arial"/>
                <w:strike/>
                <w:sz w:val="22"/>
                <w:szCs w:val="18"/>
                <w:lang w:val="es-ES"/>
              </w:rPr>
              <w:t xml:space="preserve"> </w:t>
            </w:r>
            <w:r w:rsidRPr="00592F01">
              <w:rPr>
                <w:rFonts w:ascii="Arial" w:hAnsi="Arial" w:cs="Arial"/>
                <w:strike/>
                <w:sz w:val="22"/>
                <w:szCs w:val="18"/>
                <w:lang w:val="es-ES"/>
              </w:rPr>
              <w:t>directrices relativas a la captura incidental;</w:t>
            </w:r>
          </w:p>
        </w:tc>
        <w:tc>
          <w:tcPr>
            <w:tcW w:w="2481" w:type="dxa"/>
            <w:shd w:val="clear" w:color="auto" w:fill="auto"/>
          </w:tcPr>
          <w:p w14:paraId="69D78A2F" w14:textId="23DFF150"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8.14 </w:t>
            </w:r>
          </w:p>
          <w:p w14:paraId="0CDD0FD5" w14:textId="77777777" w:rsidR="00EF5C6C" w:rsidRPr="00592F01" w:rsidRDefault="00EF5C6C" w:rsidP="007A5836">
            <w:pPr>
              <w:contextualSpacing/>
              <w:rPr>
                <w:rFonts w:ascii="Arial" w:hAnsi="Arial" w:cs="Arial"/>
                <w:sz w:val="22"/>
                <w:szCs w:val="22"/>
                <w:lang w:val="es-ES"/>
              </w:rPr>
            </w:pPr>
          </w:p>
          <w:p w14:paraId="6705AB4F" w14:textId="601D6C1E"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Revocar; redundante</w:t>
            </w:r>
          </w:p>
        </w:tc>
      </w:tr>
      <w:tr w:rsidR="00EF5C6C" w:rsidRPr="00592F01" w14:paraId="4DA1C5DB" w14:textId="77777777" w:rsidTr="0057560A">
        <w:tc>
          <w:tcPr>
            <w:tcW w:w="6377" w:type="dxa"/>
            <w:shd w:val="clear" w:color="auto" w:fill="auto"/>
          </w:tcPr>
          <w:p w14:paraId="3B395090" w14:textId="3F17D8ED"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t xml:space="preserve">2. </w:t>
            </w:r>
            <w:r w:rsidRPr="00592F01">
              <w:rPr>
                <w:rFonts w:ascii="Arial" w:hAnsi="Arial" w:cs="Arial"/>
                <w:i/>
                <w:strike/>
                <w:sz w:val="22"/>
                <w:szCs w:val="17"/>
                <w:lang w:val="es-ES"/>
              </w:rPr>
              <w:t>Insta</w:t>
            </w:r>
            <w:r w:rsidRPr="00592F01">
              <w:rPr>
                <w:rFonts w:ascii="Arial" w:hAnsi="Arial" w:cs="Arial"/>
                <w:strike/>
                <w:sz w:val="22"/>
                <w:szCs w:val="17"/>
                <w:lang w:val="es-ES"/>
              </w:rPr>
              <w:t xml:space="preserve"> a las Partes que no lo hayan hecho aún a implementar el Plan de Acción Internacional</w:t>
            </w:r>
            <w:r w:rsidR="00F935FC" w:rsidRPr="00592F01">
              <w:rPr>
                <w:rFonts w:ascii="Arial" w:hAnsi="Arial" w:cs="Arial"/>
                <w:strike/>
                <w:sz w:val="22"/>
                <w:szCs w:val="17"/>
                <w:lang w:val="es-ES"/>
              </w:rPr>
              <w:t xml:space="preserve"> </w:t>
            </w:r>
            <w:r w:rsidRPr="00592F01">
              <w:rPr>
                <w:rFonts w:ascii="Arial" w:hAnsi="Arial" w:cs="Arial"/>
                <w:strike/>
                <w:sz w:val="22"/>
                <w:szCs w:val="17"/>
                <w:lang w:val="es-ES"/>
              </w:rPr>
              <w:t>(IPOA) para reducir los impactos de las pesquerías con palangre sobre las aves marinas y el Plan</w:t>
            </w:r>
          </w:p>
          <w:p w14:paraId="6F30C028" w14:textId="3E4DB1ED" w:rsidR="00EF5C6C" w:rsidRPr="00592F01" w:rsidRDefault="00EF5C6C" w:rsidP="00F935FC">
            <w:pPr>
              <w:pStyle w:val="p1"/>
              <w:jc w:val="both"/>
              <w:rPr>
                <w:rFonts w:ascii="Arial" w:hAnsi="Arial" w:cs="Arial"/>
                <w:sz w:val="22"/>
                <w:szCs w:val="22"/>
                <w:lang w:val="es-ES"/>
              </w:rPr>
            </w:pPr>
            <w:r w:rsidRPr="00592F01">
              <w:rPr>
                <w:rFonts w:ascii="Arial" w:hAnsi="Arial" w:cs="Arial"/>
                <w:strike/>
                <w:sz w:val="22"/>
                <w:lang w:val="es-ES"/>
              </w:rPr>
              <w:t xml:space="preserve">de Acción Internacional para la conservación y la gestión de los tiburones de la Organización de las </w:t>
            </w:r>
            <w:r w:rsidRPr="00592F01">
              <w:rPr>
                <w:rFonts w:ascii="Arial" w:eastAsia="Times New Roman" w:hAnsi="Arial" w:cs="Arial"/>
                <w:strike/>
                <w:sz w:val="22"/>
                <w:lang w:val="es-ES"/>
              </w:rPr>
              <w:t>Naciones Unidas para la Agricultura y la Alimentación (FAO), así como las Directrices de la FAO</w:t>
            </w:r>
            <w:r w:rsidR="00F935FC" w:rsidRPr="00592F01">
              <w:rPr>
                <w:rFonts w:ascii="Arial" w:eastAsia="Times New Roman" w:hAnsi="Arial" w:cs="Arial"/>
                <w:strike/>
                <w:sz w:val="22"/>
                <w:lang w:val="es-ES"/>
              </w:rPr>
              <w:t xml:space="preserve"> </w:t>
            </w:r>
            <w:r w:rsidRPr="00592F01">
              <w:rPr>
                <w:rFonts w:ascii="Arial" w:hAnsi="Arial" w:cs="Arial"/>
                <w:strike/>
                <w:sz w:val="22"/>
                <w:lang w:val="es-ES"/>
              </w:rPr>
              <w:t>para reducir la mortalidad de la tortuga marina en las operaciones pesqueras, y a desarrollar y</w:t>
            </w:r>
            <w:r w:rsidR="00F935FC" w:rsidRPr="00592F01">
              <w:rPr>
                <w:rFonts w:ascii="Arial" w:hAnsi="Arial" w:cs="Arial"/>
                <w:strike/>
                <w:sz w:val="22"/>
                <w:lang w:val="es-ES"/>
              </w:rPr>
              <w:t xml:space="preserve"> </w:t>
            </w:r>
            <w:r w:rsidRPr="00592F01">
              <w:rPr>
                <w:rFonts w:ascii="Arial" w:hAnsi="Arial" w:cs="Arial"/>
                <w:strike/>
                <w:sz w:val="22"/>
                <w:lang w:val="es-ES"/>
              </w:rPr>
              <w:t>poner en práctica planes de acción nacionales tal como lo requieren dichos planes de acción</w:t>
            </w:r>
            <w:r w:rsidR="00F935FC" w:rsidRPr="00592F01">
              <w:rPr>
                <w:rFonts w:ascii="Arial" w:hAnsi="Arial" w:cs="Arial"/>
                <w:strike/>
                <w:sz w:val="22"/>
                <w:lang w:val="es-ES"/>
              </w:rPr>
              <w:t xml:space="preserve"> </w:t>
            </w:r>
            <w:r w:rsidRPr="00592F01">
              <w:rPr>
                <w:rFonts w:ascii="Arial" w:hAnsi="Arial" w:cs="Arial"/>
                <w:strike/>
                <w:sz w:val="22"/>
                <w:lang w:val="es-ES"/>
              </w:rPr>
              <w:t>internacionales (IPOA, por sus siglas en inglés);</w:t>
            </w:r>
          </w:p>
        </w:tc>
        <w:tc>
          <w:tcPr>
            <w:tcW w:w="2481" w:type="dxa"/>
            <w:shd w:val="clear" w:color="auto" w:fill="auto"/>
          </w:tcPr>
          <w:p w14:paraId="1ACAF598" w14:textId="6FEB9B69"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773C764C" w14:textId="77777777" w:rsidR="00EF5C6C" w:rsidRPr="00592F01" w:rsidRDefault="00EF5C6C" w:rsidP="007A5836">
            <w:pPr>
              <w:contextualSpacing/>
              <w:rPr>
                <w:rFonts w:ascii="Arial" w:hAnsi="Arial" w:cs="Arial"/>
                <w:sz w:val="22"/>
                <w:szCs w:val="22"/>
                <w:lang w:val="es-ES"/>
              </w:rPr>
            </w:pPr>
          </w:p>
          <w:p w14:paraId="3C48BDAF" w14:textId="4BFC330D"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Revocar; redundante</w:t>
            </w:r>
          </w:p>
        </w:tc>
      </w:tr>
      <w:tr w:rsidR="00EF5C6C" w:rsidRPr="00592F01" w14:paraId="1ED6295A" w14:textId="77777777" w:rsidTr="0057560A">
        <w:tc>
          <w:tcPr>
            <w:tcW w:w="6377" w:type="dxa"/>
            <w:shd w:val="clear" w:color="auto" w:fill="auto"/>
          </w:tcPr>
          <w:p w14:paraId="18763339" w14:textId="1C572FD6" w:rsidR="00EF5C6C" w:rsidRPr="00592F01" w:rsidRDefault="00EF5C6C" w:rsidP="00F935FC">
            <w:pPr>
              <w:jc w:val="both"/>
              <w:rPr>
                <w:rFonts w:ascii="Arial" w:hAnsi="Arial" w:cs="Arial"/>
                <w:sz w:val="22"/>
                <w:szCs w:val="22"/>
                <w:lang w:val="es-ES"/>
              </w:rPr>
            </w:pPr>
            <w:r w:rsidRPr="00592F01">
              <w:rPr>
                <w:rFonts w:ascii="Arial" w:hAnsi="Arial" w:cs="Arial"/>
                <w:strike/>
                <w:sz w:val="22"/>
                <w:szCs w:val="17"/>
                <w:lang w:val="es-ES"/>
              </w:rPr>
              <w:t>2</w:t>
            </w:r>
            <w:r w:rsidRPr="00592F01">
              <w:rPr>
                <w:rFonts w:ascii="Arial" w:hAnsi="Arial" w:cs="Arial"/>
                <w:sz w:val="22"/>
                <w:szCs w:val="17"/>
                <w:lang w:val="es-ES"/>
              </w:rPr>
              <w:t>.</w:t>
            </w:r>
            <w:r w:rsidR="00CE0176" w:rsidRPr="00592F01">
              <w:rPr>
                <w:rFonts w:ascii="Arial" w:hAnsi="Arial" w:cs="Arial"/>
                <w:sz w:val="22"/>
                <w:szCs w:val="17"/>
                <w:u w:val="single"/>
                <w:lang w:val="es-ES"/>
              </w:rPr>
              <w:t>7.</w:t>
            </w:r>
            <w:r w:rsidRPr="00592F01">
              <w:rPr>
                <w:rFonts w:ascii="Arial" w:hAnsi="Arial" w:cs="Arial"/>
                <w:sz w:val="22"/>
                <w:szCs w:val="17"/>
                <w:lang w:val="es-ES"/>
              </w:rPr>
              <w:t xml:space="preserve"> </w:t>
            </w:r>
            <w:r w:rsidRPr="00592F01">
              <w:rPr>
                <w:rFonts w:ascii="Arial" w:hAnsi="Arial" w:cs="Arial"/>
                <w:i/>
                <w:sz w:val="22"/>
                <w:szCs w:val="17"/>
                <w:lang w:val="es-ES"/>
              </w:rPr>
              <w:t>Pide</w:t>
            </w:r>
            <w:r w:rsidRPr="00592F01">
              <w:rPr>
                <w:rFonts w:ascii="Arial" w:hAnsi="Arial" w:cs="Arial"/>
                <w:sz w:val="22"/>
                <w:szCs w:val="17"/>
                <w:lang w:val="es-ES"/>
              </w:rPr>
              <w:t xml:space="preserve"> a todas las Partes que refuercen las medidas adoptadas para proteger las especies</w:t>
            </w:r>
            <w:r w:rsidR="00F935FC" w:rsidRPr="00592F01">
              <w:rPr>
                <w:rFonts w:ascii="Arial" w:hAnsi="Arial" w:cs="Arial"/>
                <w:sz w:val="22"/>
                <w:szCs w:val="17"/>
                <w:lang w:val="es-ES"/>
              </w:rPr>
              <w:t xml:space="preserve"> </w:t>
            </w:r>
            <w:r w:rsidRPr="00592F01">
              <w:rPr>
                <w:rFonts w:ascii="Arial" w:hAnsi="Arial" w:cs="Arial"/>
                <w:sz w:val="22"/>
                <w:szCs w:val="17"/>
                <w:lang w:val="es-ES"/>
              </w:rPr>
              <w:t>migratorias contra la captura incidental mediante pesquerías en sus propias aguas territoriales y zonas</w:t>
            </w:r>
            <w:r w:rsidR="00F935FC" w:rsidRPr="00592F01">
              <w:rPr>
                <w:rFonts w:ascii="Arial" w:hAnsi="Arial" w:cs="Arial"/>
                <w:sz w:val="22"/>
                <w:szCs w:val="17"/>
                <w:lang w:val="es-ES"/>
              </w:rPr>
              <w:t xml:space="preserve"> </w:t>
            </w:r>
            <w:r w:rsidRPr="00592F01">
              <w:rPr>
                <w:rFonts w:ascii="Arial" w:hAnsi="Arial" w:cs="Arial"/>
                <w:sz w:val="22"/>
                <w:szCs w:val="17"/>
                <w:lang w:val="es-ES"/>
              </w:rPr>
              <w:t>económicas exclusivas y por embarcaciones que faenan en alta mar bajo sus banderas;</w:t>
            </w:r>
            <w:r w:rsidR="00F935FC" w:rsidRPr="00592F01">
              <w:rPr>
                <w:rFonts w:ascii="Arial" w:hAnsi="Arial" w:cs="Arial"/>
                <w:sz w:val="22"/>
                <w:szCs w:val="17"/>
                <w:lang w:val="es-ES"/>
              </w:rPr>
              <w:t xml:space="preserve"> </w:t>
            </w:r>
          </w:p>
        </w:tc>
        <w:tc>
          <w:tcPr>
            <w:tcW w:w="2481" w:type="dxa"/>
            <w:shd w:val="clear" w:color="auto" w:fill="auto"/>
          </w:tcPr>
          <w:p w14:paraId="5BA44DA7" w14:textId="2ABF3678"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4943E738" w14:textId="77777777" w:rsidR="00EF5C6C" w:rsidRPr="00592F01" w:rsidRDefault="00EF5C6C" w:rsidP="007A5836">
            <w:pPr>
              <w:contextualSpacing/>
              <w:rPr>
                <w:rFonts w:ascii="Arial" w:hAnsi="Arial" w:cs="Arial"/>
                <w:sz w:val="22"/>
                <w:szCs w:val="22"/>
                <w:lang w:val="es-ES"/>
              </w:rPr>
            </w:pPr>
          </w:p>
          <w:p w14:paraId="0997C7BC" w14:textId="62AB5A0A"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592F01" w14:paraId="2A07FF17" w14:textId="77777777" w:rsidTr="0057560A">
        <w:tc>
          <w:tcPr>
            <w:tcW w:w="6377" w:type="dxa"/>
            <w:shd w:val="clear" w:color="auto" w:fill="auto"/>
          </w:tcPr>
          <w:p w14:paraId="7C323095" w14:textId="21099F76" w:rsidR="00EF5C6C" w:rsidRPr="00592F01" w:rsidRDefault="00EF5C6C" w:rsidP="00F935FC">
            <w:pPr>
              <w:jc w:val="both"/>
              <w:rPr>
                <w:rFonts w:ascii="Arial" w:hAnsi="Arial" w:cs="Arial"/>
                <w:sz w:val="22"/>
                <w:szCs w:val="17"/>
                <w:lang w:val="es-ES"/>
              </w:rPr>
            </w:pPr>
            <w:r w:rsidRPr="00592F01">
              <w:rPr>
                <w:rFonts w:ascii="Arial" w:hAnsi="Arial" w:cs="Arial"/>
                <w:strike/>
                <w:sz w:val="22"/>
                <w:szCs w:val="17"/>
                <w:lang w:val="es-ES"/>
              </w:rPr>
              <w:lastRenderedPageBreak/>
              <w:t xml:space="preserve">4. </w:t>
            </w:r>
            <w:r w:rsidRPr="00592F01">
              <w:rPr>
                <w:rFonts w:ascii="Arial" w:hAnsi="Arial" w:cs="Arial"/>
                <w:i/>
                <w:strike/>
                <w:sz w:val="22"/>
                <w:szCs w:val="17"/>
                <w:lang w:val="es-ES"/>
              </w:rPr>
              <w:t>Anima</w:t>
            </w:r>
            <w:r w:rsidRPr="00592F01">
              <w:rPr>
                <w:rFonts w:ascii="Arial" w:hAnsi="Arial" w:cs="Arial"/>
                <w:strike/>
                <w:sz w:val="22"/>
                <w:szCs w:val="17"/>
                <w:lang w:val="es-ES"/>
              </w:rPr>
              <w:t xml:space="preserve"> a las Partes a aplicar las medidas apropiadas de gestión de pescas para mitigar la</w:t>
            </w:r>
            <w:r w:rsidR="00F935FC" w:rsidRPr="00592F01">
              <w:rPr>
                <w:rFonts w:ascii="Arial" w:hAnsi="Arial" w:cs="Arial"/>
                <w:strike/>
                <w:sz w:val="22"/>
                <w:szCs w:val="17"/>
                <w:lang w:val="es-ES"/>
              </w:rPr>
              <w:t xml:space="preserve"> </w:t>
            </w:r>
            <w:r w:rsidRPr="00592F01">
              <w:rPr>
                <w:rFonts w:ascii="Arial" w:hAnsi="Arial" w:cs="Arial"/>
                <w:strike/>
                <w:sz w:val="22"/>
                <w:szCs w:val="17"/>
                <w:lang w:val="es-ES"/>
              </w:rPr>
              <w:t>captura accidental de las especies migratorias</w:t>
            </w:r>
            <w:r w:rsidRPr="00592F01">
              <w:rPr>
                <w:rFonts w:ascii="Arial" w:hAnsi="Arial" w:cs="Arial"/>
                <w:sz w:val="22"/>
                <w:szCs w:val="17"/>
                <w:lang w:val="es-ES"/>
              </w:rPr>
              <w:t>;</w:t>
            </w:r>
          </w:p>
        </w:tc>
        <w:tc>
          <w:tcPr>
            <w:tcW w:w="2481" w:type="dxa"/>
            <w:shd w:val="clear" w:color="auto" w:fill="auto"/>
          </w:tcPr>
          <w:p w14:paraId="1A02FFF0" w14:textId="0A8D01ED"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00216040" w14:textId="77777777" w:rsidR="00EF5C6C" w:rsidRPr="00592F01" w:rsidRDefault="00EF5C6C" w:rsidP="007A5836">
            <w:pPr>
              <w:contextualSpacing/>
              <w:rPr>
                <w:rFonts w:ascii="Arial" w:hAnsi="Arial" w:cs="Arial"/>
                <w:sz w:val="22"/>
                <w:szCs w:val="22"/>
                <w:lang w:val="es-ES"/>
              </w:rPr>
            </w:pPr>
          </w:p>
          <w:p w14:paraId="4632E856" w14:textId="07E8DED6"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Revocar; redundante</w:t>
            </w:r>
          </w:p>
        </w:tc>
      </w:tr>
      <w:tr w:rsidR="00EF5C6C" w:rsidRPr="00592F01" w14:paraId="53D52CEE" w14:textId="77777777" w:rsidTr="0057560A">
        <w:tc>
          <w:tcPr>
            <w:tcW w:w="6377" w:type="dxa"/>
            <w:shd w:val="clear" w:color="auto" w:fill="auto"/>
          </w:tcPr>
          <w:p w14:paraId="10C3ACCB" w14:textId="57FFDCAE" w:rsidR="00EF5C6C" w:rsidRPr="00592F01" w:rsidRDefault="00EF5C6C" w:rsidP="00F935FC">
            <w:pPr>
              <w:jc w:val="both"/>
              <w:rPr>
                <w:rFonts w:ascii="Arial" w:hAnsi="Arial" w:cs="Arial"/>
                <w:sz w:val="22"/>
                <w:szCs w:val="22"/>
                <w:lang w:val="es-ES"/>
              </w:rPr>
            </w:pPr>
            <w:r w:rsidRPr="00592F01">
              <w:rPr>
                <w:rFonts w:ascii="Arial" w:hAnsi="Arial" w:cs="Arial"/>
                <w:sz w:val="22"/>
                <w:szCs w:val="17"/>
                <w:lang w:val="es-ES"/>
              </w:rPr>
              <w:t xml:space="preserve">8. </w:t>
            </w:r>
            <w:r w:rsidRPr="00592F01">
              <w:rPr>
                <w:rFonts w:ascii="Arial" w:hAnsi="Arial" w:cs="Arial"/>
                <w:i/>
                <w:sz w:val="22"/>
                <w:szCs w:val="17"/>
                <w:lang w:val="es-ES"/>
              </w:rPr>
              <w:t>Alienta</w:t>
            </w:r>
            <w:r w:rsidRPr="00592F01">
              <w:rPr>
                <w:rFonts w:ascii="Arial" w:hAnsi="Arial" w:cs="Arial"/>
                <w:sz w:val="22"/>
                <w:szCs w:val="17"/>
                <w:lang w:val="es-ES"/>
              </w:rPr>
              <w:t xml:space="preserve"> a todas las Partes que sean Estados del área de distribución de las aves</w:t>
            </w:r>
            <w:r w:rsidR="00F935FC" w:rsidRPr="00592F01">
              <w:rPr>
                <w:rFonts w:ascii="Arial" w:hAnsi="Arial" w:cs="Arial"/>
                <w:sz w:val="22"/>
                <w:szCs w:val="17"/>
                <w:lang w:val="es-ES"/>
              </w:rPr>
              <w:t xml:space="preserve"> </w:t>
            </w:r>
            <w:r w:rsidRPr="00592F01">
              <w:rPr>
                <w:rFonts w:ascii="Arial" w:hAnsi="Arial" w:cs="Arial"/>
                <w:sz w:val="22"/>
                <w:szCs w:val="17"/>
                <w:lang w:val="es-ES"/>
              </w:rPr>
              <w:t>marinas, las tortugas marinas y los cetáceos que figuran en los Apéndices I y II, y que posean</w:t>
            </w:r>
            <w:r w:rsidR="00F935FC" w:rsidRPr="00592F01">
              <w:rPr>
                <w:rFonts w:ascii="Arial" w:hAnsi="Arial" w:cs="Arial"/>
                <w:sz w:val="22"/>
                <w:szCs w:val="17"/>
                <w:lang w:val="es-ES"/>
              </w:rPr>
              <w:t xml:space="preserve"> </w:t>
            </w:r>
            <w:r w:rsidRPr="00592F01">
              <w:rPr>
                <w:rFonts w:ascii="Arial" w:hAnsi="Arial" w:cs="Arial"/>
                <w:sz w:val="22"/>
                <w:szCs w:val="17"/>
                <w:lang w:val="es-ES"/>
              </w:rPr>
              <w:t>pesquerías importantes, a que colaboren mutuamente y con otros países a fin de reducir en la medida</w:t>
            </w:r>
            <w:r w:rsidR="00F935FC" w:rsidRPr="00592F01">
              <w:rPr>
                <w:rFonts w:ascii="Arial" w:hAnsi="Arial" w:cs="Arial"/>
                <w:sz w:val="22"/>
                <w:szCs w:val="17"/>
                <w:lang w:val="es-ES"/>
              </w:rPr>
              <w:t xml:space="preserve"> </w:t>
            </w:r>
            <w:r w:rsidRPr="00592F01">
              <w:rPr>
                <w:rFonts w:ascii="Arial" w:hAnsi="Arial" w:cs="Arial"/>
                <w:sz w:val="22"/>
                <w:szCs w:val="17"/>
                <w:lang w:val="es-ES"/>
              </w:rPr>
              <w:t>de lo posible la captura incidental mediante esas pesquerías de especies migratorias, por ejemplo,</w:t>
            </w:r>
            <w:r w:rsidR="00F935FC" w:rsidRPr="00592F01">
              <w:rPr>
                <w:rFonts w:ascii="Arial" w:hAnsi="Arial" w:cs="Arial"/>
                <w:sz w:val="22"/>
                <w:szCs w:val="17"/>
                <w:lang w:val="es-ES"/>
              </w:rPr>
              <w:t xml:space="preserve"> </w:t>
            </w:r>
            <w:r w:rsidRPr="00592F01">
              <w:rPr>
                <w:rFonts w:ascii="Arial" w:hAnsi="Arial" w:cs="Arial"/>
                <w:sz w:val="22"/>
                <w:szCs w:val="17"/>
                <w:lang w:val="es-ES"/>
              </w:rPr>
              <w:t>mediante el intercambio y el desarrollo ulterior de dispositivos de mitigación prácticos y eficaces para</w:t>
            </w:r>
            <w:r w:rsidR="00F935FC" w:rsidRPr="00592F01">
              <w:rPr>
                <w:rFonts w:ascii="Arial" w:hAnsi="Arial" w:cs="Arial"/>
                <w:sz w:val="22"/>
                <w:szCs w:val="17"/>
                <w:lang w:val="es-ES"/>
              </w:rPr>
              <w:t xml:space="preserve"> </w:t>
            </w:r>
            <w:r w:rsidRPr="00592F01">
              <w:rPr>
                <w:rFonts w:ascii="Arial" w:hAnsi="Arial" w:cs="Arial"/>
                <w:sz w:val="22"/>
                <w:szCs w:val="17"/>
                <w:lang w:val="es-ES"/>
              </w:rPr>
              <w:t>las aves marinas, las tortugas marinas y los cetáceos; y</w:t>
            </w:r>
          </w:p>
        </w:tc>
        <w:tc>
          <w:tcPr>
            <w:tcW w:w="2481" w:type="dxa"/>
            <w:shd w:val="clear" w:color="auto" w:fill="auto"/>
          </w:tcPr>
          <w:p w14:paraId="1E5D9E3D" w14:textId="471DE7BC"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088C5099" w14:textId="77777777" w:rsidR="00EF5C6C" w:rsidRPr="00592F01" w:rsidRDefault="00EF5C6C" w:rsidP="007A5836">
            <w:pPr>
              <w:contextualSpacing/>
              <w:rPr>
                <w:rFonts w:ascii="Arial" w:hAnsi="Arial" w:cs="Arial"/>
                <w:sz w:val="22"/>
                <w:szCs w:val="22"/>
                <w:lang w:val="es-ES"/>
              </w:rPr>
            </w:pPr>
          </w:p>
          <w:p w14:paraId="3DC89A53" w14:textId="3435C836"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592F01" w14:paraId="7E2C7EF4" w14:textId="77777777" w:rsidTr="0057560A">
        <w:tc>
          <w:tcPr>
            <w:tcW w:w="6377" w:type="dxa"/>
            <w:shd w:val="clear" w:color="auto" w:fill="auto"/>
          </w:tcPr>
          <w:p w14:paraId="53A4DECE" w14:textId="3BB31F7B" w:rsidR="00EF5C6C" w:rsidRPr="00196224" w:rsidRDefault="00C64023" w:rsidP="00C64023">
            <w:pPr>
              <w:pStyle w:val="p1"/>
              <w:jc w:val="both"/>
              <w:rPr>
                <w:rFonts w:ascii="Arial" w:hAnsi="Arial" w:cs="Arial"/>
                <w:b/>
                <w:sz w:val="22"/>
                <w:szCs w:val="22"/>
                <w:lang w:val="es-ES"/>
              </w:rPr>
            </w:pPr>
            <w:r w:rsidRPr="00196224">
              <w:rPr>
                <w:rFonts w:ascii="Arial" w:hAnsi="Arial" w:cs="Arial"/>
                <w:b/>
                <w:sz w:val="22"/>
                <w:szCs w:val="22"/>
                <w:lang w:val="es-ES"/>
              </w:rPr>
              <w:t xml:space="preserve">Participación en </w:t>
            </w:r>
            <w:r w:rsidRPr="00196224">
              <w:rPr>
                <w:rFonts w:ascii="Arial" w:hAnsi="Arial" w:cs="Arial"/>
                <w:b/>
                <w:sz w:val="22"/>
                <w:lang w:val="es-ES"/>
              </w:rPr>
              <w:t>Organizaciones Regionales de Ordenación Pesquera</w:t>
            </w:r>
            <w:r w:rsidRPr="00196224">
              <w:rPr>
                <w:rFonts w:ascii="Arial" w:hAnsi="Arial" w:cs="Arial"/>
                <w:b/>
                <w:sz w:val="22"/>
                <w:szCs w:val="22"/>
                <w:lang w:val="es-ES"/>
              </w:rPr>
              <w:t xml:space="preserve"> </w:t>
            </w:r>
          </w:p>
        </w:tc>
        <w:tc>
          <w:tcPr>
            <w:tcW w:w="2481" w:type="dxa"/>
            <w:shd w:val="clear" w:color="auto" w:fill="auto"/>
          </w:tcPr>
          <w:p w14:paraId="770461E5" w14:textId="2AECA7E1"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Nuevo encabezamiento</w:t>
            </w:r>
          </w:p>
        </w:tc>
      </w:tr>
      <w:tr w:rsidR="00EF5C6C" w:rsidRPr="00592F01" w14:paraId="1A77456E" w14:textId="77777777" w:rsidTr="0057560A">
        <w:tc>
          <w:tcPr>
            <w:tcW w:w="6377" w:type="dxa"/>
            <w:shd w:val="clear" w:color="auto" w:fill="auto"/>
          </w:tcPr>
          <w:p w14:paraId="7C6AAB90" w14:textId="546706CE" w:rsidR="00EF5C6C" w:rsidRPr="00592F01" w:rsidRDefault="00EF5C6C" w:rsidP="00F935FC">
            <w:pPr>
              <w:jc w:val="both"/>
              <w:rPr>
                <w:rFonts w:ascii="Arial" w:hAnsi="Arial" w:cs="Arial"/>
                <w:sz w:val="22"/>
                <w:szCs w:val="22"/>
                <w:lang w:val="es-ES"/>
              </w:rPr>
            </w:pPr>
            <w:r w:rsidRPr="00592F01">
              <w:rPr>
                <w:rFonts w:ascii="Arial" w:hAnsi="Arial" w:cs="Arial"/>
                <w:strike/>
                <w:sz w:val="22"/>
                <w:szCs w:val="17"/>
                <w:lang w:val="es-ES"/>
              </w:rPr>
              <w:t>4</w:t>
            </w:r>
            <w:r w:rsidRPr="00592F01">
              <w:rPr>
                <w:rFonts w:ascii="Arial" w:hAnsi="Arial" w:cs="Arial"/>
                <w:sz w:val="22"/>
                <w:szCs w:val="17"/>
                <w:lang w:val="es-ES"/>
              </w:rPr>
              <w:t xml:space="preserve">. </w:t>
            </w:r>
            <w:r w:rsidR="00CE0176" w:rsidRPr="00592F01">
              <w:rPr>
                <w:rFonts w:ascii="Arial" w:hAnsi="Arial" w:cs="Arial"/>
                <w:sz w:val="22"/>
                <w:szCs w:val="17"/>
                <w:u w:val="single"/>
                <w:lang w:val="es-ES"/>
              </w:rPr>
              <w:t xml:space="preserve">9. </w:t>
            </w:r>
            <w:r w:rsidRPr="00592F01">
              <w:rPr>
                <w:rFonts w:ascii="Arial" w:hAnsi="Arial" w:cs="Arial"/>
                <w:i/>
                <w:sz w:val="22"/>
                <w:szCs w:val="17"/>
                <w:lang w:val="es-ES"/>
              </w:rPr>
              <w:t>Pide</w:t>
            </w:r>
            <w:r w:rsidRPr="00592F01">
              <w:rPr>
                <w:rFonts w:ascii="Arial" w:hAnsi="Arial" w:cs="Arial"/>
                <w:sz w:val="22"/>
                <w:szCs w:val="17"/>
                <w:lang w:val="es-ES"/>
              </w:rPr>
              <w:t xml:space="preserve"> a las Partes que también son Partes en</w:t>
            </w:r>
            <w:r w:rsidR="00EC6A7B" w:rsidRPr="00592F01">
              <w:rPr>
                <w:rFonts w:ascii="Arial" w:hAnsi="Arial" w:cs="Arial"/>
                <w:sz w:val="22"/>
                <w:szCs w:val="17"/>
                <w:lang w:val="es-ES"/>
              </w:rPr>
              <w:t xml:space="preserve"> </w:t>
            </w:r>
            <w:r w:rsidR="00EC6A7B" w:rsidRPr="00592F01">
              <w:rPr>
                <w:rFonts w:ascii="Arial" w:hAnsi="Arial" w:cs="Arial"/>
                <w:sz w:val="22"/>
                <w:szCs w:val="17"/>
                <w:u w:val="single"/>
                <w:lang w:val="es-ES"/>
              </w:rPr>
              <w:t>OROPs</w:t>
            </w:r>
            <w:r w:rsidRPr="00592F01">
              <w:rPr>
                <w:rFonts w:ascii="Arial" w:hAnsi="Arial" w:cs="Arial"/>
                <w:sz w:val="22"/>
                <w:szCs w:val="17"/>
                <w:lang w:val="es-ES"/>
              </w:rPr>
              <w:t xml:space="preserve"> </w:t>
            </w:r>
            <w:r w:rsidRPr="00592F01">
              <w:rPr>
                <w:rFonts w:ascii="Arial" w:hAnsi="Arial" w:cs="Arial"/>
                <w:strike/>
                <w:sz w:val="22"/>
                <w:szCs w:val="17"/>
                <w:lang w:val="es-ES"/>
              </w:rPr>
              <w:t>organizaciones de pesquerías a nivel</w:t>
            </w:r>
            <w:r w:rsidR="00F935FC" w:rsidRPr="00592F01">
              <w:rPr>
                <w:rFonts w:ascii="Arial" w:hAnsi="Arial" w:cs="Arial"/>
                <w:strike/>
                <w:sz w:val="22"/>
                <w:szCs w:val="17"/>
                <w:lang w:val="es-ES"/>
              </w:rPr>
              <w:t xml:space="preserve"> </w:t>
            </w:r>
            <w:r w:rsidRPr="00592F01">
              <w:rPr>
                <w:rFonts w:ascii="Arial" w:hAnsi="Arial" w:cs="Arial"/>
                <w:strike/>
                <w:sz w:val="22"/>
                <w:szCs w:val="17"/>
                <w:lang w:val="es-ES"/>
              </w:rPr>
              <w:t>regional</w:t>
            </w:r>
            <w:r w:rsidRPr="00592F01">
              <w:rPr>
                <w:rFonts w:ascii="Arial" w:hAnsi="Arial" w:cs="Arial"/>
                <w:sz w:val="22"/>
                <w:szCs w:val="17"/>
                <w:lang w:val="es-ES"/>
              </w:rPr>
              <w:t xml:space="preserve"> que resalten en ellas los graves problemas de la mortalidad incidental de las especies</w:t>
            </w:r>
            <w:r w:rsidR="00F935FC" w:rsidRPr="00592F01">
              <w:rPr>
                <w:rFonts w:ascii="Arial" w:hAnsi="Arial" w:cs="Arial"/>
                <w:sz w:val="22"/>
                <w:szCs w:val="17"/>
                <w:lang w:val="es-ES"/>
              </w:rPr>
              <w:t xml:space="preserve"> </w:t>
            </w:r>
            <w:r w:rsidRPr="00592F01">
              <w:rPr>
                <w:rFonts w:ascii="Arial" w:hAnsi="Arial" w:cs="Arial"/>
                <w:sz w:val="22"/>
                <w:szCs w:val="17"/>
                <w:lang w:val="es-ES"/>
              </w:rPr>
              <w:t>migratorias que figuran en los Apéndices I y II, incluidas las aves marinas, las tortugas marinas y los</w:t>
            </w:r>
            <w:r w:rsidR="00F935FC" w:rsidRPr="00592F01">
              <w:rPr>
                <w:rFonts w:ascii="Arial" w:hAnsi="Arial" w:cs="Arial"/>
                <w:sz w:val="22"/>
                <w:szCs w:val="17"/>
                <w:lang w:val="es-ES"/>
              </w:rPr>
              <w:t xml:space="preserve"> </w:t>
            </w:r>
            <w:r w:rsidRPr="00592F01">
              <w:rPr>
                <w:rFonts w:ascii="Arial" w:hAnsi="Arial" w:cs="Arial"/>
                <w:sz w:val="22"/>
                <w:szCs w:val="17"/>
                <w:lang w:val="es-ES"/>
              </w:rPr>
              <w:t>cetáceos, con miras a la adopción de medidas de mitigación;</w:t>
            </w:r>
          </w:p>
        </w:tc>
        <w:tc>
          <w:tcPr>
            <w:tcW w:w="2481" w:type="dxa"/>
            <w:shd w:val="clear" w:color="auto" w:fill="auto"/>
          </w:tcPr>
          <w:p w14:paraId="44D60B15" w14:textId="5466ABED"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62740E20" w14:textId="77777777" w:rsidR="00EF5C6C" w:rsidRPr="00592F01" w:rsidRDefault="00EF5C6C" w:rsidP="007A5836">
            <w:pPr>
              <w:contextualSpacing/>
              <w:rPr>
                <w:rFonts w:ascii="Arial" w:hAnsi="Arial" w:cs="Arial"/>
                <w:sz w:val="22"/>
                <w:szCs w:val="22"/>
                <w:lang w:val="es-ES"/>
              </w:rPr>
            </w:pPr>
          </w:p>
          <w:p w14:paraId="23449E3D" w14:textId="76F7BF78"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592F01" w14:paraId="0E9F5112" w14:textId="77777777" w:rsidTr="0057560A">
        <w:tc>
          <w:tcPr>
            <w:tcW w:w="6377" w:type="dxa"/>
            <w:shd w:val="clear" w:color="auto" w:fill="auto"/>
          </w:tcPr>
          <w:p w14:paraId="4B025CF2" w14:textId="3C9512AF" w:rsidR="00EF5C6C" w:rsidRPr="00592F01" w:rsidRDefault="00EF5C6C" w:rsidP="00EC6A7B">
            <w:pPr>
              <w:jc w:val="both"/>
              <w:rPr>
                <w:rFonts w:ascii="Arial" w:hAnsi="Arial" w:cs="Arial"/>
                <w:sz w:val="22"/>
                <w:szCs w:val="17"/>
                <w:lang w:val="es-ES"/>
              </w:rPr>
            </w:pPr>
            <w:r w:rsidRPr="00592F01">
              <w:rPr>
                <w:rFonts w:ascii="Arial" w:hAnsi="Arial" w:cs="Arial"/>
                <w:strike/>
                <w:sz w:val="22"/>
                <w:szCs w:val="17"/>
                <w:lang w:val="es-ES"/>
              </w:rPr>
              <w:t>3</w:t>
            </w:r>
            <w:r w:rsidRPr="00592F01">
              <w:rPr>
                <w:rFonts w:ascii="Arial" w:hAnsi="Arial" w:cs="Arial"/>
                <w:sz w:val="22"/>
                <w:szCs w:val="17"/>
                <w:lang w:val="es-ES"/>
              </w:rPr>
              <w:t>.</w:t>
            </w:r>
            <w:r w:rsidR="00CE0176" w:rsidRPr="00592F01">
              <w:rPr>
                <w:rFonts w:ascii="Arial" w:hAnsi="Arial" w:cs="Arial"/>
                <w:sz w:val="22"/>
                <w:szCs w:val="17"/>
                <w:u w:val="single"/>
                <w:lang w:val="es-ES"/>
              </w:rPr>
              <w:t>10.</w:t>
            </w:r>
            <w:r w:rsidRPr="00592F01">
              <w:rPr>
                <w:rFonts w:ascii="Arial" w:hAnsi="Arial" w:cs="Arial"/>
                <w:sz w:val="22"/>
                <w:szCs w:val="17"/>
                <w:lang w:val="es-ES"/>
              </w:rPr>
              <w:t xml:space="preserve"> </w:t>
            </w:r>
            <w:r w:rsidRPr="00592F01">
              <w:rPr>
                <w:rFonts w:ascii="Arial" w:hAnsi="Arial" w:cs="Arial"/>
                <w:i/>
                <w:sz w:val="22"/>
                <w:szCs w:val="17"/>
                <w:lang w:val="es-ES"/>
              </w:rPr>
              <w:t>Insta</w:t>
            </w:r>
            <w:r w:rsidRPr="00592F01">
              <w:rPr>
                <w:rFonts w:ascii="Arial" w:hAnsi="Arial" w:cs="Arial"/>
                <w:sz w:val="22"/>
                <w:szCs w:val="17"/>
                <w:lang w:val="es-ES"/>
              </w:rPr>
              <w:t xml:space="preserve"> vehementemente a las Partes a que, mediante su participación en foros relevantes, como</w:t>
            </w:r>
            <w:r w:rsidR="00F935FC" w:rsidRPr="00592F01">
              <w:rPr>
                <w:rFonts w:ascii="Arial" w:hAnsi="Arial" w:cs="Arial"/>
                <w:sz w:val="22"/>
                <w:szCs w:val="17"/>
                <w:lang w:val="es-ES"/>
              </w:rPr>
              <w:t xml:space="preserve"> </w:t>
            </w:r>
            <w:r w:rsidRPr="00592F01">
              <w:rPr>
                <w:rFonts w:ascii="Arial" w:hAnsi="Arial" w:cs="Arial"/>
                <w:sz w:val="22"/>
                <w:szCs w:val="17"/>
                <w:lang w:val="es-ES"/>
              </w:rPr>
              <w:t xml:space="preserve">por ejemplo los </w:t>
            </w:r>
            <w:r w:rsidRPr="00592F01">
              <w:rPr>
                <w:rFonts w:ascii="Arial" w:hAnsi="Arial" w:cs="Arial"/>
                <w:strike/>
                <w:sz w:val="22"/>
                <w:szCs w:val="17"/>
                <w:lang w:val="es-ES"/>
              </w:rPr>
              <w:t>Organizaciones Regionales de Ordenación Pesquera (RFMO, por sus siglas en</w:t>
            </w:r>
            <w:r w:rsidR="00F935FC" w:rsidRPr="00592F01">
              <w:rPr>
                <w:rFonts w:ascii="Arial" w:hAnsi="Arial" w:cs="Arial"/>
                <w:strike/>
                <w:sz w:val="22"/>
                <w:szCs w:val="17"/>
                <w:lang w:val="es-ES"/>
              </w:rPr>
              <w:t xml:space="preserve"> </w:t>
            </w:r>
            <w:r w:rsidRPr="00592F01">
              <w:rPr>
                <w:rFonts w:ascii="Arial" w:hAnsi="Arial" w:cs="Arial"/>
                <w:strike/>
                <w:sz w:val="22"/>
                <w:szCs w:val="17"/>
                <w:lang w:val="es-ES"/>
              </w:rPr>
              <w:t>inglés</w:t>
            </w:r>
            <w:r w:rsidR="00EF3AD0" w:rsidRPr="00592F01">
              <w:rPr>
                <w:rFonts w:ascii="Arial" w:hAnsi="Arial" w:cs="Arial"/>
                <w:sz w:val="22"/>
                <w:szCs w:val="17"/>
                <w:u w:val="single"/>
                <w:lang w:val="es-ES"/>
              </w:rPr>
              <w:t>OROPs</w:t>
            </w:r>
            <w:r w:rsidRPr="00592F01">
              <w:rPr>
                <w:rFonts w:ascii="Arial" w:hAnsi="Arial" w:cs="Arial"/>
                <w:sz w:val="22"/>
                <w:szCs w:val="17"/>
                <w:lang w:val="es-ES"/>
              </w:rPr>
              <w:t>, planteen la seriedad y actualidad del problema de la captura</w:t>
            </w:r>
            <w:r w:rsidR="005B1265" w:rsidRPr="00592F01">
              <w:rPr>
                <w:rFonts w:ascii="Arial" w:hAnsi="Arial" w:cs="Arial"/>
                <w:sz w:val="22"/>
                <w:szCs w:val="17"/>
                <w:lang w:val="es-ES"/>
              </w:rPr>
              <w:t xml:space="preserve"> </w:t>
            </w:r>
            <w:r w:rsidR="005B1265" w:rsidRPr="00592F01">
              <w:rPr>
                <w:rFonts w:ascii="Arial" w:hAnsi="Arial" w:cs="Arial"/>
                <w:sz w:val="22"/>
                <w:szCs w:val="17"/>
                <w:u w:val="single"/>
                <w:lang w:val="es-ES"/>
              </w:rPr>
              <w:t>incidental</w:t>
            </w:r>
            <w:r w:rsidRPr="00592F01">
              <w:rPr>
                <w:rFonts w:ascii="Arial" w:hAnsi="Arial" w:cs="Arial"/>
                <w:sz w:val="22"/>
                <w:szCs w:val="17"/>
                <w:lang w:val="es-ES"/>
              </w:rPr>
              <w:t xml:space="preserve"> </w:t>
            </w:r>
            <w:r w:rsidRPr="00592F01">
              <w:rPr>
                <w:rFonts w:ascii="Arial" w:hAnsi="Arial" w:cs="Arial"/>
                <w:strike/>
                <w:sz w:val="22"/>
                <w:szCs w:val="17"/>
                <w:lang w:val="es-ES"/>
              </w:rPr>
              <w:t>accidental</w:t>
            </w:r>
            <w:r w:rsidRPr="00592F01">
              <w:rPr>
                <w:rFonts w:ascii="Arial" w:hAnsi="Arial" w:cs="Arial"/>
                <w:sz w:val="22"/>
                <w:szCs w:val="17"/>
                <w:lang w:val="es-ES"/>
              </w:rPr>
              <w:t xml:space="preserve"> de las especies</w:t>
            </w:r>
            <w:r w:rsidR="00F935FC" w:rsidRPr="00592F01">
              <w:rPr>
                <w:rFonts w:ascii="Arial" w:hAnsi="Arial" w:cs="Arial"/>
                <w:sz w:val="22"/>
                <w:szCs w:val="17"/>
                <w:lang w:val="es-ES"/>
              </w:rPr>
              <w:t xml:space="preserve"> </w:t>
            </w:r>
            <w:r w:rsidRPr="00592F01">
              <w:rPr>
                <w:rFonts w:ascii="Arial" w:hAnsi="Arial" w:cs="Arial"/>
                <w:sz w:val="22"/>
                <w:szCs w:val="17"/>
                <w:lang w:val="es-ES"/>
              </w:rPr>
              <w:t>migratorias, especialmente en lo referente a las aves marinas, los tiburones, las tortugas marinas y los</w:t>
            </w:r>
            <w:r w:rsidR="00F935FC" w:rsidRPr="00592F01">
              <w:rPr>
                <w:rFonts w:ascii="Arial" w:hAnsi="Arial" w:cs="Arial"/>
                <w:sz w:val="22"/>
                <w:szCs w:val="17"/>
                <w:lang w:val="es-ES"/>
              </w:rPr>
              <w:t xml:space="preserve"> </w:t>
            </w:r>
            <w:r w:rsidRPr="00592F01">
              <w:rPr>
                <w:rFonts w:ascii="Arial" w:hAnsi="Arial" w:cs="Arial"/>
                <w:sz w:val="22"/>
                <w:szCs w:val="17"/>
                <w:lang w:val="es-ES"/>
              </w:rPr>
              <w:t>mamíferos marinos, con el fin de mejorar las medidas de mitigación para la reducción de la captura</w:t>
            </w:r>
            <w:r w:rsidR="00F935FC" w:rsidRPr="00592F01">
              <w:rPr>
                <w:rFonts w:ascii="Arial" w:hAnsi="Arial" w:cs="Arial"/>
                <w:sz w:val="22"/>
                <w:szCs w:val="17"/>
                <w:lang w:val="es-ES"/>
              </w:rPr>
              <w:t xml:space="preserve"> </w:t>
            </w:r>
            <w:r w:rsidR="005B1265" w:rsidRPr="00592F01">
              <w:rPr>
                <w:rFonts w:ascii="Arial" w:hAnsi="Arial" w:cs="Arial"/>
                <w:sz w:val="22"/>
                <w:szCs w:val="17"/>
                <w:u w:val="single"/>
                <w:lang w:val="es-ES"/>
              </w:rPr>
              <w:t>incidental</w:t>
            </w:r>
            <w:r w:rsidR="005B1265" w:rsidRPr="00592F01">
              <w:rPr>
                <w:rFonts w:ascii="Arial" w:hAnsi="Arial" w:cs="Arial"/>
                <w:sz w:val="22"/>
                <w:szCs w:val="17"/>
                <w:lang w:val="es-ES"/>
              </w:rPr>
              <w:t xml:space="preserve"> </w:t>
            </w:r>
            <w:r w:rsidR="005B1265" w:rsidRPr="00592F01">
              <w:rPr>
                <w:rFonts w:ascii="Arial" w:hAnsi="Arial" w:cs="Arial"/>
                <w:strike/>
                <w:sz w:val="22"/>
                <w:szCs w:val="17"/>
                <w:lang w:val="es-ES"/>
              </w:rPr>
              <w:t>accidental</w:t>
            </w:r>
            <w:r w:rsidR="005B1265" w:rsidRPr="00592F01">
              <w:rPr>
                <w:rFonts w:ascii="Arial" w:hAnsi="Arial" w:cs="Arial"/>
                <w:sz w:val="22"/>
                <w:szCs w:val="17"/>
                <w:lang w:val="es-ES"/>
              </w:rPr>
              <w:t xml:space="preserve"> </w:t>
            </w:r>
            <w:r w:rsidRPr="00592F01">
              <w:rPr>
                <w:rFonts w:ascii="Arial" w:hAnsi="Arial" w:cs="Arial"/>
                <w:sz w:val="22"/>
                <w:szCs w:val="17"/>
                <w:lang w:val="es-ES"/>
              </w:rPr>
              <w:t>y la recopilación de datos a través de los programas de observadores independientes, entre</w:t>
            </w:r>
            <w:r w:rsidR="00F935FC" w:rsidRPr="00592F01">
              <w:rPr>
                <w:rFonts w:ascii="Arial" w:hAnsi="Arial" w:cs="Arial"/>
                <w:sz w:val="22"/>
                <w:szCs w:val="17"/>
                <w:lang w:val="es-ES"/>
              </w:rPr>
              <w:t xml:space="preserve"> </w:t>
            </w:r>
            <w:r w:rsidRPr="00592F01">
              <w:rPr>
                <w:rFonts w:ascii="Arial" w:hAnsi="Arial" w:cs="Arial"/>
                <w:sz w:val="22"/>
                <w:szCs w:val="17"/>
                <w:lang w:val="es-ES"/>
              </w:rPr>
              <w:t>otros;</w:t>
            </w:r>
          </w:p>
        </w:tc>
        <w:tc>
          <w:tcPr>
            <w:tcW w:w="2481" w:type="dxa"/>
            <w:shd w:val="clear" w:color="auto" w:fill="auto"/>
          </w:tcPr>
          <w:p w14:paraId="00CA643F" w14:textId="523794A8"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6F746E52" w14:textId="77777777" w:rsidR="00EF5C6C" w:rsidRPr="00592F01" w:rsidRDefault="00EF5C6C" w:rsidP="007A5836">
            <w:pPr>
              <w:contextualSpacing/>
              <w:rPr>
                <w:rFonts w:ascii="Arial" w:hAnsi="Arial" w:cs="Arial"/>
                <w:sz w:val="22"/>
                <w:szCs w:val="22"/>
                <w:lang w:val="es-ES"/>
              </w:rPr>
            </w:pPr>
          </w:p>
          <w:p w14:paraId="34B49405" w14:textId="5D792969"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592F01" w14:paraId="3CC12141" w14:textId="77777777" w:rsidTr="0057560A">
        <w:tc>
          <w:tcPr>
            <w:tcW w:w="6377" w:type="dxa"/>
            <w:shd w:val="clear" w:color="auto" w:fill="auto"/>
          </w:tcPr>
          <w:p w14:paraId="1F96950C" w14:textId="6B581F80" w:rsidR="00EF5C6C" w:rsidRPr="00592F01" w:rsidRDefault="00CE0176" w:rsidP="001C78EF">
            <w:pPr>
              <w:jc w:val="both"/>
              <w:rPr>
                <w:rFonts w:ascii="Arial" w:hAnsi="Arial" w:cs="Arial"/>
                <w:sz w:val="22"/>
                <w:szCs w:val="17"/>
                <w:lang w:val="es-ES"/>
              </w:rPr>
            </w:pPr>
            <w:r w:rsidRPr="00592F01">
              <w:rPr>
                <w:rFonts w:ascii="Arial" w:hAnsi="Arial" w:cs="Arial"/>
                <w:sz w:val="22"/>
                <w:szCs w:val="17"/>
                <w:u w:val="single"/>
                <w:lang w:val="es-ES"/>
              </w:rPr>
              <w:t xml:space="preserve">11. </w:t>
            </w:r>
            <w:r w:rsidR="00EF5C6C" w:rsidRPr="00592F01">
              <w:rPr>
                <w:rFonts w:ascii="Arial" w:hAnsi="Arial" w:cs="Arial"/>
                <w:i/>
                <w:sz w:val="22"/>
                <w:szCs w:val="17"/>
                <w:lang w:val="es-ES"/>
              </w:rPr>
              <w:t>Hace un llamamiento</w:t>
            </w:r>
            <w:r w:rsidR="00EF5C6C" w:rsidRPr="00592F01">
              <w:rPr>
                <w:rFonts w:ascii="Arial" w:hAnsi="Arial" w:cs="Arial"/>
                <w:sz w:val="22"/>
                <w:szCs w:val="17"/>
                <w:lang w:val="es-ES"/>
              </w:rPr>
              <w:t xml:space="preserve"> a las Partes que son Estados del área de distribución, para que, en</w:t>
            </w:r>
            <w:r w:rsidR="00F935FC" w:rsidRPr="00592F01">
              <w:rPr>
                <w:rFonts w:ascii="Arial" w:hAnsi="Arial" w:cs="Arial"/>
                <w:sz w:val="22"/>
                <w:szCs w:val="17"/>
                <w:lang w:val="es-ES"/>
              </w:rPr>
              <w:t xml:space="preserve"> </w:t>
            </w:r>
            <w:r w:rsidR="00EF5C6C" w:rsidRPr="00592F01">
              <w:rPr>
                <w:rFonts w:ascii="Arial" w:hAnsi="Arial" w:cs="Arial"/>
                <w:sz w:val="22"/>
                <w:szCs w:val="17"/>
                <w:lang w:val="es-ES"/>
              </w:rPr>
              <w:t>colaboración con las organizaciones y acuerdos pertinentes relacionados con la gestión de las</w:t>
            </w:r>
            <w:r w:rsidR="00F935FC" w:rsidRPr="00592F01">
              <w:rPr>
                <w:rFonts w:ascii="Arial" w:hAnsi="Arial" w:cs="Arial"/>
                <w:sz w:val="22"/>
                <w:szCs w:val="17"/>
                <w:lang w:val="es-ES"/>
              </w:rPr>
              <w:t xml:space="preserve"> </w:t>
            </w:r>
            <w:r w:rsidR="00EF5C6C" w:rsidRPr="00592F01">
              <w:rPr>
                <w:rFonts w:ascii="Arial" w:hAnsi="Arial" w:cs="Arial"/>
                <w:sz w:val="22"/>
                <w:szCs w:val="17"/>
                <w:lang w:val="es-ES"/>
              </w:rPr>
              <w:t>pesquerías a nivel regional:</w:t>
            </w:r>
          </w:p>
          <w:p w14:paraId="04A9B304" w14:textId="77777777" w:rsidR="00F935FC" w:rsidRPr="00592F01" w:rsidRDefault="00F935FC" w:rsidP="001C78EF">
            <w:pPr>
              <w:jc w:val="both"/>
              <w:rPr>
                <w:rFonts w:ascii="Arial" w:hAnsi="Arial" w:cs="Arial"/>
                <w:sz w:val="22"/>
                <w:szCs w:val="17"/>
                <w:lang w:val="es-ES"/>
              </w:rPr>
            </w:pPr>
          </w:p>
          <w:p w14:paraId="6AEE0C92" w14:textId="1BEC773E" w:rsidR="00EF5C6C" w:rsidRPr="00592F01" w:rsidRDefault="00EF5C6C" w:rsidP="00460F23">
            <w:pPr>
              <w:ind w:left="328"/>
              <w:jc w:val="both"/>
              <w:rPr>
                <w:rFonts w:ascii="Arial" w:hAnsi="Arial" w:cs="Arial"/>
                <w:sz w:val="22"/>
                <w:szCs w:val="17"/>
                <w:lang w:val="es-ES"/>
              </w:rPr>
            </w:pPr>
            <w:r w:rsidRPr="00592F01">
              <w:rPr>
                <w:rFonts w:ascii="Arial" w:hAnsi="Arial" w:cs="Arial"/>
                <w:sz w:val="22"/>
                <w:szCs w:val="17"/>
                <w:lang w:val="es-ES"/>
              </w:rPr>
              <w:t>(a) Compilen información y adopten medidas en relación con las actividades de pesca en</w:t>
            </w:r>
            <w:r w:rsidR="00F935FC" w:rsidRPr="00592F01">
              <w:rPr>
                <w:rFonts w:ascii="Arial" w:hAnsi="Arial" w:cs="Arial"/>
                <w:sz w:val="22"/>
                <w:szCs w:val="17"/>
                <w:lang w:val="es-ES"/>
              </w:rPr>
              <w:t xml:space="preserve"> </w:t>
            </w:r>
            <w:r w:rsidRPr="00592F01">
              <w:rPr>
                <w:rFonts w:ascii="Arial" w:hAnsi="Arial" w:cs="Arial"/>
                <w:sz w:val="22"/>
                <w:szCs w:val="17"/>
                <w:lang w:val="es-ES"/>
              </w:rPr>
              <w:t>las aguas bajo su jurisdicción, realizadas por embarcaciones de pesca abanderadas</w:t>
            </w:r>
            <w:r w:rsidR="00F935FC" w:rsidRPr="00592F01">
              <w:rPr>
                <w:rFonts w:ascii="Arial" w:hAnsi="Arial" w:cs="Arial"/>
                <w:sz w:val="22"/>
                <w:szCs w:val="17"/>
                <w:lang w:val="es-ES"/>
              </w:rPr>
              <w:t xml:space="preserve"> </w:t>
            </w:r>
            <w:r w:rsidRPr="00592F01">
              <w:rPr>
                <w:rFonts w:ascii="Arial" w:hAnsi="Arial" w:cs="Arial"/>
                <w:sz w:val="22"/>
                <w:szCs w:val="17"/>
                <w:lang w:val="es-ES"/>
              </w:rPr>
              <w:t>bajo su jurisdicción o control, como un primer paso para hacer frente al problema,</w:t>
            </w:r>
            <w:r w:rsidR="00F935FC" w:rsidRPr="00592F01">
              <w:rPr>
                <w:rFonts w:ascii="Arial" w:hAnsi="Arial" w:cs="Arial"/>
                <w:sz w:val="22"/>
                <w:szCs w:val="17"/>
                <w:lang w:val="es-ES"/>
              </w:rPr>
              <w:t xml:space="preserve"> </w:t>
            </w:r>
            <w:r w:rsidRPr="00592F01">
              <w:rPr>
                <w:rFonts w:ascii="Arial" w:hAnsi="Arial" w:cs="Arial"/>
                <w:sz w:val="22"/>
                <w:szCs w:val="17"/>
                <w:lang w:val="es-ES"/>
              </w:rPr>
              <w:t>incluidos:</w:t>
            </w:r>
          </w:p>
          <w:p w14:paraId="59A7535F" w14:textId="77777777" w:rsidR="00F935FC" w:rsidRPr="00592F01" w:rsidRDefault="00F935FC" w:rsidP="001C78EF">
            <w:pPr>
              <w:jc w:val="both"/>
              <w:rPr>
                <w:rFonts w:ascii="Arial" w:hAnsi="Arial" w:cs="Arial"/>
                <w:sz w:val="22"/>
                <w:szCs w:val="17"/>
                <w:lang w:val="es-ES"/>
              </w:rPr>
            </w:pPr>
          </w:p>
          <w:p w14:paraId="49652DCE" w14:textId="77777777" w:rsidR="00EF5C6C" w:rsidRPr="00592F01" w:rsidRDefault="00EF5C6C" w:rsidP="00460F23">
            <w:pPr>
              <w:ind w:left="598"/>
              <w:jc w:val="both"/>
              <w:rPr>
                <w:rFonts w:ascii="Arial" w:hAnsi="Arial" w:cs="Arial"/>
                <w:bCs/>
                <w:sz w:val="22"/>
                <w:szCs w:val="17"/>
                <w:lang w:val="es-ES"/>
              </w:rPr>
            </w:pPr>
            <w:r w:rsidRPr="00592F01">
              <w:rPr>
                <w:rFonts w:ascii="Arial" w:hAnsi="Arial" w:cs="Arial"/>
                <w:sz w:val="22"/>
                <w:szCs w:val="17"/>
                <w:lang w:val="es-ES"/>
              </w:rPr>
              <w:t xml:space="preserve">i. los </w:t>
            </w:r>
            <w:r w:rsidRPr="00592F01">
              <w:rPr>
                <w:rFonts w:ascii="Arial" w:hAnsi="Arial" w:cs="Arial"/>
                <w:bCs/>
                <w:sz w:val="22"/>
                <w:szCs w:val="17"/>
                <w:lang w:val="es-ES"/>
              </w:rPr>
              <w:t>recursos objeto de la actividad;</w:t>
            </w:r>
          </w:p>
          <w:p w14:paraId="499B1FE9" w14:textId="77777777" w:rsidR="00EF5C6C" w:rsidRPr="00592F01" w:rsidRDefault="00EF5C6C" w:rsidP="00460F23">
            <w:pPr>
              <w:ind w:left="598"/>
              <w:jc w:val="both"/>
              <w:rPr>
                <w:rFonts w:ascii="Arial" w:hAnsi="Arial" w:cs="Arial"/>
                <w:bCs/>
                <w:sz w:val="22"/>
                <w:szCs w:val="17"/>
                <w:lang w:val="es-ES"/>
              </w:rPr>
            </w:pPr>
            <w:r w:rsidRPr="00592F01">
              <w:rPr>
                <w:rFonts w:ascii="Arial" w:hAnsi="Arial" w:cs="Arial"/>
                <w:bCs/>
                <w:sz w:val="22"/>
                <w:szCs w:val="17"/>
                <w:lang w:val="es-ES"/>
              </w:rPr>
              <w:t>ii. los recursos capturados incidentalmente;</w:t>
            </w:r>
          </w:p>
          <w:p w14:paraId="0C3E4282" w14:textId="56F11096" w:rsidR="00EF5C6C" w:rsidRPr="00592F01" w:rsidRDefault="00EF5C6C" w:rsidP="00460F23">
            <w:pPr>
              <w:ind w:left="598"/>
              <w:jc w:val="both"/>
              <w:rPr>
                <w:rFonts w:ascii="Arial" w:hAnsi="Arial" w:cs="Arial"/>
                <w:bCs/>
                <w:sz w:val="22"/>
                <w:szCs w:val="17"/>
                <w:lang w:val="es-ES"/>
              </w:rPr>
            </w:pPr>
            <w:r w:rsidRPr="00592F01">
              <w:rPr>
                <w:rFonts w:ascii="Arial" w:hAnsi="Arial" w:cs="Arial"/>
                <w:bCs/>
                <w:sz w:val="22"/>
                <w:szCs w:val="17"/>
                <w:lang w:val="es-ES"/>
              </w:rPr>
              <w:t>iii. los efectos sobre los recursos que se capturan incidentalmente (estimación</w:t>
            </w:r>
            <w:r w:rsidR="00F935FC" w:rsidRPr="00592F01">
              <w:rPr>
                <w:rFonts w:ascii="Arial" w:hAnsi="Arial" w:cs="Arial"/>
                <w:bCs/>
                <w:sz w:val="22"/>
                <w:szCs w:val="17"/>
                <w:lang w:val="es-ES"/>
              </w:rPr>
              <w:t xml:space="preserve"> </w:t>
            </w:r>
            <w:r w:rsidRPr="00592F01">
              <w:rPr>
                <w:rFonts w:ascii="Arial" w:hAnsi="Arial" w:cs="Arial"/>
                <w:bCs/>
                <w:sz w:val="22"/>
                <w:szCs w:val="17"/>
                <w:lang w:val="es-ES"/>
              </w:rPr>
              <w:t>total de la captura incidental en la(s) pesquería(s) y repercusión en la</w:t>
            </w:r>
            <w:r w:rsidR="00F935FC" w:rsidRPr="00592F01">
              <w:rPr>
                <w:rFonts w:ascii="Arial" w:hAnsi="Arial" w:cs="Arial"/>
                <w:bCs/>
                <w:sz w:val="22"/>
                <w:szCs w:val="17"/>
                <w:lang w:val="es-ES"/>
              </w:rPr>
              <w:t xml:space="preserve"> </w:t>
            </w:r>
            <w:r w:rsidRPr="00592F01">
              <w:rPr>
                <w:rFonts w:ascii="Arial" w:hAnsi="Arial" w:cs="Arial"/>
                <w:bCs/>
                <w:sz w:val="22"/>
                <w:szCs w:val="17"/>
                <w:lang w:val="es-ES"/>
              </w:rPr>
              <w:t>población); y</w:t>
            </w:r>
          </w:p>
          <w:p w14:paraId="4B8A300B" w14:textId="38DE647C" w:rsidR="00EF5C6C" w:rsidRPr="00592F01" w:rsidRDefault="00EF5C6C" w:rsidP="00460F23">
            <w:pPr>
              <w:ind w:left="598"/>
              <w:jc w:val="both"/>
              <w:rPr>
                <w:rFonts w:ascii="Arial" w:hAnsi="Arial" w:cs="Arial"/>
                <w:sz w:val="22"/>
                <w:szCs w:val="17"/>
                <w:lang w:val="es-ES"/>
              </w:rPr>
            </w:pPr>
            <w:r w:rsidRPr="00592F01">
              <w:rPr>
                <w:rFonts w:ascii="Arial" w:hAnsi="Arial" w:cs="Arial"/>
                <w:bCs/>
                <w:sz w:val="22"/>
                <w:szCs w:val="17"/>
                <w:lang w:val="es-ES"/>
              </w:rPr>
              <w:t>iv. la aplicación</w:t>
            </w:r>
            <w:r w:rsidRPr="00592F01">
              <w:rPr>
                <w:rFonts w:ascii="Arial" w:hAnsi="Arial" w:cs="Arial"/>
                <w:sz w:val="22"/>
                <w:szCs w:val="17"/>
                <w:lang w:val="es-ES"/>
              </w:rPr>
              <w:t xml:space="preserve"> </w:t>
            </w:r>
            <w:r w:rsidR="00592F01" w:rsidRPr="00592F01">
              <w:rPr>
                <w:rFonts w:ascii="Arial" w:hAnsi="Arial" w:cs="Arial"/>
                <w:sz w:val="22"/>
                <w:szCs w:val="17"/>
                <w:lang w:val="es-ES"/>
              </w:rPr>
              <w:t>de medidas</w:t>
            </w:r>
            <w:r w:rsidRPr="00592F01">
              <w:rPr>
                <w:rFonts w:ascii="Arial" w:hAnsi="Arial" w:cs="Arial"/>
                <w:sz w:val="22"/>
                <w:szCs w:val="17"/>
                <w:lang w:val="es-ES"/>
              </w:rPr>
              <w:t xml:space="preserve"> de mitigació</w:t>
            </w:r>
            <w:r w:rsidR="0023197E" w:rsidRPr="00592F01">
              <w:rPr>
                <w:rFonts w:ascii="Arial" w:hAnsi="Arial" w:cs="Arial"/>
                <w:sz w:val="22"/>
                <w:szCs w:val="17"/>
                <w:lang w:val="es-ES"/>
              </w:rPr>
              <w:t>n</w:t>
            </w:r>
            <w:r w:rsidRPr="00592F01">
              <w:rPr>
                <w:rFonts w:ascii="Arial" w:hAnsi="Arial" w:cs="Arial"/>
                <w:sz w:val="22"/>
                <w:szCs w:val="17"/>
                <w:lang w:val="es-ES"/>
              </w:rPr>
              <w:t>;</w:t>
            </w:r>
          </w:p>
          <w:p w14:paraId="7916315E" w14:textId="77777777" w:rsidR="00F935FC" w:rsidRPr="00592F01" w:rsidRDefault="00F935FC" w:rsidP="001C78EF">
            <w:pPr>
              <w:jc w:val="both"/>
              <w:rPr>
                <w:rFonts w:ascii="Arial" w:hAnsi="Arial" w:cs="Arial"/>
                <w:sz w:val="22"/>
                <w:szCs w:val="17"/>
                <w:lang w:val="es-ES"/>
              </w:rPr>
            </w:pPr>
          </w:p>
          <w:p w14:paraId="071BAC88" w14:textId="31ADBD34" w:rsidR="00EF5C6C" w:rsidRPr="00592F01" w:rsidRDefault="00EF5C6C" w:rsidP="00460F23">
            <w:pPr>
              <w:ind w:left="328"/>
              <w:jc w:val="both"/>
              <w:rPr>
                <w:rFonts w:ascii="Arial" w:hAnsi="Arial" w:cs="Arial"/>
                <w:sz w:val="22"/>
                <w:szCs w:val="17"/>
                <w:lang w:val="es-ES"/>
              </w:rPr>
            </w:pPr>
            <w:r w:rsidRPr="00592F01">
              <w:rPr>
                <w:rFonts w:ascii="Arial" w:hAnsi="Arial" w:cs="Arial"/>
                <w:sz w:val="22"/>
                <w:szCs w:val="17"/>
                <w:lang w:val="es-ES"/>
              </w:rPr>
              <w:t>(b) Apliquen planes apropiados (incluidos, cuando proceda, observadores a bordo) para</w:t>
            </w:r>
            <w:r w:rsidR="00F935FC" w:rsidRPr="00592F01">
              <w:rPr>
                <w:rFonts w:ascii="Arial" w:hAnsi="Arial" w:cs="Arial"/>
                <w:sz w:val="22"/>
                <w:szCs w:val="17"/>
                <w:lang w:val="es-ES"/>
              </w:rPr>
              <w:t xml:space="preserve"> </w:t>
            </w:r>
            <w:r w:rsidRPr="00592F01">
              <w:rPr>
                <w:rFonts w:ascii="Arial" w:hAnsi="Arial" w:cs="Arial"/>
                <w:sz w:val="22"/>
                <w:szCs w:val="17"/>
                <w:lang w:val="es-ES"/>
              </w:rPr>
              <w:t>las pesquerías en las aguas bajo su jurisdicción, o realizadas por embarcaciones</w:t>
            </w:r>
            <w:r w:rsidR="00F935FC" w:rsidRPr="00592F01">
              <w:rPr>
                <w:rFonts w:ascii="Arial" w:hAnsi="Arial" w:cs="Arial"/>
                <w:sz w:val="22"/>
                <w:szCs w:val="17"/>
                <w:lang w:val="es-ES"/>
              </w:rPr>
              <w:t xml:space="preserve"> </w:t>
            </w:r>
            <w:r w:rsidRPr="00592F01">
              <w:rPr>
                <w:rFonts w:ascii="Arial" w:hAnsi="Arial" w:cs="Arial"/>
                <w:sz w:val="22"/>
                <w:szCs w:val="17"/>
                <w:lang w:val="es-ES"/>
              </w:rPr>
              <w:t>pesqueras abanderadas bajo su jurisdicción o control, con el fin de determinar la</w:t>
            </w:r>
            <w:r w:rsidR="00F471D6" w:rsidRPr="00592F01">
              <w:rPr>
                <w:rFonts w:ascii="Arial" w:hAnsi="Arial" w:cs="Arial"/>
                <w:sz w:val="22"/>
                <w:szCs w:val="17"/>
                <w:lang w:val="es-ES"/>
              </w:rPr>
              <w:t xml:space="preserve"> </w:t>
            </w:r>
            <w:r w:rsidRPr="00592F01">
              <w:rPr>
                <w:rFonts w:ascii="Arial" w:hAnsi="Arial" w:cs="Arial"/>
                <w:sz w:val="22"/>
                <w:szCs w:val="17"/>
                <w:lang w:val="es-ES"/>
              </w:rPr>
              <w:t>repercusión que la captura incidental durante las pesquerías tiene en las especies</w:t>
            </w:r>
            <w:r w:rsidR="0023197E" w:rsidRPr="00592F01">
              <w:rPr>
                <w:rFonts w:ascii="Arial" w:hAnsi="Arial" w:cs="Arial"/>
                <w:sz w:val="22"/>
                <w:szCs w:val="17"/>
                <w:lang w:val="es-ES"/>
              </w:rPr>
              <w:t xml:space="preserve"> </w:t>
            </w:r>
            <w:r w:rsidRPr="00592F01">
              <w:rPr>
                <w:rFonts w:ascii="Arial" w:hAnsi="Arial" w:cs="Arial"/>
                <w:sz w:val="22"/>
                <w:szCs w:val="17"/>
                <w:lang w:val="es-ES"/>
              </w:rPr>
              <w:t xml:space="preserve">migratorias. En </w:t>
            </w:r>
            <w:r w:rsidRPr="00592F01">
              <w:rPr>
                <w:rFonts w:ascii="Arial" w:hAnsi="Arial" w:cs="Arial"/>
                <w:sz w:val="22"/>
                <w:szCs w:val="17"/>
                <w:lang w:val="es-ES"/>
              </w:rPr>
              <w:lastRenderedPageBreak/>
              <w:t>los casos en que sea pertinente, ello se debe llevar a cabo en el</w:t>
            </w:r>
            <w:r w:rsidR="0023197E" w:rsidRPr="00592F01">
              <w:rPr>
                <w:rFonts w:ascii="Arial" w:hAnsi="Arial" w:cs="Arial"/>
                <w:sz w:val="22"/>
                <w:szCs w:val="17"/>
                <w:lang w:val="es-ES"/>
              </w:rPr>
              <w:t xml:space="preserve"> </w:t>
            </w:r>
            <w:r w:rsidRPr="00592F01">
              <w:rPr>
                <w:rFonts w:ascii="Arial" w:hAnsi="Arial" w:cs="Arial"/>
                <w:sz w:val="22"/>
                <w:szCs w:val="17"/>
                <w:lang w:val="es-ES"/>
              </w:rPr>
              <w:t>contexto de los planes de acción internacionales sobre aves marinas y tiburones de la</w:t>
            </w:r>
            <w:r w:rsidR="0023197E" w:rsidRPr="00592F01">
              <w:rPr>
                <w:rFonts w:ascii="Arial" w:hAnsi="Arial" w:cs="Arial"/>
                <w:sz w:val="22"/>
                <w:szCs w:val="17"/>
                <w:lang w:val="es-ES"/>
              </w:rPr>
              <w:t xml:space="preserve"> </w:t>
            </w:r>
            <w:r w:rsidRPr="00592F01">
              <w:rPr>
                <w:rFonts w:ascii="Arial" w:hAnsi="Arial" w:cs="Arial"/>
                <w:sz w:val="22"/>
                <w:szCs w:val="17"/>
                <w:lang w:val="es-ES"/>
              </w:rPr>
              <w:t>FAO;</w:t>
            </w:r>
          </w:p>
          <w:p w14:paraId="71403AB2" w14:textId="77777777" w:rsidR="00F471D6" w:rsidRPr="00592F01" w:rsidRDefault="00F471D6" w:rsidP="001C78EF">
            <w:pPr>
              <w:jc w:val="both"/>
              <w:rPr>
                <w:rFonts w:ascii="Arial" w:hAnsi="Arial" w:cs="Arial"/>
                <w:bCs/>
                <w:sz w:val="22"/>
                <w:szCs w:val="17"/>
                <w:lang w:val="es-ES"/>
              </w:rPr>
            </w:pPr>
          </w:p>
          <w:p w14:paraId="32D9E02B" w14:textId="10C5924E" w:rsidR="00EF5C6C" w:rsidRPr="00592F01" w:rsidRDefault="00EF5C6C" w:rsidP="00460F23">
            <w:pPr>
              <w:ind w:left="328"/>
              <w:jc w:val="both"/>
              <w:rPr>
                <w:rFonts w:ascii="Arial" w:hAnsi="Arial" w:cs="Arial"/>
                <w:bCs/>
                <w:sz w:val="22"/>
                <w:szCs w:val="17"/>
                <w:lang w:val="es-ES"/>
              </w:rPr>
            </w:pPr>
            <w:r w:rsidRPr="00592F01">
              <w:rPr>
                <w:rFonts w:ascii="Arial" w:hAnsi="Arial" w:cs="Arial"/>
                <w:bCs/>
                <w:sz w:val="22"/>
                <w:szCs w:val="17"/>
                <w:lang w:val="es-ES"/>
              </w:rPr>
              <w:t>(c) Alienten la formulación de propuestas sobre investigaciones en zonas geográficas en</w:t>
            </w:r>
            <w:r w:rsidR="0023197E" w:rsidRPr="00592F01">
              <w:rPr>
                <w:rFonts w:ascii="Arial" w:hAnsi="Arial" w:cs="Arial"/>
                <w:bCs/>
                <w:sz w:val="22"/>
                <w:szCs w:val="17"/>
                <w:lang w:val="es-ES"/>
              </w:rPr>
              <w:t xml:space="preserve"> </w:t>
            </w:r>
            <w:r w:rsidRPr="00592F01">
              <w:rPr>
                <w:rFonts w:ascii="Arial" w:hAnsi="Arial" w:cs="Arial"/>
                <w:bCs/>
                <w:sz w:val="22"/>
                <w:szCs w:val="17"/>
                <w:lang w:val="es-ES"/>
              </w:rPr>
              <w:t>las que se carece de información suficiente y que, al mismo tiempo, no están</w:t>
            </w:r>
            <w:r w:rsidR="0023197E" w:rsidRPr="00592F01">
              <w:rPr>
                <w:rFonts w:ascii="Arial" w:hAnsi="Arial" w:cs="Arial"/>
                <w:bCs/>
                <w:sz w:val="22"/>
                <w:szCs w:val="17"/>
                <w:lang w:val="es-ES"/>
              </w:rPr>
              <w:t xml:space="preserve"> </w:t>
            </w:r>
            <w:r w:rsidRPr="00592F01">
              <w:rPr>
                <w:rFonts w:ascii="Arial" w:hAnsi="Arial" w:cs="Arial"/>
                <w:bCs/>
                <w:sz w:val="22"/>
                <w:szCs w:val="17"/>
                <w:lang w:val="es-ES"/>
              </w:rPr>
              <w:t>comprendidas en acuerdos de la CMS en vigor. En particular, se precisa información</w:t>
            </w:r>
            <w:r w:rsidR="0023197E" w:rsidRPr="00592F01">
              <w:rPr>
                <w:rFonts w:ascii="Arial" w:hAnsi="Arial" w:cs="Arial"/>
                <w:bCs/>
                <w:sz w:val="22"/>
                <w:szCs w:val="17"/>
                <w:lang w:val="es-ES"/>
              </w:rPr>
              <w:t xml:space="preserve"> </w:t>
            </w:r>
            <w:r w:rsidRPr="00592F01">
              <w:rPr>
                <w:rFonts w:ascii="Arial" w:hAnsi="Arial" w:cs="Arial"/>
                <w:bCs/>
                <w:sz w:val="22"/>
                <w:szCs w:val="17"/>
                <w:lang w:val="es-ES"/>
              </w:rPr>
              <w:t>sobre:</w:t>
            </w:r>
          </w:p>
          <w:p w14:paraId="068A7323" w14:textId="77777777" w:rsidR="0023197E" w:rsidRPr="00592F01" w:rsidRDefault="0023197E" w:rsidP="001C78EF">
            <w:pPr>
              <w:jc w:val="both"/>
              <w:rPr>
                <w:rFonts w:ascii="Arial" w:hAnsi="Arial" w:cs="Arial"/>
                <w:sz w:val="22"/>
                <w:szCs w:val="17"/>
                <w:lang w:val="es-ES"/>
              </w:rPr>
            </w:pPr>
          </w:p>
          <w:p w14:paraId="6B799F2B" w14:textId="533E2557" w:rsidR="00EF5C6C" w:rsidRPr="00924C4E" w:rsidRDefault="00EF5C6C" w:rsidP="00924C4E">
            <w:pPr>
              <w:pStyle w:val="ListParagraph"/>
              <w:numPr>
                <w:ilvl w:val="0"/>
                <w:numId w:val="23"/>
              </w:numPr>
              <w:ind w:left="870" w:hanging="180"/>
              <w:jc w:val="both"/>
              <w:rPr>
                <w:rFonts w:ascii="Arial" w:hAnsi="Arial" w:cs="Arial"/>
                <w:sz w:val="22"/>
                <w:szCs w:val="17"/>
                <w:lang w:val="es-ES"/>
              </w:rPr>
            </w:pPr>
            <w:r w:rsidRPr="00924C4E">
              <w:rPr>
                <w:rFonts w:ascii="Arial" w:hAnsi="Arial" w:cs="Arial"/>
                <w:bCs/>
                <w:sz w:val="22"/>
                <w:szCs w:val="17"/>
                <w:lang w:val="es-ES"/>
              </w:rPr>
              <w:t>las pesquerías artesanales, en sentido general;</w:t>
            </w:r>
          </w:p>
          <w:p w14:paraId="33DC34C0" w14:textId="0B177FE9" w:rsidR="00EF5C6C" w:rsidRPr="00924C4E" w:rsidRDefault="00EF5C6C" w:rsidP="00924C4E">
            <w:pPr>
              <w:pStyle w:val="ListParagraph"/>
              <w:numPr>
                <w:ilvl w:val="0"/>
                <w:numId w:val="23"/>
              </w:numPr>
              <w:ind w:left="870" w:hanging="180"/>
              <w:jc w:val="both"/>
              <w:rPr>
                <w:rFonts w:ascii="Arial" w:hAnsi="Arial" w:cs="Arial"/>
                <w:sz w:val="22"/>
                <w:szCs w:val="17"/>
                <w:lang w:val="es-ES"/>
              </w:rPr>
            </w:pPr>
            <w:r w:rsidRPr="00924C4E">
              <w:rPr>
                <w:rFonts w:ascii="Arial" w:hAnsi="Arial" w:cs="Arial"/>
                <w:bCs/>
                <w:sz w:val="22"/>
                <w:szCs w:val="17"/>
                <w:lang w:val="es-ES"/>
              </w:rPr>
              <w:t>las pescas de arrastre pelágico y de fondo, y</w:t>
            </w:r>
            <w:r w:rsidR="0060408A" w:rsidRPr="00924C4E">
              <w:rPr>
                <w:rFonts w:ascii="Arial" w:hAnsi="Arial" w:cs="Arial"/>
                <w:bCs/>
                <w:sz w:val="22"/>
                <w:szCs w:val="17"/>
                <w:lang w:val="es-ES"/>
              </w:rPr>
              <w:t xml:space="preserve"> pescas con redes de cerco</w:t>
            </w:r>
            <w:r w:rsidRPr="00924C4E">
              <w:rPr>
                <w:rFonts w:ascii="Arial" w:hAnsi="Arial" w:cs="Arial"/>
                <w:bCs/>
                <w:sz w:val="22"/>
                <w:szCs w:val="17"/>
                <w:lang w:val="es-ES"/>
              </w:rPr>
              <w:t>;</w:t>
            </w:r>
          </w:p>
          <w:p w14:paraId="3AE62365" w14:textId="78ADC123" w:rsidR="00EF5C6C" w:rsidRPr="00924C4E" w:rsidRDefault="00EF5C6C" w:rsidP="00924C4E">
            <w:pPr>
              <w:pStyle w:val="ListParagraph"/>
              <w:numPr>
                <w:ilvl w:val="0"/>
                <w:numId w:val="23"/>
              </w:numPr>
              <w:ind w:left="870" w:hanging="180"/>
              <w:jc w:val="both"/>
              <w:rPr>
                <w:rFonts w:ascii="Arial" w:hAnsi="Arial" w:cs="Arial"/>
                <w:sz w:val="22"/>
                <w:szCs w:val="17"/>
                <w:lang w:val="es-ES"/>
              </w:rPr>
            </w:pPr>
            <w:r w:rsidRPr="00924C4E">
              <w:rPr>
                <w:rFonts w:ascii="Arial" w:hAnsi="Arial" w:cs="Arial"/>
                <w:bCs/>
                <w:sz w:val="22"/>
                <w:szCs w:val="17"/>
                <w:lang w:val="es-ES"/>
              </w:rPr>
              <w:t>en el caso de los cetáceos, se debe prestar atención especial a Asia</w:t>
            </w:r>
            <w:r w:rsidR="0023197E" w:rsidRPr="00924C4E">
              <w:rPr>
                <w:rFonts w:ascii="Arial" w:hAnsi="Arial" w:cs="Arial"/>
                <w:sz w:val="22"/>
                <w:szCs w:val="17"/>
                <w:lang w:val="es-ES"/>
              </w:rPr>
              <w:t xml:space="preserve"> </w:t>
            </w:r>
            <w:r w:rsidRPr="00924C4E">
              <w:rPr>
                <w:rFonts w:ascii="Arial" w:hAnsi="Arial" w:cs="Arial"/>
                <w:bCs/>
                <w:sz w:val="22"/>
                <w:szCs w:val="17"/>
                <w:lang w:val="es-ES"/>
              </w:rPr>
              <w:t>meridional, Asia sudoriental y África occidental;</w:t>
            </w:r>
          </w:p>
          <w:p w14:paraId="56493C2D" w14:textId="2758AE4D" w:rsidR="00EF5C6C" w:rsidRPr="00924C4E" w:rsidRDefault="00EF5C6C" w:rsidP="00924C4E">
            <w:pPr>
              <w:pStyle w:val="ListParagraph"/>
              <w:numPr>
                <w:ilvl w:val="0"/>
                <w:numId w:val="23"/>
              </w:numPr>
              <w:ind w:left="870" w:hanging="180"/>
              <w:jc w:val="both"/>
              <w:rPr>
                <w:rFonts w:ascii="Arial" w:hAnsi="Arial" w:cs="Arial"/>
                <w:sz w:val="22"/>
                <w:szCs w:val="17"/>
                <w:lang w:val="es-ES"/>
              </w:rPr>
            </w:pPr>
            <w:r w:rsidRPr="00924C4E">
              <w:rPr>
                <w:rFonts w:ascii="Arial" w:hAnsi="Arial" w:cs="Arial"/>
                <w:bCs/>
                <w:sz w:val="22"/>
                <w:szCs w:val="17"/>
                <w:lang w:val="es-ES"/>
              </w:rPr>
              <w:t>respecto de las tortugas, se incluyen las pesquerías con palangre de fondo en</w:t>
            </w:r>
            <w:r w:rsidR="0023197E" w:rsidRPr="00924C4E">
              <w:rPr>
                <w:rFonts w:ascii="Arial" w:hAnsi="Arial" w:cs="Arial"/>
                <w:bCs/>
                <w:sz w:val="22"/>
                <w:szCs w:val="17"/>
                <w:lang w:val="es-ES"/>
              </w:rPr>
              <w:t xml:space="preserve"> </w:t>
            </w:r>
            <w:r w:rsidRPr="00924C4E">
              <w:rPr>
                <w:rFonts w:ascii="Arial" w:hAnsi="Arial" w:cs="Arial"/>
                <w:bCs/>
                <w:sz w:val="22"/>
                <w:szCs w:val="17"/>
                <w:lang w:val="es-ES"/>
              </w:rPr>
              <w:t>el Océano Pacífico y las repercusiones en las tortugas oliváceas en el Asia</w:t>
            </w:r>
            <w:r w:rsidR="0023197E" w:rsidRPr="00924C4E">
              <w:rPr>
                <w:rFonts w:ascii="Arial" w:hAnsi="Arial" w:cs="Arial"/>
                <w:bCs/>
                <w:sz w:val="22"/>
                <w:szCs w:val="17"/>
                <w:lang w:val="es-ES"/>
              </w:rPr>
              <w:t xml:space="preserve"> </w:t>
            </w:r>
            <w:r w:rsidRPr="00924C4E">
              <w:rPr>
                <w:rFonts w:ascii="Arial" w:hAnsi="Arial" w:cs="Arial"/>
                <w:bCs/>
                <w:sz w:val="22"/>
                <w:szCs w:val="17"/>
                <w:lang w:val="es-ES"/>
              </w:rPr>
              <w:t>meridional;</w:t>
            </w:r>
          </w:p>
          <w:p w14:paraId="6EE77319" w14:textId="515F4390" w:rsidR="00EF5C6C" w:rsidRPr="00924C4E" w:rsidRDefault="00EF5C6C" w:rsidP="00924C4E">
            <w:pPr>
              <w:pStyle w:val="ListParagraph"/>
              <w:numPr>
                <w:ilvl w:val="0"/>
                <w:numId w:val="23"/>
              </w:numPr>
              <w:ind w:left="870" w:hanging="180"/>
              <w:jc w:val="both"/>
              <w:rPr>
                <w:rFonts w:ascii="Arial" w:hAnsi="Arial" w:cs="Arial"/>
                <w:sz w:val="22"/>
                <w:szCs w:val="17"/>
                <w:lang w:val="es-ES"/>
              </w:rPr>
            </w:pPr>
            <w:r w:rsidRPr="00924C4E">
              <w:rPr>
                <w:rFonts w:ascii="Arial" w:hAnsi="Arial" w:cs="Arial"/>
                <w:bCs/>
                <w:sz w:val="22"/>
                <w:szCs w:val="17"/>
                <w:lang w:val="es-ES"/>
              </w:rPr>
              <w:t>en el caso de las aves, América del Sur y las pesquerías boreales con red de</w:t>
            </w:r>
            <w:r w:rsidR="0023197E" w:rsidRPr="00924C4E">
              <w:rPr>
                <w:rFonts w:ascii="Arial" w:hAnsi="Arial" w:cs="Arial"/>
                <w:bCs/>
                <w:sz w:val="22"/>
                <w:szCs w:val="17"/>
                <w:lang w:val="es-ES"/>
              </w:rPr>
              <w:t xml:space="preserve"> </w:t>
            </w:r>
            <w:r w:rsidRPr="00924C4E">
              <w:rPr>
                <w:rFonts w:ascii="Arial" w:hAnsi="Arial" w:cs="Arial"/>
                <w:bCs/>
                <w:sz w:val="22"/>
                <w:szCs w:val="17"/>
                <w:lang w:val="es-ES"/>
              </w:rPr>
              <w:t>enmalle;</w:t>
            </w:r>
          </w:p>
          <w:p w14:paraId="4037792C" w14:textId="46B5B432" w:rsidR="00EF5C6C" w:rsidRPr="00924C4E" w:rsidRDefault="00EF5C6C" w:rsidP="00924C4E">
            <w:pPr>
              <w:pStyle w:val="ListParagraph"/>
              <w:numPr>
                <w:ilvl w:val="0"/>
                <w:numId w:val="23"/>
              </w:numPr>
              <w:ind w:left="870" w:hanging="180"/>
              <w:jc w:val="both"/>
              <w:rPr>
                <w:rFonts w:ascii="Arial" w:hAnsi="Arial" w:cs="Arial"/>
                <w:sz w:val="22"/>
                <w:szCs w:val="17"/>
                <w:lang w:val="es-ES"/>
              </w:rPr>
            </w:pPr>
            <w:r w:rsidRPr="00924C4E">
              <w:rPr>
                <w:rFonts w:ascii="Arial" w:hAnsi="Arial" w:cs="Arial"/>
                <w:bCs/>
                <w:sz w:val="22"/>
                <w:szCs w:val="17"/>
                <w:lang w:val="es-ES"/>
              </w:rPr>
              <w:t>en el caso de los tiburones, todas las pesquerías; y</w:t>
            </w:r>
          </w:p>
          <w:p w14:paraId="4818B174" w14:textId="77777777" w:rsidR="00F471D6" w:rsidRPr="00592F01" w:rsidRDefault="00F471D6" w:rsidP="0023197E">
            <w:pPr>
              <w:jc w:val="both"/>
              <w:rPr>
                <w:rFonts w:ascii="Arial" w:hAnsi="Arial" w:cs="Arial"/>
                <w:bCs/>
                <w:sz w:val="22"/>
                <w:szCs w:val="17"/>
                <w:lang w:val="es-ES"/>
              </w:rPr>
            </w:pPr>
          </w:p>
          <w:p w14:paraId="07D8ADD2" w14:textId="3BBBBE12" w:rsidR="00EF5C6C" w:rsidRPr="00592F01" w:rsidRDefault="00EF5C6C" w:rsidP="00460F23">
            <w:pPr>
              <w:ind w:left="328"/>
              <w:jc w:val="both"/>
              <w:rPr>
                <w:rFonts w:ascii="Arial" w:hAnsi="Arial" w:cs="Arial"/>
                <w:sz w:val="22"/>
                <w:szCs w:val="17"/>
                <w:lang w:val="es-ES"/>
              </w:rPr>
            </w:pPr>
            <w:r w:rsidRPr="00592F01">
              <w:rPr>
                <w:rFonts w:ascii="Arial" w:hAnsi="Arial" w:cs="Arial"/>
                <w:bCs/>
                <w:sz w:val="22"/>
                <w:szCs w:val="17"/>
                <w:lang w:val="es-ES"/>
              </w:rPr>
              <w:t xml:space="preserve">(d) </w:t>
            </w:r>
            <w:r w:rsidRPr="00592F01">
              <w:rPr>
                <w:rFonts w:ascii="Arial" w:hAnsi="Arial" w:cs="Arial"/>
                <w:sz w:val="22"/>
                <w:szCs w:val="17"/>
                <w:lang w:val="es-ES"/>
              </w:rPr>
              <w:t>Examinen</w:t>
            </w:r>
            <w:r w:rsidRPr="00592F01">
              <w:rPr>
                <w:rFonts w:ascii="Arial" w:hAnsi="Arial" w:cs="Arial"/>
                <w:bCs/>
                <w:sz w:val="22"/>
                <w:szCs w:val="17"/>
                <w:lang w:val="es-ES"/>
              </w:rPr>
              <w:t xml:space="preserve"> y apliquen medios y maneras para disminuir la cantidad de redes</w:t>
            </w:r>
            <w:r w:rsidR="0023197E" w:rsidRPr="00592F01">
              <w:rPr>
                <w:rFonts w:ascii="Arial" w:hAnsi="Arial" w:cs="Arial"/>
                <w:bCs/>
                <w:sz w:val="22"/>
                <w:szCs w:val="17"/>
                <w:lang w:val="es-ES"/>
              </w:rPr>
              <w:t xml:space="preserve"> </w:t>
            </w:r>
            <w:r w:rsidRPr="00592F01">
              <w:rPr>
                <w:rFonts w:ascii="Arial" w:hAnsi="Arial" w:cs="Arial"/>
                <w:bCs/>
                <w:sz w:val="22"/>
                <w:szCs w:val="17"/>
                <w:lang w:val="es-ES"/>
              </w:rPr>
              <w:t>desechadas y perdidas y otros artes de pesca perjudiciales en sus zonas marinas y en</w:t>
            </w:r>
            <w:r w:rsidR="0023197E" w:rsidRPr="00592F01">
              <w:rPr>
                <w:rFonts w:ascii="Arial" w:hAnsi="Arial" w:cs="Arial"/>
                <w:bCs/>
                <w:sz w:val="22"/>
                <w:szCs w:val="17"/>
                <w:lang w:val="es-ES"/>
              </w:rPr>
              <w:t xml:space="preserve"> </w:t>
            </w:r>
            <w:r w:rsidRPr="00592F01">
              <w:rPr>
                <w:rFonts w:ascii="Arial" w:hAnsi="Arial" w:cs="Arial"/>
                <w:bCs/>
                <w:sz w:val="22"/>
                <w:szCs w:val="17"/>
                <w:lang w:val="es-ES"/>
              </w:rPr>
              <w:t>alta mar, así como medios y maneras de reducir al mínimo esas pérdidas en las</w:t>
            </w:r>
            <w:r w:rsidR="0023197E" w:rsidRPr="00592F01">
              <w:rPr>
                <w:rFonts w:ascii="Arial" w:hAnsi="Arial" w:cs="Arial"/>
                <w:bCs/>
                <w:sz w:val="22"/>
                <w:szCs w:val="17"/>
                <w:lang w:val="es-ES"/>
              </w:rPr>
              <w:t xml:space="preserve"> </w:t>
            </w:r>
            <w:r w:rsidRPr="00592F01">
              <w:rPr>
                <w:rFonts w:ascii="Arial" w:hAnsi="Arial" w:cs="Arial"/>
                <w:bCs/>
                <w:sz w:val="22"/>
                <w:szCs w:val="17"/>
                <w:lang w:val="es-ES"/>
              </w:rPr>
              <w:t>embarcaciones bajo su bandera.</w:t>
            </w:r>
          </w:p>
        </w:tc>
        <w:tc>
          <w:tcPr>
            <w:tcW w:w="2481" w:type="dxa"/>
            <w:shd w:val="clear" w:color="auto" w:fill="auto"/>
          </w:tcPr>
          <w:p w14:paraId="3AAB5516" w14:textId="2A6A4F0D" w:rsidR="00EF5C6C" w:rsidRPr="00592F01" w:rsidRDefault="0060408A" w:rsidP="007A5836">
            <w:pPr>
              <w:contextualSpacing/>
              <w:rPr>
                <w:rFonts w:ascii="Arial" w:hAnsi="Arial" w:cs="Arial"/>
                <w:i/>
                <w:sz w:val="22"/>
                <w:szCs w:val="22"/>
                <w:lang w:val="es-ES"/>
              </w:rPr>
            </w:pPr>
            <w:r w:rsidRPr="00592F01">
              <w:rPr>
                <w:rFonts w:ascii="Arial" w:hAnsi="Arial" w:cs="Arial"/>
                <w:sz w:val="22"/>
                <w:szCs w:val="22"/>
                <w:lang w:val="es-ES"/>
              </w:rPr>
              <w:lastRenderedPageBreak/>
              <w:t>Recomendación</w:t>
            </w:r>
            <w:r w:rsidR="00EF5C6C" w:rsidRPr="00592F01">
              <w:rPr>
                <w:rFonts w:ascii="Arial" w:hAnsi="Arial" w:cs="Arial"/>
                <w:sz w:val="22"/>
                <w:szCs w:val="22"/>
                <w:lang w:val="es-ES"/>
              </w:rPr>
              <w:t xml:space="preserve"> 7.2</w:t>
            </w:r>
          </w:p>
          <w:p w14:paraId="59EBEE54" w14:textId="77777777" w:rsidR="00EF5C6C" w:rsidRPr="00592F01" w:rsidRDefault="00EF5C6C" w:rsidP="007A5836">
            <w:pPr>
              <w:contextualSpacing/>
              <w:rPr>
                <w:rFonts w:ascii="Arial" w:hAnsi="Arial" w:cs="Arial"/>
                <w:sz w:val="22"/>
                <w:szCs w:val="22"/>
                <w:lang w:val="es-ES"/>
              </w:rPr>
            </w:pPr>
          </w:p>
          <w:p w14:paraId="4B22F557" w14:textId="23496E01"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Mantener</w:t>
            </w:r>
          </w:p>
          <w:p w14:paraId="172AE8DE" w14:textId="77777777" w:rsidR="00EF5C6C" w:rsidRPr="00592F01" w:rsidRDefault="00EF5C6C" w:rsidP="007A5836">
            <w:pPr>
              <w:contextualSpacing/>
              <w:rPr>
                <w:rFonts w:ascii="Arial" w:hAnsi="Arial" w:cs="Arial"/>
                <w:sz w:val="22"/>
                <w:szCs w:val="22"/>
                <w:lang w:val="es-ES"/>
              </w:rPr>
            </w:pPr>
          </w:p>
          <w:p w14:paraId="64345374" w14:textId="77777777" w:rsidR="00EF5C6C" w:rsidRPr="00592F01" w:rsidRDefault="00EF5C6C" w:rsidP="007A5836">
            <w:pPr>
              <w:contextualSpacing/>
              <w:rPr>
                <w:rFonts w:ascii="Arial" w:hAnsi="Arial" w:cs="Arial"/>
                <w:sz w:val="22"/>
                <w:szCs w:val="22"/>
                <w:lang w:val="es-ES"/>
              </w:rPr>
            </w:pPr>
          </w:p>
          <w:p w14:paraId="46727BEE" w14:textId="77777777" w:rsidR="00EF5C6C" w:rsidRPr="00592F01" w:rsidRDefault="00EF5C6C" w:rsidP="007A5836">
            <w:pPr>
              <w:contextualSpacing/>
              <w:rPr>
                <w:rFonts w:ascii="Arial" w:hAnsi="Arial" w:cs="Arial"/>
                <w:sz w:val="22"/>
                <w:szCs w:val="22"/>
                <w:lang w:val="es-ES"/>
              </w:rPr>
            </w:pPr>
          </w:p>
          <w:p w14:paraId="31093DCB" w14:textId="77777777" w:rsidR="00EF5C6C" w:rsidRPr="00592F01" w:rsidRDefault="00EF5C6C" w:rsidP="007A5836">
            <w:pPr>
              <w:contextualSpacing/>
              <w:rPr>
                <w:rFonts w:ascii="Arial" w:hAnsi="Arial" w:cs="Arial"/>
                <w:sz w:val="22"/>
                <w:szCs w:val="22"/>
                <w:lang w:val="es-ES"/>
              </w:rPr>
            </w:pPr>
          </w:p>
          <w:p w14:paraId="4A94508A" w14:textId="77777777" w:rsidR="00EF5C6C" w:rsidRPr="00592F01" w:rsidRDefault="00EF5C6C" w:rsidP="007A5836">
            <w:pPr>
              <w:contextualSpacing/>
              <w:rPr>
                <w:rFonts w:ascii="Arial" w:hAnsi="Arial" w:cs="Arial"/>
                <w:sz w:val="22"/>
                <w:szCs w:val="22"/>
                <w:lang w:val="es-ES"/>
              </w:rPr>
            </w:pPr>
          </w:p>
          <w:p w14:paraId="36E29606" w14:textId="77777777" w:rsidR="00EF5C6C" w:rsidRPr="00592F01" w:rsidRDefault="00EF5C6C" w:rsidP="007A5836">
            <w:pPr>
              <w:contextualSpacing/>
              <w:rPr>
                <w:rFonts w:ascii="Arial" w:hAnsi="Arial" w:cs="Arial"/>
                <w:sz w:val="22"/>
                <w:szCs w:val="22"/>
                <w:lang w:val="es-ES"/>
              </w:rPr>
            </w:pPr>
          </w:p>
          <w:p w14:paraId="2DA2407E" w14:textId="77777777" w:rsidR="00EF5C6C" w:rsidRPr="00592F01" w:rsidRDefault="00EF5C6C" w:rsidP="007A5836">
            <w:pPr>
              <w:contextualSpacing/>
              <w:rPr>
                <w:rFonts w:ascii="Arial" w:hAnsi="Arial" w:cs="Arial"/>
                <w:sz w:val="22"/>
                <w:szCs w:val="22"/>
                <w:lang w:val="es-ES"/>
              </w:rPr>
            </w:pPr>
          </w:p>
          <w:p w14:paraId="4490F338" w14:textId="77777777" w:rsidR="00EF5C6C" w:rsidRPr="00592F01" w:rsidRDefault="00EF5C6C" w:rsidP="007A5836">
            <w:pPr>
              <w:contextualSpacing/>
              <w:rPr>
                <w:rFonts w:ascii="Arial" w:hAnsi="Arial" w:cs="Arial"/>
                <w:sz w:val="22"/>
                <w:szCs w:val="22"/>
                <w:lang w:val="es-ES"/>
              </w:rPr>
            </w:pPr>
          </w:p>
          <w:p w14:paraId="07CF9632" w14:textId="77777777" w:rsidR="00EF5C6C" w:rsidRPr="00592F01" w:rsidRDefault="00EF5C6C" w:rsidP="007A5836">
            <w:pPr>
              <w:contextualSpacing/>
              <w:rPr>
                <w:rFonts w:ascii="Arial" w:hAnsi="Arial" w:cs="Arial"/>
                <w:sz w:val="22"/>
                <w:szCs w:val="22"/>
                <w:lang w:val="es-ES"/>
              </w:rPr>
            </w:pPr>
          </w:p>
          <w:p w14:paraId="41C1B064" w14:textId="77777777" w:rsidR="00EF5C6C" w:rsidRPr="00592F01" w:rsidRDefault="00EF5C6C" w:rsidP="007A5836">
            <w:pPr>
              <w:contextualSpacing/>
              <w:rPr>
                <w:rFonts w:ascii="Arial" w:hAnsi="Arial" w:cs="Arial"/>
                <w:sz w:val="22"/>
                <w:szCs w:val="22"/>
                <w:lang w:val="es-ES"/>
              </w:rPr>
            </w:pPr>
          </w:p>
          <w:p w14:paraId="3E98B6F5" w14:textId="77777777" w:rsidR="00EF5C6C" w:rsidRPr="00592F01" w:rsidRDefault="00EF5C6C" w:rsidP="007A5836">
            <w:pPr>
              <w:contextualSpacing/>
              <w:rPr>
                <w:rFonts w:ascii="Arial" w:hAnsi="Arial" w:cs="Arial"/>
                <w:sz w:val="22"/>
                <w:szCs w:val="22"/>
                <w:lang w:val="es-ES"/>
              </w:rPr>
            </w:pPr>
          </w:p>
          <w:p w14:paraId="03AFAB8D" w14:textId="77777777" w:rsidR="00EF5C6C" w:rsidRPr="00592F01" w:rsidRDefault="00EF5C6C" w:rsidP="007A5836">
            <w:pPr>
              <w:contextualSpacing/>
              <w:rPr>
                <w:rFonts w:ascii="Arial" w:hAnsi="Arial" w:cs="Arial"/>
                <w:sz w:val="22"/>
                <w:szCs w:val="22"/>
                <w:lang w:val="es-ES"/>
              </w:rPr>
            </w:pPr>
          </w:p>
          <w:p w14:paraId="0554EBD6" w14:textId="77777777" w:rsidR="00EF5C6C" w:rsidRPr="00592F01" w:rsidRDefault="00EF5C6C" w:rsidP="007A5836">
            <w:pPr>
              <w:contextualSpacing/>
              <w:rPr>
                <w:rFonts w:ascii="Arial" w:hAnsi="Arial" w:cs="Arial"/>
                <w:sz w:val="22"/>
                <w:szCs w:val="22"/>
                <w:lang w:val="es-ES"/>
              </w:rPr>
            </w:pPr>
          </w:p>
          <w:p w14:paraId="25E81948" w14:textId="77777777" w:rsidR="00EF5C6C" w:rsidRPr="00592F01" w:rsidRDefault="00EF5C6C" w:rsidP="007A5836">
            <w:pPr>
              <w:contextualSpacing/>
              <w:rPr>
                <w:rFonts w:ascii="Arial" w:hAnsi="Arial" w:cs="Arial"/>
                <w:sz w:val="22"/>
                <w:szCs w:val="22"/>
                <w:lang w:val="es-ES"/>
              </w:rPr>
            </w:pPr>
          </w:p>
          <w:p w14:paraId="541E9CE5" w14:textId="77777777" w:rsidR="00EF5C6C" w:rsidRPr="00592F01" w:rsidRDefault="00EF5C6C" w:rsidP="007A5836">
            <w:pPr>
              <w:contextualSpacing/>
              <w:rPr>
                <w:rFonts w:ascii="Arial" w:hAnsi="Arial" w:cs="Arial"/>
                <w:sz w:val="22"/>
                <w:szCs w:val="22"/>
                <w:lang w:val="es-ES"/>
              </w:rPr>
            </w:pPr>
          </w:p>
          <w:p w14:paraId="3575F0CF" w14:textId="77777777" w:rsidR="00EF5C6C" w:rsidRPr="00592F01" w:rsidRDefault="00EF5C6C" w:rsidP="007A5836">
            <w:pPr>
              <w:contextualSpacing/>
              <w:rPr>
                <w:rFonts w:ascii="Arial" w:hAnsi="Arial" w:cs="Arial"/>
                <w:sz w:val="22"/>
                <w:szCs w:val="22"/>
                <w:lang w:val="es-ES"/>
              </w:rPr>
            </w:pPr>
          </w:p>
          <w:p w14:paraId="08A3F318" w14:textId="77777777" w:rsidR="00EF5C6C" w:rsidRPr="00592F01" w:rsidRDefault="00EF5C6C" w:rsidP="007A5836">
            <w:pPr>
              <w:contextualSpacing/>
              <w:rPr>
                <w:rFonts w:ascii="Arial" w:hAnsi="Arial" w:cs="Arial"/>
                <w:sz w:val="22"/>
                <w:szCs w:val="22"/>
                <w:lang w:val="es-ES"/>
              </w:rPr>
            </w:pPr>
          </w:p>
          <w:p w14:paraId="14B1948C" w14:textId="77777777" w:rsidR="00EF5C6C" w:rsidRPr="00592F01" w:rsidRDefault="00EF5C6C" w:rsidP="007A5836">
            <w:pPr>
              <w:contextualSpacing/>
              <w:rPr>
                <w:rFonts w:ascii="Arial" w:hAnsi="Arial" w:cs="Arial"/>
                <w:sz w:val="22"/>
                <w:szCs w:val="22"/>
                <w:lang w:val="es-ES"/>
              </w:rPr>
            </w:pPr>
          </w:p>
          <w:p w14:paraId="7B9C7481" w14:textId="77777777" w:rsidR="00EF5C6C" w:rsidRPr="00592F01" w:rsidRDefault="00EF5C6C" w:rsidP="007A5836">
            <w:pPr>
              <w:contextualSpacing/>
              <w:rPr>
                <w:rFonts w:ascii="Arial" w:hAnsi="Arial" w:cs="Arial"/>
                <w:sz w:val="22"/>
                <w:szCs w:val="22"/>
                <w:lang w:val="es-ES"/>
              </w:rPr>
            </w:pPr>
          </w:p>
          <w:p w14:paraId="3C2E7B2A" w14:textId="77777777" w:rsidR="00EF5C6C" w:rsidRPr="00592F01" w:rsidRDefault="00EF5C6C" w:rsidP="007A5836">
            <w:pPr>
              <w:contextualSpacing/>
              <w:rPr>
                <w:rFonts w:ascii="Arial" w:hAnsi="Arial" w:cs="Arial"/>
                <w:sz w:val="22"/>
                <w:szCs w:val="22"/>
                <w:lang w:val="es-ES"/>
              </w:rPr>
            </w:pPr>
          </w:p>
          <w:p w14:paraId="5E37CF4D" w14:textId="77777777" w:rsidR="00EF5C6C" w:rsidRPr="00592F01" w:rsidRDefault="00EF5C6C" w:rsidP="007A5836">
            <w:pPr>
              <w:contextualSpacing/>
              <w:rPr>
                <w:rFonts w:ascii="Arial" w:hAnsi="Arial" w:cs="Arial"/>
                <w:sz w:val="22"/>
                <w:szCs w:val="22"/>
                <w:lang w:val="es-ES"/>
              </w:rPr>
            </w:pPr>
          </w:p>
          <w:p w14:paraId="1E9106DD" w14:textId="77777777" w:rsidR="00EF5C6C" w:rsidRPr="00592F01" w:rsidRDefault="00EF5C6C" w:rsidP="00D93411">
            <w:pPr>
              <w:jc w:val="both"/>
              <w:rPr>
                <w:rFonts w:ascii="Arial" w:hAnsi="Arial" w:cs="Arial"/>
                <w:i/>
                <w:sz w:val="22"/>
                <w:szCs w:val="22"/>
                <w:lang w:val="es-ES"/>
              </w:rPr>
            </w:pPr>
          </w:p>
        </w:tc>
      </w:tr>
      <w:tr w:rsidR="00EF5C6C" w:rsidRPr="00592F01" w14:paraId="1F7B9E2C" w14:textId="77777777" w:rsidTr="0057560A">
        <w:tc>
          <w:tcPr>
            <w:tcW w:w="6377" w:type="dxa"/>
            <w:shd w:val="clear" w:color="auto" w:fill="auto"/>
          </w:tcPr>
          <w:p w14:paraId="06AD0C85" w14:textId="3D3CE3AF" w:rsidR="00EF5C6C" w:rsidRPr="00592F01" w:rsidRDefault="00EF5C6C" w:rsidP="001C78EF">
            <w:pPr>
              <w:jc w:val="both"/>
              <w:rPr>
                <w:rFonts w:ascii="Arial" w:hAnsi="Arial" w:cs="Arial"/>
                <w:sz w:val="22"/>
                <w:szCs w:val="17"/>
                <w:lang w:val="es-ES"/>
              </w:rPr>
            </w:pPr>
            <w:r w:rsidRPr="00592F01">
              <w:rPr>
                <w:rFonts w:ascii="Arial" w:hAnsi="Arial" w:cs="Arial"/>
                <w:strike/>
                <w:sz w:val="22"/>
                <w:szCs w:val="17"/>
                <w:lang w:val="es-ES"/>
              </w:rPr>
              <w:lastRenderedPageBreak/>
              <w:t>9</w:t>
            </w:r>
            <w:r w:rsidRPr="00592F01">
              <w:rPr>
                <w:rFonts w:ascii="Arial" w:hAnsi="Arial" w:cs="Arial"/>
                <w:sz w:val="22"/>
                <w:szCs w:val="17"/>
                <w:lang w:val="es-ES"/>
              </w:rPr>
              <w:t xml:space="preserve">. </w:t>
            </w:r>
            <w:r w:rsidR="00460F23" w:rsidRPr="00592F01">
              <w:rPr>
                <w:rFonts w:ascii="Arial" w:hAnsi="Arial" w:cs="Arial"/>
                <w:sz w:val="22"/>
                <w:szCs w:val="17"/>
                <w:u w:val="single"/>
                <w:lang w:val="es-ES"/>
              </w:rPr>
              <w:t xml:space="preserve">12. </w:t>
            </w:r>
            <w:r w:rsidRPr="00592F01">
              <w:rPr>
                <w:rFonts w:ascii="Arial" w:hAnsi="Arial" w:cs="Arial"/>
                <w:i/>
                <w:sz w:val="22"/>
                <w:szCs w:val="17"/>
                <w:lang w:val="es-ES"/>
              </w:rPr>
              <w:t>Solicita</w:t>
            </w:r>
            <w:r w:rsidRPr="00592F01">
              <w:rPr>
                <w:rFonts w:ascii="Arial" w:hAnsi="Arial" w:cs="Arial"/>
                <w:sz w:val="22"/>
                <w:szCs w:val="17"/>
                <w:lang w:val="es-ES"/>
              </w:rPr>
              <w:t xml:space="preserve"> a la Secretaría de la CMS, en conjunción con los Acuerdos hijos de la CMS (para</w:t>
            </w:r>
            <w:r w:rsidR="0023197E" w:rsidRPr="00592F01">
              <w:rPr>
                <w:rFonts w:ascii="Arial" w:hAnsi="Arial" w:cs="Arial"/>
                <w:sz w:val="22"/>
                <w:szCs w:val="17"/>
                <w:lang w:val="es-ES"/>
              </w:rPr>
              <w:t xml:space="preserve"> </w:t>
            </w:r>
            <w:r w:rsidRPr="00592F01">
              <w:rPr>
                <w:rFonts w:ascii="Arial" w:hAnsi="Arial" w:cs="Arial"/>
                <w:sz w:val="22"/>
                <w:szCs w:val="17"/>
                <w:lang w:val="es-ES"/>
              </w:rPr>
              <w:t>evitar duplicación de esfuerzos), escribir a los RFMOs relevantes y otros organismos</w:t>
            </w:r>
          </w:p>
          <w:p w14:paraId="426F5D5E" w14:textId="0B51634C" w:rsidR="00EF5C6C" w:rsidRPr="00592F01" w:rsidRDefault="00EF5C6C" w:rsidP="001C78EF">
            <w:pPr>
              <w:jc w:val="both"/>
              <w:rPr>
                <w:rFonts w:ascii="Arial" w:hAnsi="Arial" w:cs="Arial"/>
                <w:sz w:val="22"/>
                <w:szCs w:val="17"/>
                <w:lang w:val="es-ES"/>
              </w:rPr>
            </w:pPr>
            <w:r w:rsidRPr="00592F01">
              <w:rPr>
                <w:rFonts w:ascii="Arial" w:hAnsi="Arial" w:cs="Arial"/>
                <w:sz w:val="22"/>
                <w:szCs w:val="17"/>
                <w:lang w:val="es-ES"/>
              </w:rPr>
              <w:t>internacionales competentes, invitándoles a compartir con la Secretaría de la CMS la</w:t>
            </w:r>
            <w:r w:rsidR="0066665D" w:rsidRPr="00592F01">
              <w:rPr>
                <w:rFonts w:ascii="Arial" w:hAnsi="Arial" w:cs="Arial"/>
                <w:sz w:val="22"/>
                <w:szCs w:val="17"/>
                <w:lang w:val="es-ES"/>
              </w:rPr>
              <w:t xml:space="preserve"> </w:t>
            </w:r>
            <w:r w:rsidRPr="00592F01">
              <w:rPr>
                <w:rFonts w:ascii="Arial" w:hAnsi="Arial" w:cs="Arial"/>
                <w:sz w:val="22"/>
                <w:szCs w:val="17"/>
                <w:lang w:val="es-ES"/>
              </w:rPr>
              <w:t>información disponible sobre:</w:t>
            </w:r>
          </w:p>
          <w:p w14:paraId="16E316BE" w14:textId="77777777" w:rsidR="005B1265" w:rsidRPr="00592F01" w:rsidRDefault="005B1265" w:rsidP="001C78EF">
            <w:pPr>
              <w:jc w:val="both"/>
              <w:rPr>
                <w:rFonts w:ascii="Arial" w:hAnsi="Arial" w:cs="Arial"/>
                <w:sz w:val="22"/>
                <w:szCs w:val="17"/>
                <w:lang w:val="es-ES"/>
              </w:rPr>
            </w:pPr>
          </w:p>
          <w:p w14:paraId="455DA49B" w14:textId="221B4029" w:rsidR="00EF5C6C" w:rsidRPr="00592F01" w:rsidRDefault="00EF5C6C" w:rsidP="001C78EF">
            <w:pPr>
              <w:jc w:val="both"/>
              <w:rPr>
                <w:rFonts w:ascii="Arial" w:hAnsi="Arial" w:cs="Arial"/>
                <w:sz w:val="22"/>
                <w:szCs w:val="17"/>
                <w:lang w:val="es-ES"/>
              </w:rPr>
            </w:pPr>
            <w:r w:rsidRPr="00592F01">
              <w:rPr>
                <w:rFonts w:ascii="Arial" w:hAnsi="Arial" w:cs="Arial"/>
                <w:sz w:val="22"/>
                <w:szCs w:val="17"/>
                <w:lang w:val="es-ES"/>
              </w:rPr>
              <w:t xml:space="preserve">(a) políticas y gestión de la captura </w:t>
            </w:r>
            <w:r w:rsidR="005B1265" w:rsidRPr="00592F01">
              <w:rPr>
                <w:rFonts w:ascii="Arial" w:hAnsi="Arial" w:cs="Arial"/>
                <w:sz w:val="22"/>
                <w:szCs w:val="17"/>
                <w:u w:val="single"/>
                <w:lang w:val="es-ES"/>
              </w:rPr>
              <w:t>incidental</w:t>
            </w:r>
            <w:r w:rsidR="005B1265" w:rsidRPr="00592F01">
              <w:rPr>
                <w:rFonts w:ascii="Arial" w:hAnsi="Arial" w:cs="Arial"/>
                <w:sz w:val="22"/>
                <w:szCs w:val="17"/>
                <w:lang w:val="es-ES"/>
              </w:rPr>
              <w:t xml:space="preserve"> </w:t>
            </w:r>
            <w:r w:rsidR="005B1265" w:rsidRPr="00592F01">
              <w:rPr>
                <w:rFonts w:ascii="Arial" w:hAnsi="Arial" w:cs="Arial"/>
                <w:strike/>
                <w:sz w:val="22"/>
                <w:szCs w:val="17"/>
                <w:lang w:val="es-ES"/>
              </w:rPr>
              <w:t>accidental</w:t>
            </w:r>
            <w:r w:rsidR="005B1265" w:rsidRPr="00592F01">
              <w:rPr>
                <w:rFonts w:ascii="Arial" w:hAnsi="Arial" w:cs="Arial"/>
                <w:sz w:val="22"/>
                <w:szCs w:val="17"/>
                <w:lang w:val="es-ES"/>
              </w:rPr>
              <w:t xml:space="preserve"> </w:t>
            </w:r>
            <w:r w:rsidRPr="00592F01">
              <w:rPr>
                <w:rFonts w:ascii="Arial" w:hAnsi="Arial" w:cs="Arial"/>
                <w:sz w:val="22"/>
                <w:szCs w:val="17"/>
                <w:lang w:val="es-ES"/>
              </w:rPr>
              <w:t>de especies migratorias;</w:t>
            </w:r>
          </w:p>
          <w:p w14:paraId="48F01242" w14:textId="66E4756D" w:rsidR="00EF5C6C" w:rsidRPr="00592F01" w:rsidRDefault="00EF5C6C" w:rsidP="001C78EF">
            <w:pPr>
              <w:jc w:val="both"/>
              <w:rPr>
                <w:rFonts w:ascii="Arial" w:hAnsi="Arial" w:cs="Arial"/>
                <w:sz w:val="22"/>
                <w:szCs w:val="17"/>
                <w:lang w:val="es-ES"/>
              </w:rPr>
            </w:pPr>
            <w:r w:rsidRPr="00592F01">
              <w:rPr>
                <w:rFonts w:ascii="Arial" w:hAnsi="Arial" w:cs="Arial"/>
                <w:sz w:val="22"/>
                <w:szCs w:val="17"/>
                <w:lang w:val="es-ES"/>
              </w:rPr>
              <w:t xml:space="preserve">(b) la captura </w:t>
            </w:r>
            <w:r w:rsidR="005B1265" w:rsidRPr="00592F01">
              <w:rPr>
                <w:rFonts w:ascii="Arial" w:hAnsi="Arial" w:cs="Arial"/>
                <w:sz w:val="22"/>
                <w:szCs w:val="17"/>
                <w:u w:val="single"/>
                <w:lang w:val="es-ES"/>
              </w:rPr>
              <w:t>incidental</w:t>
            </w:r>
            <w:r w:rsidR="005B1265" w:rsidRPr="00592F01">
              <w:rPr>
                <w:rFonts w:ascii="Arial" w:hAnsi="Arial" w:cs="Arial"/>
                <w:sz w:val="22"/>
                <w:szCs w:val="17"/>
                <w:lang w:val="es-ES"/>
              </w:rPr>
              <w:t xml:space="preserve"> </w:t>
            </w:r>
            <w:r w:rsidR="005B1265" w:rsidRPr="00592F01">
              <w:rPr>
                <w:rFonts w:ascii="Arial" w:hAnsi="Arial" w:cs="Arial"/>
                <w:strike/>
                <w:sz w:val="22"/>
                <w:szCs w:val="17"/>
                <w:lang w:val="es-ES"/>
              </w:rPr>
              <w:t>accidental</w:t>
            </w:r>
            <w:r w:rsidR="005B1265" w:rsidRPr="00592F01">
              <w:rPr>
                <w:rFonts w:ascii="Arial" w:hAnsi="Arial" w:cs="Arial"/>
                <w:sz w:val="22"/>
                <w:szCs w:val="17"/>
                <w:lang w:val="es-ES"/>
              </w:rPr>
              <w:t xml:space="preserve"> </w:t>
            </w:r>
            <w:r w:rsidRPr="00592F01">
              <w:rPr>
                <w:rFonts w:ascii="Arial" w:hAnsi="Arial" w:cs="Arial"/>
                <w:sz w:val="22"/>
                <w:szCs w:val="17"/>
                <w:lang w:val="es-ES"/>
              </w:rPr>
              <w:t>de especies migratorias en las pesquerías bajo su</w:t>
            </w:r>
            <w:r w:rsidR="0066665D" w:rsidRPr="00592F01">
              <w:rPr>
                <w:rFonts w:ascii="Arial" w:hAnsi="Arial" w:cs="Arial"/>
                <w:sz w:val="22"/>
                <w:szCs w:val="17"/>
                <w:lang w:val="es-ES"/>
              </w:rPr>
              <w:t xml:space="preserve"> </w:t>
            </w:r>
            <w:r w:rsidRPr="00592F01">
              <w:rPr>
                <w:rFonts w:ascii="Arial" w:hAnsi="Arial" w:cs="Arial"/>
                <w:sz w:val="22"/>
                <w:szCs w:val="17"/>
                <w:lang w:val="es-ES"/>
              </w:rPr>
              <w:t>responsabilidad;</w:t>
            </w:r>
          </w:p>
          <w:p w14:paraId="42814BE2" w14:textId="3E93B3B1" w:rsidR="00EF5C6C" w:rsidRPr="00592F01" w:rsidRDefault="00EF5C6C" w:rsidP="001C78EF">
            <w:pPr>
              <w:jc w:val="both"/>
              <w:rPr>
                <w:rFonts w:ascii="Arial" w:hAnsi="Arial" w:cs="Arial"/>
                <w:sz w:val="22"/>
                <w:szCs w:val="17"/>
                <w:lang w:val="es-ES"/>
              </w:rPr>
            </w:pPr>
            <w:r w:rsidRPr="00592F01">
              <w:rPr>
                <w:rFonts w:ascii="Arial" w:hAnsi="Arial" w:cs="Arial"/>
                <w:sz w:val="22"/>
                <w:szCs w:val="17"/>
                <w:lang w:val="es-ES"/>
              </w:rPr>
              <w:t>(c) evaluaciones de impactos producidos por sus respectivas pesquerías sobre aves</w:t>
            </w:r>
            <w:r w:rsidR="0066665D" w:rsidRPr="00592F01">
              <w:rPr>
                <w:rFonts w:ascii="Arial" w:hAnsi="Arial" w:cs="Arial"/>
                <w:sz w:val="22"/>
                <w:szCs w:val="17"/>
                <w:lang w:val="es-ES"/>
              </w:rPr>
              <w:t xml:space="preserve"> </w:t>
            </w:r>
            <w:r w:rsidRPr="00592F01">
              <w:rPr>
                <w:rFonts w:ascii="Arial" w:hAnsi="Arial" w:cs="Arial"/>
                <w:sz w:val="22"/>
                <w:szCs w:val="17"/>
                <w:lang w:val="es-ES"/>
              </w:rPr>
              <w:t>marinas, tiburones, tortugas y cetáceos;</w:t>
            </w:r>
          </w:p>
          <w:p w14:paraId="09AC7EF2" w14:textId="0B4409E7" w:rsidR="00EF5C6C" w:rsidRPr="00592F01" w:rsidRDefault="00EF5C6C" w:rsidP="001C78EF">
            <w:pPr>
              <w:jc w:val="both"/>
              <w:rPr>
                <w:rFonts w:ascii="Arial" w:hAnsi="Arial" w:cs="Arial"/>
                <w:sz w:val="22"/>
                <w:szCs w:val="17"/>
                <w:lang w:val="es-ES"/>
              </w:rPr>
            </w:pPr>
            <w:r w:rsidRPr="00592F01">
              <w:rPr>
                <w:rFonts w:ascii="Arial" w:hAnsi="Arial" w:cs="Arial"/>
                <w:sz w:val="22"/>
                <w:szCs w:val="17"/>
                <w:lang w:val="es-ES"/>
              </w:rPr>
              <w:t xml:space="preserve">(d) adopción de medidas de seguimiento, control y vigilancia de la captura </w:t>
            </w:r>
            <w:r w:rsidR="005B1265" w:rsidRPr="00592F01">
              <w:rPr>
                <w:rFonts w:ascii="Arial" w:hAnsi="Arial" w:cs="Arial"/>
                <w:sz w:val="22"/>
                <w:szCs w:val="17"/>
                <w:u w:val="single"/>
                <w:lang w:val="es-ES"/>
              </w:rPr>
              <w:t>incidental</w:t>
            </w:r>
            <w:r w:rsidR="005B1265" w:rsidRPr="00592F01">
              <w:rPr>
                <w:rFonts w:ascii="Arial" w:hAnsi="Arial" w:cs="Arial"/>
                <w:sz w:val="22"/>
                <w:szCs w:val="17"/>
                <w:lang w:val="es-ES"/>
              </w:rPr>
              <w:t xml:space="preserve"> </w:t>
            </w:r>
            <w:r w:rsidR="005B1265" w:rsidRPr="00592F01">
              <w:rPr>
                <w:rFonts w:ascii="Arial" w:hAnsi="Arial" w:cs="Arial"/>
                <w:strike/>
                <w:sz w:val="22"/>
                <w:szCs w:val="17"/>
                <w:lang w:val="es-ES"/>
              </w:rPr>
              <w:t>accidental</w:t>
            </w:r>
            <w:r w:rsidR="005B1265" w:rsidRPr="00592F01">
              <w:rPr>
                <w:rFonts w:ascii="Arial" w:hAnsi="Arial" w:cs="Arial"/>
                <w:sz w:val="22"/>
                <w:szCs w:val="17"/>
                <w:lang w:val="es-ES"/>
              </w:rPr>
              <w:t xml:space="preserve"> </w:t>
            </w:r>
            <w:r w:rsidRPr="00592F01">
              <w:rPr>
                <w:rFonts w:ascii="Arial" w:hAnsi="Arial" w:cs="Arial"/>
                <w:sz w:val="22"/>
                <w:szCs w:val="17"/>
                <w:lang w:val="es-ES"/>
              </w:rPr>
              <w:t>en</w:t>
            </w:r>
            <w:r w:rsidR="0066665D" w:rsidRPr="00592F01">
              <w:rPr>
                <w:rFonts w:ascii="Arial" w:hAnsi="Arial" w:cs="Arial"/>
                <w:sz w:val="22"/>
                <w:szCs w:val="17"/>
                <w:lang w:val="es-ES"/>
              </w:rPr>
              <w:t xml:space="preserve"> </w:t>
            </w:r>
            <w:r w:rsidRPr="00592F01">
              <w:rPr>
                <w:rFonts w:ascii="Arial" w:hAnsi="Arial" w:cs="Arial"/>
                <w:sz w:val="22"/>
                <w:szCs w:val="17"/>
                <w:lang w:val="es-ES"/>
              </w:rPr>
              <w:t>las pesquerías relevantes para las especies migratorias; y</w:t>
            </w:r>
          </w:p>
          <w:p w14:paraId="32554A66" w14:textId="7A83E0D9" w:rsidR="00EF5C6C" w:rsidRPr="00592F01" w:rsidRDefault="00EF5C6C" w:rsidP="001C78EF">
            <w:pPr>
              <w:jc w:val="both"/>
              <w:rPr>
                <w:rFonts w:ascii="Arial" w:hAnsi="Arial" w:cs="Arial"/>
                <w:sz w:val="22"/>
                <w:szCs w:val="17"/>
                <w:lang w:val="es-ES"/>
              </w:rPr>
            </w:pPr>
            <w:r w:rsidRPr="00592F01">
              <w:rPr>
                <w:rFonts w:ascii="Arial" w:hAnsi="Arial" w:cs="Arial"/>
                <w:sz w:val="22"/>
                <w:szCs w:val="17"/>
                <w:lang w:val="es-ES"/>
              </w:rPr>
              <w:t>(e) mejores prácticas sobre la base de los resultados de las revisiones que están en</w:t>
            </w:r>
            <w:r w:rsidR="0066665D" w:rsidRPr="00592F01">
              <w:rPr>
                <w:rFonts w:ascii="Arial" w:hAnsi="Arial" w:cs="Arial"/>
                <w:sz w:val="22"/>
                <w:szCs w:val="17"/>
                <w:lang w:val="es-ES"/>
              </w:rPr>
              <w:t xml:space="preserve"> </w:t>
            </w:r>
            <w:r w:rsidRPr="00592F01">
              <w:rPr>
                <w:rFonts w:ascii="Arial" w:hAnsi="Arial" w:cs="Arial"/>
                <w:sz w:val="22"/>
                <w:szCs w:val="17"/>
                <w:lang w:val="es-ES"/>
              </w:rPr>
              <w:t>proceso;</w:t>
            </w:r>
          </w:p>
          <w:p w14:paraId="3055E170" w14:textId="77777777" w:rsidR="0066665D" w:rsidRPr="00592F01" w:rsidRDefault="0066665D" w:rsidP="001C78EF">
            <w:pPr>
              <w:jc w:val="both"/>
              <w:rPr>
                <w:rFonts w:ascii="Arial" w:hAnsi="Arial" w:cs="Arial"/>
                <w:sz w:val="22"/>
                <w:szCs w:val="17"/>
                <w:lang w:val="es-ES"/>
              </w:rPr>
            </w:pPr>
          </w:p>
          <w:p w14:paraId="3612EBB4" w14:textId="69B66239" w:rsidR="00EF5C6C" w:rsidRPr="00592F01" w:rsidRDefault="00EF5C6C" w:rsidP="0066665D">
            <w:pPr>
              <w:jc w:val="both"/>
              <w:rPr>
                <w:rFonts w:ascii="Arial" w:hAnsi="Arial" w:cs="Arial"/>
                <w:sz w:val="22"/>
                <w:szCs w:val="17"/>
                <w:lang w:val="es-ES"/>
              </w:rPr>
            </w:pPr>
            <w:r w:rsidRPr="00592F01">
              <w:rPr>
                <w:rFonts w:ascii="Arial" w:hAnsi="Arial" w:cs="Arial"/>
                <w:sz w:val="22"/>
                <w:szCs w:val="17"/>
                <w:lang w:val="es-ES"/>
              </w:rPr>
              <w:t>y solicita a la Secretaría de la CMS transmitir esta información al Consejo Científico;</w:t>
            </w:r>
          </w:p>
        </w:tc>
        <w:tc>
          <w:tcPr>
            <w:tcW w:w="2481" w:type="dxa"/>
            <w:shd w:val="clear" w:color="auto" w:fill="auto"/>
          </w:tcPr>
          <w:p w14:paraId="1E189D08" w14:textId="202B45C8"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314D1080" w14:textId="77777777" w:rsidR="00EF5C6C" w:rsidRPr="00592F01" w:rsidRDefault="00EF5C6C" w:rsidP="007A5836">
            <w:pPr>
              <w:contextualSpacing/>
              <w:rPr>
                <w:rFonts w:ascii="Arial" w:hAnsi="Arial" w:cs="Arial"/>
                <w:sz w:val="22"/>
                <w:szCs w:val="22"/>
                <w:lang w:val="es-ES"/>
              </w:rPr>
            </w:pPr>
          </w:p>
          <w:p w14:paraId="0EE91948" w14:textId="54279A10"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72684C" w14:paraId="1C11ECA7" w14:textId="77777777" w:rsidTr="0057560A">
        <w:tc>
          <w:tcPr>
            <w:tcW w:w="6377" w:type="dxa"/>
            <w:shd w:val="clear" w:color="auto" w:fill="auto"/>
          </w:tcPr>
          <w:p w14:paraId="5B3F4489" w14:textId="77D78B5C" w:rsidR="00EF5C6C" w:rsidRPr="00592F01" w:rsidRDefault="00EF5C6C" w:rsidP="001C78EF">
            <w:pPr>
              <w:jc w:val="both"/>
              <w:rPr>
                <w:rFonts w:ascii="Arial" w:hAnsi="Arial" w:cs="Arial"/>
                <w:sz w:val="22"/>
                <w:szCs w:val="18"/>
                <w:lang w:val="es-ES"/>
              </w:rPr>
            </w:pPr>
            <w:r w:rsidRPr="00592F01">
              <w:rPr>
                <w:rFonts w:ascii="Arial" w:hAnsi="Arial" w:cs="Arial"/>
                <w:strike/>
                <w:sz w:val="22"/>
                <w:szCs w:val="18"/>
                <w:lang w:val="es-ES"/>
              </w:rPr>
              <w:t>2.</w:t>
            </w:r>
            <w:r w:rsidRPr="00592F01">
              <w:rPr>
                <w:rFonts w:ascii="Arial" w:hAnsi="Arial" w:cs="Arial"/>
                <w:sz w:val="22"/>
                <w:szCs w:val="18"/>
                <w:lang w:val="es-ES"/>
              </w:rPr>
              <w:t xml:space="preserve"> </w:t>
            </w:r>
            <w:r w:rsidR="00EF6AAF" w:rsidRPr="00592F01">
              <w:rPr>
                <w:rFonts w:ascii="Arial" w:hAnsi="Arial" w:cs="Arial"/>
                <w:sz w:val="22"/>
                <w:szCs w:val="18"/>
                <w:u w:val="single"/>
                <w:lang w:val="es-ES"/>
              </w:rPr>
              <w:t xml:space="preserve">13. </w:t>
            </w:r>
            <w:r w:rsidRPr="00592F01">
              <w:rPr>
                <w:rFonts w:ascii="Arial" w:hAnsi="Arial" w:cs="Arial"/>
                <w:i/>
                <w:sz w:val="22"/>
                <w:szCs w:val="18"/>
                <w:lang w:val="es-ES"/>
              </w:rPr>
              <w:t>Hace un llamado</w:t>
            </w:r>
            <w:r w:rsidRPr="00592F01">
              <w:rPr>
                <w:rFonts w:ascii="Arial" w:hAnsi="Arial" w:cs="Arial"/>
                <w:sz w:val="22"/>
                <w:szCs w:val="18"/>
                <w:lang w:val="es-ES"/>
              </w:rPr>
              <w:t xml:space="preserve"> a las Partes en la CMS:</w:t>
            </w:r>
          </w:p>
          <w:p w14:paraId="14E30B10" w14:textId="77777777" w:rsidR="0066665D" w:rsidRPr="00592F01" w:rsidRDefault="0066665D" w:rsidP="001C78EF">
            <w:pPr>
              <w:jc w:val="both"/>
              <w:rPr>
                <w:rFonts w:ascii="Arial" w:hAnsi="Arial" w:cs="Arial"/>
                <w:sz w:val="22"/>
                <w:szCs w:val="18"/>
                <w:lang w:val="es-ES"/>
              </w:rPr>
            </w:pPr>
          </w:p>
          <w:p w14:paraId="586C6CC7" w14:textId="1CC8B071" w:rsidR="00EF5C6C" w:rsidRPr="00592F01" w:rsidRDefault="00676859" w:rsidP="001C78EF">
            <w:pPr>
              <w:jc w:val="both"/>
              <w:rPr>
                <w:rFonts w:ascii="Arial" w:hAnsi="Arial" w:cs="Arial"/>
                <w:strike/>
                <w:sz w:val="22"/>
                <w:szCs w:val="18"/>
                <w:lang w:val="es-ES"/>
              </w:rPr>
            </w:pPr>
            <w:r w:rsidRPr="00592F01">
              <w:rPr>
                <w:rFonts w:ascii="Arial" w:hAnsi="Arial" w:cs="Arial"/>
                <w:strike/>
                <w:sz w:val="22"/>
                <w:szCs w:val="18"/>
                <w:lang w:val="es-ES"/>
              </w:rPr>
              <w:t>(</w:t>
            </w:r>
            <w:r w:rsidR="00EF5C6C" w:rsidRPr="00592F01">
              <w:rPr>
                <w:rFonts w:ascii="Arial" w:hAnsi="Arial" w:cs="Arial"/>
                <w:strike/>
                <w:sz w:val="22"/>
                <w:szCs w:val="18"/>
                <w:lang w:val="es-ES"/>
              </w:rPr>
              <w:t>a) para que implementen el Plan de Acción Internacional de la FAO para reducir los</w:t>
            </w:r>
            <w:r w:rsidR="0066665D" w:rsidRPr="00592F01">
              <w:rPr>
                <w:rFonts w:ascii="Arial" w:hAnsi="Arial" w:cs="Arial"/>
                <w:strike/>
                <w:sz w:val="22"/>
                <w:szCs w:val="18"/>
                <w:lang w:val="es-ES"/>
              </w:rPr>
              <w:t xml:space="preserve"> </w:t>
            </w:r>
            <w:r w:rsidR="00EF5C6C" w:rsidRPr="00592F01">
              <w:rPr>
                <w:rFonts w:ascii="Arial" w:hAnsi="Arial" w:cs="Arial"/>
                <w:strike/>
                <w:sz w:val="22"/>
                <w:szCs w:val="18"/>
                <w:lang w:val="es-ES"/>
              </w:rPr>
              <w:t>efectos de la pesca con palangre en las aves marinas y los tiburones, y elaboren planes</w:t>
            </w:r>
            <w:r w:rsidR="0066665D" w:rsidRPr="00592F01">
              <w:rPr>
                <w:rFonts w:ascii="Arial" w:hAnsi="Arial" w:cs="Arial"/>
                <w:strike/>
                <w:sz w:val="22"/>
                <w:szCs w:val="18"/>
                <w:lang w:val="es-ES"/>
              </w:rPr>
              <w:t xml:space="preserve"> </w:t>
            </w:r>
            <w:r w:rsidR="00EF5C6C" w:rsidRPr="00592F01">
              <w:rPr>
                <w:rFonts w:ascii="Arial" w:hAnsi="Arial" w:cs="Arial"/>
                <w:strike/>
                <w:sz w:val="22"/>
                <w:szCs w:val="18"/>
                <w:lang w:val="es-ES"/>
              </w:rPr>
              <w:t xml:space="preserve">de acción </w:t>
            </w:r>
            <w:r w:rsidR="00EF5C6C" w:rsidRPr="00592F01">
              <w:rPr>
                <w:rFonts w:ascii="Arial" w:hAnsi="Arial" w:cs="Arial"/>
                <w:strike/>
                <w:sz w:val="22"/>
                <w:szCs w:val="18"/>
                <w:lang w:val="es-ES"/>
              </w:rPr>
              <w:lastRenderedPageBreak/>
              <w:t>nacionales con arreglo a lo dispuesto en dicho Plan de Acción Internacional;</w:t>
            </w:r>
          </w:p>
          <w:p w14:paraId="230A4900" w14:textId="77777777" w:rsidR="00EF6AAF" w:rsidRPr="00592F01" w:rsidRDefault="00EF6AAF" w:rsidP="001C78EF">
            <w:pPr>
              <w:jc w:val="both"/>
              <w:rPr>
                <w:rFonts w:ascii="Arial" w:hAnsi="Arial" w:cs="Arial"/>
                <w:sz w:val="22"/>
                <w:szCs w:val="18"/>
                <w:lang w:val="es-ES"/>
              </w:rPr>
            </w:pPr>
          </w:p>
          <w:p w14:paraId="5D4D42A2" w14:textId="1DC89999" w:rsidR="00EF5C6C" w:rsidRPr="00592F01" w:rsidRDefault="00EF5C6C" w:rsidP="001C78EF">
            <w:pPr>
              <w:jc w:val="both"/>
              <w:rPr>
                <w:rFonts w:ascii="Arial" w:hAnsi="Arial" w:cs="Arial"/>
                <w:sz w:val="22"/>
                <w:szCs w:val="18"/>
                <w:lang w:val="es-ES"/>
              </w:rPr>
            </w:pPr>
            <w:r w:rsidRPr="00592F01">
              <w:rPr>
                <w:rFonts w:ascii="Arial" w:hAnsi="Arial" w:cs="Arial"/>
                <w:strike/>
                <w:sz w:val="22"/>
                <w:szCs w:val="18"/>
                <w:lang w:val="es-ES"/>
              </w:rPr>
              <w:t>b</w:t>
            </w:r>
            <w:r w:rsidRPr="00592F01">
              <w:rPr>
                <w:rFonts w:ascii="Arial" w:hAnsi="Arial" w:cs="Arial"/>
                <w:sz w:val="22"/>
                <w:szCs w:val="18"/>
                <w:lang w:val="es-ES"/>
              </w:rPr>
              <w:t>)</w:t>
            </w:r>
            <w:r w:rsidR="009A2217" w:rsidRPr="00592F01">
              <w:rPr>
                <w:rFonts w:ascii="Arial" w:hAnsi="Arial" w:cs="Arial"/>
                <w:sz w:val="22"/>
                <w:szCs w:val="18"/>
                <w:lang w:val="es-ES"/>
              </w:rPr>
              <w:t xml:space="preserve"> </w:t>
            </w:r>
            <w:r w:rsidR="00676859" w:rsidRPr="00592F01">
              <w:rPr>
                <w:rFonts w:ascii="Arial" w:hAnsi="Arial" w:cs="Arial"/>
                <w:sz w:val="22"/>
                <w:szCs w:val="18"/>
                <w:lang w:val="es-ES"/>
              </w:rPr>
              <w:t>(</w:t>
            </w:r>
            <w:r w:rsidR="009A2217" w:rsidRPr="00592F01">
              <w:rPr>
                <w:rFonts w:ascii="Arial" w:hAnsi="Arial" w:cs="Arial"/>
                <w:sz w:val="22"/>
                <w:szCs w:val="18"/>
                <w:u w:val="single"/>
                <w:lang w:val="es-ES"/>
              </w:rPr>
              <w:t>a)</w:t>
            </w:r>
            <w:r w:rsidRPr="00592F01">
              <w:rPr>
                <w:rFonts w:ascii="Arial" w:hAnsi="Arial" w:cs="Arial"/>
                <w:sz w:val="22"/>
                <w:szCs w:val="18"/>
                <w:lang w:val="es-ES"/>
              </w:rPr>
              <w:t xml:space="preserve"> para que requieran la aplicación de soluciones probadas contra la captura incidental </w:t>
            </w:r>
            <w:r w:rsidRPr="00592F01">
              <w:rPr>
                <w:rFonts w:ascii="Arial" w:hAnsi="Arial" w:cs="Arial"/>
                <w:strike/>
                <w:sz w:val="22"/>
                <w:szCs w:val="18"/>
                <w:lang w:val="es-ES"/>
              </w:rPr>
              <w:t>en</w:t>
            </w:r>
            <w:r w:rsidR="0066665D" w:rsidRPr="00592F01">
              <w:rPr>
                <w:rFonts w:ascii="Arial" w:hAnsi="Arial" w:cs="Arial"/>
                <w:strike/>
                <w:sz w:val="22"/>
                <w:szCs w:val="18"/>
                <w:lang w:val="es-ES"/>
              </w:rPr>
              <w:t xml:space="preserve"> </w:t>
            </w:r>
            <w:r w:rsidRPr="00592F01">
              <w:rPr>
                <w:rFonts w:ascii="Arial" w:hAnsi="Arial" w:cs="Arial"/>
                <w:strike/>
                <w:sz w:val="22"/>
                <w:szCs w:val="18"/>
                <w:lang w:val="es-ES"/>
              </w:rPr>
              <w:t>esas esferas de</w:t>
            </w:r>
            <w:r w:rsidRPr="00592F01">
              <w:rPr>
                <w:rFonts w:ascii="Arial" w:hAnsi="Arial" w:cs="Arial"/>
                <w:sz w:val="22"/>
                <w:szCs w:val="18"/>
                <w:lang w:val="es-ES"/>
              </w:rPr>
              <w:t xml:space="preserve"> </w:t>
            </w:r>
            <w:r w:rsidR="009A2217" w:rsidRPr="00592F01">
              <w:rPr>
                <w:rFonts w:ascii="Arial" w:hAnsi="Arial" w:cs="Arial"/>
                <w:sz w:val="22"/>
                <w:szCs w:val="18"/>
                <w:u w:val="single"/>
                <w:lang w:val="es-ES"/>
              </w:rPr>
              <w:t xml:space="preserve">para </w:t>
            </w:r>
            <w:r w:rsidRPr="00592F01">
              <w:rPr>
                <w:rFonts w:ascii="Arial" w:hAnsi="Arial" w:cs="Arial"/>
                <w:sz w:val="22"/>
                <w:szCs w:val="18"/>
                <w:lang w:val="es-ES"/>
              </w:rPr>
              <w:t>trabajo</w:t>
            </w:r>
            <w:r w:rsidR="009A2217" w:rsidRPr="00592F01">
              <w:rPr>
                <w:rFonts w:ascii="Arial" w:hAnsi="Arial" w:cs="Arial"/>
                <w:sz w:val="22"/>
                <w:szCs w:val="18"/>
                <w:lang w:val="es-ES"/>
              </w:rPr>
              <w:t xml:space="preserve"> </w:t>
            </w:r>
            <w:r w:rsidR="009A2217" w:rsidRPr="00592F01">
              <w:rPr>
                <w:rFonts w:ascii="Arial" w:hAnsi="Arial" w:cs="Arial"/>
                <w:sz w:val="22"/>
                <w:szCs w:val="22"/>
                <w:u w:val="single"/>
                <w:lang w:val="es-ES"/>
              </w:rPr>
              <w:t>re</w:t>
            </w:r>
            <w:r w:rsidR="009F039E" w:rsidRPr="00592F01">
              <w:rPr>
                <w:rFonts w:ascii="Arial" w:hAnsi="Arial" w:cs="Arial"/>
                <w:sz w:val="22"/>
                <w:szCs w:val="22"/>
                <w:u w:val="single"/>
                <w:lang w:val="es-ES"/>
              </w:rPr>
              <w:t xml:space="preserve">lacionado con la implementación del “Plan de </w:t>
            </w:r>
            <w:r w:rsidR="0060408A" w:rsidRPr="00592F01">
              <w:rPr>
                <w:rFonts w:ascii="Arial" w:hAnsi="Arial" w:cs="Arial"/>
                <w:sz w:val="22"/>
                <w:szCs w:val="22"/>
                <w:u w:val="single"/>
                <w:lang w:val="es-ES"/>
              </w:rPr>
              <w:t>Acciones</w:t>
            </w:r>
            <w:r w:rsidR="009F039E" w:rsidRPr="00592F01">
              <w:rPr>
                <w:rFonts w:ascii="Arial" w:hAnsi="Arial" w:cs="Arial"/>
                <w:sz w:val="22"/>
                <w:szCs w:val="22"/>
                <w:u w:val="single"/>
                <w:lang w:val="es-ES"/>
              </w:rPr>
              <w:t xml:space="preserve"> Internacional </w:t>
            </w:r>
            <w:r w:rsidR="00676859" w:rsidRPr="00592F01">
              <w:rPr>
                <w:rFonts w:ascii="Arial" w:hAnsi="Arial" w:cs="Arial"/>
                <w:sz w:val="22"/>
                <w:szCs w:val="22"/>
                <w:u w:val="single"/>
                <w:lang w:val="es-ES"/>
              </w:rPr>
              <w:t>(PAI</w:t>
            </w:r>
            <w:r w:rsidR="009A2217" w:rsidRPr="00592F01">
              <w:rPr>
                <w:rFonts w:ascii="Arial" w:hAnsi="Arial" w:cs="Arial"/>
                <w:sz w:val="22"/>
                <w:szCs w:val="22"/>
                <w:u w:val="single"/>
                <w:lang w:val="es-ES"/>
              </w:rPr>
              <w:t xml:space="preserve">) </w:t>
            </w:r>
            <w:r w:rsidR="009F039E" w:rsidRPr="00592F01">
              <w:rPr>
                <w:rFonts w:ascii="Arial" w:hAnsi="Arial" w:cs="Arial"/>
                <w:sz w:val="22"/>
                <w:szCs w:val="22"/>
                <w:u w:val="single"/>
                <w:lang w:val="es-ES"/>
              </w:rPr>
              <w:t xml:space="preserve">de la FAO para la reducción del impacto de la pesca palangrera en las aves </w:t>
            </w:r>
            <w:r w:rsidR="00676859" w:rsidRPr="00592F01">
              <w:rPr>
                <w:rFonts w:ascii="Arial" w:hAnsi="Arial" w:cs="Arial"/>
                <w:sz w:val="22"/>
                <w:szCs w:val="22"/>
                <w:u w:val="single"/>
                <w:lang w:val="es-ES"/>
              </w:rPr>
              <w:t>marinas</w:t>
            </w:r>
            <w:r w:rsidR="009F039E" w:rsidRPr="00592F01">
              <w:rPr>
                <w:rFonts w:ascii="Arial" w:hAnsi="Arial" w:cs="Arial"/>
                <w:sz w:val="22"/>
                <w:szCs w:val="22"/>
                <w:u w:val="single"/>
                <w:lang w:val="es-ES"/>
              </w:rPr>
              <w:t xml:space="preserve"> y tiburones y el desarrollo e implementación de planes de acciones naciones como lo solicitan los </w:t>
            </w:r>
            <w:r w:rsidR="00676859" w:rsidRPr="00592F01">
              <w:rPr>
                <w:rFonts w:ascii="Arial" w:hAnsi="Arial" w:cs="Arial"/>
                <w:sz w:val="22"/>
                <w:szCs w:val="22"/>
                <w:u w:val="single"/>
                <w:lang w:val="es-ES"/>
              </w:rPr>
              <w:t>PAI</w:t>
            </w:r>
            <w:r w:rsidR="009A2217" w:rsidRPr="00592F01">
              <w:rPr>
                <w:rFonts w:ascii="Arial" w:hAnsi="Arial" w:cs="Arial"/>
                <w:sz w:val="22"/>
                <w:szCs w:val="22"/>
                <w:u w:val="single"/>
                <w:lang w:val="es-ES"/>
              </w:rPr>
              <w:t>s</w:t>
            </w:r>
            <w:r w:rsidR="009A2217" w:rsidRPr="00592F01">
              <w:rPr>
                <w:rFonts w:ascii="Arial" w:hAnsi="Arial" w:cs="Arial"/>
                <w:sz w:val="22"/>
                <w:szCs w:val="22"/>
                <w:lang w:val="es-ES"/>
              </w:rPr>
              <w:t xml:space="preserve">; </w:t>
            </w:r>
            <w:r w:rsidR="009F039E" w:rsidRPr="00592F01">
              <w:rPr>
                <w:rFonts w:ascii="Arial" w:hAnsi="Arial" w:cs="Arial"/>
                <w:sz w:val="22"/>
                <w:szCs w:val="22"/>
                <w:lang w:val="es-ES"/>
              </w:rPr>
              <w:t>y</w:t>
            </w:r>
            <w:r w:rsidRPr="00592F01">
              <w:rPr>
                <w:rFonts w:ascii="Arial" w:hAnsi="Arial" w:cs="Arial"/>
                <w:sz w:val="22"/>
                <w:szCs w:val="18"/>
                <w:lang w:val="es-ES"/>
              </w:rPr>
              <w:t>;</w:t>
            </w:r>
          </w:p>
          <w:p w14:paraId="5C9F5326" w14:textId="77777777" w:rsidR="00EF6AAF" w:rsidRPr="00592F01" w:rsidRDefault="00EF6AAF" w:rsidP="001C78EF">
            <w:pPr>
              <w:jc w:val="both"/>
              <w:rPr>
                <w:rFonts w:ascii="Arial" w:hAnsi="Arial" w:cs="Arial"/>
                <w:sz w:val="22"/>
                <w:szCs w:val="18"/>
                <w:lang w:val="es-ES"/>
              </w:rPr>
            </w:pPr>
          </w:p>
          <w:p w14:paraId="60E736DE" w14:textId="07013E6B" w:rsidR="00EF5C6C" w:rsidRPr="00592F01" w:rsidRDefault="00EF5C6C" w:rsidP="001C78EF">
            <w:pPr>
              <w:jc w:val="both"/>
              <w:rPr>
                <w:rFonts w:ascii="Arial" w:hAnsi="Arial" w:cs="Arial"/>
                <w:sz w:val="22"/>
                <w:szCs w:val="18"/>
                <w:lang w:val="es-ES"/>
              </w:rPr>
            </w:pPr>
            <w:r w:rsidRPr="00592F01">
              <w:rPr>
                <w:rFonts w:ascii="Arial" w:hAnsi="Arial" w:cs="Arial"/>
                <w:sz w:val="22"/>
                <w:szCs w:val="18"/>
                <w:lang w:val="es-ES"/>
              </w:rPr>
              <w:t xml:space="preserve">c) para que también sean miembros de </w:t>
            </w:r>
            <w:r w:rsidR="00F879FF" w:rsidRPr="00592F01">
              <w:rPr>
                <w:rFonts w:ascii="Arial" w:hAnsi="Arial" w:cs="Arial"/>
                <w:sz w:val="22"/>
                <w:szCs w:val="18"/>
                <w:u w:val="single"/>
                <w:lang w:val="es-ES"/>
              </w:rPr>
              <w:t>OROPs</w:t>
            </w:r>
            <w:r w:rsidR="00F879FF" w:rsidRPr="00592F01">
              <w:rPr>
                <w:rFonts w:ascii="Arial" w:hAnsi="Arial" w:cs="Arial"/>
                <w:sz w:val="22"/>
                <w:szCs w:val="18"/>
                <w:lang w:val="es-ES"/>
              </w:rPr>
              <w:t xml:space="preserve"> </w:t>
            </w:r>
            <w:r w:rsidRPr="00592F01">
              <w:rPr>
                <w:rFonts w:ascii="Arial" w:hAnsi="Arial" w:cs="Arial"/>
                <w:strike/>
                <w:sz w:val="22"/>
                <w:szCs w:val="18"/>
                <w:lang w:val="es-ES"/>
              </w:rPr>
              <w:t>organizaciones regionales de ordenación de la</w:t>
            </w:r>
            <w:r w:rsidR="0066665D" w:rsidRPr="00592F01">
              <w:rPr>
                <w:rFonts w:ascii="Arial" w:hAnsi="Arial" w:cs="Arial"/>
                <w:strike/>
                <w:sz w:val="22"/>
                <w:szCs w:val="18"/>
                <w:lang w:val="es-ES"/>
              </w:rPr>
              <w:t xml:space="preserve"> </w:t>
            </w:r>
            <w:r w:rsidRPr="00592F01">
              <w:rPr>
                <w:rFonts w:ascii="Arial" w:hAnsi="Arial" w:cs="Arial"/>
                <w:strike/>
                <w:sz w:val="22"/>
                <w:szCs w:val="18"/>
                <w:lang w:val="es-ES"/>
              </w:rPr>
              <w:t>pesca pertinentes</w:t>
            </w:r>
            <w:r w:rsidRPr="00592F01">
              <w:rPr>
                <w:rFonts w:ascii="Arial" w:hAnsi="Arial" w:cs="Arial"/>
                <w:sz w:val="22"/>
                <w:szCs w:val="18"/>
                <w:lang w:val="es-ES"/>
              </w:rPr>
              <w:t xml:space="preserve"> (ej., CCSBT - la Comisión para la conservación del atún de aleta azul</w:t>
            </w:r>
            <w:r w:rsidR="0066665D" w:rsidRPr="00592F01">
              <w:rPr>
                <w:rFonts w:ascii="Arial" w:hAnsi="Arial" w:cs="Arial"/>
                <w:sz w:val="22"/>
                <w:szCs w:val="18"/>
                <w:lang w:val="es-ES"/>
              </w:rPr>
              <w:t xml:space="preserve"> </w:t>
            </w:r>
            <w:r w:rsidRPr="00592F01">
              <w:rPr>
                <w:rFonts w:ascii="Arial" w:hAnsi="Arial" w:cs="Arial"/>
                <w:sz w:val="22"/>
                <w:szCs w:val="18"/>
                <w:lang w:val="es-ES"/>
              </w:rPr>
              <w:t>del sur, ICCAT - la Comisión Internacional para la Conservación del Atún del Atlántico</w:t>
            </w:r>
            <w:r w:rsidR="0066665D" w:rsidRPr="00592F01">
              <w:rPr>
                <w:rFonts w:ascii="Arial" w:hAnsi="Arial" w:cs="Arial"/>
                <w:sz w:val="22"/>
                <w:szCs w:val="18"/>
                <w:lang w:val="es-ES"/>
              </w:rPr>
              <w:t xml:space="preserve"> </w:t>
            </w:r>
            <w:r w:rsidRPr="00592F01">
              <w:rPr>
                <w:rFonts w:ascii="Arial" w:hAnsi="Arial" w:cs="Arial"/>
                <w:sz w:val="22"/>
                <w:szCs w:val="18"/>
                <w:lang w:val="es-ES"/>
              </w:rPr>
              <w:t>(CICAA), IOTC - la Comisión del Atún para el Océano Índico (CAOI) y la WCPFC -</w:t>
            </w:r>
            <w:r w:rsidR="0066665D" w:rsidRPr="00592F01">
              <w:rPr>
                <w:rFonts w:ascii="Arial" w:hAnsi="Arial" w:cs="Arial"/>
                <w:sz w:val="22"/>
                <w:szCs w:val="18"/>
                <w:lang w:val="es-ES"/>
              </w:rPr>
              <w:t xml:space="preserve"> </w:t>
            </w:r>
            <w:r w:rsidRPr="00592F01">
              <w:rPr>
                <w:rFonts w:ascii="Arial" w:hAnsi="Arial" w:cs="Arial"/>
                <w:sz w:val="22"/>
                <w:szCs w:val="18"/>
                <w:lang w:val="es-ES"/>
              </w:rPr>
              <w:t>Western and Central Pacific Fisheries Commission), para que trabajen dentro de dichas</w:t>
            </w:r>
            <w:r w:rsidR="0066665D" w:rsidRPr="00592F01">
              <w:rPr>
                <w:rFonts w:ascii="Arial" w:hAnsi="Arial" w:cs="Arial"/>
                <w:sz w:val="22"/>
                <w:szCs w:val="18"/>
                <w:lang w:val="es-ES"/>
              </w:rPr>
              <w:t xml:space="preserve"> </w:t>
            </w:r>
            <w:r w:rsidRPr="00592F01">
              <w:rPr>
                <w:rFonts w:ascii="Arial" w:hAnsi="Arial" w:cs="Arial"/>
                <w:sz w:val="22"/>
                <w:szCs w:val="18"/>
                <w:lang w:val="es-ES"/>
              </w:rPr>
              <w:t>organizaciones con miras a reducir la captura incidental en la pesca, mediante, entre</w:t>
            </w:r>
            <w:r w:rsidR="0066665D" w:rsidRPr="00592F01">
              <w:rPr>
                <w:rFonts w:ascii="Arial" w:hAnsi="Arial" w:cs="Arial"/>
                <w:sz w:val="22"/>
                <w:szCs w:val="18"/>
                <w:lang w:val="es-ES"/>
              </w:rPr>
              <w:t xml:space="preserve"> </w:t>
            </w:r>
            <w:r w:rsidRPr="00592F01">
              <w:rPr>
                <w:rFonts w:ascii="Arial" w:hAnsi="Arial" w:cs="Arial"/>
                <w:sz w:val="22"/>
                <w:szCs w:val="18"/>
                <w:lang w:val="es-ES"/>
              </w:rPr>
              <w:t>otras cosas, la formulación de planes de acción contra la captura incidental, sistemas de</w:t>
            </w:r>
            <w:r w:rsidR="0066665D" w:rsidRPr="00592F01">
              <w:rPr>
                <w:rFonts w:ascii="Arial" w:hAnsi="Arial" w:cs="Arial"/>
                <w:sz w:val="22"/>
                <w:szCs w:val="18"/>
                <w:lang w:val="es-ES"/>
              </w:rPr>
              <w:t xml:space="preserve"> </w:t>
            </w:r>
            <w:r w:rsidRPr="00592F01">
              <w:rPr>
                <w:rFonts w:ascii="Arial" w:hAnsi="Arial" w:cs="Arial"/>
                <w:sz w:val="22"/>
                <w:szCs w:val="18"/>
                <w:lang w:val="es-ES"/>
              </w:rPr>
              <w:t>observadores independientes, evaluaciones de la magnitud del problema, actividades de</w:t>
            </w:r>
            <w:r w:rsidR="0066665D" w:rsidRPr="00592F01">
              <w:rPr>
                <w:rFonts w:ascii="Arial" w:hAnsi="Arial" w:cs="Arial"/>
                <w:sz w:val="22"/>
                <w:szCs w:val="18"/>
                <w:lang w:val="es-ES"/>
              </w:rPr>
              <w:t xml:space="preserve"> </w:t>
            </w:r>
            <w:r w:rsidRPr="00592F01">
              <w:rPr>
                <w:rFonts w:ascii="Arial" w:hAnsi="Arial" w:cs="Arial"/>
                <w:sz w:val="22"/>
                <w:szCs w:val="18"/>
                <w:lang w:val="es-ES"/>
              </w:rPr>
              <w:t xml:space="preserve">difusión de información y fomento de la adopción de medidas técnicas correctivas; </w:t>
            </w:r>
            <w:r w:rsidRPr="00592F01">
              <w:rPr>
                <w:rFonts w:ascii="Arial" w:hAnsi="Arial" w:cs="Arial"/>
                <w:strike/>
                <w:sz w:val="22"/>
                <w:szCs w:val="18"/>
                <w:lang w:val="es-ES"/>
              </w:rPr>
              <w:t>y</w:t>
            </w:r>
          </w:p>
          <w:p w14:paraId="55C44E09" w14:textId="77777777" w:rsidR="00F879FF" w:rsidRPr="00592F01" w:rsidRDefault="00F879FF" w:rsidP="0066665D">
            <w:pPr>
              <w:jc w:val="both"/>
              <w:rPr>
                <w:rFonts w:ascii="Arial" w:hAnsi="Arial" w:cs="Arial"/>
                <w:sz w:val="22"/>
                <w:szCs w:val="18"/>
                <w:lang w:val="es-ES"/>
              </w:rPr>
            </w:pPr>
          </w:p>
          <w:p w14:paraId="6D93E7FD" w14:textId="393BE3CC" w:rsidR="00EF5C6C" w:rsidRPr="00592F01" w:rsidRDefault="00EF5C6C" w:rsidP="0066665D">
            <w:pPr>
              <w:jc w:val="both"/>
              <w:rPr>
                <w:rFonts w:ascii="Arial" w:hAnsi="Arial" w:cs="Arial"/>
                <w:strike/>
                <w:sz w:val="22"/>
                <w:szCs w:val="22"/>
                <w:lang w:val="es-ES"/>
              </w:rPr>
            </w:pPr>
            <w:r w:rsidRPr="00592F01">
              <w:rPr>
                <w:rFonts w:ascii="Arial" w:hAnsi="Arial" w:cs="Arial"/>
                <w:strike/>
                <w:sz w:val="22"/>
                <w:szCs w:val="18"/>
                <w:lang w:val="es-ES"/>
              </w:rPr>
              <w:t>d) para que aprueben el nombramiento de un Consejero Científico especializado en</w:t>
            </w:r>
            <w:r w:rsidR="0066665D" w:rsidRPr="00592F01">
              <w:rPr>
                <w:rFonts w:ascii="Arial" w:hAnsi="Arial" w:cs="Arial"/>
                <w:strike/>
                <w:sz w:val="22"/>
                <w:szCs w:val="18"/>
                <w:lang w:val="es-ES"/>
              </w:rPr>
              <w:t xml:space="preserve"> </w:t>
            </w:r>
            <w:r w:rsidRPr="00592F01">
              <w:rPr>
                <w:rFonts w:ascii="Arial" w:hAnsi="Arial" w:cs="Arial"/>
                <w:strike/>
                <w:sz w:val="22"/>
                <w:szCs w:val="18"/>
                <w:lang w:val="es-ES"/>
              </w:rPr>
              <w:t>capturas incidentales para que coordine toda la labor del Consejo Científico en materia</w:t>
            </w:r>
            <w:r w:rsidR="0066665D" w:rsidRPr="00592F01">
              <w:rPr>
                <w:rFonts w:ascii="Arial" w:hAnsi="Arial" w:cs="Arial"/>
                <w:strike/>
                <w:sz w:val="22"/>
                <w:szCs w:val="18"/>
                <w:lang w:val="es-ES"/>
              </w:rPr>
              <w:t xml:space="preserve"> </w:t>
            </w:r>
            <w:r w:rsidRPr="00592F01">
              <w:rPr>
                <w:rFonts w:ascii="Arial" w:hAnsi="Arial" w:cs="Arial"/>
                <w:strike/>
                <w:sz w:val="22"/>
                <w:szCs w:val="18"/>
                <w:lang w:val="es-ES"/>
              </w:rPr>
              <w:t>de captura incidental;</w:t>
            </w:r>
          </w:p>
        </w:tc>
        <w:tc>
          <w:tcPr>
            <w:tcW w:w="2481" w:type="dxa"/>
            <w:shd w:val="clear" w:color="auto" w:fill="auto"/>
          </w:tcPr>
          <w:p w14:paraId="41A8AE7E" w14:textId="011DEF55"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lastRenderedPageBreak/>
              <w:t>Resolución</w:t>
            </w:r>
            <w:r w:rsidR="00EF5C6C" w:rsidRPr="00592F01">
              <w:rPr>
                <w:rFonts w:ascii="Arial" w:hAnsi="Arial" w:cs="Arial"/>
                <w:sz w:val="22"/>
                <w:szCs w:val="22"/>
                <w:lang w:val="es-ES"/>
              </w:rPr>
              <w:t xml:space="preserve"> 8.14 </w:t>
            </w:r>
          </w:p>
          <w:p w14:paraId="7F3AF235" w14:textId="77777777" w:rsidR="00EF5C6C" w:rsidRPr="00592F01" w:rsidRDefault="00EF5C6C" w:rsidP="007A5836">
            <w:pPr>
              <w:contextualSpacing/>
              <w:rPr>
                <w:rFonts w:ascii="Arial" w:hAnsi="Arial" w:cs="Arial"/>
                <w:sz w:val="22"/>
                <w:szCs w:val="22"/>
                <w:lang w:val="es-ES"/>
              </w:rPr>
            </w:pPr>
          </w:p>
          <w:p w14:paraId="136AE4AD" w14:textId="3BFD12EB" w:rsidR="00EF5C6C" w:rsidRPr="00592F01" w:rsidRDefault="00EF5C6C" w:rsidP="007A5836">
            <w:pPr>
              <w:contextualSpacing/>
              <w:rPr>
                <w:rFonts w:ascii="Arial" w:hAnsi="Arial" w:cs="Arial"/>
                <w:sz w:val="22"/>
                <w:szCs w:val="22"/>
                <w:lang w:val="es-ES"/>
              </w:rPr>
            </w:pPr>
            <w:r w:rsidRPr="00592F01">
              <w:rPr>
                <w:rFonts w:ascii="Arial" w:hAnsi="Arial" w:cs="Arial"/>
                <w:sz w:val="22"/>
                <w:szCs w:val="22"/>
                <w:lang w:val="es-ES"/>
              </w:rPr>
              <w:t>Re</w:t>
            </w:r>
            <w:r w:rsidR="00983FFC" w:rsidRPr="00592F01">
              <w:rPr>
                <w:rFonts w:ascii="Arial" w:hAnsi="Arial" w:cs="Arial"/>
                <w:sz w:val="22"/>
                <w:szCs w:val="22"/>
                <w:lang w:val="es-ES"/>
              </w:rPr>
              <w:t>vocar</w:t>
            </w:r>
            <w:r w:rsidRPr="00592F01">
              <w:rPr>
                <w:rFonts w:ascii="Arial" w:hAnsi="Arial" w:cs="Arial"/>
                <w:sz w:val="22"/>
                <w:szCs w:val="22"/>
                <w:lang w:val="es-ES"/>
              </w:rPr>
              <w:t xml:space="preserve"> p</w:t>
            </w:r>
            <w:r w:rsidR="00983FFC" w:rsidRPr="00592F01">
              <w:rPr>
                <w:rFonts w:ascii="Arial" w:hAnsi="Arial" w:cs="Arial"/>
                <w:sz w:val="22"/>
                <w:szCs w:val="22"/>
                <w:lang w:val="es-ES"/>
              </w:rPr>
              <w:t>á</w:t>
            </w:r>
            <w:r w:rsidRPr="00592F01">
              <w:rPr>
                <w:rFonts w:ascii="Arial" w:hAnsi="Arial" w:cs="Arial"/>
                <w:sz w:val="22"/>
                <w:szCs w:val="22"/>
                <w:lang w:val="es-ES"/>
              </w:rPr>
              <w:t>r</w:t>
            </w:r>
            <w:r w:rsidR="00983FFC" w:rsidRPr="00592F01">
              <w:rPr>
                <w:rFonts w:ascii="Arial" w:hAnsi="Arial" w:cs="Arial"/>
                <w:sz w:val="22"/>
                <w:szCs w:val="22"/>
                <w:lang w:val="es-ES"/>
              </w:rPr>
              <w:t>rafo</w:t>
            </w:r>
            <w:r w:rsidRPr="00592F01">
              <w:rPr>
                <w:rFonts w:ascii="Arial" w:hAnsi="Arial" w:cs="Arial"/>
                <w:sz w:val="22"/>
                <w:szCs w:val="22"/>
                <w:lang w:val="es-ES"/>
              </w:rPr>
              <w:t xml:space="preserve"> (a); </w:t>
            </w:r>
            <w:r w:rsidR="00983FFC" w:rsidRPr="00592F01">
              <w:rPr>
                <w:rFonts w:ascii="Arial" w:hAnsi="Arial" w:cs="Arial"/>
                <w:sz w:val="22"/>
                <w:szCs w:val="22"/>
                <w:lang w:val="es-ES"/>
              </w:rPr>
              <w:t>redundante</w:t>
            </w:r>
          </w:p>
          <w:p w14:paraId="06D3796C" w14:textId="77777777" w:rsidR="00EF5C6C" w:rsidRPr="00592F01" w:rsidRDefault="00EF5C6C" w:rsidP="007A5836">
            <w:pPr>
              <w:contextualSpacing/>
              <w:rPr>
                <w:rFonts w:ascii="Arial" w:hAnsi="Arial" w:cs="Arial"/>
                <w:sz w:val="22"/>
                <w:szCs w:val="22"/>
                <w:lang w:val="es-ES"/>
              </w:rPr>
            </w:pPr>
          </w:p>
          <w:p w14:paraId="79E5DD07" w14:textId="77777777" w:rsidR="00EF5C6C" w:rsidRPr="00592F01" w:rsidRDefault="00EF5C6C" w:rsidP="007A5836">
            <w:pPr>
              <w:contextualSpacing/>
              <w:rPr>
                <w:rFonts w:ascii="Arial" w:hAnsi="Arial" w:cs="Arial"/>
                <w:sz w:val="22"/>
                <w:szCs w:val="22"/>
                <w:lang w:val="es-ES"/>
              </w:rPr>
            </w:pPr>
          </w:p>
          <w:p w14:paraId="025D499C" w14:textId="77777777" w:rsidR="00EF5C6C" w:rsidRPr="00592F01" w:rsidRDefault="00EF5C6C" w:rsidP="007A5836">
            <w:pPr>
              <w:contextualSpacing/>
              <w:rPr>
                <w:rFonts w:ascii="Arial" w:hAnsi="Arial" w:cs="Arial"/>
                <w:sz w:val="22"/>
                <w:szCs w:val="22"/>
                <w:lang w:val="es-ES"/>
              </w:rPr>
            </w:pPr>
          </w:p>
          <w:p w14:paraId="0F03DAF0" w14:textId="77777777" w:rsidR="00F879FF" w:rsidRPr="00592F01" w:rsidRDefault="00F879FF" w:rsidP="007A5836">
            <w:pPr>
              <w:contextualSpacing/>
              <w:rPr>
                <w:rFonts w:ascii="Arial" w:hAnsi="Arial" w:cs="Arial"/>
                <w:sz w:val="22"/>
                <w:szCs w:val="22"/>
                <w:lang w:val="es-ES"/>
              </w:rPr>
            </w:pPr>
          </w:p>
          <w:p w14:paraId="21F2D34D" w14:textId="77777777" w:rsidR="00F879FF" w:rsidRPr="00592F01" w:rsidRDefault="00F879FF" w:rsidP="007A5836">
            <w:pPr>
              <w:contextualSpacing/>
              <w:rPr>
                <w:rFonts w:ascii="Arial" w:hAnsi="Arial" w:cs="Arial"/>
                <w:sz w:val="22"/>
                <w:szCs w:val="22"/>
                <w:lang w:val="es-ES"/>
              </w:rPr>
            </w:pPr>
          </w:p>
          <w:p w14:paraId="4FDDA715" w14:textId="1A72CED9"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Mantener</w:t>
            </w:r>
            <w:r w:rsidR="00EF5C6C" w:rsidRPr="00592F01">
              <w:rPr>
                <w:rFonts w:ascii="Arial" w:hAnsi="Arial" w:cs="Arial"/>
                <w:sz w:val="22"/>
                <w:szCs w:val="22"/>
                <w:lang w:val="es-ES"/>
              </w:rPr>
              <w:t xml:space="preserve"> </w:t>
            </w:r>
            <w:r w:rsidR="00676859" w:rsidRPr="00592F01">
              <w:rPr>
                <w:rFonts w:ascii="Arial" w:hAnsi="Arial" w:cs="Arial"/>
                <w:sz w:val="22"/>
                <w:szCs w:val="22"/>
                <w:lang w:val="es-ES"/>
              </w:rPr>
              <w:t xml:space="preserve">como modificado para reflejar la eliminación del párrafo </w:t>
            </w:r>
            <w:r w:rsidR="00EF5C6C" w:rsidRPr="00592F01">
              <w:rPr>
                <w:rFonts w:ascii="Arial" w:hAnsi="Arial" w:cs="Arial"/>
                <w:sz w:val="22"/>
                <w:szCs w:val="22"/>
                <w:lang w:val="es-ES"/>
              </w:rPr>
              <w:t>(a)</w:t>
            </w:r>
          </w:p>
          <w:p w14:paraId="055FC06E" w14:textId="77777777" w:rsidR="00EF5C6C" w:rsidRPr="00592F01" w:rsidRDefault="00EF5C6C" w:rsidP="007A5836">
            <w:pPr>
              <w:contextualSpacing/>
              <w:rPr>
                <w:rFonts w:ascii="Arial" w:hAnsi="Arial" w:cs="Arial"/>
                <w:sz w:val="22"/>
                <w:szCs w:val="22"/>
                <w:lang w:val="es-ES"/>
              </w:rPr>
            </w:pPr>
          </w:p>
          <w:p w14:paraId="4565E060" w14:textId="77777777" w:rsidR="00EF5C6C" w:rsidRPr="00592F01" w:rsidRDefault="00EF5C6C" w:rsidP="007A5836">
            <w:pPr>
              <w:contextualSpacing/>
              <w:rPr>
                <w:rFonts w:ascii="Arial" w:hAnsi="Arial" w:cs="Arial"/>
                <w:sz w:val="22"/>
                <w:szCs w:val="22"/>
                <w:lang w:val="es-ES"/>
              </w:rPr>
            </w:pPr>
          </w:p>
          <w:p w14:paraId="7BA0E798" w14:textId="77777777" w:rsidR="00F879FF" w:rsidRPr="00592F01" w:rsidRDefault="00F879FF" w:rsidP="007A5836">
            <w:pPr>
              <w:contextualSpacing/>
              <w:rPr>
                <w:rFonts w:ascii="Arial" w:hAnsi="Arial" w:cs="Arial"/>
                <w:sz w:val="22"/>
                <w:szCs w:val="22"/>
                <w:lang w:val="es-ES"/>
              </w:rPr>
            </w:pPr>
          </w:p>
          <w:p w14:paraId="66E19C04" w14:textId="77777777" w:rsidR="00F879FF" w:rsidRPr="00592F01" w:rsidRDefault="00F879FF" w:rsidP="007A5836">
            <w:pPr>
              <w:contextualSpacing/>
              <w:rPr>
                <w:rFonts w:ascii="Arial" w:hAnsi="Arial" w:cs="Arial"/>
                <w:sz w:val="22"/>
                <w:szCs w:val="22"/>
                <w:lang w:val="es-ES"/>
              </w:rPr>
            </w:pPr>
          </w:p>
          <w:p w14:paraId="705DA75A" w14:textId="314CC016"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Mantener</w:t>
            </w:r>
          </w:p>
          <w:p w14:paraId="53EA17CA" w14:textId="77777777" w:rsidR="00EF5C6C" w:rsidRPr="00592F01" w:rsidRDefault="00EF5C6C" w:rsidP="007A5836">
            <w:pPr>
              <w:contextualSpacing/>
              <w:rPr>
                <w:rFonts w:ascii="Arial" w:hAnsi="Arial" w:cs="Arial"/>
                <w:sz w:val="22"/>
                <w:szCs w:val="22"/>
                <w:lang w:val="es-ES"/>
              </w:rPr>
            </w:pPr>
          </w:p>
          <w:p w14:paraId="38E19C0D" w14:textId="77777777" w:rsidR="00EF5C6C" w:rsidRPr="00592F01" w:rsidRDefault="00EF5C6C" w:rsidP="007A5836">
            <w:pPr>
              <w:contextualSpacing/>
              <w:rPr>
                <w:rFonts w:ascii="Arial" w:hAnsi="Arial" w:cs="Arial"/>
                <w:sz w:val="22"/>
                <w:szCs w:val="22"/>
                <w:lang w:val="es-ES"/>
              </w:rPr>
            </w:pPr>
          </w:p>
          <w:p w14:paraId="66F28DD4" w14:textId="77777777" w:rsidR="00F879FF" w:rsidRPr="00592F01" w:rsidRDefault="00F879FF" w:rsidP="00D93411">
            <w:pPr>
              <w:jc w:val="both"/>
              <w:rPr>
                <w:rFonts w:ascii="Arial" w:hAnsi="Arial" w:cs="Arial"/>
                <w:sz w:val="22"/>
                <w:szCs w:val="22"/>
                <w:lang w:val="es-ES"/>
              </w:rPr>
            </w:pPr>
          </w:p>
          <w:p w14:paraId="0237E0B3" w14:textId="77777777" w:rsidR="00F879FF" w:rsidRPr="00592F01" w:rsidRDefault="00F879FF" w:rsidP="00D93411">
            <w:pPr>
              <w:jc w:val="both"/>
              <w:rPr>
                <w:rFonts w:ascii="Arial" w:hAnsi="Arial" w:cs="Arial"/>
                <w:sz w:val="22"/>
                <w:szCs w:val="22"/>
                <w:lang w:val="es-ES"/>
              </w:rPr>
            </w:pPr>
          </w:p>
          <w:p w14:paraId="34B3EEF9" w14:textId="77777777" w:rsidR="00F879FF" w:rsidRPr="00592F01" w:rsidRDefault="00F879FF" w:rsidP="00D93411">
            <w:pPr>
              <w:jc w:val="both"/>
              <w:rPr>
                <w:rFonts w:ascii="Arial" w:hAnsi="Arial" w:cs="Arial"/>
                <w:sz w:val="22"/>
                <w:szCs w:val="22"/>
                <w:lang w:val="es-ES"/>
              </w:rPr>
            </w:pPr>
          </w:p>
          <w:p w14:paraId="75E385EC" w14:textId="77777777" w:rsidR="00F879FF" w:rsidRPr="00592F01" w:rsidRDefault="00F879FF" w:rsidP="00D93411">
            <w:pPr>
              <w:jc w:val="both"/>
              <w:rPr>
                <w:rFonts w:ascii="Arial" w:hAnsi="Arial" w:cs="Arial"/>
                <w:sz w:val="22"/>
                <w:szCs w:val="22"/>
                <w:lang w:val="es-ES"/>
              </w:rPr>
            </w:pPr>
          </w:p>
          <w:p w14:paraId="349599CF" w14:textId="77777777" w:rsidR="00F879FF" w:rsidRPr="00592F01" w:rsidRDefault="00F879FF" w:rsidP="00D93411">
            <w:pPr>
              <w:jc w:val="both"/>
              <w:rPr>
                <w:rFonts w:ascii="Arial" w:hAnsi="Arial" w:cs="Arial"/>
                <w:sz w:val="22"/>
                <w:szCs w:val="22"/>
                <w:lang w:val="es-ES"/>
              </w:rPr>
            </w:pPr>
          </w:p>
          <w:p w14:paraId="6A3A6367" w14:textId="77777777" w:rsidR="00F879FF" w:rsidRPr="00592F01" w:rsidRDefault="00F879FF" w:rsidP="00D93411">
            <w:pPr>
              <w:jc w:val="both"/>
              <w:rPr>
                <w:rFonts w:ascii="Arial" w:hAnsi="Arial" w:cs="Arial"/>
                <w:sz w:val="22"/>
                <w:szCs w:val="22"/>
                <w:lang w:val="es-ES"/>
              </w:rPr>
            </w:pPr>
          </w:p>
          <w:p w14:paraId="5D045203" w14:textId="77777777" w:rsidR="00F879FF" w:rsidRPr="00592F01" w:rsidRDefault="00F879FF" w:rsidP="00D93411">
            <w:pPr>
              <w:jc w:val="both"/>
              <w:rPr>
                <w:rFonts w:ascii="Arial" w:hAnsi="Arial" w:cs="Arial"/>
                <w:sz w:val="22"/>
                <w:szCs w:val="22"/>
                <w:lang w:val="es-ES"/>
              </w:rPr>
            </w:pPr>
          </w:p>
          <w:p w14:paraId="09CB3700" w14:textId="77777777" w:rsidR="00F879FF" w:rsidRPr="00592F01" w:rsidRDefault="00F879FF" w:rsidP="00D93411">
            <w:pPr>
              <w:jc w:val="both"/>
              <w:rPr>
                <w:rFonts w:ascii="Arial" w:hAnsi="Arial" w:cs="Arial"/>
                <w:sz w:val="22"/>
                <w:szCs w:val="22"/>
                <w:lang w:val="es-ES"/>
              </w:rPr>
            </w:pPr>
          </w:p>
          <w:p w14:paraId="5409C2C8" w14:textId="77777777" w:rsidR="00F879FF" w:rsidRPr="00592F01" w:rsidRDefault="00F879FF" w:rsidP="00D93411">
            <w:pPr>
              <w:jc w:val="both"/>
              <w:rPr>
                <w:rFonts w:ascii="Arial" w:hAnsi="Arial" w:cs="Arial"/>
                <w:sz w:val="22"/>
                <w:szCs w:val="22"/>
                <w:lang w:val="es-ES"/>
              </w:rPr>
            </w:pPr>
          </w:p>
          <w:p w14:paraId="15824CF3" w14:textId="77777777" w:rsidR="00F879FF" w:rsidRPr="00592F01" w:rsidRDefault="00F879FF" w:rsidP="00D93411">
            <w:pPr>
              <w:jc w:val="both"/>
              <w:rPr>
                <w:rFonts w:ascii="Arial" w:hAnsi="Arial" w:cs="Arial"/>
                <w:sz w:val="22"/>
                <w:szCs w:val="22"/>
                <w:lang w:val="es-ES"/>
              </w:rPr>
            </w:pPr>
          </w:p>
          <w:p w14:paraId="42CEB508" w14:textId="77777777" w:rsidR="00F879FF" w:rsidRPr="00592F01" w:rsidRDefault="00F879FF" w:rsidP="00D93411">
            <w:pPr>
              <w:jc w:val="both"/>
              <w:rPr>
                <w:rFonts w:ascii="Arial" w:hAnsi="Arial" w:cs="Arial"/>
                <w:sz w:val="22"/>
                <w:szCs w:val="22"/>
                <w:lang w:val="es-ES"/>
              </w:rPr>
            </w:pPr>
          </w:p>
          <w:p w14:paraId="5E37C1C8" w14:textId="668D2164" w:rsidR="00EF5C6C" w:rsidRPr="00592F01" w:rsidRDefault="00EF5C6C" w:rsidP="00983FFC">
            <w:pPr>
              <w:jc w:val="both"/>
              <w:rPr>
                <w:rFonts w:ascii="Arial" w:hAnsi="Arial" w:cs="Arial"/>
                <w:i/>
                <w:sz w:val="22"/>
                <w:szCs w:val="22"/>
                <w:lang w:val="es-ES"/>
              </w:rPr>
            </w:pPr>
            <w:r w:rsidRPr="00592F01">
              <w:rPr>
                <w:rFonts w:ascii="Arial" w:hAnsi="Arial" w:cs="Arial"/>
                <w:sz w:val="22"/>
                <w:szCs w:val="22"/>
                <w:lang w:val="es-ES"/>
              </w:rPr>
              <w:t>Re</w:t>
            </w:r>
            <w:r w:rsidR="00983FFC" w:rsidRPr="00592F01">
              <w:rPr>
                <w:rFonts w:ascii="Arial" w:hAnsi="Arial" w:cs="Arial"/>
                <w:sz w:val="22"/>
                <w:szCs w:val="22"/>
                <w:lang w:val="es-ES"/>
              </w:rPr>
              <w:t>vocar</w:t>
            </w:r>
            <w:r w:rsidRPr="00592F01">
              <w:rPr>
                <w:rFonts w:ascii="Arial" w:hAnsi="Arial" w:cs="Arial"/>
                <w:sz w:val="22"/>
                <w:szCs w:val="22"/>
                <w:lang w:val="es-ES"/>
              </w:rPr>
              <w:t>;</w:t>
            </w:r>
            <w:r w:rsidR="00676859" w:rsidRPr="00592F01">
              <w:rPr>
                <w:rFonts w:ascii="Arial" w:hAnsi="Arial" w:cs="Arial"/>
                <w:sz w:val="22"/>
                <w:szCs w:val="22"/>
                <w:lang w:val="es-ES"/>
              </w:rPr>
              <w:t xml:space="preserve"> el Sr. Baker ha sido nominado.</w:t>
            </w:r>
            <w:r w:rsidRPr="00592F01">
              <w:rPr>
                <w:rFonts w:ascii="Arial" w:hAnsi="Arial" w:cs="Arial"/>
                <w:sz w:val="22"/>
                <w:szCs w:val="22"/>
                <w:lang w:val="es-ES"/>
              </w:rPr>
              <w:t xml:space="preserve"> </w:t>
            </w:r>
          </w:p>
        </w:tc>
      </w:tr>
      <w:tr w:rsidR="00EF5C6C" w:rsidRPr="00592F01" w14:paraId="3C426D06" w14:textId="77777777" w:rsidTr="0057560A">
        <w:tc>
          <w:tcPr>
            <w:tcW w:w="6377" w:type="dxa"/>
            <w:shd w:val="clear" w:color="auto" w:fill="auto"/>
          </w:tcPr>
          <w:p w14:paraId="41FB3973" w14:textId="1DAEC990" w:rsidR="00EF5C6C" w:rsidRPr="00196224" w:rsidRDefault="00676859" w:rsidP="001C78EF">
            <w:pPr>
              <w:pStyle w:val="p1"/>
              <w:jc w:val="both"/>
              <w:rPr>
                <w:rFonts w:ascii="Arial" w:hAnsi="Arial" w:cs="Arial"/>
                <w:b/>
                <w:sz w:val="22"/>
                <w:szCs w:val="22"/>
                <w:lang w:val="es-ES"/>
              </w:rPr>
            </w:pPr>
            <w:r w:rsidRPr="00196224">
              <w:rPr>
                <w:rFonts w:ascii="Arial" w:hAnsi="Arial" w:cs="Arial"/>
                <w:b/>
                <w:sz w:val="22"/>
                <w:szCs w:val="22"/>
                <w:lang w:val="es-ES"/>
              </w:rPr>
              <w:lastRenderedPageBreak/>
              <w:t>Medidas de mitigación en la captura incidental y recopilación de datos</w:t>
            </w:r>
          </w:p>
        </w:tc>
        <w:tc>
          <w:tcPr>
            <w:tcW w:w="2481" w:type="dxa"/>
            <w:shd w:val="clear" w:color="auto" w:fill="auto"/>
          </w:tcPr>
          <w:p w14:paraId="5DD7D63B" w14:textId="6560B175"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Nuevo encabezamiento</w:t>
            </w:r>
          </w:p>
        </w:tc>
      </w:tr>
      <w:tr w:rsidR="00EF5C6C" w:rsidRPr="00592F01" w14:paraId="5C2C899D" w14:textId="77777777" w:rsidTr="0057560A">
        <w:tc>
          <w:tcPr>
            <w:tcW w:w="6377" w:type="dxa"/>
            <w:shd w:val="clear" w:color="auto" w:fill="auto"/>
          </w:tcPr>
          <w:p w14:paraId="0628B1E3" w14:textId="1FDFBDCF" w:rsidR="00EF5C6C" w:rsidRPr="00592F01" w:rsidRDefault="002E2AD6" w:rsidP="0066665D">
            <w:pPr>
              <w:jc w:val="both"/>
              <w:rPr>
                <w:rFonts w:ascii="Arial" w:hAnsi="Arial" w:cs="Arial"/>
                <w:sz w:val="22"/>
                <w:szCs w:val="17"/>
                <w:lang w:val="es-ES"/>
              </w:rPr>
            </w:pPr>
            <w:r w:rsidRPr="00592F01">
              <w:rPr>
                <w:rFonts w:ascii="Arial" w:hAnsi="Arial" w:cs="Arial"/>
                <w:strike/>
                <w:sz w:val="22"/>
                <w:szCs w:val="17"/>
                <w:lang w:val="es-ES"/>
              </w:rPr>
              <w:t>5</w:t>
            </w:r>
            <w:r w:rsidRPr="00592F01">
              <w:rPr>
                <w:rFonts w:ascii="Arial" w:hAnsi="Arial" w:cs="Arial"/>
                <w:sz w:val="22"/>
                <w:szCs w:val="17"/>
                <w:lang w:val="es-ES"/>
              </w:rPr>
              <w:t>.</w:t>
            </w:r>
            <w:r w:rsidR="003C701A" w:rsidRPr="00592F01">
              <w:rPr>
                <w:rFonts w:ascii="Arial" w:hAnsi="Arial" w:cs="Arial"/>
                <w:sz w:val="22"/>
                <w:szCs w:val="17"/>
                <w:u w:val="single"/>
                <w:lang w:val="es-ES"/>
              </w:rPr>
              <w:t>14.</w:t>
            </w:r>
            <w:r w:rsidRPr="00592F01">
              <w:rPr>
                <w:rFonts w:ascii="Arial" w:hAnsi="Arial" w:cs="Arial"/>
                <w:sz w:val="22"/>
                <w:szCs w:val="17"/>
                <w:lang w:val="es-ES"/>
              </w:rPr>
              <w:t xml:space="preserve"> </w:t>
            </w:r>
            <w:r w:rsidRPr="00592F01">
              <w:rPr>
                <w:rFonts w:ascii="Arial" w:hAnsi="Arial" w:cs="Arial"/>
                <w:i/>
                <w:iCs/>
                <w:sz w:val="22"/>
                <w:szCs w:val="17"/>
                <w:lang w:val="es-ES"/>
              </w:rPr>
              <w:t xml:space="preserve">Alienta </w:t>
            </w:r>
            <w:r w:rsidRPr="00592F01">
              <w:rPr>
                <w:rFonts w:ascii="Arial" w:hAnsi="Arial" w:cs="Arial"/>
                <w:sz w:val="22"/>
                <w:szCs w:val="17"/>
                <w:lang w:val="es-ES"/>
              </w:rPr>
              <w:t xml:space="preserve">a la Partes a realizar investigaciones para identificar y mejorar las medidas de mitigación y el uso de artes y métodos de pesca alternativos, para evitar o reducir la </w:t>
            </w:r>
            <w:r w:rsidRPr="00592F01">
              <w:rPr>
                <w:rFonts w:ascii="Arial" w:hAnsi="Arial" w:cs="Arial"/>
                <w:strike/>
                <w:sz w:val="22"/>
                <w:szCs w:val="17"/>
                <w:lang w:val="es-ES"/>
              </w:rPr>
              <w:t>pesca</w:t>
            </w:r>
            <w:r w:rsidRPr="00592F01">
              <w:rPr>
                <w:rFonts w:ascii="Arial" w:hAnsi="Arial" w:cs="Arial"/>
                <w:sz w:val="22"/>
                <w:szCs w:val="17"/>
                <w:lang w:val="es-ES"/>
              </w:rPr>
              <w:t xml:space="preserve"> </w:t>
            </w:r>
            <w:r w:rsidR="0060408A">
              <w:rPr>
                <w:rFonts w:ascii="Arial" w:hAnsi="Arial" w:cs="Arial"/>
                <w:sz w:val="22"/>
                <w:szCs w:val="17"/>
                <w:u w:val="single"/>
                <w:lang w:val="es-ES"/>
              </w:rPr>
              <w:t>captura</w:t>
            </w:r>
            <w:r w:rsidR="003B4B87" w:rsidRPr="00592F01">
              <w:rPr>
                <w:rFonts w:ascii="Arial" w:hAnsi="Arial" w:cs="Arial"/>
                <w:sz w:val="22"/>
                <w:szCs w:val="17"/>
                <w:u w:val="single"/>
                <w:lang w:val="es-ES"/>
              </w:rPr>
              <w:t xml:space="preserve"> </w:t>
            </w:r>
            <w:r w:rsidRPr="00592F01">
              <w:rPr>
                <w:rFonts w:ascii="Arial" w:hAnsi="Arial" w:cs="Arial"/>
                <w:sz w:val="22"/>
                <w:szCs w:val="17"/>
                <w:lang w:val="es-ES"/>
              </w:rPr>
              <w:t>incidental, cuando sea posible, y consecuentemente promuevan su uso e implementación; </w:t>
            </w:r>
          </w:p>
        </w:tc>
        <w:tc>
          <w:tcPr>
            <w:tcW w:w="2481" w:type="dxa"/>
            <w:shd w:val="clear" w:color="auto" w:fill="auto"/>
          </w:tcPr>
          <w:p w14:paraId="08E8ED8B" w14:textId="06DFF53C"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6AEDA5C4" w14:textId="77777777" w:rsidR="00EF5C6C" w:rsidRPr="00592F01" w:rsidRDefault="00EF5C6C" w:rsidP="007A5836">
            <w:pPr>
              <w:contextualSpacing/>
              <w:rPr>
                <w:rFonts w:ascii="Arial" w:hAnsi="Arial" w:cs="Arial"/>
                <w:sz w:val="22"/>
                <w:szCs w:val="22"/>
                <w:lang w:val="es-ES"/>
              </w:rPr>
            </w:pPr>
          </w:p>
          <w:p w14:paraId="623D13C6" w14:textId="6FFEC26D"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r w:rsidR="00EF5C6C" w:rsidRPr="00592F01">
              <w:rPr>
                <w:rFonts w:ascii="Arial" w:hAnsi="Arial" w:cs="Arial"/>
                <w:sz w:val="22"/>
                <w:szCs w:val="22"/>
                <w:lang w:val="es-ES"/>
              </w:rPr>
              <w:t xml:space="preserve"> </w:t>
            </w:r>
          </w:p>
        </w:tc>
      </w:tr>
      <w:tr w:rsidR="00EF5C6C" w:rsidRPr="00592F01" w14:paraId="270DF25D" w14:textId="77777777" w:rsidTr="0057560A">
        <w:tc>
          <w:tcPr>
            <w:tcW w:w="6377" w:type="dxa"/>
            <w:shd w:val="clear" w:color="auto" w:fill="auto"/>
          </w:tcPr>
          <w:p w14:paraId="3028E184" w14:textId="36768A1E" w:rsidR="00EF5C6C" w:rsidRPr="00592F01" w:rsidRDefault="00EF5C6C" w:rsidP="0066665D">
            <w:pPr>
              <w:jc w:val="both"/>
              <w:rPr>
                <w:rFonts w:ascii="Arial" w:hAnsi="Arial" w:cs="Arial"/>
                <w:sz w:val="22"/>
                <w:szCs w:val="17"/>
                <w:lang w:val="es-ES"/>
              </w:rPr>
            </w:pPr>
            <w:r w:rsidRPr="00592F01">
              <w:rPr>
                <w:rFonts w:ascii="Arial" w:hAnsi="Arial" w:cs="Arial"/>
                <w:strike/>
                <w:sz w:val="22"/>
                <w:szCs w:val="17"/>
                <w:lang w:val="es-ES"/>
              </w:rPr>
              <w:t>1</w:t>
            </w:r>
            <w:r w:rsidRPr="00592F01">
              <w:rPr>
                <w:rFonts w:ascii="Arial" w:hAnsi="Arial" w:cs="Arial"/>
                <w:sz w:val="22"/>
                <w:szCs w:val="17"/>
                <w:lang w:val="es-ES"/>
              </w:rPr>
              <w:t xml:space="preserve">. </w:t>
            </w:r>
            <w:r w:rsidR="003C701A" w:rsidRPr="00592F01">
              <w:rPr>
                <w:rFonts w:ascii="Arial" w:hAnsi="Arial" w:cs="Arial"/>
                <w:sz w:val="22"/>
                <w:szCs w:val="17"/>
                <w:u w:val="single"/>
                <w:lang w:val="es-ES"/>
              </w:rPr>
              <w:t xml:space="preserve">15. </w:t>
            </w:r>
            <w:r w:rsidRPr="00592F01">
              <w:rPr>
                <w:rFonts w:ascii="Arial" w:hAnsi="Arial" w:cs="Arial"/>
                <w:i/>
                <w:sz w:val="22"/>
                <w:szCs w:val="17"/>
                <w:lang w:val="es-ES"/>
              </w:rPr>
              <w:t>Invita</w:t>
            </w:r>
            <w:r w:rsidRPr="00592F01">
              <w:rPr>
                <w:rFonts w:ascii="Arial" w:hAnsi="Arial" w:cs="Arial"/>
                <w:sz w:val="22"/>
                <w:szCs w:val="17"/>
                <w:lang w:val="es-ES"/>
              </w:rPr>
              <w:t xml:space="preserve"> a las Partes a mejorar la comunicación de la información y datos sobre captura</w:t>
            </w:r>
            <w:r w:rsidR="0066665D" w:rsidRPr="00592F01">
              <w:rPr>
                <w:rFonts w:ascii="Arial" w:hAnsi="Arial" w:cs="Arial"/>
                <w:sz w:val="22"/>
                <w:szCs w:val="17"/>
                <w:lang w:val="es-ES"/>
              </w:rPr>
              <w:t xml:space="preserve"> </w:t>
            </w:r>
            <w:r w:rsidR="003B4B87" w:rsidRPr="00592F01">
              <w:rPr>
                <w:rFonts w:ascii="Arial" w:hAnsi="Arial" w:cs="Arial"/>
                <w:sz w:val="22"/>
                <w:szCs w:val="17"/>
                <w:u w:val="single"/>
                <w:lang w:val="es-ES"/>
              </w:rPr>
              <w:t>incidental</w:t>
            </w:r>
            <w:r w:rsidR="003B4B87" w:rsidRPr="00592F01">
              <w:rPr>
                <w:rFonts w:ascii="Arial" w:hAnsi="Arial" w:cs="Arial"/>
                <w:sz w:val="22"/>
                <w:szCs w:val="17"/>
                <w:lang w:val="es-ES"/>
              </w:rPr>
              <w:t xml:space="preserve"> </w:t>
            </w:r>
            <w:r w:rsidR="003B4B87" w:rsidRPr="00592F01">
              <w:rPr>
                <w:rFonts w:ascii="Arial" w:hAnsi="Arial" w:cs="Arial"/>
                <w:strike/>
                <w:sz w:val="22"/>
                <w:szCs w:val="17"/>
                <w:lang w:val="es-ES"/>
              </w:rPr>
              <w:t>accidental</w:t>
            </w:r>
            <w:r w:rsidR="003B4B87" w:rsidRPr="00592F01">
              <w:rPr>
                <w:rFonts w:ascii="Arial" w:hAnsi="Arial" w:cs="Arial"/>
                <w:sz w:val="22"/>
                <w:szCs w:val="17"/>
                <w:lang w:val="es-ES"/>
              </w:rPr>
              <w:t xml:space="preserve"> </w:t>
            </w:r>
            <w:r w:rsidRPr="00592F01">
              <w:rPr>
                <w:rFonts w:ascii="Arial" w:hAnsi="Arial" w:cs="Arial"/>
                <w:sz w:val="22"/>
                <w:szCs w:val="17"/>
                <w:lang w:val="es-ES"/>
              </w:rPr>
              <w:t>es sus Informes Nacionales a la CMS, o a través de sus informes a los Acuerdos hijos de</w:t>
            </w:r>
            <w:r w:rsidR="0066665D" w:rsidRPr="00592F01">
              <w:rPr>
                <w:rFonts w:ascii="Arial" w:hAnsi="Arial" w:cs="Arial"/>
                <w:sz w:val="22"/>
                <w:szCs w:val="17"/>
                <w:lang w:val="es-ES"/>
              </w:rPr>
              <w:t xml:space="preserve"> </w:t>
            </w:r>
            <w:r w:rsidRPr="00592F01">
              <w:rPr>
                <w:rFonts w:ascii="Arial" w:hAnsi="Arial" w:cs="Arial"/>
                <w:sz w:val="22"/>
                <w:szCs w:val="17"/>
                <w:lang w:val="es-ES"/>
              </w:rPr>
              <w:t xml:space="preserve">la CMS, particularmente sobre los métodos de mitigación de la captura </w:t>
            </w:r>
            <w:r w:rsidR="003B4B87" w:rsidRPr="00592F01">
              <w:rPr>
                <w:rFonts w:ascii="Arial" w:hAnsi="Arial" w:cs="Arial"/>
                <w:sz w:val="22"/>
                <w:szCs w:val="17"/>
                <w:u w:val="single"/>
                <w:lang w:val="es-ES"/>
              </w:rPr>
              <w:t>incidental</w:t>
            </w:r>
            <w:r w:rsidR="003B4B87" w:rsidRPr="00592F01">
              <w:rPr>
                <w:rFonts w:ascii="Arial" w:hAnsi="Arial" w:cs="Arial"/>
                <w:sz w:val="22"/>
                <w:szCs w:val="17"/>
                <w:lang w:val="es-ES"/>
              </w:rPr>
              <w:t xml:space="preserve"> </w:t>
            </w:r>
            <w:r w:rsidR="003B4B87" w:rsidRPr="00592F01">
              <w:rPr>
                <w:rFonts w:ascii="Arial" w:hAnsi="Arial" w:cs="Arial"/>
                <w:strike/>
                <w:sz w:val="22"/>
                <w:szCs w:val="17"/>
                <w:lang w:val="es-ES"/>
              </w:rPr>
              <w:t>accidental</w:t>
            </w:r>
            <w:r w:rsidR="003B4B87" w:rsidRPr="00592F01">
              <w:rPr>
                <w:rFonts w:ascii="Arial" w:hAnsi="Arial" w:cs="Arial"/>
                <w:sz w:val="22"/>
                <w:szCs w:val="17"/>
                <w:lang w:val="es-ES"/>
              </w:rPr>
              <w:t xml:space="preserve"> </w:t>
            </w:r>
            <w:r w:rsidRPr="00592F01">
              <w:rPr>
                <w:rFonts w:ascii="Arial" w:hAnsi="Arial" w:cs="Arial"/>
                <w:sz w:val="22"/>
                <w:szCs w:val="17"/>
                <w:lang w:val="es-ES"/>
              </w:rPr>
              <w:t>que han</w:t>
            </w:r>
            <w:r w:rsidR="0066665D" w:rsidRPr="00592F01">
              <w:rPr>
                <w:rFonts w:ascii="Arial" w:hAnsi="Arial" w:cs="Arial"/>
                <w:sz w:val="22"/>
                <w:szCs w:val="17"/>
                <w:lang w:val="es-ES"/>
              </w:rPr>
              <w:t xml:space="preserve"> </w:t>
            </w:r>
            <w:r w:rsidRPr="00592F01">
              <w:rPr>
                <w:rFonts w:ascii="Arial" w:hAnsi="Arial" w:cs="Arial"/>
                <w:sz w:val="22"/>
                <w:szCs w:val="17"/>
                <w:lang w:val="es-ES"/>
              </w:rPr>
              <w:t>demostrado ser efectivos;</w:t>
            </w:r>
          </w:p>
        </w:tc>
        <w:tc>
          <w:tcPr>
            <w:tcW w:w="2481" w:type="dxa"/>
            <w:shd w:val="clear" w:color="auto" w:fill="auto"/>
          </w:tcPr>
          <w:p w14:paraId="42A13E88" w14:textId="30A6D3BE"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w:t>
            </w:r>
          </w:p>
          <w:p w14:paraId="3EE8B52F" w14:textId="77777777" w:rsidR="00EF5C6C" w:rsidRPr="00592F01" w:rsidRDefault="00EF5C6C" w:rsidP="007A5836">
            <w:pPr>
              <w:contextualSpacing/>
              <w:rPr>
                <w:rFonts w:ascii="Arial" w:hAnsi="Arial" w:cs="Arial"/>
                <w:sz w:val="22"/>
                <w:szCs w:val="22"/>
                <w:lang w:val="es-ES"/>
              </w:rPr>
            </w:pPr>
          </w:p>
          <w:p w14:paraId="2B604398" w14:textId="0EC93EA5"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r w:rsidR="00EF5C6C" w:rsidRPr="00592F01">
              <w:rPr>
                <w:rFonts w:ascii="Arial" w:hAnsi="Arial" w:cs="Arial"/>
                <w:sz w:val="22"/>
                <w:szCs w:val="22"/>
                <w:lang w:val="es-ES"/>
              </w:rPr>
              <w:t xml:space="preserve"> </w:t>
            </w:r>
          </w:p>
        </w:tc>
      </w:tr>
      <w:tr w:rsidR="00EF5C6C" w:rsidRPr="00592F01" w14:paraId="324BC201" w14:textId="77777777" w:rsidTr="0057560A">
        <w:tc>
          <w:tcPr>
            <w:tcW w:w="6377" w:type="dxa"/>
            <w:shd w:val="clear" w:color="auto" w:fill="auto"/>
          </w:tcPr>
          <w:p w14:paraId="30F3FC7C" w14:textId="0C315D85" w:rsidR="00EF5C6C" w:rsidRPr="00592F01" w:rsidRDefault="002E2AD6" w:rsidP="0066665D">
            <w:pPr>
              <w:jc w:val="both"/>
              <w:rPr>
                <w:rFonts w:ascii="Arial" w:hAnsi="Arial" w:cs="Arial"/>
                <w:sz w:val="22"/>
                <w:szCs w:val="22"/>
                <w:lang w:val="es-ES"/>
              </w:rPr>
            </w:pPr>
            <w:r w:rsidRPr="00592F01">
              <w:rPr>
                <w:rFonts w:ascii="Arial" w:hAnsi="Arial" w:cs="Arial"/>
                <w:strike/>
                <w:sz w:val="22"/>
                <w:szCs w:val="17"/>
                <w:lang w:val="es-ES"/>
              </w:rPr>
              <w:t>8</w:t>
            </w:r>
            <w:r w:rsidRPr="00592F01">
              <w:rPr>
                <w:rFonts w:ascii="Arial" w:hAnsi="Arial" w:cs="Arial"/>
                <w:sz w:val="22"/>
                <w:szCs w:val="17"/>
                <w:lang w:val="es-ES"/>
              </w:rPr>
              <w:t>.</w:t>
            </w:r>
            <w:r w:rsidR="003C701A" w:rsidRPr="00592F01">
              <w:rPr>
                <w:rFonts w:ascii="Arial" w:hAnsi="Arial" w:cs="Arial"/>
                <w:sz w:val="22"/>
                <w:szCs w:val="17"/>
                <w:u w:val="single"/>
                <w:lang w:val="es-ES"/>
              </w:rPr>
              <w:t>16.</w:t>
            </w:r>
            <w:r w:rsidRPr="00592F01">
              <w:rPr>
                <w:rFonts w:ascii="Arial" w:hAnsi="Arial" w:cs="Arial"/>
                <w:sz w:val="22"/>
                <w:szCs w:val="17"/>
                <w:lang w:val="es-ES"/>
              </w:rPr>
              <w:t xml:space="preserve"> </w:t>
            </w:r>
            <w:r w:rsidRPr="00592F01">
              <w:rPr>
                <w:rFonts w:ascii="Arial" w:hAnsi="Arial" w:cs="Arial"/>
                <w:i/>
                <w:iCs/>
                <w:sz w:val="22"/>
                <w:szCs w:val="17"/>
                <w:lang w:val="es-ES"/>
              </w:rPr>
              <w:t xml:space="preserve">Alienta asimismo </w:t>
            </w:r>
            <w:r w:rsidRPr="00592F01">
              <w:rPr>
                <w:rFonts w:ascii="Arial" w:hAnsi="Arial" w:cs="Arial"/>
                <w:sz w:val="22"/>
                <w:szCs w:val="17"/>
                <w:lang w:val="es-ES"/>
              </w:rPr>
              <w:t xml:space="preserve">a las Partes e </w:t>
            </w:r>
            <w:r w:rsidRPr="00592F01">
              <w:rPr>
                <w:rFonts w:ascii="Arial" w:hAnsi="Arial" w:cs="Arial"/>
                <w:i/>
                <w:iCs/>
                <w:sz w:val="22"/>
                <w:szCs w:val="17"/>
                <w:lang w:val="es-ES"/>
              </w:rPr>
              <w:t xml:space="preserve">invita </w:t>
            </w:r>
            <w:r w:rsidRPr="00592F01">
              <w:rPr>
                <w:rFonts w:ascii="Arial" w:hAnsi="Arial" w:cs="Arial"/>
                <w:sz w:val="22"/>
                <w:szCs w:val="17"/>
                <w:lang w:val="es-ES"/>
              </w:rPr>
              <w:t>a otros gobiernos, a organizaciones pesqueras y relacionadas con la pesca y al sector privado, a que faciliten la recopilación de datos en relación a la pesca incidental y compartir estos datos siempre que sea posible; </w:t>
            </w:r>
          </w:p>
        </w:tc>
        <w:tc>
          <w:tcPr>
            <w:tcW w:w="2481" w:type="dxa"/>
            <w:shd w:val="clear" w:color="auto" w:fill="auto"/>
          </w:tcPr>
          <w:p w14:paraId="1FF831F2" w14:textId="65CBDD32"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0FA0C931" w14:textId="77777777" w:rsidR="00EF5C6C" w:rsidRPr="00592F01" w:rsidRDefault="00EF5C6C" w:rsidP="007A5836">
            <w:pPr>
              <w:contextualSpacing/>
              <w:rPr>
                <w:rFonts w:ascii="Arial" w:hAnsi="Arial" w:cs="Arial"/>
                <w:sz w:val="22"/>
                <w:szCs w:val="22"/>
                <w:lang w:val="es-ES"/>
              </w:rPr>
            </w:pPr>
          </w:p>
          <w:p w14:paraId="1B29EBE7" w14:textId="75944E16"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592F01" w14:paraId="027DD987" w14:textId="77777777" w:rsidTr="0057560A">
        <w:tc>
          <w:tcPr>
            <w:tcW w:w="6377" w:type="dxa"/>
            <w:shd w:val="clear" w:color="auto" w:fill="auto"/>
          </w:tcPr>
          <w:p w14:paraId="19C3353A" w14:textId="61E37FD9" w:rsidR="00EF5C6C" w:rsidRPr="00592F01" w:rsidRDefault="002E2AD6" w:rsidP="0066665D">
            <w:pPr>
              <w:jc w:val="both"/>
              <w:rPr>
                <w:rFonts w:ascii="Arial" w:hAnsi="Arial" w:cs="Arial"/>
                <w:sz w:val="22"/>
                <w:szCs w:val="17"/>
                <w:lang w:val="es-ES"/>
              </w:rPr>
            </w:pPr>
            <w:r w:rsidRPr="00592F01">
              <w:rPr>
                <w:rFonts w:ascii="Arial" w:hAnsi="Arial" w:cs="Arial"/>
                <w:strike/>
                <w:sz w:val="22"/>
                <w:szCs w:val="17"/>
                <w:lang w:val="es-ES"/>
              </w:rPr>
              <w:t>9</w:t>
            </w:r>
            <w:r w:rsidRPr="00592F01">
              <w:rPr>
                <w:rFonts w:ascii="Arial" w:hAnsi="Arial" w:cs="Arial"/>
                <w:sz w:val="22"/>
                <w:szCs w:val="17"/>
                <w:lang w:val="es-ES"/>
              </w:rPr>
              <w:t>.</w:t>
            </w:r>
            <w:r w:rsidR="003C701A" w:rsidRPr="00592F01">
              <w:rPr>
                <w:rFonts w:ascii="Arial" w:hAnsi="Arial" w:cs="Arial"/>
                <w:sz w:val="22"/>
                <w:szCs w:val="17"/>
                <w:u w:val="single"/>
                <w:lang w:val="es-ES"/>
              </w:rPr>
              <w:t>17.</w:t>
            </w:r>
            <w:r w:rsidRPr="00592F01">
              <w:rPr>
                <w:rFonts w:ascii="Arial" w:hAnsi="Arial" w:cs="Arial"/>
                <w:sz w:val="22"/>
                <w:szCs w:val="17"/>
                <w:lang w:val="es-ES"/>
              </w:rPr>
              <w:t xml:space="preserve"> </w:t>
            </w:r>
            <w:r w:rsidRPr="00592F01">
              <w:rPr>
                <w:rFonts w:ascii="Arial" w:hAnsi="Arial" w:cs="Arial"/>
                <w:i/>
                <w:iCs/>
                <w:sz w:val="22"/>
                <w:szCs w:val="17"/>
                <w:lang w:val="es-ES"/>
              </w:rPr>
              <w:t xml:space="preserve">Solicita </w:t>
            </w:r>
            <w:r w:rsidRPr="00592F01">
              <w:rPr>
                <w:rFonts w:ascii="Arial" w:hAnsi="Arial" w:cs="Arial"/>
                <w:sz w:val="22"/>
                <w:szCs w:val="17"/>
                <w:lang w:val="es-ES"/>
              </w:rPr>
              <w:t xml:space="preserve">que las Partes proporcionen la información disponible, incluyendo los resultados de las evaluaciones del riesgo de </w:t>
            </w:r>
            <w:r w:rsidRPr="00592F01">
              <w:rPr>
                <w:rFonts w:ascii="Arial" w:hAnsi="Arial" w:cs="Arial"/>
                <w:strike/>
                <w:sz w:val="22"/>
                <w:szCs w:val="17"/>
                <w:lang w:val="es-ES"/>
              </w:rPr>
              <w:t>pesca</w:t>
            </w:r>
            <w:r w:rsidRPr="00592F01">
              <w:rPr>
                <w:rFonts w:ascii="Arial" w:hAnsi="Arial" w:cs="Arial"/>
                <w:sz w:val="22"/>
                <w:szCs w:val="17"/>
                <w:lang w:val="es-ES"/>
              </w:rPr>
              <w:t xml:space="preserve"> </w:t>
            </w:r>
            <w:r w:rsidR="00654979" w:rsidRPr="00592F01">
              <w:rPr>
                <w:rFonts w:ascii="Arial" w:hAnsi="Arial" w:cs="Arial"/>
                <w:sz w:val="22"/>
                <w:szCs w:val="17"/>
                <w:u w:val="single"/>
                <w:lang w:val="es-ES"/>
              </w:rPr>
              <w:t xml:space="preserve">captura </w:t>
            </w:r>
            <w:r w:rsidRPr="00592F01">
              <w:rPr>
                <w:rFonts w:ascii="Arial" w:hAnsi="Arial" w:cs="Arial"/>
                <w:sz w:val="22"/>
                <w:szCs w:val="17"/>
                <w:lang w:val="es-ES"/>
              </w:rPr>
              <w:t>incidental y las investigaciones en mitigación, al Consejo Científico, para permitir al mismo que identifique y proporcione orientación a las Partes, a petición de una o varias de las Partes sobre las mejores prácticas en técnicas de mitigación para cada circunstancia particular; </w:t>
            </w:r>
          </w:p>
        </w:tc>
        <w:tc>
          <w:tcPr>
            <w:tcW w:w="2481" w:type="dxa"/>
            <w:shd w:val="clear" w:color="auto" w:fill="auto"/>
          </w:tcPr>
          <w:p w14:paraId="59FC488A" w14:textId="4BD99115"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3E77BCBF" w14:textId="77777777" w:rsidR="00EF5C6C" w:rsidRPr="00592F01" w:rsidRDefault="00EF5C6C" w:rsidP="007A5836">
            <w:pPr>
              <w:contextualSpacing/>
              <w:rPr>
                <w:rFonts w:ascii="Arial" w:hAnsi="Arial" w:cs="Arial"/>
                <w:sz w:val="22"/>
                <w:szCs w:val="22"/>
                <w:lang w:val="es-ES"/>
              </w:rPr>
            </w:pPr>
          </w:p>
          <w:p w14:paraId="70DDA7DE" w14:textId="58E83105"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72684C" w14:paraId="064B0B83" w14:textId="77777777" w:rsidTr="0057560A">
        <w:tc>
          <w:tcPr>
            <w:tcW w:w="6377" w:type="dxa"/>
            <w:shd w:val="clear" w:color="auto" w:fill="auto"/>
          </w:tcPr>
          <w:p w14:paraId="4017AD45" w14:textId="334B96F5" w:rsidR="00EF5C6C" w:rsidRPr="00592F01" w:rsidRDefault="00EF5C6C" w:rsidP="001C78EF">
            <w:pPr>
              <w:jc w:val="both"/>
              <w:rPr>
                <w:rFonts w:ascii="Arial" w:hAnsi="Arial" w:cs="Arial"/>
                <w:sz w:val="22"/>
                <w:szCs w:val="18"/>
                <w:lang w:val="es-ES"/>
              </w:rPr>
            </w:pPr>
            <w:r w:rsidRPr="00592F01">
              <w:rPr>
                <w:rFonts w:ascii="Arial" w:hAnsi="Arial" w:cs="Arial"/>
                <w:strike/>
                <w:sz w:val="22"/>
                <w:szCs w:val="18"/>
                <w:lang w:val="es-ES"/>
              </w:rPr>
              <w:t>3</w:t>
            </w:r>
            <w:r w:rsidRPr="00592F01">
              <w:rPr>
                <w:rFonts w:ascii="Arial" w:hAnsi="Arial" w:cs="Arial"/>
                <w:sz w:val="22"/>
                <w:szCs w:val="18"/>
                <w:lang w:val="es-ES"/>
              </w:rPr>
              <w:t>.</w:t>
            </w:r>
            <w:r w:rsidR="003C701A" w:rsidRPr="00592F01">
              <w:rPr>
                <w:rFonts w:ascii="Arial" w:hAnsi="Arial" w:cs="Arial"/>
                <w:sz w:val="22"/>
                <w:szCs w:val="18"/>
                <w:u w:val="single"/>
                <w:lang w:val="es-ES"/>
              </w:rPr>
              <w:t>18.</w:t>
            </w:r>
            <w:r w:rsidRPr="00592F01">
              <w:rPr>
                <w:rFonts w:ascii="Arial" w:hAnsi="Arial" w:cs="Arial"/>
                <w:sz w:val="22"/>
                <w:szCs w:val="18"/>
                <w:lang w:val="es-ES"/>
              </w:rPr>
              <w:t xml:space="preserve"> </w:t>
            </w:r>
            <w:r w:rsidRPr="00592F01">
              <w:rPr>
                <w:rFonts w:ascii="Arial" w:hAnsi="Arial" w:cs="Arial"/>
                <w:i/>
                <w:sz w:val="22"/>
                <w:szCs w:val="18"/>
                <w:lang w:val="es-ES"/>
              </w:rPr>
              <w:t>Encomienda</w:t>
            </w:r>
            <w:r w:rsidRPr="00592F01">
              <w:rPr>
                <w:rFonts w:ascii="Arial" w:hAnsi="Arial" w:cs="Arial"/>
                <w:sz w:val="22"/>
                <w:szCs w:val="18"/>
                <w:lang w:val="es-ES"/>
              </w:rPr>
              <w:t xml:space="preserve"> a la Secretaría de la CMS que:</w:t>
            </w:r>
          </w:p>
          <w:p w14:paraId="45675441" w14:textId="77777777" w:rsidR="0066665D" w:rsidRPr="00592F01" w:rsidRDefault="0066665D" w:rsidP="001C78EF">
            <w:pPr>
              <w:jc w:val="both"/>
              <w:rPr>
                <w:rFonts w:ascii="Arial" w:hAnsi="Arial" w:cs="Arial"/>
                <w:sz w:val="22"/>
                <w:szCs w:val="18"/>
                <w:lang w:val="es-ES"/>
              </w:rPr>
            </w:pPr>
          </w:p>
          <w:p w14:paraId="675F17D7" w14:textId="77777777" w:rsidR="00EF5C6C" w:rsidRPr="00592F01" w:rsidRDefault="00EF5C6C" w:rsidP="001C78EF">
            <w:pPr>
              <w:jc w:val="both"/>
              <w:rPr>
                <w:rFonts w:ascii="Arial" w:hAnsi="Arial" w:cs="Arial"/>
                <w:sz w:val="22"/>
                <w:szCs w:val="18"/>
                <w:lang w:val="es-ES"/>
              </w:rPr>
            </w:pPr>
            <w:r w:rsidRPr="00592F01">
              <w:rPr>
                <w:rFonts w:ascii="Arial" w:hAnsi="Arial" w:cs="Arial"/>
                <w:sz w:val="22"/>
                <w:szCs w:val="18"/>
                <w:lang w:val="es-ES"/>
              </w:rPr>
              <w:t>a) consiga financiación para:</w:t>
            </w:r>
          </w:p>
          <w:p w14:paraId="281825A5" w14:textId="77777777" w:rsidR="0066665D" w:rsidRPr="00592F01" w:rsidRDefault="0066665D" w:rsidP="001C78EF">
            <w:pPr>
              <w:jc w:val="both"/>
              <w:rPr>
                <w:rFonts w:ascii="Arial" w:hAnsi="Arial" w:cs="Arial"/>
                <w:sz w:val="22"/>
                <w:szCs w:val="18"/>
                <w:lang w:val="es-ES"/>
              </w:rPr>
            </w:pPr>
          </w:p>
          <w:p w14:paraId="0A6FF2D9" w14:textId="1D00CE96" w:rsidR="00EF5C6C" w:rsidRPr="00592F01" w:rsidRDefault="00EF5C6C" w:rsidP="00BC6123">
            <w:pPr>
              <w:ind w:left="328"/>
              <w:jc w:val="both"/>
              <w:rPr>
                <w:rFonts w:ascii="Arial" w:hAnsi="Arial" w:cs="Arial"/>
                <w:sz w:val="22"/>
                <w:szCs w:val="18"/>
                <w:lang w:val="es-ES"/>
              </w:rPr>
            </w:pPr>
            <w:r w:rsidRPr="00592F01">
              <w:rPr>
                <w:rFonts w:ascii="Arial" w:hAnsi="Arial" w:cs="Arial"/>
                <w:sz w:val="22"/>
                <w:szCs w:val="18"/>
                <w:lang w:val="es-ES"/>
              </w:rPr>
              <w:t>i) un estudio que ayude a los países en desarrollo a determinar los índices relativos</w:t>
            </w:r>
            <w:r w:rsidR="0066665D" w:rsidRPr="00592F01">
              <w:rPr>
                <w:rFonts w:ascii="Arial" w:hAnsi="Arial" w:cs="Arial"/>
                <w:sz w:val="22"/>
                <w:szCs w:val="18"/>
                <w:lang w:val="es-ES"/>
              </w:rPr>
              <w:t xml:space="preserve"> </w:t>
            </w:r>
            <w:r w:rsidRPr="00592F01">
              <w:rPr>
                <w:rFonts w:ascii="Arial" w:hAnsi="Arial" w:cs="Arial"/>
                <w:sz w:val="22"/>
                <w:szCs w:val="18"/>
                <w:lang w:val="es-ES"/>
              </w:rPr>
              <w:t>de captura incidental en sus actividades de pesca comercial y artesanal cuando</w:t>
            </w:r>
            <w:r w:rsidR="0066665D" w:rsidRPr="00592F01">
              <w:rPr>
                <w:rFonts w:ascii="Arial" w:hAnsi="Arial" w:cs="Arial"/>
                <w:sz w:val="22"/>
                <w:szCs w:val="18"/>
                <w:lang w:val="es-ES"/>
              </w:rPr>
              <w:t xml:space="preserve"> </w:t>
            </w:r>
            <w:r w:rsidRPr="00592F01">
              <w:rPr>
                <w:rFonts w:ascii="Arial" w:hAnsi="Arial" w:cs="Arial"/>
                <w:sz w:val="22"/>
                <w:szCs w:val="18"/>
                <w:lang w:val="es-ES"/>
              </w:rPr>
              <w:t>éstos así lo requieran; y</w:t>
            </w:r>
          </w:p>
          <w:p w14:paraId="4E2E3922" w14:textId="3CBCF240" w:rsidR="00EF5C6C" w:rsidRPr="00592F01" w:rsidRDefault="00EF5C6C" w:rsidP="00BC6123">
            <w:pPr>
              <w:ind w:left="328"/>
              <w:jc w:val="both"/>
              <w:rPr>
                <w:rFonts w:ascii="Arial" w:hAnsi="Arial" w:cs="Arial"/>
                <w:sz w:val="22"/>
                <w:szCs w:val="18"/>
                <w:lang w:val="es-ES"/>
              </w:rPr>
            </w:pPr>
            <w:r w:rsidRPr="00592F01">
              <w:rPr>
                <w:rFonts w:ascii="Arial" w:hAnsi="Arial" w:cs="Arial"/>
                <w:sz w:val="22"/>
                <w:szCs w:val="18"/>
                <w:lang w:val="es-ES"/>
              </w:rPr>
              <w:t>ii) celebrar, en coordinación con las Partes interesadas, una serie de cursos</w:t>
            </w:r>
            <w:r w:rsidR="0066665D" w:rsidRPr="00592F01">
              <w:rPr>
                <w:rFonts w:ascii="Arial" w:hAnsi="Arial" w:cs="Arial"/>
                <w:sz w:val="22"/>
                <w:szCs w:val="18"/>
                <w:lang w:val="es-ES"/>
              </w:rPr>
              <w:t xml:space="preserve"> </w:t>
            </w:r>
            <w:r w:rsidRPr="00592F01">
              <w:rPr>
                <w:rFonts w:ascii="Arial" w:hAnsi="Arial" w:cs="Arial"/>
                <w:sz w:val="22"/>
                <w:szCs w:val="18"/>
                <w:lang w:val="es-ES"/>
              </w:rPr>
              <w:t>prácticos especializados sobre la reducción de las capturas incidentales, en países</w:t>
            </w:r>
            <w:r w:rsidR="0066665D" w:rsidRPr="00592F01">
              <w:rPr>
                <w:rFonts w:ascii="Arial" w:hAnsi="Arial" w:cs="Arial"/>
                <w:sz w:val="22"/>
                <w:szCs w:val="18"/>
                <w:lang w:val="es-ES"/>
              </w:rPr>
              <w:t xml:space="preserve"> </w:t>
            </w:r>
            <w:r w:rsidRPr="00592F01">
              <w:rPr>
                <w:rFonts w:ascii="Arial" w:hAnsi="Arial" w:cs="Arial"/>
                <w:sz w:val="22"/>
                <w:szCs w:val="18"/>
                <w:lang w:val="es-ES"/>
              </w:rPr>
              <w:t>en desarrollo que sean Partes o no, y que tengan un volumen importante de pesca</w:t>
            </w:r>
            <w:r w:rsidR="0066665D" w:rsidRPr="00592F01">
              <w:rPr>
                <w:rFonts w:ascii="Arial" w:hAnsi="Arial" w:cs="Arial"/>
                <w:sz w:val="22"/>
                <w:szCs w:val="18"/>
                <w:lang w:val="es-ES"/>
              </w:rPr>
              <w:t xml:space="preserve"> </w:t>
            </w:r>
            <w:r w:rsidRPr="00592F01">
              <w:rPr>
                <w:rFonts w:ascii="Arial" w:hAnsi="Arial" w:cs="Arial"/>
                <w:sz w:val="22"/>
                <w:szCs w:val="18"/>
                <w:lang w:val="es-ES"/>
              </w:rPr>
              <w:t>comercial;</w:t>
            </w:r>
          </w:p>
          <w:p w14:paraId="4D1D0E3E" w14:textId="77777777" w:rsidR="00BC6123" w:rsidRPr="00592F01" w:rsidRDefault="00BC6123" w:rsidP="0066665D">
            <w:pPr>
              <w:jc w:val="both"/>
              <w:rPr>
                <w:rFonts w:ascii="Arial" w:hAnsi="Arial" w:cs="Arial"/>
                <w:sz w:val="22"/>
                <w:szCs w:val="18"/>
                <w:lang w:val="es-ES"/>
              </w:rPr>
            </w:pPr>
          </w:p>
          <w:p w14:paraId="46245F54" w14:textId="37A65A44" w:rsidR="00EF5C6C" w:rsidRPr="00592F01" w:rsidRDefault="00EF5C6C" w:rsidP="0066665D">
            <w:pPr>
              <w:jc w:val="both"/>
              <w:rPr>
                <w:rFonts w:ascii="Arial" w:hAnsi="Arial" w:cs="Arial"/>
                <w:sz w:val="22"/>
                <w:szCs w:val="22"/>
                <w:lang w:val="es-ES"/>
              </w:rPr>
            </w:pPr>
            <w:r w:rsidRPr="00592F01">
              <w:rPr>
                <w:rFonts w:ascii="Arial" w:hAnsi="Arial" w:cs="Arial"/>
                <w:sz w:val="22"/>
                <w:szCs w:val="18"/>
                <w:lang w:val="es-ES"/>
              </w:rPr>
              <w:t>b) informe al Comité Permanente sobre los progresos alcanzados en tal sentido;</w:t>
            </w:r>
          </w:p>
        </w:tc>
        <w:tc>
          <w:tcPr>
            <w:tcW w:w="2481" w:type="dxa"/>
            <w:shd w:val="clear" w:color="auto" w:fill="auto"/>
          </w:tcPr>
          <w:p w14:paraId="5863A2CD" w14:textId="2D6040FD"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lastRenderedPageBreak/>
              <w:t>Resolución</w:t>
            </w:r>
            <w:r w:rsidR="00EF5C6C" w:rsidRPr="00592F01">
              <w:rPr>
                <w:rFonts w:ascii="Arial" w:hAnsi="Arial" w:cs="Arial"/>
                <w:sz w:val="22"/>
                <w:szCs w:val="22"/>
                <w:lang w:val="es-ES"/>
              </w:rPr>
              <w:t xml:space="preserve"> 8.14 </w:t>
            </w:r>
          </w:p>
          <w:p w14:paraId="01696918" w14:textId="77777777" w:rsidR="00EF5C6C" w:rsidRPr="00592F01" w:rsidRDefault="00EF5C6C" w:rsidP="007A5836">
            <w:pPr>
              <w:contextualSpacing/>
              <w:rPr>
                <w:rFonts w:ascii="Arial" w:hAnsi="Arial" w:cs="Arial"/>
                <w:sz w:val="22"/>
                <w:szCs w:val="22"/>
                <w:lang w:val="es-ES"/>
              </w:rPr>
            </w:pPr>
          </w:p>
          <w:p w14:paraId="43F1704C" w14:textId="56E73F0C" w:rsidR="00EF5C6C" w:rsidRPr="00592F01" w:rsidRDefault="00EF5C6C" w:rsidP="007A5836">
            <w:pPr>
              <w:contextualSpacing/>
              <w:rPr>
                <w:rFonts w:ascii="Arial" w:hAnsi="Arial" w:cs="Arial"/>
                <w:sz w:val="22"/>
                <w:szCs w:val="22"/>
                <w:lang w:val="es-ES"/>
              </w:rPr>
            </w:pPr>
          </w:p>
          <w:p w14:paraId="7C69EA36" w14:textId="421DB98A" w:rsidR="00EF5C6C" w:rsidRPr="00592F01" w:rsidRDefault="00676859" w:rsidP="00676859">
            <w:pPr>
              <w:contextualSpacing/>
              <w:rPr>
                <w:rFonts w:ascii="Arial" w:hAnsi="Arial" w:cs="Arial"/>
                <w:i/>
                <w:sz w:val="22"/>
                <w:szCs w:val="22"/>
                <w:lang w:val="es-ES"/>
              </w:rPr>
            </w:pPr>
            <w:r w:rsidRPr="00592F01">
              <w:rPr>
                <w:rFonts w:ascii="Arial" w:hAnsi="Arial" w:cs="Arial"/>
                <w:sz w:val="22"/>
                <w:szCs w:val="22"/>
                <w:lang w:val="es-ES"/>
              </w:rPr>
              <w:t>No figura que estos talleres han sido realizados. Si no se desea que se sigan llevando a cabo, este párrafo deberá ser revocado.</w:t>
            </w:r>
            <w:r w:rsidR="00EF5C6C" w:rsidRPr="00592F01">
              <w:rPr>
                <w:rFonts w:ascii="Arial" w:hAnsi="Arial" w:cs="Arial"/>
                <w:sz w:val="22"/>
                <w:szCs w:val="22"/>
                <w:lang w:val="es-ES"/>
              </w:rPr>
              <w:t xml:space="preserve"> </w:t>
            </w:r>
          </w:p>
        </w:tc>
      </w:tr>
      <w:tr w:rsidR="00EF5C6C" w:rsidRPr="00592F01" w14:paraId="3249294A" w14:textId="77777777" w:rsidTr="0057560A">
        <w:tc>
          <w:tcPr>
            <w:tcW w:w="6377" w:type="dxa"/>
            <w:shd w:val="clear" w:color="auto" w:fill="auto"/>
          </w:tcPr>
          <w:p w14:paraId="4BF6F5F9" w14:textId="03E7F104" w:rsidR="00EF5C6C" w:rsidRPr="00196224" w:rsidRDefault="00EF5C6C" w:rsidP="005103DA">
            <w:pPr>
              <w:pStyle w:val="p1"/>
              <w:jc w:val="both"/>
              <w:rPr>
                <w:rFonts w:ascii="Arial" w:hAnsi="Arial" w:cs="Arial"/>
                <w:b/>
                <w:sz w:val="22"/>
                <w:szCs w:val="22"/>
                <w:lang w:val="es-ES"/>
              </w:rPr>
            </w:pPr>
            <w:r w:rsidRPr="00196224">
              <w:rPr>
                <w:rFonts w:ascii="Arial" w:hAnsi="Arial" w:cs="Arial"/>
                <w:b/>
                <w:sz w:val="22"/>
                <w:szCs w:val="22"/>
                <w:lang w:val="es-ES"/>
              </w:rPr>
              <w:lastRenderedPageBreak/>
              <w:t>Col</w:t>
            </w:r>
            <w:r w:rsidR="00676859" w:rsidRPr="00196224">
              <w:rPr>
                <w:rFonts w:ascii="Arial" w:hAnsi="Arial" w:cs="Arial"/>
                <w:b/>
                <w:sz w:val="22"/>
                <w:szCs w:val="22"/>
                <w:lang w:val="es-ES"/>
              </w:rPr>
              <w:t>aboración y cooperación</w:t>
            </w:r>
          </w:p>
        </w:tc>
        <w:tc>
          <w:tcPr>
            <w:tcW w:w="2481" w:type="dxa"/>
            <w:shd w:val="clear" w:color="auto" w:fill="auto"/>
          </w:tcPr>
          <w:p w14:paraId="5C4731AA" w14:textId="058EEEE2"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Nuevo encabezamiento</w:t>
            </w:r>
          </w:p>
        </w:tc>
      </w:tr>
      <w:tr w:rsidR="00EF5C6C" w:rsidRPr="0072684C" w14:paraId="6E53CFDE" w14:textId="77777777" w:rsidTr="0057560A">
        <w:tc>
          <w:tcPr>
            <w:tcW w:w="6377" w:type="dxa"/>
            <w:shd w:val="clear" w:color="auto" w:fill="auto"/>
          </w:tcPr>
          <w:p w14:paraId="13CA059C" w14:textId="1DB3282E" w:rsidR="00EF5C6C" w:rsidRPr="00592F01" w:rsidRDefault="00EF5C6C" w:rsidP="001C78EF">
            <w:pPr>
              <w:jc w:val="both"/>
              <w:rPr>
                <w:rFonts w:ascii="Arial" w:hAnsi="Arial" w:cs="Arial"/>
                <w:sz w:val="22"/>
                <w:szCs w:val="17"/>
                <w:lang w:val="es-ES"/>
              </w:rPr>
            </w:pPr>
            <w:r w:rsidRPr="00592F01">
              <w:rPr>
                <w:rFonts w:ascii="Arial" w:hAnsi="Arial" w:cs="Arial"/>
                <w:strike/>
                <w:sz w:val="22"/>
                <w:szCs w:val="17"/>
                <w:lang w:val="es-ES"/>
              </w:rPr>
              <w:t>5</w:t>
            </w:r>
            <w:r w:rsidRPr="00592F01">
              <w:rPr>
                <w:rFonts w:ascii="Arial" w:hAnsi="Arial" w:cs="Arial"/>
                <w:sz w:val="22"/>
                <w:szCs w:val="17"/>
                <w:lang w:val="es-ES"/>
              </w:rPr>
              <w:t>.</w:t>
            </w:r>
            <w:r w:rsidR="00BC6123" w:rsidRPr="00592F01">
              <w:rPr>
                <w:rFonts w:ascii="Arial" w:hAnsi="Arial" w:cs="Arial"/>
                <w:sz w:val="22"/>
                <w:szCs w:val="17"/>
                <w:lang w:val="es-ES"/>
              </w:rPr>
              <w:t xml:space="preserve"> </w:t>
            </w:r>
            <w:r w:rsidR="00BC6123" w:rsidRPr="00592F01">
              <w:rPr>
                <w:rFonts w:ascii="Arial" w:hAnsi="Arial" w:cs="Arial"/>
                <w:sz w:val="22"/>
                <w:szCs w:val="17"/>
                <w:u w:val="single"/>
                <w:lang w:val="es-ES"/>
              </w:rPr>
              <w:t xml:space="preserve">19. </w:t>
            </w:r>
            <w:r w:rsidRPr="00592F01">
              <w:rPr>
                <w:rFonts w:ascii="Arial" w:hAnsi="Arial" w:cs="Arial"/>
                <w:i/>
                <w:sz w:val="22"/>
                <w:szCs w:val="17"/>
                <w:lang w:val="es-ES"/>
              </w:rPr>
              <w:t>Pide</w:t>
            </w:r>
            <w:r w:rsidRPr="00592F01">
              <w:rPr>
                <w:rFonts w:ascii="Arial" w:hAnsi="Arial" w:cs="Arial"/>
                <w:sz w:val="22"/>
                <w:szCs w:val="17"/>
                <w:lang w:val="es-ES"/>
              </w:rPr>
              <w:t xml:space="preserve"> a la secretaría que señale a la atención del Convenio sobre la Diversidad Biológica</w:t>
            </w:r>
            <w:r w:rsidR="0066665D" w:rsidRPr="00592F01">
              <w:rPr>
                <w:rFonts w:ascii="Arial" w:hAnsi="Arial" w:cs="Arial"/>
                <w:sz w:val="22"/>
                <w:szCs w:val="17"/>
                <w:lang w:val="es-ES"/>
              </w:rPr>
              <w:t xml:space="preserve"> </w:t>
            </w:r>
            <w:r w:rsidRPr="00592F01">
              <w:rPr>
                <w:rFonts w:ascii="Arial" w:hAnsi="Arial" w:cs="Arial"/>
                <w:sz w:val="22"/>
                <w:szCs w:val="17"/>
                <w:lang w:val="es-ES"/>
              </w:rPr>
              <w:t>y del Comité para pesquerías de la Organización de las Naciones Unidas para la Agricultura y la</w:t>
            </w:r>
          </w:p>
          <w:p w14:paraId="7BC1BE1B" w14:textId="387D408A" w:rsidR="00EF5C6C" w:rsidRPr="00592F01" w:rsidRDefault="00EF5C6C" w:rsidP="0066665D">
            <w:pPr>
              <w:jc w:val="both"/>
              <w:rPr>
                <w:rFonts w:ascii="Arial" w:hAnsi="Arial" w:cs="Arial"/>
                <w:sz w:val="22"/>
                <w:szCs w:val="17"/>
                <w:lang w:val="es-ES"/>
              </w:rPr>
            </w:pPr>
            <w:r w:rsidRPr="00592F01">
              <w:rPr>
                <w:rFonts w:ascii="Arial" w:hAnsi="Arial" w:cs="Arial"/>
                <w:sz w:val="22"/>
                <w:szCs w:val="17"/>
                <w:lang w:val="es-ES"/>
              </w:rPr>
              <w:t xml:space="preserve">Alimentación </w:t>
            </w:r>
            <w:r w:rsidRPr="00592F01">
              <w:rPr>
                <w:rFonts w:ascii="Arial" w:hAnsi="Arial" w:cs="Arial"/>
                <w:strike/>
                <w:sz w:val="22"/>
                <w:szCs w:val="17"/>
                <w:lang w:val="es-ES"/>
              </w:rPr>
              <w:t>la presente</w:t>
            </w:r>
            <w:r w:rsidRPr="00592F01">
              <w:rPr>
                <w:rFonts w:ascii="Arial" w:hAnsi="Arial" w:cs="Arial"/>
                <w:sz w:val="22"/>
                <w:szCs w:val="17"/>
                <w:lang w:val="es-ES"/>
              </w:rPr>
              <w:t xml:space="preserve"> </w:t>
            </w:r>
            <w:r w:rsidR="00676859" w:rsidRPr="00592F01">
              <w:rPr>
                <w:rFonts w:ascii="Arial" w:hAnsi="Arial" w:cs="Arial"/>
                <w:sz w:val="22"/>
                <w:szCs w:val="17"/>
                <w:u w:val="single"/>
                <w:lang w:val="es-ES"/>
              </w:rPr>
              <w:t>esta</w:t>
            </w:r>
            <w:r w:rsidR="00BC6123" w:rsidRPr="00592F01">
              <w:rPr>
                <w:rFonts w:ascii="Arial" w:hAnsi="Arial" w:cs="Arial"/>
                <w:sz w:val="22"/>
                <w:szCs w:val="17"/>
                <w:u w:val="single"/>
                <w:lang w:val="es-ES"/>
              </w:rPr>
              <w:t xml:space="preserve"> </w:t>
            </w:r>
            <w:r w:rsidRPr="00592F01">
              <w:rPr>
                <w:rFonts w:ascii="Arial" w:hAnsi="Arial" w:cs="Arial"/>
                <w:sz w:val="22"/>
                <w:szCs w:val="17"/>
                <w:lang w:val="es-ES"/>
              </w:rPr>
              <w:t>resolución y que explore la posible cooperación futura con ambos instrumentos;</w:t>
            </w:r>
          </w:p>
        </w:tc>
        <w:tc>
          <w:tcPr>
            <w:tcW w:w="2481" w:type="dxa"/>
            <w:shd w:val="clear" w:color="auto" w:fill="auto"/>
          </w:tcPr>
          <w:p w14:paraId="48AD8B5B" w14:textId="760B26A9"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44C8075D" w14:textId="77777777" w:rsidR="00EF5C6C" w:rsidRPr="00592F01" w:rsidRDefault="00EF5C6C" w:rsidP="007A5836">
            <w:pPr>
              <w:contextualSpacing/>
              <w:rPr>
                <w:rFonts w:ascii="Arial" w:hAnsi="Arial" w:cs="Arial"/>
                <w:sz w:val="22"/>
                <w:szCs w:val="22"/>
                <w:lang w:val="es-ES"/>
              </w:rPr>
            </w:pPr>
          </w:p>
          <w:p w14:paraId="52A71169" w14:textId="792171B6" w:rsidR="00EF5C6C" w:rsidRPr="00592F01" w:rsidRDefault="00983FFC" w:rsidP="00D93411">
            <w:pPr>
              <w:jc w:val="both"/>
              <w:rPr>
                <w:rFonts w:ascii="Arial" w:hAnsi="Arial" w:cs="Arial"/>
                <w:i/>
                <w:sz w:val="22"/>
                <w:szCs w:val="22"/>
                <w:lang w:val="es-ES"/>
              </w:rPr>
            </w:pPr>
            <w:r w:rsidRPr="00592F01">
              <w:rPr>
                <w:rFonts w:ascii="Arial" w:hAnsi="Arial" w:cs="Arial"/>
                <w:color w:val="000000" w:themeColor="text1"/>
                <w:sz w:val="22"/>
                <w:szCs w:val="22"/>
                <w:lang w:val="es-ES"/>
              </w:rPr>
              <w:t>Mantener con texto actualizado</w:t>
            </w:r>
          </w:p>
        </w:tc>
      </w:tr>
      <w:tr w:rsidR="00EF5C6C" w:rsidRPr="00592F01" w14:paraId="32AE1C9E" w14:textId="77777777" w:rsidTr="0057560A">
        <w:tc>
          <w:tcPr>
            <w:tcW w:w="6377" w:type="dxa"/>
            <w:shd w:val="clear" w:color="auto" w:fill="auto"/>
          </w:tcPr>
          <w:p w14:paraId="2B248D24" w14:textId="35229311" w:rsidR="00EF5C6C" w:rsidRPr="00592F01" w:rsidRDefault="00EF5C6C" w:rsidP="0066665D">
            <w:pPr>
              <w:jc w:val="both"/>
              <w:rPr>
                <w:rFonts w:ascii="Arial" w:hAnsi="Arial" w:cs="Arial"/>
                <w:sz w:val="22"/>
                <w:szCs w:val="17"/>
                <w:lang w:val="es-ES"/>
              </w:rPr>
            </w:pPr>
            <w:r w:rsidRPr="00592F01">
              <w:rPr>
                <w:rFonts w:ascii="Arial" w:hAnsi="Arial" w:cs="Arial"/>
                <w:strike/>
                <w:sz w:val="22"/>
                <w:szCs w:val="17"/>
                <w:lang w:val="es-ES"/>
              </w:rPr>
              <w:t>10</w:t>
            </w:r>
            <w:r w:rsidRPr="00592F01">
              <w:rPr>
                <w:rFonts w:ascii="Arial" w:hAnsi="Arial" w:cs="Arial"/>
                <w:sz w:val="22"/>
                <w:szCs w:val="17"/>
                <w:lang w:val="es-ES"/>
              </w:rPr>
              <w:t>.</w:t>
            </w:r>
            <w:r w:rsidR="002363C7" w:rsidRPr="00592F01">
              <w:rPr>
                <w:rFonts w:ascii="Arial" w:hAnsi="Arial" w:cs="Arial"/>
                <w:sz w:val="22"/>
                <w:szCs w:val="17"/>
                <w:u w:val="single"/>
                <w:lang w:val="es-ES"/>
              </w:rPr>
              <w:t>20.</w:t>
            </w:r>
            <w:r w:rsidRPr="00592F01">
              <w:rPr>
                <w:rFonts w:ascii="Arial" w:hAnsi="Arial" w:cs="Arial"/>
                <w:sz w:val="22"/>
                <w:szCs w:val="17"/>
                <w:lang w:val="es-ES"/>
              </w:rPr>
              <w:t xml:space="preserve"> </w:t>
            </w:r>
            <w:r w:rsidRPr="00592F01">
              <w:rPr>
                <w:rFonts w:ascii="Arial" w:hAnsi="Arial" w:cs="Arial"/>
                <w:i/>
                <w:sz w:val="22"/>
                <w:szCs w:val="17"/>
                <w:lang w:val="es-ES"/>
              </w:rPr>
              <w:t>Instruye</w:t>
            </w:r>
            <w:r w:rsidRPr="00592F01">
              <w:rPr>
                <w:rFonts w:ascii="Arial" w:hAnsi="Arial" w:cs="Arial"/>
                <w:sz w:val="22"/>
                <w:szCs w:val="17"/>
                <w:lang w:val="es-ES"/>
              </w:rPr>
              <w:t xml:space="preserve"> a la Secretaría de la CMS a facilitar el acceso a la información recopilada bajo el</w:t>
            </w:r>
            <w:r w:rsidR="0066665D" w:rsidRPr="00592F01">
              <w:rPr>
                <w:rFonts w:ascii="Arial" w:hAnsi="Arial" w:cs="Arial"/>
                <w:sz w:val="22"/>
                <w:szCs w:val="17"/>
                <w:lang w:val="es-ES"/>
              </w:rPr>
              <w:t xml:space="preserve"> </w:t>
            </w:r>
            <w:r w:rsidRPr="00592F01">
              <w:rPr>
                <w:rFonts w:ascii="Arial" w:hAnsi="Arial" w:cs="Arial"/>
                <w:sz w:val="22"/>
                <w:szCs w:val="17"/>
                <w:lang w:val="es-ES"/>
              </w:rPr>
              <w:t xml:space="preserve">párrafo </w:t>
            </w:r>
            <w:r w:rsidRPr="00592F01">
              <w:rPr>
                <w:rFonts w:ascii="Arial" w:hAnsi="Arial" w:cs="Arial"/>
                <w:strike/>
                <w:sz w:val="22"/>
                <w:szCs w:val="17"/>
                <w:lang w:val="es-ES"/>
              </w:rPr>
              <w:t>7 (a)</w:t>
            </w:r>
            <w:r w:rsidRPr="00592F01">
              <w:rPr>
                <w:rFonts w:ascii="Arial" w:hAnsi="Arial" w:cs="Arial"/>
                <w:sz w:val="22"/>
                <w:szCs w:val="17"/>
                <w:lang w:val="es-ES"/>
              </w:rPr>
              <w:t xml:space="preserve"> </w:t>
            </w:r>
            <w:r w:rsidR="002363C7" w:rsidRPr="00592F01">
              <w:rPr>
                <w:rFonts w:ascii="Arial" w:hAnsi="Arial" w:cs="Arial"/>
                <w:sz w:val="22"/>
                <w:szCs w:val="17"/>
                <w:u w:val="single"/>
                <w:lang w:val="es-ES"/>
              </w:rPr>
              <w:t xml:space="preserve">17 </w:t>
            </w:r>
            <w:r w:rsidRPr="00592F01">
              <w:rPr>
                <w:rFonts w:ascii="Arial" w:hAnsi="Arial" w:cs="Arial"/>
                <w:sz w:val="22"/>
                <w:szCs w:val="17"/>
                <w:lang w:val="es-ES"/>
              </w:rPr>
              <w:t xml:space="preserve">sobre las especies migratorias amenazadas por la captura </w:t>
            </w:r>
            <w:r w:rsidR="003829C3" w:rsidRPr="00592F01">
              <w:rPr>
                <w:rFonts w:ascii="Arial" w:hAnsi="Arial" w:cs="Arial"/>
                <w:sz w:val="22"/>
                <w:szCs w:val="17"/>
                <w:u w:val="single"/>
                <w:lang w:val="es-ES"/>
              </w:rPr>
              <w:t>incidental</w:t>
            </w:r>
            <w:r w:rsidR="003829C3" w:rsidRPr="00592F01">
              <w:rPr>
                <w:rFonts w:ascii="Arial" w:hAnsi="Arial" w:cs="Arial"/>
                <w:sz w:val="22"/>
                <w:szCs w:val="17"/>
                <w:lang w:val="es-ES"/>
              </w:rPr>
              <w:t xml:space="preserve"> </w:t>
            </w:r>
            <w:r w:rsidR="003829C3" w:rsidRPr="00592F01">
              <w:rPr>
                <w:rFonts w:ascii="Arial" w:hAnsi="Arial" w:cs="Arial"/>
                <w:strike/>
                <w:sz w:val="22"/>
                <w:szCs w:val="17"/>
                <w:lang w:val="es-ES"/>
              </w:rPr>
              <w:t>accidental</w:t>
            </w:r>
            <w:r w:rsidR="003829C3" w:rsidRPr="00592F01">
              <w:rPr>
                <w:rFonts w:ascii="Arial" w:hAnsi="Arial" w:cs="Arial"/>
                <w:sz w:val="22"/>
                <w:szCs w:val="17"/>
                <w:lang w:val="es-ES"/>
              </w:rPr>
              <w:t xml:space="preserve"> </w:t>
            </w:r>
            <w:r w:rsidRPr="00592F01">
              <w:rPr>
                <w:rFonts w:ascii="Arial" w:hAnsi="Arial" w:cs="Arial"/>
                <w:sz w:val="22"/>
                <w:szCs w:val="17"/>
                <w:lang w:val="es-ES"/>
              </w:rPr>
              <w:t>a todos los</w:t>
            </w:r>
            <w:r w:rsidR="0066665D" w:rsidRPr="00592F01">
              <w:rPr>
                <w:rFonts w:ascii="Arial" w:hAnsi="Arial" w:cs="Arial"/>
                <w:sz w:val="22"/>
                <w:szCs w:val="17"/>
                <w:lang w:val="es-ES"/>
              </w:rPr>
              <w:t xml:space="preserve"> </w:t>
            </w:r>
            <w:r w:rsidRPr="00592F01">
              <w:rPr>
                <w:rFonts w:ascii="Arial" w:hAnsi="Arial" w:cs="Arial"/>
                <w:sz w:val="22"/>
                <w:szCs w:val="17"/>
                <w:lang w:val="es-ES"/>
              </w:rPr>
              <w:t>estados del área de repartición relevantes para, entre otros, ayudar en la aplicación de</w:t>
            </w:r>
            <w:r w:rsidR="0066665D" w:rsidRPr="00592F01">
              <w:rPr>
                <w:rFonts w:ascii="Arial" w:hAnsi="Arial" w:cs="Arial"/>
                <w:sz w:val="22"/>
                <w:szCs w:val="17"/>
                <w:lang w:val="es-ES"/>
              </w:rPr>
              <w:t xml:space="preserve"> </w:t>
            </w:r>
            <w:r w:rsidRPr="00592F01">
              <w:rPr>
                <w:rFonts w:ascii="Arial" w:hAnsi="Arial" w:cs="Arial"/>
                <w:sz w:val="22"/>
                <w:szCs w:val="17"/>
                <w:lang w:val="es-ES"/>
              </w:rPr>
              <w:t xml:space="preserve">técnicas de mitigación de la captura </w:t>
            </w:r>
            <w:r w:rsidR="003829C3" w:rsidRPr="00592F01">
              <w:rPr>
                <w:rFonts w:ascii="Arial" w:hAnsi="Arial" w:cs="Arial"/>
                <w:sz w:val="22"/>
                <w:szCs w:val="17"/>
                <w:u w:val="single"/>
                <w:lang w:val="es-ES"/>
              </w:rPr>
              <w:t>incidental</w:t>
            </w:r>
            <w:r w:rsidR="003829C3" w:rsidRPr="00592F01">
              <w:rPr>
                <w:rFonts w:ascii="Arial" w:hAnsi="Arial" w:cs="Arial"/>
                <w:sz w:val="22"/>
                <w:szCs w:val="17"/>
                <w:lang w:val="es-ES"/>
              </w:rPr>
              <w:t xml:space="preserve"> </w:t>
            </w:r>
            <w:r w:rsidR="003829C3" w:rsidRPr="00592F01">
              <w:rPr>
                <w:rFonts w:ascii="Arial" w:hAnsi="Arial" w:cs="Arial"/>
                <w:strike/>
                <w:sz w:val="22"/>
                <w:szCs w:val="17"/>
                <w:lang w:val="es-ES"/>
              </w:rPr>
              <w:t>accidental</w:t>
            </w:r>
            <w:r w:rsidR="003829C3" w:rsidRPr="00592F01">
              <w:rPr>
                <w:rFonts w:ascii="Arial" w:hAnsi="Arial" w:cs="Arial"/>
                <w:sz w:val="22"/>
                <w:szCs w:val="17"/>
                <w:lang w:val="es-ES"/>
              </w:rPr>
              <w:t xml:space="preserve"> </w:t>
            </w:r>
            <w:r w:rsidRPr="00592F01">
              <w:rPr>
                <w:rFonts w:ascii="Arial" w:hAnsi="Arial" w:cs="Arial"/>
                <w:sz w:val="22"/>
                <w:szCs w:val="17"/>
                <w:lang w:val="es-ES"/>
              </w:rPr>
              <w:t>relevantes para las especies migratorias e</w:t>
            </w:r>
            <w:r w:rsidR="0066665D" w:rsidRPr="00592F01">
              <w:rPr>
                <w:rFonts w:ascii="Arial" w:hAnsi="Arial" w:cs="Arial"/>
                <w:sz w:val="22"/>
                <w:szCs w:val="17"/>
                <w:lang w:val="es-ES"/>
              </w:rPr>
              <w:t xml:space="preserve"> </w:t>
            </w:r>
            <w:r w:rsidRPr="00592F01">
              <w:rPr>
                <w:rFonts w:ascii="Arial" w:hAnsi="Arial" w:cs="Arial"/>
                <w:sz w:val="22"/>
                <w:szCs w:val="17"/>
                <w:lang w:val="es-ES"/>
              </w:rPr>
              <w:t>informar del progreso en cada reunión del Comité Permanente:</w:t>
            </w:r>
          </w:p>
        </w:tc>
        <w:tc>
          <w:tcPr>
            <w:tcW w:w="2481" w:type="dxa"/>
            <w:shd w:val="clear" w:color="auto" w:fill="auto"/>
          </w:tcPr>
          <w:p w14:paraId="52816BBB" w14:textId="69901A97"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4A0EC61E" w14:textId="77777777" w:rsidR="00EF5C6C" w:rsidRPr="00592F01" w:rsidRDefault="00EF5C6C" w:rsidP="007A5836">
            <w:pPr>
              <w:contextualSpacing/>
              <w:rPr>
                <w:rFonts w:ascii="Arial" w:hAnsi="Arial" w:cs="Arial"/>
                <w:sz w:val="22"/>
                <w:szCs w:val="22"/>
                <w:lang w:val="es-ES"/>
              </w:rPr>
            </w:pPr>
          </w:p>
          <w:p w14:paraId="344769AF" w14:textId="2F35A4A5" w:rsidR="00EF5C6C" w:rsidRPr="00592F01" w:rsidRDefault="0024674A" w:rsidP="00D93411">
            <w:pPr>
              <w:jc w:val="both"/>
              <w:rPr>
                <w:rFonts w:ascii="Arial" w:hAnsi="Arial" w:cs="Arial"/>
                <w:i/>
                <w:sz w:val="22"/>
                <w:szCs w:val="22"/>
                <w:lang w:val="es-ES"/>
              </w:rPr>
            </w:pPr>
            <w:r w:rsidRPr="00592F01">
              <w:rPr>
                <w:rFonts w:ascii="Arial" w:hAnsi="Arial" w:cs="Arial"/>
                <w:sz w:val="22"/>
                <w:szCs w:val="22"/>
                <w:lang w:val="es-ES"/>
              </w:rPr>
              <w:t>Mantener</w:t>
            </w:r>
          </w:p>
        </w:tc>
      </w:tr>
      <w:tr w:rsidR="00EF5C6C" w:rsidRPr="00592F01" w14:paraId="364948D5" w14:textId="77777777" w:rsidTr="0057560A">
        <w:trPr>
          <w:trHeight w:val="448"/>
        </w:trPr>
        <w:tc>
          <w:tcPr>
            <w:tcW w:w="6377" w:type="dxa"/>
            <w:shd w:val="clear" w:color="auto" w:fill="auto"/>
          </w:tcPr>
          <w:p w14:paraId="5A3ECD4B" w14:textId="24B52148" w:rsidR="00EF5C6C" w:rsidRPr="00592F01" w:rsidRDefault="00EF5C6C" w:rsidP="0066665D">
            <w:pPr>
              <w:jc w:val="both"/>
              <w:rPr>
                <w:rFonts w:ascii="Arial" w:hAnsi="Arial" w:cs="Arial"/>
                <w:sz w:val="22"/>
                <w:szCs w:val="17"/>
                <w:lang w:val="es-ES"/>
              </w:rPr>
            </w:pPr>
            <w:r w:rsidRPr="00592F01">
              <w:rPr>
                <w:rFonts w:ascii="Arial" w:hAnsi="Arial" w:cs="Arial"/>
                <w:strike/>
                <w:sz w:val="22"/>
                <w:szCs w:val="17"/>
                <w:lang w:val="es-ES"/>
              </w:rPr>
              <w:t>12</w:t>
            </w:r>
            <w:r w:rsidRPr="00592F01">
              <w:rPr>
                <w:rFonts w:ascii="Arial" w:hAnsi="Arial" w:cs="Arial"/>
                <w:sz w:val="22"/>
                <w:szCs w:val="17"/>
                <w:lang w:val="es-ES"/>
              </w:rPr>
              <w:t>.</w:t>
            </w:r>
            <w:r w:rsidR="002363C7" w:rsidRPr="00592F01">
              <w:rPr>
                <w:rFonts w:ascii="Arial" w:hAnsi="Arial" w:cs="Arial"/>
                <w:sz w:val="22"/>
                <w:szCs w:val="17"/>
                <w:u w:val="single"/>
                <w:lang w:val="es-ES"/>
              </w:rPr>
              <w:t>21.</w:t>
            </w:r>
            <w:r w:rsidRPr="00592F01">
              <w:rPr>
                <w:rFonts w:ascii="Arial" w:hAnsi="Arial" w:cs="Arial"/>
                <w:sz w:val="22"/>
                <w:szCs w:val="17"/>
                <w:lang w:val="es-ES"/>
              </w:rPr>
              <w:t xml:space="preserve"> </w:t>
            </w:r>
            <w:r w:rsidRPr="00592F01">
              <w:rPr>
                <w:rFonts w:ascii="Arial" w:hAnsi="Arial" w:cs="Arial"/>
                <w:i/>
                <w:sz w:val="22"/>
                <w:szCs w:val="17"/>
                <w:lang w:val="es-ES"/>
              </w:rPr>
              <w:t>Invita</w:t>
            </w:r>
            <w:r w:rsidRPr="00592F01">
              <w:rPr>
                <w:rFonts w:ascii="Arial" w:hAnsi="Arial" w:cs="Arial"/>
                <w:sz w:val="22"/>
                <w:szCs w:val="17"/>
                <w:lang w:val="es-ES"/>
              </w:rPr>
              <w:t xml:space="preserve"> a las Secretarías de la CMS y de sus Acuerdos relevantes a mejorar la cooperación y</w:t>
            </w:r>
            <w:r w:rsidR="0066665D" w:rsidRPr="00592F01">
              <w:rPr>
                <w:rFonts w:ascii="Arial" w:hAnsi="Arial" w:cs="Arial"/>
                <w:sz w:val="22"/>
                <w:szCs w:val="17"/>
                <w:lang w:val="es-ES"/>
              </w:rPr>
              <w:t xml:space="preserve"> </w:t>
            </w:r>
            <w:r w:rsidRPr="00592F01">
              <w:rPr>
                <w:rFonts w:ascii="Arial" w:hAnsi="Arial" w:cs="Arial"/>
                <w:sz w:val="22"/>
                <w:szCs w:val="17"/>
                <w:lang w:val="es-ES"/>
              </w:rPr>
              <w:t xml:space="preserve">comunicación en cuestiones relacionadas con la captura </w:t>
            </w:r>
            <w:r w:rsidR="003829C3" w:rsidRPr="00592F01">
              <w:rPr>
                <w:rFonts w:ascii="Arial" w:hAnsi="Arial" w:cs="Arial"/>
                <w:sz w:val="22"/>
                <w:szCs w:val="17"/>
                <w:u w:val="single"/>
                <w:lang w:val="es-ES"/>
              </w:rPr>
              <w:t>incidental</w:t>
            </w:r>
            <w:r w:rsidR="003829C3" w:rsidRPr="00592F01">
              <w:rPr>
                <w:rFonts w:ascii="Arial" w:hAnsi="Arial" w:cs="Arial"/>
                <w:sz w:val="22"/>
                <w:szCs w:val="17"/>
                <w:lang w:val="es-ES"/>
              </w:rPr>
              <w:t xml:space="preserve"> </w:t>
            </w:r>
            <w:r w:rsidR="003829C3" w:rsidRPr="00592F01">
              <w:rPr>
                <w:rFonts w:ascii="Arial" w:hAnsi="Arial" w:cs="Arial"/>
                <w:strike/>
                <w:sz w:val="22"/>
                <w:szCs w:val="17"/>
                <w:lang w:val="es-ES"/>
              </w:rPr>
              <w:t>accidental</w:t>
            </w:r>
            <w:r w:rsidRPr="00592F01">
              <w:rPr>
                <w:rFonts w:ascii="Arial" w:hAnsi="Arial" w:cs="Arial"/>
                <w:sz w:val="22"/>
                <w:szCs w:val="17"/>
                <w:lang w:val="es-ES"/>
              </w:rPr>
              <w:t>.</w:t>
            </w:r>
          </w:p>
        </w:tc>
        <w:tc>
          <w:tcPr>
            <w:tcW w:w="2481" w:type="dxa"/>
            <w:shd w:val="clear" w:color="auto" w:fill="auto"/>
          </w:tcPr>
          <w:p w14:paraId="48EF0D9F" w14:textId="68408608"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15EA5957" w14:textId="77777777" w:rsidR="00EF5C6C" w:rsidRPr="00592F01" w:rsidRDefault="00EF5C6C" w:rsidP="007A5836">
            <w:pPr>
              <w:contextualSpacing/>
              <w:rPr>
                <w:rFonts w:ascii="Arial" w:hAnsi="Arial" w:cs="Arial"/>
                <w:sz w:val="22"/>
                <w:szCs w:val="22"/>
                <w:lang w:val="es-ES"/>
              </w:rPr>
            </w:pPr>
          </w:p>
          <w:p w14:paraId="3656AD76" w14:textId="0F513DCF" w:rsidR="00EF5C6C" w:rsidRPr="00592F01" w:rsidRDefault="0024674A" w:rsidP="00F56B73">
            <w:pPr>
              <w:jc w:val="both"/>
              <w:rPr>
                <w:rFonts w:ascii="Arial" w:hAnsi="Arial" w:cs="Arial"/>
                <w:sz w:val="22"/>
                <w:szCs w:val="22"/>
                <w:lang w:val="es-ES"/>
              </w:rPr>
            </w:pPr>
            <w:r w:rsidRPr="00592F01">
              <w:rPr>
                <w:rFonts w:ascii="Arial" w:hAnsi="Arial" w:cs="Arial"/>
                <w:sz w:val="22"/>
                <w:szCs w:val="22"/>
                <w:lang w:val="es-ES"/>
              </w:rPr>
              <w:t>Mantener</w:t>
            </w:r>
          </w:p>
        </w:tc>
      </w:tr>
      <w:tr w:rsidR="00EF5C6C" w:rsidRPr="0072684C" w14:paraId="7C7390B4" w14:textId="77777777" w:rsidTr="0057560A">
        <w:trPr>
          <w:trHeight w:val="583"/>
        </w:trPr>
        <w:tc>
          <w:tcPr>
            <w:tcW w:w="6377" w:type="dxa"/>
            <w:shd w:val="clear" w:color="auto" w:fill="auto"/>
          </w:tcPr>
          <w:p w14:paraId="772888D0" w14:textId="600B33F4" w:rsidR="00EF5C6C" w:rsidRPr="00592F01" w:rsidRDefault="00EF5C6C" w:rsidP="0066665D">
            <w:pPr>
              <w:jc w:val="both"/>
              <w:rPr>
                <w:rFonts w:ascii="Arial" w:hAnsi="Arial" w:cs="Arial"/>
                <w:sz w:val="22"/>
                <w:szCs w:val="17"/>
                <w:lang w:val="es-ES"/>
              </w:rPr>
            </w:pPr>
            <w:r w:rsidRPr="00592F01">
              <w:rPr>
                <w:rFonts w:ascii="Arial" w:hAnsi="Arial" w:cs="Arial"/>
                <w:strike/>
                <w:sz w:val="22"/>
                <w:szCs w:val="17"/>
                <w:lang w:val="es-ES"/>
              </w:rPr>
              <w:t>6</w:t>
            </w:r>
            <w:r w:rsidRPr="00592F01">
              <w:rPr>
                <w:rFonts w:ascii="Arial" w:hAnsi="Arial" w:cs="Arial"/>
                <w:sz w:val="22"/>
                <w:szCs w:val="17"/>
                <w:lang w:val="es-ES"/>
              </w:rPr>
              <w:t>.</w:t>
            </w:r>
            <w:r w:rsidR="002363C7" w:rsidRPr="00592F01">
              <w:rPr>
                <w:rFonts w:ascii="Arial" w:hAnsi="Arial" w:cs="Arial"/>
                <w:sz w:val="22"/>
                <w:szCs w:val="17"/>
                <w:u w:val="single"/>
                <w:lang w:val="es-ES"/>
              </w:rPr>
              <w:t>22.</w:t>
            </w:r>
            <w:r w:rsidRPr="00592F01">
              <w:rPr>
                <w:rFonts w:ascii="Arial" w:hAnsi="Arial" w:cs="Arial"/>
                <w:sz w:val="22"/>
                <w:szCs w:val="17"/>
                <w:lang w:val="es-ES"/>
              </w:rPr>
              <w:t xml:space="preserve"> </w:t>
            </w:r>
            <w:r w:rsidRPr="00592F01">
              <w:rPr>
                <w:rFonts w:ascii="Arial" w:hAnsi="Arial" w:cs="Arial"/>
                <w:i/>
                <w:sz w:val="22"/>
                <w:szCs w:val="17"/>
                <w:lang w:val="es-ES"/>
              </w:rPr>
              <w:t>Invita</w:t>
            </w:r>
            <w:r w:rsidRPr="00592F01">
              <w:rPr>
                <w:rFonts w:ascii="Arial" w:hAnsi="Arial" w:cs="Arial"/>
                <w:sz w:val="22"/>
                <w:szCs w:val="17"/>
                <w:lang w:val="es-ES"/>
              </w:rPr>
              <w:t xml:space="preserve"> al Consejo Científico </w:t>
            </w:r>
            <w:r w:rsidR="0060408A">
              <w:rPr>
                <w:rFonts w:ascii="Arial" w:hAnsi="Arial" w:cs="Arial"/>
                <w:sz w:val="22"/>
                <w:szCs w:val="22"/>
                <w:u w:val="single"/>
                <w:lang w:val="es-ES"/>
              </w:rPr>
              <w:t>y al Grupo de trabajo en Captura incidental</w:t>
            </w:r>
            <w:r w:rsidR="002363C7" w:rsidRPr="00592F01">
              <w:rPr>
                <w:rFonts w:ascii="Arial" w:hAnsi="Arial" w:cs="Arial"/>
                <w:sz w:val="22"/>
                <w:szCs w:val="22"/>
                <w:u w:val="single"/>
                <w:lang w:val="es-ES"/>
              </w:rPr>
              <w:t xml:space="preserve"> </w:t>
            </w:r>
            <w:r w:rsidRPr="00592F01">
              <w:rPr>
                <w:rFonts w:ascii="Arial" w:hAnsi="Arial" w:cs="Arial"/>
                <w:sz w:val="22"/>
                <w:szCs w:val="17"/>
                <w:lang w:val="es-ES"/>
              </w:rPr>
              <w:t xml:space="preserve">que propugne ante la Conferencia de las Partes, </w:t>
            </w:r>
            <w:r w:rsidRPr="00592F01">
              <w:rPr>
                <w:rFonts w:ascii="Arial" w:hAnsi="Arial" w:cs="Arial"/>
                <w:strike/>
                <w:sz w:val="22"/>
                <w:szCs w:val="17"/>
                <w:lang w:val="es-ES"/>
              </w:rPr>
              <w:t>o el</w:t>
            </w:r>
            <w:r w:rsidR="0066665D" w:rsidRPr="00592F01">
              <w:rPr>
                <w:rFonts w:ascii="Arial" w:hAnsi="Arial" w:cs="Arial"/>
                <w:strike/>
                <w:sz w:val="22"/>
                <w:szCs w:val="17"/>
                <w:lang w:val="es-ES"/>
              </w:rPr>
              <w:t xml:space="preserve"> </w:t>
            </w:r>
            <w:r w:rsidRPr="00592F01">
              <w:rPr>
                <w:rFonts w:ascii="Arial" w:hAnsi="Arial" w:cs="Arial"/>
                <w:strike/>
                <w:sz w:val="22"/>
                <w:szCs w:val="17"/>
                <w:lang w:val="es-ES"/>
              </w:rPr>
              <w:t>Comité Permanente</w:t>
            </w:r>
            <w:r w:rsidRPr="00592F01">
              <w:rPr>
                <w:rFonts w:ascii="Arial" w:hAnsi="Arial" w:cs="Arial"/>
                <w:sz w:val="22"/>
                <w:szCs w:val="17"/>
                <w:lang w:val="es-ES"/>
              </w:rPr>
              <w:t>, según proceda, las medidas concertadas que las Partes deben adoptar respecto</w:t>
            </w:r>
            <w:r w:rsidR="0066665D" w:rsidRPr="00592F01">
              <w:rPr>
                <w:rFonts w:ascii="Arial" w:hAnsi="Arial" w:cs="Arial"/>
                <w:sz w:val="22"/>
                <w:szCs w:val="17"/>
                <w:lang w:val="es-ES"/>
              </w:rPr>
              <w:t xml:space="preserve"> </w:t>
            </w:r>
            <w:r w:rsidRPr="00592F01">
              <w:rPr>
                <w:rFonts w:ascii="Arial" w:hAnsi="Arial" w:cs="Arial"/>
                <w:sz w:val="22"/>
                <w:szCs w:val="17"/>
                <w:lang w:val="es-ES"/>
              </w:rPr>
              <w:t>de las aves marinas, las tortugas marinas y los cetáceos que figuran en los Apéndices I y II;</w:t>
            </w:r>
          </w:p>
        </w:tc>
        <w:tc>
          <w:tcPr>
            <w:tcW w:w="2481" w:type="dxa"/>
            <w:shd w:val="clear" w:color="auto" w:fill="auto"/>
          </w:tcPr>
          <w:p w14:paraId="68D59723" w14:textId="7D581AE8"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651418B7" w14:textId="77777777" w:rsidR="00EF5C6C" w:rsidRPr="00592F01" w:rsidRDefault="00EF5C6C" w:rsidP="007A5836">
            <w:pPr>
              <w:contextualSpacing/>
              <w:rPr>
                <w:rFonts w:ascii="Arial" w:hAnsi="Arial" w:cs="Arial"/>
                <w:sz w:val="22"/>
                <w:szCs w:val="22"/>
                <w:lang w:val="es-ES"/>
              </w:rPr>
            </w:pPr>
          </w:p>
          <w:p w14:paraId="691597F5" w14:textId="0B719DB3" w:rsidR="00EF5C6C" w:rsidRPr="00592F01" w:rsidRDefault="00983FFC" w:rsidP="008D1208">
            <w:pPr>
              <w:jc w:val="both"/>
              <w:rPr>
                <w:rFonts w:ascii="Arial" w:hAnsi="Arial" w:cs="Arial"/>
                <w:sz w:val="22"/>
                <w:szCs w:val="22"/>
                <w:lang w:val="es-ES"/>
              </w:rPr>
            </w:pPr>
            <w:r w:rsidRPr="00592F01">
              <w:rPr>
                <w:rFonts w:ascii="Arial" w:hAnsi="Arial" w:cs="Arial"/>
                <w:color w:val="000000" w:themeColor="text1"/>
                <w:sz w:val="22"/>
                <w:szCs w:val="22"/>
                <w:lang w:val="es-ES"/>
              </w:rPr>
              <w:t>Mantener con texto actualizado</w:t>
            </w:r>
          </w:p>
        </w:tc>
      </w:tr>
      <w:tr w:rsidR="00EF5C6C" w:rsidRPr="0072684C" w14:paraId="15A10C3E" w14:textId="77777777" w:rsidTr="0057560A">
        <w:trPr>
          <w:trHeight w:val="808"/>
        </w:trPr>
        <w:tc>
          <w:tcPr>
            <w:tcW w:w="6377" w:type="dxa"/>
            <w:shd w:val="clear" w:color="auto" w:fill="auto"/>
          </w:tcPr>
          <w:p w14:paraId="331BE52D" w14:textId="60A36D5D" w:rsidR="002E2AD6" w:rsidRPr="00592F01" w:rsidRDefault="002E2AD6" w:rsidP="001C78EF">
            <w:pPr>
              <w:jc w:val="both"/>
              <w:rPr>
                <w:rFonts w:ascii="Arial" w:hAnsi="Arial" w:cs="Arial"/>
                <w:sz w:val="22"/>
                <w:szCs w:val="17"/>
                <w:lang w:val="es-ES"/>
              </w:rPr>
            </w:pPr>
            <w:r w:rsidRPr="00592F01">
              <w:rPr>
                <w:rFonts w:ascii="Arial" w:hAnsi="Arial" w:cs="Arial"/>
                <w:strike/>
                <w:sz w:val="22"/>
                <w:szCs w:val="17"/>
                <w:lang w:val="es-ES"/>
              </w:rPr>
              <w:t>12</w:t>
            </w:r>
            <w:r w:rsidRPr="00592F01">
              <w:rPr>
                <w:rFonts w:ascii="Arial" w:hAnsi="Arial" w:cs="Arial"/>
                <w:sz w:val="22"/>
                <w:szCs w:val="17"/>
                <w:lang w:val="es-ES"/>
              </w:rPr>
              <w:t>.</w:t>
            </w:r>
            <w:r w:rsidR="002363C7" w:rsidRPr="00592F01">
              <w:rPr>
                <w:rFonts w:ascii="Arial" w:hAnsi="Arial" w:cs="Arial"/>
                <w:sz w:val="22"/>
                <w:szCs w:val="17"/>
                <w:u w:val="single"/>
                <w:lang w:val="es-ES"/>
              </w:rPr>
              <w:t>23.</w:t>
            </w:r>
            <w:r w:rsidRPr="00592F01">
              <w:rPr>
                <w:rFonts w:ascii="Arial" w:hAnsi="Arial" w:cs="Arial"/>
                <w:sz w:val="22"/>
                <w:szCs w:val="17"/>
                <w:lang w:val="es-ES"/>
              </w:rPr>
              <w:t xml:space="preserve"> </w:t>
            </w:r>
            <w:r w:rsidRPr="00592F01">
              <w:rPr>
                <w:rFonts w:ascii="Arial" w:hAnsi="Arial" w:cs="Arial"/>
                <w:i/>
                <w:iCs/>
                <w:sz w:val="22"/>
                <w:szCs w:val="17"/>
                <w:lang w:val="es-ES"/>
              </w:rPr>
              <w:t xml:space="preserve">Encarga </w:t>
            </w:r>
            <w:r w:rsidRPr="00592F01">
              <w:rPr>
                <w:rFonts w:ascii="Arial" w:hAnsi="Arial" w:cs="Arial"/>
                <w:i/>
                <w:iCs/>
                <w:strike/>
                <w:sz w:val="22"/>
                <w:szCs w:val="17"/>
                <w:lang w:val="es-ES"/>
              </w:rPr>
              <w:t>además</w:t>
            </w:r>
            <w:r w:rsidRPr="00592F01">
              <w:rPr>
                <w:rFonts w:ascii="Arial" w:hAnsi="Arial" w:cs="Arial"/>
                <w:i/>
                <w:iCs/>
                <w:sz w:val="22"/>
                <w:szCs w:val="17"/>
                <w:lang w:val="es-ES"/>
              </w:rPr>
              <w:t xml:space="preserve"> </w:t>
            </w:r>
            <w:r w:rsidRPr="00592F01">
              <w:rPr>
                <w:rFonts w:ascii="Arial" w:hAnsi="Arial" w:cs="Arial"/>
                <w:sz w:val="22"/>
                <w:szCs w:val="17"/>
                <w:lang w:val="es-ES"/>
              </w:rPr>
              <w:t xml:space="preserve">al Consejo Científico que </w:t>
            </w:r>
            <w:r w:rsidRPr="00592F01">
              <w:rPr>
                <w:rFonts w:ascii="Arial" w:hAnsi="Arial" w:cs="Arial"/>
                <w:strike/>
                <w:sz w:val="22"/>
                <w:szCs w:val="17"/>
                <w:lang w:val="es-ES"/>
              </w:rPr>
              <w:t>desarrolle términos de referencia para estudios identificando el grado de interacción real entre la pesca con redes de enmalle y especies de la CMS, así como de la identificación</w:t>
            </w:r>
            <w:r w:rsidRPr="00592F01">
              <w:rPr>
                <w:rFonts w:ascii="Arial" w:hAnsi="Arial" w:cs="Arial"/>
                <w:sz w:val="22"/>
                <w:szCs w:val="17"/>
                <w:lang w:val="es-ES"/>
              </w:rPr>
              <w:t xml:space="preserve"> </w:t>
            </w:r>
            <w:r w:rsidR="004F09FF" w:rsidRPr="00592F01">
              <w:rPr>
                <w:rFonts w:ascii="Arial" w:hAnsi="Arial" w:cs="Arial"/>
                <w:sz w:val="22"/>
                <w:szCs w:val="17"/>
                <w:u w:val="single"/>
                <w:lang w:val="es-ES"/>
              </w:rPr>
              <w:t>identificar</w:t>
            </w:r>
            <w:r w:rsidR="009F3D19" w:rsidRPr="00592F01">
              <w:rPr>
                <w:rFonts w:ascii="Arial" w:hAnsi="Arial" w:cs="Arial"/>
                <w:sz w:val="22"/>
                <w:szCs w:val="17"/>
                <w:u w:val="single"/>
                <w:lang w:val="es-ES"/>
              </w:rPr>
              <w:t xml:space="preserve"> </w:t>
            </w:r>
            <w:r w:rsidRPr="00592F01">
              <w:rPr>
                <w:rFonts w:ascii="Arial" w:hAnsi="Arial" w:cs="Arial"/>
                <w:sz w:val="22"/>
                <w:szCs w:val="17"/>
                <w:lang w:val="es-ES"/>
              </w:rPr>
              <w:t>de las medidas de mitigación técnicas más eficaces para cada situación particular</w:t>
            </w:r>
            <w:r w:rsidR="00783D0D" w:rsidRPr="00592F01">
              <w:rPr>
                <w:rFonts w:ascii="Arial" w:hAnsi="Arial" w:cs="Arial"/>
                <w:sz w:val="22"/>
                <w:szCs w:val="17"/>
                <w:lang w:val="es-ES"/>
              </w:rPr>
              <w:t xml:space="preserve"> </w:t>
            </w:r>
            <w:r w:rsidR="00783D0D" w:rsidRPr="00592F01">
              <w:rPr>
                <w:rFonts w:ascii="Arial" w:hAnsi="Arial" w:cs="Arial"/>
                <w:sz w:val="22"/>
                <w:szCs w:val="17"/>
                <w:u w:val="single"/>
                <w:lang w:val="es-ES"/>
              </w:rPr>
              <w:t>de captura</w:t>
            </w:r>
            <w:r w:rsidR="00783D0D" w:rsidRPr="00592F01">
              <w:rPr>
                <w:rFonts w:ascii="Arial" w:hAnsi="Arial" w:cs="Arial"/>
                <w:sz w:val="22"/>
                <w:szCs w:val="17"/>
                <w:lang w:val="es-ES"/>
              </w:rPr>
              <w:t xml:space="preserve"> </w:t>
            </w:r>
            <w:r w:rsidR="00783D0D" w:rsidRPr="00592F01">
              <w:rPr>
                <w:rFonts w:ascii="Arial" w:hAnsi="Arial" w:cs="Arial"/>
                <w:sz w:val="22"/>
                <w:szCs w:val="17"/>
                <w:u w:val="single"/>
                <w:lang w:val="es-ES"/>
              </w:rPr>
              <w:t>incidental</w:t>
            </w:r>
            <w:r w:rsidRPr="00592F01">
              <w:rPr>
                <w:rFonts w:ascii="Arial" w:hAnsi="Arial" w:cs="Arial"/>
                <w:sz w:val="22"/>
                <w:szCs w:val="17"/>
                <w:lang w:val="es-ES"/>
              </w:rPr>
              <w:t>, que deberían basarse y complementar iniciativas existentes dentro de los sectores pesqueros; </w:t>
            </w:r>
          </w:p>
          <w:p w14:paraId="5CE50D0F" w14:textId="3A402247" w:rsidR="00EF5C6C" w:rsidRPr="00592F01" w:rsidRDefault="00EF5C6C" w:rsidP="001C78EF">
            <w:pPr>
              <w:pStyle w:val="p1"/>
              <w:jc w:val="both"/>
              <w:rPr>
                <w:rFonts w:ascii="Arial" w:hAnsi="Arial" w:cs="Arial"/>
                <w:sz w:val="22"/>
                <w:szCs w:val="22"/>
                <w:lang w:val="es-ES"/>
              </w:rPr>
            </w:pPr>
          </w:p>
        </w:tc>
        <w:tc>
          <w:tcPr>
            <w:tcW w:w="2481" w:type="dxa"/>
            <w:shd w:val="clear" w:color="auto" w:fill="auto"/>
          </w:tcPr>
          <w:p w14:paraId="12ADC723" w14:textId="59069DE0"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2FBD51F2" w14:textId="77777777" w:rsidR="00EF5C6C" w:rsidRPr="00592F01" w:rsidRDefault="00EF5C6C" w:rsidP="007A5836">
            <w:pPr>
              <w:contextualSpacing/>
              <w:rPr>
                <w:rFonts w:ascii="Arial" w:hAnsi="Arial" w:cs="Arial"/>
                <w:sz w:val="22"/>
                <w:szCs w:val="22"/>
                <w:lang w:val="es-ES"/>
              </w:rPr>
            </w:pPr>
          </w:p>
          <w:p w14:paraId="6BA0DF3D" w14:textId="06C436F8" w:rsidR="00EF5C6C" w:rsidRPr="00592F01" w:rsidRDefault="0024674A" w:rsidP="00983FFC">
            <w:pPr>
              <w:jc w:val="both"/>
              <w:rPr>
                <w:rFonts w:ascii="Arial" w:hAnsi="Arial" w:cs="Arial"/>
                <w:sz w:val="22"/>
                <w:szCs w:val="22"/>
                <w:lang w:val="es-ES"/>
              </w:rPr>
            </w:pPr>
            <w:r w:rsidRPr="00592F01">
              <w:rPr>
                <w:rFonts w:ascii="Arial" w:hAnsi="Arial" w:cs="Arial"/>
                <w:sz w:val="22"/>
                <w:szCs w:val="22"/>
                <w:lang w:val="es-ES"/>
              </w:rPr>
              <w:t>Mantener</w:t>
            </w:r>
            <w:r w:rsidR="00EF5C6C" w:rsidRPr="00592F01">
              <w:rPr>
                <w:rFonts w:ascii="Arial" w:hAnsi="Arial" w:cs="Arial"/>
                <w:sz w:val="22"/>
                <w:szCs w:val="22"/>
                <w:lang w:val="es-ES"/>
              </w:rPr>
              <w:t xml:space="preserve"> </w:t>
            </w:r>
            <w:r w:rsidR="00983FFC" w:rsidRPr="00592F01">
              <w:rPr>
                <w:rFonts w:ascii="Arial" w:hAnsi="Arial" w:cs="Arial"/>
                <w:sz w:val="22"/>
                <w:szCs w:val="22"/>
                <w:lang w:val="es-ES"/>
              </w:rPr>
              <w:t>modificado</w:t>
            </w:r>
            <w:r w:rsidR="00EF5C6C" w:rsidRPr="00592F01">
              <w:rPr>
                <w:rFonts w:ascii="Arial" w:hAnsi="Arial" w:cs="Arial"/>
                <w:sz w:val="22"/>
                <w:szCs w:val="22"/>
                <w:lang w:val="es-ES"/>
              </w:rPr>
              <w:t xml:space="preserve">; </w:t>
            </w:r>
            <w:r w:rsidR="004F09FF" w:rsidRPr="00592F01">
              <w:rPr>
                <w:rFonts w:ascii="Arial" w:hAnsi="Arial" w:cs="Arial"/>
                <w:sz w:val="22"/>
                <w:szCs w:val="22"/>
                <w:lang w:val="es-ES"/>
              </w:rPr>
              <w:t xml:space="preserve">la primera tarea (desarrollo de los </w:t>
            </w:r>
            <w:r w:rsidR="0060408A" w:rsidRPr="00592F01">
              <w:rPr>
                <w:rFonts w:ascii="Arial" w:hAnsi="Arial" w:cs="Arial"/>
                <w:sz w:val="22"/>
                <w:szCs w:val="22"/>
                <w:lang w:val="es-ES"/>
              </w:rPr>
              <w:t>términos</w:t>
            </w:r>
            <w:r w:rsidR="004F09FF" w:rsidRPr="00592F01">
              <w:rPr>
                <w:rFonts w:ascii="Arial" w:hAnsi="Arial" w:cs="Arial"/>
                <w:sz w:val="22"/>
                <w:szCs w:val="22"/>
                <w:lang w:val="es-ES"/>
              </w:rPr>
              <w:t xml:space="preserve"> de referencia) ha sido completada. La resolución no deja en claro si la segunda tarea (identificación de técnicas de mitigación) se debe completar para una fecha establecida (y por lo tanto una Decisión) o </w:t>
            </w:r>
            <w:r w:rsidR="004F09FF" w:rsidRPr="00592F01">
              <w:rPr>
                <w:rFonts w:ascii="Arial" w:hAnsi="Arial" w:cs="Arial"/>
                <w:sz w:val="22"/>
                <w:szCs w:val="22"/>
                <w:lang w:val="es-ES"/>
              </w:rPr>
              <w:lastRenderedPageBreak/>
              <w:t>una tarea en desarrollo</w:t>
            </w:r>
            <w:r w:rsidR="00EF5C6C" w:rsidRPr="00592F01">
              <w:rPr>
                <w:rFonts w:ascii="Arial" w:hAnsi="Arial" w:cs="Arial"/>
                <w:sz w:val="22"/>
                <w:szCs w:val="22"/>
                <w:lang w:val="es-ES"/>
              </w:rPr>
              <w:t>.</w:t>
            </w:r>
          </w:p>
        </w:tc>
      </w:tr>
      <w:tr w:rsidR="00EF5C6C" w:rsidRPr="00592F01" w14:paraId="017CC0B2" w14:textId="77777777" w:rsidTr="0057560A">
        <w:trPr>
          <w:trHeight w:val="808"/>
        </w:trPr>
        <w:tc>
          <w:tcPr>
            <w:tcW w:w="6377" w:type="dxa"/>
            <w:shd w:val="clear" w:color="auto" w:fill="auto"/>
          </w:tcPr>
          <w:p w14:paraId="38943904" w14:textId="0339948A" w:rsidR="00EF5C6C" w:rsidRPr="00592F01" w:rsidRDefault="00EF5C6C" w:rsidP="001C78EF">
            <w:pPr>
              <w:jc w:val="both"/>
              <w:rPr>
                <w:rFonts w:ascii="Arial" w:hAnsi="Arial" w:cs="Arial"/>
                <w:sz w:val="22"/>
                <w:szCs w:val="17"/>
                <w:lang w:val="es-ES"/>
              </w:rPr>
            </w:pPr>
            <w:r w:rsidRPr="00592F01">
              <w:rPr>
                <w:rFonts w:ascii="Arial" w:hAnsi="Arial" w:cs="Arial"/>
                <w:strike/>
                <w:sz w:val="22"/>
                <w:szCs w:val="17"/>
                <w:lang w:val="es-ES"/>
              </w:rPr>
              <w:lastRenderedPageBreak/>
              <w:t>7</w:t>
            </w:r>
            <w:r w:rsidRPr="00592F01">
              <w:rPr>
                <w:rFonts w:ascii="Arial" w:hAnsi="Arial" w:cs="Arial"/>
                <w:sz w:val="22"/>
                <w:szCs w:val="17"/>
                <w:lang w:val="es-ES"/>
              </w:rPr>
              <w:t>.</w:t>
            </w:r>
            <w:r w:rsidR="0007385A" w:rsidRPr="00592F01">
              <w:rPr>
                <w:rFonts w:ascii="Arial" w:hAnsi="Arial" w:cs="Arial"/>
                <w:sz w:val="22"/>
                <w:szCs w:val="17"/>
                <w:u w:val="single"/>
                <w:lang w:val="es-ES"/>
              </w:rPr>
              <w:t>24.</w:t>
            </w:r>
            <w:r w:rsidRPr="00592F01">
              <w:rPr>
                <w:rFonts w:ascii="Arial" w:hAnsi="Arial" w:cs="Arial"/>
                <w:sz w:val="22"/>
                <w:szCs w:val="17"/>
                <w:lang w:val="es-ES"/>
              </w:rPr>
              <w:t xml:space="preserve"> </w:t>
            </w:r>
            <w:r w:rsidRPr="00592F01">
              <w:rPr>
                <w:rFonts w:ascii="Arial" w:hAnsi="Arial" w:cs="Arial"/>
                <w:i/>
                <w:sz w:val="22"/>
                <w:szCs w:val="17"/>
                <w:lang w:val="es-ES"/>
              </w:rPr>
              <w:t>Solicita</w:t>
            </w:r>
            <w:r w:rsidRPr="00592F01">
              <w:rPr>
                <w:rFonts w:ascii="Arial" w:hAnsi="Arial" w:cs="Arial"/>
                <w:sz w:val="22"/>
                <w:szCs w:val="17"/>
                <w:lang w:val="es-ES"/>
              </w:rPr>
              <w:t xml:space="preserve"> al Consejo Científico que:</w:t>
            </w:r>
          </w:p>
          <w:p w14:paraId="765C9377" w14:textId="77777777" w:rsidR="00F471D6" w:rsidRPr="00592F01" w:rsidRDefault="00F471D6" w:rsidP="001C78EF">
            <w:pPr>
              <w:jc w:val="both"/>
              <w:rPr>
                <w:rFonts w:ascii="Arial" w:hAnsi="Arial" w:cs="Arial"/>
                <w:sz w:val="22"/>
                <w:szCs w:val="17"/>
                <w:lang w:val="es-ES"/>
              </w:rPr>
            </w:pPr>
          </w:p>
          <w:p w14:paraId="7792E788" w14:textId="5AE4BA93"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t>(a) continúe identificando las mejores y más novedosas prácticas en materia de técnicas</w:t>
            </w:r>
            <w:r w:rsidR="00EF0818" w:rsidRPr="00592F01">
              <w:rPr>
                <w:rFonts w:ascii="Arial" w:hAnsi="Arial" w:cs="Arial"/>
                <w:strike/>
                <w:sz w:val="22"/>
                <w:szCs w:val="17"/>
                <w:lang w:val="es-ES"/>
              </w:rPr>
              <w:t xml:space="preserve"> </w:t>
            </w:r>
            <w:r w:rsidRPr="00592F01">
              <w:rPr>
                <w:rFonts w:ascii="Arial" w:hAnsi="Arial" w:cs="Arial"/>
                <w:strike/>
                <w:sz w:val="22"/>
                <w:szCs w:val="17"/>
                <w:lang w:val="es-ES"/>
              </w:rPr>
              <w:t>de reducción de la captura accidental que conciernen a las especies protegidas por la</w:t>
            </w:r>
            <w:r w:rsidR="00EF0818" w:rsidRPr="00592F01">
              <w:rPr>
                <w:rFonts w:ascii="Arial" w:hAnsi="Arial" w:cs="Arial"/>
                <w:strike/>
                <w:sz w:val="22"/>
                <w:szCs w:val="17"/>
                <w:lang w:val="es-ES"/>
              </w:rPr>
              <w:t xml:space="preserve"> </w:t>
            </w:r>
            <w:r w:rsidRPr="00592F01">
              <w:rPr>
                <w:rFonts w:ascii="Arial" w:hAnsi="Arial" w:cs="Arial"/>
                <w:strike/>
                <w:sz w:val="22"/>
                <w:szCs w:val="17"/>
                <w:lang w:val="es-ES"/>
              </w:rPr>
              <w:t>Convención como una prioridad, y que lo haga en coordinación con los organismos</w:t>
            </w:r>
            <w:r w:rsidR="00EF0818" w:rsidRPr="00592F01">
              <w:rPr>
                <w:rFonts w:ascii="Arial" w:hAnsi="Arial" w:cs="Arial"/>
                <w:strike/>
                <w:sz w:val="22"/>
                <w:szCs w:val="17"/>
                <w:lang w:val="es-ES"/>
              </w:rPr>
              <w:t xml:space="preserve"> </w:t>
            </w:r>
            <w:r w:rsidRPr="00592F01">
              <w:rPr>
                <w:rFonts w:ascii="Arial" w:hAnsi="Arial" w:cs="Arial"/>
                <w:strike/>
                <w:sz w:val="22"/>
                <w:szCs w:val="17"/>
                <w:lang w:val="es-ES"/>
              </w:rPr>
              <w:t>internacionales competentes con el fin de evitar duplicaciones de esfuerzos; y</w:t>
            </w:r>
          </w:p>
          <w:p w14:paraId="1EF04FB3" w14:textId="4B7DF5E5" w:rsidR="00EF5C6C" w:rsidRPr="00592F01" w:rsidRDefault="00EF5C6C" w:rsidP="00F471D6">
            <w:pPr>
              <w:jc w:val="both"/>
              <w:rPr>
                <w:rFonts w:ascii="Arial" w:hAnsi="Arial" w:cs="Arial"/>
                <w:sz w:val="22"/>
                <w:szCs w:val="22"/>
                <w:lang w:val="es-ES"/>
              </w:rPr>
            </w:pPr>
            <w:r w:rsidRPr="00592F01">
              <w:rPr>
                <w:rFonts w:ascii="Arial" w:hAnsi="Arial" w:cs="Arial"/>
                <w:strike/>
                <w:sz w:val="22"/>
                <w:szCs w:val="17"/>
                <w:lang w:val="es-ES"/>
              </w:rPr>
              <w:t>(b)</w:t>
            </w:r>
            <w:r w:rsidRPr="00592F01">
              <w:rPr>
                <w:rFonts w:ascii="Arial" w:hAnsi="Arial" w:cs="Arial"/>
                <w:sz w:val="22"/>
                <w:szCs w:val="17"/>
                <w:lang w:val="es-ES"/>
              </w:rPr>
              <w:t xml:space="preserve"> considere cualquier información científica o técnica relacionada con impactos sobre</w:t>
            </w:r>
            <w:r w:rsidR="00EF0818" w:rsidRPr="00592F01">
              <w:rPr>
                <w:rFonts w:ascii="Arial" w:hAnsi="Arial" w:cs="Arial"/>
                <w:sz w:val="22"/>
                <w:szCs w:val="17"/>
                <w:lang w:val="es-ES"/>
              </w:rPr>
              <w:t xml:space="preserve"> </w:t>
            </w:r>
            <w:r w:rsidRPr="00592F01">
              <w:rPr>
                <w:rFonts w:ascii="Arial" w:hAnsi="Arial" w:cs="Arial"/>
                <w:sz w:val="22"/>
                <w:szCs w:val="17"/>
                <w:lang w:val="es-ES"/>
              </w:rPr>
              <w:t xml:space="preserve">especies migratorias por captura </w:t>
            </w:r>
            <w:r w:rsidR="0071478E" w:rsidRPr="00592F01">
              <w:rPr>
                <w:rFonts w:ascii="Arial" w:hAnsi="Arial" w:cs="Arial"/>
                <w:sz w:val="22"/>
                <w:szCs w:val="17"/>
                <w:u w:val="single"/>
                <w:lang w:val="es-ES"/>
              </w:rPr>
              <w:t>incidental</w:t>
            </w:r>
            <w:r w:rsidR="0071478E" w:rsidRPr="00592F01">
              <w:rPr>
                <w:rFonts w:ascii="Arial" w:hAnsi="Arial" w:cs="Arial"/>
                <w:sz w:val="22"/>
                <w:szCs w:val="17"/>
                <w:lang w:val="es-ES"/>
              </w:rPr>
              <w:t xml:space="preserve"> </w:t>
            </w:r>
            <w:r w:rsidR="0071478E" w:rsidRPr="00592F01">
              <w:rPr>
                <w:rFonts w:ascii="Arial" w:hAnsi="Arial" w:cs="Arial"/>
                <w:strike/>
                <w:sz w:val="22"/>
                <w:szCs w:val="17"/>
                <w:lang w:val="es-ES"/>
              </w:rPr>
              <w:t>accidental</w:t>
            </w:r>
            <w:r w:rsidR="0071478E" w:rsidRPr="00592F01">
              <w:rPr>
                <w:rFonts w:ascii="Arial" w:hAnsi="Arial" w:cs="Arial"/>
                <w:sz w:val="22"/>
                <w:szCs w:val="17"/>
                <w:lang w:val="es-ES"/>
              </w:rPr>
              <w:t xml:space="preserve"> </w:t>
            </w:r>
            <w:r w:rsidRPr="00592F01">
              <w:rPr>
                <w:rFonts w:ascii="Arial" w:hAnsi="Arial" w:cs="Arial"/>
                <w:sz w:val="22"/>
                <w:szCs w:val="17"/>
                <w:lang w:val="es-ES"/>
              </w:rPr>
              <w:t>presentada por los estados del área de</w:t>
            </w:r>
            <w:r w:rsidR="00EF0818" w:rsidRPr="00592F01">
              <w:rPr>
                <w:rFonts w:ascii="Arial" w:hAnsi="Arial" w:cs="Arial"/>
                <w:sz w:val="22"/>
                <w:szCs w:val="17"/>
                <w:lang w:val="es-ES"/>
              </w:rPr>
              <w:t xml:space="preserve"> </w:t>
            </w:r>
            <w:r w:rsidRPr="00592F01">
              <w:rPr>
                <w:rFonts w:ascii="Arial" w:hAnsi="Arial" w:cs="Arial"/>
                <w:sz w:val="22"/>
                <w:szCs w:val="17"/>
                <w:lang w:val="es-ES"/>
              </w:rPr>
              <w:t>repartición u otros organismos relevantes, en particular los Acuerdos hijos de la</w:t>
            </w:r>
            <w:r w:rsidR="00EF0818" w:rsidRPr="00592F01">
              <w:rPr>
                <w:rFonts w:ascii="Arial" w:hAnsi="Arial" w:cs="Arial"/>
                <w:sz w:val="22"/>
                <w:szCs w:val="17"/>
                <w:lang w:val="es-ES"/>
              </w:rPr>
              <w:t xml:space="preserve"> </w:t>
            </w:r>
            <w:r w:rsidRPr="00592F01">
              <w:rPr>
                <w:rFonts w:ascii="Arial" w:hAnsi="Arial" w:cs="Arial"/>
                <w:sz w:val="22"/>
                <w:szCs w:val="17"/>
                <w:lang w:val="es-ES"/>
              </w:rPr>
              <w:t>CMS;</w:t>
            </w:r>
          </w:p>
        </w:tc>
        <w:tc>
          <w:tcPr>
            <w:tcW w:w="2481" w:type="dxa"/>
            <w:shd w:val="clear" w:color="auto" w:fill="auto"/>
          </w:tcPr>
          <w:p w14:paraId="7656590F" w14:textId="5A954BF4"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69A37DB9" w14:textId="77777777" w:rsidR="00EF5C6C" w:rsidRPr="00592F01" w:rsidRDefault="00EF5C6C" w:rsidP="007A5836">
            <w:pPr>
              <w:contextualSpacing/>
              <w:rPr>
                <w:rFonts w:ascii="Arial" w:hAnsi="Arial" w:cs="Arial"/>
                <w:sz w:val="22"/>
                <w:szCs w:val="22"/>
                <w:lang w:val="es-ES"/>
              </w:rPr>
            </w:pPr>
          </w:p>
          <w:p w14:paraId="401B03FD" w14:textId="623F216E"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Revocar; redundante</w:t>
            </w:r>
          </w:p>
          <w:p w14:paraId="6774DC52" w14:textId="77777777" w:rsidR="00EF5C6C" w:rsidRPr="00592F01" w:rsidRDefault="00EF5C6C" w:rsidP="007A5836">
            <w:pPr>
              <w:contextualSpacing/>
              <w:rPr>
                <w:rFonts w:ascii="Arial" w:hAnsi="Arial" w:cs="Arial"/>
                <w:sz w:val="22"/>
                <w:szCs w:val="22"/>
                <w:lang w:val="es-ES"/>
              </w:rPr>
            </w:pPr>
          </w:p>
          <w:p w14:paraId="093526B6" w14:textId="77777777" w:rsidR="00EF5C6C" w:rsidRPr="00592F01" w:rsidRDefault="00EF5C6C" w:rsidP="007A5836">
            <w:pPr>
              <w:contextualSpacing/>
              <w:rPr>
                <w:rFonts w:ascii="Arial" w:hAnsi="Arial" w:cs="Arial"/>
                <w:sz w:val="22"/>
                <w:szCs w:val="22"/>
                <w:lang w:val="es-ES"/>
              </w:rPr>
            </w:pPr>
          </w:p>
          <w:p w14:paraId="571ABD54" w14:textId="77777777" w:rsidR="00EF5C6C" w:rsidRPr="00592F01" w:rsidRDefault="00EF5C6C" w:rsidP="007A5836">
            <w:pPr>
              <w:contextualSpacing/>
              <w:rPr>
                <w:rFonts w:ascii="Arial" w:hAnsi="Arial" w:cs="Arial"/>
                <w:sz w:val="22"/>
                <w:szCs w:val="22"/>
                <w:lang w:val="es-ES"/>
              </w:rPr>
            </w:pPr>
          </w:p>
          <w:p w14:paraId="37DE159C" w14:textId="77777777" w:rsidR="00EF5C6C" w:rsidRPr="00592F01" w:rsidRDefault="00EF5C6C" w:rsidP="007A5836">
            <w:pPr>
              <w:contextualSpacing/>
              <w:rPr>
                <w:rFonts w:ascii="Arial" w:hAnsi="Arial" w:cs="Arial"/>
                <w:sz w:val="22"/>
                <w:szCs w:val="22"/>
                <w:lang w:val="es-ES"/>
              </w:rPr>
            </w:pPr>
          </w:p>
          <w:p w14:paraId="53042C80" w14:textId="77777777" w:rsidR="0007385A" w:rsidRPr="00592F01" w:rsidRDefault="0007385A" w:rsidP="00004971">
            <w:pPr>
              <w:jc w:val="both"/>
              <w:rPr>
                <w:rFonts w:ascii="Arial" w:hAnsi="Arial" w:cs="Arial"/>
                <w:sz w:val="22"/>
                <w:szCs w:val="22"/>
                <w:lang w:val="es-ES"/>
              </w:rPr>
            </w:pPr>
          </w:p>
          <w:p w14:paraId="042E5B99" w14:textId="26216F89"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p>
        </w:tc>
      </w:tr>
      <w:tr w:rsidR="00EF5C6C" w:rsidRPr="00592F01" w14:paraId="3D2BF4CF" w14:textId="77777777" w:rsidTr="0057560A">
        <w:trPr>
          <w:trHeight w:val="646"/>
        </w:trPr>
        <w:tc>
          <w:tcPr>
            <w:tcW w:w="6377" w:type="dxa"/>
            <w:shd w:val="clear" w:color="auto" w:fill="auto"/>
          </w:tcPr>
          <w:p w14:paraId="6B6D6B6E" w14:textId="77777777" w:rsidR="00EF5C6C" w:rsidRPr="00592F01" w:rsidRDefault="00EF5C6C" w:rsidP="001C78EF">
            <w:pPr>
              <w:jc w:val="both"/>
              <w:rPr>
                <w:rFonts w:ascii="Arial" w:hAnsi="Arial" w:cs="Arial"/>
                <w:strike/>
                <w:sz w:val="22"/>
                <w:szCs w:val="18"/>
                <w:lang w:val="es-ES"/>
              </w:rPr>
            </w:pPr>
            <w:r w:rsidRPr="00592F01">
              <w:rPr>
                <w:rFonts w:ascii="Arial" w:hAnsi="Arial" w:cs="Arial"/>
                <w:strike/>
                <w:sz w:val="22"/>
                <w:szCs w:val="18"/>
                <w:lang w:val="es-ES"/>
              </w:rPr>
              <w:t xml:space="preserve">4. </w:t>
            </w:r>
            <w:r w:rsidRPr="00592F01">
              <w:rPr>
                <w:rFonts w:ascii="Arial" w:hAnsi="Arial" w:cs="Arial"/>
                <w:i/>
                <w:strike/>
                <w:sz w:val="22"/>
                <w:szCs w:val="18"/>
                <w:lang w:val="es-ES"/>
              </w:rPr>
              <w:t>Pide</w:t>
            </w:r>
            <w:r w:rsidRPr="00592F01">
              <w:rPr>
                <w:rFonts w:ascii="Arial" w:hAnsi="Arial" w:cs="Arial"/>
                <w:strike/>
                <w:sz w:val="22"/>
                <w:szCs w:val="18"/>
                <w:lang w:val="es-ES"/>
              </w:rPr>
              <w:t xml:space="preserve"> al Consejo Científico que:</w:t>
            </w:r>
          </w:p>
          <w:p w14:paraId="11677CC0" w14:textId="77777777" w:rsidR="00EF0818" w:rsidRPr="00592F01" w:rsidRDefault="00EF0818" w:rsidP="001C78EF">
            <w:pPr>
              <w:jc w:val="both"/>
              <w:rPr>
                <w:rFonts w:ascii="Arial" w:hAnsi="Arial" w:cs="Arial"/>
                <w:strike/>
                <w:sz w:val="22"/>
                <w:szCs w:val="18"/>
                <w:lang w:val="es-ES"/>
              </w:rPr>
            </w:pPr>
          </w:p>
          <w:p w14:paraId="40E2F8FD" w14:textId="5BDB6983" w:rsidR="00EF5C6C" w:rsidRPr="00592F01" w:rsidRDefault="00EF5C6C" w:rsidP="001C78EF">
            <w:pPr>
              <w:jc w:val="both"/>
              <w:rPr>
                <w:rFonts w:ascii="Arial" w:hAnsi="Arial" w:cs="Arial"/>
                <w:strike/>
                <w:sz w:val="22"/>
                <w:szCs w:val="18"/>
                <w:lang w:val="es-ES"/>
              </w:rPr>
            </w:pPr>
            <w:r w:rsidRPr="00592F01">
              <w:rPr>
                <w:rFonts w:ascii="Arial" w:hAnsi="Arial" w:cs="Arial"/>
                <w:strike/>
                <w:sz w:val="22"/>
                <w:szCs w:val="18"/>
                <w:lang w:val="es-ES"/>
              </w:rPr>
              <w:t>a) determine, con carácter prioritario, las nuevas técnicas que vayan surgiendo y las que</w:t>
            </w:r>
            <w:r w:rsidR="00EF0818" w:rsidRPr="00592F01">
              <w:rPr>
                <w:rFonts w:ascii="Arial" w:hAnsi="Arial" w:cs="Arial"/>
                <w:strike/>
                <w:sz w:val="22"/>
                <w:szCs w:val="18"/>
                <w:lang w:val="es-ES"/>
              </w:rPr>
              <w:t xml:space="preserve"> </w:t>
            </w:r>
            <w:r w:rsidRPr="00592F01">
              <w:rPr>
                <w:rFonts w:ascii="Arial" w:hAnsi="Arial" w:cs="Arial"/>
                <w:strike/>
                <w:sz w:val="22"/>
                <w:szCs w:val="18"/>
                <w:lang w:val="es-ES"/>
              </w:rPr>
              <w:t>constituyan las mejores prácticas para reducir las capturas incidentales, en coordinación</w:t>
            </w:r>
            <w:r w:rsidR="00EF0818" w:rsidRPr="00592F01">
              <w:rPr>
                <w:rFonts w:ascii="Arial" w:hAnsi="Arial" w:cs="Arial"/>
                <w:strike/>
                <w:sz w:val="22"/>
                <w:szCs w:val="18"/>
                <w:lang w:val="es-ES"/>
              </w:rPr>
              <w:t xml:space="preserve"> </w:t>
            </w:r>
            <w:r w:rsidRPr="00592F01">
              <w:rPr>
                <w:rFonts w:ascii="Arial" w:hAnsi="Arial" w:cs="Arial"/>
                <w:strike/>
                <w:sz w:val="22"/>
                <w:szCs w:val="18"/>
                <w:lang w:val="es-ES"/>
              </w:rPr>
              <w:t>con los organismos internacionales competentes en la materia a fin de evitar la duplicación</w:t>
            </w:r>
            <w:r w:rsidR="00EF0818" w:rsidRPr="00592F01">
              <w:rPr>
                <w:rFonts w:ascii="Arial" w:hAnsi="Arial" w:cs="Arial"/>
                <w:strike/>
                <w:sz w:val="22"/>
                <w:szCs w:val="18"/>
                <w:lang w:val="es-ES"/>
              </w:rPr>
              <w:t xml:space="preserve"> </w:t>
            </w:r>
            <w:r w:rsidRPr="00592F01">
              <w:rPr>
                <w:rFonts w:ascii="Arial" w:hAnsi="Arial" w:cs="Arial"/>
                <w:strike/>
                <w:sz w:val="22"/>
                <w:szCs w:val="18"/>
                <w:lang w:val="es-ES"/>
              </w:rPr>
              <w:t>de esfuerzos; y</w:t>
            </w:r>
          </w:p>
          <w:p w14:paraId="51579309" w14:textId="2C19E55F" w:rsidR="00EF5C6C" w:rsidRPr="00592F01" w:rsidRDefault="00EF5C6C" w:rsidP="00EF0818">
            <w:pPr>
              <w:jc w:val="both"/>
              <w:rPr>
                <w:rFonts w:ascii="Arial" w:hAnsi="Arial" w:cs="Arial"/>
                <w:sz w:val="22"/>
                <w:szCs w:val="22"/>
                <w:lang w:val="es-ES"/>
              </w:rPr>
            </w:pPr>
            <w:r w:rsidRPr="00592F01">
              <w:rPr>
                <w:rFonts w:ascii="Arial" w:hAnsi="Arial" w:cs="Arial"/>
                <w:strike/>
                <w:sz w:val="22"/>
                <w:szCs w:val="18"/>
                <w:lang w:val="es-ES"/>
              </w:rPr>
              <w:t>b) ponga esta información a disposición de los Estados del Área de distribución de las</w:t>
            </w:r>
            <w:r w:rsidR="00EF0818" w:rsidRPr="00592F01">
              <w:rPr>
                <w:rFonts w:ascii="Arial" w:hAnsi="Arial" w:cs="Arial"/>
                <w:strike/>
                <w:sz w:val="22"/>
                <w:szCs w:val="18"/>
                <w:lang w:val="es-ES"/>
              </w:rPr>
              <w:t xml:space="preserve"> </w:t>
            </w:r>
            <w:r w:rsidRPr="00592F01">
              <w:rPr>
                <w:rFonts w:ascii="Arial" w:hAnsi="Arial" w:cs="Arial"/>
                <w:strike/>
                <w:sz w:val="22"/>
                <w:szCs w:val="18"/>
                <w:lang w:val="es-ES"/>
              </w:rPr>
              <w:t>especies migratorias en los que la captura incidental representa una amenaza</w:t>
            </w:r>
            <w:r w:rsidR="00EF0818" w:rsidRPr="00592F01">
              <w:rPr>
                <w:rFonts w:ascii="Arial" w:hAnsi="Arial" w:cs="Arial"/>
                <w:strike/>
                <w:sz w:val="22"/>
                <w:szCs w:val="18"/>
                <w:lang w:val="es-ES"/>
              </w:rPr>
              <w:t xml:space="preserve"> </w:t>
            </w:r>
            <w:r w:rsidRPr="00592F01">
              <w:rPr>
                <w:rFonts w:ascii="Arial" w:hAnsi="Arial" w:cs="Arial"/>
                <w:strike/>
                <w:sz w:val="22"/>
                <w:szCs w:val="18"/>
                <w:lang w:val="es-ES"/>
              </w:rPr>
              <w:t>particularmente grave, y que informe al Comité Permanente de la CMS sobre los progresos</w:t>
            </w:r>
            <w:r w:rsidR="00EF0818" w:rsidRPr="00592F01">
              <w:rPr>
                <w:rFonts w:ascii="Arial" w:hAnsi="Arial" w:cs="Arial"/>
                <w:strike/>
                <w:sz w:val="22"/>
                <w:szCs w:val="18"/>
                <w:lang w:val="es-ES"/>
              </w:rPr>
              <w:t xml:space="preserve"> </w:t>
            </w:r>
            <w:r w:rsidRPr="00592F01">
              <w:rPr>
                <w:rFonts w:ascii="Arial" w:hAnsi="Arial" w:cs="Arial"/>
                <w:strike/>
                <w:sz w:val="22"/>
                <w:szCs w:val="18"/>
                <w:lang w:val="es-ES"/>
              </w:rPr>
              <w:t>alcanzados; e</w:t>
            </w:r>
          </w:p>
        </w:tc>
        <w:tc>
          <w:tcPr>
            <w:tcW w:w="2481" w:type="dxa"/>
            <w:shd w:val="clear" w:color="auto" w:fill="auto"/>
          </w:tcPr>
          <w:p w14:paraId="5412F5CA" w14:textId="21D53DC9"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8.14 </w:t>
            </w:r>
          </w:p>
          <w:p w14:paraId="766C283C" w14:textId="77777777" w:rsidR="00EF5C6C" w:rsidRPr="00592F01" w:rsidRDefault="00EF5C6C" w:rsidP="007A5836">
            <w:pPr>
              <w:contextualSpacing/>
              <w:rPr>
                <w:rFonts w:ascii="Arial" w:hAnsi="Arial" w:cs="Arial"/>
                <w:sz w:val="22"/>
                <w:szCs w:val="22"/>
                <w:lang w:val="es-ES"/>
              </w:rPr>
            </w:pPr>
          </w:p>
          <w:p w14:paraId="27B09AB6" w14:textId="2F1A003B"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Revocar; redundante</w:t>
            </w:r>
          </w:p>
        </w:tc>
      </w:tr>
      <w:tr w:rsidR="00EF5C6C" w:rsidRPr="00592F01" w14:paraId="427AD637" w14:textId="77777777" w:rsidTr="0057560A">
        <w:trPr>
          <w:trHeight w:val="808"/>
        </w:trPr>
        <w:tc>
          <w:tcPr>
            <w:tcW w:w="6377" w:type="dxa"/>
            <w:shd w:val="clear" w:color="auto" w:fill="auto"/>
          </w:tcPr>
          <w:p w14:paraId="3C0A1E82" w14:textId="622C1772" w:rsidR="00EF5C6C" w:rsidRPr="00592F01" w:rsidRDefault="00EF5C6C" w:rsidP="001C78EF">
            <w:pPr>
              <w:jc w:val="both"/>
              <w:rPr>
                <w:rFonts w:ascii="Arial" w:hAnsi="Arial" w:cs="Arial"/>
                <w:sz w:val="22"/>
                <w:szCs w:val="17"/>
                <w:lang w:val="es-ES"/>
              </w:rPr>
            </w:pPr>
            <w:r w:rsidRPr="00592F01">
              <w:rPr>
                <w:rFonts w:ascii="Arial" w:hAnsi="Arial" w:cs="Arial"/>
                <w:strike/>
                <w:sz w:val="22"/>
                <w:szCs w:val="17"/>
                <w:lang w:val="es-ES"/>
              </w:rPr>
              <w:t>7.</w:t>
            </w:r>
            <w:r w:rsidRPr="00592F01">
              <w:rPr>
                <w:rFonts w:ascii="Arial" w:hAnsi="Arial" w:cs="Arial"/>
                <w:sz w:val="22"/>
                <w:szCs w:val="17"/>
                <w:lang w:val="es-ES"/>
              </w:rPr>
              <w:t xml:space="preserve"> </w:t>
            </w:r>
            <w:r w:rsidR="0007385A" w:rsidRPr="00592F01">
              <w:rPr>
                <w:rFonts w:ascii="Arial" w:hAnsi="Arial" w:cs="Arial"/>
                <w:sz w:val="22"/>
                <w:szCs w:val="17"/>
                <w:u w:val="single"/>
                <w:lang w:val="es-ES"/>
              </w:rPr>
              <w:t xml:space="preserve">25. </w:t>
            </w:r>
            <w:r w:rsidRPr="00592F01">
              <w:rPr>
                <w:rFonts w:ascii="Arial" w:hAnsi="Arial" w:cs="Arial"/>
                <w:i/>
                <w:sz w:val="22"/>
                <w:szCs w:val="17"/>
                <w:lang w:val="es-ES"/>
              </w:rPr>
              <w:t>Invita</w:t>
            </w:r>
            <w:r w:rsidRPr="00592F01">
              <w:rPr>
                <w:rFonts w:ascii="Arial" w:hAnsi="Arial" w:cs="Arial"/>
                <w:sz w:val="22"/>
                <w:szCs w:val="17"/>
                <w:lang w:val="es-ES"/>
              </w:rPr>
              <w:t xml:space="preserve"> la celebración de consultas con las organizaciones regionales de pesquerías que</w:t>
            </w:r>
            <w:r w:rsidR="00EF0818" w:rsidRPr="00592F01">
              <w:rPr>
                <w:rFonts w:ascii="Arial" w:hAnsi="Arial" w:cs="Arial"/>
                <w:sz w:val="22"/>
                <w:szCs w:val="17"/>
                <w:lang w:val="es-ES"/>
              </w:rPr>
              <w:t xml:space="preserve"> </w:t>
            </w:r>
            <w:r w:rsidRPr="00592F01">
              <w:rPr>
                <w:rFonts w:ascii="Arial" w:hAnsi="Arial" w:cs="Arial"/>
                <w:sz w:val="22"/>
                <w:szCs w:val="17"/>
                <w:lang w:val="es-ES"/>
              </w:rPr>
              <w:t>desempeñen alguna función respecto de esas especies para obtener datos científicos, y la coordinación</w:t>
            </w:r>
            <w:r w:rsidR="00EF0818" w:rsidRPr="00592F01">
              <w:rPr>
                <w:rFonts w:ascii="Arial" w:hAnsi="Arial" w:cs="Arial"/>
                <w:sz w:val="22"/>
                <w:szCs w:val="17"/>
                <w:lang w:val="es-ES"/>
              </w:rPr>
              <w:t xml:space="preserve"> </w:t>
            </w:r>
            <w:r w:rsidRPr="00592F01">
              <w:rPr>
                <w:rFonts w:ascii="Arial" w:hAnsi="Arial" w:cs="Arial"/>
                <w:sz w:val="22"/>
                <w:szCs w:val="17"/>
                <w:lang w:val="es-ES"/>
              </w:rPr>
              <w:t>con las medidas de conservación de que se encarguen;</w:t>
            </w:r>
          </w:p>
        </w:tc>
        <w:tc>
          <w:tcPr>
            <w:tcW w:w="2481" w:type="dxa"/>
            <w:shd w:val="clear" w:color="auto" w:fill="auto"/>
          </w:tcPr>
          <w:p w14:paraId="63793100" w14:textId="56FC810C"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3B59CA48" w14:textId="77777777" w:rsidR="00EF5C6C" w:rsidRPr="00592F01" w:rsidRDefault="00EF5C6C" w:rsidP="007A5836">
            <w:pPr>
              <w:contextualSpacing/>
              <w:rPr>
                <w:rFonts w:ascii="Arial" w:hAnsi="Arial" w:cs="Arial"/>
                <w:sz w:val="22"/>
                <w:szCs w:val="22"/>
                <w:lang w:val="es-ES"/>
              </w:rPr>
            </w:pPr>
          </w:p>
          <w:p w14:paraId="6B41482D" w14:textId="57513F36"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p>
        </w:tc>
      </w:tr>
      <w:tr w:rsidR="00EF5C6C" w:rsidRPr="0072684C" w14:paraId="74B10B40" w14:textId="77777777" w:rsidTr="0057560A">
        <w:trPr>
          <w:trHeight w:val="808"/>
        </w:trPr>
        <w:tc>
          <w:tcPr>
            <w:tcW w:w="6377" w:type="dxa"/>
            <w:shd w:val="clear" w:color="auto" w:fill="auto"/>
          </w:tcPr>
          <w:p w14:paraId="65F751CD" w14:textId="508C654D" w:rsidR="00EF5C6C" w:rsidRPr="00592F01" w:rsidRDefault="00EF5C6C" w:rsidP="001C78EF">
            <w:pPr>
              <w:jc w:val="both"/>
              <w:rPr>
                <w:rFonts w:ascii="Arial" w:hAnsi="Arial" w:cs="Arial"/>
                <w:sz w:val="22"/>
                <w:szCs w:val="18"/>
                <w:lang w:val="es-ES"/>
              </w:rPr>
            </w:pPr>
            <w:r w:rsidRPr="00592F01">
              <w:rPr>
                <w:rFonts w:ascii="Arial" w:hAnsi="Arial" w:cs="Arial"/>
                <w:strike/>
                <w:sz w:val="22"/>
                <w:szCs w:val="18"/>
                <w:lang w:val="es-ES"/>
              </w:rPr>
              <w:t>5</w:t>
            </w:r>
            <w:r w:rsidRPr="00592F01">
              <w:rPr>
                <w:rFonts w:ascii="Arial" w:hAnsi="Arial" w:cs="Arial"/>
                <w:sz w:val="22"/>
                <w:szCs w:val="18"/>
                <w:lang w:val="es-ES"/>
              </w:rPr>
              <w:t>.</w:t>
            </w:r>
            <w:r w:rsidR="0007385A" w:rsidRPr="00592F01">
              <w:rPr>
                <w:rFonts w:ascii="Arial" w:hAnsi="Arial" w:cs="Arial"/>
                <w:sz w:val="22"/>
                <w:szCs w:val="18"/>
                <w:u w:val="single"/>
                <w:lang w:val="es-ES"/>
              </w:rPr>
              <w:t>26.</w:t>
            </w:r>
            <w:r w:rsidRPr="00592F01">
              <w:rPr>
                <w:rFonts w:ascii="Arial" w:hAnsi="Arial" w:cs="Arial"/>
                <w:sz w:val="22"/>
                <w:szCs w:val="18"/>
                <w:lang w:val="es-ES"/>
              </w:rPr>
              <w:t xml:space="preserve"> </w:t>
            </w:r>
            <w:r w:rsidRPr="00592F01">
              <w:rPr>
                <w:rFonts w:ascii="Arial" w:hAnsi="Arial" w:cs="Arial"/>
                <w:i/>
                <w:sz w:val="22"/>
                <w:szCs w:val="18"/>
                <w:lang w:val="es-ES"/>
              </w:rPr>
              <w:t>Insta</w:t>
            </w:r>
            <w:r w:rsidRPr="00592F01">
              <w:rPr>
                <w:rFonts w:ascii="Arial" w:hAnsi="Arial" w:cs="Arial"/>
                <w:sz w:val="22"/>
                <w:szCs w:val="18"/>
                <w:lang w:val="es-ES"/>
              </w:rPr>
              <w:t xml:space="preserve"> a las secretarías de los acuerdos o memorandos de entendimiento que prevén medidas</w:t>
            </w:r>
            <w:r w:rsidR="00EF0818" w:rsidRPr="00592F01">
              <w:rPr>
                <w:rFonts w:ascii="Arial" w:hAnsi="Arial" w:cs="Arial"/>
                <w:sz w:val="22"/>
                <w:szCs w:val="18"/>
                <w:lang w:val="es-ES"/>
              </w:rPr>
              <w:t xml:space="preserve"> </w:t>
            </w:r>
            <w:r w:rsidRPr="00592F01">
              <w:rPr>
                <w:rFonts w:ascii="Arial" w:hAnsi="Arial" w:cs="Arial"/>
                <w:sz w:val="22"/>
                <w:szCs w:val="18"/>
                <w:lang w:val="es-ES"/>
              </w:rPr>
              <w:t>para reducir la captura incidental (como el Acuerdo sobre la Conservación de Albatros y Petreles</w:t>
            </w:r>
            <w:r w:rsidR="00EF0818" w:rsidRPr="00592F01">
              <w:rPr>
                <w:rFonts w:ascii="Arial" w:hAnsi="Arial" w:cs="Arial"/>
                <w:sz w:val="22"/>
                <w:szCs w:val="18"/>
                <w:lang w:val="es-ES"/>
              </w:rPr>
              <w:t xml:space="preserve"> </w:t>
            </w:r>
            <w:r w:rsidRPr="00592F01">
              <w:rPr>
                <w:rFonts w:ascii="Arial" w:hAnsi="Arial" w:cs="Arial"/>
                <w:sz w:val="22"/>
                <w:szCs w:val="18"/>
                <w:lang w:val="es-ES"/>
              </w:rPr>
              <w:t>(ACAP), el Acuerdo sobre la conservación de cetáceos en el mar Negro, el mar Mediterráneo y la zona</w:t>
            </w:r>
            <w:r w:rsidR="00EF0818" w:rsidRPr="00592F01">
              <w:rPr>
                <w:rFonts w:ascii="Arial" w:hAnsi="Arial" w:cs="Arial"/>
                <w:sz w:val="22"/>
                <w:szCs w:val="18"/>
                <w:lang w:val="es-ES"/>
              </w:rPr>
              <w:t xml:space="preserve"> </w:t>
            </w:r>
            <w:r w:rsidRPr="00592F01">
              <w:rPr>
                <w:rFonts w:ascii="Arial" w:hAnsi="Arial" w:cs="Arial"/>
                <w:sz w:val="22"/>
                <w:szCs w:val="18"/>
                <w:lang w:val="es-ES"/>
              </w:rPr>
              <w:t>atlántica contigua (ACCOBAMS), el Acuerdo sobre la conservación de pequeños cetáceos en el Mar</w:t>
            </w:r>
            <w:r w:rsidR="00EF0818" w:rsidRPr="00592F01">
              <w:rPr>
                <w:rFonts w:ascii="Arial" w:hAnsi="Arial" w:cs="Arial"/>
                <w:sz w:val="22"/>
                <w:szCs w:val="18"/>
                <w:lang w:val="es-ES"/>
              </w:rPr>
              <w:t xml:space="preserve"> </w:t>
            </w:r>
            <w:r w:rsidRPr="00592F01">
              <w:rPr>
                <w:rFonts w:ascii="Arial" w:hAnsi="Arial" w:cs="Arial"/>
                <w:sz w:val="22"/>
                <w:szCs w:val="18"/>
                <w:lang w:val="es-ES"/>
              </w:rPr>
              <w:t>Báltico y el Mar del Norte (ASCOBANS), el Memorando de Entendimiento sobre las tortugas marinas</w:t>
            </w:r>
            <w:r w:rsidR="00EF0818" w:rsidRPr="00592F01">
              <w:rPr>
                <w:rFonts w:ascii="Arial" w:hAnsi="Arial" w:cs="Arial"/>
                <w:sz w:val="22"/>
                <w:szCs w:val="18"/>
                <w:lang w:val="es-ES"/>
              </w:rPr>
              <w:t xml:space="preserve"> </w:t>
            </w:r>
            <w:r w:rsidRPr="00592F01">
              <w:rPr>
                <w:rFonts w:ascii="Arial" w:hAnsi="Arial" w:cs="Arial"/>
                <w:sz w:val="22"/>
                <w:szCs w:val="18"/>
                <w:lang w:val="es-ES"/>
              </w:rPr>
              <w:t>de la costa occidental de África y el Memorando de Entendimiento con la Secretaría del Acuerdo del</w:t>
            </w:r>
          </w:p>
          <w:p w14:paraId="7CA14EB0" w14:textId="215B5283" w:rsidR="00EF5C6C" w:rsidRPr="00592F01" w:rsidRDefault="00EF5C6C" w:rsidP="00EF0818">
            <w:pPr>
              <w:jc w:val="both"/>
              <w:rPr>
                <w:rFonts w:ascii="Arial" w:hAnsi="Arial" w:cs="Arial"/>
                <w:sz w:val="22"/>
                <w:szCs w:val="18"/>
                <w:lang w:val="es-ES"/>
              </w:rPr>
            </w:pPr>
            <w:r w:rsidRPr="00592F01">
              <w:rPr>
                <w:rFonts w:ascii="Arial" w:hAnsi="Arial" w:cs="Arial"/>
                <w:sz w:val="22"/>
                <w:szCs w:val="18"/>
                <w:lang w:val="es-ES"/>
              </w:rPr>
              <w:t>Océano Índico y Sudeste de Asia (IOSEA) sobre tortugas marinas) a que determinen</w:t>
            </w:r>
            <w:r w:rsidR="0060408A">
              <w:rPr>
                <w:rFonts w:ascii="Arial" w:hAnsi="Arial" w:cs="Arial"/>
                <w:sz w:val="22"/>
                <w:szCs w:val="18"/>
                <w:lang w:val="es-ES"/>
              </w:rPr>
              <w:t xml:space="preserve"> </w:t>
            </w:r>
            <w:r w:rsidRPr="00592F01">
              <w:rPr>
                <w:rFonts w:ascii="Arial" w:hAnsi="Arial" w:cs="Arial"/>
                <w:sz w:val="22"/>
                <w:szCs w:val="18"/>
                <w:lang w:val="es-ES"/>
              </w:rPr>
              <w:t>los Estados del</w:t>
            </w:r>
            <w:r w:rsidR="00EF0818" w:rsidRPr="00592F01">
              <w:rPr>
                <w:rFonts w:ascii="Arial" w:hAnsi="Arial" w:cs="Arial"/>
                <w:sz w:val="22"/>
                <w:szCs w:val="18"/>
                <w:lang w:val="es-ES"/>
              </w:rPr>
              <w:t xml:space="preserve"> </w:t>
            </w:r>
            <w:r w:rsidRPr="00592F01">
              <w:rPr>
                <w:rFonts w:ascii="Arial" w:hAnsi="Arial" w:cs="Arial"/>
                <w:sz w:val="22"/>
                <w:szCs w:val="18"/>
                <w:lang w:val="es-ES"/>
              </w:rPr>
              <w:t>área de distribución que aún no sean miembros de este instrumento y a promover la entrada de partes y</w:t>
            </w:r>
            <w:r w:rsidR="00EF0818" w:rsidRPr="00592F01">
              <w:rPr>
                <w:rFonts w:ascii="Arial" w:hAnsi="Arial" w:cs="Arial"/>
                <w:sz w:val="22"/>
                <w:szCs w:val="18"/>
                <w:lang w:val="es-ES"/>
              </w:rPr>
              <w:t xml:space="preserve"> </w:t>
            </w:r>
            <w:r w:rsidRPr="00592F01">
              <w:rPr>
                <w:rFonts w:ascii="Arial" w:hAnsi="Arial" w:cs="Arial"/>
                <w:sz w:val="22"/>
                <w:szCs w:val="18"/>
                <w:lang w:val="es-ES"/>
              </w:rPr>
              <w:t>otros estados signatarios para que los alienten a suscribirlos o a pasar a ser Parte en ellos, y a que</w:t>
            </w:r>
            <w:r w:rsidR="00EF0818" w:rsidRPr="00592F01">
              <w:rPr>
                <w:rFonts w:ascii="Arial" w:hAnsi="Arial" w:cs="Arial"/>
                <w:sz w:val="22"/>
                <w:szCs w:val="18"/>
                <w:lang w:val="es-ES"/>
              </w:rPr>
              <w:t xml:space="preserve"> </w:t>
            </w:r>
            <w:r w:rsidRPr="00592F01">
              <w:rPr>
                <w:rFonts w:ascii="Arial" w:hAnsi="Arial" w:cs="Arial"/>
                <w:sz w:val="22"/>
                <w:szCs w:val="18"/>
                <w:lang w:val="es-ES"/>
              </w:rPr>
              <w:t>informen al Comité Permanente</w:t>
            </w:r>
            <w:r w:rsidR="00836D08" w:rsidRPr="00592F01">
              <w:rPr>
                <w:rFonts w:ascii="Arial" w:hAnsi="Arial" w:cs="Arial"/>
                <w:sz w:val="22"/>
                <w:szCs w:val="18"/>
                <w:lang w:val="es-ES"/>
              </w:rPr>
              <w:t xml:space="preserve"> </w:t>
            </w:r>
            <w:r w:rsidR="00D308D9" w:rsidRPr="00592F01">
              <w:rPr>
                <w:rFonts w:ascii="Arial" w:hAnsi="Arial" w:cs="Arial"/>
                <w:sz w:val="22"/>
                <w:szCs w:val="18"/>
                <w:u w:val="single"/>
                <w:lang w:val="es-ES"/>
              </w:rPr>
              <w:t>en sus reuniones</w:t>
            </w:r>
            <w:r w:rsidRPr="00592F01">
              <w:rPr>
                <w:rFonts w:ascii="Arial" w:hAnsi="Arial" w:cs="Arial"/>
                <w:sz w:val="22"/>
                <w:szCs w:val="18"/>
                <w:lang w:val="es-ES"/>
              </w:rPr>
              <w:t>.</w:t>
            </w:r>
          </w:p>
        </w:tc>
        <w:tc>
          <w:tcPr>
            <w:tcW w:w="2481" w:type="dxa"/>
            <w:shd w:val="clear" w:color="auto" w:fill="auto"/>
          </w:tcPr>
          <w:p w14:paraId="0CE7ECF8" w14:textId="15A82940"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8.14 </w:t>
            </w:r>
          </w:p>
          <w:p w14:paraId="387AA5DC" w14:textId="221231F2" w:rsidR="00EF5C6C" w:rsidRPr="00592F01" w:rsidRDefault="00EF5C6C" w:rsidP="007A5836">
            <w:pPr>
              <w:contextualSpacing/>
              <w:rPr>
                <w:rFonts w:ascii="Arial" w:hAnsi="Arial" w:cs="Arial"/>
                <w:sz w:val="22"/>
                <w:szCs w:val="22"/>
                <w:lang w:val="es-ES"/>
              </w:rPr>
            </w:pPr>
          </w:p>
          <w:p w14:paraId="5354BBAF" w14:textId="6BC5B38A" w:rsidR="00EF5C6C" w:rsidRPr="00592F01" w:rsidRDefault="004F09FF" w:rsidP="004F09FF">
            <w:pPr>
              <w:contextualSpacing/>
              <w:rPr>
                <w:rFonts w:ascii="Arial" w:hAnsi="Arial" w:cs="Arial"/>
                <w:sz w:val="22"/>
                <w:szCs w:val="22"/>
                <w:lang w:val="es-ES"/>
              </w:rPr>
            </w:pPr>
            <w:r w:rsidRPr="00592F01">
              <w:rPr>
                <w:rFonts w:ascii="Arial" w:hAnsi="Arial" w:cs="Arial"/>
                <w:sz w:val="22"/>
                <w:szCs w:val="22"/>
                <w:lang w:val="es-ES"/>
              </w:rPr>
              <w:t>Mantener e incluir los cambios al texto ya que la provisión se encuentra desactualizada (en la versión en inglés, la cual hace referencia a reuniones específicas en el 2007 y 2008).  Si las Partes no establecen un requerimiento de información en desarrollo entonces se debería revocar a causa de una provisión desactualizada.</w:t>
            </w:r>
            <w:r w:rsidR="00EF5C6C" w:rsidRPr="00592F01">
              <w:rPr>
                <w:rFonts w:ascii="Arial" w:hAnsi="Arial" w:cs="Arial"/>
                <w:sz w:val="22"/>
                <w:szCs w:val="22"/>
                <w:lang w:val="es-ES"/>
              </w:rPr>
              <w:t xml:space="preserve"> </w:t>
            </w:r>
          </w:p>
        </w:tc>
      </w:tr>
      <w:tr w:rsidR="00EF5C6C" w:rsidRPr="00592F01" w14:paraId="502FE019" w14:textId="77777777" w:rsidTr="0057560A">
        <w:trPr>
          <w:trHeight w:val="808"/>
        </w:trPr>
        <w:tc>
          <w:tcPr>
            <w:tcW w:w="6377" w:type="dxa"/>
            <w:shd w:val="clear" w:color="auto" w:fill="auto"/>
          </w:tcPr>
          <w:p w14:paraId="62100F98" w14:textId="7980FB43" w:rsidR="00EF5C6C" w:rsidRPr="00592F01" w:rsidRDefault="002E2AD6" w:rsidP="001C78EF">
            <w:pPr>
              <w:jc w:val="both"/>
              <w:rPr>
                <w:rFonts w:ascii="Arial" w:hAnsi="Arial" w:cs="Arial"/>
                <w:sz w:val="22"/>
                <w:szCs w:val="17"/>
                <w:lang w:val="es-ES"/>
              </w:rPr>
            </w:pPr>
            <w:r w:rsidRPr="00592F01">
              <w:rPr>
                <w:rFonts w:ascii="Arial" w:hAnsi="Arial" w:cs="Arial"/>
                <w:strike/>
                <w:sz w:val="22"/>
                <w:szCs w:val="17"/>
                <w:lang w:val="es-ES"/>
              </w:rPr>
              <w:t>6</w:t>
            </w:r>
            <w:r w:rsidRPr="00592F01">
              <w:rPr>
                <w:rFonts w:ascii="Arial" w:hAnsi="Arial" w:cs="Arial"/>
                <w:sz w:val="22"/>
                <w:szCs w:val="17"/>
                <w:lang w:val="es-ES"/>
              </w:rPr>
              <w:t>.</w:t>
            </w:r>
            <w:r w:rsidR="0087095E" w:rsidRPr="00592F01">
              <w:rPr>
                <w:rFonts w:ascii="Arial" w:hAnsi="Arial" w:cs="Arial"/>
                <w:sz w:val="22"/>
                <w:szCs w:val="17"/>
                <w:u w:val="single"/>
                <w:lang w:val="es-ES"/>
              </w:rPr>
              <w:t>27.</w:t>
            </w:r>
            <w:r w:rsidRPr="00592F01">
              <w:rPr>
                <w:rFonts w:ascii="Arial" w:hAnsi="Arial" w:cs="Arial"/>
                <w:sz w:val="22"/>
                <w:szCs w:val="17"/>
                <w:lang w:val="es-ES"/>
              </w:rPr>
              <w:t xml:space="preserve"> </w:t>
            </w:r>
            <w:r w:rsidRPr="00592F01">
              <w:rPr>
                <w:rFonts w:ascii="Arial" w:hAnsi="Arial" w:cs="Arial"/>
                <w:i/>
                <w:iCs/>
                <w:sz w:val="22"/>
                <w:szCs w:val="17"/>
                <w:lang w:val="es-ES"/>
              </w:rPr>
              <w:t xml:space="preserve">Alienta </w:t>
            </w:r>
            <w:r w:rsidRPr="00592F01">
              <w:rPr>
                <w:rFonts w:ascii="Arial" w:hAnsi="Arial" w:cs="Arial"/>
                <w:sz w:val="22"/>
                <w:szCs w:val="17"/>
                <w:lang w:val="es-ES"/>
              </w:rPr>
              <w:t xml:space="preserve">a los interesados a consultar con expertos sobre todos los taxones implicados para considerar los efectos </w:t>
            </w:r>
            <w:r w:rsidRPr="00592F01">
              <w:rPr>
                <w:rFonts w:ascii="Arial" w:hAnsi="Arial" w:cs="Arial"/>
                <w:sz w:val="22"/>
                <w:szCs w:val="17"/>
                <w:lang w:val="es-ES"/>
              </w:rPr>
              <w:lastRenderedPageBreak/>
              <w:t>potenciales sobre mamíferos acuáticos, aves marinas, tortugas marinas y tiburones al elegir medidas de mitigación; </w:t>
            </w:r>
          </w:p>
        </w:tc>
        <w:tc>
          <w:tcPr>
            <w:tcW w:w="2481" w:type="dxa"/>
            <w:shd w:val="clear" w:color="auto" w:fill="auto"/>
          </w:tcPr>
          <w:p w14:paraId="4481C093" w14:textId="0042BBF8"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lastRenderedPageBreak/>
              <w:t>Resolución</w:t>
            </w:r>
            <w:r w:rsidR="00EF5C6C" w:rsidRPr="00592F01">
              <w:rPr>
                <w:rFonts w:ascii="Arial" w:hAnsi="Arial" w:cs="Arial"/>
                <w:sz w:val="22"/>
                <w:szCs w:val="22"/>
                <w:lang w:val="es-ES"/>
              </w:rPr>
              <w:t xml:space="preserve"> 10.14</w:t>
            </w:r>
          </w:p>
          <w:p w14:paraId="40C5ACB5" w14:textId="77777777" w:rsidR="00EF5C6C" w:rsidRPr="00592F01" w:rsidRDefault="00EF5C6C" w:rsidP="007A5836">
            <w:pPr>
              <w:contextualSpacing/>
              <w:rPr>
                <w:rFonts w:ascii="Arial" w:hAnsi="Arial" w:cs="Arial"/>
                <w:sz w:val="22"/>
                <w:szCs w:val="22"/>
                <w:lang w:val="es-ES"/>
              </w:rPr>
            </w:pPr>
          </w:p>
          <w:p w14:paraId="1D3332C8" w14:textId="29CBC366"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p>
        </w:tc>
      </w:tr>
      <w:tr w:rsidR="00EF5C6C" w:rsidRPr="00592F01" w14:paraId="0522ED0B" w14:textId="77777777" w:rsidTr="0057560A">
        <w:trPr>
          <w:trHeight w:val="808"/>
        </w:trPr>
        <w:tc>
          <w:tcPr>
            <w:tcW w:w="6377" w:type="dxa"/>
            <w:shd w:val="clear" w:color="auto" w:fill="auto"/>
          </w:tcPr>
          <w:p w14:paraId="1312A53C" w14:textId="643433EC" w:rsidR="00EF5C6C" w:rsidRPr="00592F01" w:rsidRDefault="002E2AD6" w:rsidP="001C78EF">
            <w:pPr>
              <w:jc w:val="both"/>
              <w:rPr>
                <w:rFonts w:ascii="Arial" w:hAnsi="Arial" w:cs="Arial"/>
                <w:sz w:val="22"/>
                <w:szCs w:val="17"/>
                <w:lang w:val="es-ES"/>
              </w:rPr>
            </w:pPr>
            <w:r w:rsidRPr="00592F01">
              <w:rPr>
                <w:rFonts w:ascii="Arial" w:hAnsi="Arial" w:cs="Arial"/>
                <w:strike/>
                <w:sz w:val="22"/>
                <w:szCs w:val="17"/>
                <w:lang w:val="es-ES"/>
              </w:rPr>
              <w:t>7</w:t>
            </w:r>
            <w:r w:rsidRPr="00592F01">
              <w:rPr>
                <w:rFonts w:ascii="Arial" w:hAnsi="Arial" w:cs="Arial"/>
                <w:sz w:val="22"/>
                <w:szCs w:val="17"/>
                <w:lang w:val="es-ES"/>
              </w:rPr>
              <w:t>.</w:t>
            </w:r>
            <w:r w:rsidR="0087095E" w:rsidRPr="00592F01">
              <w:rPr>
                <w:rFonts w:ascii="Arial" w:hAnsi="Arial" w:cs="Arial"/>
                <w:sz w:val="22"/>
                <w:szCs w:val="17"/>
                <w:u w:val="single"/>
                <w:lang w:val="es-ES"/>
              </w:rPr>
              <w:t>28.</w:t>
            </w:r>
            <w:r w:rsidRPr="00592F01">
              <w:rPr>
                <w:rFonts w:ascii="Arial" w:hAnsi="Arial" w:cs="Arial"/>
                <w:sz w:val="22"/>
                <w:szCs w:val="17"/>
                <w:lang w:val="es-ES"/>
              </w:rPr>
              <w:t xml:space="preserve"> </w:t>
            </w:r>
            <w:r w:rsidRPr="00592F01">
              <w:rPr>
                <w:rFonts w:ascii="Arial" w:hAnsi="Arial" w:cs="Arial"/>
                <w:i/>
                <w:iCs/>
                <w:sz w:val="22"/>
                <w:szCs w:val="17"/>
                <w:lang w:val="es-ES"/>
              </w:rPr>
              <w:t xml:space="preserve">Alienta asimismo </w:t>
            </w:r>
            <w:r w:rsidRPr="00592F01">
              <w:rPr>
                <w:rFonts w:ascii="Arial" w:hAnsi="Arial" w:cs="Arial"/>
                <w:sz w:val="22"/>
                <w:szCs w:val="17"/>
                <w:lang w:val="es-ES"/>
              </w:rPr>
              <w:t>a todos los interesados a hacer pleno uso de los acuerdos de la CMS en relación con las especies acuáticas y la experiencia concreta disponible en ellos, en relación con la captura incidental de los grupos taxonómicos de los que se ocupan; </w:t>
            </w:r>
          </w:p>
        </w:tc>
        <w:tc>
          <w:tcPr>
            <w:tcW w:w="2481" w:type="dxa"/>
            <w:shd w:val="clear" w:color="auto" w:fill="auto"/>
          </w:tcPr>
          <w:p w14:paraId="046235D4" w14:textId="612E46F3"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46B7C0FC" w14:textId="77777777" w:rsidR="00EF5C6C" w:rsidRPr="00592F01" w:rsidRDefault="00EF5C6C" w:rsidP="007A5836">
            <w:pPr>
              <w:contextualSpacing/>
              <w:rPr>
                <w:rFonts w:ascii="Arial" w:hAnsi="Arial" w:cs="Arial"/>
                <w:sz w:val="22"/>
                <w:szCs w:val="22"/>
                <w:lang w:val="es-ES"/>
              </w:rPr>
            </w:pPr>
          </w:p>
          <w:p w14:paraId="4D59B288" w14:textId="5BEE3450"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r w:rsidR="00EF5C6C" w:rsidRPr="00592F01">
              <w:rPr>
                <w:rFonts w:ascii="Arial" w:hAnsi="Arial" w:cs="Arial"/>
                <w:sz w:val="22"/>
                <w:szCs w:val="22"/>
                <w:lang w:val="es-ES"/>
              </w:rPr>
              <w:t xml:space="preserve"> </w:t>
            </w:r>
          </w:p>
        </w:tc>
      </w:tr>
      <w:tr w:rsidR="00EF5C6C" w:rsidRPr="0072684C" w14:paraId="7861A2AC" w14:textId="77777777" w:rsidTr="0057560A">
        <w:trPr>
          <w:trHeight w:val="808"/>
        </w:trPr>
        <w:tc>
          <w:tcPr>
            <w:tcW w:w="6377" w:type="dxa"/>
            <w:shd w:val="clear" w:color="auto" w:fill="auto"/>
          </w:tcPr>
          <w:p w14:paraId="70E282EA" w14:textId="68655435" w:rsidR="00EF5C6C" w:rsidRPr="00592F01" w:rsidRDefault="002E2AD6" w:rsidP="00EF0818">
            <w:pPr>
              <w:jc w:val="both"/>
              <w:rPr>
                <w:rFonts w:ascii="Arial" w:hAnsi="Arial" w:cs="Arial"/>
                <w:sz w:val="22"/>
                <w:szCs w:val="22"/>
                <w:lang w:val="es-ES"/>
              </w:rPr>
            </w:pPr>
            <w:r w:rsidRPr="00592F01">
              <w:rPr>
                <w:rFonts w:ascii="Arial" w:hAnsi="Arial" w:cs="Arial"/>
                <w:strike/>
                <w:sz w:val="22"/>
                <w:szCs w:val="17"/>
                <w:lang w:val="es-ES"/>
              </w:rPr>
              <w:t>10</w:t>
            </w:r>
            <w:r w:rsidRPr="00592F01">
              <w:rPr>
                <w:rFonts w:ascii="Arial" w:hAnsi="Arial" w:cs="Arial"/>
                <w:sz w:val="22"/>
                <w:szCs w:val="17"/>
                <w:lang w:val="es-ES"/>
              </w:rPr>
              <w:t>.</w:t>
            </w:r>
            <w:r w:rsidR="0087095E" w:rsidRPr="00592F01">
              <w:rPr>
                <w:rFonts w:ascii="Arial" w:hAnsi="Arial" w:cs="Arial"/>
                <w:sz w:val="22"/>
                <w:szCs w:val="17"/>
                <w:u w:val="single"/>
                <w:lang w:val="es-ES"/>
              </w:rPr>
              <w:t>29.</w:t>
            </w:r>
            <w:r w:rsidRPr="00592F01">
              <w:rPr>
                <w:rFonts w:ascii="Arial" w:hAnsi="Arial" w:cs="Arial"/>
                <w:sz w:val="22"/>
                <w:szCs w:val="17"/>
                <w:lang w:val="es-ES"/>
              </w:rPr>
              <w:t xml:space="preserve"> </w:t>
            </w:r>
            <w:r w:rsidRPr="00592F01">
              <w:rPr>
                <w:rFonts w:ascii="Arial" w:hAnsi="Arial" w:cs="Arial"/>
                <w:i/>
                <w:iCs/>
                <w:sz w:val="22"/>
                <w:szCs w:val="17"/>
                <w:lang w:val="es-ES"/>
              </w:rPr>
              <w:t xml:space="preserve">Solicita </w:t>
            </w:r>
            <w:r w:rsidRPr="00592F01">
              <w:rPr>
                <w:rFonts w:ascii="Arial" w:hAnsi="Arial" w:cs="Arial"/>
                <w:sz w:val="22"/>
                <w:szCs w:val="17"/>
                <w:lang w:val="es-ES"/>
              </w:rPr>
              <w:t xml:space="preserve">a la Secretaría, al Consejo Científico y a las Partes que prosigan e intensifiquen sus esfuerzos para colaborar con otros foros internacionales pertinentes, y cuando proceda, en particular las </w:t>
            </w:r>
            <w:r w:rsidRPr="00592F01">
              <w:rPr>
                <w:rFonts w:ascii="Arial" w:hAnsi="Arial" w:cs="Arial"/>
                <w:strike/>
                <w:sz w:val="22"/>
                <w:szCs w:val="17"/>
                <w:lang w:val="es-ES"/>
              </w:rPr>
              <w:t>Organizaciones regionales de ordenación pesquera (</w:t>
            </w:r>
            <w:r w:rsidRPr="00592F01">
              <w:rPr>
                <w:rFonts w:ascii="Arial" w:hAnsi="Arial" w:cs="Arial"/>
                <w:sz w:val="22"/>
                <w:szCs w:val="17"/>
                <w:lang w:val="es-ES"/>
              </w:rPr>
              <w:t>OROP</w:t>
            </w:r>
            <w:r w:rsidR="0087095E" w:rsidRPr="00592F01">
              <w:rPr>
                <w:rFonts w:ascii="Arial" w:hAnsi="Arial" w:cs="Arial"/>
                <w:sz w:val="22"/>
                <w:szCs w:val="17"/>
                <w:lang w:val="es-ES"/>
              </w:rPr>
              <w:t>s</w:t>
            </w:r>
            <w:r w:rsidRPr="00592F01">
              <w:rPr>
                <w:rFonts w:ascii="Arial" w:hAnsi="Arial" w:cs="Arial"/>
                <w:strike/>
                <w:sz w:val="22"/>
                <w:szCs w:val="17"/>
                <w:lang w:val="es-ES"/>
              </w:rPr>
              <w:t>)</w:t>
            </w:r>
            <w:r w:rsidRPr="00592F01">
              <w:rPr>
                <w:rFonts w:ascii="Arial" w:hAnsi="Arial" w:cs="Arial"/>
                <w:sz w:val="22"/>
                <w:szCs w:val="17"/>
                <w:lang w:val="es-ES"/>
              </w:rPr>
              <w:t>, con el fin de evitar la duplicación, aumentar las sinergias y mejorar el perfil de la CMS y los acuerdos de CMS relacionados con especies acuáticas en estos foros; </w:t>
            </w:r>
          </w:p>
        </w:tc>
        <w:tc>
          <w:tcPr>
            <w:tcW w:w="2481" w:type="dxa"/>
            <w:shd w:val="clear" w:color="auto" w:fill="auto"/>
          </w:tcPr>
          <w:p w14:paraId="6E8A93DE" w14:textId="0258FDCB"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55579F56" w14:textId="77777777" w:rsidR="00EF5C6C" w:rsidRPr="00592F01" w:rsidRDefault="00EF5C6C" w:rsidP="007A5836">
            <w:pPr>
              <w:contextualSpacing/>
              <w:rPr>
                <w:rFonts w:ascii="Arial" w:hAnsi="Arial" w:cs="Arial"/>
                <w:sz w:val="22"/>
                <w:szCs w:val="22"/>
                <w:lang w:val="es-ES"/>
              </w:rPr>
            </w:pPr>
          </w:p>
          <w:p w14:paraId="3CC54E82" w14:textId="244E7831"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r w:rsidR="00EF5C6C" w:rsidRPr="00592F01">
              <w:rPr>
                <w:rFonts w:ascii="Arial" w:hAnsi="Arial" w:cs="Arial"/>
                <w:sz w:val="22"/>
                <w:szCs w:val="22"/>
                <w:lang w:val="es-ES"/>
              </w:rPr>
              <w:t xml:space="preserve">. </w:t>
            </w:r>
            <w:r w:rsidR="00D308D9" w:rsidRPr="00592F01">
              <w:rPr>
                <w:rFonts w:ascii="Arial" w:hAnsi="Arial" w:cs="Arial"/>
                <w:sz w:val="22"/>
                <w:szCs w:val="22"/>
                <w:lang w:val="es-ES"/>
              </w:rPr>
              <w:t>Este párrafo es similar al párrafo 12. Las Partes podrían desear combinarlos.</w:t>
            </w:r>
          </w:p>
        </w:tc>
      </w:tr>
      <w:tr w:rsidR="00EF5C6C" w:rsidRPr="00592F01" w14:paraId="79D12AA0" w14:textId="77777777" w:rsidTr="00681772">
        <w:trPr>
          <w:trHeight w:val="475"/>
        </w:trPr>
        <w:tc>
          <w:tcPr>
            <w:tcW w:w="6377" w:type="dxa"/>
            <w:shd w:val="clear" w:color="auto" w:fill="auto"/>
          </w:tcPr>
          <w:p w14:paraId="576083F6" w14:textId="65717B8F" w:rsidR="00EF5C6C" w:rsidRPr="00196224" w:rsidRDefault="0068408D" w:rsidP="001C78EF">
            <w:pPr>
              <w:jc w:val="both"/>
              <w:rPr>
                <w:rFonts w:ascii="Arial" w:hAnsi="Arial" w:cs="Arial"/>
                <w:b/>
                <w:sz w:val="22"/>
                <w:szCs w:val="22"/>
                <w:lang w:val="es-ES"/>
              </w:rPr>
            </w:pPr>
            <w:r w:rsidRPr="00196224">
              <w:rPr>
                <w:rFonts w:ascii="Arial" w:hAnsi="Arial" w:cs="Arial"/>
                <w:b/>
                <w:sz w:val="22"/>
                <w:szCs w:val="22"/>
                <w:lang w:val="es-ES"/>
              </w:rPr>
              <w:t>Asistencia tecnológica y financiera</w:t>
            </w:r>
          </w:p>
        </w:tc>
        <w:tc>
          <w:tcPr>
            <w:tcW w:w="2481" w:type="dxa"/>
            <w:shd w:val="clear" w:color="auto" w:fill="auto"/>
          </w:tcPr>
          <w:p w14:paraId="2CB36908" w14:textId="5754E387"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Nuevo encabezamiento</w:t>
            </w:r>
          </w:p>
        </w:tc>
      </w:tr>
      <w:tr w:rsidR="00EF5C6C" w:rsidRPr="00592F01" w14:paraId="38BAC2EC" w14:textId="77777777" w:rsidTr="0057560A">
        <w:trPr>
          <w:trHeight w:val="808"/>
        </w:trPr>
        <w:tc>
          <w:tcPr>
            <w:tcW w:w="6377" w:type="dxa"/>
            <w:shd w:val="clear" w:color="auto" w:fill="auto"/>
          </w:tcPr>
          <w:p w14:paraId="613E88F0" w14:textId="125C741C" w:rsidR="00EF5C6C" w:rsidRPr="00592F01" w:rsidRDefault="002E2AD6" w:rsidP="001C78EF">
            <w:pPr>
              <w:jc w:val="both"/>
              <w:rPr>
                <w:rFonts w:ascii="Arial" w:hAnsi="Arial" w:cs="Arial"/>
                <w:sz w:val="22"/>
                <w:szCs w:val="17"/>
                <w:lang w:val="es-ES"/>
              </w:rPr>
            </w:pPr>
            <w:r w:rsidRPr="00592F01">
              <w:rPr>
                <w:rFonts w:ascii="Arial" w:hAnsi="Arial" w:cs="Arial"/>
                <w:strike/>
                <w:sz w:val="22"/>
                <w:szCs w:val="17"/>
                <w:lang w:val="es-ES"/>
              </w:rPr>
              <w:t>11</w:t>
            </w:r>
            <w:r w:rsidRPr="00592F01">
              <w:rPr>
                <w:rFonts w:ascii="Arial" w:hAnsi="Arial" w:cs="Arial"/>
                <w:sz w:val="22"/>
                <w:szCs w:val="17"/>
                <w:lang w:val="es-ES"/>
              </w:rPr>
              <w:t xml:space="preserve">. </w:t>
            </w:r>
            <w:r w:rsidR="0087095E" w:rsidRPr="00592F01">
              <w:rPr>
                <w:rFonts w:ascii="Arial" w:hAnsi="Arial" w:cs="Arial"/>
                <w:sz w:val="22"/>
                <w:szCs w:val="17"/>
                <w:u w:val="single"/>
                <w:lang w:val="es-ES"/>
              </w:rPr>
              <w:t xml:space="preserve">30. </w:t>
            </w:r>
            <w:r w:rsidRPr="00592F01">
              <w:rPr>
                <w:rFonts w:ascii="Arial" w:hAnsi="Arial" w:cs="Arial"/>
                <w:i/>
                <w:iCs/>
                <w:sz w:val="22"/>
                <w:szCs w:val="17"/>
                <w:lang w:val="es-ES"/>
              </w:rPr>
              <w:t xml:space="preserve">Urge </w:t>
            </w:r>
            <w:r w:rsidRPr="00592F01">
              <w:rPr>
                <w:rFonts w:ascii="Arial" w:hAnsi="Arial" w:cs="Arial"/>
                <w:sz w:val="22"/>
                <w:szCs w:val="17"/>
                <w:lang w:val="es-ES"/>
              </w:rPr>
              <w:t>a las Partes a apoyar la participación de representantes de la Secretaría y del Consejo Científico en los foros internacionales pertinentes a través de contribuciones voluntarias; </w:t>
            </w:r>
          </w:p>
        </w:tc>
        <w:tc>
          <w:tcPr>
            <w:tcW w:w="2481" w:type="dxa"/>
            <w:shd w:val="clear" w:color="auto" w:fill="auto"/>
          </w:tcPr>
          <w:p w14:paraId="350B94FF" w14:textId="2B21657D"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185FD30E" w14:textId="77777777" w:rsidR="00EF5C6C" w:rsidRPr="00592F01" w:rsidRDefault="00EF5C6C" w:rsidP="007A5836">
            <w:pPr>
              <w:contextualSpacing/>
              <w:rPr>
                <w:rFonts w:ascii="Arial" w:hAnsi="Arial" w:cs="Arial"/>
                <w:sz w:val="22"/>
                <w:szCs w:val="22"/>
                <w:lang w:val="es-ES"/>
              </w:rPr>
            </w:pPr>
          </w:p>
          <w:p w14:paraId="37184278" w14:textId="3722FAAB"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p>
        </w:tc>
      </w:tr>
      <w:tr w:rsidR="00EF5C6C" w:rsidRPr="00592F01" w14:paraId="60ECB12C" w14:textId="77777777" w:rsidTr="0057560A">
        <w:trPr>
          <w:trHeight w:val="808"/>
        </w:trPr>
        <w:tc>
          <w:tcPr>
            <w:tcW w:w="6377" w:type="dxa"/>
            <w:shd w:val="clear" w:color="auto" w:fill="auto"/>
          </w:tcPr>
          <w:p w14:paraId="6996AF0E" w14:textId="77586D89" w:rsidR="00EF5C6C" w:rsidRPr="00592F01" w:rsidRDefault="00EF5C6C" w:rsidP="00EF0818">
            <w:pPr>
              <w:jc w:val="both"/>
              <w:rPr>
                <w:rFonts w:ascii="Arial" w:hAnsi="Arial" w:cs="Arial"/>
                <w:sz w:val="22"/>
                <w:szCs w:val="22"/>
                <w:lang w:val="es-ES"/>
              </w:rPr>
            </w:pPr>
            <w:r w:rsidRPr="00592F01">
              <w:rPr>
                <w:rFonts w:ascii="Arial" w:hAnsi="Arial" w:cs="Arial"/>
                <w:strike/>
                <w:sz w:val="22"/>
                <w:szCs w:val="17"/>
                <w:lang w:val="es-ES"/>
              </w:rPr>
              <w:t>9</w:t>
            </w:r>
            <w:r w:rsidRPr="00592F01">
              <w:rPr>
                <w:rFonts w:ascii="Arial" w:hAnsi="Arial" w:cs="Arial"/>
                <w:sz w:val="22"/>
                <w:szCs w:val="17"/>
                <w:lang w:val="es-ES"/>
              </w:rPr>
              <w:t xml:space="preserve">. </w:t>
            </w:r>
            <w:r w:rsidR="0087095E" w:rsidRPr="00592F01">
              <w:rPr>
                <w:rFonts w:ascii="Arial" w:hAnsi="Arial" w:cs="Arial"/>
                <w:sz w:val="22"/>
                <w:szCs w:val="17"/>
                <w:u w:val="single"/>
                <w:lang w:val="es-ES"/>
              </w:rPr>
              <w:t xml:space="preserve">31. </w:t>
            </w:r>
            <w:r w:rsidRPr="00592F01">
              <w:rPr>
                <w:rFonts w:ascii="Arial" w:hAnsi="Arial" w:cs="Arial"/>
                <w:i/>
                <w:sz w:val="22"/>
                <w:szCs w:val="17"/>
                <w:lang w:val="es-ES"/>
              </w:rPr>
              <w:t>Hace un llamamiento</w:t>
            </w:r>
            <w:r w:rsidRPr="00592F01">
              <w:rPr>
                <w:rFonts w:ascii="Arial" w:hAnsi="Arial" w:cs="Arial"/>
                <w:sz w:val="22"/>
                <w:szCs w:val="17"/>
                <w:lang w:val="es-ES"/>
              </w:rPr>
              <w:t xml:space="preserve"> a todos los países donantes a fin de que examinen la posibilidad</w:t>
            </w:r>
            <w:r w:rsidR="00EF0818" w:rsidRPr="00592F01">
              <w:rPr>
                <w:rFonts w:ascii="Arial" w:hAnsi="Arial" w:cs="Arial"/>
                <w:sz w:val="22"/>
                <w:szCs w:val="17"/>
                <w:lang w:val="es-ES"/>
              </w:rPr>
              <w:t xml:space="preserve"> </w:t>
            </w:r>
            <w:r w:rsidRPr="00592F01">
              <w:rPr>
                <w:rFonts w:ascii="Arial" w:hAnsi="Arial" w:cs="Arial"/>
                <w:sz w:val="22"/>
                <w:szCs w:val="17"/>
                <w:lang w:val="es-ES"/>
              </w:rPr>
              <w:t>de ayudar a los países en desarrollo a adquirir y utilizar tecnologías pertinentes, así como en la tarea</w:t>
            </w:r>
            <w:r w:rsidR="00EF0818" w:rsidRPr="00592F01">
              <w:rPr>
                <w:rFonts w:ascii="Arial" w:hAnsi="Arial" w:cs="Arial"/>
                <w:sz w:val="22"/>
                <w:szCs w:val="17"/>
                <w:lang w:val="es-ES"/>
              </w:rPr>
              <w:t xml:space="preserve"> </w:t>
            </w:r>
            <w:r w:rsidRPr="00592F01">
              <w:rPr>
                <w:rFonts w:ascii="Arial" w:hAnsi="Arial" w:cs="Arial"/>
                <w:sz w:val="22"/>
                <w:szCs w:val="17"/>
                <w:lang w:val="es-ES"/>
              </w:rPr>
              <w:t xml:space="preserve">de educar y capacitar de manera apropiada a los </w:t>
            </w:r>
            <w:r w:rsidR="0087095E" w:rsidRPr="00592F01">
              <w:rPr>
                <w:rFonts w:ascii="Arial" w:hAnsi="Arial" w:cs="Arial"/>
                <w:sz w:val="22"/>
                <w:szCs w:val="17"/>
                <w:lang w:val="es-ES"/>
              </w:rPr>
              <w:t>Pescadores;</w:t>
            </w:r>
          </w:p>
        </w:tc>
        <w:tc>
          <w:tcPr>
            <w:tcW w:w="2481" w:type="dxa"/>
            <w:shd w:val="clear" w:color="auto" w:fill="auto"/>
          </w:tcPr>
          <w:p w14:paraId="72BC96BD" w14:textId="05F8311B"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6.2</w:t>
            </w:r>
          </w:p>
          <w:p w14:paraId="47EFBE21" w14:textId="77777777" w:rsidR="00EF5C6C" w:rsidRPr="00592F01" w:rsidRDefault="00EF5C6C" w:rsidP="007A5836">
            <w:pPr>
              <w:contextualSpacing/>
              <w:rPr>
                <w:rFonts w:ascii="Arial" w:hAnsi="Arial" w:cs="Arial"/>
                <w:sz w:val="22"/>
                <w:szCs w:val="22"/>
                <w:lang w:val="es-ES"/>
              </w:rPr>
            </w:pPr>
          </w:p>
          <w:p w14:paraId="54C69270" w14:textId="4EFF2700"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p>
        </w:tc>
      </w:tr>
      <w:tr w:rsidR="00EF5C6C" w:rsidRPr="00592F01" w14:paraId="68F77039" w14:textId="77777777" w:rsidTr="0057560A">
        <w:trPr>
          <w:trHeight w:val="808"/>
        </w:trPr>
        <w:tc>
          <w:tcPr>
            <w:tcW w:w="6377" w:type="dxa"/>
            <w:shd w:val="clear" w:color="auto" w:fill="auto"/>
          </w:tcPr>
          <w:p w14:paraId="75567EE1" w14:textId="7636E03B" w:rsidR="00EF5C6C" w:rsidRPr="00592F01" w:rsidRDefault="00EF5C6C" w:rsidP="001C78EF">
            <w:pPr>
              <w:jc w:val="both"/>
              <w:rPr>
                <w:rFonts w:ascii="Arial" w:hAnsi="Arial" w:cs="Arial"/>
                <w:sz w:val="22"/>
                <w:szCs w:val="17"/>
                <w:lang w:val="es-ES"/>
              </w:rPr>
            </w:pPr>
            <w:r w:rsidRPr="00592F01">
              <w:rPr>
                <w:rFonts w:ascii="Arial" w:hAnsi="Arial" w:cs="Arial"/>
                <w:strike/>
                <w:sz w:val="22"/>
                <w:szCs w:val="17"/>
                <w:lang w:val="es-ES"/>
              </w:rPr>
              <w:t>5</w:t>
            </w:r>
            <w:r w:rsidRPr="00592F01">
              <w:rPr>
                <w:rFonts w:ascii="Arial" w:hAnsi="Arial" w:cs="Arial"/>
                <w:sz w:val="22"/>
                <w:szCs w:val="17"/>
                <w:lang w:val="es-ES"/>
              </w:rPr>
              <w:t xml:space="preserve">. </w:t>
            </w:r>
            <w:r w:rsidR="0087095E" w:rsidRPr="00592F01">
              <w:rPr>
                <w:rFonts w:ascii="Arial" w:hAnsi="Arial" w:cs="Arial"/>
                <w:sz w:val="22"/>
                <w:szCs w:val="17"/>
                <w:u w:val="single"/>
                <w:lang w:val="es-ES"/>
              </w:rPr>
              <w:t xml:space="preserve">32. </w:t>
            </w:r>
            <w:r w:rsidRPr="00592F01">
              <w:rPr>
                <w:rFonts w:ascii="Arial" w:hAnsi="Arial" w:cs="Arial"/>
                <w:i/>
                <w:sz w:val="22"/>
                <w:szCs w:val="17"/>
                <w:lang w:val="es-ES"/>
              </w:rPr>
              <w:t>Anima asimismo</w:t>
            </w:r>
            <w:r w:rsidRPr="00592F01">
              <w:rPr>
                <w:rFonts w:ascii="Arial" w:hAnsi="Arial" w:cs="Arial"/>
                <w:sz w:val="22"/>
                <w:szCs w:val="17"/>
                <w:lang w:val="es-ES"/>
              </w:rPr>
              <w:t xml:space="preserve"> a las Partes a proporcionar apoyo técnico y financiero a los países en vías de</w:t>
            </w:r>
            <w:r w:rsidR="00991276" w:rsidRPr="00592F01">
              <w:rPr>
                <w:rFonts w:ascii="Arial" w:hAnsi="Arial" w:cs="Arial"/>
                <w:sz w:val="22"/>
                <w:szCs w:val="17"/>
                <w:lang w:val="es-ES"/>
              </w:rPr>
              <w:t xml:space="preserve"> </w:t>
            </w:r>
            <w:r w:rsidRPr="00592F01">
              <w:rPr>
                <w:rFonts w:ascii="Arial" w:hAnsi="Arial" w:cs="Arial"/>
                <w:sz w:val="22"/>
                <w:szCs w:val="17"/>
                <w:lang w:val="es-ES"/>
              </w:rPr>
              <w:t xml:space="preserve">desarrollo para la mitigación de la captura </w:t>
            </w:r>
            <w:r w:rsidR="00B02BB8" w:rsidRPr="00592F01">
              <w:rPr>
                <w:rFonts w:ascii="Arial" w:hAnsi="Arial" w:cs="Arial"/>
                <w:sz w:val="22"/>
                <w:szCs w:val="17"/>
                <w:u w:val="single"/>
                <w:lang w:val="es-ES"/>
              </w:rPr>
              <w:t>incidental</w:t>
            </w:r>
            <w:r w:rsidR="00B02BB8" w:rsidRPr="00592F01">
              <w:rPr>
                <w:rFonts w:ascii="Arial" w:hAnsi="Arial" w:cs="Arial"/>
                <w:sz w:val="22"/>
                <w:szCs w:val="17"/>
                <w:lang w:val="es-ES"/>
              </w:rPr>
              <w:t xml:space="preserve"> </w:t>
            </w:r>
            <w:r w:rsidR="00B02BB8" w:rsidRPr="00592F01">
              <w:rPr>
                <w:rFonts w:ascii="Arial" w:hAnsi="Arial" w:cs="Arial"/>
                <w:strike/>
                <w:sz w:val="22"/>
                <w:szCs w:val="17"/>
                <w:lang w:val="es-ES"/>
              </w:rPr>
              <w:t>accidental</w:t>
            </w:r>
            <w:r w:rsidR="00B02BB8" w:rsidRPr="00592F01">
              <w:rPr>
                <w:rFonts w:ascii="Arial" w:hAnsi="Arial" w:cs="Arial"/>
                <w:sz w:val="22"/>
                <w:szCs w:val="17"/>
                <w:lang w:val="es-ES"/>
              </w:rPr>
              <w:t xml:space="preserve"> </w:t>
            </w:r>
            <w:r w:rsidRPr="00592F01">
              <w:rPr>
                <w:rFonts w:ascii="Arial" w:hAnsi="Arial" w:cs="Arial"/>
                <w:sz w:val="22"/>
                <w:szCs w:val="17"/>
                <w:lang w:val="es-ES"/>
              </w:rPr>
              <w:t>de las especies incluidas en los Apéndices de la</w:t>
            </w:r>
            <w:r w:rsidR="00991276" w:rsidRPr="00592F01">
              <w:rPr>
                <w:rFonts w:ascii="Arial" w:hAnsi="Arial" w:cs="Arial"/>
                <w:sz w:val="22"/>
                <w:szCs w:val="17"/>
                <w:lang w:val="es-ES"/>
              </w:rPr>
              <w:t xml:space="preserve"> </w:t>
            </w:r>
            <w:r w:rsidRPr="00592F01">
              <w:rPr>
                <w:rFonts w:ascii="Arial" w:hAnsi="Arial" w:cs="Arial"/>
                <w:sz w:val="22"/>
                <w:szCs w:val="17"/>
                <w:lang w:val="es-ES"/>
              </w:rPr>
              <w:t>CMS, centrándose en el trabajo con las comunidades indígenas y locales que dependen de la pesca</w:t>
            </w:r>
            <w:r w:rsidR="00991276" w:rsidRPr="00592F01">
              <w:rPr>
                <w:rFonts w:ascii="Arial" w:hAnsi="Arial" w:cs="Arial"/>
                <w:sz w:val="22"/>
                <w:szCs w:val="17"/>
                <w:lang w:val="es-ES"/>
              </w:rPr>
              <w:t xml:space="preserve"> </w:t>
            </w:r>
            <w:r w:rsidRPr="00592F01">
              <w:rPr>
                <w:rFonts w:ascii="Arial" w:hAnsi="Arial" w:cs="Arial"/>
                <w:sz w:val="22"/>
                <w:szCs w:val="17"/>
                <w:lang w:val="es-ES"/>
              </w:rPr>
              <w:t>para su sustento;</w:t>
            </w:r>
          </w:p>
        </w:tc>
        <w:tc>
          <w:tcPr>
            <w:tcW w:w="2481" w:type="dxa"/>
            <w:shd w:val="clear" w:color="auto" w:fill="auto"/>
          </w:tcPr>
          <w:p w14:paraId="53752A99" w14:textId="6875B3F9"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50F00F1D" w14:textId="77777777" w:rsidR="00EF5C6C" w:rsidRPr="00592F01" w:rsidRDefault="00EF5C6C" w:rsidP="007A5836">
            <w:pPr>
              <w:contextualSpacing/>
              <w:rPr>
                <w:rFonts w:ascii="Arial" w:hAnsi="Arial" w:cs="Arial"/>
                <w:sz w:val="22"/>
                <w:szCs w:val="22"/>
                <w:lang w:val="es-ES"/>
              </w:rPr>
            </w:pPr>
          </w:p>
          <w:p w14:paraId="124E82AA" w14:textId="54937045"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p>
        </w:tc>
      </w:tr>
      <w:tr w:rsidR="00EF5C6C" w:rsidRPr="00592F01" w14:paraId="7F345E36" w14:textId="77777777" w:rsidTr="0057560A">
        <w:trPr>
          <w:trHeight w:val="808"/>
        </w:trPr>
        <w:tc>
          <w:tcPr>
            <w:tcW w:w="6377" w:type="dxa"/>
            <w:shd w:val="clear" w:color="auto" w:fill="auto"/>
          </w:tcPr>
          <w:p w14:paraId="1DE2B82E" w14:textId="7DD04B4F" w:rsidR="00EF5C6C" w:rsidRPr="00592F01" w:rsidRDefault="002E2AD6" w:rsidP="001C78EF">
            <w:pPr>
              <w:jc w:val="both"/>
              <w:rPr>
                <w:rFonts w:ascii="Arial" w:hAnsi="Arial" w:cs="Arial"/>
                <w:sz w:val="22"/>
                <w:szCs w:val="17"/>
                <w:lang w:val="es-ES"/>
              </w:rPr>
            </w:pPr>
            <w:r w:rsidRPr="00592F01">
              <w:rPr>
                <w:rFonts w:ascii="Arial" w:hAnsi="Arial" w:cs="Arial"/>
                <w:strike/>
                <w:sz w:val="22"/>
                <w:szCs w:val="17"/>
                <w:lang w:val="es-ES"/>
              </w:rPr>
              <w:t>13</w:t>
            </w:r>
            <w:r w:rsidRPr="00592F01">
              <w:rPr>
                <w:rFonts w:ascii="Arial" w:hAnsi="Arial" w:cs="Arial"/>
                <w:sz w:val="22"/>
                <w:szCs w:val="17"/>
                <w:lang w:val="es-ES"/>
              </w:rPr>
              <w:t xml:space="preserve">. </w:t>
            </w:r>
            <w:r w:rsidR="0087095E" w:rsidRPr="00592F01">
              <w:rPr>
                <w:rFonts w:ascii="Arial" w:hAnsi="Arial" w:cs="Arial"/>
                <w:sz w:val="22"/>
                <w:szCs w:val="17"/>
                <w:u w:val="single"/>
                <w:lang w:val="es-ES"/>
              </w:rPr>
              <w:t xml:space="preserve">33. </w:t>
            </w:r>
            <w:r w:rsidRPr="00592F01">
              <w:rPr>
                <w:rFonts w:ascii="Arial" w:hAnsi="Arial" w:cs="Arial"/>
                <w:i/>
                <w:iCs/>
                <w:sz w:val="22"/>
                <w:szCs w:val="17"/>
                <w:lang w:val="es-ES"/>
              </w:rPr>
              <w:t xml:space="preserve">Exhorta </w:t>
            </w:r>
            <w:r w:rsidRPr="00592F01">
              <w:rPr>
                <w:rFonts w:ascii="Arial" w:hAnsi="Arial" w:cs="Arial"/>
                <w:sz w:val="22"/>
                <w:szCs w:val="17"/>
                <w:lang w:val="es-ES"/>
              </w:rPr>
              <w:t xml:space="preserve">a las Partes e </w:t>
            </w:r>
            <w:r w:rsidRPr="00592F01">
              <w:rPr>
                <w:rFonts w:ascii="Arial" w:hAnsi="Arial" w:cs="Arial"/>
                <w:i/>
                <w:iCs/>
                <w:sz w:val="22"/>
                <w:szCs w:val="17"/>
                <w:lang w:val="es-ES"/>
              </w:rPr>
              <w:t xml:space="preserve">invita </w:t>
            </w:r>
            <w:r w:rsidRPr="00592F01">
              <w:rPr>
                <w:rFonts w:ascii="Arial" w:hAnsi="Arial" w:cs="Arial"/>
                <w:sz w:val="22"/>
                <w:szCs w:val="17"/>
                <w:lang w:val="es-ES"/>
              </w:rPr>
              <w:t>a otros gobiernos, a organizaciones asociadas y al sector privado a aportar contribuciones voluntarias para la ejecución de estas revisiones de seguimiento y para financiar investigación independiente sobre la eficacia y la mejora de las medidas de mitigación; y </w:t>
            </w:r>
          </w:p>
        </w:tc>
        <w:tc>
          <w:tcPr>
            <w:tcW w:w="2481" w:type="dxa"/>
            <w:shd w:val="clear" w:color="auto" w:fill="auto"/>
          </w:tcPr>
          <w:p w14:paraId="79BC1E5C" w14:textId="6800C10B"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40E59A1F" w14:textId="77777777" w:rsidR="00EF5C6C" w:rsidRPr="00592F01" w:rsidRDefault="00EF5C6C" w:rsidP="007A5836">
            <w:pPr>
              <w:contextualSpacing/>
              <w:rPr>
                <w:rFonts w:ascii="Arial" w:hAnsi="Arial" w:cs="Arial"/>
                <w:sz w:val="22"/>
                <w:szCs w:val="22"/>
                <w:lang w:val="es-ES"/>
              </w:rPr>
            </w:pPr>
          </w:p>
          <w:p w14:paraId="1DC08ED6" w14:textId="37317ECE"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Mantener</w:t>
            </w:r>
          </w:p>
        </w:tc>
      </w:tr>
      <w:tr w:rsidR="00EF5C6C" w:rsidRPr="00592F01" w14:paraId="22749C84" w14:textId="77777777" w:rsidTr="0057560A">
        <w:trPr>
          <w:trHeight w:val="808"/>
        </w:trPr>
        <w:tc>
          <w:tcPr>
            <w:tcW w:w="6377" w:type="dxa"/>
            <w:shd w:val="clear" w:color="auto" w:fill="auto"/>
          </w:tcPr>
          <w:p w14:paraId="0C910B8D" w14:textId="7E9549A0"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t xml:space="preserve">6. </w:t>
            </w:r>
            <w:r w:rsidRPr="00592F01">
              <w:rPr>
                <w:rFonts w:ascii="Arial" w:hAnsi="Arial" w:cs="Arial"/>
                <w:i/>
                <w:strike/>
                <w:sz w:val="22"/>
                <w:szCs w:val="17"/>
                <w:lang w:val="es-ES"/>
              </w:rPr>
              <w:t>Invita</w:t>
            </w:r>
            <w:r w:rsidRPr="00592F01">
              <w:rPr>
                <w:rFonts w:ascii="Arial" w:hAnsi="Arial" w:cs="Arial"/>
                <w:strike/>
                <w:sz w:val="22"/>
                <w:szCs w:val="17"/>
                <w:lang w:val="es-ES"/>
              </w:rPr>
              <w:t xml:space="preserve"> a las Partes a considerar contribuciones voluntarias o la provisión de aportaciones en</w:t>
            </w:r>
            <w:r w:rsidR="00991276" w:rsidRPr="00592F01">
              <w:rPr>
                <w:rFonts w:ascii="Arial" w:hAnsi="Arial" w:cs="Arial"/>
                <w:strike/>
                <w:sz w:val="22"/>
                <w:szCs w:val="17"/>
                <w:lang w:val="es-ES"/>
              </w:rPr>
              <w:t xml:space="preserve"> </w:t>
            </w:r>
            <w:r w:rsidRPr="00592F01">
              <w:rPr>
                <w:rFonts w:ascii="Arial" w:hAnsi="Arial" w:cs="Arial"/>
                <w:strike/>
                <w:sz w:val="22"/>
                <w:szCs w:val="17"/>
                <w:lang w:val="es-ES"/>
              </w:rPr>
              <w:t>especie para apoyar la labor del Programa de Trabajo sobre Captura Accidental 2007-2008;</w:t>
            </w:r>
          </w:p>
        </w:tc>
        <w:tc>
          <w:tcPr>
            <w:tcW w:w="2481" w:type="dxa"/>
            <w:shd w:val="clear" w:color="auto" w:fill="auto"/>
          </w:tcPr>
          <w:p w14:paraId="6443DAE0" w14:textId="4E901632"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w:t>
            </w:r>
          </w:p>
          <w:p w14:paraId="1A30BF89" w14:textId="77777777" w:rsidR="00EF5C6C" w:rsidRPr="00592F01" w:rsidRDefault="00EF5C6C" w:rsidP="007A5836">
            <w:pPr>
              <w:contextualSpacing/>
              <w:rPr>
                <w:rFonts w:ascii="Arial" w:hAnsi="Arial" w:cs="Arial"/>
                <w:sz w:val="22"/>
                <w:szCs w:val="22"/>
                <w:lang w:val="es-ES"/>
              </w:rPr>
            </w:pPr>
          </w:p>
          <w:p w14:paraId="3374C9F5" w14:textId="547840D4"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Revocar; redundante</w:t>
            </w:r>
            <w:r w:rsidR="00EF5C6C" w:rsidRPr="00592F01">
              <w:rPr>
                <w:rFonts w:ascii="Arial" w:hAnsi="Arial" w:cs="Arial"/>
                <w:sz w:val="22"/>
                <w:szCs w:val="22"/>
                <w:lang w:val="es-ES"/>
              </w:rPr>
              <w:t xml:space="preserve"> </w:t>
            </w:r>
          </w:p>
        </w:tc>
      </w:tr>
      <w:tr w:rsidR="00EF5C6C" w:rsidRPr="00592F01" w14:paraId="1A3F646E" w14:textId="77777777" w:rsidTr="0057560A">
        <w:trPr>
          <w:trHeight w:val="808"/>
        </w:trPr>
        <w:tc>
          <w:tcPr>
            <w:tcW w:w="6377" w:type="dxa"/>
            <w:shd w:val="clear" w:color="auto" w:fill="auto"/>
          </w:tcPr>
          <w:p w14:paraId="5E14CB03" w14:textId="2161DC16" w:rsidR="00EF5C6C" w:rsidRPr="00592F01" w:rsidRDefault="002E2AD6" w:rsidP="001C78EF">
            <w:pPr>
              <w:jc w:val="both"/>
              <w:rPr>
                <w:rFonts w:ascii="Arial" w:hAnsi="Arial" w:cs="Arial"/>
                <w:strike/>
                <w:sz w:val="22"/>
                <w:szCs w:val="17"/>
                <w:lang w:val="es-ES"/>
              </w:rPr>
            </w:pPr>
            <w:r w:rsidRPr="00592F01">
              <w:rPr>
                <w:rFonts w:ascii="Arial" w:hAnsi="Arial" w:cs="Arial"/>
                <w:strike/>
                <w:sz w:val="22"/>
                <w:szCs w:val="17"/>
                <w:lang w:val="es-ES"/>
              </w:rPr>
              <w:t xml:space="preserve">14. </w:t>
            </w:r>
            <w:r w:rsidRPr="00592F01">
              <w:rPr>
                <w:rFonts w:ascii="Arial" w:hAnsi="Arial" w:cs="Arial"/>
                <w:i/>
                <w:iCs/>
                <w:strike/>
                <w:sz w:val="22"/>
                <w:szCs w:val="17"/>
                <w:lang w:val="es-ES"/>
              </w:rPr>
              <w:t xml:space="preserve">Reafirma </w:t>
            </w:r>
            <w:r w:rsidRPr="00592F01">
              <w:rPr>
                <w:rFonts w:ascii="Arial" w:hAnsi="Arial" w:cs="Arial"/>
                <w:strike/>
                <w:sz w:val="22"/>
                <w:szCs w:val="17"/>
                <w:lang w:val="es-ES"/>
              </w:rPr>
              <w:t xml:space="preserve">las Resoluciones 6.2, 8.14 y 9.18 sobre captura incidental y </w:t>
            </w:r>
            <w:r w:rsidRPr="00592F01">
              <w:rPr>
                <w:rFonts w:ascii="Arial" w:hAnsi="Arial" w:cs="Arial"/>
                <w:i/>
                <w:iCs/>
                <w:strike/>
                <w:sz w:val="22"/>
                <w:szCs w:val="17"/>
                <w:lang w:val="es-ES"/>
              </w:rPr>
              <w:t xml:space="preserve">urge </w:t>
            </w:r>
            <w:r w:rsidRPr="00592F01">
              <w:rPr>
                <w:rFonts w:ascii="Arial" w:hAnsi="Arial" w:cs="Arial"/>
                <w:strike/>
                <w:sz w:val="22"/>
                <w:szCs w:val="17"/>
                <w:lang w:val="es-ES"/>
              </w:rPr>
              <w:t>a las Partes, al Consejo Científico y a la Secretaría a ocuparse de las ac</w:t>
            </w:r>
            <w:r w:rsidR="00991276" w:rsidRPr="00592F01">
              <w:rPr>
                <w:rFonts w:ascii="Arial" w:hAnsi="Arial" w:cs="Arial"/>
                <w:strike/>
                <w:sz w:val="22"/>
                <w:szCs w:val="17"/>
                <w:lang w:val="es-ES"/>
              </w:rPr>
              <w:t>ciones pendientes o recurrentes;</w:t>
            </w:r>
          </w:p>
        </w:tc>
        <w:tc>
          <w:tcPr>
            <w:tcW w:w="2481" w:type="dxa"/>
            <w:shd w:val="clear" w:color="auto" w:fill="auto"/>
          </w:tcPr>
          <w:p w14:paraId="731409FA" w14:textId="701F7330"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10.14</w:t>
            </w:r>
          </w:p>
          <w:p w14:paraId="62CFC28A" w14:textId="77777777" w:rsidR="00EF5C6C" w:rsidRPr="00592F01" w:rsidRDefault="00EF5C6C" w:rsidP="007A5836">
            <w:pPr>
              <w:contextualSpacing/>
              <w:rPr>
                <w:rFonts w:ascii="Arial" w:hAnsi="Arial" w:cs="Arial"/>
                <w:sz w:val="22"/>
                <w:szCs w:val="22"/>
                <w:lang w:val="es-ES"/>
              </w:rPr>
            </w:pPr>
          </w:p>
          <w:p w14:paraId="5EBD2B9F" w14:textId="5A1E6433" w:rsidR="00EF5C6C" w:rsidRPr="00592F01" w:rsidRDefault="0060408A" w:rsidP="00004971">
            <w:pPr>
              <w:jc w:val="both"/>
              <w:rPr>
                <w:rFonts w:ascii="Arial" w:hAnsi="Arial" w:cs="Arial"/>
                <w:sz w:val="22"/>
                <w:szCs w:val="22"/>
                <w:lang w:val="es-ES"/>
              </w:rPr>
            </w:pPr>
            <w:r>
              <w:rPr>
                <w:rFonts w:ascii="Arial" w:hAnsi="Arial" w:cs="Arial"/>
                <w:sz w:val="22"/>
                <w:szCs w:val="22"/>
                <w:lang w:val="es-ES"/>
              </w:rPr>
              <w:t>Revocar</w:t>
            </w:r>
          </w:p>
        </w:tc>
      </w:tr>
      <w:tr w:rsidR="00EF5C6C" w:rsidRPr="0072684C" w14:paraId="3FEA13D3" w14:textId="77777777" w:rsidTr="0057560A">
        <w:trPr>
          <w:trHeight w:val="808"/>
        </w:trPr>
        <w:tc>
          <w:tcPr>
            <w:tcW w:w="6377" w:type="dxa"/>
            <w:shd w:val="clear" w:color="auto" w:fill="auto"/>
          </w:tcPr>
          <w:p w14:paraId="6B02F9B8" w14:textId="6E2BD129"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t xml:space="preserve">8. </w:t>
            </w:r>
            <w:r w:rsidRPr="00592F01">
              <w:rPr>
                <w:rFonts w:ascii="Arial" w:hAnsi="Arial" w:cs="Arial"/>
                <w:i/>
                <w:strike/>
                <w:sz w:val="22"/>
                <w:szCs w:val="17"/>
                <w:lang w:val="es-ES"/>
              </w:rPr>
              <w:t>Solicita</w:t>
            </w:r>
            <w:r w:rsidRPr="00592F01">
              <w:rPr>
                <w:rFonts w:ascii="Arial" w:hAnsi="Arial" w:cs="Arial"/>
                <w:strike/>
                <w:sz w:val="22"/>
                <w:szCs w:val="17"/>
                <w:lang w:val="es-ES"/>
              </w:rPr>
              <w:t xml:space="preserve"> a la Secretaría de la CMS que, teniendo en cuenta la información ya disponible por</w:t>
            </w:r>
            <w:r w:rsidR="00991276" w:rsidRPr="00592F01">
              <w:rPr>
                <w:rFonts w:ascii="Arial" w:hAnsi="Arial" w:cs="Arial"/>
                <w:strike/>
                <w:sz w:val="22"/>
                <w:szCs w:val="17"/>
                <w:lang w:val="es-ES"/>
              </w:rPr>
              <w:t xml:space="preserve"> </w:t>
            </w:r>
            <w:r w:rsidRPr="00592F01">
              <w:rPr>
                <w:rFonts w:ascii="Arial" w:hAnsi="Arial" w:cs="Arial"/>
                <w:strike/>
                <w:sz w:val="22"/>
                <w:szCs w:val="17"/>
                <w:lang w:val="es-ES"/>
              </w:rPr>
              <w:t>los Acuerdos hijos de la CMS y otros foros internacionales relevantes, estudie la viabilidad de</w:t>
            </w:r>
          </w:p>
          <w:p w14:paraId="6C3302E0" w14:textId="77777777"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t>producir:</w:t>
            </w:r>
          </w:p>
          <w:p w14:paraId="22040E21" w14:textId="77777777" w:rsidR="00991276" w:rsidRPr="00592F01" w:rsidRDefault="00991276" w:rsidP="001C78EF">
            <w:pPr>
              <w:jc w:val="both"/>
              <w:rPr>
                <w:rFonts w:ascii="Arial" w:hAnsi="Arial" w:cs="Arial"/>
                <w:strike/>
                <w:sz w:val="22"/>
                <w:szCs w:val="17"/>
                <w:lang w:val="es-ES"/>
              </w:rPr>
            </w:pPr>
          </w:p>
          <w:p w14:paraId="7C57D991" w14:textId="57DB2DF5"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t>(a) una evaluación del impacto de la captura accidental y el descarte durante las</w:t>
            </w:r>
            <w:r w:rsidR="00991276" w:rsidRPr="00592F01">
              <w:rPr>
                <w:rFonts w:ascii="Arial" w:hAnsi="Arial" w:cs="Arial"/>
                <w:strike/>
                <w:sz w:val="22"/>
                <w:szCs w:val="17"/>
                <w:lang w:val="es-ES"/>
              </w:rPr>
              <w:t xml:space="preserve"> </w:t>
            </w:r>
            <w:r w:rsidRPr="00592F01">
              <w:rPr>
                <w:rFonts w:ascii="Arial" w:hAnsi="Arial" w:cs="Arial"/>
                <w:strike/>
                <w:sz w:val="22"/>
                <w:szCs w:val="17"/>
                <w:lang w:val="es-ES"/>
              </w:rPr>
              <w:t>actividades pesqueras sobre el estado de conservación de las especies migratorias</w:t>
            </w:r>
            <w:r w:rsidR="00991276" w:rsidRPr="00592F01">
              <w:rPr>
                <w:rFonts w:ascii="Arial" w:hAnsi="Arial" w:cs="Arial"/>
                <w:strike/>
                <w:sz w:val="22"/>
                <w:szCs w:val="17"/>
                <w:lang w:val="es-ES"/>
              </w:rPr>
              <w:t xml:space="preserve"> </w:t>
            </w:r>
            <w:r w:rsidRPr="00592F01">
              <w:rPr>
                <w:rFonts w:ascii="Arial" w:hAnsi="Arial" w:cs="Arial"/>
                <w:strike/>
                <w:sz w:val="22"/>
                <w:szCs w:val="17"/>
                <w:lang w:val="es-ES"/>
              </w:rPr>
              <w:t>cubiertas por la Convención;</w:t>
            </w:r>
          </w:p>
          <w:p w14:paraId="4DFFBDE8" w14:textId="1E7404B6"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lastRenderedPageBreak/>
              <w:t>(b) una revisión para identificar las pesquerías, regiones y especies prioritarias que se</w:t>
            </w:r>
            <w:r w:rsidR="00991276" w:rsidRPr="00592F01">
              <w:rPr>
                <w:rFonts w:ascii="Arial" w:hAnsi="Arial" w:cs="Arial"/>
                <w:strike/>
                <w:sz w:val="22"/>
                <w:szCs w:val="17"/>
                <w:lang w:val="es-ES"/>
              </w:rPr>
              <w:t xml:space="preserve"> </w:t>
            </w:r>
            <w:r w:rsidRPr="00592F01">
              <w:rPr>
                <w:rFonts w:ascii="Arial" w:hAnsi="Arial" w:cs="Arial"/>
                <w:strike/>
                <w:sz w:val="22"/>
                <w:szCs w:val="17"/>
                <w:lang w:val="es-ES"/>
              </w:rPr>
              <w:t>beneficiarían de una acción cooperativa a través de la CMS y actividades pertinentes;</w:t>
            </w:r>
            <w:r w:rsidR="00991276" w:rsidRPr="00592F01">
              <w:rPr>
                <w:rFonts w:ascii="Arial" w:hAnsi="Arial" w:cs="Arial"/>
                <w:strike/>
                <w:sz w:val="22"/>
                <w:szCs w:val="17"/>
                <w:lang w:val="es-ES"/>
              </w:rPr>
              <w:t xml:space="preserve"> </w:t>
            </w:r>
            <w:r w:rsidRPr="00592F01">
              <w:rPr>
                <w:rFonts w:ascii="Arial" w:hAnsi="Arial" w:cs="Arial"/>
                <w:strike/>
                <w:sz w:val="22"/>
                <w:szCs w:val="17"/>
                <w:lang w:val="es-ES"/>
              </w:rPr>
              <w:t>y</w:t>
            </w:r>
          </w:p>
          <w:p w14:paraId="40FBAB17" w14:textId="46C10D3A" w:rsidR="00EF5C6C" w:rsidRPr="00592F01" w:rsidRDefault="00EF5C6C" w:rsidP="001C78EF">
            <w:pPr>
              <w:jc w:val="both"/>
              <w:rPr>
                <w:rFonts w:ascii="Arial" w:hAnsi="Arial" w:cs="Arial"/>
                <w:sz w:val="22"/>
                <w:szCs w:val="17"/>
                <w:lang w:val="es-ES"/>
              </w:rPr>
            </w:pPr>
            <w:r w:rsidRPr="00592F01">
              <w:rPr>
                <w:rFonts w:ascii="Arial" w:hAnsi="Arial" w:cs="Arial"/>
                <w:strike/>
                <w:sz w:val="22"/>
                <w:szCs w:val="17"/>
                <w:lang w:val="es-ES"/>
              </w:rPr>
              <w:t>(c) aconsejar al Comité Permanente sobre el coste probable y la fecha aproximada de</w:t>
            </w:r>
            <w:r w:rsidR="00991276" w:rsidRPr="00592F01">
              <w:rPr>
                <w:rFonts w:ascii="Arial" w:hAnsi="Arial" w:cs="Arial"/>
                <w:strike/>
                <w:sz w:val="22"/>
                <w:szCs w:val="17"/>
                <w:lang w:val="es-ES"/>
              </w:rPr>
              <w:t xml:space="preserve"> </w:t>
            </w:r>
            <w:r w:rsidRPr="00592F01">
              <w:rPr>
                <w:rFonts w:ascii="Arial" w:hAnsi="Arial" w:cs="Arial"/>
                <w:strike/>
                <w:sz w:val="22"/>
                <w:szCs w:val="17"/>
                <w:lang w:val="es-ES"/>
              </w:rPr>
              <w:t>finalización de dicha evaluación y revisión, a más tardar para la próxima reunión del</w:t>
            </w:r>
            <w:r w:rsidR="00991276" w:rsidRPr="00592F01">
              <w:rPr>
                <w:rFonts w:ascii="Arial" w:hAnsi="Arial" w:cs="Arial"/>
                <w:strike/>
                <w:sz w:val="22"/>
                <w:szCs w:val="17"/>
                <w:lang w:val="es-ES"/>
              </w:rPr>
              <w:t xml:space="preserve"> </w:t>
            </w:r>
            <w:r w:rsidRPr="00592F01">
              <w:rPr>
                <w:rFonts w:ascii="Arial" w:hAnsi="Arial" w:cs="Arial"/>
                <w:strike/>
                <w:sz w:val="22"/>
                <w:szCs w:val="17"/>
                <w:lang w:val="es-ES"/>
              </w:rPr>
              <w:t>Comité;</w:t>
            </w:r>
          </w:p>
        </w:tc>
        <w:tc>
          <w:tcPr>
            <w:tcW w:w="2481" w:type="dxa"/>
            <w:shd w:val="clear" w:color="auto" w:fill="auto"/>
          </w:tcPr>
          <w:p w14:paraId="292D57D1" w14:textId="7C319627"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lastRenderedPageBreak/>
              <w:t>Resolución</w:t>
            </w:r>
            <w:r w:rsidR="00EF5C6C" w:rsidRPr="00592F01">
              <w:rPr>
                <w:rFonts w:ascii="Arial" w:hAnsi="Arial" w:cs="Arial"/>
                <w:sz w:val="22"/>
                <w:szCs w:val="22"/>
                <w:lang w:val="es-ES"/>
              </w:rPr>
              <w:t xml:space="preserve"> 9.18 </w:t>
            </w:r>
          </w:p>
          <w:p w14:paraId="4B8EAD24" w14:textId="77777777" w:rsidR="00EF5C6C" w:rsidRPr="00592F01" w:rsidRDefault="00EF5C6C" w:rsidP="007A5836">
            <w:pPr>
              <w:contextualSpacing/>
              <w:rPr>
                <w:rFonts w:ascii="Arial" w:hAnsi="Arial" w:cs="Arial"/>
                <w:sz w:val="22"/>
                <w:szCs w:val="22"/>
                <w:lang w:val="es-ES"/>
              </w:rPr>
            </w:pPr>
          </w:p>
          <w:p w14:paraId="11DF55C5" w14:textId="05B5C81D" w:rsidR="00EF5C6C" w:rsidRPr="00592F01" w:rsidRDefault="0024674A" w:rsidP="00C22DCA">
            <w:pPr>
              <w:jc w:val="both"/>
              <w:rPr>
                <w:rFonts w:ascii="Arial" w:hAnsi="Arial" w:cs="Arial"/>
                <w:sz w:val="22"/>
                <w:szCs w:val="22"/>
                <w:lang w:val="es-ES"/>
              </w:rPr>
            </w:pPr>
            <w:r w:rsidRPr="00592F01">
              <w:rPr>
                <w:rFonts w:ascii="Arial" w:hAnsi="Arial" w:cs="Arial"/>
                <w:sz w:val="22"/>
                <w:szCs w:val="22"/>
                <w:lang w:val="es-ES"/>
              </w:rPr>
              <w:t>Revocar; tarea completada</w:t>
            </w:r>
            <w:r w:rsidR="00EF5C6C" w:rsidRPr="00592F01">
              <w:rPr>
                <w:rFonts w:ascii="Arial" w:hAnsi="Arial" w:cs="Arial"/>
                <w:sz w:val="22"/>
                <w:szCs w:val="22"/>
                <w:lang w:val="es-ES"/>
              </w:rPr>
              <w:t xml:space="preserve"> </w:t>
            </w:r>
            <w:r w:rsidR="00C22DCA" w:rsidRPr="00592F01">
              <w:rPr>
                <w:rFonts w:ascii="Arial" w:hAnsi="Arial" w:cs="Arial"/>
                <w:sz w:val="22"/>
                <w:szCs w:val="22"/>
                <w:lang w:val="es-ES"/>
              </w:rPr>
              <w:t>y</w:t>
            </w:r>
            <w:r w:rsidR="00EF5C6C" w:rsidRPr="00592F01">
              <w:rPr>
                <w:rFonts w:ascii="Arial" w:hAnsi="Arial" w:cs="Arial"/>
                <w:sz w:val="22"/>
                <w:szCs w:val="22"/>
                <w:lang w:val="es-ES"/>
              </w:rPr>
              <w:t xml:space="preserve"> </w:t>
            </w:r>
            <w:r w:rsidR="00D308D9" w:rsidRPr="00592F01">
              <w:rPr>
                <w:rFonts w:ascii="Arial" w:hAnsi="Arial" w:cs="Arial"/>
                <w:sz w:val="22"/>
                <w:szCs w:val="22"/>
                <w:lang w:val="es-ES"/>
              </w:rPr>
              <w:t>presentada al Consejo Científico en su 18ª Reunión.</w:t>
            </w:r>
            <w:r w:rsidR="00EF5C6C" w:rsidRPr="00592F01">
              <w:rPr>
                <w:rFonts w:ascii="Arial" w:hAnsi="Arial" w:cs="Arial"/>
                <w:sz w:val="22"/>
                <w:szCs w:val="22"/>
                <w:lang w:val="es-ES"/>
              </w:rPr>
              <w:t xml:space="preserve"> </w:t>
            </w:r>
          </w:p>
        </w:tc>
      </w:tr>
      <w:tr w:rsidR="00EF5C6C" w:rsidRPr="0072684C" w14:paraId="798873F3" w14:textId="77777777" w:rsidTr="0057560A">
        <w:trPr>
          <w:trHeight w:val="808"/>
        </w:trPr>
        <w:tc>
          <w:tcPr>
            <w:tcW w:w="6377" w:type="dxa"/>
            <w:shd w:val="clear" w:color="auto" w:fill="auto"/>
          </w:tcPr>
          <w:p w14:paraId="7BE19EEA" w14:textId="77777777"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t xml:space="preserve">11. </w:t>
            </w:r>
            <w:r w:rsidRPr="00592F01">
              <w:rPr>
                <w:rFonts w:ascii="Arial" w:hAnsi="Arial" w:cs="Arial"/>
                <w:i/>
                <w:strike/>
                <w:sz w:val="22"/>
                <w:szCs w:val="17"/>
                <w:lang w:val="es-ES"/>
              </w:rPr>
              <w:t>Solicita asimismo</w:t>
            </w:r>
            <w:r w:rsidRPr="00592F01">
              <w:rPr>
                <w:rFonts w:ascii="Arial" w:hAnsi="Arial" w:cs="Arial"/>
                <w:strike/>
                <w:sz w:val="22"/>
                <w:szCs w:val="17"/>
                <w:lang w:val="es-ES"/>
              </w:rPr>
              <w:t xml:space="preserve"> a la Secretaría de la CMS:</w:t>
            </w:r>
          </w:p>
          <w:p w14:paraId="1A300494" w14:textId="77777777" w:rsidR="00CE6840" w:rsidRPr="00592F01" w:rsidRDefault="00CE6840" w:rsidP="001C78EF">
            <w:pPr>
              <w:jc w:val="both"/>
              <w:rPr>
                <w:rFonts w:ascii="Arial" w:hAnsi="Arial" w:cs="Arial"/>
                <w:strike/>
                <w:sz w:val="22"/>
                <w:szCs w:val="17"/>
                <w:lang w:val="es-ES"/>
              </w:rPr>
            </w:pPr>
          </w:p>
          <w:p w14:paraId="058FEB2C" w14:textId="2FE242FF" w:rsidR="00EF5C6C" w:rsidRPr="00592F01" w:rsidRDefault="00EF5C6C" w:rsidP="001C78EF">
            <w:pPr>
              <w:jc w:val="both"/>
              <w:rPr>
                <w:rFonts w:ascii="Arial" w:hAnsi="Arial" w:cs="Arial"/>
                <w:strike/>
                <w:sz w:val="22"/>
                <w:szCs w:val="17"/>
                <w:lang w:val="es-ES"/>
              </w:rPr>
            </w:pPr>
            <w:r w:rsidRPr="00592F01">
              <w:rPr>
                <w:rFonts w:ascii="Arial" w:hAnsi="Arial" w:cs="Arial"/>
                <w:strike/>
                <w:sz w:val="22"/>
                <w:szCs w:val="17"/>
                <w:lang w:val="es-ES"/>
              </w:rPr>
              <w:t>(a) mejorar la cooperación y comunicación entre la CMS y la FAO, en concreto con su</w:t>
            </w:r>
            <w:r w:rsidR="005C54E1" w:rsidRPr="00592F01">
              <w:rPr>
                <w:rFonts w:ascii="Arial" w:hAnsi="Arial" w:cs="Arial"/>
                <w:strike/>
                <w:sz w:val="22"/>
                <w:szCs w:val="17"/>
                <w:lang w:val="es-ES"/>
              </w:rPr>
              <w:t xml:space="preserve"> </w:t>
            </w:r>
            <w:r w:rsidRPr="00592F01">
              <w:rPr>
                <w:rFonts w:ascii="Arial" w:hAnsi="Arial" w:cs="Arial"/>
                <w:strike/>
                <w:sz w:val="22"/>
                <w:szCs w:val="17"/>
                <w:lang w:val="es-ES"/>
              </w:rPr>
              <w:t>Comité de Pesca, invitando a sus miembros a asistir a reuniones relevantes de la CMS;</w:t>
            </w:r>
            <w:r w:rsidR="005C54E1" w:rsidRPr="00592F01">
              <w:rPr>
                <w:rFonts w:ascii="Arial" w:hAnsi="Arial" w:cs="Arial"/>
                <w:strike/>
                <w:sz w:val="22"/>
                <w:szCs w:val="17"/>
                <w:lang w:val="es-ES"/>
              </w:rPr>
              <w:t xml:space="preserve"> </w:t>
            </w:r>
            <w:r w:rsidRPr="00592F01">
              <w:rPr>
                <w:rFonts w:ascii="Arial" w:hAnsi="Arial" w:cs="Arial"/>
                <w:strike/>
                <w:sz w:val="22"/>
                <w:szCs w:val="17"/>
                <w:lang w:val="es-ES"/>
              </w:rPr>
              <w:t>y</w:t>
            </w:r>
          </w:p>
          <w:p w14:paraId="636B54FC" w14:textId="6E0E630B" w:rsidR="00EF5C6C" w:rsidRPr="00592F01" w:rsidRDefault="00EF5C6C" w:rsidP="005C54E1">
            <w:pPr>
              <w:jc w:val="both"/>
              <w:rPr>
                <w:rFonts w:ascii="Arial" w:hAnsi="Arial" w:cs="Arial"/>
                <w:sz w:val="22"/>
                <w:szCs w:val="22"/>
                <w:u w:val="single"/>
                <w:lang w:val="es-ES"/>
              </w:rPr>
            </w:pPr>
            <w:r w:rsidRPr="00592F01">
              <w:rPr>
                <w:rFonts w:ascii="Arial" w:hAnsi="Arial" w:cs="Arial"/>
                <w:strike/>
                <w:sz w:val="22"/>
                <w:szCs w:val="17"/>
                <w:lang w:val="es-ES"/>
              </w:rPr>
              <w:t>(b) mantenerse informada de, y considerar los resultados de, otros esfuerzos en curso para</w:t>
            </w:r>
            <w:r w:rsidR="005C54E1" w:rsidRPr="00592F01">
              <w:rPr>
                <w:rFonts w:ascii="Arial" w:hAnsi="Arial" w:cs="Arial"/>
                <w:strike/>
                <w:sz w:val="22"/>
                <w:szCs w:val="17"/>
                <w:lang w:val="es-ES"/>
              </w:rPr>
              <w:t xml:space="preserve"> </w:t>
            </w:r>
            <w:r w:rsidRPr="00592F01">
              <w:rPr>
                <w:rFonts w:ascii="Arial" w:hAnsi="Arial" w:cs="Arial"/>
                <w:strike/>
                <w:sz w:val="22"/>
                <w:szCs w:val="17"/>
                <w:lang w:val="es-ES"/>
              </w:rPr>
              <w:t xml:space="preserve">documentar sobre la captura accidental en las actividades pesqueras, por </w:t>
            </w:r>
            <w:r w:rsidR="0060408A" w:rsidRPr="00592F01">
              <w:rPr>
                <w:rFonts w:ascii="Arial" w:hAnsi="Arial" w:cs="Arial"/>
                <w:strike/>
                <w:sz w:val="22"/>
                <w:szCs w:val="17"/>
                <w:lang w:val="es-ES"/>
              </w:rPr>
              <w:t>ejemplo,</w:t>
            </w:r>
            <w:r w:rsidRPr="00592F01">
              <w:rPr>
                <w:rFonts w:ascii="Arial" w:hAnsi="Arial" w:cs="Arial"/>
                <w:strike/>
                <w:sz w:val="22"/>
                <w:szCs w:val="17"/>
                <w:lang w:val="es-ES"/>
              </w:rPr>
              <w:t xml:space="preserve"> el</w:t>
            </w:r>
            <w:r w:rsidR="005C54E1" w:rsidRPr="00592F01">
              <w:rPr>
                <w:rFonts w:ascii="Arial" w:hAnsi="Arial" w:cs="Arial"/>
                <w:strike/>
                <w:sz w:val="22"/>
                <w:szCs w:val="17"/>
                <w:lang w:val="es-ES"/>
              </w:rPr>
              <w:t xml:space="preserve"> </w:t>
            </w:r>
            <w:r w:rsidRPr="00592F01">
              <w:rPr>
                <w:rFonts w:ascii="Arial" w:hAnsi="Arial" w:cs="Arial"/>
                <w:strike/>
                <w:sz w:val="22"/>
                <w:szCs w:val="17"/>
                <w:lang w:val="es-ES"/>
              </w:rPr>
              <w:t>proyecto GLoBAL (Evaluación de la captura accidental global de especies longevas),</w:t>
            </w:r>
            <w:r w:rsidR="005C54E1" w:rsidRPr="00592F01">
              <w:rPr>
                <w:rFonts w:ascii="Arial" w:hAnsi="Arial" w:cs="Arial"/>
                <w:strike/>
                <w:sz w:val="22"/>
                <w:szCs w:val="17"/>
                <w:lang w:val="es-ES"/>
              </w:rPr>
              <w:t xml:space="preserve"> </w:t>
            </w:r>
            <w:r w:rsidRPr="00592F01">
              <w:rPr>
                <w:rFonts w:ascii="Arial" w:hAnsi="Arial" w:cs="Arial"/>
                <w:strike/>
                <w:sz w:val="22"/>
                <w:szCs w:val="17"/>
                <w:lang w:val="es-ES"/>
              </w:rPr>
              <w:t>que intenta documentar sobre la captura accidental de aves, tortugas marinas,</w:t>
            </w:r>
            <w:r w:rsidR="005C54E1" w:rsidRPr="00592F01">
              <w:rPr>
                <w:rFonts w:ascii="Arial" w:hAnsi="Arial" w:cs="Arial"/>
                <w:strike/>
                <w:sz w:val="22"/>
                <w:szCs w:val="17"/>
                <w:lang w:val="es-ES"/>
              </w:rPr>
              <w:t xml:space="preserve"> </w:t>
            </w:r>
            <w:r w:rsidRPr="00592F01">
              <w:rPr>
                <w:rFonts w:ascii="Arial" w:hAnsi="Arial" w:cs="Arial"/>
                <w:strike/>
                <w:sz w:val="22"/>
                <w:szCs w:val="17"/>
                <w:lang w:val="es-ES"/>
              </w:rPr>
              <w:t>mamíferos marinos y tiburones migratorios;</w:t>
            </w:r>
            <w:r w:rsidR="005C54E1" w:rsidRPr="00592F01">
              <w:rPr>
                <w:rFonts w:ascii="Arial" w:hAnsi="Arial" w:cs="Arial"/>
                <w:strike/>
                <w:sz w:val="22"/>
                <w:szCs w:val="17"/>
                <w:lang w:val="es-ES"/>
              </w:rPr>
              <w:t xml:space="preserve"> y</w:t>
            </w:r>
          </w:p>
        </w:tc>
        <w:tc>
          <w:tcPr>
            <w:tcW w:w="2481" w:type="dxa"/>
            <w:shd w:val="clear" w:color="auto" w:fill="auto"/>
          </w:tcPr>
          <w:p w14:paraId="5FD7DA28" w14:textId="4482854D" w:rsidR="00EF5C6C" w:rsidRPr="00592F01" w:rsidRDefault="0024674A" w:rsidP="007A5836">
            <w:pPr>
              <w:contextualSpacing/>
              <w:rPr>
                <w:rFonts w:ascii="Arial" w:hAnsi="Arial" w:cs="Arial"/>
                <w:sz w:val="22"/>
                <w:szCs w:val="22"/>
                <w:lang w:val="es-ES"/>
              </w:rPr>
            </w:pPr>
            <w:r w:rsidRPr="00592F01">
              <w:rPr>
                <w:rFonts w:ascii="Arial" w:hAnsi="Arial" w:cs="Arial"/>
                <w:sz w:val="22"/>
                <w:szCs w:val="22"/>
                <w:lang w:val="es-ES"/>
              </w:rPr>
              <w:t>Resolución</w:t>
            </w:r>
            <w:r w:rsidR="00EF5C6C" w:rsidRPr="00592F01">
              <w:rPr>
                <w:rFonts w:ascii="Arial" w:hAnsi="Arial" w:cs="Arial"/>
                <w:sz w:val="22"/>
                <w:szCs w:val="22"/>
                <w:lang w:val="es-ES"/>
              </w:rPr>
              <w:t xml:space="preserve"> 9.18 </w:t>
            </w:r>
          </w:p>
          <w:p w14:paraId="76D91814" w14:textId="77777777" w:rsidR="00EF5C6C" w:rsidRPr="00592F01" w:rsidRDefault="00EF5C6C" w:rsidP="007A5836">
            <w:pPr>
              <w:contextualSpacing/>
              <w:rPr>
                <w:rFonts w:ascii="Arial" w:hAnsi="Arial" w:cs="Arial"/>
                <w:sz w:val="22"/>
                <w:szCs w:val="22"/>
                <w:lang w:val="es-ES"/>
              </w:rPr>
            </w:pPr>
          </w:p>
          <w:p w14:paraId="3F77FA7F" w14:textId="77777777" w:rsidR="00D308D9" w:rsidRPr="00592F01" w:rsidRDefault="00EF5C6C" w:rsidP="00C22DCA">
            <w:pPr>
              <w:jc w:val="both"/>
              <w:rPr>
                <w:rFonts w:ascii="Arial" w:hAnsi="Arial" w:cs="Arial"/>
                <w:sz w:val="22"/>
                <w:szCs w:val="22"/>
                <w:lang w:val="es-ES"/>
              </w:rPr>
            </w:pPr>
            <w:r w:rsidRPr="00592F01">
              <w:rPr>
                <w:rFonts w:ascii="Arial" w:hAnsi="Arial" w:cs="Arial"/>
                <w:sz w:val="22"/>
                <w:szCs w:val="22"/>
                <w:lang w:val="es-ES"/>
              </w:rPr>
              <w:t>Re</w:t>
            </w:r>
            <w:r w:rsidR="00C22DCA" w:rsidRPr="00592F01">
              <w:rPr>
                <w:rFonts w:ascii="Arial" w:hAnsi="Arial" w:cs="Arial"/>
                <w:sz w:val="22"/>
                <w:szCs w:val="22"/>
                <w:lang w:val="es-ES"/>
              </w:rPr>
              <w:t>vocar;</w:t>
            </w:r>
            <w:r w:rsidRPr="00592F01">
              <w:rPr>
                <w:rFonts w:ascii="Arial" w:hAnsi="Arial" w:cs="Arial"/>
                <w:sz w:val="22"/>
                <w:szCs w:val="22"/>
                <w:lang w:val="es-ES"/>
              </w:rPr>
              <w:t xml:space="preserve"> </w:t>
            </w:r>
            <w:r w:rsidR="00D308D9" w:rsidRPr="00592F01">
              <w:rPr>
                <w:rFonts w:ascii="Arial" w:hAnsi="Arial" w:cs="Arial"/>
                <w:sz w:val="22"/>
                <w:szCs w:val="22"/>
                <w:lang w:val="es-ES"/>
              </w:rPr>
              <w:t>la actividad parece ser adoptada por la Secretaría.</w:t>
            </w:r>
          </w:p>
          <w:p w14:paraId="121CE5ED" w14:textId="77777777" w:rsidR="00D308D9" w:rsidRPr="00592F01" w:rsidRDefault="00D308D9" w:rsidP="00C22DCA">
            <w:pPr>
              <w:jc w:val="both"/>
              <w:rPr>
                <w:rFonts w:ascii="Arial" w:hAnsi="Arial" w:cs="Arial"/>
                <w:sz w:val="22"/>
                <w:szCs w:val="22"/>
                <w:lang w:val="es-ES"/>
              </w:rPr>
            </w:pPr>
          </w:p>
          <w:p w14:paraId="27A82B0E" w14:textId="6E39CF44" w:rsidR="00EF5C6C" w:rsidRPr="00592F01" w:rsidRDefault="0060408A" w:rsidP="00D308D9">
            <w:pPr>
              <w:jc w:val="both"/>
              <w:rPr>
                <w:rFonts w:ascii="Arial" w:hAnsi="Arial" w:cs="Arial"/>
                <w:sz w:val="22"/>
                <w:szCs w:val="22"/>
                <w:lang w:val="es-ES"/>
              </w:rPr>
            </w:pPr>
            <w:r w:rsidRPr="00592F01">
              <w:rPr>
                <w:rFonts w:ascii="Arial" w:hAnsi="Arial" w:cs="Arial"/>
                <w:sz w:val="22"/>
                <w:szCs w:val="22"/>
                <w:lang w:val="es-ES"/>
              </w:rPr>
              <w:t>Retener</w:t>
            </w:r>
            <w:r w:rsidR="00D308D9" w:rsidRPr="00592F01">
              <w:rPr>
                <w:rFonts w:ascii="Arial" w:hAnsi="Arial" w:cs="Arial"/>
                <w:sz w:val="22"/>
                <w:szCs w:val="22"/>
                <w:lang w:val="es-ES"/>
              </w:rPr>
              <w:t xml:space="preserve"> si las Partes quieren convertirla en una solicitud en desarrollo a la Secretaría</w:t>
            </w:r>
            <w:r w:rsidR="00EF5C6C" w:rsidRPr="00592F01">
              <w:rPr>
                <w:rFonts w:ascii="Arial" w:hAnsi="Arial" w:cs="Arial"/>
                <w:sz w:val="22"/>
                <w:szCs w:val="22"/>
                <w:lang w:val="es-ES"/>
              </w:rPr>
              <w:t xml:space="preserve">. </w:t>
            </w:r>
          </w:p>
        </w:tc>
      </w:tr>
      <w:tr w:rsidR="00EF5C6C" w:rsidRPr="00592F01" w14:paraId="724DA78A" w14:textId="77777777" w:rsidTr="00BA7A8D">
        <w:trPr>
          <w:trHeight w:val="475"/>
        </w:trPr>
        <w:tc>
          <w:tcPr>
            <w:tcW w:w="6377" w:type="dxa"/>
            <w:shd w:val="clear" w:color="auto" w:fill="auto"/>
          </w:tcPr>
          <w:p w14:paraId="22F8ABDE" w14:textId="3C93B0C5" w:rsidR="00EF5C6C" w:rsidRPr="00592F01" w:rsidRDefault="0068408D" w:rsidP="001C78EF">
            <w:pPr>
              <w:jc w:val="both"/>
              <w:rPr>
                <w:rFonts w:ascii="Arial" w:hAnsi="Arial" w:cs="Arial"/>
                <w:b/>
                <w:sz w:val="22"/>
                <w:szCs w:val="22"/>
                <w:u w:val="single"/>
                <w:lang w:val="es-ES"/>
              </w:rPr>
            </w:pPr>
            <w:r w:rsidRPr="00592F01">
              <w:rPr>
                <w:rFonts w:ascii="Arial" w:hAnsi="Arial" w:cs="Arial"/>
                <w:b/>
                <w:sz w:val="22"/>
                <w:szCs w:val="22"/>
                <w:u w:val="single"/>
                <w:lang w:val="es-ES"/>
              </w:rPr>
              <w:t>Provisiones finales</w:t>
            </w:r>
          </w:p>
        </w:tc>
        <w:tc>
          <w:tcPr>
            <w:tcW w:w="2481" w:type="dxa"/>
            <w:shd w:val="clear" w:color="auto" w:fill="auto"/>
          </w:tcPr>
          <w:p w14:paraId="38E6335F" w14:textId="3855E046" w:rsidR="00EF5C6C" w:rsidRPr="00592F01" w:rsidRDefault="0024674A" w:rsidP="00004971">
            <w:pPr>
              <w:jc w:val="both"/>
              <w:rPr>
                <w:rFonts w:ascii="Arial" w:hAnsi="Arial" w:cs="Arial"/>
                <w:sz w:val="22"/>
                <w:szCs w:val="22"/>
                <w:lang w:val="es-ES"/>
              </w:rPr>
            </w:pPr>
            <w:r w:rsidRPr="00592F01">
              <w:rPr>
                <w:rFonts w:ascii="Arial" w:hAnsi="Arial" w:cs="Arial"/>
                <w:sz w:val="22"/>
                <w:szCs w:val="22"/>
                <w:lang w:val="es-ES"/>
              </w:rPr>
              <w:t>Nuevo encabezamiento</w:t>
            </w:r>
          </w:p>
        </w:tc>
      </w:tr>
      <w:tr w:rsidR="00EF5C6C" w:rsidRPr="0072684C" w14:paraId="78DCE501" w14:textId="77777777" w:rsidTr="0057560A">
        <w:trPr>
          <w:trHeight w:val="808"/>
        </w:trPr>
        <w:tc>
          <w:tcPr>
            <w:tcW w:w="6377" w:type="dxa"/>
            <w:shd w:val="clear" w:color="auto" w:fill="auto"/>
          </w:tcPr>
          <w:p w14:paraId="395E33DC" w14:textId="6DF84534" w:rsidR="00EF5C6C" w:rsidRPr="00592F01" w:rsidRDefault="00EF5C6C" w:rsidP="001C78EF">
            <w:pPr>
              <w:jc w:val="both"/>
              <w:rPr>
                <w:rFonts w:ascii="Arial" w:hAnsi="Arial" w:cs="Arial"/>
                <w:sz w:val="22"/>
                <w:szCs w:val="22"/>
                <w:u w:val="single"/>
                <w:lang w:val="es-ES"/>
              </w:rPr>
            </w:pPr>
            <w:r w:rsidRPr="00592F01">
              <w:rPr>
                <w:rFonts w:ascii="Arial" w:hAnsi="Arial" w:cs="Arial"/>
                <w:sz w:val="22"/>
                <w:szCs w:val="22"/>
                <w:u w:val="single"/>
                <w:lang w:val="es-ES"/>
              </w:rPr>
              <w:t xml:space="preserve">34. </w:t>
            </w:r>
            <w:r w:rsidRPr="00592F01">
              <w:rPr>
                <w:rFonts w:ascii="Arial" w:hAnsi="Arial" w:cs="Arial"/>
                <w:i/>
                <w:sz w:val="22"/>
                <w:szCs w:val="22"/>
                <w:u w:val="single"/>
                <w:lang w:val="es-ES"/>
              </w:rPr>
              <w:t>Revoca</w:t>
            </w:r>
          </w:p>
          <w:p w14:paraId="4944654D" w14:textId="77777777" w:rsidR="00EF5C6C" w:rsidRPr="00592F01" w:rsidRDefault="00EF5C6C" w:rsidP="001C78EF">
            <w:pPr>
              <w:jc w:val="both"/>
              <w:rPr>
                <w:rFonts w:ascii="Arial" w:hAnsi="Arial" w:cs="Arial"/>
                <w:sz w:val="22"/>
                <w:szCs w:val="22"/>
                <w:u w:val="single"/>
                <w:lang w:val="es-ES"/>
              </w:rPr>
            </w:pPr>
          </w:p>
          <w:p w14:paraId="5FEF1423" w14:textId="1B6D8781" w:rsidR="00EF5C6C" w:rsidRPr="00196224" w:rsidRDefault="00EF5C6C" w:rsidP="00196224">
            <w:pPr>
              <w:pStyle w:val="ListParagraph"/>
              <w:widowControl/>
              <w:numPr>
                <w:ilvl w:val="0"/>
                <w:numId w:val="24"/>
              </w:numPr>
              <w:autoSpaceDE/>
              <w:autoSpaceDN/>
              <w:adjustRightInd/>
              <w:jc w:val="both"/>
              <w:rPr>
                <w:rStyle w:val="file"/>
                <w:rFonts w:ascii="Arial" w:hAnsi="Arial" w:cs="Arial"/>
                <w:sz w:val="22"/>
                <w:lang w:val="es-ES"/>
              </w:rPr>
            </w:pPr>
            <w:r w:rsidRPr="00196224">
              <w:rPr>
                <w:rStyle w:val="file"/>
                <w:rFonts w:ascii="Arial" w:hAnsi="Arial" w:cs="Arial"/>
                <w:sz w:val="22"/>
                <w:lang w:val="es-ES"/>
              </w:rPr>
              <w:t xml:space="preserve">Resolución 6.2, </w:t>
            </w:r>
            <w:r w:rsidRPr="00196224">
              <w:rPr>
                <w:rStyle w:val="file"/>
                <w:rFonts w:ascii="Arial" w:hAnsi="Arial" w:cs="Arial"/>
                <w:i/>
                <w:sz w:val="22"/>
                <w:lang w:val="es-ES"/>
              </w:rPr>
              <w:t>Captura incidental</w:t>
            </w:r>
            <w:r w:rsidRPr="00196224">
              <w:rPr>
                <w:rStyle w:val="file"/>
                <w:rFonts w:ascii="Arial" w:hAnsi="Arial" w:cs="Arial"/>
                <w:sz w:val="22"/>
                <w:lang w:val="es-ES"/>
              </w:rPr>
              <w:t>;</w:t>
            </w:r>
          </w:p>
          <w:p w14:paraId="71E46265" w14:textId="77777777" w:rsidR="00EF5C6C" w:rsidRPr="00196224" w:rsidRDefault="00EF5C6C" w:rsidP="00196224">
            <w:pPr>
              <w:pStyle w:val="ListParagraph"/>
              <w:widowControl/>
              <w:autoSpaceDE/>
              <w:autoSpaceDN/>
              <w:adjustRightInd/>
              <w:ind w:left="1050" w:hanging="450"/>
              <w:jc w:val="both"/>
              <w:rPr>
                <w:rFonts w:ascii="Arial" w:hAnsi="Arial" w:cs="Arial"/>
                <w:sz w:val="22"/>
                <w:lang w:val="es-ES"/>
              </w:rPr>
            </w:pPr>
          </w:p>
          <w:p w14:paraId="619FBB2B" w14:textId="75D98CB7" w:rsidR="00EF5C6C" w:rsidRPr="00196224" w:rsidRDefault="00EF5C6C" w:rsidP="00196224">
            <w:pPr>
              <w:pStyle w:val="ListParagraph"/>
              <w:numPr>
                <w:ilvl w:val="0"/>
                <w:numId w:val="24"/>
              </w:numPr>
              <w:jc w:val="both"/>
              <w:rPr>
                <w:rFonts w:ascii="Arial" w:hAnsi="Arial" w:cs="Arial"/>
                <w:sz w:val="22"/>
                <w:szCs w:val="22"/>
                <w:lang w:val="es-ES"/>
              </w:rPr>
            </w:pPr>
            <w:r w:rsidRPr="00196224">
              <w:rPr>
                <w:rFonts w:ascii="Arial" w:hAnsi="Arial" w:cs="Arial"/>
                <w:color w:val="000000" w:themeColor="text1"/>
                <w:sz w:val="22"/>
                <w:lang w:val="es-ES"/>
              </w:rPr>
              <w:t xml:space="preserve">Recomendación 7.2, </w:t>
            </w:r>
            <w:r w:rsidRPr="00196224">
              <w:rPr>
                <w:rFonts w:ascii="Arial" w:hAnsi="Arial" w:cs="Arial"/>
                <w:i/>
                <w:color w:val="000000" w:themeColor="text1"/>
                <w:sz w:val="22"/>
                <w:lang w:val="es-ES"/>
              </w:rPr>
              <w:t xml:space="preserve">Aplicación de la Resolución 6.2 sobre capturas </w:t>
            </w:r>
            <w:r w:rsidR="0060408A" w:rsidRPr="00196224">
              <w:rPr>
                <w:rFonts w:ascii="Arial" w:hAnsi="Arial" w:cs="Arial"/>
                <w:i/>
                <w:color w:val="000000" w:themeColor="text1"/>
                <w:sz w:val="22"/>
                <w:lang w:val="es-ES"/>
              </w:rPr>
              <w:t>incidentales</w:t>
            </w:r>
            <w:r w:rsidRPr="00196224">
              <w:rPr>
                <w:rFonts w:ascii="Arial" w:hAnsi="Arial" w:cs="Arial"/>
                <w:i/>
                <w:color w:val="000000" w:themeColor="text1"/>
                <w:sz w:val="22"/>
                <w:lang w:val="es-ES"/>
              </w:rPr>
              <w:t>;</w:t>
            </w:r>
          </w:p>
          <w:p w14:paraId="47DC51D6" w14:textId="77777777" w:rsidR="00EF5C6C" w:rsidRPr="00196224" w:rsidRDefault="00EF5C6C" w:rsidP="00196224">
            <w:pPr>
              <w:widowControl w:val="0"/>
              <w:autoSpaceDE w:val="0"/>
              <w:autoSpaceDN w:val="0"/>
              <w:adjustRightInd w:val="0"/>
              <w:ind w:left="1050" w:hanging="450"/>
              <w:jc w:val="both"/>
              <w:rPr>
                <w:rFonts w:ascii="Arial" w:hAnsi="Arial" w:cs="Arial"/>
                <w:sz w:val="22"/>
                <w:szCs w:val="22"/>
                <w:lang w:val="es-ES"/>
              </w:rPr>
            </w:pPr>
          </w:p>
          <w:p w14:paraId="6A3C6A30" w14:textId="44127264" w:rsidR="00EF5C6C" w:rsidRPr="00196224" w:rsidRDefault="00EF5C6C" w:rsidP="00196224">
            <w:pPr>
              <w:pStyle w:val="ListParagraph"/>
              <w:numPr>
                <w:ilvl w:val="0"/>
                <w:numId w:val="24"/>
              </w:numPr>
              <w:jc w:val="both"/>
              <w:rPr>
                <w:rStyle w:val="file"/>
                <w:rFonts w:ascii="Arial" w:hAnsi="Arial" w:cs="Arial"/>
                <w:sz w:val="22"/>
                <w:lang w:val="es-ES"/>
              </w:rPr>
            </w:pPr>
            <w:r w:rsidRPr="00196224">
              <w:rPr>
                <w:rStyle w:val="file"/>
                <w:rFonts w:ascii="Arial" w:hAnsi="Arial" w:cs="Arial"/>
                <w:sz w:val="22"/>
                <w:lang w:val="es-ES"/>
              </w:rPr>
              <w:t xml:space="preserve">Resolución 8.14: </w:t>
            </w:r>
            <w:r w:rsidRPr="00196224">
              <w:rPr>
                <w:rStyle w:val="file"/>
                <w:rFonts w:ascii="Arial" w:hAnsi="Arial" w:cs="Arial"/>
                <w:i/>
                <w:sz w:val="22"/>
                <w:lang w:val="es-ES"/>
              </w:rPr>
              <w:t>Capturas incidentales</w:t>
            </w:r>
            <w:r w:rsidRPr="00196224">
              <w:rPr>
                <w:rStyle w:val="file"/>
                <w:rFonts w:ascii="Arial" w:hAnsi="Arial" w:cs="Arial"/>
                <w:sz w:val="22"/>
                <w:lang w:val="es-ES"/>
              </w:rPr>
              <w:t>;</w:t>
            </w:r>
          </w:p>
          <w:p w14:paraId="2AC29F69" w14:textId="77777777" w:rsidR="00EF5C6C" w:rsidRPr="00196224" w:rsidRDefault="00EF5C6C" w:rsidP="00196224">
            <w:pPr>
              <w:ind w:left="1050" w:hanging="450"/>
              <w:jc w:val="both"/>
              <w:rPr>
                <w:rFonts w:ascii="Arial" w:hAnsi="Arial" w:cs="Arial"/>
                <w:sz w:val="22"/>
                <w:lang w:val="es-ES"/>
              </w:rPr>
            </w:pPr>
          </w:p>
          <w:p w14:paraId="076A4F2C" w14:textId="4F13C364" w:rsidR="00EF5C6C" w:rsidRPr="00196224" w:rsidRDefault="00EF5C6C" w:rsidP="00196224">
            <w:pPr>
              <w:pStyle w:val="ListParagraph"/>
              <w:numPr>
                <w:ilvl w:val="0"/>
                <w:numId w:val="24"/>
              </w:numPr>
              <w:jc w:val="both"/>
              <w:rPr>
                <w:rFonts w:ascii="Arial" w:hAnsi="Arial" w:cs="Arial"/>
                <w:sz w:val="22"/>
                <w:lang w:val="es-ES"/>
              </w:rPr>
            </w:pPr>
            <w:r w:rsidRPr="00196224">
              <w:rPr>
                <w:rStyle w:val="file"/>
                <w:rFonts w:ascii="Arial" w:hAnsi="Arial" w:cs="Arial"/>
                <w:sz w:val="22"/>
                <w:lang w:val="es-ES"/>
              </w:rPr>
              <w:t xml:space="preserve">Resolución 9.18, </w:t>
            </w:r>
            <w:r w:rsidRPr="00196224">
              <w:rPr>
                <w:rStyle w:val="file"/>
                <w:rFonts w:ascii="Arial" w:hAnsi="Arial" w:cs="Arial"/>
                <w:i/>
                <w:sz w:val="22"/>
                <w:lang w:val="es-ES"/>
              </w:rPr>
              <w:t>Captura Accidental</w:t>
            </w:r>
            <w:r w:rsidRPr="00196224">
              <w:rPr>
                <w:rStyle w:val="file"/>
                <w:rFonts w:ascii="Arial" w:hAnsi="Arial" w:cs="Arial"/>
                <w:sz w:val="22"/>
                <w:lang w:val="es-ES"/>
              </w:rPr>
              <w:t>; y</w:t>
            </w:r>
          </w:p>
          <w:p w14:paraId="146BFE2A" w14:textId="77777777" w:rsidR="00EF5C6C" w:rsidRPr="00196224" w:rsidRDefault="00EF5C6C" w:rsidP="00196224">
            <w:pPr>
              <w:ind w:left="1050" w:hanging="450"/>
              <w:jc w:val="both"/>
              <w:rPr>
                <w:rFonts w:ascii="Arial" w:hAnsi="Arial" w:cs="Arial"/>
                <w:sz w:val="22"/>
                <w:szCs w:val="22"/>
                <w:lang w:val="es-ES"/>
              </w:rPr>
            </w:pPr>
          </w:p>
          <w:p w14:paraId="0E02470F" w14:textId="7AFA2CF5" w:rsidR="00EF5C6C" w:rsidRPr="00196224" w:rsidRDefault="00EF5C6C" w:rsidP="00196224">
            <w:pPr>
              <w:pStyle w:val="ListParagraph"/>
              <w:numPr>
                <w:ilvl w:val="0"/>
                <w:numId w:val="24"/>
              </w:numPr>
              <w:jc w:val="both"/>
              <w:rPr>
                <w:rFonts w:ascii="Arial" w:hAnsi="Arial" w:cs="Arial"/>
                <w:sz w:val="22"/>
                <w:lang w:val="es-ES"/>
              </w:rPr>
            </w:pPr>
            <w:r w:rsidRPr="00196224">
              <w:rPr>
                <w:rStyle w:val="file"/>
                <w:rFonts w:ascii="Arial" w:hAnsi="Arial" w:cs="Arial"/>
                <w:sz w:val="22"/>
                <w:lang w:val="es-ES"/>
              </w:rPr>
              <w:t xml:space="preserve">Resolución 10.14, </w:t>
            </w:r>
            <w:r w:rsidRPr="00196224">
              <w:rPr>
                <w:rStyle w:val="file"/>
                <w:rFonts w:ascii="Arial" w:hAnsi="Arial" w:cs="Arial"/>
                <w:i/>
                <w:sz w:val="22"/>
                <w:lang w:val="es-ES"/>
              </w:rPr>
              <w:t xml:space="preserve">Pesca incidental de especies de los </w:t>
            </w:r>
            <w:r w:rsidR="00196224">
              <w:rPr>
                <w:rStyle w:val="file"/>
                <w:rFonts w:ascii="Arial" w:hAnsi="Arial" w:cs="Arial"/>
                <w:i/>
                <w:sz w:val="22"/>
                <w:lang w:val="es-ES"/>
              </w:rPr>
              <w:t>A</w:t>
            </w:r>
            <w:r w:rsidR="0060408A" w:rsidRPr="00196224">
              <w:rPr>
                <w:rStyle w:val="file"/>
                <w:rFonts w:ascii="Arial" w:hAnsi="Arial" w:cs="Arial"/>
                <w:i/>
                <w:sz w:val="22"/>
                <w:lang w:val="es-ES"/>
              </w:rPr>
              <w:t>péndices</w:t>
            </w:r>
            <w:r w:rsidRPr="00196224">
              <w:rPr>
                <w:rStyle w:val="file"/>
                <w:rFonts w:ascii="Arial" w:hAnsi="Arial" w:cs="Arial"/>
                <w:i/>
                <w:sz w:val="22"/>
                <w:lang w:val="es-ES"/>
              </w:rPr>
              <w:t xml:space="preserve"> de la CMS en pesquerías con redes en enmalle</w:t>
            </w:r>
            <w:r w:rsidRPr="00196224">
              <w:rPr>
                <w:rStyle w:val="file"/>
                <w:rFonts w:ascii="Arial" w:hAnsi="Arial" w:cs="Arial"/>
                <w:sz w:val="22"/>
                <w:lang w:val="es-ES"/>
              </w:rPr>
              <w:t>.</w:t>
            </w:r>
          </w:p>
          <w:p w14:paraId="5E5DF9AD" w14:textId="77777777" w:rsidR="00EF5C6C" w:rsidRPr="00592F01" w:rsidRDefault="00EF5C6C" w:rsidP="001C78EF">
            <w:pPr>
              <w:jc w:val="both"/>
              <w:rPr>
                <w:rFonts w:ascii="Arial" w:hAnsi="Arial" w:cs="Arial"/>
                <w:sz w:val="22"/>
                <w:szCs w:val="22"/>
                <w:u w:val="single"/>
                <w:lang w:val="es-ES"/>
              </w:rPr>
            </w:pPr>
          </w:p>
        </w:tc>
        <w:tc>
          <w:tcPr>
            <w:tcW w:w="2481" w:type="dxa"/>
            <w:shd w:val="clear" w:color="auto" w:fill="auto"/>
          </w:tcPr>
          <w:p w14:paraId="56403923" w14:textId="6B0E4AD1" w:rsidR="00EF5C6C" w:rsidRPr="00592F01" w:rsidRDefault="006F7015" w:rsidP="00004971">
            <w:pPr>
              <w:jc w:val="both"/>
              <w:rPr>
                <w:rFonts w:ascii="Arial" w:hAnsi="Arial" w:cs="Arial"/>
                <w:sz w:val="22"/>
                <w:szCs w:val="22"/>
                <w:lang w:val="es-ES"/>
              </w:rPr>
            </w:pPr>
            <w:r w:rsidRPr="00592F01">
              <w:rPr>
                <w:rFonts w:ascii="Arial" w:hAnsi="Arial" w:cs="Arial"/>
                <w:color w:val="000000" w:themeColor="text1"/>
                <w:sz w:val="22"/>
                <w:szCs w:val="22"/>
                <w:lang w:val="es-ES"/>
              </w:rPr>
              <w:t>Texto nuevo para reflejar la consolidación</w:t>
            </w:r>
          </w:p>
        </w:tc>
      </w:tr>
    </w:tbl>
    <w:p w14:paraId="3ADE910B" w14:textId="77777777" w:rsidR="0048197A" w:rsidRPr="00592F01" w:rsidRDefault="0048197A" w:rsidP="00D93411">
      <w:pPr>
        <w:jc w:val="both"/>
        <w:rPr>
          <w:rFonts w:ascii="Arial" w:hAnsi="Arial" w:cs="Arial"/>
          <w:sz w:val="22"/>
          <w:szCs w:val="22"/>
          <w:lang w:val="es-ES"/>
        </w:rPr>
      </w:pPr>
    </w:p>
    <w:p w14:paraId="118E9711" w14:textId="200DE2BC" w:rsidR="00D80EC0" w:rsidRPr="00592F01"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592F01" w:rsidRDefault="00E52FB6" w:rsidP="007A5836">
      <w:pPr>
        <w:ind w:left="330"/>
        <w:jc w:val="both"/>
        <w:rPr>
          <w:rFonts w:ascii="Arial" w:hAnsi="Arial" w:cs="Arial"/>
          <w:sz w:val="22"/>
          <w:szCs w:val="22"/>
          <w:lang w:val="es-ES"/>
        </w:rPr>
      </w:pPr>
      <w:r w:rsidRPr="00592F01">
        <w:rPr>
          <w:rFonts w:ascii="Arial" w:hAnsi="Arial" w:cs="Arial"/>
          <w:sz w:val="22"/>
          <w:szCs w:val="22"/>
          <w:lang w:val="es-ES"/>
        </w:rPr>
        <w:t> </w:t>
      </w:r>
    </w:p>
    <w:p w14:paraId="28E84DFB" w14:textId="77777777" w:rsidR="00E52FB6" w:rsidRPr="00592F01"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592F01" w:rsidSect="000B0491">
          <w:headerReference w:type="even" r:id="rId20"/>
          <w:headerReference w:type="default" r:id="rId21"/>
          <w:headerReference w:type="first" r:id="rId22"/>
          <w:footerReference w:type="first" r:id="rId23"/>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592F01"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592F01">
        <w:rPr>
          <w:rFonts w:ascii="Arial" w:hAnsi="Arial" w:cs="Arial"/>
          <w:b/>
          <w:caps/>
          <w:sz w:val="22"/>
          <w:szCs w:val="22"/>
          <w:lang w:val="es-ES"/>
        </w:rPr>
        <w:lastRenderedPageBreak/>
        <w:t>Anexo</w:t>
      </w:r>
      <w:r w:rsidR="00D80EC0" w:rsidRPr="00592F01">
        <w:rPr>
          <w:rFonts w:ascii="Arial" w:hAnsi="Arial" w:cs="Arial"/>
          <w:b/>
          <w:caps/>
          <w:sz w:val="22"/>
          <w:szCs w:val="22"/>
          <w:lang w:val="es-ES"/>
        </w:rPr>
        <w:t xml:space="preserve"> 2</w:t>
      </w:r>
    </w:p>
    <w:p w14:paraId="5ED39C0E" w14:textId="79DAE029" w:rsidR="007B646D" w:rsidRPr="00592F01" w:rsidRDefault="00196224" w:rsidP="007B646D">
      <w:pPr>
        <w:spacing w:before="100" w:beforeAutospacing="1" w:after="100" w:afterAutospacing="1"/>
        <w:jc w:val="center"/>
        <w:rPr>
          <w:rFonts w:ascii="Arial" w:hAnsi="Arial" w:cs="Arial"/>
          <w:caps/>
          <w:sz w:val="22"/>
          <w:szCs w:val="22"/>
          <w:lang w:val="es-ES"/>
        </w:rPr>
      </w:pPr>
      <w:r>
        <w:rPr>
          <w:rFonts w:ascii="Arial" w:hAnsi="Arial" w:cs="Arial"/>
          <w:caps/>
          <w:sz w:val="22"/>
          <w:szCs w:val="22"/>
          <w:lang w:val="es-ES"/>
        </w:rPr>
        <w:t>Proyecto</w:t>
      </w:r>
      <w:r w:rsidR="00D308D9" w:rsidRPr="00592F01">
        <w:rPr>
          <w:rFonts w:ascii="Arial" w:hAnsi="Arial" w:cs="Arial"/>
          <w:caps/>
          <w:sz w:val="22"/>
          <w:szCs w:val="22"/>
          <w:lang w:val="es-ES"/>
        </w:rPr>
        <w:t xml:space="preserve"> de resolución</w:t>
      </w:r>
    </w:p>
    <w:p w14:paraId="36902923" w14:textId="6BAE55A8" w:rsidR="003415ED" w:rsidRPr="00592F01" w:rsidRDefault="00FA44A0" w:rsidP="005103DA">
      <w:pPr>
        <w:pStyle w:val="ListParagraph"/>
        <w:widowControl/>
        <w:autoSpaceDE/>
        <w:autoSpaceDN/>
        <w:adjustRightInd/>
        <w:ind w:left="0"/>
        <w:jc w:val="center"/>
        <w:rPr>
          <w:rFonts w:ascii="Arial" w:hAnsi="Arial" w:cs="Arial"/>
          <w:b/>
          <w:bCs/>
          <w:caps/>
          <w:sz w:val="22"/>
          <w:szCs w:val="22"/>
          <w:lang w:val="es-ES"/>
        </w:rPr>
      </w:pPr>
      <w:r w:rsidRPr="00592F01">
        <w:rPr>
          <w:rFonts w:ascii="Arial" w:hAnsi="Arial" w:cs="Arial"/>
          <w:b/>
          <w:bCs/>
          <w:caps/>
          <w:sz w:val="22"/>
          <w:szCs w:val="22"/>
          <w:lang w:val="es-ES"/>
        </w:rPr>
        <w:t>CAPTURA INCIDENTAL</w:t>
      </w:r>
    </w:p>
    <w:p w14:paraId="1A19070B" w14:textId="77777777" w:rsidR="00FA44A0" w:rsidRPr="00592F01" w:rsidRDefault="00FA44A0" w:rsidP="00FA44A0">
      <w:pPr>
        <w:pStyle w:val="ListParagraph"/>
        <w:widowControl/>
        <w:autoSpaceDE/>
        <w:autoSpaceDN/>
        <w:adjustRightInd/>
        <w:ind w:left="0"/>
        <w:rPr>
          <w:rFonts w:ascii="Arial" w:hAnsi="Arial" w:cs="Arial"/>
          <w:bCs/>
          <w:caps/>
          <w:sz w:val="22"/>
          <w:szCs w:val="22"/>
          <w:lang w:val="es-ES"/>
        </w:rPr>
      </w:pPr>
    </w:p>
    <w:p w14:paraId="4D2FF1F5" w14:textId="77777777" w:rsidR="00FA44A0" w:rsidRPr="00592F01" w:rsidRDefault="00FA44A0" w:rsidP="00FA44A0">
      <w:pPr>
        <w:pStyle w:val="ListParagraph"/>
        <w:widowControl/>
        <w:autoSpaceDE/>
        <w:autoSpaceDN/>
        <w:adjustRightInd/>
        <w:ind w:left="0"/>
        <w:rPr>
          <w:rFonts w:ascii="Arial" w:hAnsi="Arial" w:cs="Arial"/>
          <w:bCs/>
          <w:caps/>
          <w:sz w:val="22"/>
          <w:szCs w:val="22"/>
          <w:lang w:val="es-ES"/>
        </w:rPr>
      </w:pPr>
    </w:p>
    <w:p w14:paraId="5AEA04EB" w14:textId="439E663E" w:rsidR="009A0DD3" w:rsidRPr="00592F01" w:rsidRDefault="009A0DD3" w:rsidP="0018232F">
      <w:pPr>
        <w:jc w:val="both"/>
        <w:rPr>
          <w:rStyle w:val="QuickFormat1"/>
          <w:rFonts w:ascii="Arial" w:hAnsi="Arial" w:cs="Arial"/>
          <w:sz w:val="22"/>
          <w:szCs w:val="22"/>
          <w:lang w:val="es-ES"/>
        </w:rPr>
      </w:pPr>
      <w:r w:rsidRPr="00592F01">
        <w:rPr>
          <w:rFonts w:ascii="Arial" w:hAnsi="Arial" w:cs="Arial"/>
          <w:i/>
          <w:iCs/>
          <w:sz w:val="22"/>
          <w:szCs w:val="17"/>
          <w:lang w:val="es-ES"/>
        </w:rPr>
        <w:t xml:space="preserve">Recordando </w:t>
      </w:r>
      <w:r w:rsidRPr="00592F01">
        <w:rPr>
          <w:rFonts w:ascii="Arial" w:hAnsi="Arial" w:cs="Arial"/>
          <w:sz w:val="22"/>
          <w:szCs w:val="17"/>
          <w:lang w:val="es-ES"/>
        </w:rPr>
        <w:t>las anteriores decisiones conexas de la Conferencia de las Partes, incluyendo la Resolución 6.2, Recomendación 7.2, Resolución 8.14, Resolución 9.18 y Resolución 10.14</w:t>
      </w:r>
      <w:r w:rsidRPr="00592F01">
        <w:rPr>
          <w:rFonts w:ascii="Arial" w:hAnsi="Arial" w:cs="Arial"/>
          <w:sz w:val="22"/>
          <w:szCs w:val="17"/>
          <w:u w:val="single"/>
          <w:lang w:val="es-ES"/>
        </w:rPr>
        <w:t xml:space="preserve"> </w:t>
      </w:r>
      <w:r w:rsidRPr="00592F01">
        <w:rPr>
          <w:rFonts w:ascii="Arial" w:hAnsi="Arial" w:cs="Arial"/>
          <w:sz w:val="22"/>
          <w:szCs w:val="17"/>
          <w:lang w:val="es-ES"/>
        </w:rPr>
        <w:t>sobre la captura incidental; </w:t>
      </w:r>
    </w:p>
    <w:p w14:paraId="4156EF71" w14:textId="77777777" w:rsidR="009A0DD3" w:rsidRPr="00592F01" w:rsidRDefault="009A0DD3" w:rsidP="0018232F">
      <w:pPr>
        <w:jc w:val="both"/>
        <w:rPr>
          <w:rFonts w:ascii="Arial" w:hAnsi="Arial" w:cs="Arial"/>
          <w:i/>
          <w:sz w:val="22"/>
          <w:szCs w:val="17"/>
          <w:lang w:val="es-ES"/>
        </w:rPr>
      </w:pPr>
    </w:p>
    <w:p w14:paraId="2C74B1DA"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las obligaciones de la comunidad internacional mundial respecto de la conservación de los recursos naturales mediante el desarrollo sostenible, conforme se respalda entre otras en la Convención de las Naciones Unidas sobre el Derecho del Mar, el Convenio sobre la Diversidad Biológica, el Acuerdo sobre la Aplicación de las disposiciones de la Convención de las Naciones Unidas sobre el Derecho del Mar, de 10 de diciembre de 1982, relativas a la conservación y ordenación de las poblaciones de peces cuyos territorios se encuentran dentro y fuera de las zonas económicas exclusivas y las poblaciones de peces altamente migratorias, la Comisión para la conservación de los recursos marinos vivos del Antártico y la Organización de las Naciones Unidas para la Agricultura y la Alimentación, especialmente por medio de su Código de Conducta para la pesca responsable;</w:t>
      </w:r>
    </w:p>
    <w:p w14:paraId="2EC541E0" w14:textId="77777777" w:rsidR="009A0DD3" w:rsidRPr="00592F01" w:rsidRDefault="009A0DD3" w:rsidP="0018232F">
      <w:pPr>
        <w:jc w:val="both"/>
        <w:rPr>
          <w:rFonts w:ascii="Arial" w:hAnsi="Arial" w:cs="Arial"/>
          <w:sz w:val="22"/>
          <w:szCs w:val="17"/>
          <w:lang w:val="es-ES"/>
        </w:rPr>
      </w:pPr>
    </w:p>
    <w:p w14:paraId="13D7BB69" w14:textId="77777777" w:rsidR="009A0DD3" w:rsidRPr="00592F01" w:rsidRDefault="009A0DD3" w:rsidP="0018232F">
      <w:pPr>
        <w:jc w:val="both"/>
        <w:rPr>
          <w:rFonts w:ascii="Arial" w:hAnsi="Arial" w:cs="Arial"/>
          <w:sz w:val="22"/>
          <w:szCs w:val="18"/>
          <w:lang w:val="es-ES"/>
        </w:rPr>
      </w:pPr>
      <w:r w:rsidRPr="00592F01">
        <w:rPr>
          <w:rFonts w:ascii="Arial" w:hAnsi="Arial" w:cs="Arial"/>
          <w:i/>
          <w:sz w:val="22"/>
          <w:szCs w:val="18"/>
          <w:lang w:val="es-ES"/>
        </w:rPr>
        <w:t>Reconociendo</w:t>
      </w:r>
      <w:r w:rsidRPr="00592F01">
        <w:rPr>
          <w:rFonts w:ascii="Arial" w:hAnsi="Arial" w:cs="Arial"/>
          <w:sz w:val="22"/>
          <w:szCs w:val="18"/>
          <w:lang w:val="es-ES"/>
        </w:rPr>
        <w:t xml:space="preserve"> que la captura incidental ha sido señalada en varios Acuerdos subsidiarios y Memorandos de Entendimiento de la CMS como una amenaza prioritaria que es preciso mitigar;</w:t>
      </w:r>
    </w:p>
    <w:p w14:paraId="607CF0AF" w14:textId="77777777" w:rsidR="009A0DD3" w:rsidRPr="00592F01" w:rsidRDefault="009A0DD3" w:rsidP="0018232F">
      <w:pPr>
        <w:jc w:val="both"/>
        <w:rPr>
          <w:rFonts w:ascii="Arial" w:hAnsi="Arial" w:cs="Arial"/>
          <w:i/>
          <w:sz w:val="22"/>
          <w:szCs w:val="17"/>
          <w:lang w:val="es-ES"/>
        </w:rPr>
      </w:pPr>
    </w:p>
    <w:p w14:paraId="0AFF2FF7" w14:textId="4FD4D51E" w:rsidR="009A0DD3" w:rsidRPr="00592F01" w:rsidRDefault="009A0DD3" w:rsidP="009A0DD3">
      <w:pPr>
        <w:jc w:val="both"/>
        <w:rPr>
          <w:rFonts w:ascii="Arial" w:hAnsi="Arial" w:cs="Arial"/>
          <w:sz w:val="22"/>
          <w:szCs w:val="17"/>
          <w:lang w:val="es-ES"/>
        </w:rPr>
      </w:pPr>
      <w:r w:rsidRPr="00592F01">
        <w:rPr>
          <w:rFonts w:ascii="Arial" w:hAnsi="Arial" w:cs="Arial"/>
          <w:i/>
          <w:sz w:val="22"/>
          <w:szCs w:val="17"/>
          <w:lang w:val="es-ES"/>
        </w:rPr>
        <w:t>Preocupada</w:t>
      </w:r>
      <w:r w:rsidRPr="00592F01">
        <w:rPr>
          <w:rFonts w:ascii="Arial" w:hAnsi="Arial" w:cs="Arial"/>
          <w:sz w:val="22"/>
          <w:szCs w:val="17"/>
          <w:lang w:val="es-ES"/>
        </w:rPr>
        <w:t xml:space="preserve"> por el hecho de que a pesar de los considerables progresos en la implementación de medidas de mitigación de la captura incidental para reducir los impactos adversos de la pesca sobre las especies migratorias que figuran en las listas, la captura incidental sigue siendo una de las principales causas de mortalidad para las especies migratorias que figuran en las listas, entre aquellas que se derivan de las actividades antrópicas en el medio marino;</w:t>
      </w:r>
    </w:p>
    <w:p w14:paraId="5DCDFABC" w14:textId="77777777" w:rsidR="009A0DD3" w:rsidRPr="00592F01" w:rsidRDefault="009A0DD3" w:rsidP="009A0DD3">
      <w:pPr>
        <w:jc w:val="both"/>
        <w:rPr>
          <w:rFonts w:ascii="Arial" w:hAnsi="Arial" w:cs="Arial"/>
          <w:strike/>
          <w:sz w:val="22"/>
          <w:szCs w:val="22"/>
          <w:lang w:val="es-ES"/>
        </w:rPr>
      </w:pPr>
    </w:p>
    <w:p w14:paraId="7ADFC08A" w14:textId="3B64B278" w:rsidR="009A0DD3" w:rsidRPr="00592F01" w:rsidRDefault="009A0DD3" w:rsidP="0018232F">
      <w:pPr>
        <w:jc w:val="both"/>
        <w:rPr>
          <w:rFonts w:ascii="Arial" w:hAnsi="Arial" w:cs="Arial"/>
          <w:sz w:val="22"/>
          <w:szCs w:val="17"/>
          <w:lang w:val="es-ES"/>
        </w:rPr>
      </w:pPr>
      <w:r w:rsidRPr="00592F01">
        <w:rPr>
          <w:rFonts w:ascii="Arial" w:hAnsi="Arial" w:cs="Arial"/>
          <w:i/>
          <w:iCs/>
          <w:sz w:val="22"/>
          <w:szCs w:val="17"/>
          <w:lang w:val="es-ES"/>
        </w:rPr>
        <w:t xml:space="preserve">Preocupada además </w:t>
      </w:r>
      <w:r w:rsidRPr="00592F01">
        <w:rPr>
          <w:rFonts w:ascii="Arial" w:hAnsi="Arial" w:cs="Arial"/>
          <w:sz w:val="22"/>
          <w:szCs w:val="17"/>
          <w:lang w:val="es-ES"/>
        </w:rPr>
        <w:t>porque a pesar de los progresos realizados hasta ahora por las Partes, la captura incidental sigue siendo una gran amenaza para las especies acuáticas, especialmente para aquellas incluidas en el Apéndice I y el Apéndice II de la Convención (incluidas aves marinas, peces, tortugas y mamíferos acuáticos) y que se necesitan esfuerzos adicionales significativos para garantizar que la captura incidental se reduce o se controla a niveles que no pongan en peligro el estado de conservación de estas especies; </w:t>
      </w:r>
    </w:p>
    <w:p w14:paraId="211F6AAE" w14:textId="77777777" w:rsidR="009A0DD3" w:rsidRPr="00592F01" w:rsidRDefault="009A0DD3" w:rsidP="0018232F">
      <w:pPr>
        <w:jc w:val="both"/>
        <w:rPr>
          <w:rFonts w:ascii="Arial" w:hAnsi="Arial" w:cs="Arial"/>
          <w:i/>
          <w:iCs/>
          <w:sz w:val="22"/>
          <w:szCs w:val="17"/>
          <w:lang w:val="es-ES"/>
        </w:rPr>
      </w:pPr>
    </w:p>
    <w:p w14:paraId="521A173C" w14:textId="77777777" w:rsidR="009A0DD3" w:rsidRPr="00592F01" w:rsidRDefault="009A0DD3" w:rsidP="0018232F">
      <w:pPr>
        <w:jc w:val="both"/>
        <w:rPr>
          <w:rFonts w:ascii="Arial" w:hAnsi="Arial" w:cs="Arial"/>
          <w:sz w:val="22"/>
          <w:szCs w:val="17"/>
          <w:lang w:val="es-ES"/>
        </w:rPr>
      </w:pPr>
      <w:r w:rsidRPr="00592F01">
        <w:rPr>
          <w:rFonts w:ascii="Arial" w:hAnsi="Arial" w:cs="Arial"/>
          <w:i/>
          <w:iCs/>
          <w:sz w:val="22"/>
          <w:szCs w:val="17"/>
          <w:lang w:val="es-ES"/>
        </w:rPr>
        <w:t xml:space="preserve">Preocupada </w:t>
      </w:r>
      <w:r w:rsidRPr="00592F01">
        <w:rPr>
          <w:rFonts w:ascii="Arial" w:hAnsi="Arial" w:cs="Arial"/>
          <w:sz w:val="22"/>
          <w:szCs w:val="17"/>
          <w:lang w:val="es-ES"/>
        </w:rPr>
        <w:t>porque las especies migratorias acuáticas se enfrentan a múltiples amenazas, acumulativas y a menudo sinérgicas, con posibles efectos sobre vastas áreas, tales como pesca incidental de especies, la sobrepesca, la contaminación, la destrucción o degradación del hábitat, impactos marinos por ruido, la caza, así como el cambio climático; </w:t>
      </w:r>
    </w:p>
    <w:p w14:paraId="4D4C5AD2" w14:textId="77777777" w:rsidR="009A0DD3" w:rsidRPr="00592F01" w:rsidRDefault="009A0DD3" w:rsidP="0018232F">
      <w:pPr>
        <w:jc w:val="both"/>
        <w:rPr>
          <w:rFonts w:ascii="Arial" w:hAnsi="Arial" w:cs="Arial"/>
          <w:i/>
          <w:sz w:val="22"/>
          <w:szCs w:val="17"/>
          <w:lang w:val="es-ES"/>
        </w:rPr>
      </w:pPr>
    </w:p>
    <w:p w14:paraId="4DFA2B24"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que en virtud del artículo II de la Convención los Estados del área de distribución acuerdan adoptar medidas para la conservación de las especies migratorias siempre que sea posible y apropiado, prestando atención especial a las especies migratorias cuyo estado de conservación sea desfavorable, y tomar, por separado o en colaboración, las medidas apropiadas y necesarias para conservar esas especies y sus hábitats;</w:t>
      </w:r>
    </w:p>
    <w:p w14:paraId="0544FA51" w14:textId="77777777" w:rsidR="009A0DD3" w:rsidRPr="00592F01" w:rsidRDefault="009A0DD3" w:rsidP="0018232F">
      <w:pPr>
        <w:jc w:val="both"/>
        <w:rPr>
          <w:rFonts w:ascii="Arial" w:hAnsi="Arial" w:cs="Arial"/>
          <w:i/>
          <w:sz w:val="22"/>
          <w:szCs w:val="17"/>
          <w:lang w:val="es-ES"/>
        </w:rPr>
      </w:pPr>
    </w:p>
    <w:p w14:paraId="1155F5D3"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que en el artículo II de la Convención se pide a todas las Partes que adopten medidas a fin de evitar que una especie migratoria pase a ser una especie amenazada, y en especial que esfuercen por conceder una protección inmediata a las especies migratorias enumeradas en el Apéndice I a la convención, que deben procurar la conclusión de Acuerdos sobre la conservación, cuidado y ordenación de las especies migratorias enumeradas en el Apéndice II;</w:t>
      </w:r>
    </w:p>
    <w:p w14:paraId="29C448CA" w14:textId="365D12E6" w:rsidR="009A0DD3" w:rsidRPr="00592F01" w:rsidRDefault="009A0DD3" w:rsidP="0018232F">
      <w:pPr>
        <w:jc w:val="both"/>
        <w:rPr>
          <w:rFonts w:ascii="Arial" w:hAnsi="Arial" w:cs="Arial"/>
          <w:sz w:val="22"/>
          <w:szCs w:val="18"/>
          <w:lang w:val="es-ES"/>
        </w:rPr>
      </w:pPr>
      <w:r w:rsidRPr="00592F01">
        <w:rPr>
          <w:rFonts w:ascii="Arial" w:hAnsi="Arial" w:cs="Arial"/>
          <w:i/>
          <w:sz w:val="22"/>
          <w:szCs w:val="18"/>
          <w:lang w:val="es-ES"/>
        </w:rPr>
        <w:lastRenderedPageBreak/>
        <w:t>Reconociendo</w:t>
      </w:r>
      <w:r w:rsidRPr="00592F01">
        <w:rPr>
          <w:rFonts w:ascii="Arial" w:hAnsi="Arial" w:cs="Arial"/>
          <w:sz w:val="22"/>
          <w:szCs w:val="18"/>
          <w:lang w:val="es-ES"/>
        </w:rPr>
        <w:t xml:space="preserve"> que el Artículo III obliga a las Partes a prevenir, reducir o controlar los factores que actualmente ponen en peligro o implican el riesgo de poner en peligro en adelante a las especies enumeradas en el Apéndice I; y</w:t>
      </w:r>
    </w:p>
    <w:p w14:paraId="2BAADA6C" w14:textId="77777777" w:rsidR="00E817F1" w:rsidRPr="00592F01" w:rsidRDefault="00E817F1" w:rsidP="0018232F">
      <w:pPr>
        <w:jc w:val="both"/>
        <w:rPr>
          <w:rFonts w:ascii="Arial" w:hAnsi="Arial" w:cs="Arial"/>
          <w:sz w:val="22"/>
          <w:szCs w:val="18"/>
          <w:lang w:val="es-ES"/>
        </w:rPr>
      </w:pPr>
    </w:p>
    <w:p w14:paraId="6A293C81"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que en el artículo III se permite a la Conferencia de las Partes que recomiende a las Partes que sean Estados del área de distribución de una especie migratoria que figura en el Apéndice I, que adopten cualquier otra medida que se juzgue apropiada para favorecer a dicha especie;</w:t>
      </w:r>
    </w:p>
    <w:p w14:paraId="548A250B" w14:textId="77777777" w:rsidR="00E817F1" w:rsidRPr="00592F01" w:rsidRDefault="00E817F1" w:rsidP="0018232F">
      <w:pPr>
        <w:jc w:val="both"/>
        <w:rPr>
          <w:rFonts w:ascii="Arial" w:hAnsi="Arial" w:cs="Arial"/>
          <w:i/>
          <w:sz w:val="22"/>
          <w:szCs w:val="17"/>
          <w:lang w:val="es-ES"/>
        </w:rPr>
      </w:pPr>
    </w:p>
    <w:p w14:paraId="4B0319DF"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que en el artículo VII se estipula que la Conferencia de las Partes examine la aplicación de la Convención y que, en particular, decida toda medida suplementaria que debiera adoptarse para la realización de los objetivos de la presente Convención;</w:t>
      </w:r>
    </w:p>
    <w:p w14:paraId="52BBFF98" w14:textId="77777777" w:rsidR="00E817F1" w:rsidRPr="00592F01" w:rsidRDefault="00E817F1" w:rsidP="0018232F">
      <w:pPr>
        <w:jc w:val="both"/>
        <w:rPr>
          <w:rFonts w:ascii="Arial" w:hAnsi="Arial" w:cs="Arial"/>
          <w:i/>
          <w:sz w:val="22"/>
          <w:szCs w:val="17"/>
          <w:lang w:val="es-ES"/>
        </w:rPr>
      </w:pPr>
    </w:p>
    <w:p w14:paraId="51046743" w14:textId="12D6F52E"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Tomando nota</w:t>
      </w:r>
      <w:r w:rsidRPr="00592F01">
        <w:rPr>
          <w:rFonts w:ascii="Arial" w:hAnsi="Arial" w:cs="Arial"/>
          <w:sz w:val="22"/>
          <w:szCs w:val="17"/>
          <w:lang w:val="es-ES"/>
        </w:rPr>
        <w:t xml:space="preserve"> de que dos especies de albatros figuran en el Apéndice I y veinte</w:t>
      </w:r>
      <w:r w:rsidRPr="00592F01">
        <w:rPr>
          <w:rFonts w:ascii="Arial" w:hAnsi="Arial" w:cs="Arial"/>
          <w:sz w:val="22"/>
          <w:szCs w:val="17"/>
          <w:u w:val="single"/>
          <w:lang w:val="es-ES"/>
        </w:rPr>
        <w:t xml:space="preserve"> </w:t>
      </w:r>
      <w:r w:rsidRPr="00592F01">
        <w:rPr>
          <w:rFonts w:ascii="Arial" w:hAnsi="Arial" w:cs="Arial"/>
          <w:sz w:val="22"/>
          <w:szCs w:val="17"/>
          <w:lang w:val="es-ES"/>
        </w:rPr>
        <w:t xml:space="preserve">en el Apéndice II, y de que siete especies de petrel </w:t>
      </w:r>
      <w:r w:rsidR="00D308D9" w:rsidRPr="00592F01">
        <w:rPr>
          <w:rFonts w:ascii="Arial" w:hAnsi="Arial" w:cs="Arial"/>
          <w:sz w:val="22"/>
          <w:szCs w:val="17"/>
          <w:lang w:val="es-ES"/>
        </w:rPr>
        <w:t xml:space="preserve">son </w:t>
      </w:r>
      <w:r w:rsidR="0060408A" w:rsidRPr="00592F01">
        <w:rPr>
          <w:rFonts w:ascii="Arial" w:hAnsi="Arial" w:cs="Arial"/>
          <w:sz w:val="22"/>
          <w:szCs w:val="17"/>
          <w:lang w:val="es-ES"/>
        </w:rPr>
        <w:t>incluidas</w:t>
      </w:r>
      <w:r w:rsidR="00D308D9" w:rsidRPr="00592F01">
        <w:rPr>
          <w:rFonts w:ascii="Arial" w:hAnsi="Arial" w:cs="Arial"/>
          <w:sz w:val="22"/>
          <w:szCs w:val="17"/>
          <w:lang w:val="es-ES"/>
        </w:rPr>
        <w:t xml:space="preserve"> en el Apéndice I y siete en el Apéndice II; </w:t>
      </w:r>
    </w:p>
    <w:p w14:paraId="275A60AB" w14:textId="77777777" w:rsidR="00D767EE" w:rsidRPr="00592F01" w:rsidRDefault="00D767EE" w:rsidP="0018232F">
      <w:pPr>
        <w:jc w:val="both"/>
        <w:rPr>
          <w:rFonts w:ascii="Arial" w:hAnsi="Arial" w:cs="Arial"/>
          <w:i/>
          <w:sz w:val="22"/>
          <w:szCs w:val="17"/>
          <w:lang w:val="es-ES"/>
        </w:rPr>
      </w:pPr>
    </w:p>
    <w:p w14:paraId="30FA5AB8"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Tomando nota</w:t>
      </w:r>
      <w:r w:rsidRPr="00592F01">
        <w:rPr>
          <w:rFonts w:ascii="Arial" w:hAnsi="Arial" w:cs="Arial"/>
          <w:sz w:val="22"/>
          <w:szCs w:val="17"/>
          <w:lang w:val="es-ES"/>
        </w:rPr>
        <w:t xml:space="preserve"> de que seis especies de tortugas marinas figuran en ambos los Apéndices I y II;</w:t>
      </w:r>
    </w:p>
    <w:p w14:paraId="0F771578" w14:textId="77777777" w:rsidR="009A0DD3" w:rsidRPr="00592F01" w:rsidRDefault="009A0DD3" w:rsidP="0018232F">
      <w:pPr>
        <w:jc w:val="both"/>
        <w:rPr>
          <w:rFonts w:ascii="Arial" w:hAnsi="Arial" w:cs="Arial"/>
          <w:sz w:val="22"/>
          <w:szCs w:val="22"/>
          <w:lang w:val="es-ES"/>
        </w:rPr>
      </w:pPr>
    </w:p>
    <w:p w14:paraId="667F6127" w14:textId="212FCFD8" w:rsidR="009A0DD3" w:rsidRPr="00592F01" w:rsidRDefault="009A0DD3" w:rsidP="0018232F">
      <w:pPr>
        <w:pStyle w:val="HTMLPreformatted"/>
        <w:jc w:val="both"/>
        <w:rPr>
          <w:rFonts w:ascii="Arial" w:hAnsi="Arial" w:cs="Arial"/>
          <w:sz w:val="22"/>
          <w:szCs w:val="17"/>
          <w:lang w:val="es-ES"/>
        </w:rPr>
      </w:pPr>
      <w:r w:rsidRPr="00592F01">
        <w:rPr>
          <w:rFonts w:ascii="Arial" w:hAnsi="Arial" w:cs="Arial"/>
          <w:i/>
          <w:sz w:val="22"/>
          <w:szCs w:val="17"/>
          <w:lang w:val="es-ES"/>
        </w:rPr>
        <w:t>Tomando nota</w:t>
      </w:r>
      <w:r w:rsidRPr="00592F01">
        <w:rPr>
          <w:rFonts w:ascii="Arial" w:hAnsi="Arial" w:cs="Arial"/>
          <w:sz w:val="22"/>
          <w:szCs w:val="17"/>
          <w:lang w:val="es-ES"/>
        </w:rPr>
        <w:t xml:space="preserve"> de que </w:t>
      </w:r>
      <w:r w:rsidR="0060408A" w:rsidRPr="00592F01">
        <w:rPr>
          <w:rFonts w:ascii="Arial" w:hAnsi="Arial" w:cs="Arial"/>
          <w:sz w:val="22"/>
          <w:lang w:val="es-ES"/>
        </w:rPr>
        <w:t>dieciséis</w:t>
      </w:r>
      <w:r w:rsidRPr="00592F01">
        <w:rPr>
          <w:rFonts w:ascii="Arial" w:hAnsi="Arial" w:cs="Arial"/>
          <w:sz w:val="22"/>
          <w:szCs w:val="17"/>
          <w:lang w:val="es-ES"/>
        </w:rPr>
        <w:t xml:space="preserve"> </w:t>
      </w:r>
      <w:r w:rsidR="0060408A" w:rsidRPr="00592F01">
        <w:rPr>
          <w:rFonts w:ascii="Arial" w:hAnsi="Arial" w:cs="Arial"/>
          <w:sz w:val="22"/>
          <w:szCs w:val="17"/>
          <w:lang w:val="es-ES"/>
        </w:rPr>
        <w:t>especies</w:t>
      </w:r>
      <w:r w:rsidRPr="00592F01">
        <w:rPr>
          <w:rFonts w:ascii="Arial" w:hAnsi="Arial" w:cs="Arial"/>
          <w:sz w:val="22"/>
          <w:szCs w:val="17"/>
          <w:lang w:val="es-ES"/>
        </w:rPr>
        <w:t xml:space="preserve"> de cetáceos figuran en el Apéndice I y 44</w:t>
      </w:r>
      <w:r w:rsidRPr="00592F01">
        <w:rPr>
          <w:rFonts w:ascii="Arial" w:hAnsi="Arial" w:cs="Arial"/>
          <w:sz w:val="22"/>
          <w:szCs w:val="17"/>
          <w:u w:val="single"/>
          <w:lang w:val="es-ES"/>
        </w:rPr>
        <w:t xml:space="preserve"> </w:t>
      </w:r>
      <w:r w:rsidRPr="00592F01">
        <w:rPr>
          <w:rFonts w:ascii="Arial" w:hAnsi="Arial" w:cs="Arial"/>
          <w:sz w:val="22"/>
          <w:szCs w:val="17"/>
          <w:lang w:val="es-ES"/>
        </w:rPr>
        <w:t>especies en el Apéndice II;</w:t>
      </w:r>
    </w:p>
    <w:p w14:paraId="7CA326D7" w14:textId="77777777" w:rsidR="00D767EE" w:rsidRPr="00592F01" w:rsidRDefault="00D767EE" w:rsidP="0018232F">
      <w:pPr>
        <w:pStyle w:val="HTMLPreformatted"/>
        <w:jc w:val="both"/>
        <w:rPr>
          <w:sz w:val="20"/>
          <w:lang w:val="es-ES"/>
        </w:rPr>
      </w:pPr>
    </w:p>
    <w:p w14:paraId="48525B63" w14:textId="77777777" w:rsidR="00D767EE" w:rsidRPr="00592F01" w:rsidRDefault="009A0DD3" w:rsidP="0018232F">
      <w:pPr>
        <w:jc w:val="both"/>
        <w:rPr>
          <w:rFonts w:ascii="Arial" w:hAnsi="Arial" w:cs="Arial"/>
          <w:sz w:val="22"/>
          <w:szCs w:val="17"/>
          <w:lang w:val="es-ES"/>
        </w:rPr>
      </w:pPr>
      <w:r w:rsidRPr="00592F01">
        <w:rPr>
          <w:rFonts w:ascii="Arial" w:hAnsi="Arial" w:cs="Arial"/>
          <w:i/>
          <w:iCs/>
          <w:sz w:val="22"/>
          <w:szCs w:val="17"/>
          <w:lang w:val="es-ES"/>
        </w:rPr>
        <w:t xml:space="preserve">Reconociendo </w:t>
      </w:r>
      <w:r w:rsidRPr="00592F01">
        <w:rPr>
          <w:rFonts w:ascii="Arial" w:hAnsi="Arial" w:cs="Arial"/>
          <w:sz w:val="22"/>
          <w:szCs w:val="17"/>
          <w:lang w:val="es-ES"/>
        </w:rPr>
        <w:t>que la captura de especies de tiburones del Apéndice I está prohibida bajo el artículo III (5) de la Convención</w:t>
      </w:r>
      <w:r w:rsidR="00D767EE" w:rsidRPr="00592F01">
        <w:rPr>
          <w:rFonts w:ascii="Arial" w:hAnsi="Arial" w:cs="Arial"/>
          <w:sz w:val="22"/>
          <w:szCs w:val="17"/>
          <w:lang w:val="es-ES"/>
        </w:rPr>
        <w:t>;</w:t>
      </w:r>
    </w:p>
    <w:p w14:paraId="3FBEF6BA" w14:textId="1A88D13D" w:rsidR="009A0DD3" w:rsidRPr="00592F01" w:rsidRDefault="009A0DD3" w:rsidP="0018232F">
      <w:pPr>
        <w:jc w:val="both"/>
        <w:rPr>
          <w:rFonts w:ascii="Arial" w:hAnsi="Arial" w:cs="Arial"/>
          <w:sz w:val="22"/>
          <w:szCs w:val="17"/>
          <w:lang w:val="es-ES"/>
        </w:rPr>
      </w:pPr>
      <w:r w:rsidRPr="00592F01">
        <w:rPr>
          <w:rFonts w:ascii="Arial" w:hAnsi="Arial" w:cs="Arial"/>
          <w:sz w:val="22"/>
          <w:szCs w:val="17"/>
          <w:lang w:val="es-ES"/>
        </w:rPr>
        <w:t> </w:t>
      </w:r>
    </w:p>
    <w:p w14:paraId="1C0C0415" w14:textId="77777777" w:rsidR="009A0DD3" w:rsidRPr="00592F01" w:rsidRDefault="009A0DD3" w:rsidP="0018232F">
      <w:pPr>
        <w:jc w:val="both"/>
        <w:rPr>
          <w:rFonts w:ascii="Arial" w:hAnsi="Arial" w:cs="Arial"/>
          <w:sz w:val="22"/>
          <w:szCs w:val="17"/>
          <w:lang w:val="es-ES"/>
        </w:rPr>
      </w:pPr>
      <w:r w:rsidRPr="00592F01">
        <w:rPr>
          <w:rFonts w:ascii="Arial" w:hAnsi="Arial" w:cs="Arial"/>
          <w:i/>
          <w:iCs/>
          <w:sz w:val="22"/>
          <w:szCs w:val="17"/>
          <w:lang w:val="es-ES"/>
        </w:rPr>
        <w:t xml:space="preserve">Tomando nota </w:t>
      </w:r>
      <w:r w:rsidRPr="00592F01">
        <w:rPr>
          <w:rFonts w:ascii="Arial" w:hAnsi="Arial" w:cs="Arial"/>
          <w:sz w:val="22"/>
          <w:szCs w:val="17"/>
          <w:lang w:val="es-ES"/>
        </w:rPr>
        <w:t>de que la Sección 3 párrafo 8 del MdE sobre tiburones, al que se han adherido distintas Partes, estipula que “ los tiburones deben gestionarse para permitir la captura sostenible cuando proceda, a través de conservación y medidas de conservación basadas en la mejor información científica disponible”, y que el párrafo 13j de la Sección 4 del MdE sobre Tiburones alienta a los órganos pertinentes a fijar objetivos basándose en el mejor conocimiento científico disponible para cuotas de pesca, esfuerzo de pesca y otras restricciones para ayudar a el logro del uso sostenible; </w:t>
      </w:r>
    </w:p>
    <w:p w14:paraId="0DCFD6B2" w14:textId="77777777" w:rsidR="00D767EE" w:rsidRPr="00592F01" w:rsidRDefault="00D767EE" w:rsidP="0018232F">
      <w:pPr>
        <w:jc w:val="both"/>
        <w:rPr>
          <w:rFonts w:ascii="Arial" w:hAnsi="Arial" w:cs="Arial"/>
          <w:sz w:val="22"/>
          <w:szCs w:val="17"/>
          <w:lang w:val="es-ES"/>
        </w:rPr>
      </w:pPr>
    </w:p>
    <w:p w14:paraId="14054A2F"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la importancia de integrar las actividades de conservación en el desarrollo socioeconómico de algunas pesquerías que capturan incidentalmente especies enumeradas en los Apéndices I y II;</w:t>
      </w:r>
    </w:p>
    <w:p w14:paraId="29FBBB87" w14:textId="77777777" w:rsidR="009A0DD3" w:rsidRPr="00592F01" w:rsidRDefault="009A0DD3" w:rsidP="0018232F">
      <w:pPr>
        <w:jc w:val="both"/>
        <w:rPr>
          <w:rFonts w:ascii="Arial" w:hAnsi="Arial" w:cs="Arial"/>
          <w:sz w:val="22"/>
          <w:szCs w:val="22"/>
          <w:lang w:val="es-ES"/>
        </w:rPr>
      </w:pPr>
    </w:p>
    <w:p w14:paraId="3955E457"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Consciente</w:t>
      </w:r>
      <w:r w:rsidRPr="00592F01">
        <w:rPr>
          <w:rFonts w:ascii="Arial" w:hAnsi="Arial" w:cs="Arial"/>
          <w:sz w:val="22"/>
          <w:szCs w:val="17"/>
          <w:lang w:val="es-ES"/>
        </w:rPr>
        <w:t xml:space="preserve"> de la elevada y continuada mortalidad de albatros y otras especies de aves marinas, tortugas marinas y cetáceos mediante la captura incidental;</w:t>
      </w:r>
    </w:p>
    <w:p w14:paraId="59637F3E" w14:textId="77777777" w:rsidR="00185926" w:rsidRPr="00592F01" w:rsidRDefault="00185926" w:rsidP="0018232F">
      <w:pPr>
        <w:jc w:val="both"/>
        <w:rPr>
          <w:rFonts w:ascii="Arial" w:hAnsi="Arial" w:cs="Arial"/>
          <w:sz w:val="22"/>
          <w:szCs w:val="17"/>
          <w:lang w:val="es-ES"/>
        </w:rPr>
      </w:pPr>
    </w:p>
    <w:p w14:paraId="2F259D39"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Observando</w:t>
      </w:r>
      <w:r w:rsidRPr="00592F01">
        <w:rPr>
          <w:rFonts w:ascii="Arial" w:hAnsi="Arial" w:cs="Arial"/>
          <w:sz w:val="22"/>
          <w:szCs w:val="17"/>
          <w:lang w:val="es-ES"/>
        </w:rPr>
        <w:t xml:space="preserve"> que la colaboración de los Estados del área de distribución en el mejoramiento de las prácticas en relación con la captura incidental podrían mejorar en gran medida la conservación de las poblaciones de aves marinas, tortugas marinas y cetáceos;</w:t>
      </w:r>
    </w:p>
    <w:p w14:paraId="59154171" w14:textId="77777777" w:rsidR="00185926" w:rsidRPr="00592F01" w:rsidRDefault="00185926" w:rsidP="0018232F">
      <w:pPr>
        <w:jc w:val="both"/>
        <w:rPr>
          <w:rFonts w:ascii="Arial" w:hAnsi="Arial" w:cs="Arial"/>
          <w:sz w:val="22"/>
          <w:szCs w:val="17"/>
          <w:lang w:val="es-ES"/>
        </w:rPr>
      </w:pPr>
    </w:p>
    <w:p w14:paraId="510D4F59" w14:textId="77777777"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Reconociendo</w:t>
      </w:r>
      <w:r w:rsidRPr="00592F01">
        <w:rPr>
          <w:rFonts w:ascii="Arial" w:hAnsi="Arial" w:cs="Arial"/>
          <w:sz w:val="22"/>
          <w:szCs w:val="17"/>
          <w:lang w:val="es-ES"/>
        </w:rPr>
        <w:t xml:space="preserve"> los esfuerzos que algunas Partes ya han realizado con miras a reducir la captura incidental en sus pesquerías, en sus aguas territoriales y zonas económicas exclusivas y mediante embarcaciones que faenan en alta mar bajo sus banderas;</w:t>
      </w:r>
    </w:p>
    <w:p w14:paraId="1F7C76AD" w14:textId="77777777" w:rsidR="00185926" w:rsidRPr="00592F01" w:rsidRDefault="00185926" w:rsidP="0018232F">
      <w:pPr>
        <w:jc w:val="both"/>
        <w:rPr>
          <w:rFonts w:ascii="Arial" w:hAnsi="Arial" w:cs="Arial"/>
          <w:sz w:val="22"/>
          <w:szCs w:val="17"/>
          <w:lang w:val="es-ES"/>
        </w:rPr>
      </w:pPr>
    </w:p>
    <w:p w14:paraId="06A9F9A7" w14:textId="5CCC4420"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Observando</w:t>
      </w:r>
      <w:r w:rsidRPr="00592F01">
        <w:rPr>
          <w:rFonts w:ascii="Arial" w:hAnsi="Arial" w:cs="Arial"/>
          <w:sz w:val="22"/>
          <w:szCs w:val="17"/>
          <w:lang w:val="es-ES"/>
        </w:rPr>
        <w:t xml:space="preserve"> que los diferentes sectores interesados aplican definiciones distintas de captura incidental y que esto puede ser causa de confusión e inconsistencia a la hora de denunciar captura incidental y en el desarrollo y ejecución de estrategias de mitigación de la captura incidental;</w:t>
      </w:r>
    </w:p>
    <w:p w14:paraId="04E19089" w14:textId="77777777" w:rsidR="00185926" w:rsidRPr="00592F01" w:rsidRDefault="00185926" w:rsidP="0018232F">
      <w:pPr>
        <w:jc w:val="both"/>
        <w:rPr>
          <w:rFonts w:ascii="Arial" w:hAnsi="Arial" w:cs="Arial"/>
          <w:sz w:val="22"/>
          <w:szCs w:val="17"/>
          <w:lang w:val="es-ES"/>
        </w:rPr>
      </w:pPr>
    </w:p>
    <w:p w14:paraId="41DB39DC" w14:textId="5A7A5F92" w:rsidR="009A0DD3" w:rsidRPr="00592F01" w:rsidRDefault="009A0DD3" w:rsidP="0018232F">
      <w:pPr>
        <w:jc w:val="both"/>
        <w:rPr>
          <w:rFonts w:ascii="Arial" w:hAnsi="Arial" w:cs="Arial"/>
          <w:sz w:val="22"/>
          <w:szCs w:val="17"/>
          <w:lang w:val="es-ES"/>
        </w:rPr>
      </w:pPr>
      <w:r w:rsidRPr="00592F01">
        <w:rPr>
          <w:rFonts w:ascii="Arial" w:hAnsi="Arial" w:cs="Arial"/>
          <w:i/>
          <w:sz w:val="22"/>
          <w:szCs w:val="17"/>
          <w:lang w:val="es-ES"/>
        </w:rPr>
        <w:t>Acogiendo con beneplácito</w:t>
      </w:r>
      <w:r w:rsidRPr="00592F01">
        <w:rPr>
          <w:rFonts w:ascii="Arial" w:hAnsi="Arial" w:cs="Arial"/>
          <w:sz w:val="22"/>
          <w:szCs w:val="17"/>
          <w:lang w:val="es-ES"/>
        </w:rPr>
        <w:t xml:space="preserve"> el trabajo en proceso mediante la aplicación de la Resolución 10,15</w:t>
      </w:r>
      <w:r w:rsidRPr="00592F01">
        <w:rPr>
          <w:rFonts w:ascii="Arial" w:hAnsi="Arial" w:cs="Arial"/>
          <w:sz w:val="22"/>
          <w:szCs w:val="17"/>
          <w:u w:val="single"/>
          <w:lang w:val="es-ES"/>
        </w:rPr>
        <w:t xml:space="preserve"> </w:t>
      </w:r>
      <w:r w:rsidRPr="00592F01">
        <w:rPr>
          <w:rFonts w:ascii="Arial" w:hAnsi="Arial" w:cs="Arial"/>
          <w:sz w:val="22"/>
          <w:szCs w:val="17"/>
          <w:lang w:val="es-ES"/>
        </w:rPr>
        <w:t>para identificar lagunas y solapamientos entre la CMS y otros organismos relevantes con respecto a su trabajo sobre captura incidental; y</w:t>
      </w:r>
    </w:p>
    <w:p w14:paraId="5C728866" w14:textId="77777777" w:rsidR="00185926" w:rsidRPr="00592F01" w:rsidRDefault="00185926" w:rsidP="0018232F">
      <w:pPr>
        <w:jc w:val="both"/>
        <w:rPr>
          <w:rFonts w:ascii="Arial" w:hAnsi="Arial" w:cs="Arial"/>
          <w:sz w:val="22"/>
          <w:szCs w:val="17"/>
          <w:lang w:val="es-ES"/>
        </w:rPr>
      </w:pPr>
    </w:p>
    <w:p w14:paraId="12477D9F" w14:textId="77777777" w:rsidR="009A0DD3" w:rsidRPr="00592F01" w:rsidRDefault="009A0DD3" w:rsidP="0018232F">
      <w:pPr>
        <w:jc w:val="both"/>
        <w:rPr>
          <w:rFonts w:ascii="Arial" w:hAnsi="Arial" w:cs="Arial"/>
          <w:sz w:val="22"/>
          <w:szCs w:val="17"/>
          <w:lang w:val="es-ES"/>
        </w:rPr>
      </w:pPr>
      <w:r w:rsidRPr="00592F01">
        <w:rPr>
          <w:rFonts w:ascii="Arial" w:hAnsi="Arial" w:cs="Arial"/>
          <w:i/>
          <w:iCs/>
          <w:sz w:val="22"/>
          <w:szCs w:val="17"/>
          <w:lang w:val="es-ES"/>
        </w:rPr>
        <w:t xml:space="preserve">Consciente </w:t>
      </w:r>
      <w:r w:rsidRPr="00592F01">
        <w:rPr>
          <w:rFonts w:ascii="Arial" w:hAnsi="Arial" w:cs="Arial"/>
          <w:sz w:val="22"/>
          <w:szCs w:val="17"/>
          <w:lang w:val="es-ES"/>
        </w:rPr>
        <w:t>de los trabajos ya realizados o en curso bajo los auspicios de los acuerdos de la CMS y otros órganos pertinentes; </w:t>
      </w:r>
    </w:p>
    <w:p w14:paraId="23B1429A" w14:textId="77777777" w:rsidR="00185926" w:rsidRPr="00592F01" w:rsidRDefault="00185926" w:rsidP="0018232F">
      <w:pPr>
        <w:jc w:val="both"/>
        <w:rPr>
          <w:rFonts w:ascii="Arial" w:hAnsi="Arial" w:cs="Arial"/>
          <w:i/>
          <w:iCs/>
          <w:sz w:val="22"/>
          <w:szCs w:val="17"/>
          <w:lang w:val="es-ES"/>
        </w:rPr>
      </w:pPr>
    </w:p>
    <w:p w14:paraId="4B69DC51" w14:textId="01AEEEF2" w:rsidR="009A0DD3" w:rsidRPr="00592F01" w:rsidRDefault="009A0DD3" w:rsidP="0018232F">
      <w:pPr>
        <w:jc w:val="both"/>
        <w:rPr>
          <w:rFonts w:ascii="Arial" w:hAnsi="Arial" w:cs="Arial"/>
          <w:sz w:val="22"/>
          <w:szCs w:val="17"/>
          <w:lang w:val="es-ES"/>
        </w:rPr>
      </w:pPr>
      <w:r w:rsidRPr="00592F01">
        <w:rPr>
          <w:rFonts w:ascii="Arial" w:hAnsi="Arial" w:cs="Arial"/>
          <w:i/>
          <w:iCs/>
          <w:sz w:val="22"/>
          <w:szCs w:val="17"/>
          <w:lang w:val="es-ES"/>
        </w:rPr>
        <w:t xml:space="preserve">Reconociendo </w:t>
      </w:r>
      <w:r w:rsidRPr="00592F01">
        <w:rPr>
          <w:rFonts w:ascii="Arial" w:hAnsi="Arial" w:cs="Arial"/>
          <w:sz w:val="22"/>
          <w:szCs w:val="17"/>
          <w:lang w:val="es-ES"/>
        </w:rPr>
        <w:t xml:space="preserve">el importante papel de la FAO y cuando proceda de las Organizaciones Regionales de Ordenación Pesquera (OROPs) en la reducción de la </w:t>
      </w:r>
      <w:r w:rsidRPr="00885064">
        <w:rPr>
          <w:rFonts w:ascii="Arial" w:hAnsi="Arial" w:cs="Arial"/>
          <w:sz w:val="22"/>
          <w:szCs w:val="17"/>
          <w:lang w:val="es-ES"/>
        </w:rPr>
        <w:t>captur</w:t>
      </w:r>
      <w:r w:rsidR="00D308D9" w:rsidRPr="00885064">
        <w:rPr>
          <w:rFonts w:ascii="Arial" w:hAnsi="Arial" w:cs="Arial"/>
          <w:sz w:val="22"/>
          <w:szCs w:val="17"/>
          <w:lang w:val="es-ES"/>
        </w:rPr>
        <w:t>a</w:t>
      </w:r>
      <w:r w:rsidRPr="00592F01">
        <w:rPr>
          <w:rFonts w:ascii="Arial" w:hAnsi="Arial" w:cs="Arial"/>
          <w:sz w:val="22"/>
          <w:szCs w:val="17"/>
          <w:u w:val="single"/>
          <w:lang w:val="es-ES"/>
        </w:rPr>
        <w:t xml:space="preserve"> </w:t>
      </w:r>
      <w:r w:rsidRPr="00592F01">
        <w:rPr>
          <w:rFonts w:ascii="Arial" w:hAnsi="Arial" w:cs="Arial"/>
          <w:sz w:val="22"/>
          <w:szCs w:val="17"/>
          <w:lang w:val="es-ES"/>
        </w:rPr>
        <w:t xml:space="preserve">incidental de las especies incluidas en la CMS y </w:t>
      </w:r>
      <w:r w:rsidRPr="00592F01">
        <w:rPr>
          <w:rFonts w:ascii="Arial" w:hAnsi="Arial" w:cs="Arial"/>
          <w:i/>
          <w:iCs/>
          <w:sz w:val="22"/>
          <w:szCs w:val="17"/>
          <w:lang w:val="es-ES"/>
        </w:rPr>
        <w:t xml:space="preserve">acogiendo con satisfacción </w:t>
      </w:r>
      <w:r w:rsidRPr="00592F01">
        <w:rPr>
          <w:rFonts w:ascii="Arial" w:hAnsi="Arial" w:cs="Arial"/>
          <w:sz w:val="22"/>
          <w:szCs w:val="17"/>
          <w:lang w:val="es-ES"/>
        </w:rPr>
        <w:t>las Directrices de 2011 de la FAO sobre gestión de la Peca incidental y reducción de los descartes; </w:t>
      </w:r>
    </w:p>
    <w:p w14:paraId="4BB1354E" w14:textId="77777777" w:rsidR="007446AB" w:rsidRPr="00592F01" w:rsidRDefault="007446AB" w:rsidP="0018232F">
      <w:pPr>
        <w:jc w:val="both"/>
        <w:rPr>
          <w:rFonts w:ascii="Arial" w:hAnsi="Arial" w:cs="Arial"/>
          <w:sz w:val="22"/>
          <w:szCs w:val="17"/>
          <w:lang w:val="es-ES"/>
        </w:rPr>
      </w:pPr>
    </w:p>
    <w:p w14:paraId="3735FCAC" w14:textId="5C96ACD7" w:rsidR="009A0DD3" w:rsidRPr="00196224" w:rsidRDefault="009A0DD3" w:rsidP="0018232F">
      <w:pPr>
        <w:jc w:val="both"/>
        <w:rPr>
          <w:rFonts w:ascii="Arial" w:hAnsi="Arial" w:cs="Arial"/>
          <w:sz w:val="22"/>
          <w:szCs w:val="17"/>
          <w:lang w:val="es-ES"/>
        </w:rPr>
      </w:pPr>
      <w:r w:rsidRPr="00592F01">
        <w:rPr>
          <w:rFonts w:ascii="Arial" w:hAnsi="Arial" w:cs="Arial"/>
          <w:i/>
          <w:iCs/>
          <w:sz w:val="22"/>
          <w:szCs w:val="17"/>
          <w:lang w:val="es-ES"/>
        </w:rPr>
        <w:t xml:space="preserve">Tomando nota </w:t>
      </w:r>
      <w:r w:rsidRPr="00592F01">
        <w:rPr>
          <w:rFonts w:ascii="Arial" w:hAnsi="Arial" w:cs="Arial"/>
          <w:sz w:val="22"/>
          <w:szCs w:val="17"/>
          <w:lang w:val="es-ES"/>
        </w:rPr>
        <w:t xml:space="preserve">de que las redes de enmalle se utilizan ampliamente, tanto en pesquerías comerciales como artesanales, en todos los océanos del mundo, y por lo tanto, </w:t>
      </w:r>
      <w:r w:rsidRPr="00592F01">
        <w:rPr>
          <w:rFonts w:ascii="Arial" w:hAnsi="Arial" w:cs="Arial"/>
          <w:i/>
          <w:iCs/>
          <w:sz w:val="22"/>
          <w:szCs w:val="17"/>
          <w:lang w:val="es-ES"/>
        </w:rPr>
        <w:t xml:space="preserve">acogiendo con satisfacción </w:t>
      </w:r>
      <w:r w:rsidRPr="00592F01">
        <w:rPr>
          <w:rFonts w:ascii="Arial" w:hAnsi="Arial" w:cs="Arial"/>
          <w:sz w:val="22"/>
          <w:szCs w:val="17"/>
          <w:lang w:val="es-ES"/>
        </w:rPr>
        <w:t xml:space="preserve">la evaluación del impacto de la </w:t>
      </w:r>
      <w:r w:rsidR="00D308D9" w:rsidRPr="00592F01">
        <w:rPr>
          <w:rFonts w:ascii="Arial" w:hAnsi="Arial" w:cs="Arial"/>
          <w:sz w:val="22"/>
          <w:szCs w:val="17"/>
          <w:lang w:val="es-ES"/>
        </w:rPr>
        <w:t>pesca de enmalle</w:t>
      </w:r>
      <w:r w:rsidRPr="00592F01">
        <w:rPr>
          <w:rFonts w:ascii="Arial" w:hAnsi="Arial" w:cs="Arial"/>
          <w:sz w:val="22"/>
          <w:szCs w:val="17"/>
          <w:lang w:val="es-ES"/>
        </w:rPr>
        <w:t xml:space="preserve"> sobre las especies incluidas en la CMS y la revisión </w:t>
      </w:r>
      <w:r w:rsidR="00D308D9" w:rsidRPr="00196224">
        <w:rPr>
          <w:rFonts w:ascii="Arial" w:hAnsi="Arial" w:cs="Arial"/>
          <w:sz w:val="22"/>
          <w:szCs w:val="22"/>
          <w:lang w:val="es-ES"/>
        </w:rPr>
        <w:t xml:space="preserve">presentada en </w:t>
      </w:r>
      <w:r w:rsidRPr="00196224">
        <w:rPr>
          <w:rFonts w:ascii="Arial" w:hAnsi="Arial" w:cs="Arial"/>
          <w:sz w:val="22"/>
          <w:szCs w:val="22"/>
          <w:lang w:val="es-ES"/>
        </w:rPr>
        <w:t>UNEP/CMS/ScC18/Inf.10.15.1; y</w:t>
      </w:r>
    </w:p>
    <w:p w14:paraId="6856E207" w14:textId="77777777" w:rsidR="007446AB" w:rsidRPr="00592F01" w:rsidRDefault="007446AB" w:rsidP="0018232F">
      <w:pPr>
        <w:jc w:val="both"/>
        <w:rPr>
          <w:rFonts w:ascii="Arial" w:hAnsi="Arial" w:cs="Arial"/>
          <w:i/>
          <w:iCs/>
          <w:sz w:val="22"/>
          <w:szCs w:val="17"/>
          <w:lang w:val="es-ES"/>
        </w:rPr>
      </w:pPr>
    </w:p>
    <w:p w14:paraId="2D2B25E2" w14:textId="67BBE745" w:rsidR="009A0DD3" w:rsidRPr="00592F01" w:rsidRDefault="009A0DD3" w:rsidP="0018232F">
      <w:pPr>
        <w:jc w:val="both"/>
        <w:rPr>
          <w:rFonts w:ascii="Arial" w:hAnsi="Arial" w:cs="Arial"/>
          <w:sz w:val="22"/>
          <w:szCs w:val="17"/>
          <w:lang w:val="es-ES"/>
        </w:rPr>
      </w:pPr>
      <w:r w:rsidRPr="00592F01">
        <w:rPr>
          <w:rFonts w:ascii="Arial" w:hAnsi="Arial" w:cs="Arial"/>
          <w:i/>
          <w:iCs/>
          <w:sz w:val="22"/>
          <w:szCs w:val="17"/>
          <w:lang w:val="es-ES"/>
        </w:rPr>
        <w:t xml:space="preserve">Consciente </w:t>
      </w:r>
      <w:r w:rsidRPr="00592F01">
        <w:rPr>
          <w:rFonts w:ascii="Arial" w:hAnsi="Arial" w:cs="Arial"/>
          <w:sz w:val="22"/>
          <w:szCs w:val="17"/>
          <w:lang w:val="es-ES"/>
        </w:rPr>
        <w:t xml:space="preserve">de que hay una escasez de información de la magnitud del esfuerzo de pesca con redes de enmalle, de la </w:t>
      </w:r>
      <w:r w:rsidRPr="00196224">
        <w:rPr>
          <w:rFonts w:ascii="Arial" w:hAnsi="Arial" w:cs="Arial"/>
          <w:sz w:val="22"/>
          <w:szCs w:val="17"/>
          <w:lang w:val="es-ES"/>
        </w:rPr>
        <w:t>captur</w:t>
      </w:r>
      <w:r w:rsidR="00881F0B" w:rsidRPr="00196224">
        <w:rPr>
          <w:rFonts w:ascii="Arial" w:hAnsi="Arial" w:cs="Arial"/>
          <w:sz w:val="22"/>
          <w:szCs w:val="17"/>
          <w:lang w:val="es-ES"/>
        </w:rPr>
        <w:t>a</w:t>
      </w:r>
      <w:r w:rsidRPr="00196224">
        <w:rPr>
          <w:rFonts w:ascii="Arial" w:hAnsi="Arial" w:cs="Arial"/>
          <w:sz w:val="22"/>
          <w:szCs w:val="17"/>
          <w:lang w:val="es-ES"/>
        </w:rPr>
        <w:t xml:space="preserve"> </w:t>
      </w:r>
      <w:r w:rsidRPr="00592F01">
        <w:rPr>
          <w:rFonts w:ascii="Arial" w:hAnsi="Arial" w:cs="Arial"/>
          <w:sz w:val="22"/>
          <w:szCs w:val="17"/>
          <w:lang w:val="es-ES"/>
        </w:rPr>
        <w:t>incidental ocasionada por este método de pesca, de la eficacia de las medidas de mitigación, así como de la abundancia y distribución de muchas especies acuáticas incluidas en los Apéndices de la CMS; </w:t>
      </w:r>
    </w:p>
    <w:p w14:paraId="2F7174DC" w14:textId="77777777" w:rsidR="007446AB" w:rsidRPr="00592F01" w:rsidRDefault="007446AB" w:rsidP="0018232F">
      <w:pPr>
        <w:jc w:val="center"/>
        <w:rPr>
          <w:rFonts w:ascii="Arial" w:hAnsi="Arial" w:cs="Arial"/>
          <w:bCs/>
          <w:i/>
          <w:iCs/>
          <w:sz w:val="22"/>
          <w:szCs w:val="22"/>
          <w:lang w:val="es-ES"/>
        </w:rPr>
      </w:pPr>
    </w:p>
    <w:p w14:paraId="436BFFDC" w14:textId="77777777" w:rsidR="009A0DD3" w:rsidRPr="00592F01" w:rsidRDefault="009A0DD3" w:rsidP="0018232F">
      <w:pPr>
        <w:jc w:val="center"/>
        <w:rPr>
          <w:rFonts w:ascii="Arial" w:hAnsi="Arial" w:cs="Arial"/>
          <w:bCs/>
          <w:i/>
          <w:iCs/>
          <w:sz w:val="22"/>
          <w:szCs w:val="22"/>
          <w:lang w:val="es-ES"/>
        </w:rPr>
      </w:pPr>
      <w:r w:rsidRPr="00592F01">
        <w:rPr>
          <w:rFonts w:ascii="Arial" w:hAnsi="Arial" w:cs="Arial"/>
          <w:bCs/>
          <w:i/>
          <w:iCs/>
          <w:sz w:val="22"/>
          <w:szCs w:val="22"/>
          <w:lang w:val="es-ES"/>
        </w:rPr>
        <w:t>La Conferencia de las Partes de la</w:t>
      </w:r>
      <w:r w:rsidRPr="00592F01">
        <w:rPr>
          <w:rFonts w:ascii="Arial" w:hAnsi="Arial" w:cs="Arial"/>
          <w:bCs/>
          <w:sz w:val="22"/>
          <w:szCs w:val="22"/>
          <w:lang w:val="es-ES"/>
        </w:rPr>
        <w:t xml:space="preserve"> </w:t>
      </w:r>
      <w:r w:rsidRPr="00592F01">
        <w:rPr>
          <w:rFonts w:ascii="Arial" w:hAnsi="Arial" w:cs="Arial"/>
          <w:bCs/>
          <w:i/>
          <w:iCs/>
          <w:sz w:val="22"/>
          <w:szCs w:val="22"/>
          <w:lang w:val="es-ES"/>
        </w:rPr>
        <w:t>Convención sobre la Conservación de Especies Migratorias de Animales Silvestres</w:t>
      </w:r>
    </w:p>
    <w:p w14:paraId="2E9CE953" w14:textId="77777777" w:rsidR="007446AB" w:rsidRPr="00592F01" w:rsidRDefault="007446AB" w:rsidP="0018232F">
      <w:pPr>
        <w:jc w:val="center"/>
        <w:rPr>
          <w:rFonts w:ascii="Arial" w:hAnsi="Arial" w:cs="Arial"/>
          <w:sz w:val="22"/>
          <w:szCs w:val="22"/>
          <w:lang w:val="es-ES"/>
        </w:rPr>
      </w:pPr>
    </w:p>
    <w:p w14:paraId="21436999" w14:textId="4D03F0E3" w:rsidR="009A0DD3" w:rsidRPr="00592F01" w:rsidRDefault="009A0DD3" w:rsidP="009929E5">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Reafirma</w:t>
      </w:r>
      <w:r w:rsidRPr="00592F01">
        <w:rPr>
          <w:rFonts w:ascii="Arial" w:hAnsi="Arial" w:cs="Arial"/>
          <w:sz w:val="22"/>
          <w:szCs w:val="17"/>
          <w:lang w:val="es-ES"/>
        </w:rPr>
        <w:t xml:space="preserve"> la obligación de todas las Partes de proteger las especies migratorias contra la captura incidental, incluidas las aves marinas, las tortugas marinas y los cetáceos;</w:t>
      </w:r>
    </w:p>
    <w:p w14:paraId="7D52D08E" w14:textId="77777777" w:rsidR="009929E5" w:rsidRPr="00592F01" w:rsidRDefault="009929E5" w:rsidP="009929E5">
      <w:pPr>
        <w:pStyle w:val="ListParagraph"/>
        <w:ind w:left="360"/>
        <w:jc w:val="both"/>
        <w:rPr>
          <w:rFonts w:ascii="Arial" w:hAnsi="Arial" w:cs="Arial"/>
          <w:sz w:val="22"/>
          <w:szCs w:val="17"/>
          <w:lang w:val="es-ES"/>
        </w:rPr>
      </w:pPr>
    </w:p>
    <w:p w14:paraId="3236E1C8" w14:textId="6034A4F0"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Toma nota </w:t>
      </w:r>
      <w:r w:rsidRPr="00592F01">
        <w:rPr>
          <w:rFonts w:ascii="Arial" w:hAnsi="Arial" w:cs="Arial"/>
          <w:sz w:val="22"/>
          <w:szCs w:val="17"/>
          <w:lang w:val="es-ES"/>
        </w:rPr>
        <w:t xml:space="preserve">de las conclusiones de la revisión presentada a la Conferencia en el documento PNUMA/CMS/Inf.10.30 </w:t>
      </w:r>
      <w:r w:rsidR="00881F0B" w:rsidRPr="00592F01">
        <w:rPr>
          <w:rFonts w:ascii="Arial" w:hAnsi="Arial" w:cs="Arial"/>
          <w:sz w:val="22"/>
          <w:szCs w:val="17"/>
          <w:lang w:val="es-ES"/>
        </w:rPr>
        <w:t>y la Evaluación de Pesca Incidental por Redes de Enmalle</w:t>
      </w:r>
      <w:r w:rsidRPr="00592F01">
        <w:rPr>
          <w:rFonts w:ascii="Arial" w:hAnsi="Arial" w:cs="Arial"/>
          <w:sz w:val="22"/>
          <w:szCs w:val="22"/>
          <w:highlight w:val="yellow"/>
          <w:u w:val="single"/>
          <w:lang w:val="es-ES"/>
        </w:rPr>
        <w:t xml:space="preserve"> </w:t>
      </w:r>
      <w:r w:rsidRPr="00196224">
        <w:rPr>
          <w:rFonts w:ascii="Arial" w:hAnsi="Arial" w:cs="Arial"/>
          <w:sz w:val="22"/>
          <w:szCs w:val="22"/>
          <w:lang w:val="es-ES"/>
        </w:rPr>
        <w:t>(UNEP/CMS/ScC18/Inf.10.15.1)</w:t>
      </w:r>
      <w:r w:rsidRPr="00196224">
        <w:rPr>
          <w:rFonts w:ascii="Arial" w:hAnsi="Arial" w:cs="Arial"/>
          <w:sz w:val="22"/>
          <w:szCs w:val="17"/>
          <w:lang w:val="es-ES"/>
        </w:rPr>
        <w:t>;</w:t>
      </w:r>
      <w:r w:rsidRPr="00592F01">
        <w:rPr>
          <w:rFonts w:ascii="Arial" w:hAnsi="Arial" w:cs="Arial"/>
          <w:sz w:val="22"/>
          <w:szCs w:val="17"/>
          <w:lang w:val="es-ES"/>
        </w:rPr>
        <w:t> </w:t>
      </w:r>
    </w:p>
    <w:p w14:paraId="54246D71" w14:textId="77777777" w:rsidR="009929E5" w:rsidRPr="00592F01" w:rsidRDefault="009929E5" w:rsidP="009929E5">
      <w:pPr>
        <w:jc w:val="both"/>
        <w:rPr>
          <w:rFonts w:ascii="Arial" w:hAnsi="Arial" w:cs="Arial"/>
          <w:sz w:val="22"/>
          <w:szCs w:val="17"/>
          <w:lang w:val="es-ES"/>
        </w:rPr>
      </w:pPr>
    </w:p>
    <w:p w14:paraId="7E808F44" w14:textId="545DA8BD"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Toma nota </w:t>
      </w:r>
      <w:r w:rsidRPr="00592F01">
        <w:rPr>
          <w:rFonts w:ascii="Arial" w:hAnsi="Arial" w:cs="Arial"/>
          <w:sz w:val="22"/>
          <w:szCs w:val="17"/>
          <w:lang w:val="es-ES"/>
        </w:rPr>
        <w:t>de que las especies más expuestas al riesgo de la pesca con redes de enmalle, es probable que incluyan representantes de todos los grupos taxonómicos acuáticos incluidos en los Apéndices de la Convención; </w:t>
      </w:r>
    </w:p>
    <w:p w14:paraId="54529473" w14:textId="77777777" w:rsidR="009929E5" w:rsidRPr="00592F01" w:rsidRDefault="009929E5" w:rsidP="009929E5">
      <w:pPr>
        <w:jc w:val="both"/>
        <w:rPr>
          <w:rFonts w:ascii="Arial" w:hAnsi="Arial" w:cs="Arial"/>
          <w:sz w:val="22"/>
          <w:szCs w:val="17"/>
          <w:lang w:val="es-ES"/>
        </w:rPr>
      </w:pPr>
    </w:p>
    <w:p w14:paraId="25052D33" w14:textId="3BAD35CB"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Toma nota además </w:t>
      </w:r>
      <w:r w:rsidRPr="00592F01">
        <w:rPr>
          <w:rFonts w:ascii="Arial" w:hAnsi="Arial" w:cs="Arial"/>
          <w:sz w:val="22"/>
          <w:szCs w:val="17"/>
          <w:lang w:val="es-ES"/>
        </w:rPr>
        <w:t xml:space="preserve">y </w:t>
      </w:r>
      <w:r w:rsidRPr="00592F01">
        <w:rPr>
          <w:rFonts w:ascii="Arial" w:hAnsi="Arial" w:cs="Arial"/>
          <w:i/>
          <w:iCs/>
          <w:sz w:val="22"/>
          <w:szCs w:val="17"/>
          <w:lang w:val="es-ES"/>
        </w:rPr>
        <w:t xml:space="preserve">alienta </w:t>
      </w:r>
      <w:r w:rsidRPr="00592F01">
        <w:rPr>
          <w:rFonts w:ascii="Arial" w:hAnsi="Arial" w:cs="Arial"/>
          <w:sz w:val="22"/>
          <w:szCs w:val="17"/>
          <w:lang w:val="es-ES"/>
        </w:rPr>
        <w:t xml:space="preserve">a las Partes a implementar, las mejores prácticas y procedimientos descritos en el Plan de Acción Internacional de la FAO de 1999 para reducir la captura incidental de aves marinas en las pescas de palangre (PAI-Aves marinas) y sus Directrices relativas a las mejores prácticas técnicas, el Plan de Acción de la FAO de 1999 para la Conservación y Gestión de tiburones (PAI-Tiburones), las directrices de la FAO de 2009 para reducir la mortalidad de Tortugas marinas en las operaciones de pesca y las Directrices Internacionales de la FAO de 2011 sobre gestión de </w:t>
      </w:r>
      <w:r w:rsidRPr="00196224">
        <w:rPr>
          <w:rFonts w:ascii="Arial" w:hAnsi="Arial" w:cs="Arial"/>
          <w:sz w:val="22"/>
          <w:szCs w:val="17"/>
          <w:lang w:val="es-ES"/>
        </w:rPr>
        <w:t>captur</w:t>
      </w:r>
      <w:r w:rsidR="00881F0B" w:rsidRPr="00196224">
        <w:rPr>
          <w:rFonts w:ascii="Arial" w:hAnsi="Arial" w:cs="Arial"/>
          <w:sz w:val="22"/>
          <w:szCs w:val="17"/>
          <w:lang w:val="es-ES"/>
        </w:rPr>
        <w:t>a</w:t>
      </w:r>
      <w:r w:rsidRPr="00592F01">
        <w:rPr>
          <w:rFonts w:ascii="Arial" w:hAnsi="Arial" w:cs="Arial"/>
          <w:sz w:val="22"/>
          <w:szCs w:val="17"/>
          <w:u w:val="single"/>
          <w:lang w:val="es-ES"/>
        </w:rPr>
        <w:t xml:space="preserve"> </w:t>
      </w:r>
      <w:r w:rsidRPr="00592F01">
        <w:rPr>
          <w:rFonts w:ascii="Arial" w:hAnsi="Arial" w:cs="Arial"/>
          <w:sz w:val="22"/>
          <w:szCs w:val="17"/>
          <w:lang w:val="es-ES"/>
        </w:rPr>
        <w:t>incidental y reducción de los descartes; </w:t>
      </w:r>
    </w:p>
    <w:p w14:paraId="77E52BD6" w14:textId="77777777" w:rsidR="009929E5" w:rsidRPr="00592F01" w:rsidRDefault="009929E5" w:rsidP="009929E5">
      <w:pPr>
        <w:jc w:val="both"/>
        <w:rPr>
          <w:rFonts w:ascii="Arial" w:hAnsi="Arial" w:cs="Arial"/>
          <w:sz w:val="22"/>
          <w:szCs w:val="17"/>
          <w:lang w:val="es-ES"/>
        </w:rPr>
      </w:pPr>
    </w:p>
    <w:p w14:paraId="52A3BCFE" w14:textId="1FC0A032"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Urge </w:t>
      </w:r>
      <w:r w:rsidRPr="00592F01">
        <w:rPr>
          <w:rFonts w:ascii="Arial" w:hAnsi="Arial" w:cs="Arial"/>
          <w:sz w:val="22"/>
          <w:szCs w:val="17"/>
          <w:lang w:val="es-ES"/>
        </w:rPr>
        <w:t xml:space="preserve">a las Partes a emprender el proceso de evaluación del riesgo de </w:t>
      </w:r>
      <w:r w:rsidRPr="00196224">
        <w:rPr>
          <w:rFonts w:ascii="Arial" w:hAnsi="Arial" w:cs="Arial"/>
          <w:sz w:val="22"/>
          <w:szCs w:val="17"/>
          <w:lang w:val="es-ES"/>
        </w:rPr>
        <w:t>captur</w:t>
      </w:r>
      <w:r w:rsidR="00881F0B" w:rsidRPr="00196224">
        <w:rPr>
          <w:rFonts w:ascii="Arial" w:hAnsi="Arial" w:cs="Arial"/>
          <w:sz w:val="22"/>
          <w:szCs w:val="17"/>
          <w:lang w:val="es-ES"/>
        </w:rPr>
        <w:t>a</w:t>
      </w:r>
      <w:r w:rsidRPr="00592F01">
        <w:rPr>
          <w:rFonts w:ascii="Arial" w:hAnsi="Arial" w:cs="Arial"/>
          <w:sz w:val="22"/>
          <w:szCs w:val="17"/>
          <w:u w:val="single"/>
          <w:lang w:val="es-ES"/>
        </w:rPr>
        <w:t xml:space="preserve"> </w:t>
      </w:r>
      <w:r w:rsidRPr="00592F01">
        <w:rPr>
          <w:rFonts w:ascii="Arial" w:hAnsi="Arial" w:cs="Arial"/>
          <w:sz w:val="22"/>
          <w:szCs w:val="17"/>
          <w:lang w:val="es-ES"/>
        </w:rPr>
        <w:t>incidental causado por las pescas de enmalle, según se relaciona con las especies migratorias, incluyendo por medio de programas de observadores u otros métodos para recoger datos sobre pesca incidental y para evaluar la efectividad de las medidas de mitigación en uso, y, cuando proceda, implementar las mejores prácticas de medidas de mitigación y revisar regularmente la efectividad de su implementación de las medidas de mitigación a fin de redefinirlas según sea necesario; </w:t>
      </w:r>
    </w:p>
    <w:p w14:paraId="771559C8" w14:textId="77777777" w:rsidR="00FA3A4C" w:rsidRPr="00592F01" w:rsidRDefault="00FA3A4C" w:rsidP="00FA3A4C">
      <w:pPr>
        <w:jc w:val="both"/>
        <w:rPr>
          <w:rFonts w:ascii="Arial" w:hAnsi="Arial" w:cs="Arial"/>
          <w:sz w:val="22"/>
          <w:szCs w:val="17"/>
          <w:lang w:val="es-ES"/>
        </w:rPr>
      </w:pPr>
    </w:p>
    <w:p w14:paraId="6E963057" w14:textId="352AA77C"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Pide</w:t>
      </w:r>
      <w:r w:rsidRPr="00592F01">
        <w:rPr>
          <w:rFonts w:ascii="Arial" w:hAnsi="Arial" w:cs="Arial"/>
          <w:sz w:val="22"/>
          <w:szCs w:val="17"/>
          <w:lang w:val="es-ES"/>
        </w:rPr>
        <w:t xml:space="preserve"> a todas las Partes que, con carácter de urgencia, prosigan y vigoricen las medidas en las pesquerías bajo su control para reducir en la mayor medida posible la mortalidad incidental de las especies migratorias que figuran en los Apéndices I y II, incluidas las aves marinas, las tortugas marinas y los cetáceos; </w:t>
      </w:r>
    </w:p>
    <w:p w14:paraId="73573AE9" w14:textId="77777777" w:rsidR="00FA3A4C" w:rsidRPr="00592F01" w:rsidRDefault="00FA3A4C" w:rsidP="00FA3A4C">
      <w:pPr>
        <w:jc w:val="both"/>
        <w:rPr>
          <w:rFonts w:ascii="Arial" w:hAnsi="Arial" w:cs="Arial"/>
          <w:sz w:val="22"/>
          <w:szCs w:val="17"/>
          <w:lang w:val="es-ES"/>
        </w:rPr>
      </w:pPr>
    </w:p>
    <w:p w14:paraId="52C1C9DA" w14:textId="75A748B5"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Pide</w:t>
      </w:r>
      <w:r w:rsidRPr="00592F01">
        <w:rPr>
          <w:rFonts w:ascii="Arial" w:hAnsi="Arial" w:cs="Arial"/>
          <w:sz w:val="22"/>
          <w:szCs w:val="17"/>
          <w:lang w:val="es-ES"/>
        </w:rPr>
        <w:t xml:space="preserve"> a todas las Partes que refuercen las medidas adoptadas para proteger las especies migratorias contra la captura incidental mediante pesquerías en sus propias aguas </w:t>
      </w:r>
      <w:r w:rsidRPr="00592F01">
        <w:rPr>
          <w:rFonts w:ascii="Arial" w:hAnsi="Arial" w:cs="Arial"/>
          <w:sz w:val="22"/>
          <w:szCs w:val="17"/>
          <w:lang w:val="es-ES"/>
        </w:rPr>
        <w:lastRenderedPageBreak/>
        <w:t xml:space="preserve">territoriales y zonas económicas exclusivas y por embarcaciones que faenan en alta mar bajo sus banderas; </w:t>
      </w:r>
    </w:p>
    <w:p w14:paraId="64478517" w14:textId="77777777" w:rsidR="00FA3A4C" w:rsidRPr="00592F01" w:rsidRDefault="00FA3A4C" w:rsidP="00FA3A4C">
      <w:pPr>
        <w:jc w:val="both"/>
        <w:rPr>
          <w:rFonts w:ascii="Arial" w:hAnsi="Arial" w:cs="Arial"/>
          <w:sz w:val="22"/>
          <w:szCs w:val="17"/>
          <w:lang w:val="es-ES"/>
        </w:rPr>
      </w:pPr>
    </w:p>
    <w:p w14:paraId="3EE9EC8E" w14:textId="5637B5E9"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Alienta</w:t>
      </w:r>
      <w:r w:rsidRPr="00592F01">
        <w:rPr>
          <w:rFonts w:ascii="Arial" w:hAnsi="Arial" w:cs="Arial"/>
          <w:sz w:val="22"/>
          <w:szCs w:val="17"/>
          <w:lang w:val="es-ES"/>
        </w:rPr>
        <w:t xml:space="preserve"> a todas las Partes que sean Estados del área de distribución de las aves marinas, las tortugas marinas y los cetáceos que figuran en los Apéndices I y II, y que posean pesquerías importantes, a que colaboren mutuamente y con otros países a fin de reducir en la medida de lo posible la captura incidental mediante esas pesquerías de especies migratorias, por ejemplo, mediante el intercambio y el desarrollo ulterior de dispositivos de mitigación prácticos y eficaces para las aves marinas, las to</w:t>
      </w:r>
      <w:r w:rsidR="00FA3A4C" w:rsidRPr="00592F01">
        <w:rPr>
          <w:rFonts w:ascii="Arial" w:hAnsi="Arial" w:cs="Arial"/>
          <w:sz w:val="22"/>
          <w:szCs w:val="17"/>
          <w:lang w:val="es-ES"/>
        </w:rPr>
        <w:t xml:space="preserve">rtugas marinas y los cetáceos; </w:t>
      </w:r>
    </w:p>
    <w:p w14:paraId="324A9BBD" w14:textId="77777777" w:rsidR="00FA3A4C" w:rsidRPr="00592F01" w:rsidRDefault="00FA3A4C" w:rsidP="0018232F">
      <w:pPr>
        <w:pStyle w:val="p1"/>
        <w:jc w:val="both"/>
        <w:rPr>
          <w:rFonts w:ascii="Arial" w:hAnsi="Arial" w:cs="Arial"/>
          <w:b/>
          <w:sz w:val="22"/>
          <w:szCs w:val="22"/>
          <w:u w:val="single"/>
          <w:lang w:val="es-ES"/>
        </w:rPr>
      </w:pPr>
    </w:p>
    <w:p w14:paraId="2F24D0B0" w14:textId="77777777" w:rsidR="009A0DD3" w:rsidRPr="00196224" w:rsidRDefault="009A0DD3" w:rsidP="0018232F">
      <w:pPr>
        <w:pStyle w:val="p1"/>
        <w:jc w:val="both"/>
        <w:rPr>
          <w:rFonts w:ascii="Arial" w:hAnsi="Arial" w:cs="Arial"/>
          <w:b/>
          <w:sz w:val="22"/>
          <w:szCs w:val="22"/>
          <w:lang w:val="es-ES"/>
        </w:rPr>
      </w:pPr>
      <w:r w:rsidRPr="00196224">
        <w:rPr>
          <w:rFonts w:ascii="Arial" w:hAnsi="Arial" w:cs="Arial"/>
          <w:b/>
          <w:sz w:val="22"/>
          <w:szCs w:val="22"/>
          <w:lang w:val="es-ES"/>
        </w:rPr>
        <w:t xml:space="preserve">Participación en </w:t>
      </w:r>
      <w:r w:rsidRPr="00196224">
        <w:rPr>
          <w:rFonts w:ascii="Arial" w:hAnsi="Arial" w:cs="Arial"/>
          <w:b/>
          <w:sz w:val="22"/>
          <w:lang w:val="es-ES"/>
        </w:rPr>
        <w:t>Organizaciones Regionales de Ordenación Pesquera</w:t>
      </w:r>
      <w:r w:rsidRPr="00196224">
        <w:rPr>
          <w:rFonts w:ascii="Arial" w:hAnsi="Arial" w:cs="Arial"/>
          <w:b/>
          <w:sz w:val="22"/>
          <w:szCs w:val="22"/>
          <w:lang w:val="es-ES"/>
        </w:rPr>
        <w:t xml:space="preserve"> </w:t>
      </w:r>
    </w:p>
    <w:p w14:paraId="7345714E" w14:textId="77777777" w:rsidR="00FA3A4C" w:rsidRPr="00592F01" w:rsidRDefault="00FA3A4C" w:rsidP="0018232F">
      <w:pPr>
        <w:pStyle w:val="p1"/>
        <w:jc w:val="both"/>
        <w:rPr>
          <w:rFonts w:ascii="Arial" w:hAnsi="Arial" w:cs="Arial"/>
          <w:b/>
          <w:sz w:val="22"/>
          <w:szCs w:val="22"/>
          <w:u w:val="single"/>
          <w:lang w:val="es-ES"/>
        </w:rPr>
      </w:pPr>
    </w:p>
    <w:p w14:paraId="3266C642" w14:textId="6EC2BB9B" w:rsidR="009A0DD3" w:rsidRPr="00592F01" w:rsidRDefault="009A0DD3" w:rsidP="00FA3A4C">
      <w:pPr>
        <w:pStyle w:val="ListParagraph"/>
        <w:numPr>
          <w:ilvl w:val="0"/>
          <w:numId w:val="8"/>
        </w:numPr>
        <w:ind w:left="360"/>
        <w:jc w:val="both"/>
        <w:rPr>
          <w:rFonts w:ascii="Arial" w:hAnsi="Arial" w:cs="Arial"/>
          <w:sz w:val="22"/>
          <w:szCs w:val="22"/>
          <w:lang w:val="es-ES"/>
        </w:rPr>
      </w:pPr>
      <w:r w:rsidRPr="00592F01">
        <w:rPr>
          <w:rFonts w:ascii="Arial" w:hAnsi="Arial" w:cs="Arial"/>
          <w:i/>
          <w:sz w:val="22"/>
          <w:szCs w:val="17"/>
          <w:lang w:val="es-ES"/>
        </w:rPr>
        <w:t>Pide</w:t>
      </w:r>
      <w:r w:rsidRPr="00592F01">
        <w:rPr>
          <w:rFonts w:ascii="Arial" w:hAnsi="Arial" w:cs="Arial"/>
          <w:sz w:val="22"/>
          <w:szCs w:val="17"/>
          <w:lang w:val="es-ES"/>
        </w:rPr>
        <w:t xml:space="preserve"> a las Partes que también son Partes en </w:t>
      </w:r>
      <w:r w:rsidR="00FA3A4C" w:rsidRPr="00592F01">
        <w:rPr>
          <w:rFonts w:ascii="Arial" w:hAnsi="Arial" w:cs="Arial"/>
          <w:sz w:val="22"/>
          <w:szCs w:val="17"/>
          <w:lang w:val="es-ES"/>
        </w:rPr>
        <w:t xml:space="preserve">OROPs </w:t>
      </w:r>
      <w:r w:rsidRPr="00592F01">
        <w:rPr>
          <w:rFonts w:ascii="Arial" w:hAnsi="Arial" w:cs="Arial"/>
          <w:sz w:val="22"/>
          <w:szCs w:val="17"/>
          <w:lang w:val="es-ES"/>
        </w:rPr>
        <w:t>que resalten en ellas los graves problemas de la mortalidad incidental de las especies migratorias que figuran en los Apéndices I y II, incluidas las aves marinas, las tortugas marinas y los cetáceos, con miras a la adopción de medidas de mitigación;</w:t>
      </w:r>
    </w:p>
    <w:p w14:paraId="2E922D10" w14:textId="77777777" w:rsidR="00FA3A4C" w:rsidRPr="00592F01" w:rsidRDefault="00FA3A4C" w:rsidP="00FA3A4C">
      <w:pPr>
        <w:pStyle w:val="ListParagraph"/>
        <w:ind w:left="360"/>
        <w:jc w:val="both"/>
        <w:rPr>
          <w:rFonts w:ascii="Arial" w:hAnsi="Arial" w:cs="Arial"/>
          <w:sz w:val="22"/>
          <w:szCs w:val="22"/>
          <w:lang w:val="es-ES"/>
        </w:rPr>
      </w:pPr>
    </w:p>
    <w:p w14:paraId="2BD08F0B" w14:textId="007EA628" w:rsidR="009A0DD3" w:rsidRPr="00592F01" w:rsidRDefault="009A0DD3" w:rsidP="0018232F">
      <w:pPr>
        <w:pStyle w:val="ListParagraph"/>
        <w:numPr>
          <w:ilvl w:val="0"/>
          <w:numId w:val="8"/>
        </w:numPr>
        <w:ind w:left="360"/>
        <w:jc w:val="both"/>
        <w:rPr>
          <w:rFonts w:ascii="Arial" w:hAnsi="Arial" w:cs="Arial"/>
          <w:sz w:val="22"/>
          <w:szCs w:val="22"/>
          <w:lang w:val="es-ES"/>
        </w:rPr>
      </w:pPr>
      <w:r w:rsidRPr="00592F01">
        <w:rPr>
          <w:rFonts w:ascii="Arial" w:hAnsi="Arial" w:cs="Arial"/>
          <w:i/>
          <w:sz w:val="22"/>
          <w:szCs w:val="17"/>
          <w:lang w:val="es-ES"/>
        </w:rPr>
        <w:t>Insta</w:t>
      </w:r>
      <w:r w:rsidRPr="00592F01">
        <w:rPr>
          <w:rFonts w:ascii="Arial" w:hAnsi="Arial" w:cs="Arial"/>
          <w:sz w:val="22"/>
          <w:szCs w:val="17"/>
          <w:lang w:val="es-ES"/>
        </w:rPr>
        <w:t xml:space="preserve"> vehementemente a las Partes a que, mediante su participación en foros relevantes, como por ejemplo los OROPs, planteen la seriedad y actualidad del problema de la captura incidental de las especies migratorias, especialmente en lo referente a las aves marinas, los tiburones, las tortugas marinas y los mamíferos marinos, con el fin de mejorar las medidas de mitigación para la reducción de la captura incidental y la recopilación de datos a través de los programas de observadores independientes, entre otros;</w:t>
      </w:r>
    </w:p>
    <w:p w14:paraId="2A37FD7C" w14:textId="77777777" w:rsidR="008253FD" w:rsidRPr="00592F01" w:rsidRDefault="008253FD" w:rsidP="008253FD">
      <w:pPr>
        <w:jc w:val="both"/>
        <w:rPr>
          <w:rFonts w:ascii="Arial" w:hAnsi="Arial" w:cs="Arial"/>
          <w:sz w:val="22"/>
          <w:szCs w:val="22"/>
          <w:lang w:val="es-ES"/>
        </w:rPr>
      </w:pPr>
    </w:p>
    <w:p w14:paraId="7B0C7441" w14:textId="002F16AF" w:rsidR="009A0DD3" w:rsidRPr="00592F01" w:rsidRDefault="009A0DD3" w:rsidP="008253FD">
      <w:pPr>
        <w:pStyle w:val="ListParagraph"/>
        <w:numPr>
          <w:ilvl w:val="0"/>
          <w:numId w:val="8"/>
        </w:numPr>
        <w:ind w:left="360"/>
        <w:jc w:val="both"/>
        <w:rPr>
          <w:rFonts w:ascii="Arial" w:hAnsi="Arial" w:cs="Arial"/>
          <w:sz w:val="22"/>
          <w:szCs w:val="22"/>
          <w:lang w:val="es-ES"/>
        </w:rPr>
      </w:pPr>
      <w:r w:rsidRPr="00592F01">
        <w:rPr>
          <w:rFonts w:ascii="Arial" w:hAnsi="Arial" w:cs="Arial"/>
          <w:i/>
          <w:sz w:val="22"/>
          <w:szCs w:val="17"/>
          <w:lang w:val="es-ES"/>
        </w:rPr>
        <w:t>Hace un llamamiento</w:t>
      </w:r>
      <w:r w:rsidRPr="00592F01">
        <w:rPr>
          <w:rFonts w:ascii="Arial" w:hAnsi="Arial" w:cs="Arial"/>
          <w:sz w:val="22"/>
          <w:szCs w:val="17"/>
          <w:lang w:val="es-ES"/>
        </w:rPr>
        <w:t xml:space="preserve"> a las Partes que son Estados del área de distribución, para que, en colaboración con las organizaciones y acuerdos pertinentes relacionados con la gestión de las pesquerías a nivel regional:</w:t>
      </w:r>
    </w:p>
    <w:p w14:paraId="27D4EAF5" w14:textId="77777777" w:rsidR="009A0DD3" w:rsidRPr="00592F01" w:rsidRDefault="009A0DD3" w:rsidP="0018232F">
      <w:pPr>
        <w:jc w:val="both"/>
        <w:rPr>
          <w:rFonts w:ascii="Arial" w:hAnsi="Arial" w:cs="Arial"/>
          <w:sz w:val="22"/>
          <w:szCs w:val="17"/>
          <w:lang w:val="es-ES"/>
        </w:rPr>
      </w:pPr>
    </w:p>
    <w:p w14:paraId="2E4690E5" w14:textId="6D06F2DF" w:rsidR="009A0DD3" w:rsidRPr="00592F01" w:rsidRDefault="009A0DD3" w:rsidP="008253FD">
      <w:pPr>
        <w:pStyle w:val="ListParagraph"/>
        <w:numPr>
          <w:ilvl w:val="0"/>
          <w:numId w:val="9"/>
        </w:numPr>
        <w:ind w:left="1440" w:hanging="720"/>
        <w:jc w:val="both"/>
        <w:rPr>
          <w:rFonts w:ascii="Arial" w:hAnsi="Arial" w:cs="Arial"/>
          <w:sz w:val="22"/>
          <w:szCs w:val="17"/>
          <w:lang w:val="es-ES"/>
        </w:rPr>
      </w:pPr>
      <w:r w:rsidRPr="00592F01">
        <w:rPr>
          <w:rFonts w:ascii="Arial" w:hAnsi="Arial" w:cs="Arial"/>
          <w:sz w:val="22"/>
          <w:szCs w:val="17"/>
          <w:lang w:val="es-ES"/>
        </w:rPr>
        <w:t>Compilen información y adopten medidas en relación con las actividades de pesca en las aguas bajo su jurisdicción, realizadas por embarcaciones de pesca abanderadas bajo su jurisdicción o control, como un primer paso para hacer frente al problema, incluidos:</w:t>
      </w:r>
    </w:p>
    <w:p w14:paraId="64317D80" w14:textId="77777777" w:rsidR="009A0DD3" w:rsidRPr="00592F01" w:rsidRDefault="009A0DD3" w:rsidP="0018232F">
      <w:pPr>
        <w:jc w:val="both"/>
        <w:rPr>
          <w:rFonts w:ascii="Arial" w:hAnsi="Arial" w:cs="Arial"/>
          <w:sz w:val="22"/>
          <w:szCs w:val="17"/>
          <w:lang w:val="es-ES"/>
        </w:rPr>
      </w:pPr>
    </w:p>
    <w:p w14:paraId="59A88F4F" w14:textId="483B2DB6" w:rsidR="009A0DD3" w:rsidRPr="00592F01" w:rsidRDefault="009A0DD3" w:rsidP="008253FD">
      <w:pPr>
        <w:pStyle w:val="ListParagraph"/>
        <w:numPr>
          <w:ilvl w:val="0"/>
          <w:numId w:val="10"/>
        </w:numPr>
        <w:ind w:left="2160"/>
        <w:jc w:val="both"/>
        <w:rPr>
          <w:rFonts w:ascii="Arial" w:hAnsi="Arial" w:cs="Arial"/>
          <w:bCs/>
          <w:sz w:val="22"/>
          <w:szCs w:val="17"/>
          <w:lang w:val="es-ES"/>
        </w:rPr>
      </w:pPr>
      <w:r w:rsidRPr="00592F01">
        <w:rPr>
          <w:rFonts w:ascii="Arial" w:hAnsi="Arial" w:cs="Arial"/>
          <w:sz w:val="22"/>
          <w:szCs w:val="17"/>
          <w:lang w:val="es-ES"/>
        </w:rPr>
        <w:t xml:space="preserve">los </w:t>
      </w:r>
      <w:r w:rsidRPr="00592F01">
        <w:rPr>
          <w:rFonts w:ascii="Arial" w:hAnsi="Arial" w:cs="Arial"/>
          <w:bCs/>
          <w:sz w:val="22"/>
          <w:szCs w:val="17"/>
          <w:lang w:val="es-ES"/>
        </w:rPr>
        <w:t>recursos objeto de la actividad;</w:t>
      </w:r>
    </w:p>
    <w:p w14:paraId="328EB48C" w14:textId="1B51F2ED" w:rsidR="009A0DD3" w:rsidRPr="00592F01" w:rsidRDefault="009A0DD3" w:rsidP="008253FD">
      <w:pPr>
        <w:pStyle w:val="ListParagraph"/>
        <w:numPr>
          <w:ilvl w:val="0"/>
          <w:numId w:val="10"/>
        </w:numPr>
        <w:ind w:left="2160"/>
        <w:jc w:val="both"/>
        <w:rPr>
          <w:rFonts w:ascii="Arial" w:hAnsi="Arial" w:cs="Arial"/>
          <w:bCs/>
          <w:sz w:val="22"/>
          <w:szCs w:val="17"/>
          <w:lang w:val="es-ES"/>
        </w:rPr>
      </w:pPr>
      <w:r w:rsidRPr="00592F01">
        <w:rPr>
          <w:rFonts w:ascii="Arial" w:hAnsi="Arial" w:cs="Arial"/>
          <w:bCs/>
          <w:sz w:val="22"/>
          <w:szCs w:val="17"/>
          <w:lang w:val="es-ES"/>
        </w:rPr>
        <w:t>los recursos capturados incidentalmente;</w:t>
      </w:r>
    </w:p>
    <w:p w14:paraId="27B13973" w14:textId="4F7961A1" w:rsidR="009A0DD3" w:rsidRPr="00592F01" w:rsidRDefault="009A0DD3" w:rsidP="008253FD">
      <w:pPr>
        <w:pStyle w:val="ListParagraph"/>
        <w:numPr>
          <w:ilvl w:val="0"/>
          <w:numId w:val="10"/>
        </w:numPr>
        <w:ind w:left="2160"/>
        <w:jc w:val="both"/>
        <w:rPr>
          <w:rFonts w:ascii="Arial" w:hAnsi="Arial" w:cs="Arial"/>
          <w:bCs/>
          <w:sz w:val="22"/>
          <w:szCs w:val="17"/>
          <w:lang w:val="es-ES"/>
        </w:rPr>
      </w:pPr>
      <w:r w:rsidRPr="00592F01">
        <w:rPr>
          <w:rFonts w:ascii="Arial" w:hAnsi="Arial" w:cs="Arial"/>
          <w:bCs/>
          <w:sz w:val="22"/>
          <w:szCs w:val="17"/>
          <w:lang w:val="es-ES"/>
        </w:rPr>
        <w:t>los efectos sobre los recursos que se capturan incidentalmente (estimación total de la captura incidental en la(s) pesquería(s) y repercusión en la población); y</w:t>
      </w:r>
    </w:p>
    <w:p w14:paraId="54F5BB68" w14:textId="521074A7" w:rsidR="009A0DD3" w:rsidRPr="00592F01" w:rsidRDefault="009A0DD3" w:rsidP="008253FD">
      <w:pPr>
        <w:pStyle w:val="ListParagraph"/>
        <w:numPr>
          <w:ilvl w:val="0"/>
          <w:numId w:val="10"/>
        </w:numPr>
        <w:ind w:left="2160"/>
        <w:jc w:val="both"/>
        <w:rPr>
          <w:rFonts w:ascii="Arial" w:hAnsi="Arial" w:cs="Arial"/>
          <w:bCs/>
          <w:sz w:val="22"/>
          <w:szCs w:val="17"/>
          <w:lang w:val="es-ES"/>
        </w:rPr>
      </w:pPr>
      <w:r w:rsidRPr="00592F01">
        <w:rPr>
          <w:rFonts w:ascii="Arial" w:hAnsi="Arial" w:cs="Arial"/>
          <w:bCs/>
          <w:sz w:val="22"/>
          <w:szCs w:val="17"/>
          <w:lang w:val="es-ES"/>
        </w:rPr>
        <w:t>la aplicación</w:t>
      </w:r>
      <w:r w:rsidRPr="00592F01">
        <w:rPr>
          <w:rFonts w:ascii="Arial" w:hAnsi="Arial" w:cs="Arial"/>
          <w:sz w:val="22"/>
          <w:szCs w:val="17"/>
          <w:lang w:val="es-ES"/>
        </w:rPr>
        <w:t xml:space="preserve"> </w:t>
      </w:r>
      <w:r w:rsidR="0060408A" w:rsidRPr="00592F01">
        <w:rPr>
          <w:rFonts w:ascii="Arial" w:hAnsi="Arial" w:cs="Arial"/>
          <w:sz w:val="22"/>
          <w:szCs w:val="17"/>
          <w:lang w:val="es-ES"/>
        </w:rPr>
        <w:t>de medidas</w:t>
      </w:r>
      <w:r w:rsidRPr="00592F01">
        <w:rPr>
          <w:rFonts w:ascii="Arial" w:hAnsi="Arial" w:cs="Arial"/>
          <w:sz w:val="22"/>
          <w:szCs w:val="17"/>
          <w:lang w:val="es-ES"/>
        </w:rPr>
        <w:t xml:space="preserve"> de mitigación;</w:t>
      </w:r>
    </w:p>
    <w:p w14:paraId="72235B52" w14:textId="77777777" w:rsidR="009A0DD3" w:rsidRPr="00592F01" w:rsidRDefault="009A0DD3" w:rsidP="0018232F">
      <w:pPr>
        <w:jc w:val="both"/>
        <w:rPr>
          <w:rFonts w:ascii="Arial" w:hAnsi="Arial" w:cs="Arial"/>
          <w:sz w:val="22"/>
          <w:szCs w:val="17"/>
          <w:lang w:val="es-ES"/>
        </w:rPr>
      </w:pPr>
    </w:p>
    <w:p w14:paraId="51735120" w14:textId="3B77C3A7" w:rsidR="009A0DD3" w:rsidRPr="00592F01" w:rsidRDefault="009A0DD3" w:rsidP="001E130F">
      <w:pPr>
        <w:pStyle w:val="ListParagraph"/>
        <w:numPr>
          <w:ilvl w:val="0"/>
          <w:numId w:val="9"/>
        </w:numPr>
        <w:ind w:left="1440" w:hanging="720"/>
        <w:jc w:val="both"/>
        <w:rPr>
          <w:rFonts w:ascii="Arial" w:hAnsi="Arial" w:cs="Arial"/>
          <w:sz w:val="22"/>
          <w:szCs w:val="17"/>
          <w:lang w:val="es-ES"/>
        </w:rPr>
      </w:pPr>
      <w:r w:rsidRPr="00592F01">
        <w:rPr>
          <w:rFonts w:ascii="Arial" w:hAnsi="Arial" w:cs="Arial"/>
          <w:sz w:val="22"/>
          <w:szCs w:val="17"/>
          <w:lang w:val="es-ES"/>
        </w:rPr>
        <w:t>Apliquen planes apropiados (incluidos, cuando proceda, observadores a bordo) para las pesquerías en las aguas bajo su jurisdicción, o realizadas por embarcaciones pesqueras abanderadas bajo su jurisdicción o control, con el fin de determinar la repercusión que la captura incidental durante las pesquerías tiene en las especies migratorias. En los casos en que sea pertinente, ello se debe llevar a cabo en el contexto de los planes de acción internacionales sobre aves marinas y tiburones de la FAO;</w:t>
      </w:r>
    </w:p>
    <w:p w14:paraId="4FFC07AC" w14:textId="77777777" w:rsidR="009A0DD3" w:rsidRPr="00592F01" w:rsidRDefault="009A0DD3" w:rsidP="0018232F">
      <w:pPr>
        <w:jc w:val="both"/>
        <w:rPr>
          <w:rFonts w:ascii="Arial" w:hAnsi="Arial" w:cs="Arial"/>
          <w:bCs/>
          <w:sz w:val="22"/>
          <w:szCs w:val="17"/>
          <w:lang w:val="es-ES"/>
        </w:rPr>
      </w:pPr>
    </w:p>
    <w:p w14:paraId="12BF4387" w14:textId="4F7FCD44" w:rsidR="009A0DD3" w:rsidRPr="00592F01" w:rsidRDefault="009A0DD3" w:rsidP="001E130F">
      <w:pPr>
        <w:pStyle w:val="ListParagraph"/>
        <w:numPr>
          <w:ilvl w:val="0"/>
          <w:numId w:val="9"/>
        </w:numPr>
        <w:ind w:left="1440" w:hanging="720"/>
        <w:jc w:val="both"/>
        <w:rPr>
          <w:rFonts w:ascii="Arial" w:hAnsi="Arial" w:cs="Arial"/>
          <w:bCs/>
          <w:sz w:val="22"/>
          <w:szCs w:val="17"/>
          <w:lang w:val="es-ES"/>
        </w:rPr>
      </w:pPr>
      <w:r w:rsidRPr="00592F01">
        <w:rPr>
          <w:rFonts w:ascii="Arial" w:hAnsi="Arial" w:cs="Arial"/>
          <w:sz w:val="22"/>
          <w:szCs w:val="17"/>
          <w:lang w:val="es-ES"/>
        </w:rPr>
        <w:t>Alienten</w:t>
      </w:r>
      <w:r w:rsidRPr="00592F01">
        <w:rPr>
          <w:rFonts w:ascii="Arial" w:hAnsi="Arial" w:cs="Arial"/>
          <w:bCs/>
          <w:sz w:val="22"/>
          <w:szCs w:val="17"/>
          <w:lang w:val="es-ES"/>
        </w:rPr>
        <w:t xml:space="preserve"> la formulación de propuestas sobre investigaciones en zonas geográficas en las que se carece de información suficiente y que, al mismo tiempo, no están comprendidas en acuerdos de la CMS en vigor. En particular, se precisa información sobre:</w:t>
      </w:r>
    </w:p>
    <w:p w14:paraId="4E8E570D" w14:textId="77777777" w:rsidR="009A0DD3" w:rsidRPr="00592F01" w:rsidRDefault="009A0DD3" w:rsidP="0018232F">
      <w:pPr>
        <w:jc w:val="both"/>
        <w:rPr>
          <w:rFonts w:ascii="Arial" w:hAnsi="Arial" w:cs="Arial"/>
          <w:sz w:val="22"/>
          <w:szCs w:val="17"/>
          <w:lang w:val="es-ES"/>
        </w:rPr>
      </w:pPr>
    </w:p>
    <w:p w14:paraId="45AE72BA" w14:textId="58675456" w:rsidR="009A0DD3" w:rsidRPr="00F0529E" w:rsidRDefault="009A0DD3" w:rsidP="00F0529E">
      <w:pPr>
        <w:pStyle w:val="ListParagraph"/>
        <w:numPr>
          <w:ilvl w:val="0"/>
          <w:numId w:val="25"/>
        </w:numPr>
        <w:jc w:val="both"/>
        <w:rPr>
          <w:rFonts w:ascii="Arial" w:hAnsi="Arial" w:cs="Arial"/>
          <w:sz w:val="22"/>
          <w:szCs w:val="17"/>
          <w:lang w:val="es-ES"/>
        </w:rPr>
      </w:pPr>
      <w:r w:rsidRPr="00F0529E">
        <w:rPr>
          <w:rFonts w:ascii="Arial" w:hAnsi="Arial" w:cs="Arial"/>
          <w:bCs/>
          <w:sz w:val="22"/>
          <w:szCs w:val="17"/>
          <w:lang w:val="es-ES"/>
        </w:rPr>
        <w:t>las pesquerías artesanales, en sentido general;</w:t>
      </w:r>
    </w:p>
    <w:p w14:paraId="50741DB7" w14:textId="33FB1209" w:rsidR="009A0DD3" w:rsidRPr="00F0529E" w:rsidRDefault="009A0DD3" w:rsidP="00F0529E">
      <w:pPr>
        <w:pStyle w:val="ListParagraph"/>
        <w:numPr>
          <w:ilvl w:val="0"/>
          <w:numId w:val="25"/>
        </w:numPr>
        <w:jc w:val="both"/>
        <w:rPr>
          <w:rFonts w:ascii="Arial" w:hAnsi="Arial" w:cs="Arial"/>
          <w:sz w:val="22"/>
          <w:szCs w:val="17"/>
          <w:lang w:val="es-ES"/>
        </w:rPr>
      </w:pPr>
      <w:r w:rsidRPr="00F0529E">
        <w:rPr>
          <w:rFonts w:ascii="Arial" w:hAnsi="Arial" w:cs="Arial"/>
          <w:bCs/>
          <w:sz w:val="22"/>
          <w:szCs w:val="17"/>
          <w:lang w:val="es-ES"/>
        </w:rPr>
        <w:t xml:space="preserve">las pescas de arrastre pelágico y de fondo, y pescas </w:t>
      </w:r>
      <w:r w:rsidR="0060408A" w:rsidRPr="00F0529E">
        <w:rPr>
          <w:rFonts w:ascii="Arial" w:hAnsi="Arial" w:cs="Arial"/>
          <w:bCs/>
          <w:sz w:val="22"/>
          <w:szCs w:val="17"/>
          <w:lang w:val="es-ES"/>
        </w:rPr>
        <w:t>con redes de cerco</w:t>
      </w:r>
      <w:r w:rsidRPr="00F0529E">
        <w:rPr>
          <w:rFonts w:ascii="Arial" w:hAnsi="Arial" w:cs="Arial"/>
          <w:bCs/>
          <w:sz w:val="22"/>
          <w:szCs w:val="17"/>
          <w:lang w:val="es-ES"/>
        </w:rPr>
        <w:t>;</w:t>
      </w:r>
    </w:p>
    <w:p w14:paraId="11A4CEA6" w14:textId="39C9C66A" w:rsidR="009A0DD3" w:rsidRPr="00F0529E" w:rsidRDefault="009A0DD3" w:rsidP="00F0529E">
      <w:pPr>
        <w:pStyle w:val="ListParagraph"/>
        <w:numPr>
          <w:ilvl w:val="0"/>
          <w:numId w:val="25"/>
        </w:numPr>
        <w:jc w:val="both"/>
        <w:rPr>
          <w:rFonts w:ascii="Arial" w:hAnsi="Arial" w:cs="Arial"/>
          <w:sz w:val="22"/>
          <w:szCs w:val="17"/>
          <w:lang w:val="es-ES"/>
        </w:rPr>
      </w:pPr>
      <w:r w:rsidRPr="00F0529E">
        <w:rPr>
          <w:rFonts w:ascii="Arial" w:hAnsi="Arial" w:cs="Arial"/>
          <w:bCs/>
          <w:sz w:val="22"/>
          <w:szCs w:val="17"/>
          <w:lang w:val="es-ES"/>
        </w:rPr>
        <w:t>en el caso de los cetáceos, se debe prestar atención especial a Asia</w:t>
      </w:r>
      <w:r w:rsidRPr="00F0529E">
        <w:rPr>
          <w:rFonts w:ascii="Arial" w:hAnsi="Arial" w:cs="Arial"/>
          <w:sz w:val="22"/>
          <w:szCs w:val="17"/>
          <w:lang w:val="es-ES"/>
        </w:rPr>
        <w:t xml:space="preserve"> </w:t>
      </w:r>
      <w:r w:rsidRPr="00F0529E">
        <w:rPr>
          <w:rFonts w:ascii="Arial" w:hAnsi="Arial" w:cs="Arial"/>
          <w:bCs/>
          <w:sz w:val="22"/>
          <w:szCs w:val="17"/>
          <w:lang w:val="es-ES"/>
        </w:rPr>
        <w:t>meridional, Asia sudoriental y África occidental;</w:t>
      </w:r>
    </w:p>
    <w:p w14:paraId="7A986F9F" w14:textId="5FF642F0" w:rsidR="009A0DD3" w:rsidRPr="00F0529E" w:rsidRDefault="009A0DD3" w:rsidP="00F0529E">
      <w:pPr>
        <w:pStyle w:val="ListParagraph"/>
        <w:numPr>
          <w:ilvl w:val="0"/>
          <w:numId w:val="25"/>
        </w:numPr>
        <w:jc w:val="both"/>
        <w:rPr>
          <w:rFonts w:ascii="Arial" w:hAnsi="Arial" w:cs="Arial"/>
          <w:sz w:val="22"/>
          <w:szCs w:val="17"/>
          <w:lang w:val="es-ES"/>
        </w:rPr>
      </w:pPr>
      <w:r w:rsidRPr="00F0529E">
        <w:rPr>
          <w:rFonts w:ascii="Arial" w:hAnsi="Arial" w:cs="Arial"/>
          <w:bCs/>
          <w:sz w:val="22"/>
          <w:szCs w:val="17"/>
          <w:lang w:val="es-ES"/>
        </w:rPr>
        <w:lastRenderedPageBreak/>
        <w:t>respecto de las tortugas, se incluyen las pesquerías con palangre de fondo en el Océano Pacífico y las repercusiones en las tortugas oliváceas en el Asia meridional;</w:t>
      </w:r>
    </w:p>
    <w:p w14:paraId="44FF253E" w14:textId="185608F8" w:rsidR="009A0DD3" w:rsidRPr="00F0529E" w:rsidRDefault="009A0DD3" w:rsidP="00F0529E">
      <w:pPr>
        <w:pStyle w:val="ListParagraph"/>
        <w:numPr>
          <w:ilvl w:val="0"/>
          <w:numId w:val="25"/>
        </w:numPr>
        <w:jc w:val="both"/>
        <w:rPr>
          <w:rFonts w:ascii="Arial" w:hAnsi="Arial" w:cs="Arial"/>
          <w:sz w:val="22"/>
          <w:szCs w:val="17"/>
          <w:lang w:val="es-ES"/>
        </w:rPr>
      </w:pPr>
      <w:r w:rsidRPr="00F0529E">
        <w:rPr>
          <w:rFonts w:ascii="Arial" w:hAnsi="Arial" w:cs="Arial"/>
          <w:bCs/>
          <w:sz w:val="22"/>
          <w:szCs w:val="17"/>
          <w:lang w:val="es-ES"/>
        </w:rPr>
        <w:t>en el caso de las aves, América del Sur y las pesquerías boreales con red de enmalle;</w:t>
      </w:r>
    </w:p>
    <w:p w14:paraId="0B448661" w14:textId="51357930" w:rsidR="009A0DD3" w:rsidRPr="00F0529E" w:rsidRDefault="009A0DD3" w:rsidP="00F0529E">
      <w:pPr>
        <w:pStyle w:val="ListParagraph"/>
        <w:numPr>
          <w:ilvl w:val="0"/>
          <w:numId w:val="25"/>
        </w:numPr>
        <w:jc w:val="both"/>
        <w:rPr>
          <w:rFonts w:ascii="Arial" w:hAnsi="Arial" w:cs="Arial"/>
          <w:sz w:val="22"/>
          <w:szCs w:val="17"/>
          <w:lang w:val="es-ES"/>
        </w:rPr>
      </w:pPr>
      <w:r w:rsidRPr="00F0529E">
        <w:rPr>
          <w:rFonts w:ascii="Arial" w:hAnsi="Arial" w:cs="Arial"/>
          <w:bCs/>
          <w:sz w:val="22"/>
          <w:szCs w:val="17"/>
          <w:lang w:val="es-ES"/>
        </w:rPr>
        <w:t>en el caso de los tiburones, todas las pesquerías; y</w:t>
      </w:r>
    </w:p>
    <w:p w14:paraId="5EE3FC52" w14:textId="77777777" w:rsidR="009A0DD3" w:rsidRPr="00592F01" w:rsidRDefault="009A0DD3" w:rsidP="0018232F">
      <w:pPr>
        <w:jc w:val="both"/>
        <w:rPr>
          <w:rFonts w:ascii="Arial" w:hAnsi="Arial" w:cs="Arial"/>
          <w:bCs/>
          <w:sz w:val="22"/>
          <w:szCs w:val="17"/>
          <w:lang w:val="es-ES"/>
        </w:rPr>
      </w:pPr>
    </w:p>
    <w:p w14:paraId="6B53C1C2" w14:textId="19A0037D" w:rsidR="009A0DD3" w:rsidRPr="00592F01" w:rsidRDefault="009A0DD3" w:rsidP="001E130F">
      <w:pPr>
        <w:pStyle w:val="ListParagraph"/>
        <w:numPr>
          <w:ilvl w:val="0"/>
          <w:numId w:val="9"/>
        </w:numPr>
        <w:ind w:left="1440" w:hanging="720"/>
        <w:jc w:val="both"/>
        <w:rPr>
          <w:rFonts w:ascii="Arial" w:hAnsi="Arial" w:cs="Arial"/>
          <w:sz w:val="22"/>
          <w:szCs w:val="17"/>
          <w:lang w:val="es-ES"/>
        </w:rPr>
      </w:pPr>
      <w:r w:rsidRPr="00592F01">
        <w:rPr>
          <w:rFonts w:ascii="Arial" w:hAnsi="Arial" w:cs="Arial"/>
          <w:sz w:val="22"/>
          <w:szCs w:val="17"/>
          <w:lang w:val="es-ES"/>
        </w:rPr>
        <w:t>Examinen</w:t>
      </w:r>
      <w:r w:rsidRPr="00592F01">
        <w:rPr>
          <w:rFonts w:ascii="Arial" w:hAnsi="Arial" w:cs="Arial"/>
          <w:bCs/>
          <w:sz w:val="22"/>
          <w:szCs w:val="17"/>
          <w:lang w:val="es-ES"/>
        </w:rPr>
        <w:t xml:space="preserve"> y apliquen medios y maneras para disminuir la cantidad de redes desechadas y perdidas y otros artes de pesca perjudiciales en sus zonas marinas y en alta mar, así como medios y maneras de reducir al mínimo esas pérdidas en las embarcaciones bajo su bandera.</w:t>
      </w:r>
    </w:p>
    <w:p w14:paraId="1DBE8787" w14:textId="77777777" w:rsidR="001E130F" w:rsidRPr="00592F01" w:rsidRDefault="001E130F" w:rsidP="0018232F">
      <w:pPr>
        <w:jc w:val="both"/>
        <w:rPr>
          <w:rFonts w:ascii="Arial" w:hAnsi="Arial" w:cs="Arial"/>
          <w:strike/>
          <w:sz w:val="22"/>
          <w:szCs w:val="17"/>
          <w:lang w:val="es-ES"/>
        </w:rPr>
      </w:pPr>
    </w:p>
    <w:p w14:paraId="4FE268D3" w14:textId="26B1F87D"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Solicita</w:t>
      </w:r>
      <w:r w:rsidRPr="00592F01">
        <w:rPr>
          <w:rFonts w:ascii="Arial" w:hAnsi="Arial" w:cs="Arial"/>
          <w:sz w:val="22"/>
          <w:szCs w:val="17"/>
          <w:lang w:val="es-ES"/>
        </w:rPr>
        <w:t xml:space="preserve"> a la Secretaría de la CMS, en conjunción con los Acuerdos hijos de la CMS (para evitar duplicación de esfuerzos), escribir a los RFMOs relevantes y otros organismos</w:t>
      </w:r>
      <w:r w:rsidR="001E130F" w:rsidRPr="00592F01">
        <w:rPr>
          <w:rFonts w:ascii="Arial" w:hAnsi="Arial" w:cs="Arial"/>
          <w:sz w:val="22"/>
          <w:szCs w:val="17"/>
          <w:lang w:val="es-ES"/>
        </w:rPr>
        <w:t xml:space="preserve"> </w:t>
      </w:r>
      <w:r w:rsidRPr="00592F01">
        <w:rPr>
          <w:rFonts w:ascii="Arial" w:hAnsi="Arial" w:cs="Arial"/>
          <w:sz w:val="22"/>
          <w:szCs w:val="17"/>
          <w:lang w:val="es-ES"/>
        </w:rPr>
        <w:t>internacionales competentes, invitándoles a compartir con la Secretaría de la CMS la información disponible sobre:</w:t>
      </w:r>
    </w:p>
    <w:p w14:paraId="3BDC42D1" w14:textId="77777777" w:rsidR="009A0DD3" w:rsidRPr="00592F01" w:rsidRDefault="009A0DD3" w:rsidP="0018232F">
      <w:pPr>
        <w:jc w:val="both"/>
        <w:rPr>
          <w:rFonts w:ascii="Arial" w:hAnsi="Arial" w:cs="Arial"/>
          <w:sz w:val="22"/>
          <w:szCs w:val="17"/>
          <w:lang w:val="es-ES"/>
        </w:rPr>
      </w:pPr>
    </w:p>
    <w:p w14:paraId="0BFC0F71" w14:textId="578AD1E1" w:rsidR="009A0DD3" w:rsidRPr="00592F01" w:rsidRDefault="009A0DD3" w:rsidP="001E130F">
      <w:pPr>
        <w:pStyle w:val="ListParagraph"/>
        <w:numPr>
          <w:ilvl w:val="0"/>
          <w:numId w:val="11"/>
        </w:numPr>
        <w:ind w:left="1440"/>
        <w:jc w:val="both"/>
        <w:rPr>
          <w:rFonts w:ascii="Arial" w:hAnsi="Arial" w:cs="Arial"/>
          <w:sz w:val="22"/>
          <w:szCs w:val="17"/>
          <w:lang w:val="es-ES"/>
        </w:rPr>
      </w:pPr>
      <w:r w:rsidRPr="00592F01">
        <w:rPr>
          <w:rFonts w:ascii="Arial" w:hAnsi="Arial" w:cs="Arial"/>
          <w:sz w:val="22"/>
          <w:szCs w:val="17"/>
          <w:lang w:val="es-ES"/>
        </w:rPr>
        <w:t>políticas y gestión de la captura incidental de especies migratorias;</w:t>
      </w:r>
    </w:p>
    <w:p w14:paraId="40A5A315" w14:textId="77777777" w:rsidR="001E130F" w:rsidRPr="00592F01" w:rsidRDefault="001E130F" w:rsidP="001E130F">
      <w:pPr>
        <w:pStyle w:val="ListParagraph"/>
        <w:ind w:left="1440"/>
        <w:jc w:val="both"/>
        <w:rPr>
          <w:rFonts w:ascii="Arial" w:hAnsi="Arial" w:cs="Arial"/>
          <w:sz w:val="22"/>
          <w:szCs w:val="17"/>
          <w:lang w:val="es-ES"/>
        </w:rPr>
      </w:pPr>
    </w:p>
    <w:p w14:paraId="5FE9086A" w14:textId="03A28F11" w:rsidR="009A0DD3" w:rsidRPr="00592F01" w:rsidRDefault="009A0DD3" w:rsidP="0018232F">
      <w:pPr>
        <w:pStyle w:val="ListParagraph"/>
        <w:numPr>
          <w:ilvl w:val="0"/>
          <w:numId w:val="11"/>
        </w:numPr>
        <w:ind w:left="1440"/>
        <w:jc w:val="both"/>
        <w:rPr>
          <w:rFonts w:ascii="Arial" w:hAnsi="Arial" w:cs="Arial"/>
          <w:sz w:val="22"/>
          <w:szCs w:val="17"/>
          <w:lang w:val="es-ES"/>
        </w:rPr>
      </w:pPr>
      <w:r w:rsidRPr="00592F01">
        <w:rPr>
          <w:rFonts w:ascii="Arial" w:hAnsi="Arial" w:cs="Arial"/>
          <w:sz w:val="22"/>
          <w:szCs w:val="17"/>
          <w:lang w:val="es-ES"/>
        </w:rPr>
        <w:t>la captura incidental de especies migratorias en las pesquerías bajo su responsabilidad;</w:t>
      </w:r>
    </w:p>
    <w:p w14:paraId="2191DDAA" w14:textId="77777777" w:rsidR="001E130F" w:rsidRPr="00592F01" w:rsidRDefault="001E130F" w:rsidP="001E130F">
      <w:pPr>
        <w:jc w:val="both"/>
        <w:rPr>
          <w:rFonts w:ascii="Arial" w:hAnsi="Arial" w:cs="Arial"/>
          <w:sz w:val="22"/>
          <w:szCs w:val="17"/>
          <w:lang w:val="es-ES"/>
        </w:rPr>
      </w:pPr>
    </w:p>
    <w:p w14:paraId="09F4A45A" w14:textId="487957BC" w:rsidR="009A0DD3" w:rsidRPr="00592F01" w:rsidRDefault="009A0DD3" w:rsidP="0018232F">
      <w:pPr>
        <w:pStyle w:val="ListParagraph"/>
        <w:numPr>
          <w:ilvl w:val="0"/>
          <w:numId w:val="11"/>
        </w:numPr>
        <w:ind w:left="1440"/>
        <w:jc w:val="both"/>
        <w:rPr>
          <w:rFonts w:ascii="Arial" w:hAnsi="Arial" w:cs="Arial"/>
          <w:sz w:val="22"/>
          <w:szCs w:val="17"/>
          <w:lang w:val="es-ES"/>
        </w:rPr>
      </w:pPr>
      <w:r w:rsidRPr="00592F01">
        <w:rPr>
          <w:rFonts w:ascii="Arial" w:hAnsi="Arial" w:cs="Arial"/>
          <w:sz w:val="22"/>
          <w:szCs w:val="17"/>
          <w:lang w:val="es-ES"/>
        </w:rPr>
        <w:t>evaluaciones de impactos producidos por sus respectivas pesquerías sobre aves marinas, tiburones, tortugas y cetáceos;</w:t>
      </w:r>
    </w:p>
    <w:p w14:paraId="5ABBC3CD" w14:textId="77777777" w:rsidR="001E130F" w:rsidRPr="00592F01" w:rsidRDefault="001E130F" w:rsidP="001E130F">
      <w:pPr>
        <w:jc w:val="both"/>
        <w:rPr>
          <w:rFonts w:ascii="Arial" w:hAnsi="Arial" w:cs="Arial"/>
          <w:sz w:val="22"/>
          <w:szCs w:val="17"/>
          <w:lang w:val="es-ES"/>
        </w:rPr>
      </w:pPr>
    </w:p>
    <w:p w14:paraId="0951BC02" w14:textId="0E5728FD" w:rsidR="009A0DD3" w:rsidRPr="00592F01" w:rsidRDefault="009A0DD3" w:rsidP="0018232F">
      <w:pPr>
        <w:pStyle w:val="ListParagraph"/>
        <w:numPr>
          <w:ilvl w:val="0"/>
          <w:numId w:val="11"/>
        </w:numPr>
        <w:ind w:left="1440"/>
        <w:jc w:val="both"/>
        <w:rPr>
          <w:rFonts w:ascii="Arial" w:hAnsi="Arial" w:cs="Arial"/>
          <w:sz w:val="22"/>
          <w:szCs w:val="17"/>
          <w:lang w:val="es-ES"/>
        </w:rPr>
      </w:pPr>
      <w:r w:rsidRPr="00592F01">
        <w:rPr>
          <w:rFonts w:ascii="Arial" w:hAnsi="Arial" w:cs="Arial"/>
          <w:sz w:val="22"/>
          <w:szCs w:val="17"/>
          <w:lang w:val="es-ES"/>
        </w:rPr>
        <w:t>adopción de medidas de seguimiento, control y vigilancia de la captura incidental en las pesquerías relevantes para las especies migratorias; y</w:t>
      </w:r>
    </w:p>
    <w:p w14:paraId="58830ADF" w14:textId="77777777" w:rsidR="001E130F" w:rsidRPr="00592F01" w:rsidRDefault="001E130F" w:rsidP="001E130F">
      <w:pPr>
        <w:jc w:val="both"/>
        <w:rPr>
          <w:rFonts w:ascii="Arial" w:hAnsi="Arial" w:cs="Arial"/>
          <w:sz w:val="22"/>
          <w:szCs w:val="17"/>
          <w:lang w:val="es-ES"/>
        </w:rPr>
      </w:pPr>
    </w:p>
    <w:p w14:paraId="1FA64BC1" w14:textId="4773889B" w:rsidR="009A0DD3" w:rsidRPr="00592F01" w:rsidRDefault="009A0DD3" w:rsidP="0018232F">
      <w:pPr>
        <w:pStyle w:val="ListParagraph"/>
        <w:numPr>
          <w:ilvl w:val="0"/>
          <w:numId w:val="11"/>
        </w:numPr>
        <w:ind w:left="1440"/>
        <w:jc w:val="both"/>
        <w:rPr>
          <w:rFonts w:ascii="Arial" w:hAnsi="Arial" w:cs="Arial"/>
          <w:sz w:val="22"/>
          <w:szCs w:val="17"/>
          <w:lang w:val="es-ES"/>
        </w:rPr>
      </w:pPr>
      <w:r w:rsidRPr="00592F01">
        <w:rPr>
          <w:rFonts w:ascii="Arial" w:hAnsi="Arial" w:cs="Arial"/>
          <w:sz w:val="22"/>
          <w:szCs w:val="17"/>
          <w:lang w:val="es-ES"/>
        </w:rPr>
        <w:t>mejores prácticas sobre la base de los resultados de las revisiones que están en proceso;</w:t>
      </w:r>
    </w:p>
    <w:p w14:paraId="49B4F957" w14:textId="77777777" w:rsidR="009A0DD3" w:rsidRPr="00592F01" w:rsidRDefault="009A0DD3" w:rsidP="0018232F">
      <w:pPr>
        <w:jc w:val="both"/>
        <w:rPr>
          <w:rFonts w:ascii="Arial" w:hAnsi="Arial" w:cs="Arial"/>
          <w:sz w:val="22"/>
          <w:szCs w:val="17"/>
          <w:lang w:val="es-ES"/>
        </w:rPr>
      </w:pPr>
    </w:p>
    <w:p w14:paraId="3ECE4A5C" w14:textId="77777777" w:rsidR="009A0DD3" w:rsidRPr="00592F01" w:rsidRDefault="009A0DD3" w:rsidP="0018232F">
      <w:pPr>
        <w:jc w:val="both"/>
        <w:rPr>
          <w:rFonts w:ascii="Arial" w:hAnsi="Arial" w:cs="Arial"/>
          <w:sz w:val="22"/>
          <w:szCs w:val="17"/>
          <w:lang w:val="es-ES"/>
        </w:rPr>
      </w:pPr>
      <w:r w:rsidRPr="00592F01">
        <w:rPr>
          <w:rFonts w:ascii="Arial" w:hAnsi="Arial" w:cs="Arial"/>
          <w:sz w:val="22"/>
          <w:szCs w:val="17"/>
          <w:lang w:val="es-ES"/>
        </w:rPr>
        <w:t>y solicita a la Secretaría de la CMS transmitir esta información al Consejo Científico;</w:t>
      </w:r>
    </w:p>
    <w:p w14:paraId="149690C8" w14:textId="77777777" w:rsidR="001E130F" w:rsidRPr="00592F01" w:rsidRDefault="001E130F" w:rsidP="0018232F">
      <w:pPr>
        <w:jc w:val="both"/>
        <w:rPr>
          <w:rFonts w:ascii="Arial" w:hAnsi="Arial" w:cs="Arial"/>
          <w:sz w:val="22"/>
          <w:szCs w:val="17"/>
          <w:lang w:val="es-ES"/>
        </w:rPr>
      </w:pPr>
    </w:p>
    <w:p w14:paraId="067561FF" w14:textId="77777777" w:rsidR="00881F0B" w:rsidRPr="00592F01" w:rsidRDefault="009A0DD3" w:rsidP="00881F0B">
      <w:pPr>
        <w:pStyle w:val="ListParagraph"/>
        <w:numPr>
          <w:ilvl w:val="0"/>
          <w:numId w:val="8"/>
        </w:numPr>
        <w:ind w:left="360"/>
        <w:jc w:val="both"/>
        <w:rPr>
          <w:rFonts w:ascii="Arial" w:hAnsi="Arial" w:cs="Arial"/>
          <w:sz w:val="22"/>
          <w:szCs w:val="18"/>
          <w:lang w:val="es-ES"/>
        </w:rPr>
      </w:pPr>
      <w:r w:rsidRPr="00592F01">
        <w:rPr>
          <w:rFonts w:ascii="Arial" w:hAnsi="Arial" w:cs="Arial"/>
          <w:i/>
          <w:sz w:val="22"/>
          <w:szCs w:val="18"/>
          <w:lang w:val="es-ES"/>
        </w:rPr>
        <w:t>Hace un llamado</w:t>
      </w:r>
      <w:r w:rsidRPr="00592F01">
        <w:rPr>
          <w:rFonts w:ascii="Arial" w:hAnsi="Arial" w:cs="Arial"/>
          <w:sz w:val="22"/>
          <w:szCs w:val="18"/>
          <w:lang w:val="es-ES"/>
        </w:rPr>
        <w:t xml:space="preserve"> a las </w:t>
      </w:r>
      <w:r w:rsidRPr="00592F01">
        <w:rPr>
          <w:rFonts w:ascii="Arial" w:hAnsi="Arial" w:cs="Arial"/>
          <w:sz w:val="22"/>
          <w:szCs w:val="17"/>
          <w:lang w:val="es-ES"/>
        </w:rPr>
        <w:t>Partes</w:t>
      </w:r>
      <w:r w:rsidRPr="00592F01">
        <w:rPr>
          <w:rFonts w:ascii="Arial" w:hAnsi="Arial" w:cs="Arial"/>
          <w:sz w:val="22"/>
          <w:szCs w:val="18"/>
          <w:lang w:val="es-ES"/>
        </w:rPr>
        <w:t xml:space="preserve"> en la CMS:</w:t>
      </w:r>
    </w:p>
    <w:p w14:paraId="5484D55E" w14:textId="77777777" w:rsidR="00881F0B" w:rsidRPr="00592F01" w:rsidRDefault="00881F0B" w:rsidP="00881F0B">
      <w:pPr>
        <w:pStyle w:val="ListParagraph"/>
        <w:ind w:left="360"/>
        <w:jc w:val="both"/>
        <w:rPr>
          <w:rFonts w:ascii="Arial" w:hAnsi="Arial" w:cs="Arial"/>
          <w:sz w:val="22"/>
          <w:szCs w:val="18"/>
          <w:lang w:val="es-ES"/>
        </w:rPr>
      </w:pPr>
    </w:p>
    <w:p w14:paraId="6FBA6C21" w14:textId="2807D45B" w:rsidR="009A0DD3" w:rsidRPr="00592F01" w:rsidRDefault="00881F0B" w:rsidP="00881F0B">
      <w:pPr>
        <w:pStyle w:val="ListParagraph"/>
        <w:numPr>
          <w:ilvl w:val="0"/>
          <w:numId w:val="22"/>
        </w:numPr>
        <w:jc w:val="both"/>
        <w:rPr>
          <w:rFonts w:ascii="Arial" w:hAnsi="Arial" w:cs="Arial"/>
          <w:sz w:val="22"/>
          <w:szCs w:val="18"/>
          <w:lang w:val="es-ES"/>
        </w:rPr>
      </w:pPr>
      <w:r w:rsidRPr="00592F01">
        <w:rPr>
          <w:rFonts w:ascii="Arial" w:hAnsi="Arial" w:cs="Arial"/>
          <w:sz w:val="22"/>
          <w:szCs w:val="18"/>
          <w:lang w:val="es-ES"/>
        </w:rPr>
        <w:t xml:space="preserve">Para </w:t>
      </w:r>
      <w:r w:rsidR="009A0DD3" w:rsidRPr="00592F01">
        <w:rPr>
          <w:rFonts w:ascii="Arial" w:hAnsi="Arial" w:cs="Arial"/>
          <w:sz w:val="22"/>
          <w:szCs w:val="18"/>
          <w:lang w:val="es-ES"/>
        </w:rPr>
        <w:t xml:space="preserve">que requieran la aplicación de soluciones probadas contra la captura incidental para </w:t>
      </w:r>
      <w:r w:rsidRPr="00592F01">
        <w:rPr>
          <w:rFonts w:ascii="Arial" w:hAnsi="Arial" w:cs="Arial"/>
          <w:sz w:val="22"/>
          <w:szCs w:val="18"/>
          <w:lang w:val="es-ES"/>
        </w:rPr>
        <w:t xml:space="preserve">el </w:t>
      </w:r>
      <w:r w:rsidR="009A0DD3" w:rsidRPr="00592F01">
        <w:rPr>
          <w:rFonts w:ascii="Arial" w:hAnsi="Arial" w:cs="Arial"/>
          <w:sz w:val="22"/>
          <w:szCs w:val="18"/>
          <w:lang w:val="es-ES"/>
        </w:rPr>
        <w:t>trabajo</w:t>
      </w:r>
      <w:r w:rsidRPr="00592F01">
        <w:rPr>
          <w:rFonts w:ascii="Arial" w:hAnsi="Arial" w:cs="Arial"/>
          <w:sz w:val="22"/>
          <w:szCs w:val="18"/>
          <w:lang w:val="es-ES"/>
        </w:rPr>
        <w:t xml:space="preserve"> relacionado con la </w:t>
      </w:r>
      <w:r w:rsidR="0060408A" w:rsidRPr="00592F01">
        <w:rPr>
          <w:rFonts w:ascii="Arial" w:hAnsi="Arial" w:cs="Arial"/>
          <w:sz w:val="22"/>
          <w:szCs w:val="18"/>
          <w:lang w:val="es-ES"/>
        </w:rPr>
        <w:t>implementación</w:t>
      </w:r>
      <w:r w:rsidRPr="00592F01">
        <w:rPr>
          <w:rFonts w:ascii="Arial" w:hAnsi="Arial" w:cs="Arial"/>
          <w:sz w:val="22"/>
          <w:szCs w:val="18"/>
          <w:lang w:val="es-ES"/>
        </w:rPr>
        <w:t xml:space="preserve"> del </w:t>
      </w:r>
      <w:r w:rsidRPr="00592F01">
        <w:rPr>
          <w:rFonts w:ascii="Arial" w:hAnsi="Arial" w:cs="Arial"/>
          <w:sz w:val="22"/>
          <w:szCs w:val="22"/>
          <w:lang w:val="es-ES"/>
        </w:rPr>
        <w:t>Plan de Acciones Internacional (PAI) de la FAO para la reducción del impacto de la pesca palangrera en las aves marinas y tiburones y el desarrollo e implementación de planes de acciones naciones como lo solicitan los PAIs</w:t>
      </w:r>
      <w:r w:rsidR="009A0DD3" w:rsidRPr="00592F01">
        <w:rPr>
          <w:rFonts w:ascii="Arial" w:hAnsi="Arial" w:cs="Arial"/>
          <w:sz w:val="22"/>
          <w:szCs w:val="22"/>
          <w:lang w:val="es-ES"/>
        </w:rPr>
        <w:t xml:space="preserve">; </w:t>
      </w:r>
      <w:r w:rsidRPr="00592F01">
        <w:rPr>
          <w:rFonts w:ascii="Arial" w:hAnsi="Arial" w:cs="Arial"/>
          <w:sz w:val="22"/>
          <w:szCs w:val="22"/>
          <w:lang w:val="es-ES"/>
        </w:rPr>
        <w:t>y</w:t>
      </w:r>
      <w:r w:rsidR="009A0DD3" w:rsidRPr="00592F01">
        <w:rPr>
          <w:rFonts w:ascii="Arial" w:hAnsi="Arial" w:cs="Arial"/>
          <w:sz w:val="22"/>
          <w:szCs w:val="18"/>
          <w:lang w:val="es-ES"/>
        </w:rPr>
        <w:t>;</w:t>
      </w:r>
    </w:p>
    <w:p w14:paraId="23B9EF59" w14:textId="77777777" w:rsidR="001E130F" w:rsidRPr="00592F01" w:rsidRDefault="001E130F" w:rsidP="001E130F">
      <w:pPr>
        <w:pStyle w:val="ListParagraph"/>
        <w:ind w:left="1080"/>
        <w:jc w:val="both"/>
        <w:rPr>
          <w:rFonts w:ascii="Arial" w:hAnsi="Arial" w:cs="Arial"/>
          <w:sz w:val="22"/>
          <w:szCs w:val="18"/>
          <w:u w:val="single"/>
          <w:lang w:val="es-ES"/>
        </w:rPr>
      </w:pPr>
    </w:p>
    <w:p w14:paraId="09A59F4B" w14:textId="223EC8AF" w:rsidR="009A0DD3" w:rsidRPr="00592F01" w:rsidRDefault="009A0DD3" w:rsidP="0018232F">
      <w:pPr>
        <w:pStyle w:val="ListParagraph"/>
        <w:numPr>
          <w:ilvl w:val="0"/>
          <w:numId w:val="12"/>
        </w:numPr>
        <w:jc w:val="both"/>
        <w:rPr>
          <w:rFonts w:ascii="Arial" w:hAnsi="Arial" w:cs="Arial"/>
          <w:sz w:val="22"/>
          <w:szCs w:val="18"/>
          <w:lang w:val="es-ES"/>
        </w:rPr>
      </w:pPr>
      <w:r w:rsidRPr="00592F01">
        <w:rPr>
          <w:rFonts w:ascii="Arial" w:hAnsi="Arial" w:cs="Arial"/>
          <w:sz w:val="22"/>
          <w:szCs w:val="18"/>
          <w:lang w:val="es-ES"/>
        </w:rPr>
        <w:t xml:space="preserve">para que también sean miembros de </w:t>
      </w:r>
      <w:r w:rsidRPr="00F0529E">
        <w:rPr>
          <w:rFonts w:ascii="Arial" w:hAnsi="Arial" w:cs="Arial"/>
          <w:sz w:val="22"/>
          <w:szCs w:val="18"/>
          <w:lang w:val="es-ES"/>
        </w:rPr>
        <w:t>OROPs</w:t>
      </w:r>
      <w:r w:rsidRPr="00592F01">
        <w:rPr>
          <w:rFonts w:ascii="Arial" w:hAnsi="Arial" w:cs="Arial"/>
          <w:sz w:val="22"/>
          <w:szCs w:val="18"/>
          <w:lang w:val="es-ES"/>
        </w:rPr>
        <w:t xml:space="preserve"> (ej., CCSBT - la Comisión para la conservación del atún de aleta azul del sur, ICCAT - la Comisión Internacional para la Conservación del Atún del Atlántico (CICAA), IOTC - la Comisión del Atún para el Océano Índico (CAOI) y la WCPFC - Western and Central Pacific Fisheries Commission), para que trabajen dentro de dichas organizaciones con miras a reducir la captura incidental en la pesca, mediante, entre otras cosas, la formulación de planes de acción contra la captura incidental, sistemas de observadores independientes, evaluaciones de la magnitud del problema, actividades de difusión de información y fomento de la adopción de medidas técnicas correctivas;</w:t>
      </w:r>
    </w:p>
    <w:p w14:paraId="31DCB200" w14:textId="77777777" w:rsidR="009A0DD3" w:rsidRPr="00592F01" w:rsidRDefault="009A0DD3" w:rsidP="0018232F">
      <w:pPr>
        <w:jc w:val="both"/>
        <w:rPr>
          <w:rFonts w:ascii="Arial" w:hAnsi="Arial" w:cs="Arial"/>
          <w:sz w:val="22"/>
          <w:szCs w:val="18"/>
          <w:lang w:val="es-ES"/>
        </w:rPr>
      </w:pPr>
    </w:p>
    <w:p w14:paraId="3880BAA5" w14:textId="0A04CABD" w:rsidR="009A0DD3" w:rsidRPr="00F0529E" w:rsidRDefault="0068408D" w:rsidP="0018232F">
      <w:pPr>
        <w:pStyle w:val="p1"/>
        <w:jc w:val="both"/>
        <w:rPr>
          <w:rFonts w:ascii="Arial" w:hAnsi="Arial" w:cs="Arial"/>
          <w:b/>
          <w:sz w:val="22"/>
          <w:szCs w:val="22"/>
          <w:lang w:val="es-ES"/>
        </w:rPr>
      </w:pPr>
      <w:r w:rsidRPr="00F0529E">
        <w:rPr>
          <w:rFonts w:ascii="Arial" w:hAnsi="Arial" w:cs="Arial"/>
          <w:b/>
          <w:sz w:val="22"/>
          <w:szCs w:val="22"/>
          <w:lang w:val="es-ES"/>
        </w:rPr>
        <w:t>Medidas de mitigación en la captura incidental y recopilación de datos</w:t>
      </w:r>
    </w:p>
    <w:p w14:paraId="5DA59366" w14:textId="77777777" w:rsidR="00F87625" w:rsidRPr="00592F01" w:rsidRDefault="00F87625" w:rsidP="0018232F">
      <w:pPr>
        <w:jc w:val="both"/>
        <w:rPr>
          <w:rFonts w:ascii="Arial" w:hAnsi="Arial" w:cs="Arial"/>
          <w:strike/>
          <w:sz w:val="22"/>
          <w:szCs w:val="17"/>
          <w:lang w:val="es-ES"/>
        </w:rPr>
      </w:pPr>
    </w:p>
    <w:p w14:paraId="3D8511B3" w14:textId="2B961570" w:rsidR="009A0DD3" w:rsidRPr="00592F01" w:rsidRDefault="009A0DD3" w:rsidP="00F87625">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Alienta </w:t>
      </w:r>
      <w:r w:rsidRPr="00592F01">
        <w:rPr>
          <w:rFonts w:ascii="Arial" w:hAnsi="Arial" w:cs="Arial"/>
          <w:sz w:val="22"/>
          <w:szCs w:val="17"/>
          <w:lang w:val="es-ES"/>
        </w:rPr>
        <w:t>a la Partes a realizar investigaciones para identificar y mejorar las medidas de mitigación y el uso de artes y métodos de pesca alternativos, para evitar o reducir la captur</w:t>
      </w:r>
      <w:r w:rsidR="00F87625" w:rsidRPr="00592F01">
        <w:rPr>
          <w:rFonts w:ascii="Arial" w:hAnsi="Arial" w:cs="Arial"/>
          <w:sz w:val="22"/>
          <w:szCs w:val="17"/>
          <w:lang w:val="es-ES"/>
        </w:rPr>
        <w:t>a</w:t>
      </w:r>
      <w:r w:rsidRPr="00592F01">
        <w:rPr>
          <w:rFonts w:ascii="Arial" w:hAnsi="Arial" w:cs="Arial"/>
          <w:sz w:val="22"/>
          <w:szCs w:val="17"/>
          <w:u w:val="single"/>
          <w:lang w:val="es-ES"/>
        </w:rPr>
        <w:t xml:space="preserve"> </w:t>
      </w:r>
      <w:r w:rsidRPr="00592F01">
        <w:rPr>
          <w:rFonts w:ascii="Arial" w:hAnsi="Arial" w:cs="Arial"/>
          <w:sz w:val="22"/>
          <w:szCs w:val="17"/>
          <w:lang w:val="es-ES"/>
        </w:rPr>
        <w:t xml:space="preserve">incidental, cuando sea posible, y consecuentemente promuevan su uso e </w:t>
      </w:r>
      <w:r w:rsidRPr="00592F01">
        <w:rPr>
          <w:rFonts w:ascii="Arial" w:hAnsi="Arial" w:cs="Arial"/>
          <w:sz w:val="22"/>
          <w:szCs w:val="17"/>
          <w:lang w:val="es-ES"/>
        </w:rPr>
        <w:lastRenderedPageBreak/>
        <w:t>implementación; </w:t>
      </w:r>
    </w:p>
    <w:p w14:paraId="19E10CE2" w14:textId="77777777" w:rsidR="00F87625" w:rsidRPr="00592F01" w:rsidRDefault="00F87625" w:rsidP="00F87625">
      <w:pPr>
        <w:pStyle w:val="ListParagraph"/>
        <w:ind w:left="360"/>
        <w:jc w:val="both"/>
        <w:rPr>
          <w:rFonts w:ascii="Arial" w:hAnsi="Arial" w:cs="Arial"/>
          <w:sz w:val="22"/>
          <w:szCs w:val="17"/>
          <w:lang w:val="es-ES"/>
        </w:rPr>
      </w:pPr>
    </w:p>
    <w:p w14:paraId="3504DDFD" w14:textId="1E193A70"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Invita</w:t>
      </w:r>
      <w:r w:rsidRPr="00592F01">
        <w:rPr>
          <w:rFonts w:ascii="Arial" w:hAnsi="Arial" w:cs="Arial"/>
          <w:sz w:val="22"/>
          <w:szCs w:val="17"/>
          <w:lang w:val="es-ES"/>
        </w:rPr>
        <w:t xml:space="preserve"> a las Partes a mejorar la comunicación de la información y datos sobre captura incidental es sus Informes Nacionales a la CMS, o a través de sus informes a los Acuerdos hijos de la CMS, particularmente sobre los métodos de mitigación de la captura incidental que han demostrado ser efectivos;</w:t>
      </w:r>
    </w:p>
    <w:p w14:paraId="69142BAC" w14:textId="77777777" w:rsidR="00F87625" w:rsidRPr="00592F01" w:rsidRDefault="00F87625" w:rsidP="00F87625">
      <w:pPr>
        <w:jc w:val="both"/>
        <w:rPr>
          <w:rFonts w:ascii="Arial" w:hAnsi="Arial" w:cs="Arial"/>
          <w:sz w:val="22"/>
          <w:szCs w:val="17"/>
          <w:lang w:val="es-ES"/>
        </w:rPr>
      </w:pPr>
    </w:p>
    <w:p w14:paraId="16C50436" w14:textId="6A46A03A"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Alienta asimismo </w:t>
      </w:r>
      <w:r w:rsidRPr="00592F01">
        <w:rPr>
          <w:rFonts w:ascii="Arial" w:hAnsi="Arial" w:cs="Arial"/>
          <w:sz w:val="22"/>
          <w:szCs w:val="17"/>
          <w:lang w:val="es-ES"/>
        </w:rPr>
        <w:t xml:space="preserve">a las Partes e </w:t>
      </w:r>
      <w:r w:rsidRPr="00592F01">
        <w:rPr>
          <w:rFonts w:ascii="Arial" w:hAnsi="Arial" w:cs="Arial"/>
          <w:i/>
          <w:iCs/>
          <w:sz w:val="22"/>
          <w:szCs w:val="17"/>
          <w:lang w:val="es-ES"/>
        </w:rPr>
        <w:t xml:space="preserve">invita </w:t>
      </w:r>
      <w:r w:rsidRPr="00592F01">
        <w:rPr>
          <w:rFonts w:ascii="Arial" w:hAnsi="Arial" w:cs="Arial"/>
          <w:sz w:val="22"/>
          <w:szCs w:val="17"/>
          <w:lang w:val="es-ES"/>
        </w:rPr>
        <w:t>a otros gobiernos, a organizaciones pesqueras y relacionadas con la pesca y al sector privado, a que faciliten la recopilación de datos en relación a la pesca incidental y compartir estos datos siempre que sea posible; </w:t>
      </w:r>
    </w:p>
    <w:p w14:paraId="153E8E0B" w14:textId="77777777" w:rsidR="00F87625" w:rsidRPr="00592F01" w:rsidRDefault="00F87625" w:rsidP="00F87625">
      <w:pPr>
        <w:jc w:val="both"/>
        <w:rPr>
          <w:rFonts w:ascii="Arial" w:hAnsi="Arial" w:cs="Arial"/>
          <w:sz w:val="22"/>
          <w:szCs w:val="17"/>
          <w:lang w:val="es-ES"/>
        </w:rPr>
      </w:pPr>
    </w:p>
    <w:p w14:paraId="1F3F422B" w14:textId="7E0E1CEB"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Solicita </w:t>
      </w:r>
      <w:r w:rsidRPr="00592F01">
        <w:rPr>
          <w:rFonts w:ascii="Arial" w:hAnsi="Arial" w:cs="Arial"/>
          <w:sz w:val="22"/>
          <w:szCs w:val="17"/>
          <w:lang w:val="es-ES"/>
        </w:rPr>
        <w:t>que las Partes proporcionen la información disponible, incluyendo los resultados de las evaluaciones del riesgo de captura</w:t>
      </w:r>
      <w:r w:rsidRPr="00592F01">
        <w:rPr>
          <w:rFonts w:ascii="Arial" w:hAnsi="Arial" w:cs="Arial"/>
          <w:sz w:val="22"/>
          <w:szCs w:val="17"/>
          <w:u w:val="single"/>
          <w:lang w:val="es-ES"/>
        </w:rPr>
        <w:t xml:space="preserve"> </w:t>
      </w:r>
      <w:r w:rsidRPr="00592F01">
        <w:rPr>
          <w:rFonts w:ascii="Arial" w:hAnsi="Arial" w:cs="Arial"/>
          <w:sz w:val="22"/>
          <w:szCs w:val="17"/>
          <w:lang w:val="es-ES"/>
        </w:rPr>
        <w:t>incidental y las investigaciones en mitigación, al Consejo Científico, para permitir al mismo que identifique y proporcione orientación a las Partes, a petición de una o varias de las Partes sobre las mejores prácticas en técnicas de mitigación para cada circunstancia particular; </w:t>
      </w:r>
    </w:p>
    <w:p w14:paraId="445029E2" w14:textId="77777777" w:rsidR="00F87625" w:rsidRPr="00592F01" w:rsidRDefault="00F87625" w:rsidP="00F87625">
      <w:pPr>
        <w:jc w:val="both"/>
        <w:rPr>
          <w:rFonts w:ascii="Arial" w:hAnsi="Arial" w:cs="Arial"/>
          <w:sz w:val="22"/>
          <w:szCs w:val="17"/>
          <w:lang w:val="es-ES"/>
        </w:rPr>
      </w:pPr>
    </w:p>
    <w:p w14:paraId="58DA2816" w14:textId="160FFA9D"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8"/>
          <w:lang w:val="es-ES"/>
        </w:rPr>
        <w:t>Encomienda</w:t>
      </w:r>
      <w:r w:rsidRPr="00592F01">
        <w:rPr>
          <w:rFonts w:ascii="Arial" w:hAnsi="Arial" w:cs="Arial"/>
          <w:sz w:val="22"/>
          <w:szCs w:val="18"/>
          <w:lang w:val="es-ES"/>
        </w:rPr>
        <w:t xml:space="preserve"> a la Secretaría de la CMS que:</w:t>
      </w:r>
    </w:p>
    <w:p w14:paraId="4440C43C" w14:textId="77777777" w:rsidR="009A0DD3" w:rsidRPr="00592F01" w:rsidRDefault="009A0DD3" w:rsidP="0018232F">
      <w:pPr>
        <w:jc w:val="both"/>
        <w:rPr>
          <w:rFonts w:ascii="Arial" w:hAnsi="Arial" w:cs="Arial"/>
          <w:sz w:val="22"/>
          <w:szCs w:val="18"/>
          <w:lang w:val="es-ES"/>
        </w:rPr>
      </w:pPr>
    </w:p>
    <w:p w14:paraId="03B50F63" w14:textId="412D11A5" w:rsidR="009A0DD3" w:rsidRPr="00592F01" w:rsidRDefault="009A0DD3" w:rsidP="00F87625">
      <w:pPr>
        <w:pStyle w:val="ListParagraph"/>
        <w:numPr>
          <w:ilvl w:val="0"/>
          <w:numId w:val="13"/>
        </w:numPr>
        <w:ind w:left="1440"/>
        <w:jc w:val="both"/>
        <w:rPr>
          <w:rFonts w:ascii="Arial" w:hAnsi="Arial" w:cs="Arial"/>
          <w:sz w:val="22"/>
          <w:szCs w:val="18"/>
          <w:lang w:val="es-ES"/>
        </w:rPr>
      </w:pPr>
      <w:r w:rsidRPr="00592F01">
        <w:rPr>
          <w:rFonts w:ascii="Arial" w:hAnsi="Arial" w:cs="Arial"/>
          <w:sz w:val="22"/>
          <w:szCs w:val="18"/>
          <w:lang w:val="es-ES"/>
        </w:rPr>
        <w:t>consiga financiación para:</w:t>
      </w:r>
    </w:p>
    <w:p w14:paraId="74822E09" w14:textId="77777777" w:rsidR="00F87625" w:rsidRPr="00592F01" w:rsidRDefault="00F87625" w:rsidP="00F87625">
      <w:pPr>
        <w:pStyle w:val="ListParagraph"/>
        <w:ind w:left="1080"/>
        <w:jc w:val="both"/>
        <w:rPr>
          <w:rFonts w:ascii="Arial" w:hAnsi="Arial" w:cs="Arial"/>
          <w:sz w:val="22"/>
          <w:szCs w:val="18"/>
          <w:lang w:val="es-ES"/>
        </w:rPr>
      </w:pPr>
    </w:p>
    <w:p w14:paraId="4FEFB563" w14:textId="1ADCC014" w:rsidR="009A0DD3" w:rsidRPr="00F0529E" w:rsidRDefault="009A0DD3" w:rsidP="00F0529E">
      <w:pPr>
        <w:pStyle w:val="ListParagraph"/>
        <w:numPr>
          <w:ilvl w:val="0"/>
          <w:numId w:val="26"/>
        </w:numPr>
        <w:ind w:left="1980" w:hanging="540"/>
        <w:jc w:val="both"/>
        <w:rPr>
          <w:rFonts w:ascii="Arial" w:hAnsi="Arial" w:cs="Arial"/>
          <w:sz w:val="22"/>
          <w:szCs w:val="18"/>
          <w:lang w:val="es-ES"/>
        </w:rPr>
      </w:pPr>
      <w:r w:rsidRPr="00F0529E">
        <w:rPr>
          <w:rFonts w:ascii="Arial" w:hAnsi="Arial" w:cs="Arial"/>
          <w:sz w:val="22"/>
          <w:szCs w:val="18"/>
          <w:lang w:val="es-ES"/>
        </w:rPr>
        <w:t>un estudio que ayude a los países en desarrollo a determinar los índices relativos de captura incidental en sus actividades de pesca comercial y artesanal cuando éstos así lo requieran; y</w:t>
      </w:r>
    </w:p>
    <w:p w14:paraId="3A0E77EC" w14:textId="16E2A31C" w:rsidR="009A0DD3" w:rsidRPr="00F0529E" w:rsidRDefault="009A0DD3" w:rsidP="00F0529E">
      <w:pPr>
        <w:pStyle w:val="ListParagraph"/>
        <w:numPr>
          <w:ilvl w:val="0"/>
          <w:numId w:val="26"/>
        </w:numPr>
        <w:ind w:left="1980" w:hanging="540"/>
        <w:jc w:val="both"/>
        <w:rPr>
          <w:rFonts w:ascii="Arial" w:hAnsi="Arial" w:cs="Arial"/>
          <w:sz w:val="22"/>
          <w:szCs w:val="18"/>
          <w:lang w:val="es-ES"/>
        </w:rPr>
      </w:pPr>
      <w:r w:rsidRPr="00F0529E">
        <w:rPr>
          <w:rFonts w:ascii="Arial" w:hAnsi="Arial" w:cs="Arial"/>
          <w:sz w:val="22"/>
          <w:szCs w:val="18"/>
          <w:lang w:val="es-ES"/>
        </w:rPr>
        <w:t>celebrar, en coordinación con las Partes interesadas, una serie de cursos prácticos especializados sobre la reducción de las capturas incidentales, en países en desarrollo que sean Partes o no, y que tengan un volumen importante de pesca comercial;</w:t>
      </w:r>
    </w:p>
    <w:p w14:paraId="581B7438" w14:textId="77777777" w:rsidR="009A0DD3" w:rsidRPr="00592F01" w:rsidRDefault="009A0DD3" w:rsidP="00F0529E">
      <w:pPr>
        <w:ind w:left="1980" w:hanging="540"/>
        <w:jc w:val="both"/>
        <w:rPr>
          <w:rFonts w:ascii="Arial" w:hAnsi="Arial" w:cs="Arial"/>
          <w:sz w:val="22"/>
          <w:szCs w:val="18"/>
          <w:lang w:val="es-ES"/>
        </w:rPr>
      </w:pPr>
    </w:p>
    <w:p w14:paraId="3046803B" w14:textId="64E03FD9" w:rsidR="009A0DD3" w:rsidRPr="00592F01" w:rsidRDefault="009A0DD3" w:rsidP="00F87625">
      <w:pPr>
        <w:pStyle w:val="ListParagraph"/>
        <w:numPr>
          <w:ilvl w:val="0"/>
          <w:numId w:val="13"/>
        </w:numPr>
        <w:ind w:left="1440"/>
        <w:jc w:val="both"/>
        <w:rPr>
          <w:rFonts w:ascii="Arial" w:hAnsi="Arial" w:cs="Arial"/>
          <w:sz w:val="22"/>
          <w:szCs w:val="22"/>
          <w:lang w:val="es-ES"/>
        </w:rPr>
      </w:pPr>
      <w:r w:rsidRPr="00592F01">
        <w:rPr>
          <w:rFonts w:ascii="Arial" w:hAnsi="Arial" w:cs="Arial"/>
          <w:sz w:val="22"/>
          <w:szCs w:val="18"/>
          <w:lang w:val="es-ES"/>
        </w:rPr>
        <w:t>informe al Comité Permanente sobre los progresos alcanzados en tal sentido;</w:t>
      </w:r>
    </w:p>
    <w:p w14:paraId="48E3A996" w14:textId="77777777" w:rsidR="00F87625" w:rsidRPr="00592F01" w:rsidRDefault="00F87625" w:rsidP="0018232F">
      <w:pPr>
        <w:pStyle w:val="p1"/>
        <w:jc w:val="both"/>
        <w:rPr>
          <w:rFonts w:ascii="Arial" w:hAnsi="Arial" w:cs="Arial"/>
          <w:b/>
          <w:sz w:val="22"/>
          <w:szCs w:val="22"/>
          <w:u w:val="single"/>
          <w:lang w:val="es-ES"/>
        </w:rPr>
      </w:pPr>
    </w:p>
    <w:p w14:paraId="1BB222E4" w14:textId="5ECDCCBB" w:rsidR="009A0DD3" w:rsidRPr="00F0529E" w:rsidRDefault="009A0DD3" w:rsidP="0018232F">
      <w:pPr>
        <w:pStyle w:val="p1"/>
        <w:jc w:val="both"/>
        <w:rPr>
          <w:rFonts w:ascii="Arial" w:hAnsi="Arial" w:cs="Arial"/>
          <w:b/>
          <w:sz w:val="22"/>
          <w:szCs w:val="22"/>
          <w:lang w:val="es-ES"/>
        </w:rPr>
      </w:pPr>
      <w:r w:rsidRPr="00F0529E">
        <w:rPr>
          <w:rFonts w:ascii="Arial" w:hAnsi="Arial" w:cs="Arial"/>
          <w:b/>
          <w:sz w:val="22"/>
          <w:szCs w:val="22"/>
          <w:lang w:val="es-ES"/>
        </w:rPr>
        <w:t>Col</w:t>
      </w:r>
      <w:r w:rsidR="0068408D" w:rsidRPr="00F0529E">
        <w:rPr>
          <w:rFonts w:ascii="Arial" w:hAnsi="Arial" w:cs="Arial"/>
          <w:b/>
          <w:sz w:val="22"/>
          <w:szCs w:val="22"/>
          <w:lang w:val="es-ES"/>
        </w:rPr>
        <w:t>aboración y cooperación</w:t>
      </w:r>
    </w:p>
    <w:p w14:paraId="60EDC398" w14:textId="77777777" w:rsidR="00F87625" w:rsidRPr="00592F01" w:rsidRDefault="00F87625" w:rsidP="0018232F">
      <w:pPr>
        <w:pStyle w:val="p1"/>
        <w:jc w:val="both"/>
        <w:rPr>
          <w:rFonts w:ascii="Arial" w:hAnsi="Arial" w:cs="Arial"/>
          <w:b/>
          <w:sz w:val="22"/>
          <w:szCs w:val="22"/>
          <w:u w:val="single"/>
          <w:lang w:val="es-ES"/>
        </w:rPr>
      </w:pPr>
    </w:p>
    <w:p w14:paraId="0F887FD5" w14:textId="7DC3579B"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Pide</w:t>
      </w:r>
      <w:r w:rsidRPr="00592F01">
        <w:rPr>
          <w:rFonts w:ascii="Arial" w:hAnsi="Arial" w:cs="Arial"/>
          <w:sz w:val="22"/>
          <w:szCs w:val="17"/>
          <w:lang w:val="es-ES"/>
        </w:rPr>
        <w:t xml:space="preserve"> a la </w:t>
      </w:r>
      <w:r w:rsidRPr="00592F01">
        <w:rPr>
          <w:rFonts w:ascii="Arial" w:hAnsi="Arial" w:cs="Arial"/>
          <w:sz w:val="22"/>
          <w:szCs w:val="18"/>
          <w:lang w:val="es-ES"/>
        </w:rPr>
        <w:t>secretaría</w:t>
      </w:r>
      <w:r w:rsidRPr="00592F01">
        <w:rPr>
          <w:rFonts w:ascii="Arial" w:hAnsi="Arial" w:cs="Arial"/>
          <w:sz w:val="22"/>
          <w:szCs w:val="17"/>
          <w:lang w:val="es-ES"/>
        </w:rPr>
        <w:t xml:space="preserve"> que señale a la atención del Convenio sobre la Diversidad Biológica y del Comité para pesquerías de la Organización de las Naciones Unidas para la Agricultura y la</w:t>
      </w:r>
      <w:r w:rsidR="00F87625" w:rsidRPr="00592F01">
        <w:rPr>
          <w:rFonts w:ascii="Arial" w:hAnsi="Arial" w:cs="Arial"/>
          <w:sz w:val="22"/>
          <w:szCs w:val="17"/>
          <w:lang w:val="es-ES"/>
        </w:rPr>
        <w:t xml:space="preserve"> </w:t>
      </w:r>
      <w:r w:rsidRPr="00592F01">
        <w:rPr>
          <w:rFonts w:ascii="Arial" w:hAnsi="Arial" w:cs="Arial"/>
          <w:sz w:val="22"/>
          <w:szCs w:val="17"/>
          <w:lang w:val="es-ES"/>
        </w:rPr>
        <w:t xml:space="preserve">Alimentación </w:t>
      </w:r>
      <w:r w:rsidR="0068408D" w:rsidRPr="00592F01">
        <w:rPr>
          <w:rFonts w:ascii="Arial" w:hAnsi="Arial" w:cs="Arial"/>
          <w:sz w:val="22"/>
          <w:szCs w:val="17"/>
          <w:lang w:val="es-ES"/>
        </w:rPr>
        <w:t xml:space="preserve">esta </w:t>
      </w:r>
      <w:r w:rsidRPr="00592F01">
        <w:rPr>
          <w:rFonts w:ascii="Arial" w:hAnsi="Arial" w:cs="Arial"/>
          <w:sz w:val="22"/>
          <w:szCs w:val="17"/>
          <w:lang w:val="es-ES"/>
        </w:rPr>
        <w:t>resolución y que explore la posible cooperación futura con ambos instrumentos;</w:t>
      </w:r>
    </w:p>
    <w:p w14:paraId="22444162" w14:textId="77777777" w:rsidR="00F87625" w:rsidRPr="00592F01" w:rsidRDefault="00F87625" w:rsidP="00F87625">
      <w:pPr>
        <w:pStyle w:val="ListParagraph"/>
        <w:ind w:left="360"/>
        <w:jc w:val="both"/>
        <w:rPr>
          <w:rFonts w:ascii="Arial" w:hAnsi="Arial" w:cs="Arial"/>
          <w:sz w:val="22"/>
          <w:szCs w:val="17"/>
          <w:lang w:val="es-ES"/>
        </w:rPr>
      </w:pPr>
    </w:p>
    <w:p w14:paraId="029CBB0A" w14:textId="4FF276C9"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Instruye</w:t>
      </w:r>
      <w:r w:rsidRPr="00592F01">
        <w:rPr>
          <w:rFonts w:ascii="Arial" w:hAnsi="Arial" w:cs="Arial"/>
          <w:sz w:val="22"/>
          <w:szCs w:val="17"/>
          <w:lang w:val="es-ES"/>
        </w:rPr>
        <w:t xml:space="preserve"> a la Secretaría de la CMS a facilitar el acceso a la información recopilada bajo el párrafo 17</w:t>
      </w:r>
      <w:r w:rsidRPr="00592F01">
        <w:rPr>
          <w:rFonts w:ascii="Arial" w:hAnsi="Arial" w:cs="Arial"/>
          <w:sz w:val="22"/>
          <w:szCs w:val="17"/>
          <w:u w:val="single"/>
          <w:lang w:val="es-ES"/>
        </w:rPr>
        <w:t xml:space="preserve"> </w:t>
      </w:r>
      <w:r w:rsidRPr="00592F01">
        <w:rPr>
          <w:rFonts w:ascii="Arial" w:hAnsi="Arial" w:cs="Arial"/>
          <w:sz w:val="22"/>
          <w:szCs w:val="17"/>
          <w:lang w:val="es-ES"/>
        </w:rPr>
        <w:t>sobre las especies migratorias amenazadas por la captura incidental a todos los estados del área de repartición relevantes para, entre otros, ayudar en la aplicación de técnicas de mitigación de la captura incidental relevantes para las especies migratorias e informar del progreso en cada reunión del Comité Permanente:</w:t>
      </w:r>
    </w:p>
    <w:p w14:paraId="7E756C8C" w14:textId="77777777" w:rsidR="00F87625" w:rsidRPr="00592F01" w:rsidRDefault="00F87625" w:rsidP="00F87625">
      <w:pPr>
        <w:jc w:val="both"/>
        <w:rPr>
          <w:rFonts w:ascii="Arial" w:hAnsi="Arial" w:cs="Arial"/>
          <w:sz w:val="22"/>
          <w:szCs w:val="17"/>
          <w:lang w:val="es-ES"/>
        </w:rPr>
      </w:pPr>
    </w:p>
    <w:p w14:paraId="51C02C00" w14:textId="23C3E339"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Invita</w:t>
      </w:r>
      <w:r w:rsidRPr="00592F01">
        <w:rPr>
          <w:rFonts w:ascii="Arial" w:hAnsi="Arial" w:cs="Arial"/>
          <w:sz w:val="22"/>
          <w:szCs w:val="17"/>
          <w:lang w:val="es-ES"/>
        </w:rPr>
        <w:t xml:space="preserve"> a las Secretarías de la CMS y de sus Acuerdos relevantes a mejorar la cooperación y comunicación en cuestiones relacionadas con la captura incidental.</w:t>
      </w:r>
    </w:p>
    <w:p w14:paraId="379F23DE" w14:textId="77777777" w:rsidR="00F87625" w:rsidRPr="00592F01" w:rsidRDefault="00F87625" w:rsidP="00F87625">
      <w:pPr>
        <w:jc w:val="both"/>
        <w:rPr>
          <w:rFonts w:ascii="Arial" w:hAnsi="Arial" w:cs="Arial"/>
          <w:sz w:val="22"/>
          <w:szCs w:val="17"/>
          <w:lang w:val="es-ES"/>
        </w:rPr>
      </w:pPr>
    </w:p>
    <w:p w14:paraId="5464CCC6" w14:textId="2B0F96EE"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Invita</w:t>
      </w:r>
      <w:r w:rsidRPr="00592F01">
        <w:rPr>
          <w:rFonts w:ascii="Arial" w:hAnsi="Arial" w:cs="Arial"/>
          <w:sz w:val="22"/>
          <w:szCs w:val="17"/>
          <w:lang w:val="es-ES"/>
        </w:rPr>
        <w:t xml:space="preserve"> al Consejo Científico </w:t>
      </w:r>
      <w:r w:rsidR="0060408A">
        <w:rPr>
          <w:rFonts w:ascii="Arial" w:hAnsi="Arial" w:cs="Arial"/>
          <w:sz w:val="22"/>
          <w:szCs w:val="17"/>
          <w:lang w:val="es-ES"/>
        </w:rPr>
        <w:t>y al Grupo de trabajo sobre captura incidental</w:t>
      </w:r>
      <w:r w:rsidRPr="00592F01">
        <w:rPr>
          <w:rFonts w:ascii="Arial" w:hAnsi="Arial" w:cs="Arial"/>
          <w:sz w:val="22"/>
          <w:szCs w:val="22"/>
          <w:lang w:val="es-ES"/>
        </w:rPr>
        <w:t xml:space="preserve"> </w:t>
      </w:r>
      <w:r w:rsidRPr="00592F01">
        <w:rPr>
          <w:rFonts w:ascii="Arial" w:hAnsi="Arial" w:cs="Arial"/>
          <w:sz w:val="22"/>
          <w:szCs w:val="17"/>
          <w:lang w:val="es-ES"/>
        </w:rPr>
        <w:t>que propugne ante la Conferencia de las Partes, según proceda, las medidas concertadas que las Partes deben adoptar respecto de las aves marinas, las tortugas marinas y los cetáceos que figuran en los Apéndices I y II;</w:t>
      </w:r>
    </w:p>
    <w:p w14:paraId="5C593BEB" w14:textId="77777777" w:rsidR="00F87625" w:rsidRPr="00592F01" w:rsidRDefault="00F87625" w:rsidP="00F87625">
      <w:pPr>
        <w:jc w:val="both"/>
        <w:rPr>
          <w:rFonts w:ascii="Arial" w:hAnsi="Arial" w:cs="Arial"/>
          <w:sz w:val="22"/>
          <w:szCs w:val="17"/>
          <w:lang w:val="es-ES"/>
        </w:rPr>
      </w:pPr>
    </w:p>
    <w:p w14:paraId="3A10B16E" w14:textId="05D4999E"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Encarga </w:t>
      </w:r>
      <w:r w:rsidR="00F0529E">
        <w:rPr>
          <w:rFonts w:ascii="Arial" w:hAnsi="Arial" w:cs="Arial"/>
          <w:sz w:val="22"/>
          <w:szCs w:val="17"/>
          <w:lang w:val="es-ES"/>
        </w:rPr>
        <w:t xml:space="preserve">al Consejo Científico </w:t>
      </w:r>
      <w:r w:rsidRPr="00F0529E">
        <w:rPr>
          <w:rFonts w:ascii="Arial" w:hAnsi="Arial" w:cs="Arial"/>
          <w:sz w:val="22"/>
          <w:szCs w:val="17"/>
          <w:lang w:val="es-ES"/>
        </w:rPr>
        <w:t>identif</w:t>
      </w:r>
      <w:r w:rsidR="0068408D" w:rsidRPr="00F0529E">
        <w:rPr>
          <w:rFonts w:ascii="Arial" w:hAnsi="Arial" w:cs="Arial"/>
          <w:sz w:val="22"/>
          <w:szCs w:val="17"/>
          <w:lang w:val="es-ES"/>
        </w:rPr>
        <w:t>icar</w:t>
      </w:r>
      <w:r w:rsidRPr="00592F01">
        <w:rPr>
          <w:rFonts w:ascii="Arial" w:hAnsi="Arial" w:cs="Arial"/>
          <w:sz w:val="22"/>
          <w:szCs w:val="17"/>
          <w:lang w:val="es-ES"/>
        </w:rPr>
        <w:t xml:space="preserve"> las medidas de mitigación técnicas más eficaces para cada situación particular </w:t>
      </w:r>
      <w:r w:rsidRPr="00F0529E">
        <w:rPr>
          <w:rFonts w:ascii="Arial" w:hAnsi="Arial" w:cs="Arial"/>
          <w:sz w:val="22"/>
          <w:szCs w:val="17"/>
          <w:lang w:val="es-ES"/>
        </w:rPr>
        <w:t>de captura incidenta</w:t>
      </w:r>
      <w:r w:rsidRPr="00592F01">
        <w:rPr>
          <w:rFonts w:ascii="Arial" w:hAnsi="Arial" w:cs="Arial"/>
          <w:sz w:val="22"/>
          <w:szCs w:val="17"/>
          <w:u w:val="single"/>
          <w:lang w:val="es-ES"/>
        </w:rPr>
        <w:t>l</w:t>
      </w:r>
      <w:r w:rsidRPr="00592F01">
        <w:rPr>
          <w:rFonts w:ascii="Arial" w:hAnsi="Arial" w:cs="Arial"/>
          <w:sz w:val="22"/>
          <w:szCs w:val="17"/>
          <w:lang w:val="es-ES"/>
        </w:rPr>
        <w:t>, que deberían basarse y complementar iniciativas existentes dentro de los sectores pesqueros; </w:t>
      </w:r>
    </w:p>
    <w:p w14:paraId="5A153358" w14:textId="77777777" w:rsidR="00F87625" w:rsidRPr="00592F01" w:rsidRDefault="00F87625" w:rsidP="00F87625">
      <w:pPr>
        <w:jc w:val="both"/>
        <w:rPr>
          <w:rFonts w:ascii="Arial" w:hAnsi="Arial" w:cs="Arial"/>
          <w:sz w:val="22"/>
          <w:szCs w:val="17"/>
          <w:lang w:val="es-ES"/>
        </w:rPr>
      </w:pPr>
    </w:p>
    <w:p w14:paraId="69F103D4" w14:textId="75B51FD0"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Solicita</w:t>
      </w:r>
      <w:r w:rsidR="00F87625" w:rsidRPr="00592F01">
        <w:rPr>
          <w:rFonts w:ascii="Arial" w:hAnsi="Arial" w:cs="Arial"/>
          <w:sz w:val="22"/>
          <w:szCs w:val="17"/>
          <w:lang w:val="es-ES"/>
        </w:rPr>
        <w:t xml:space="preserve"> al Consejo Científico que </w:t>
      </w:r>
      <w:r w:rsidRPr="00592F01">
        <w:rPr>
          <w:rFonts w:ascii="Arial" w:hAnsi="Arial" w:cs="Arial"/>
          <w:sz w:val="22"/>
          <w:szCs w:val="17"/>
          <w:lang w:val="es-ES"/>
        </w:rPr>
        <w:t xml:space="preserve">considere cualquier información científica o técnica </w:t>
      </w:r>
      <w:r w:rsidRPr="00592F01">
        <w:rPr>
          <w:rFonts w:ascii="Arial" w:hAnsi="Arial" w:cs="Arial"/>
          <w:sz w:val="22"/>
          <w:szCs w:val="17"/>
          <w:lang w:val="es-ES"/>
        </w:rPr>
        <w:lastRenderedPageBreak/>
        <w:t>relacionada con impactos sobre especies migratorias por captura incidental presentada por los estados del área de repartición u otros organismos relevantes, en particular los Acuerdos hijos de la CMS;</w:t>
      </w:r>
    </w:p>
    <w:p w14:paraId="492F4F4D" w14:textId="77777777" w:rsidR="00F87625" w:rsidRPr="00592F01" w:rsidRDefault="00F87625" w:rsidP="00F87625">
      <w:pPr>
        <w:jc w:val="both"/>
        <w:rPr>
          <w:rFonts w:ascii="Arial" w:hAnsi="Arial" w:cs="Arial"/>
          <w:sz w:val="22"/>
          <w:szCs w:val="17"/>
          <w:lang w:val="es-ES"/>
        </w:rPr>
      </w:pPr>
    </w:p>
    <w:p w14:paraId="57E74DFF" w14:textId="0923FF18"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Invita</w:t>
      </w:r>
      <w:r w:rsidRPr="00592F01">
        <w:rPr>
          <w:rFonts w:ascii="Arial" w:hAnsi="Arial" w:cs="Arial"/>
          <w:sz w:val="22"/>
          <w:szCs w:val="17"/>
          <w:lang w:val="es-ES"/>
        </w:rPr>
        <w:t xml:space="preserve"> la celebración de consultas con las organizaciones regionales de pesquerías que desempeñen alguna función respecto de esas especies para obtener datos científicos, y la coordinación con las medidas de conservación de que se encarguen;</w:t>
      </w:r>
    </w:p>
    <w:p w14:paraId="31219972" w14:textId="77777777" w:rsidR="00F87625" w:rsidRPr="00592F01" w:rsidRDefault="00F87625" w:rsidP="00F87625">
      <w:pPr>
        <w:jc w:val="both"/>
        <w:rPr>
          <w:rFonts w:ascii="Arial" w:hAnsi="Arial" w:cs="Arial"/>
          <w:sz w:val="22"/>
          <w:szCs w:val="17"/>
          <w:lang w:val="es-ES"/>
        </w:rPr>
      </w:pPr>
    </w:p>
    <w:p w14:paraId="4C218342" w14:textId="5858C5CB" w:rsidR="009A0DD3" w:rsidRPr="00592F01" w:rsidRDefault="009A0DD3" w:rsidP="0018232F">
      <w:pPr>
        <w:pStyle w:val="ListParagraph"/>
        <w:numPr>
          <w:ilvl w:val="0"/>
          <w:numId w:val="8"/>
        </w:numPr>
        <w:ind w:left="360"/>
        <w:jc w:val="both"/>
        <w:rPr>
          <w:rFonts w:ascii="Arial" w:hAnsi="Arial" w:cs="Arial"/>
          <w:sz w:val="22"/>
          <w:szCs w:val="18"/>
          <w:lang w:val="es-ES"/>
        </w:rPr>
      </w:pPr>
      <w:r w:rsidRPr="00592F01">
        <w:rPr>
          <w:rFonts w:ascii="Arial" w:hAnsi="Arial" w:cs="Arial"/>
          <w:i/>
          <w:sz w:val="22"/>
          <w:szCs w:val="18"/>
          <w:lang w:val="es-ES"/>
        </w:rPr>
        <w:t>Insta</w:t>
      </w:r>
      <w:r w:rsidRPr="00592F01">
        <w:rPr>
          <w:rFonts w:ascii="Arial" w:hAnsi="Arial" w:cs="Arial"/>
          <w:sz w:val="22"/>
          <w:szCs w:val="18"/>
          <w:lang w:val="es-ES"/>
        </w:rPr>
        <w:t xml:space="preserve"> a las secretarías de los acuerdos o memorandos de entendimiento que prevén medidas para reducir la captura incidental (como el Acuerdo sobre la Conservación de Albatros y Petreles (ACAP), el Acuerdo sobre la conservación de cetáceos en el mar Negro, el mar Mediterráneo y la zona atlántica contigua (ACCOBAMS), el Acuerdo sobre la conservación de pequeños cetáceos en el Mar Báltico y el Mar del Norte (ASCOBANS), el Memorando de Entendimiento sobre las tortugas marinas de la costa occidental de África y el Memorando de Entendimiento con la Secretaría del Acuerdo del</w:t>
      </w:r>
      <w:r w:rsidR="00F87625" w:rsidRPr="00592F01">
        <w:rPr>
          <w:rFonts w:ascii="Arial" w:hAnsi="Arial" w:cs="Arial"/>
          <w:sz w:val="22"/>
          <w:szCs w:val="18"/>
          <w:lang w:val="es-ES"/>
        </w:rPr>
        <w:t xml:space="preserve"> </w:t>
      </w:r>
      <w:r w:rsidRPr="00592F01">
        <w:rPr>
          <w:rFonts w:ascii="Arial" w:hAnsi="Arial" w:cs="Arial"/>
          <w:sz w:val="22"/>
          <w:szCs w:val="18"/>
          <w:lang w:val="es-ES"/>
        </w:rPr>
        <w:t>Océano Índico y Sudeste de Asia (IOSEA) sobre tortugas marinas) a que determinen</w:t>
      </w:r>
      <w:r w:rsidR="0060408A">
        <w:rPr>
          <w:rFonts w:ascii="Arial" w:hAnsi="Arial" w:cs="Arial"/>
          <w:sz w:val="22"/>
          <w:szCs w:val="18"/>
          <w:lang w:val="es-ES"/>
        </w:rPr>
        <w:t xml:space="preserve"> </w:t>
      </w:r>
      <w:r w:rsidRPr="00592F01">
        <w:rPr>
          <w:rFonts w:ascii="Arial" w:hAnsi="Arial" w:cs="Arial"/>
          <w:sz w:val="22"/>
          <w:szCs w:val="18"/>
          <w:lang w:val="es-ES"/>
        </w:rPr>
        <w:t>los Estados del área de distribución que aún no sean miembros de este instrumento y a promover la entrada de partes y otros estados signatarios para que los alienten a suscribirlos o a pasar a ser Parte en ellos, y a que informen al Comité Permanente</w:t>
      </w:r>
      <w:r w:rsidR="0068408D" w:rsidRPr="00592F01">
        <w:rPr>
          <w:rFonts w:ascii="Arial" w:hAnsi="Arial" w:cs="Arial"/>
          <w:sz w:val="22"/>
          <w:szCs w:val="18"/>
          <w:lang w:val="es-ES"/>
        </w:rPr>
        <w:t xml:space="preserve"> en sus reuniones.</w:t>
      </w:r>
    </w:p>
    <w:p w14:paraId="5E83EF8F" w14:textId="77777777" w:rsidR="00F87625" w:rsidRPr="00592F01" w:rsidRDefault="00F87625" w:rsidP="00F87625">
      <w:pPr>
        <w:jc w:val="both"/>
        <w:rPr>
          <w:rFonts w:ascii="Arial" w:hAnsi="Arial" w:cs="Arial"/>
          <w:sz w:val="22"/>
          <w:szCs w:val="18"/>
          <w:lang w:val="es-ES"/>
        </w:rPr>
      </w:pPr>
    </w:p>
    <w:p w14:paraId="3CB56946" w14:textId="2AB13D66" w:rsidR="009A0DD3" w:rsidRPr="00592F01" w:rsidRDefault="009A0DD3" w:rsidP="0018232F">
      <w:pPr>
        <w:pStyle w:val="ListParagraph"/>
        <w:numPr>
          <w:ilvl w:val="0"/>
          <w:numId w:val="8"/>
        </w:numPr>
        <w:ind w:left="360"/>
        <w:jc w:val="both"/>
        <w:rPr>
          <w:rFonts w:ascii="Arial" w:hAnsi="Arial" w:cs="Arial"/>
          <w:sz w:val="22"/>
          <w:szCs w:val="18"/>
          <w:lang w:val="es-ES"/>
        </w:rPr>
      </w:pPr>
      <w:r w:rsidRPr="00592F01">
        <w:rPr>
          <w:rFonts w:ascii="Arial" w:hAnsi="Arial" w:cs="Arial"/>
          <w:i/>
          <w:iCs/>
          <w:sz w:val="22"/>
          <w:szCs w:val="17"/>
          <w:lang w:val="es-ES"/>
        </w:rPr>
        <w:t xml:space="preserve">Alienta </w:t>
      </w:r>
      <w:r w:rsidRPr="00592F01">
        <w:rPr>
          <w:rFonts w:ascii="Arial" w:hAnsi="Arial" w:cs="Arial"/>
          <w:sz w:val="22"/>
          <w:szCs w:val="17"/>
          <w:lang w:val="es-ES"/>
        </w:rPr>
        <w:t>a los interesados a consultar con expertos sobre todos los taxones implicados para considerar los efectos potenciales sobre mamíferos acuáticos, aves marinas, tortugas marinas y tiburones al elegir medidas de mitigación; </w:t>
      </w:r>
    </w:p>
    <w:p w14:paraId="7C9F397C" w14:textId="77777777" w:rsidR="00494815" w:rsidRPr="00592F01" w:rsidRDefault="00494815" w:rsidP="00494815">
      <w:pPr>
        <w:jc w:val="both"/>
        <w:rPr>
          <w:rFonts w:ascii="Arial" w:hAnsi="Arial" w:cs="Arial"/>
          <w:sz w:val="22"/>
          <w:szCs w:val="18"/>
          <w:lang w:val="es-ES"/>
        </w:rPr>
      </w:pPr>
    </w:p>
    <w:p w14:paraId="1694644B" w14:textId="06E97E9D" w:rsidR="009A0DD3" w:rsidRPr="00592F01" w:rsidRDefault="009A0DD3" w:rsidP="0018232F">
      <w:pPr>
        <w:pStyle w:val="ListParagraph"/>
        <w:numPr>
          <w:ilvl w:val="0"/>
          <w:numId w:val="8"/>
        </w:numPr>
        <w:ind w:left="360"/>
        <w:jc w:val="both"/>
        <w:rPr>
          <w:rFonts w:ascii="Arial" w:hAnsi="Arial" w:cs="Arial"/>
          <w:sz w:val="22"/>
          <w:szCs w:val="18"/>
          <w:lang w:val="es-ES"/>
        </w:rPr>
      </w:pPr>
      <w:r w:rsidRPr="00592F01">
        <w:rPr>
          <w:rFonts w:ascii="Arial" w:hAnsi="Arial" w:cs="Arial"/>
          <w:i/>
          <w:iCs/>
          <w:sz w:val="22"/>
          <w:szCs w:val="17"/>
          <w:lang w:val="es-ES"/>
        </w:rPr>
        <w:t xml:space="preserve">Alienta asimismo </w:t>
      </w:r>
      <w:r w:rsidRPr="00592F01">
        <w:rPr>
          <w:rFonts w:ascii="Arial" w:hAnsi="Arial" w:cs="Arial"/>
          <w:sz w:val="22"/>
          <w:szCs w:val="17"/>
          <w:lang w:val="es-ES"/>
        </w:rPr>
        <w:t>a todos los interesados a hacer pleno uso de los acuerdos de la CMS en relación con las especies acuáticas y la experiencia concreta disponible en ellos, en relación con la captura incidental de los grupos taxonómicos de los que se ocupan; </w:t>
      </w:r>
    </w:p>
    <w:p w14:paraId="276248BB" w14:textId="77777777" w:rsidR="00494815" w:rsidRPr="00592F01" w:rsidRDefault="00494815" w:rsidP="00494815">
      <w:pPr>
        <w:jc w:val="both"/>
        <w:rPr>
          <w:rFonts w:ascii="Arial" w:hAnsi="Arial" w:cs="Arial"/>
          <w:sz w:val="22"/>
          <w:szCs w:val="18"/>
          <w:lang w:val="es-ES"/>
        </w:rPr>
      </w:pPr>
    </w:p>
    <w:p w14:paraId="55D85E1F" w14:textId="66FAB457" w:rsidR="009A0DD3" w:rsidRPr="00592F01" w:rsidRDefault="009A0DD3" w:rsidP="0018232F">
      <w:pPr>
        <w:pStyle w:val="ListParagraph"/>
        <w:numPr>
          <w:ilvl w:val="0"/>
          <w:numId w:val="8"/>
        </w:numPr>
        <w:ind w:left="360"/>
        <w:jc w:val="both"/>
        <w:rPr>
          <w:rFonts w:ascii="Arial" w:hAnsi="Arial" w:cs="Arial"/>
          <w:sz w:val="22"/>
          <w:szCs w:val="18"/>
          <w:lang w:val="es-ES"/>
        </w:rPr>
      </w:pPr>
      <w:r w:rsidRPr="00592F01">
        <w:rPr>
          <w:rFonts w:ascii="Arial" w:hAnsi="Arial" w:cs="Arial"/>
          <w:i/>
          <w:iCs/>
          <w:sz w:val="22"/>
          <w:szCs w:val="17"/>
          <w:lang w:val="es-ES"/>
        </w:rPr>
        <w:t xml:space="preserve">Solicita </w:t>
      </w:r>
      <w:r w:rsidRPr="00592F01">
        <w:rPr>
          <w:rFonts w:ascii="Arial" w:hAnsi="Arial" w:cs="Arial"/>
          <w:sz w:val="22"/>
          <w:szCs w:val="17"/>
          <w:lang w:val="es-ES"/>
        </w:rPr>
        <w:t>a la Secretaría, al Consejo Científico y a las Partes que prosigan e intensifiquen sus esfuerzos para colaborar con otros foros internacionales pertinentes, y cuando proceda, en particular las OROPs, con el fin de evitar la duplicación, aumentar las sinergias y mejorar el perfil de la CMS y los acuerdos de CMS relacionados con especies acuáticas en estos foros; </w:t>
      </w:r>
    </w:p>
    <w:p w14:paraId="35A759C3" w14:textId="77777777" w:rsidR="00494815" w:rsidRPr="00592F01" w:rsidRDefault="00494815" w:rsidP="0018232F">
      <w:pPr>
        <w:jc w:val="both"/>
        <w:rPr>
          <w:rFonts w:ascii="Arial" w:hAnsi="Arial" w:cs="Arial"/>
          <w:b/>
          <w:sz w:val="22"/>
          <w:szCs w:val="22"/>
          <w:u w:val="single"/>
          <w:lang w:val="es-ES"/>
        </w:rPr>
      </w:pPr>
    </w:p>
    <w:p w14:paraId="689FB309" w14:textId="5EFCABEC" w:rsidR="009A0DD3" w:rsidRPr="00F0529E" w:rsidRDefault="0068408D" w:rsidP="0018232F">
      <w:pPr>
        <w:jc w:val="both"/>
        <w:rPr>
          <w:rFonts w:ascii="Arial" w:hAnsi="Arial" w:cs="Arial"/>
          <w:b/>
          <w:sz w:val="22"/>
          <w:szCs w:val="22"/>
          <w:lang w:val="es-ES"/>
        </w:rPr>
      </w:pPr>
      <w:r w:rsidRPr="00F0529E">
        <w:rPr>
          <w:rFonts w:ascii="Arial" w:hAnsi="Arial" w:cs="Arial"/>
          <w:b/>
          <w:sz w:val="22"/>
          <w:szCs w:val="22"/>
          <w:lang w:val="es-ES"/>
        </w:rPr>
        <w:t>Asistencia tecnológica y financiera</w:t>
      </w:r>
    </w:p>
    <w:p w14:paraId="702B56AB" w14:textId="77777777" w:rsidR="00494815" w:rsidRPr="00592F01" w:rsidRDefault="00494815" w:rsidP="0018232F">
      <w:pPr>
        <w:jc w:val="both"/>
        <w:rPr>
          <w:rFonts w:ascii="Arial" w:hAnsi="Arial" w:cs="Arial"/>
          <w:b/>
          <w:sz w:val="22"/>
          <w:szCs w:val="22"/>
          <w:u w:val="single"/>
          <w:lang w:val="es-ES"/>
        </w:rPr>
      </w:pPr>
    </w:p>
    <w:p w14:paraId="51A45010" w14:textId="69CBA69C" w:rsidR="009A0DD3" w:rsidRPr="00592F01" w:rsidRDefault="009A0DD3" w:rsidP="00494815">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Urge </w:t>
      </w:r>
      <w:r w:rsidRPr="00592F01">
        <w:rPr>
          <w:rFonts w:ascii="Arial" w:hAnsi="Arial" w:cs="Arial"/>
          <w:sz w:val="22"/>
          <w:szCs w:val="17"/>
          <w:lang w:val="es-ES"/>
        </w:rPr>
        <w:t>a las Partes a apoyar la participación de representantes de la Secretaría y del Consejo Científico en los foros internacionales pertinentes a través de contribuciones voluntarias; </w:t>
      </w:r>
    </w:p>
    <w:p w14:paraId="7635AB6E" w14:textId="77777777" w:rsidR="00494815" w:rsidRPr="00592F01" w:rsidRDefault="00494815" w:rsidP="00494815">
      <w:pPr>
        <w:pStyle w:val="ListParagraph"/>
        <w:ind w:left="360"/>
        <w:jc w:val="both"/>
        <w:rPr>
          <w:rFonts w:ascii="Arial" w:hAnsi="Arial" w:cs="Arial"/>
          <w:sz w:val="22"/>
          <w:szCs w:val="17"/>
          <w:lang w:val="es-ES"/>
        </w:rPr>
      </w:pPr>
    </w:p>
    <w:p w14:paraId="27A04FF4" w14:textId="158A494A"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Hace un llamamiento</w:t>
      </w:r>
      <w:r w:rsidRPr="00592F01">
        <w:rPr>
          <w:rFonts w:ascii="Arial" w:hAnsi="Arial" w:cs="Arial"/>
          <w:sz w:val="22"/>
          <w:szCs w:val="17"/>
          <w:lang w:val="es-ES"/>
        </w:rPr>
        <w:t xml:space="preserve"> a todos los países donantes a fin de que examinen la posibilidad de ayudar a los países en desarrollo a adquirir y utilizar tecnologías pertinentes, así como en la tarea de educar y capacitar de manera apropiada a los Pescadores;</w:t>
      </w:r>
    </w:p>
    <w:p w14:paraId="5ABE5E8E" w14:textId="77777777" w:rsidR="00494815" w:rsidRPr="00592F01" w:rsidRDefault="00494815" w:rsidP="00494815">
      <w:pPr>
        <w:jc w:val="both"/>
        <w:rPr>
          <w:rFonts w:ascii="Arial" w:hAnsi="Arial" w:cs="Arial"/>
          <w:sz w:val="22"/>
          <w:szCs w:val="17"/>
          <w:lang w:val="es-ES"/>
        </w:rPr>
      </w:pPr>
    </w:p>
    <w:p w14:paraId="4C280AD2" w14:textId="5171A153" w:rsidR="009A0DD3" w:rsidRPr="00592F01" w:rsidRDefault="009A0DD3" w:rsidP="00494815">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17"/>
          <w:lang w:val="es-ES"/>
        </w:rPr>
        <w:t>Anima asimismo</w:t>
      </w:r>
      <w:r w:rsidRPr="00592F01">
        <w:rPr>
          <w:rFonts w:ascii="Arial" w:hAnsi="Arial" w:cs="Arial"/>
          <w:sz w:val="22"/>
          <w:szCs w:val="17"/>
          <w:lang w:val="es-ES"/>
        </w:rPr>
        <w:t xml:space="preserve"> a las Partes a proporcionar apoyo técnico y financiero a los países en vías de desarrollo para la mitigación de la captura incidental de las especies incluidas en los Apéndices de la CMS, centrándose en el trabajo con las comunidades indígenas y locales que dependen de la pesca para su sustento;</w:t>
      </w:r>
    </w:p>
    <w:p w14:paraId="2DD96631" w14:textId="77777777" w:rsidR="00494815" w:rsidRPr="00592F01" w:rsidRDefault="00494815" w:rsidP="00494815">
      <w:pPr>
        <w:jc w:val="both"/>
        <w:rPr>
          <w:rFonts w:ascii="Arial" w:hAnsi="Arial" w:cs="Arial"/>
          <w:sz w:val="22"/>
          <w:szCs w:val="17"/>
          <w:lang w:val="es-ES"/>
        </w:rPr>
      </w:pPr>
    </w:p>
    <w:p w14:paraId="3734098F" w14:textId="7A4202C8"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iCs/>
          <w:sz w:val="22"/>
          <w:szCs w:val="17"/>
          <w:lang w:val="es-ES"/>
        </w:rPr>
        <w:t xml:space="preserve">Exhorta </w:t>
      </w:r>
      <w:r w:rsidRPr="00592F01">
        <w:rPr>
          <w:rFonts w:ascii="Arial" w:hAnsi="Arial" w:cs="Arial"/>
          <w:sz w:val="22"/>
          <w:szCs w:val="17"/>
          <w:lang w:val="es-ES"/>
        </w:rPr>
        <w:t xml:space="preserve">a las Partes e </w:t>
      </w:r>
      <w:r w:rsidRPr="00592F01">
        <w:rPr>
          <w:rFonts w:ascii="Arial" w:hAnsi="Arial" w:cs="Arial"/>
          <w:i/>
          <w:iCs/>
          <w:sz w:val="22"/>
          <w:szCs w:val="17"/>
          <w:lang w:val="es-ES"/>
        </w:rPr>
        <w:t xml:space="preserve">invita </w:t>
      </w:r>
      <w:r w:rsidRPr="00592F01">
        <w:rPr>
          <w:rFonts w:ascii="Arial" w:hAnsi="Arial" w:cs="Arial"/>
          <w:sz w:val="22"/>
          <w:szCs w:val="17"/>
          <w:lang w:val="es-ES"/>
        </w:rPr>
        <w:t>a otros gobiernos, a organizaciones asociadas y al sector privado a aportar contribuciones voluntarias para la ejecución de estas revisiones de seguimiento y para financiar investigación independiente sobre la eficacia y la mejora de las medidas de mitigación; y </w:t>
      </w:r>
    </w:p>
    <w:p w14:paraId="09A7C9F1" w14:textId="561B0EFE" w:rsidR="00F0529E" w:rsidRDefault="00F0529E">
      <w:pPr>
        <w:rPr>
          <w:rFonts w:ascii="Arial" w:hAnsi="Arial" w:cs="Arial"/>
          <w:sz w:val="22"/>
          <w:szCs w:val="17"/>
          <w:lang w:val="es-ES"/>
        </w:rPr>
      </w:pPr>
      <w:r>
        <w:rPr>
          <w:rFonts w:ascii="Arial" w:hAnsi="Arial" w:cs="Arial"/>
          <w:sz w:val="22"/>
          <w:szCs w:val="17"/>
          <w:lang w:val="es-ES"/>
        </w:rPr>
        <w:br w:type="page"/>
      </w:r>
    </w:p>
    <w:p w14:paraId="671AF7CB" w14:textId="77777777" w:rsidR="00494815" w:rsidRPr="00592F01" w:rsidRDefault="00494815" w:rsidP="00494815">
      <w:pPr>
        <w:jc w:val="both"/>
        <w:rPr>
          <w:rFonts w:ascii="Arial" w:hAnsi="Arial" w:cs="Arial"/>
          <w:sz w:val="22"/>
          <w:szCs w:val="17"/>
          <w:lang w:val="es-ES"/>
        </w:rPr>
      </w:pPr>
    </w:p>
    <w:p w14:paraId="6EAB4289" w14:textId="6C15793E" w:rsidR="00494815" w:rsidRPr="00F0529E" w:rsidRDefault="0068408D" w:rsidP="00494815">
      <w:pPr>
        <w:jc w:val="both"/>
        <w:rPr>
          <w:rFonts w:ascii="Arial" w:hAnsi="Arial" w:cs="Arial"/>
          <w:b/>
          <w:sz w:val="22"/>
          <w:szCs w:val="22"/>
          <w:lang w:val="es-ES"/>
        </w:rPr>
      </w:pPr>
      <w:r w:rsidRPr="00F0529E">
        <w:rPr>
          <w:rFonts w:ascii="Arial" w:hAnsi="Arial" w:cs="Arial"/>
          <w:b/>
          <w:sz w:val="22"/>
          <w:szCs w:val="22"/>
          <w:lang w:val="es-ES"/>
        </w:rPr>
        <w:t>Provisiones finales</w:t>
      </w:r>
    </w:p>
    <w:p w14:paraId="3D728D80" w14:textId="77777777" w:rsidR="00494815" w:rsidRPr="00592F01" w:rsidRDefault="00494815" w:rsidP="00494815">
      <w:pPr>
        <w:jc w:val="both"/>
        <w:rPr>
          <w:rFonts w:ascii="Arial" w:hAnsi="Arial" w:cs="Arial"/>
          <w:sz w:val="22"/>
          <w:szCs w:val="17"/>
          <w:lang w:val="es-ES"/>
        </w:rPr>
      </w:pPr>
    </w:p>
    <w:p w14:paraId="4E66FC69" w14:textId="2668F16A" w:rsidR="009A0DD3" w:rsidRPr="00592F01" w:rsidRDefault="009A0DD3" w:rsidP="0018232F">
      <w:pPr>
        <w:pStyle w:val="ListParagraph"/>
        <w:numPr>
          <w:ilvl w:val="0"/>
          <w:numId w:val="8"/>
        </w:numPr>
        <w:ind w:left="360"/>
        <w:jc w:val="both"/>
        <w:rPr>
          <w:rFonts w:ascii="Arial" w:hAnsi="Arial" w:cs="Arial"/>
          <w:sz w:val="22"/>
          <w:szCs w:val="17"/>
          <w:lang w:val="es-ES"/>
        </w:rPr>
      </w:pPr>
      <w:r w:rsidRPr="00592F01">
        <w:rPr>
          <w:rFonts w:ascii="Arial" w:hAnsi="Arial" w:cs="Arial"/>
          <w:i/>
          <w:sz w:val="22"/>
          <w:szCs w:val="22"/>
          <w:lang w:val="es-ES"/>
        </w:rPr>
        <w:t>Revoca</w:t>
      </w:r>
    </w:p>
    <w:p w14:paraId="5FEE30F8" w14:textId="77777777" w:rsidR="009A0DD3" w:rsidRPr="00592F01" w:rsidRDefault="009A0DD3" w:rsidP="0018232F">
      <w:pPr>
        <w:jc w:val="both"/>
        <w:rPr>
          <w:rFonts w:ascii="Arial" w:hAnsi="Arial" w:cs="Arial"/>
          <w:sz w:val="22"/>
          <w:szCs w:val="22"/>
          <w:lang w:val="es-ES"/>
        </w:rPr>
      </w:pPr>
    </w:p>
    <w:p w14:paraId="4FD9785A" w14:textId="77777777" w:rsidR="009A0DD3" w:rsidRPr="00592F01" w:rsidRDefault="009A0DD3" w:rsidP="009A0DD3">
      <w:pPr>
        <w:pStyle w:val="ListParagraph"/>
        <w:widowControl/>
        <w:numPr>
          <w:ilvl w:val="0"/>
          <w:numId w:val="7"/>
        </w:numPr>
        <w:autoSpaceDE/>
        <w:autoSpaceDN/>
        <w:adjustRightInd/>
        <w:jc w:val="both"/>
        <w:rPr>
          <w:rStyle w:val="file"/>
          <w:rFonts w:ascii="Arial" w:hAnsi="Arial" w:cs="Arial"/>
          <w:sz w:val="22"/>
          <w:lang w:val="es-ES"/>
        </w:rPr>
      </w:pPr>
      <w:r w:rsidRPr="00592F01">
        <w:rPr>
          <w:rStyle w:val="file"/>
          <w:rFonts w:ascii="Arial" w:hAnsi="Arial" w:cs="Arial"/>
          <w:sz w:val="22"/>
          <w:lang w:val="es-ES"/>
        </w:rPr>
        <w:t xml:space="preserve">Resolución 6.2, </w:t>
      </w:r>
      <w:r w:rsidRPr="00592F01">
        <w:rPr>
          <w:rStyle w:val="file"/>
          <w:rFonts w:ascii="Arial" w:hAnsi="Arial" w:cs="Arial"/>
          <w:i/>
          <w:sz w:val="22"/>
          <w:lang w:val="es-ES"/>
        </w:rPr>
        <w:t>Captura incidental</w:t>
      </w:r>
      <w:r w:rsidRPr="00592F01">
        <w:rPr>
          <w:rStyle w:val="file"/>
          <w:rFonts w:ascii="Arial" w:hAnsi="Arial" w:cs="Arial"/>
          <w:sz w:val="22"/>
          <w:lang w:val="es-ES"/>
        </w:rPr>
        <w:t>;</w:t>
      </w:r>
    </w:p>
    <w:p w14:paraId="64EB01DD" w14:textId="77777777" w:rsidR="009A0DD3" w:rsidRPr="00592F01" w:rsidRDefault="009A0DD3" w:rsidP="0018232F">
      <w:pPr>
        <w:pStyle w:val="ListParagraph"/>
        <w:widowControl/>
        <w:autoSpaceDE/>
        <w:autoSpaceDN/>
        <w:adjustRightInd/>
        <w:ind w:left="1408" w:hanging="720"/>
        <w:jc w:val="both"/>
        <w:rPr>
          <w:rFonts w:ascii="Arial" w:hAnsi="Arial" w:cs="Arial"/>
          <w:sz w:val="22"/>
          <w:lang w:val="es-ES"/>
        </w:rPr>
      </w:pPr>
    </w:p>
    <w:p w14:paraId="26B36E14" w14:textId="3F284C85" w:rsidR="009A0DD3" w:rsidRPr="00592F01" w:rsidRDefault="009A0DD3" w:rsidP="009A0DD3">
      <w:pPr>
        <w:pStyle w:val="ListParagraph"/>
        <w:numPr>
          <w:ilvl w:val="0"/>
          <w:numId w:val="7"/>
        </w:numPr>
        <w:ind w:left="1408" w:hanging="720"/>
        <w:jc w:val="both"/>
        <w:rPr>
          <w:rFonts w:ascii="Arial" w:hAnsi="Arial" w:cs="Arial"/>
          <w:sz w:val="22"/>
          <w:szCs w:val="22"/>
          <w:lang w:val="es-ES"/>
        </w:rPr>
      </w:pPr>
      <w:r w:rsidRPr="00592F01">
        <w:rPr>
          <w:rFonts w:ascii="Arial" w:hAnsi="Arial" w:cs="Arial"/>
          <w:color w:val="000000" w:themeColor="text1"/>
          <w:sz w:val="22"/>
          <w:lang w:val="es-ES"/>
        </w:rPr>
        <w:t xml:space="preserve">Recomendación 7.2, </w:t>
      </w:r>
      <w:r w:rsidRPr="00592F01">
        <w:rPr>
          <w:rFonts w:ascii="Arial" w:hAnsi="Arial" w:cs="Arial"/>
          <w:i/>
          <w:color w:val="000000" w:themeColor="text1"/>
          <w:sz w:val="22"/>
          <w:lang w:val="es-ES"/>
        </w:rPr>
        <w:t xml:space="preserve">Aplicación de la Resolución 6.2 sobre capturas </w:t>
      </w:r>
      <w:r w:rsidR="0060408A" w:rsidRPr="00592F01">
        <w:rPr>
          <w:rFonts w:ascii="Arial" w:hAnsi="Arial" w:cs="Arial"/>
          <w:i/>
          <w:color w:val="000000" w:themeColor="text1"/>
          <w:sz w:val="22"/>
          <w:lang w:val="es-ES"/>
        </w:rPr>
        <w:t>incidentales</w:t>
      </w:r>
      <w:r w:rsidRPr="00592F01">
        <w:rPr>
          <w:rFonts w:ascii="Arial" w:hAnsi="Arial" w:cs="Arial"/>
          <w:i/>
          <w:color w:val="000000" w:themeColor="text1"/>
          <w:sz w:val="22"/>
          <w:lang w:val="es-ES"/>
        </w:rPr>
        <w:t>;</w:t>
      </w:r>
    </w:p>
    <w:p w14:paraId="4C92B33B" w14:textId="77777777" w:rsidR="009A0DD3" w:rsidRPr="00592F01" w:rsidRDefault="009A0DD3" w:rsidP="0018232F">
      <w:pPr>
        <w:widowControl w:val="0"/>
        <w:autoSpaceDE w:val="0"/>
        <w:autoSpaceDN w:val="0"/>
        <w:adjustRightInd w:val="0"/>
        <w:ind w:left="1408" w:hanging="720"/>
        <w:jc w:val="both"/>
        <w:rPr>
          <w:rFonts w:ascii="Arial" w:hAnsi="Arial" w:cs="Arial"/>
          <w:sz w:val="22"/>
          <w:szCs w:val="22"/>
          <w:lang w:val="es-ES"/>
        </w:rPr>
      </w:pPr>
    </w:p>
    <w:p w14:paraId="32F2C097" w14:textId="77777777" w:rsidR="009A0DD3" w:rsidRPr="00592F01" w:rsidRDefault="009A0DD3" w:rsidP="009A0DD3">
      <w:pPr>
        <w:pStyle w:val="ListParagraph"/>
        <w:numPr>
          <w:ilvl w:val="0"/>
          <w:numId w:val="7"/>
        </w:numPr>
        <w:ind w:left="1408" w:hanging="720"/>
        <w:jc w:val="both"/>
        <w:rPr>
          <w:rStyle w:val="file"/>
          <w:rFonts w:ascii="Arial" w:hAnsi="Arial" w:cs="Arial"/>
          <w:sz w:val="22"/>
          <w:lang w:val="es-ES"/>
        </w:rPr>
      </w:pPr>
      <w:r w:rsidRPr="00592F01">
        <w:rPr>
          <w:rStyle w:val="file"/>
          <w:rFonts w:ascii="Arial" w:hAnsi="Arial" w:cs="Arial"/>
          <w:sz w:val="22"/>
          <w:lang w:val="es-ES"/>
        </w:rPr>
        <w:t xml:space="preserve">Resolución 8.14: </w:t>
      </w:r>
      <w:r w:rsidRPr="00592F01">
        <w:rPr>
          <w:rStyle w:val="file"/>
          <w:rFonts w:ascii="Arial" w:hAnsi="Arial" w:cs="Arial"/>
          <w:i/>
          <w:sz w:val="22"/>
          <w:lang w:val="es-ES"/>
        </w:rPr>
        <w:t>Capturas incidentales</w:t>
      </w:r>
      <w:r w:rsidRPr="00592F01">
        <w:rPr>
          <w:rStyle w:val="file"/>
          <w:rFonts w:ascii="Arial" w:hAnsi="Arial" w:cs="Arial"/>
          <w:sz w:val="22"/>
          <w:lang w:val="es-ES"/>
        </w:rPr>
        <w:t>;</w:t>
      </w:r>
    </w:p>
    <w:p w14:paraId="25D338C0" w14:textId="77777777" w:rsidR="009A0DD3" w:rsidRPr="00592F01" w:rsidRDefault="009A0DD3" w:rsidP="0018232F">
      <w:pPr>
        <w:ind w:left="1408" w:hanging="720"/>
        <w:jc w:val="both"/>
        <w:rPr>
          <w:rFonts w:ascii="Arial" w:hAnsi="Arial" w:cs="Arial"/>
          <w:sz w:val="22"/>
          <w:lang w:val="es-ES"/>
        </w:rPr>
      </w:pPr>
    </w:p>
    <w:p w14:paraId="3334D3B3" w14:textId="77777777" w:rsidR="009A0DD3" w:rsidRPr="00592F01" w:rsidRDefault="009A0DD3" w:rsidP="009A0DD3">
      <w:pPr>
        <w:pStyle w:val="ListParagraph"/>
        <w:numPr>
          <w:ilvl w:val="0"/>
          <w:numId w:val="7"/>
        </w:numPr>
        <w:ind w:left="1408" w:hanging="720"/>
        <w:jc w:val="both"/>
        <w:rPr>
          <w:rFonts w:ascii="Arial" w:hAnsi="Arial" w:cs="Arial"/>
          <w:sz w:val="22"/>
          <w:lang w:val="es-ES"/>
        </w:rPr>
      </w:pPr>
      <w:r w:rsidRPr="00592F01">
        <w:rPr>
          <w:rStyle w:val="file"/>
          <w:rFonts w:ascii="Arial" w:hAnsi="Arial" w:cs="Arial"/>
          <w:sz w:val="22"/>
          <w:lang w:val="es-ES"/>
        </w:rPr>
        <w:t xml:space="preserve">Resolución 9.18, </w:t>
      </w:r>
      <w:r w:rsidRPr="00592F01">
        <w:rPr>
          <w:rStyle w:val="file"/>
          <w:rFonts w:ascii="Arial" w:hAnsi="Arial" w:cs="Arial"/>
          <w:i/>
          <w:sz w:val="22"/>
          <w:lang w:val="es-ES"/>
        </w:rPr>
        <w:t>Captura Accidental</w:t>
      </w:r>
      <w:r w:rsidRPr="00592F01">
        <w:rPr>
          <w:rStyle w:val="file"/>
          <w:rFonts w:ascii="Arial" w:hAnsi="Arial" w:cs="Arial"/>
          <w:sz w:val="22"/>
          <w:lang w:val="es-ES"/>
        </w:rPr>
        <w:t>; y</w:t>
      </w:r>
    </w:p>
    <w:p w14:paraId="0CAA4B7A" w14:textId="77777777" w:rsidR="009A0DD3" w:rsidRPr="00592F01" w:rsidRDefault="009A0DD3" w:rsidP="0018232F">
      <w:pPr>
        <w:ind w:left="1408" w:hanging="720"/>
        <w:jc w:val="both"/>
        <w:rPr>
          <w:rFonts w:ascii="Arial" w:hAnsi="Arial" w:cs="Arial"/>
          <w:sz w:val="22"/>
          <w:szCs w:val="22"/>
          <w:lang w:val="es-ES"/>
        </w:rPr>
      </w:pPr>
    </w:p>
    <w:p w14:paraId="7C1E4BCD" w14:textId="2F6A15D9" w:rsidR="009A0DD3" w:rsidRPr="00592F01" w:rsidRDefault="009A0DD3" w:rsidP="009A0DD3">
      <w:pPr>
        <w:pStyle w:val="ListParagraph"/>
        <w:numPr>
          <w:ilvl w:val="0"/>
          <w:numId w:val="7"/>
        </w:numPr>
        <w:ind w:left="1408" w:hanging="720"/>
        <w:jc w:val="both"/>
        <w:rPr>
          <w:rFonts w:ascii="Arial" w:hAnsi="Arial" w:cs="Arial"/>
          <w:sz w:val="22"/>
          <w:lang w:val="es-ES"/>
        </w:rPr>
      </w:pPr>
      <w:r w:rsidRPr="00592F01">
        <w:rPr>
          <w:rStyle w:val="file"/>
          <w:rFonts w:ascii="Arial" w:hAnsi="Arial" w:cs="Arial"/>
          <w:sz w:val="22"/>
          <w:lang w:val="es-ES"/>
        </w:rPr>
        <w:t xml:space="preserve">Resolución 10.14, </w:t>
      </w:r>
      <w:r w:rsidRPr="00592F01">
        <w:rPr>
          <w:rStyle w:val="file"/>
          <w:rFonts w:ascii="Arial" w:hAnsi="Arial" w:cs="Arial"/>
          <w:i/>
          <w:sz w:val="22"/>
          <w:lang w:val="es-ES"/>
        </w:rPr>
        <w:t xml:space="preserve">Pesca incidental de especies de los </w:t>
      </w:r>
      <w:r w:rsidR="0060408A" w:rsidRPr="00592F01">
        <w:rPr>
          <w:rStyle w:val="file"/>
          <w:rFonts w:ascii="Arial" w:hAnsi="Arial" w:cs="Arial"/>
          <w:i/>
          <w:sz w:val="22"/>
          <w:lang w:val="es-ES"/>
        </w:rPr>
        <w:t>apéndices</w:t>
      </w:r>
      <w:r w:rsidRPr="00592F01">
        <w:rPr>
          <w:rStyle w:val="file"/>
          <w:rFonts w:ascii="Arial" w:hAnsi="Arial" w:cs="Arial"/>
          <w:i/>
          <w:sz w:val="22"/>
          <w:lang w:val="es-ES"/>
        </w:rPr>
        <w:t xml:space="preserve"> de la CMS en pesquerías con redes en enmalle</w:t>
      </w:r>
      <w:r w:rsidRPr="00592F01">
        <w:rPr>
          <w:rStyle w:val="file"/>
          <w:rFonts w:ascii="Arial" w:hAnsi="Arial" w:cs="Arial"/>
          <w:sz w:val="22"/>
          <w:lang w:val="es-ES"/>
        </w:rPr>
        <w:t>.</w:t>
      </w:r>
      <w:bookmarkStart w:id="0" w:name="_GoBack"/>
      <w:bookmarkEnd w:id="0"/>
    </w:p>
    <w:sectPr w:rsidR="009A0DD3" w:rsidRPr="00592F01" w:rsidSect="000B0491">
      <w:headerReference w:type="even" r:id="rId24"/>
      <w:headerReference w:type="default" r:id="rId25"/>
      <w:headerReference w:type="first" r:id="rId26"/>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E8DE" w14:textId="77777777" w:rsidR="0018232F" w:rsidRDefault="0018232F">
      <w:r>
        <w:separator/>
      </w:r>
    </w:p>
  </w:endnote>
  <w:endnote w:type="continuationSeparator" w:id="0">
    <w:p w14:paraId="167E40CB" w14:textId="77777777" w:rsidR="0018232F" w:rsidRDefault="0018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37EA304D" w:rsidR="0018232F" w:rsidRPr="00922791" w:rsidRDefault="0018232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2684C">
      <w:rPr>
        <w:rFonts w:ascii="Arial" w:hAnsi="Arial" w:cs="Arial"/>
        <w:noProof/>
        <w:sz w:val="18"/>
        <w:szCs w:val="18"/>
      </w:rPr>
      <w:t>22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461FEBC5" w:rsidR="0018232F" w:rsidRPr="00922791" w:rsidRDefault="0018232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2684C">
      <w:rPr>
        <w:rFonts w:ascii="Arial" w:hAnsi="Arial" w:cs="Arial"/>
        <w:noProof/>
        <w:sz w:val="18"/>
        <w:szCs w:val="18"/>
      </w:rPr>
      <w:t>21</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8226967" w:rsidR="0018232F" w:rsidRPr="00332843" w:rsidRDefault="0018232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72684C">
      <w:rPr>
        <w:rFonts w:ascii="Arial" w:hAnsi="Arial" w:cs="Arial"/>
        <w:noProof/>
        <w:sz w:val="18"/>
        <w:szCs w:val="18"/>
      </w:rPr>
      <w:t>15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B135" w14:textId="77777777" w:rsidR="0018232F" w:rsidRDefault="0018232F">
      <w:r>
        <w:separator/>
      </w:r>
    </w:p>
  </w:footnote>
  <w:footnote w:type="continuationSeparator" w:id="0">
    <w:p w14:paraId="6DFC80C3" w14:textId="77777777" w:rsidR="0018232F" w:rsidRDefault="0018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4DB07E7F" w:rsidR="0018232F" w:rsidRPr="00922791" w:rsidRDefault="0018232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UNEP/CMS/COP12/Doc.21.2.4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65513B41" w:rsidR="0018232F" w:rsidRPr="00922791" w:rsidRDefault="0018232F" w:rsidP="0018232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.21.2.4/</w:t>
    </w:r>
    <w:r w:rsidR="0072684C">
      <w:rPr>
        <w:rFonts w:ascii="Arial" w:hAnsi="Arial" w:cs="Arial"/>
        <w:b w:val="0"/>
        <w:i/>
        <w:sz w:val="18"/>
        <w:szCs w:val="18"/>
        <w:lang w:val="en-US"/>
      </w:rPr>
      <w:t>Rev.1/</w:t>
    </w:r>
    <w:r>
      <w:rPr>
        <w:rFonts w:ascii="Arial" w:hAnsi="Arial" w:cs="Arial"/>
        <w:b w:val="0"/>
        <w:i/>
        <w:sz w:val="18"/>
        <w:szCs w:val="18"/>
        <w:lang w:val="en-US"/>
      </w:rPr>
      <w:t>Anexo 2</w:t>
    </w:r>
  </w:p>
  <w:p w14:paraId="5289A6EE" w14:textId="77777777" w:rsidR="0018232F" w:rsidRDefault="0018232F"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18232F" w:rsidRPr="00922791" w:rsidRDefault="0018232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18232F" w:rsidRPr="00354A9C" w:rsidRDefault="0018232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1668900D" w:rsidR="0018232F" w:rsidRDefault="0018232F" w:rsidP="00894D19">
    <w:pPr>
      <w:pStyle w:val="Header"/>
    </w:pPr>
    <w:r w:rsidRPr="0018232F">
      <w:rPr>
        <w:noProof/>
        <w:szCs w:val="24"/>
        <w:lang w:val="en-US"/>
      </w:rPr>
      <w:drawing>
        <wp:anchor distT="0" distB="0" distL="114300" distR="114300" simplePos="0" relativeHeight="251664384" behindDoc="1" locked="0" layoutInCell="1" allowOverlap="1" wp14:anchorId="446AFAC5" wp14:editId="77489E2C">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18232F" w:rsidRDefault="001823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F017" w14:textId="296B9767" w:rsidR="0060408A" w:rsidRPr="0060408A" w:rsidRDefault="0060408A" w:rsidP="0060408A">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4" w:hanging="261"/>
      <w:outlineLvl w:val="0"/>
      <w:rPr>
        <w:rFonts w:ascii="Arial" w:hAnsi="Arial" w:cs="Arial"/>
        <w:bCs/>
        <w:i/>
        <w:sz w:val="18"/>
        <w:szCs w:val="18"/>
      </w:rPr>
    </w:pPr>
    <w:r w:rsidRPr="0060408A">
      <w:rPr>
        <w:rFonts w:ascii="Arial" w:hAnsi="Arial" w:cs="Arial"/>
        <w:bCs/>
        <w:i/>
        <w:sz w:val="18"/>
        <w:szCs w:val="18"/>
      </w:rPr>
      <w:t>UNEP/CMS/COP12/Doc.21.2.4</w:t>
    </w:r>
    <w:r w:rsidR="0072684C">
      <w:rPr>
        <w:rFonts w:ascii="Arial" w:hAnsi="Arial" w:cs="Arial"/>
        <w:bCs/>
        <w:i/>
        <w:sz w:val="18"/>
        <w:szCs w:val="18"/>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DA87167" w:rsidR="0018232F" w:rsidRDefault="0018232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.21.2.4/</w:t>
    </w:r>
    <w:r w:rsidR="0072684C">
      <w:rPr>
        <w:rFonts w:ascii="Arial" w:hAnsi="Arial" w:cs="Arial"/>
        <w:b w:val="0"/>
        <w:i/>
        <w:sz w:val="18"/>
        <w:szCs w:val="18"/>
        <w:lang w:val="en-US"/>
      </w:rPr>
      <w:t>Rev.1/</w:t>
    </w:r>
    <w:r>
      <w:rPr>
        <w:rFonts w:ascii="Arial" w:hAnsi="Arial" w:cs="Arial"/>
        <w:b w:val="0"/>
        <w:i/>
        <w:sz w:val="18"/>
        <w:szCs w:val="18"/>
        <w:lang w:val="en-US"/>
      </w:rPr>
      <w:t>Anexo 1</w:t>
    </w:r>
  </w:p>
  <w:p w14:paraId="2A34BD44" w14:textId="77777777" w:rsidR="0060408A" w:rsidRPr="0060408A" w:rsidRDefault="0060408A" w:rsidP="0060408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45F79D53" w:rsidR="0018232F" w:rsidRPr="00922791" w:rsidRDefault="0018232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.21.2.4/</w:t>
    </w:r>
    <w:r w:rsidR="0072684C">
      <w:rPr>
        <w:rFonts w:ascii="Arial" w:hAnsi="Arial" w:cs="Arial"/>
        <w:b w:val="0"/>
        <w:i/>
        <w:sz w:val="18"/>
        <w:szCs w:val="18"/>
        <w:lang w:val="en-US"/>
      </w:rPr>
      <w:t>Rev.1/</w:t>
    </w:r>
    <w:r>
      <w:rPr>
        <w:rFonts w:ascii="Arial" w:hAnsi="Arial" w:cs="Arial"/>
        <w:b w:val="0"/>
        <w:i/>
        <w:sz w:val="18"/>
        <w:szCs w:val="18"/>
        <w:lang w:val="en-US"/>
      </w:rPr>
      <w:t>Anexo 1</w:t>
    </w:r>
  </w:p>
  <w:p w14:paraId="54EDFE72" w14:textId="77777777" w:rsidR="0018232F" w:rsidRPr="00354A9C" w:rsidRDefault="0018232F" w:rsidP="000669DF">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5480886B" w:rsidR="0018232F" w:rsidRDefault="0018232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.21.2.4/</w:t>
    </w:r>
    <w:r w:rsidR="0072684C">
      <w:rPr>
        <w:rFonts w:ascii="Arial" w:hAnsi="Arial" w:cs="Arial"/>
        <w:b w:val="0"/>
        <w:i/>
        <w:sz w:val="18"/>
        <w:szCs w:val="18"/>
        <w:lang w:val="en-US"/>
      </w:rPr>
      <w:t>Rev.1/</w:t>
    </w:r>
    <w:r>
      <w:rPr>
        <w:rFonts w:ascii="Arial" w:hAnsi="Arial" w:cs="Arial"/>
        <w:b w:val="0"/>
        <w:i/>
        <w:sz w:val="18"/>
        <w:szCs w:val="18"/>
        <w:lang w:val="en-US"/>
      </w:rPr>
      <w:t>Anexo 1</w:t>
    </w:r>
  </w:p>
  <w:p w14:paraId="1531ED33" w14:textId="77777777" w:rsidR="0060408A" w:rsidRPr="0060408A" w:rsidRDefault="0060408A" w:rsidP="0060408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145CDDF" w:rsidR="0018232F" w:rsidRPr="00922791" w:rsidRDefault="0018232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.21.2.4/</w:t>
    </w:r>
    <w:r w:rsidR="0072684C">
      <w:rPr>
        <w:rFonts w:ascii="Arial" w:hAnsi="Arial" w:cs="Arial"/>
        <w:b w:val="0"/>
        <w:i/>
        <w:sz w:val="18"/>
        <w:szCs w:val="18"/>
        <w:lang w:val="en-US"/>
      </w:rPr>
      <w:t>Rev.1/</w:t>
    </w:r>
    <w:r>
      <w:rPr>
        <w:rFonts w:ascii="Arial" w:hAnsi="Arial" w:cs="Arial"/>
        <w:b w:val="0"/>
        <w:i/>
        <w:sz w:val="18"/>
        <w:szCs w:val="18"/>
        <w:lang w:val="en-US"/>
      </w:rPr>
      <w:t>Anexo 2</w:t>
    </w:r>
  </w:p>
  <w:p w14:paraId="0FC1ADD4" w14:textId="77777777" w:rsidR="0018232F" w:rsidRPr="00332843" w:rsidRDefault="0018232F" w:rsidP="00066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497DAFBF" w:rsidR="0018232F" w:rsidRPr="00922791" w:rsidRDefault="0018232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.21.2.4/</w:t>
    </w:r>
    <w:r w:rsidR="0072684C">
      <w:rPr>
        <w:rFonts w:ascii="Arial" w:hAnsi="Arial" w:cs="Arial"/>
        <w:b w:val="0"/>
        <w:i/>
        <w:sz w:val="18"/>
        <w:szCs w:val="18"/>
        <w:lang w:val="en-US"/>
      </w:rPr>
      <w:t>Rev.1/</w:t>
    </w:r>
    <w:r>
      <w:rPr>
        <w:rFonts w:ascii="Arial" w:hAnsi="Arial" w:cs="Arial"/>
        <w:b w:val="0"/>
        <w:i/>
        <w:sz w:val="18"/>
        <w:szCs w:val="18"/>
        <w:lang w:val="en-US"/>
      </w:rPr>
      <w:t>Anexo 2</w:t>
    </w:r>
  </w:p>
  <w:p w14:paraId="375DF668" w14:textId="77777777" w:rsidR="0018232F" w:rsidRPr="00354A9C" w:rsidRDefault="0018232F"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5A00643"/>
    <w:multiLevelType w:val="hybridMultilevel"/>
    <w:tmpl w:val="ED1E2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5125"/>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43B5B"/>
    <w:multiLevelType w:val="hybridMultilevel"/>
    <w:tmpl w:val="B48E50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567A8"/>
    <w:multiLevelType w:val="hybridMultilevel"/>
    <w:tmpl w:val="3ED254CA"/>
    <w:lvl w:ilvl="0" w:tplc="22A8E882">
      <w:start w:val="1"/>
      <w:numFmt w:val="lowerRoman"/>
      <w:lvlText w:val="%1)"/>
      <w:lvlJc w:val="left"/>
      <w:pPr>
        <w:ind w:left="1438" w:hanging="84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146"/>
    <w:multiLevelType w:val="hybridMultilevel"/>
    <w:tmpl w:val="7F462F0E"/>
    <w:lvl w:ilvl="0" w:tplc="09844F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C620E"/>
    <w:multiLevelType w:val="hybridMultilevel"/>
    <w:tmpl w:val="5C5A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321A"/>
    <w:multiLevelType w:val="hybridMultilevel"/>
    <w:tmpl w:val="B7747D56"/>
    <w:lvl w:ilvl="0" w:tplc="22A8E8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B73B0"/>
    <w:multiLevelType w:val="hybridMultilevel"/>
    <w:tmpl w:val="D0F6E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87B79"/>
    <w:multiLevelType w:val="hybridMultilevel"/>
    <w:tmpl w:val="BCE2CFA6"/>
    <w:lvl w:ilvl="0" w:tplc="EE5E4A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F238A"/>
    <w:multiLevelType w:val="hybridMultilevel"/>
    <w:tmpl w:val="F1D4D9EC"/>
    <w:lvl w:ilvl="0" w:tplc="15CA4596">
      <w:start w:val="1"/>
      <w:numFmt w:val="lowerLetter"/>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2"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6489F"/>
    <w:multiLevelType w:val="multilevel"/>
    <w:tmpl w:val="00000000"/>
    <w:lvl w:ilvl="0">
      <w:start w:val="1"/>
      <w:numFmt w:val="decimal"/>
      <w:lvlText w:val="%1."/>
      <w:lvlJc w:val="left"/>
      <w:pPr>
        <w:tabs>
          <w:tab w:val="num" w:pos="566"/>
        </w:tabs>
        <w:ind w:left="566" w:hanging="566"/>
      </w:pPr>
      <w:rPr>
        <w:rFonts w:ascii="Times New Roman" w:hAnsi="Times New Roman" w:cs="Times New Roman"/>
        <w:sz w:val="24"/>
        <w:szCs w:val="24"/>
      </w:rPr>
    </w:lvl>
    <w:lvl w:ilvl="1">
      <w:start w:val="1"/>
      <w:numFmt w:val="lowerLetter"/>
      <w:lvlText w:val="(%1%2"/>
      <w:lvlJc w:val="left"/>
      <w:pPr>
        <w:tabs>
          <w:tab w:val="num" w:pos="1132"/>
        </w:tabs>
        <w:ind w:left="1132" w:hanging="566"/>
      </w:pPr>
      <w:rPr>
        <w:rFonts w:cs="Times New Roman"/>
      </w:rPr>
    </w:lvl>
    <w:lvl w:ilvl="2">
      <w:start w:val="1"/>
      <w:numFmt w:val="lowerRoman"/>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4" w15:restartNumberingAfterBreak="0">
    <w:nsid w:val="48093A11"/>
    <w:multiLevelType w:val="hybridMultilevel"/>
    <w:tmpl w:val="BB74D53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0158F"/>
    <w:multiLevelType w:val="hybridMultilevel"/>
    <w:tmpl w:val="C5142CD0"/>
    <w:lvl w:ilvl="0" w:tplc="6F6856EA">
      <w:start w:val="1"/>
      <w:numFmt w:val="lowerRoman"/>
      <w:lvlText w:val="%1."/>
      <w:lvlJc w:val="left"/>
      <w:pPr>
        <w:ind w:left="1048" w:hanging="72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7" w15:restartNumberingAfterBreak="0">
    <w:nsid w:val="582C4C23"/>
    <w:multiLevelType w:val="hybridMultilevel"/>
    <w:tmpl w:val="45845C18"/>
    <w:lvl w:ilvl="0" w:tplc="E3E09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B23DB"/>
    <w:multiLevelType w:val="hybridMultilevel"/>
    <w:tmpl w:val="676AD62A"/>
    <w:lvl w:ilvl="0" w:tplc="E3E09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B0EFE"/>
    <w:multiLevelType w:val="hybridMultilevel"/>
    <w:tmpl w:val="CF5EE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D0252"/>
    <w:multiLevelType w:val="hybridMultilevel"/>
    <w:tmpl w:val="0EFC5FA8"/>
    <w:lvl w:ilvl="0" w:tplc="0409001B">
      <w:start w:val="1"/>
      <w:numFmt w:val="lowerRoman"/>
      <w:lvlText w:val="%1."/>
      <w:lvlJc w:val="righ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21" w15:restartNumberingAfterBreak="0">
    <w:nsid w:val="66477DE2"/>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0207E"/>
    <w:multiLevelType w:val="hybridMultilevel"/>
    <w:tmpl w:val="1E1C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17E27"/>
    <w:multiLevelType w:val="hybridMultilevel"/>
    <w:tmpl w:val="E5B6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E794A"/>
    <w:multiLevelType w:val="hybridMultilevel"/>
    <w:tmpl w:val="BFA6D6B6"/>
    <w:lvl w:ilvl="0" w:tplc="22A8E88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092CE2"/>
    <w:multiLevelType w:val="hybridMultilevel"/>
    <w:tmpl w:val="8BE097A4"/>
    <w:lvl w:ilvl="0" w:tplc="31A027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5"/>
  </w:num>
  <w:num w:numId="4">
    <w:abstractNumId w:val="15"/>
  </w:num>
  <w:num w:numId="5">
    <w:abstractNumId w:val="13"/>
  </w:num>
  <w:num w:numId="6">
    <w:abstractNumId w:val="2"/>
  </w:num>
  <w:num w:numId="7">
    <w:abstractNumId w:val="21"/>
  </w:num>
  <w:num w:numId="8">
    <w:abstractNumId w:val="7"/>
  </w:num>
  <w:num w:numId="9">
    <w:abstractNumId w:val="11"/>
  </w:num>
  <w:num w:numId="10">
    <w:abstractNumId w:val="4"/>
  </w:num>
  <w:num w:numId="11">
    <w:abstractNumId w:val="10"/>
  </w:num>
  <w:num w:numId="12">
    <w:abstractNumId w:val="6"/>
  </w:num>
  <w:num w:numId="13">
    <w:abstractNumId w:val="25"/>
  </w:num>
  <w:num w:numId="14">
    <w:abstractNumId w:val="16"/>
  </w:num>
  <w:num w:numId="15">
    <w:abstractNumId w:val="22"/>
  </w:num>
  <w:num w:numId="16">
    <w:abstractNumId w:val="19"/>
  </w:num>
  <w:num w:numId="17">
    <w:abstractNumId w:val="1"/>
  </w:num>
  <w:num w:numId="18">
    <w:abstractNumId w:val="23"/>
  </w:num>
  <w:num w:numId="19">
    <w:abstractNumId w:val="9"/>
  </w:num>
  <w:num w:numId="20">
    <w:abstractNumId w:val="14"/>
  </w:num>
  <w:num w:numId="21">
    <w:abstractNumId w:val="17"/>
  </w:num>
  <w:num w:numId="22">
    <w:abstractNumId w:val="3"/>
  </w:num>
  <w:num w:numId="23">
    <w:abstractNumId w:val="20"/>
  </w:num>
  <w:num w:numId="24">
    <w:abstractNumId w:val="18"/>
  </w:num>
  <w:num w:numId="25">
    <w:abstractNumId w:val="24"/>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F3D"/>
    <w:rsid w:val="00011E41"/>
    <w:rsid w:val="00012A99"/>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385A"/>
    <w:rsid w:val="00073C92"/>
    <w:rsid w:val="00080F03"/>
    <w:rsid w:val="0008791E"/>
    <w:rsid w:val="000900E1"/>
    <w:rsid w:val="0009076A"/>
    <w:rsid w:val="000916F1"/>
    <w:rsid w:val="00096D44"/>
    <w:rsid w:val="000A117F"/>
    <w:rsid w:val="000A2B7B"/>
    <w:rsid w:val="000B0491"/>
    <w:rsid w:val="000B6220"/>
    <w:rsid w:val="000B66E8"/>
    <w:rsid w:val="000C21B1"/>
    <w:rsid w:val="000C3C87"/>
    <w:rsid w:val="000C7460"/>
    <w:rsid w:val="000C7DC2"/>
    <w:rsid w:val="000E01C1"/>
    <w:rsid w:val="000E1475"/>
    <w:rsid w:val="000F0B93"/>
    <w:rsid w:val="000F0CA5"/>
    <w:rsid w:val="000F1156"/>
    <w:rsid w:val="000F1281"/>
    <w:rsid w:val="000F52BA"/>
    <w:rsid w:val="0010114E"/>
    <w:rsid w:val="00104143"/>
    <w:rsid w:val="00114F51"/>
    <w:rsid w:val="001151A3"/>
    <w:rsid w:val="001167A7"/>
    <w:rsid w:val="001171CE"/>
    <w:rsid w:val="001245DF"/>
    <w:rsid w:val="00130BFD"/>
    <w:rsid w:val="00130E27"/>
    <w:rsid w:val="00136EC2"/>
    <w:rsid w:val="001419C7"/>
    <w:rsid w:val="00143928"/>
    <w:rsid w:val="00150AC4"/>
    <w:rsid w:val="00152E9A"/>
    <w:rsid w:val="00155EEC"/>
    <w:rsid w:val="00156159"/>
    <w:rsid w:val="00160AC8"/>
    <w:rsid w:val="00162D88"/>
    <w:rsid w:val="00166ABA"/>
    <w:rsid w:val="001743FD"/>
    <w:rsid w:val="001764E6"/>
    <w:rsid w:val="001808F1"/>
    <w:rsid w:val="001822AD"/>
    <w:rsid w:val="0018232F"/>
    <w:rsid w:val="0018586B"/>
    <w:rsid w:val="00185926"/>
    <w:rsid w:val="0018792D"/>
    <w:rsid w:val="00196224"/>
    <w:rsid w:val="001A0DEE"/>
    <w:rsid w:val="001A33B6"/>
    <w:rsid w:val="001B5BD5"/>
    <w:rsid w:val="001B78F5"/>
    <w:rsid w:val="001C6038"/>
    <w:rsid w:val="001C78EF"/>
    <w:rsid w:val="001D2F98"/>
    <w:rsid w:val="001E130F"/>
    <w:rsid w:val="001E151A"/>
    <w:rsid w:val="001E78AA"/>
    <w:rsid w:val="001F2677"/>
    <w:rsid w:val="001F60A1"/>
    <w:rsid w:val="00200A67"/>
    <w:rsid w:val="00201F88"/>
    <w:rsid w:val="00202332"/>
    <w:rsid w:val="0020544E"/>
    <w:rsid w:val="00211080"/>
    <w:rsid w:val="002210F4"/>
    <w:rsid w:val="0022380A"/>
    <w:rsid w:val="002246A2"/>
    <w:rsid w:val="002304BA"/>
    <w:rsid w:val="0023197E"/>
    <w:rsid w:val="00234510"/>
    <w:rsid w:val="002363C7"/>
    <w:rsid w:val="0023700E"/>
    <w:rsid w:val="00242B28"/>
    <w:rsid w:val="0024674A"/>
    <w:rsid w:val="00246A7E"/>
    <w:rsid w:val="00253D5B"/>
    <w:rsid w:val="00254721"/>
    <w:rsid w:val="0026204B"/>
    <w:rsid w:val="00262102"/>
    <w:rsid w:val="00263159"/>
    <w:rsid w:val="00264C6F"/>
    <w:rsid w:val="00270CD4"/>
    <w:rsid w:val="00274C9E"/>
    <w:rsid w:val="002779F7"/>
    <w:rsid w:val="00282660"/>
    <w:rsid w:val="00283C24"/>
    <w:rsid w:val="00284EBE"/>
    <w:rsid w:val="00285DAD"/>
    <w:rsid w:val="00290A2C"/>
    <w:rsid w:val="00291116"/>
    <w:rsid w:val="002917F8"/>
    <w:rsid w:val="00292274"/>
    <w:rsid w:val="00293D04"/>
    <w:rsid w:val="002B04D4"/>
    <w:rsid w:val="002B17AA"/>
    <w:rsid w:val="002B478D"/>
    <w:rsid w:val="002B7EE4"/>
    <w:rsid w:val="002C187A"/>
    <w:rsid w:val="002C20F1"/>
    <w:rsid w:val="002C657B"/>
    <w:rsid w:val="002D11FA"/>
    <w:rsid w:val="002D1654"/>
    <w:rsid w:val="002D2863"/>
    <w:rsid w:val="002D5EC0"/>
    <w:rsid w:val="002E061B"/>
    <w:rsid w:val="002E2AD6"/>
    <w:rsid w:val="002E3DEA"/>
    <w:rsid w:val="002E7CC2"/>
    <w:rsid w:val="002F10A5"/>
    <w:rsid w:val="002F32CE"/>
    <w:rsid w:val="002F6F9B"/>
    <w:rsid w:val="0032277E"/>
    <w:rsid w:val="003331C6"/>
    <w:rsid w:val="003341A1"/>
    <w:rsid w:val="003415ED"/>
    <w:rsid w:val="00343FBB"/>
    <w:rsid w:val="00344E3D"/>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29C3"/>
    <w:rsid w:val="003831BA"/>
    <w:rsid w:val="003909E4"/>
    <w:rsid w:val="003A3E30"/>
    <w:rsid w:val="003A616F"/>
    <w:rsid w:val="003A70FE"/>
    <w:rsid w:val="003B0C35"/>
    <w:rsid w:val="003B219E"/>
    <w:rsid w:val="003B4050"/>
    <w:rsid w:val="003B4B87"/>
    <w:rsid w:val="003C01B6"/>
    <w:rsid w:val="003C59FA"/>
    <w:rsid w:val="003C701A"/>
    <w:rsid w:val="003D0AA3"/>
    <w:rsid w:val="003E16E4"/>
    <w:rsid w:val="003E21B3"/>
    <w:rsid w:val="003E2FBA"/>
    <w:rsid w:val="003F7603"/>
    <w:rsid w:val="0040259C"/>
    <w:rsid w:val="00407CAD"/>
    <w:rsid w:val="00411E65"/>
    <w:rsid w:val="0041321C"/>
    <w:rsid w:val="00420040"/>
    <w:rsid w:val="0042146C"/>
    <w:rsid w:val="00423388"/>
    <w:rsid w:val="00426D73"/>
    <w:rsid w:val="00454913"/>
    <w:rsid w:val="00455A86"/>
    <w:rsid w:val="00455B14"/>
    <w:rsid w:val="00457441"/>
    <w:rsid w:val="004579F6"/>
    <w:rsid w:val="00460F23"/>
    <w:rsid w:val="004656D0"/>
    <w:rsid w:val="00465B53"/>
    <w:rsid w:val="00473ABD"/>
    <w:rsid w:val="0048197A"/>
    <w:rsid w:val="00482DCA"/>
    <w:rsid w:val="00483A10"/>
    <w:rsid w:val="00487179"/>
    <w:rsid w:val="00494815"/>
    <w:rsid w:val="00495E7B"/>
    <w:rsid w:val="004A0D3E"/>
    <w:rsid w:val="004A6258"/>
    <w:rsid w:val="004B6CFD"/>
    <w:rsid w:val="004C204D"/>
    <w:rsid w:val="004D0436"/>
    <w:rsid w:val="004D0936"/>
    <w:rsid w:val="004E3083"/>
    <w:rsid w:val="004E5AD0"/>
    <w:rsid w:val="004E5C7D"/>
    <w:rsid w:val="004F09FF"/>
    <w:rsid w:val="004F243D"/>
    <w:rsid w:val="004F3D8D"/>
    <w:rsid w:val="00500714"/>
    <w:rsid w:val="005076F1"/>
    <w:rsid w:val="00507E51"/>
    <w:rsid w:val="005103DA"/>
    <w:rsid w:val="00512B91"/>
    <w:rsid w:val="005158EB"/>
    <w:rsid w:val="00517818"/>
    <w:rsid w:val="0052082F"/>
    <w:rsid w:val="005346EB"/>
    <w:rsid w:val="00542FCC"/>
    <w:rsid w:val="00556428"/>
    <w:rsid w:val="0055762E"/>
    <w:rsid w:val="005616A5"/>
    <w:rsid w:val="00565445"/>
    <w:rsid w:val="005667E9"/>
    <w:rsid w:val="00566BCC"/>
    <w:rsid w:val="00571D96"/>
    <w:rsid w:val="0057502C"/>
    <w:rsid w:val="00575334"/>
    <w:rsid w:val="0057560A"/>
    <w:rsid w:val="00577E4F"/>
    <w:rsid w:val="00586F7D"/>
    <w:rsid w:val="0059253F"/>
    <w:rsid w:val="00592F01"/>
    <w:rsid w:val="00593736"/>
    <w:rsid w:val="0059526D"/>
    <w:rsid w:val="005A1C56"/>
    <w:rsid w:val="005A3181"/>
    <w:rsid w:val="005B0F06"/>
    <w:rsid w:val="005B1265"/>
    <w:rsid w:val="005B4579"/>
    <w:rsid w:val="005B6141"/>
    <w:rsid w:val="005B6BD1"/>
    <w:rsid w:val="005C36F2"/>
    <w:rsid w:val="005C3F15"/>
    <w:rsid w:val="005C54E1"/>
    <w:rsid w:val="005C6FA6"/>
    <w:rsid w:val="005D1CC9"/>
    <w:rsid w:val="005D7CE5"/>
    <w:rsid w:val="005E32BF"/>
    <w:rsid w:val="005E543A"/>
    <w:rsid w:val="005E54C7"/>
    <w:rsid w:val="005F0460"/>
    <w:rsid w:val="005F05CC"/>
    <w:rsid w:val="005F2CAE"/>
    <w:rsid w:val="005F3989"/>
    <w:rsid w:val="005F4303"/>
    <w:rsid w:val="005F72E2"/>
    <w:rsid w:val="00600A1F"/>
    <w:rsid w:val="00601B52"/>
    <w:rsid w:val="0060280B"/>
    <w:rsid w:val="0060408A"/>
    <w:rsid w:val="00604422"/>
    <w:rsid w:val="0060754E"/>
    <w:rsid w:val="006121E1"/>
    <w:rsid w:val="00615DD0"/>
    <w:rsid w:val="00622E71"/>
    <w:rsid w:val="006320FC"/>
    <w:rsid w:val="00633712"/>
    <w:rsid w:val="006356C4"/>
    <w:rsid w:val="00640685"/>
    <w:rsid w:val="00651341"/>
    <w:rsid w:val="00654213"/>
    <w:rsid w:val="00654979"/>
    <w:rsid w:val="00663677"/>
    <w:rsid w:val="0066665D"/>
    <w:rsid w:val="00673A5F"/>
    <w:rsid w:val="00676859"/>
    <w:rsid w:val="006815B2"/>
    <w:rsid w:val="00681772"/>
    <w:rsid w:val="00682B31"/>
    <w:rsid w:val="0068408D"/>
    <w:rsid w:val="00684205"/>
    <w:rsid w:val="00684D76"/>
    <w:rsid w:val="006864E1"/>
    <w:rsid w:val="00691001"/>
    <w:rsid w:val="00694183"/>
    <w:rsid w:val="006A394B"/>
    <w:rsid w:val="006B029A"/>
    <w:rsid w:val="006B1037"/>
    <w:rsid w:val="006B5FD3"/>
    <w:rsid w:val="006C6352"/>
    <w:rsid w:val="006C6EF1"/>
    <w:rsid w:val="006D02CB"/>
    <w:rsid w:val="006D719A"/>
    <w:rsid w:val="006E56AD"/>
    <w:rsid w:val="006E5763"/>
    <w:rsid w:val="006E5A06"/>
    <w:rsid w:val="006F056B"/>
    <w:rsid w:val="006F7015"/>
    <w:rsid w:val="007101BB"/>
    <w:rsid w:val="00713308"/>
    <w:rsid w:val="00713F90"/>
    <w:rsid w:val="0071478E"/>
    <w:rsid w:val="00716AD9"/>
    <w:rsid w:val="00720C9E"/>
    <w:rsid w:val="0072684C"/>
    <w:rsid w:val="00727E01"/>
    <w:rsid w:val="00743569"/>
    <w:rsid w:val="007446AB"/>
    <w:rsid w:val="00752E19"/>
    <w:rsid w:val="00757614"/>
    <w:rsid w:val="00765060"/>
    <w:rsid w:val="00767ECE"/>
    <w:rsid w:val="007728B4"/>
    <w:rsid w:val="00772DAA"/>
    <w:rsid w:val="00774542"/>
    <w:rsid w:val="0077622E"/>
    <w:rsid w:val="00777FE4"/>
    <w:rsid w:val="00780677"/>
    <w:rsid w:val="007816B7"/>
    <w:rsid w:val="00783D0D"/>
    <w:rsid w:val="007856AB"/>
    <w:rsid w:val="007860F6"/>
    <w:rsid w:val="0079075D"/>
    <w:rsid w:val="007910DD"/>
    <w:rsid w:val="007920B7"/>
    <w:rsid w:val="00797467"/>
    <w:rsid w:val="007A3FA3"/>
    <w:rsid w:val="007A5836"/>
    <w:rsid w:val="007A614F"/>
    <w:rsid w:val="007B646D"/>
    <w:rsid w:val="007C1468"/>
    <w:rsid w:val="007C41D7"/>
    <w:rsid w:val="007D708C"/>
    <w:rsid w:val="007F023E"/>
    <w:rsid w:val="007F16FB"/>
    <w:rsid w:val="007F1BBA"/>
    <w:rsid w:val="007F6489"/>
    <w:rsid w:val="00801792"/>
    <w:rsid w:val="0080585F"/>
    <w:rsid w:val="0081600F"/>
    <w:rsid w:val="00821BC3"/>
    <w:rsid w:val="008253FD"/>
    <w:rsid w:val="0082722D"/>
    <w:rsid w:val="008274F7"/>
    <w:rsid w:val="0083068C"/>
    <w:rsid w:val="00836D08"/>
    <w:rsid w:val="008411C8"/>
    <w:rsid w:val="008441F9"/>
    <w:rsid w:val="00844F6D"/>
    <w:rsid w:val="00846A99"/>
    <w:rsid w:val="008641D1"/>
    <w:rsid w:val="0087095E"/>
    <w:rsid w:val="0087226B"/>
    <w:rsid w:val="00872F67"/>
    <w:rsid w:val="00875B68"/>
    <w:rsid w:val="00877EDA"/>
    <w:rsid w:val="00881F0B"/>
    <w:rsid w:val="00885064"/>
    <w:rsid w:val="008879E9"/>
    <w:rsid w:val="00893346"/>
    <w:rsid w:val="00894A9B"/>
    <w:rsid w:val="00894D19"/>
    <w:rsid w:val="00895BF3"/>
    <w:rsid w:val="008A0029"/>
    <w:rsid w:val="008A0D8D"/>
    <w:rsid w:val="008B1A69"/>
    <w:rsid w:val="008B7D04"/>
    <w:rsid w:val="008C09BE"/>
    <w:rsid w:val="008C1A39"/>
    <w:rsid w:val="008C4708"/>
    <w:rsid w:val="008D00AA"/>
    <w:rsid w:val="008D1208"/>
    <w:rsid w:val="008E5C53"/>
    <w:rsid w:val="008E70F6"/>
    <w:rsid w:val="008E7214"/>
    <w:rsid w:val="008E7DFB"/>
    <w:rsid w:val="008F7327"/>
    <w:rsid w:val="0090059C"/>
    <w:rsid w:val="009066A3"/>
    <w:rsid w:val="009076C8"/>
    <w:rsid w:val="00915BBE"/>
    <w:rsid w:val="00916241"/>
    <w:rsid w:val="009203E8"/>
    <w:rsid w:val="00921D62"/>
    <w:rsid w:val="00922791"/>
    <w:rsid w:val="009228C1"/>
    <w:rsid w:val="00924C4E"/>
    <w:rsid w:val="00927CD6"/>
    <w:rsid w:val="00931A2B"/>
    <w:rsid w:val="00933572"/>
    <w:rsid w:val="009363C7"/>
    <w:rsid w:val="0094452B"/>
    <w:rsid w:val="0097205F"/>
    <w:rsid w:val="00972D36"/>
    <w:rsid w:val="00977008"/>
    <w:rsid w:val="00977AC4"/>
    <w:rsid w:val="00977C9D"/>
    <w:rsid w:val="00980406"/>
    <w:rsid w:val="00983FFC"/>
    <w:rsid w:val="00991276"/>
    <w:rsid w:val="009913A8"/>
    <w:rsid w:val="009929E5"/>
    <w:rsid w:val="009935D6"/>
    <w:rsid w:val="009A01EF"/>
    <w:rsid w:val="009A0DD3"/>
    <w:rsid w:val="009A2217"/>
    <w:rsid w:val="009A2C8F"/>
    <w:rsid w:val="009A6033"/>
    <w:rsid w:val="009A7B65"/>
    <w:rsid w:val="009B6460"/>
    <w:rsid w:val="009C2B4C"/>
    <w:rsid w:val="009D2AD6"/>
    <w:rsid w:val="009D3A07"/>
    <w:rsid w:val="009D4711"/>
    <w:rsid w:val="009D4834"/>
    <w:rsid w:val="009D5DA6"/>
    <w:rsid w:val="009E1AAF"/>
    <w:rsid w:val="009E3A84"/>
    <w:rsid w:val="009E7ACC"/>
    <w:rsid w:val="009F039E"/>
    <w:rsid w:val="009F3C05"/>
    <w:rsid w:val="009F3D19"/>
    <w:rsid w:val="009F450E"/>
    <w:rsid w:val="009F54DA"/>
    <w:rsid w:val="00A01401"/>
    <w:rsid w:val="00A06984"/>
    <w:rsid w:val="00A10E86"/>
    <w:rsid w:val="00A1324E"/>
    <w:rsid w:val="00A235E6"/>
    <w:rsid w:val="00A27BE3"/>
    <w:rsid w:val="00A339B9"/>
    <w:rsid w:val="00A34317"/>
    <w:rsid w:val="00A348AC"/>
    <w:rsid w:val="00A35066"/>
    <w:rsid w:val="00A371C4"/>
    <w:rsid w:val="00A40EDF"/>
    <w:rsid w:val="00A53AD1"/>
    <w:rsid w:val="00A55876"/>
    <w:rsid w:val="00A568DF"/>
    <w:rsid w:val="00A67142"/>
    <w:rsid w:val="00A701B6"/>
    <w:rsid w:val="00A73A79"/>
    <w:rsid w:val="00A7478D"/>
    <w:rsid w:val="00A75CC2"/>
    <w:rsid w:val="00A84B4D"/>
    <w:rsid w:val="00A90782"/>
    <w:rsid w:val="00A91511"/>
    <w:rsid w:val="00A93C52"/>
    <w:rsid w:val="00A95F65"/>
    <w:rsid w:val="00AA7368"/>
    <w:rsid w:val="00AB1861"/>
    <w:rsid w:val="00AB4FF9"/>
    <w:rsid w:val="00AB7626"/>
    <w:rsid w:val="00AE254A"/>
    <w:rsid w:val="00AE7B21"/>
    <w:rsid w:val="00AF1980"/>
    <w:rsid w:val="00AF2021"/>
    <w:rsid w:val="00AF2C4E"/>
    <w:rsid w:val="00AF5C36"/>
    <w:rsid w:val="00B01C28"/>
    <w:rsid w:val="00B02BB8"/>
    <w:rsid w:val="00B1043F"/>
    <w:rsid w:val="00B217D0"/>
    <w:rsid w:val="00B26136"/>
    <w:rsid w:val="00B41A77"/>
    <w:rsid w:val="00B42661"/>
    <w:rsid w:val="00B442DA"/>
    <w:rsid w:val="00B471BD"/>
    <w:rsid w:val="00B50C2D"/>
    <w:rsid w:val="00B61E4C"/>
    <w:rsid w:val="00B64904"/>
    <w:rsid w:val="00B737D8"/>
    <w:rsid w:val="00B77EEA"/>
    <w:rsid w:val="00B8281D"/>
    <w:rsid w:val="00B86D88"/>
    <w:rsid w:val="00B90CD8"/>
    <w:rsid w:val="00B90FD6"/>
    <w:rsid w:val="00BA4000"/>
    <w:rsid w:val="00BA60CE"/>
    <w:rsid w:val="00BA615E"/>
    <w:rsid w:val="00BA7A8D"/>
    <w:rsid w:val="00BC5607"/>
    <w:rsid w:val="00BC6123"/>
    <w:rsid w:val="00BE0D1D"/>
    <w:rsid w:val="00BE2448"/>
    <w:rsid w:val="00BE24D4"/>
    <w:rsid w:val="00BE3458"/>
    <w:rsid w:val="00BE7681"/>
    <w:rsid w:val="00BF269B"/>
    <w:rsid w:val="00BF2BE7"/>
    <w:rsid w:val="00BF71A1"/>
    <w:rsid w:val="00BF7FEC"/>
    <w:rsid w:val="00C0199D"/>
    <w:rsid w:val="00C045C3"/>
    <w:rsid w:val="00C05102"/>
    <w:rsid w:val="00C1004B"/>
    <w:rsid w:val="00C13FA6"/>
    <w:rsid w:val="00C169ED"/>
    <w:rsid w:val="00C22DCA"/>
    <w:rsid w:val="00C27DF8"/>
    <w:rsid w:val="00C35AE4"/>
    <w:rsid w:val="00C37C17"/>
    <w:rsid w:val="00C44232"/>
    <w:rsid w:val="00C44645"/>
    <w:rsid w:val="00C5172D"/>
    <w:rsid w:val="00C53D57"/>
    <w:rsid w:val="00C5484D"/>
    <w:rsid w:val="00C618F2"/>
    <w:rsid w:val="00C622FB"/>
    <w:rsid w:val="00C64023"/>
    <w:rsid w:val="00C66A51"/>
    <w:rsid w:val="00C73207"/>
    <w:rsid w:val="00C7602A"/>
    <w:rsid w:val="00C82ED9"/>
    <w:rsid w:val="00C837B1"/>
    <w:rsid w:val="00C869F3"/>
    <w:rsid w:val="00C87D68"/>
    <w:rsid w:val="00C9281B"/>
    <w:rsid w:val="00CA091C"/>
    <w:rsid w:val="00CA120D"/>
    <w:rsid w:val="00CA3583"/>
    <w:rsid w:val="00CA367A"/>
    <w:rsid w:val="00CB1CF2"/>
    <w:rsid w:val="00CB1D26"/>
    <w:rsid w:val="00CB556B"/>
    <w:rsid w:val="00CB566C"/>
    <w:rsid w:val="00CC4C21"/>
    <w:rsid w:val="00CC57AD"/>
    <w:rsid w:val="00CD169A"/>
    <w:rsid w:val="00CD2327"/>
    <w:rsid w:val="00CD2F28"/>
    <w:rsid w:val="00CE0176"/>
    <w:rsid w:val="00CE0202"/>
    <w:rsid w:val="00CE5B83"/>
    <w:rsid w:val="00CE6017"/>
    <w:rsid w:val="00CE6840"/>
    <w:rsid w:val="00CF23C9"/>
    <w:rsid w:val="00CF6EDD"/>
    <w:rsid w:val="00D05922"/>
    <w:rsid w:val="00D1642B"/>
    <w:rsid w:val="00D30072"/>
    <w:rsid w:val="00D308D9"/>
    <w:rsid w:val="00D30C59"/>
    <w:rsid w:val="00D3599D"/>
    <w:rsid w:val="00D42AE1"/>
    <w:rsid w:val="00D54E33"/>
    <w:rsid w:val="00D605A4"/>
    <w:rsid w:val="00D61B13"/>
    <w:rsid w:val="00D6261C"/>
    <w:rsid w:val="00D63BD5"/>
    <w:rsid w:val="00D65E3B"/>
    <w:rsid w:val="00D767EE"/>
    <w:rsid w:val="00D7746A"/>
    <w:rsid w:val="00D77D1B"/>
    <w:rsid w:val="00D80EC0"/>
    <w:rsid w:val="00D838FE"/>
    <w:rsid w:val="00D8406F"/>
    <w:rsid w:val="00D859C7"/>
    <w:rsid w:val="00D9021F"/>
    <w:rsid w:val="00D93411"/>
    <w:rsid w:val="00D95B35"/>
    <w:rsid w:val="00DA1080"/>
    <w:rsid w:val="00DA12C2"/>
    <w:rsid w:val="00DA7930"/>
    <w:rsid w:val="00DA7A73"/>
    <w:rsid w:val="00DB30A6"/>
    <w:rsid w:val="00DB4517"/>
    <w:rsid w:val="00DB7625"/>
    <w:rsid w:val="00DC3141"/>
    <w:rsid w:val="00DC71B1"/>
    <w:rsid w:val="00DD6A9E"/>
    <w:rsid w:val="00DD7E60"/>
    <w:rsid w:val="00DF3DEC"/>
    <w:rsid w:val="00DF5B82"/>
    <w:rsid w:val="00E01378"/>
    <w:rsid w:val="00E0440B"/>
    <w:rsid w:val="00E14C89"/>
    <w:rsid w:val="00E213C6"/>
    <w:rsid w:val="00E23367"/>
    <w:rsid w:val="00E31B92"/>
    <w:rsid w:val="00E365CF"/>
    <w:rsid w:val="00E42A79"/>
    <w:rsid w:val="00E43A2A"/>
    <w:rsid w:val="00E440EC"/>
    <w:rsid w:val="00E4510B"/>
    <w:rsid w:val="00E475D4"/>
    <w:rsid w:val="00E50B6E"/>
    <w:rsid w:val="00E52FB6"/>
    <w:rsid w:val="00E71764"/>
    <w:rsid w:val="00E71E4D"/>
    <w:rsid w:val="00E74D1C"/>
    <w:rsid w:val="00E817F1"/>
    <w:rsid w:val="00E8776E"/>
    <w:rsid w:val="00E912C2"/>
    <w:rsid w:val="00E9237A"/>
    <w:rsid w:val="00EA0B88"/>
    <w:rsid w:val="00EB2285"/>
    <w:rsid w:val="00EC228E"/>
    <w:rsid w:val="00EC4294"/>
    <w:rsid w:val="00EC4CD8"/>
    <w:rsid w:val="00EC681E"/>
    <w:rsid w:val="00EC6A7B"/>
    <w:rsid w:val="00ED02D3"/>
    <w:rsid w:val="00ED1F3E"/>
    <w:rsid w:val="00ED2EF6"/>
    <w:rsid w:val="00ED5E31"/>
    <w:rsid w:val="00EE1F59"/>
    <w:rsid w:val="00EE3FD6"/>
    <w:rsid w:val="00EE6234"/>
    <w:rsid w:val="00EE64C1"/>
    <w:rsid w:val="00EF0818"/>
    <w:rsid w:val="00EF2A42"/>
    <w:rsid w:val="00EF3AD0"/>
    <w:rsid w:val="00EF5C6C"/>
    <w:rsid w:val="00EF6AAF"/>
    <w:rsid w:val="00F01EBE"/>
    <w:rsid w:val="00F0529E"/>
    <w:rsid w:val="00F05AA0"/>
    <w:rsid w:val="00F061CB"/>
    <w:rsid w:val="00F06336"/>
    <w:rsid w:val="00F16F45"/>
    <w:rsid w:val="00F17035"/>
    <w:rsid w:val="00F17A5D"/>
    <w:rsid w:val="00F24050"/>
    <w:rsid w:val="00F248AA"/>
    <w:rsid w:val="00F31539"/>
    <w:rsid w:val="00F444EC"/>
    <w:rsid w:val="00F45FE3"/>
    <w:rsid w:val="00F471D6"/>
    <w:rsid w:val="00F54D03"/>
    <w:rsid w:val="00F56B73"/>
    <w:rsid w:val="00F62C51"/>
    <w:rsid w:val="00F6347A"/>
    <w:rsid w:val="00F65178"/>
    <w:rsid w:val="00F7503A"/>
    <w:rsid w:val="00F81FEF"/>
    <w:rsid w:val="00F87625"/>
    <w:rsid w:val="00F879FF"/>
    <w:rsid w:val="00F90BB1"/>
    <w:rsid w:val="00F935FC"/>
    <w:rsid w:val="00F9407E"/>
    <w:rsid w:val="00F978B9"/>
    <w:rsid w:val="00FA0A7A"/>
    <w:rsid w:val="00FA3A4C"/>
    <w:rsid w:val="00FA44A0"/>
    <w:rsid w:val="00FA4F1C"/>
    <w:rsid w:val="00FA58A3"/>
    <w:rsid w:val="00FA61AF"/>
    <w:rsid w:val="00FB3575"/>
    <w:rsid w:val="00FB768A"/>
    <w:rsid w:val="00FB775E"/>
    <w:rsid w:val="00FD3A06"/>
    <w:rsid w:val="00FD7D14"/>
    <w:rsid w:val="00FE0092"/>
    <w:rsid w:val="00FE0216"/>
    <w:rsid w:val="00FE088B"/>
    <w:rsid w:val="00FE24DA"/>
    <w:rsid w:val="00FE499C"/>
    <w:rsid w:val="00FE6674"/>
    <w:rsid w:val="00FE79B8"/>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08A"/>
    <w:rPr>
      <w:sz w:val="24"/>
      <w:szCs w:val="24"/>
    </w:rPr>
  </w:style>
  <w:style w:type="paragraph" w:styleId="Heading1">
    <w:name w:val="heading 1"/>
    <w:basedOn w:val="Normal"/>
    <w:next w:val="Normal"/>
    <w:link w:val="Heading1Char"/>
    <w:uiPriority w:val="9"/>
    <w:qFormat/>
    <w:rsid w:val="002779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b/>
      <w:bCs/>
      <w:sz w:val="34"/>
      <w:szCs w:val="36"/>
      <w:lang w:val="en-GB"/>
    </w:rPr>
  </w:style>
  <w:style w:type="paragraph" w:styleId="Heading2">
    <w:name w:val="heading 2"/>
    <w:basedOn w:val="Normal"/>
    <w:next w:val="Normal"/>
    <w:link w:val="Heading2Char"/>
    <w:uiPriority w:val="9"/>
    <w:qFormat/>
    <w:rsid w:val="002779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b/>
      <w:bCs/>
      <w:sz w:val="36"/>
    </w:rPr>
  </w:style>
  <w:style w:type="paragraph" w:styleId="Heading3">
    <w:name w:val="heading 3"/>
    <w:basedOn w:val="Normal"/>
    <w:next w:val="Normal"/>
    <w:link w:val="Heading3Char"/>
    <w:uiPriority w:val="99"/>
    <w:qFormat/>
    <w:rsid w:val="002779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lang w:val="en-GB"/>
    </w:rPr>
  </w:style>
  <w:style w:type="paragraph" w:styleId="Heading4">
    <w:name w:val="heading 4"/>
    <w:basedOn w:val="Normal"/>
    <w:next w:val="Normal"/>
    <w:link w:val="Heading4Char"/>
    <w:uiPriority w:val="99"/>
    <w:qFormat/>
    <w:rsid w:val="002779F7"/>
    <w:pPr>
      <w:keepNext/>
      <w:widowControl w:val="0"/>
      <w:autoSpaceDE w:val="0"/>
      <w:autoSpaceDN w:val="0"/>
      <w:adjustRightInd w:val="0"/>
      <w:outlineLvl w:val="3"/>
    </w:pPr>
    <w:rPr>
      <w:b/>
      <w:bCs/>
      <w:sz w:val="20"/>
      <w:szCs w:val="20"/>
      <w:lang w:val="en-GB"/>
    </w:rPr>
  </w:style>
  <w:style w:type="paragraph" w:styleId="Heading5">
    <w:name w:val="heading 5"/>
    <w:basedOn w:val="Normal"/>
    <w:next w:val="Normal"/>
    <w:link w:val="Heading5Char"/>
    <w:uiPriority w:val="99"/>
    <w:qFormat/>
    <w:rsid w:val="002779F7"/>
    <w:pPr>
      <w:keepNext/>
      <w:widowControl w:val="0"/>
      <w:autoSpaceDE w:val="0"/>
      <w:autoSpaceDN w:val="0"/>
      <w:adjustRightInd w:val="0"/>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widowControl w:val="0"/>
      <w:autoSpaceDE w:val="0"/>
      <w:autoSpaceDN w:val="0"/>
      <w:adjustRightInd w:val="0"/>
      <w:outlineLvl w:val="5"/>
    </w:pPr>
    <w:rPr>
      <w:i/>
      <w:iCs/>
      <w:sz w:val="23"/>
      <w:szCs w:val="23"/>
      <w:lang w:val="en-GB"/>
    </w:rPr>
  </w:style>
  <w:style w:type="paragraph" w:styleId="Heading7">
    <w:name w:val="heading 7"/>
    <w:basedOn w:val="Normal"/>
    <w:next w:val="Normal"/>
    <w:link w:val="Heading7Char"/>
    <w:uiPriority w:val="99"/>
    <w:qFormat/>
    <w:rsid w:val="002779F7"/>
    <w:pPr>
      <w:keepNext/>
      <w:widowControl w:val="0"/>
      <w:autoSpaceDE w:val="0"/>
      <w:autoSpaceDN w:val="0"/>
      <w:adjustRightInd w:val="0"/>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lang w:val="en-GB"/>
    </w:rPr>
  </w:style>
  <w:style w:type="paragraph" w:styleId="Heading9">
    <w:name w:val="heading 9"/>
    <w:basedOn w:val="Normal"/>
    <w:next w:val="Normal"/>
    <w:link w:val="Heading9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widowControl w:val="0"/>
      <w:numPr>
        <w:numId w:val="1"/>
      </w:numPr>
      <w:autoSpaceDE w:val="0"/>
      <w:autoSpaceDN w:val="0"/>
      <w:adjustRightInd w:val="0"/>
      <w:ind w:left="566" w:hanging="566"/>
      <w:outlineLvl w:val="0"/>
    </w:pPr>
    <w:rPr>
      <w:sz w:val="20"/>
    </w:rPr>
  </w:style>
  <w:style w:type="paragraph" w:customStyle="1" w:styleId="Level2">
    <w:name w:val="Level 2"/>
    <w:basedOn w:val="Normal"/>
    <w:rsid w:val="002779F7"/>
    <w:pPr>
      <w:widowControl w:val="0"/>
      <w:numPr>
        <w:ilvl w:val="1"/>
        <w:numId w:val="1"/>
      </w:numPr>
      <w:autoSpaceDE w:val="0"/>
      <w:autoSpaceDN w:val="0"/>
      <w:adjustRightInd w:val="0"/>
      <w:ind w:left="1132" w:hanging="566"/>
      <w:outlineLvl w:val="1"/>
    </w:pPr>
    <w:rPr>
      <w:sz w:val="20"/>
    </w:rPr>
  </w:style>
  <w:style w:type="paragraph" w:customStyle="1" w:styleId="Level3">
    <w:name w:val="Level 3"/>
    <w:basedOn w:val="Normal"/>
    <w:rsid w:val="002779F7"/>
    <w:pPr>
      <w:widowControl w:val="0"/>
      <w:numPr>
        <w:ilvl w:val="2"/>
        <w:numId w:val="1"/>
      </w:numPr>
      <w:autoSpaceDE w:val="0"/>
      <w:autoSpaceDN w:val="0"/>
      <w:adjustRightInd w:val="0"/>
      <w:ind w:left="1700" w:hanging="568"/>
      <w:outlineLvl w:val="2"/>
    </w:pPr>
    <w:rPr>
      <w:sz w:val="20"/>
    </w:r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widowControl w:val="0"/>
      <w:tabs>
        <w:tab w:val="center" w:pos="4153"/>
        <w:tab w:val="right" w:pos="8306"/>
      </w:tabs>
      <w:autoSpaceDE w:val="0"/>
      <w:autoSpaceDN w:val="0"/>
      <w:adjustRightInd w:val="0"/>
    </w:pPr>
    <w:rPr>
      <w:sz w:val="20"/>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widowControl w:val="0"/>
      <w:tabs>
        <w:tab w:val="center" w:pos="4320"/>
        <w:tab w:val="right" w:pos="8640"/>
      </w:tabs>
      <w:autoSpaceDE w:val="0"/>
      <w:autoSpaceDN w:val="0"/>
      <w:adjustRightInd w:val="0"/>
    </w:pPr>
    <w:rPr>
      <w:sz w:val="20"/>
    </w:r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widowControl w:val="0"/>
      <w:autoSpaceDE w:val="0"/>
      <w:autoSpaceDN w:val="0"/>
      <w:adjustRightInd w:val="0"/>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widowControl w:val="0"/>
      <w:autoSpaceDE w:val="0"/>
      <w:autoSpaceDN w:val="0"/>
      <w:adjustRightInd w:val="0"/>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pPr>
      <w:widowControl w:val="0"/>
      <w:autoSpaceDE w:val="0"/>
      <w:autoSpaceDN w:val="0"/>
      <w:adjustRightInd w:val="0"/>
    </w:pPr>
    <w:rPr>
      <w:sz w:val="20"/>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pPr>
      <w:widowControl w:val="0"/>
      <w:autoSpaceDE w:val="0"/>
      <w:autoSpaceDN w:val="0"/>
      <w:adjustRightInd w:val="0"/>
    </w:pPr>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b/>
      <w:bCs/>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widowControl w:val="0"/>
      <w:autoSpaceDE w:val="0"/>
      <w:autoSpaceDN w:val="0"/>
      <w:adjustRightInd w:val="0"/>
      <w:ind w:left="1418" w:right="283" w:hanging="709"/>
    </w:pPr>
    <w:rPr>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ind w:left="720"/>
    </w:pPr>
    <w:rPr>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widowControl w:val="0"/>
      <w:autoSpaceDE w:val="0"/>
      <w:autoSpaceDN w:val="0"/>
      <w:adjustRightInd w:val="0"/>
      <w:ind w:left="720"/>
      <w:contextualSpacing/>
    </w:pPr>
    <w:rPr>
      <w:sz w:val="20"/>
    </w:r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autoSpaceDE w:val="0"/>
      <w:autoSpaceDN w:val="0"/>
    </w:pPr>
    <w:rPr>
      <w:color w:val="000000"/>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spacing w:before="100" w:beforeAutospacing="1" w:after="100" w:afterAutospacing="1"/>
    </w:p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rPr>
      <w:sz w:val="17"/>
      <w:szCs w:val="17"/>
    </w:rPr>
  </w:style>
  <w:style w:type="paragraph" w:styleId="HTMLPreformatted">
    <w:name w:val="HTML Preformatted"/>
    <w:basedOn w:val="Normal"/>
    <w:link w:val="HTMLPreformattedChar"/>
    <w:uiPriority w:val="99"/>
    <w:unhideWhenUsed/>
    <w:rsid w:val="00C4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C44232"/>
    <w:rPr>
      <w:rFonts w:ascii="Courier New" w:hAnsi="Courier New" w:cs="Courier New"/>
    </w:rPr>
  </w:style>
  <w:style w:type="character" w:customStyle="1" w:styleId="file">
    <w:name w:val="file"/>
    <w:basedOn w:val="DefaultParagraphFont"/>
    <w:rsid w:val="00E5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41056081">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44573560">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59982254">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297651">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07044757">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20270369">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68642537">
      <w:bodyDiv w:val="1"/>
      <w:marLeft w:val="0"/>
      <w:marRight w:val="0"/>
      <w:marTop w:val="0"/>
      <w:marBottom w:val="0"/>
      <w:divBdr>
        <w:top w:val="none" w:sz="0" w:space="0" w:color="auto"/>
        <w:left w:val="none" w:sz="0" w:space="0" w:color="auto"/>
        <w:bottom w:val="none" w:sz="0" w:space="0" w:color="auto"/>
        <w:right w:val="none" w:sz="0" w:space="0" w:color="auto"/>
      </w:divBdr>
    </w:div>
    <w:div w:id="174535009">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189690647">
      <w:bodyDiv w:val="1"/>
      <w:marLeft w:val="0"/>
      <w:marRight w:val="0"/>
      <w:marTop w:val="0"/>
      <w:marBottom w:val="0"/>
      <w:divBdr>
        <w:top w:val="none" w:sz="0" w:space="0" w:color="auto"/>
        <w:left w:val="none" w:sz="0" w:space="0" w:color="auto"/>
        <w:bottom w:val="none" w:sz="0" w:space="0" w:color="auto"/>
        <w:right w:val="none" w:sz="0" w:space="0" w:color="auto"/>
      </w:divBdr>
    </w:div>
    <w:div w:id="206725028">
      <w:bodyDiv w:val="1"/>
      <w:marLeft w:val="0"/>
      <w:marRight w:val="0"/>
      <w:marTop w:val="0"/>
      <w:marBottom w:val="0"/>
      <w:divBdr>
        <w:top w:val="none" w:sz="0" w:space="0" w:color="auto"/>
        <w:left w:val="none" w:sz="0" w:space="0" w:color="auto"/>
        <w:bottom w:val="none" w:sz="0" w:space="0" w:color="auto"/>
        <w:right w:val="none" w:sz="0" w:space="0" w:color="auto"/>
      </w:divBdr>
    </w:div>
    <w:div w:id="215508290">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26110784">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36329366">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4063">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68318226">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27946895">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71030740">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6340200">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68790702">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7580598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0053866">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26020734">
      <w:bodyDiv w:val="1"/>
      <w:marLeft w:val="0"/>
      <w:marRight w:val="0"/>
      <w:marTop w:val="0"/>
      <w:marBottom w:val="0"/>
      <w:divBdr>
        <w:top w:val="none" w:sz="0" w:space="0" w:color="auto"/>
        <w:left w:val="none" w:sz="0" w:space="0" w:color="auto"/>
        <w:bottom w:val="none" w:sz="0" w:space="0" w:color="auto"/>
        <w:right w:val="none" w:sz="0" w:space="0" w:color="auto"/>
      </w:divBdr>
    </w:div>
    <w:div w:id="529415006">
      <w:bodyDiv w:val="1"/>
      <w:marLeft w:val="0"/>
      <w:marRight w:val="0"/>
      <w:marTop w:val="0"/>
      <w:marBottom w:val="0"/>
      <w:divBdr>
        <w:top w:val="none" w:sz="0" w:space="0" w:color="auto"/>
        <w:left w:val="none" w:sz="0" w:space="0" w:color="auto"/>
        <w:bottom w:val="none" w:sz="0" w:space="0" w:color="auto"/>
        <w:right w:val="none" w:sz="0" w:space="0" w:color="auto"/>
      </w:divBdr>
    </w:div>
    <w:div w:id="530068789">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5990701">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57328401">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4556726">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584149900">
      <w:bodyDiv w:val="1"/>
      <w:marLeft w:val="0"/>
      <w:marRight w:val="0"/>
      <w:marTop w:val="0"/>
      <w:marBottom w:val="0"/>
      <w:divBdr>
        <w:top w:val="none" w:sz="0" w:space="0" w:color="auto"/>
        <w:left w:val="none" w:sz="0" w:space="0" w:color="auto"/>
        <w:bottom w:val="none" w:sz="0" w:space="0" w:color="auto"/>
        <w:right w:val="none" w:sz="0" w:space="0" w:color="auto"/>
      </w:divBdr>
    </w:div>
    <w:div w:id="586622938">
      <w:bodyDiv w:val="1"/>
      <w:marLeft w:val="0"/>
      <w:marRight w:val="0"/>
      <w:marTop w:val="0"/>
      <w:marBottom w:val="0"/>
      <w:divBdr>
        <w:top w:val="none" w:sz="0" w:space="0" w:color="auto"/>
        <w:left w:val="none" w:sz="0" w:space="0" w:color="auto"/>
        <w:bottom w:val="none" w:sz="0" w:space="0" w:color="auto"/>
        <w:right w:val="none" w:sz="0" w:space="0" w:color="auto"/>
      </w:divBdr>
    </w:div>
    <w:div w:id="593785140">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425902">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113462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58390300">
      <w:bodyDiv w:val="1"/>
      <w:marLeft w:val="0"/>
      <w:marRight w:val="0"/>
      <w:marTop w:val="0"/>
      <w:marBottom w:val="0"/>
      <w:divBdr>
        <w:top w:val="none" w:sz="0" w:space="0" w:color="auto"/>
        <w:left w:val="none" w:sz="0" w:space="0" w:color="auto"/>
        <w:bottom w:val="none" w:sz="0" w:space="0" w:color="auto"/>
        <w:right w:val="none" w:sz="0" w:space="0" w:color="auto"/>
      </w:divBdr>
    </w:div>
    <w:div w:id="661809044">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86097297">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32117872">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1560601">
      <w:bodyDiv w:val="1"/>
      <w:marLeft w:val="0"/>
      <w:marRight w:val="0"/>
      <w:marTop w:val="0"/>
      <w:marBottom w:val="0"/>
      <w:divBdr>
        <w:top w:val="none" w:sz="0" w:space="0" w:color="auto"/>
        <w:left w:val="none" w:sz="0" w:space="0" w:color="auto"/>
        <w:bottom w:val="none" w:sz="0" w:space="0" w:color="auto"/>
        <w:right w:val="none" w:sz="0" w:space="0" w:color="auto"/>
      </w:divBdr>
    </w:div>
    <w:div w:id="814756207">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49947395">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0149189">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79972558">
      <w:bodyDiv w:val="1"/>
      <w:marLeft w:val="0"/>
      <w:marRight w:val="0"/>
      <w:marTop w:val="0"/>
      <w:marBottom w:val="0"/>
      <w:divBdr>
        <w:top w:val="none" w:sz="0" w:space="0" w:color="auto"/>
        <w:left w:val="none" w:sz="0" w:space="0" w:color="auto"/>
        <w:bottom w:val="none" w:sz="0" w:space="0" w:color="auto"/>
        <w:right w:val="none" w:sz="0" w:space="0" w:color="auto"/>
      </w:divBdr>
    </w:div>
    <w:div w:id="88614061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89412526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0067916">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0767782">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02466095">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58163158">
      <w:bodyDiv w:val="1"/>
      <w:marLeft w:val="0"/>
      <w:marRight w:val="0"/>
      <w:marTop w:val="0"/>
      <w:marBottom w:val="0"/>
      <w:divBdr>
        <w:top w:val="none" w:sz="0" w:space="0" w:color="auto"/>
        <w:left w:val="none" w:sz="0" w:space="0" w:color="auto"/>
        <w:bottom w:val="none" w:sz="0" w:space="0" w:color="auto"/>
        <w:right w:val="none" w:sz="0" w:space="0" w:color="auto"/>
      </w:divBdr>
    </w:div>
    <w:div w:id="1063413419">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2317262">
      <w:bodyDiv w:val="1"/>
      <w:marLeft w:val="0"/>
      <w:marRight w:val="0"/>
      <w:marTop w:val="0"/>
      <w:marBottom w:val="0"/>
      <w:divBdr>
        <w:top w:val="none" w:sz="0" w:space="0" w:color="auto"/>
        <w:left w:val="none" w:sz="0" w:space="0" w:color="auto"/>
        <w:bottom w:val="none" w:sz="0" w:space="0" w:color="auto"/>
        <w:right w:val="none" w:sz="0" w:space="0" w:color="auto"/>
      </w:divBdr>
    </w:div>
    <w:div w:id="1075275318">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5584852">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57234777">
      <w:bodyDiv w:val="1"/>
      <w:marLeft w:val="0"/>
      <w:marRight w:val="0"/>
      <w:marTop w:val="0"/>
      <w:marBottom w:val="0"/>
      <w:divBdr>
        <w:top w:val="none" w:sz="0" w:space="0" w:color="auto"/>
        <w:left w:val="none" w:sz="0" w:space="0" w:color="auto"/>
        <w:bottom w:val="none" w:sz="0" w:space="0" w:color="auto"/>
        <w:right w:val="none" w:sz="0" w:space="0" w:color="auto"/>
      </w:divBdr>
    </w:div>
    <w:div w:id="1163275779">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00510549">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4120908">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58098460">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0481147">
      <w:bodyDiv w:val="1"/>
      <w:marLeft w:val="0"/>
      <w:marRight w:val="0"/>
      <w:marTop w:val="0"/>
      <w:marBottom w:val="0"/>
      <w:divBdr>
        <w:top w:val="none" w:sz="0" w:space="0" w:color="auto"/>
        <w:left w:val="none" w:sz="0" w:space="0" w:color="auto"/>
        <w:bottom w:val="none" w:sz="0" w:space="0" w:color="auto"/>
        <w:right w:val="none" w:sz="0" w:space="0" w:color="auto"/>
      </w:divBdr>
    </w:div>
    <w:div w:id="1318680929">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1033955">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28438510">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7906855">
      <w:bodyDiv w:val="1"/>
      <w:marLeft w:val="0"/>
      <w:marRight w:val="0"/>
      <w:marTop w:val="0"/>
      <w:marBottom w:val="0"/>
      <w:divBdr>
        <w:top w:val="none" w:sz="0" w:space="0" w:color="auto"/>
        <w:left w:val="none" w:sz="0" w:space="0" w:color="auto"/>
        <w:bottom w:val="none" w:sz="0" w:space="0" w:color="auto"/>
        <w:right w:val="none" w:sz="0" w:space="0" w:color="auto"/>
      </w:divBdr>
    </w:div>
    <w:div w:id="1348368903">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0376974">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32120173">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49466623">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23590527">
      <w:bodyDiv w:val="1"/>
      <w:marLeft w:val="0"/>
      <w:marRight w:val="0"/>
      <w:marTop w:val="0"/>
      <w:marBottom w:val="0"/>
      <w:divBdr>
        <w:top w:val="none" w:sz="0" w:space="0" w:color="auto"/>
        <w:left w:val="none" w:sz="0" w:space="0" w:color="auto"/>
        <w:bottom w:val="none" w:sz="0" w:space="0" w:color="auto"/>
        <w:right w:val="none" w:sz="0" w:space="0" w:color="auto"/>
      </w:divBdr>
    </w:div>
    <w:div w:id="1525948016">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3151805">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65987381">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7743886">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585528809">
      <w:bodyDiv w:val="1"/>
      <w:marLeft w:val="0"/>
      <w:marRight w:val="0"/>
      <w:marTop w:val="0"/>
      <w:marBottom w:val="0"/>
      <w:divBdr>
        <w:top w:val="none" w:sz="0" w:space="0" w:color="auto"/>
        <w:left w:val="none" w:sz="0" w:space="0" w:color="auto"/>
        <w:bottom w:val="none" w:sz="0" w:space="0" w:color="auto"/>
        <w:right w:val="none" w:sz="0" w:space="0" w:color="auto"/>
      </w:divBdr>
    </w:div>
    <w:div w:id="1592084236">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4069370">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6257799">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45546866">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693336987">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32195345">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439784">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28549368">
      <w:bodyDiv w:val="1"/>
      <w:marLeft w:val="0"/>
      <w:marRight w:val="0"/>
      <w:marTop w:val="0"/>
      <w:marBottom w:val="0"/>
      <w:divBdr>
        <w:top w:val="none" w:sz="0" w:space="0" w:color="auto"/>
        <w:left w:val="none" w:sz="0" w:space="0" w:color="auto"/>
        <w:bottom w:val="none" w:sz="0" w:space="0" w:color="auto"/>
        <w:right w:val="none" w:sz="0" w:space="0" w:color="auto"/>
      </w:divBdr>
    </w:div>
    <w:div w:id="183344393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61778135">
      <w:bodyDiv w:val="1"/>
      <w:marLeft w:val="0"/>
      <w:marRight w:val="0"/>
      <w:marTop w:val="0"/>
      <w:marBottom w:val="0"/>
      <w:divBdr>
        <w:top w:val="none" w:sz="0" w:space="0" w:color="auto"/>
        <w:left w:val="none" w:sz="0" w:space="0" w:color="auto"/>
        <w:bottom w:val="none" w:sz="0" w:space="0" w:color="auto"/>
        <w:right w:val="none" w:sz="0" w:space="0" w:color="auto"/>
      </w:divBdr>
    </w:div>
    <w:div w:id="1867326072">
      <w:bodyDiv w:val="1"/>
      <w:marLeft w:val="0"/>
      <w:marRight w:val="0"/>
      <w:marTop w:val="0"/>
      <w:marBottom w:val="0"/>
      <w:divBdr>
        <w:top w:val="none" w:sz="0" w:space="0" w:color="auto"/>
        <w:left w:val="none" w:sz="0" w:space="0" w:color="auto"/>
        <w:bottom w:val="none" w:sz="0" w:space="0" w:color="auto"/>
        <w:right w:val="none" w:sz="0" w:space="0" w:color="auto"/>
      </w:divBdr>
    </w:div>
    <w:div w:id="1869181069">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11696760">
      <w:bodyDiv w:val="1"/>
      <w:marLeft w:val="0"/>
      <w:marRight w:val="0"/>
      <w:marTop w:val="0"/>
      <w:marBottom w:val="0"/>
      <w:divBdr>
        <w:top w:val="none" w:sz="0" w:space="0" w:color="auto"/>
        <w:left w:val="none" w:sz="0" w:space="0" w:color="auto"/>
        <w:bottom w:val="none" w:sz="0" w:space="0" w:color="auto"/>
        <w:right w:val="none" w:sz="0" w:space="0" w:color="auto"/>
      </w:divBdr>
    </w:div>
    <w:div w:id="1917671128">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6306772">
      <w:bodyDiv w:val="1"/>
      <w:marLeft w:val="0"/>
      <w:marRight w:val="0"/>
      <w:marTop w:val="0"/>
      <w:marBottom w:val="0"/>
      <w:divBdr>
        <w:top w:val="none" w:sz="0" w:space="0" w:color="auto"/>
        <w:left w:val="none" w:sz="0" w:space="0" w:color="auto"/>
        <w:bottom w:val="none" w:sz="0" w:space="0" w:color="auto"/>
        <w:right w:val="none" w:sz="0" w:space="0" w:color="auto"/>
      </w:divBdr>
      <w:divsChild>
        <w:div w:id="474180982">
          <w:marLeft w:val="0"/>
          <w:marRight w:val="0"/>
          <w:marTop w:val="0"/>
          <w:marBottom w:val="0"/>
          <w:divBdr>
            <w:top w:val="none" w:sz="0" w:space="0" w:color="auto"/>
            <w:left w:val="none" w:sz="0" w:space="0" w:color="auto"/>
            <w:bottom w:val="none" w:sz="0" w:space="0" w:color="auto"/>
            <w:right w:val="none" w:sz="0" w:space="0" w:color="auto"/>
          </w:divBdr>
          <w:divsChild>
            <w:div w:id="54813840">
              <w:marLeft w:val="0"/>
              <w:marRight w:val="0"/>
              <w:marTop w:val="0"/>
              <w:marBottom w:val="0"/>
              <w:divBdr>
                <w:top w:val="none" w:sz="0" w:space="0" w:color="auto"/>
                <w:left w:val="none" w:sz="0" w:space="0" w:color="auto"/>
                <w:bottom w:val="none" w:sz="0" w:space="0" w:color="auto"/>
                <w:right w:val="none" w:sz="0" w:space="0" w:color="auto"/>
              </w:divBdr>
              <w:divsChild>
                <w:div w:id="559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21498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89157757">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28351982">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sites/default/files/document/10_14_bycatch_s_0_0.pdf"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sites/default/files/document/Res_9_18_Bycatch_S.pdf"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cms.int/sites/default/files/document/CP8Res_8_14_Bycatch_spa_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cms.int/sites/default/files/document/REC_7_2_APLICACION_DE_LA_RESOLUCION_62_sp_0_0.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document/Res6_02_S_0_0.pdf" TargetMode="External"/><Relationship Id="rId22" Type="http://schemas.openxmlformats.org/officeDocument/2006/relationships/header" Target="head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2829A2-5231-4002-B9FC-BB67CE0D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22</Pages>
  <Words>9133</Words>
  <Characters>52063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2017-06-19T12:09:00Z</cp:lastPrinted>
  <dcterms:created xsi:type="dcterms:W3CDTF">2017-06-20T10:20:00Z</dcterms:created>
  <dcterms:modified xsi:type="dcterms:W3CDTF">2017-06-20T10:20:00Z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