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435F0317" w:rsidR="00355BE3" w:rsidRDefault="00A00F64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23C79EF3" w14:textId="77777777" w:rsidR="00A00F64" w:rsidRPr="00275CED" w:rsidRDefault="00A00F64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1951406D" w14:textId="77777777" w:rsidR="005D3D63" w:rsidRPr="005D3D63" w:rsidRDefault="005D3D63" w:rsidP="005D3D63">
      <w:pPr>
        <w:pStyle w:val="Heading2"/>
        <w:ind w:left="-90" w:right="-367"/>
        <w:jc w:val="center"/>
        <w:rPr>
          <w:sz w:val="22"/>
          <w:szCs w:val="22"/>
        </w:rPr>
      </w:pPr>
      <w:r w:rsidRPr="005D3D63">
        <w:rPr>
          <w:sz w:val="22"/>
          <w:szCs w:val="22"/>
        </w:rPr>
        <w:t>REPORT ON THE IMPLEMENTATION OF THE</w:t>
      </w:r>
    </w:p>
    <w:p w14:paraId="5B897DBC" w14:textId="7C7B2619" w:rsidR="00204D10" w:rsidRDefault="005D3D63" w:rsidP="005D3D63">
      <w:pPr>
        <w:pStyle w:val="Heading2"/>
        <w:keepNext w:val="0"/>
        <w:ind w:left="-90" w:right="-367"/>
        <w:jc w:val="center"/>
        <w:rPr>
          <w:sz w:val="22"/>
          <w:szCs w:val="22"/>
        </w:rPr>
      </w:pPr>
      <w:r w:rsidRPr="005D3D63">
        <w:rPr>
          <w:sz w:val="22"/>
          <w:szCs w:val="22"/>
        </w:rPr>
        <w:t>CONCE</w:t>
      </w:r>
      <w:r w:rsidR="00204D10" w:rsidRPr="00204D10">
        <w:rPr>
          <w:sz w:val="22"/>
          <w:szCs w:val="22"/>
        </w:rPr>
        <w:t>RTED ACTION FOR THE GIRAFFE (</w:t>
      </w:r>
      <w:r w:rsidR="00204D10" w:rsidRPr="00204D10">
        <w:rPr>
          <w:i/>
          <w:iCs/>
          <w:sz w:val="22"/>
          <w:szCs w:val="22"/>
        </w:rPr>
        <w:t>Giraffa camelopardalis</w:t>
      </w:r>
      <w:r w:rsidR="00204D10" w:rsidRPr="00204D10">
        <w:rPr>
          <w:sz w:val="22"/>
          <w:szCs w:val="22"/>
        </w:rPr>
        <w:t xml:space="preserve">) </w:t>
      </w:r>
    </w:p>
    <w:p w14:paraId="223157F3" w14:textId="77777777" w:rsidR="00A00F64" w:rsidRDefault="00A00F64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</w:p>
    <w:p w14:paraId="5F359992" w14:textId="3C299476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433948B2">
        <w:rPr>
          <w:rFonts w:cs="Arial"/>
          <w:sz w:val="22"/>
          <w:szCs w:val="22"/>
        </w:rPr>
        <w:t>UNEP/CMS/COP1</w:t>
      </w:r>
      <w:r w:rsidR="009163C0" w:rsidRPr="433948B2">
        <w:rPr>
          <w:rFonts w:cs="Arial"/>
          <w:sz w:val="22"/>
          <w:szCs w:val="22"/>
        </w:rPr>
        <w:t>4</w:t>
      </w:r>
      <w:r w:rsidRPr="433948B2">
        <w:rPr>
          <w:rFonts w:cs="Arial"/>
          <w:sz w:val="22"/>
          <w:szCs w:val="22"/>
        </w:rPr>
        <w:t>/Doc</w:t>
      </w:r>
      <w:r w:rsidR="00834FB0" w:rsidRPr="433948B2">
        <w:rPr>
          <w:rFonts w:cs="Arial"/>
          <w:sz w:val="22"/>
          <w:szCs w:val="22"/>
        </w:rPr>
        <w:t>.</w:t>
      </w:r>
      <w:r w:rsidR="2B598419" w:rsidRPr="433948B2">
        <w:rPr>
          <w:rFonts w:cs="Arial"/>
          <w:sz w:val="22"/>
          <w:szCs w:val="22"/>
        </w:rPr>
        <w:t>3</w:t>
      </w:r>
      <w:r w:rsidR="00B6240A">
        <w:rPr>
          <w:rFonts w:cs="Arial"/>
          <w:sz w:val="22"/>
          <w:szCs w:val="22"/>
        </w:rPr>
        <w:t>2</w:t>
      </w:r>
      <w:r w:rsidR="434941F1" w:rsidRPr="433948B2">
        <w:rPr>
          <w:rFonts w:cs="Arial"/>
          <w:sz w:val="22"/>
          <w:szCs w:val="22"/>
        </w:rPr>
        <w:t>.</w:t>
      </w:r>
      <w:r w:rsidR="00B6240A">
        <w:rPr>
          <w:rFonts w:cs="Arial"/>
          <w:sz w:val="22"/>
          <w:szCs w:val="22"/>
        </w:rPr>
        <w:t>2</w:t>
      </w:r>
      <w:r w:rsidR="0397689F" w:rsidRPr="433948B2">
        <w:rPr>
          <w:rFonts w:cs="Arial"/>
          <w:sz w:val="22"/>
          <w:szCs w:val="22"/>
        </w:rPr>
        <w:t>.</w:t>
      </w:r>
      <w:r w:rsidR="00B6240A">
        <w:rPr>
          <w:rFonts w:cs="Arial"/>
          <w:sz w:val="22"/>
          <w:szCs w:val="22"/>
        </w:rPr>
        <w:t>2</w:t>
      </w:r>
    </w:p>
    <w:p w14:paraId="1CB68B45" w14:textId="77777777" w:rsidR="00355BE3" w:rsidRDefault="00355BE3" w:rsidP="00A00F64">
      <w:pPr>
        <w:tabs>
          <w:tab w:val="left" w:pos="1020"/>
        </w:tabs>
        <w:rPr>
          <w:rFonts w:cs="Arial"/>
          <w:sz w:val="22"/>
          <w:szCs w:val="22"/>
        </w:rPr>
      </w:pPr>
    </w:p>
    <w:p w14:paraId="5B5E9A2D" w14:textId="49CA5BE1" w:rsidR="008315E7" w:rsidRPr="008315E7" w:rsidRDefault="008315E7" w:rsidP="008315E7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(ScC-SC6 Agenda item 14.2.2)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D878C3E" w14:textId="77777777" w:rsidR="008315E7" w:rsidRPr="00743376" w:rsidRDefault="008315E7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4999E447" w14:textId="77777777" w:rsidR="00170AB1" w:rsidRPr="00043AFC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31C6CE4" w14:textId="1F821DEE" w:rsidR="00043AFC" w:rsidRPr="00043AFC" w:rsidRDefault="00043AFC" w:rsidP="00170AB1">
      <w:pPr>
        <w:tabs>
          <w:tab w:val="left" w:pos="1020"/>
        </w:tabs>
        <w:rPr>
          <w:rFonts w:cs="Arial"/>
          <w:sz w:val="22"/>
          <w:szCs w:val="22"/>
        </w:rPr>
      </w:pPr>
      <w:r w:rsidRPr="00043AFC">
        <w:rPr>
          <w:rFonts w:cs="Arial"/>
          <w:sz w:val="22"/>
          <w:szCs w:val="22"/>
        </w:rPr>
        <w:t>No comments</w:t>
      </w:r>
    </w:p>
    <w:p w14:paraId="72F75ECC" w14:textId="77777777" w:rsidR="00043AFC" w:rsidRDefault="00043AFC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7B4E766A" w14:textId="77777777" w:rsidR="00A00F64" w:rsidRDefault="00A00F64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3AEA196E" w14:textId="54D9175B" w:rsidR="0060752E" w:rsidRPr="00A00F64" w:rsidRDefault="00170AB1" w:rsidP="00A00F64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6FAFE3B5" w14:textId="77777777" w:rsidR="00A00F64" w:rsidRDefault="00A00F64" w:rsidP="00FA4393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443DD80" w14:textId="6E2A9A61" w:rsidR="00170AB1" w:rsidRPr="00FA4393" w:rsidRDefault="0060752E" w:rsidP="00FA4393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FA4393">
        <w:rPr>
          <w:rFonts w:cs="Arial"/>
          <w:sz w:val="22"/>
          <w:szCs w:val="22"/>
        </w:rPr>
        <w:t xml:space="preserve">The </w:t>
      </w:r>
      <w:r w:rsidR="003600F7" w:rsidRPr="00FA4393">
        <w:rPr>
          <w:rFonts w:cs="Arial"/>
          <w:sz w:val="22"/>
          <w:szCs w:val="22"/>
        </w:rPr>
        <w:t xml:space="preserve">Kavango-Zambezi Transfrontier Conservation Area </w:t>
      </w:r>
      <w:r w:rsidR="003600F7">
        <w:rPr>
          <w:rFonts w:cs="Arial"/>
          <w:sz w:val="22"/>
          <w:szCs w:val="22"/>
        </w:rPr>
        <w:t xml:space="preserve">(KAZA) </w:t>
      </w:r>
      <w:r w:rsidR="00AF2CDC" w:rsidRPr="00FA4393">
        <w:rPr>
          <w:rFonts w:cs="Arial"/>
          <w:sz w:val="22"/>
          <w:szCs w:val="22"/>
        </w:rPr>
        <w:t xml:space="preserve">Giraffe Management Plan was noted to be a good example of </w:t>
      </w:r>
      <w:r w:rsidR="00E5167B" w:rsidRPr="00FA4393">
        <w:rPr>
          <w:rFonts w:cs="Arial"/>
          <w:sz w:val="22"/>
          <w:szCs w:val="22"/>
        </w:rPr>
        <w:t xml:space="preserve">transboundary cooperation for Giraffe conservation </w:t>
      </w:r>
      <w:r w:rsidR="003600F7">
        <w:rPr>
          <w:rFonts w:cs="Arial"/>
          <w:sz w:val="22"/>
          <w:szCs w:val="22"/>
        </w:rPr>
        <w:t xml:space="preserve">in Southern Africa </w:t>
      </w:r>
      <w:r w:rsidR="007563BD" w:rsidRPr="00FA4393">
        <w:rPr>
          <w:rFonts w:cs="Arial"/>
          <w:sz w:val="22"/>
          <w:szCs w:val="22"/>
        </w:rPr>
        <w:t xml:space="preserve">that </w:t>
      </w:r>
      <w:r w:rsidR="003600F7">
        <w:rPr>
          <w:rFonts w:cs="Arial"/>
          <w:sz w:val="22"/>
          <w:szCs w:val="22"/>
        </w:rPr>
        <w:t xml:space="preserve">other </w:t>
      </w:r>
      <w:r w:rsidR="007563BD" w:rsidRPr="00FA4393">
        <w:rPr>
          <w:rFonts w:cs="Arial"/>
          <w:sz w:val="22"/>
          <w:szCs w:val="22"/>
        </w:rPr>
        <w:t>Range States of the Concerted Action for the Giraffe could use when implementing their activities.</w:t>
      </w:r>
    </w:p>
    <w:p w14:paraId="7A953EE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538563FA" w14:textId="77777777" w:rsidR="00A00F64" w:rsidRPr="009E5236" w:rsidRDefault="00A00F64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01ED1126" w14:textId="1D3E49D7" w:rsidR="007117FE" w:rsidRDefault="00170AB1" w:rsidP="00355BE3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0D6DBDF4" w14:textId="77777777" w:rsidR="00043AFC" w:rsidRPr="00043AFC" w:rsidRDefault="00043AFC" w:rsidP="00355BE3">
      <w:pPr>
        <w:tabs>
          <w:tab w:val="left" w:pos="1020"/>
        </w:tabs>
        <w:rPr>
          <w:rFonts w:cs="Arial"/>
          <w:bCs/>
          <w:sz w:val="22"/>
          <w:szCs w:val="22"/>
        </w:rPr>
      </w:pPr>
    </w:p>
    <w:p w14:paraId="0CC0740C" w14:textId="4E81BC5A" w:rsidR="00043AFC" w:rsidRPr="00043AFC" w:rsidRDefault="00043AFC" w:rsidP="00355BE3">
      <w:pPr>
        <w:tabs>
          <w:tab w:val="left" w:pos="1020"/>
        </w:tabs>
        <w:rPr>
          <w:rFonts w:cs="Arial"/>
          <w:bCs/>
          <w:sz w:val="22"/>
          <w:szCs w:val="22"/>
        </w:rPr>
      </w:pPr>
      <w:r w:rsidRPr="00043AFC">
        <w:rPr>
          <w:rFonts w:cs="Arial"/>
          <w:bCs/>
          <w:sz w:val="22"/>
          <w:szCs w:val="22"/>
        </w:rPr>
        <w:t>No comments</w:t>
      </w:r>
    </w:p>
    <w:sectPr w:rsidR="00043AFC" w:rsidRPr="00043AFC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A2F4" w14:textId="77777777" w:rsidR="00233F60" w:rsidRDefault="00233F60" w:rsidP="00355BE3">
      <w:r>
        <w:separator/>
      </w:r>
    </w:p>
  </w:endnote>
  <w:endnote w:type="continuationSeparator" w:id="0">
    <w:p w14:paraId="30BE92E1" w14:textId="77777777" w:rsidR="00233F60" w:rsidRDefault="00233F60" w:rsidP="00355BE3">
      <w:r>
        <w:continuationSeparator/>
      </w:r>
    </w:p>
  </w:endnote>
  <w:endnote w:type="continuationNotice" w:id="1">
    <w:p w14:paraId="4632BA26" w14:textId="77777777" w:rsidR="00233F60" w:rsidRDefault="00233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784A" w14:textId="77777777" w:rsidR="00233F60" w:rsidRDefault="00233F60" w:rsidP="00355BE3">
      <w:r>
        <w:separator/>
      </w:r>
    </w:p>
  </w:footnote>
  <w:footnote w:type="continuationSeparator" w:id="0">
    <w:p w14:paraId="116F4F65" w14:textId="77777777" w:rsidR="00233F60" w:rsidRDefault="00233F60" w:rsidP="00355BE3">
      <w:r>
        <w:continuationSeparator/>
      </w:r>
    </w:p>
  </w:footnote>
  <w:footnote w:type="continuationNotice" w:id="1">
    <w:p w14:paraId="65A61D0A" w14:textId="77777777" w:rsidR="00233F60" w:rsidRDefault="00233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/Doc.</w:t>
    </w:r>
    <w:r w:rsidRPr="008648EB">
      <w:rPr>
        <w:rFonts w:cs="Arial"/>
        <w:i/>
        <w:szCs w:val="18"/>
        <w:highlight w:val="yellow"/>
      </w:rPr>
      <w:t>XX/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35688FA9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CA28BD">
      <w:rPr>
        <w:rFonts w:cs="Arial"/>
        <w:i/>
        <w:szCs w:val="18"/>
      </w:rPr>
      <w:t>UNEP/CMS/COP1</w:t>
    </w:r>
    <w:r w:rsidR="009163C0" w:rsidRPr="00CA28BD">
      <w:rPr>
        <w:rFonts w:cs="Arial"/>
        <w:i/>
        <w:szCs w:val="18"/>
      </w:rPr>
      <w:t>4</w:t>
    </w:r>
    <w:r w:rsidRPr="00CA28BD">
      <w:rPr>
        <w:rFonts w:cs="Arial"/>
        <w:i/>
        <w:szCs w:val="18"/>
      </w:rPr>
      <w:t>/Doc.</w:t>
    </w:r>
    <w:r w:rsidR="00CA28BD" w:rsidRPr="00CA28BD">
      <w:rPr>
        <w:rFonts w:cs="Arial"/>
        <w:i/>
        <w:szCs w:val="18"/>
      </w:rPr>
      <w:t>3</w:t>
    </w:r>
    <w:r w:rsidR="00B6240A">
      <w:rPr>
        <w:rFonts w:cs="Arial"/>
        <w:i/>
        <w:szCs w:val="18"/>
      </w:rPr>
      <w:t>2</w:t>
    </w:r>
    <w:r w:rsidR="00CA28BD" w:rsidRPr="00CA28BD">
      <w:rPr>
        <w:rFonts w:cs="Arial"/>
        <w:i/>
        <w:szCs w:val="18"/>
      </w:rPr>
      <w:t>.</w:t>
    </w:r>
    <w:r w:rsidR="00B6240A">
      <w:rPr>
        <w:rFonts w:cs="Arial"/>
        <w:i/>
        <w:szCs w:val="18"/>
      </w:rPr>
      <w:t>2</w:t>
    </w:r>
    <w:r w:rsidR="00CA28BD" w:rsidRPr="00CA28BD">
      <w:rPr>
        <w:rFonts w:cs="Arial"/>
        <w:i/>
        <w:szCs w:val="18"/>
      </w:rPr>
      <w:t>.</w:t>
    </w:r>
    <w:r w:rsidR="00B6240A">
      <w:rPr>
        <w:rFonts w:cs="Arial"/>
        <w:i/>
        <w:szCs w:val="18"/>
      </w:rPr>
      <w:t>2</w:t>
    </w:r>
    <w:r w:rsidRPr="00CA28BD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D1C82"/>
    <w:multiLevelType w:val="hybridMultilevel"/>
    <w:tmpl w:val="24B22B64"/>
    <w:lvl w:ilvl="0" w:tplc="1870D82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  <w:num w:numId="2" w16cid:durableId="87165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43AFC"/>
    <w:rsid w:val="0005278D"/>
    <w:rsid w:val="000A631A"/>
    <w:rsid w:val="00167370"/>
    <w:rsid w:val="00170AB1"/>
    <w:rsid w:val="0017169E"/>
    <w:rsid w:val="001B56AE"/>
    <w:rsid w:val="00204D10"/>
    <w:rsid w:val="00222E4D"/>
    <w:rsid w:val="00233F60"/>
    <w:rsid w:val="00247EDA"/>
    <w:rsid w:val="00261FA8"/>
    <w:rsid w:val="00275CED"/>
    <w:rsid w:val="002D2B1B"/>
    <w:rsid w:val="00355BE3"/>
    <w:rsid w:val="003600F7"/>
    <w:rsid w:val="003B3D49"/>
    <w:rsid w:val="00402509"/>
    <w:rsid w:val="00447843"/>
    <w:rsid w:val="004658F3"/>
    <w:rsid w:val="00485677"/>
    <w:rsid w:val="004B4A91"/>
    <w:rsid w:val="004D569B"/>
    <w:rsid w:val="00512B49"/>
    <w:rsid w:val="005330F7"/>
    <w:rsid w:val="005530A2"/>
    <w:rsid w:val="005544A0"/>
    <w:rsid w:val="00563598"/>
    <w:rsid w:val="00564AA9"/>
    <w:rsid w:val="005B2560"/>
    <w:rsid w:val="005D3D63"/>
    <w:rsid w:val="0060752E"/>
    <w:rsid w:val="006115DD"/>
    <w:rsid w:val="007026A2"/>
    <w:rsid w:val="007117FE"/>
    <w:rsid w:val="00743376"/>
    <w:rsid w:val="007439D7"/>
    <w:rsid w:val="007563BD"/>
    <w:rsid w:val="007B122C"/>
    <w:rsid w:val="007F1A44"/>
    <w:rsid w:val="008315E7"/>
    <w:rsid w:val="00834FB0"/>
    <w:rsid w:val="00862D61"/>
    <w:rsid w:val="008B2E48"/>
    <w:rsid w:val="008D0A1F"/>
    <w:rsid w:val="008E668E"/>
    <w:rsid w:val="008E6E58"/>
    <w:rsid w:val="008F7979"/>
    <w:rsid w:val="009163C0"/>
    <w:rsid w:val="00950CDA"/>
    <w:rsid w:val="00991C45"/>
    <w:rsid w:val="009C4675"/>
    <w:rsid w:val="009E5236"/>
    <w:rsid w:val="009F6A19"/>
    <w:rsid w:val="00A00F64"/>
    <w:rsid w:val="00AB6FB7"/>
    <w:rsid w:val="00AF2CDC"/>
    <w:rsid w:val="00B543C9"/>
    <w:rsid w:val="00B6240A"/>
    <w:rsid w:val="00B644C5"/>
    <w:rsid w:val="00C354CA"/>
    <w:rsid w:val="00C50623"/>
    <w:rsid w:val="00CA28BD"/>
    <w:rsid w:val="00CC3ED9"/>
    <w:rsid w:val="00CE6A29"/>
    <w:rsid w:val="00D107F3"/>
    <w:rsid w:val="00D223F4"/>
    <w:rsid w:val="00D3058B"/>
    <w:rsid w:val="00D6106A"/>
    <w:rsid w:val="00DB792C"/>
    <w:rsid w:val="00E30EC8"/>
    <w:rsid w:val="00E5167B"/>
    <w:rsid w:val="00EA2DA7"/>
    <w:rsid w:val="00ED5AC6"/>
    <w:rsid w:val="00EE08B0"/>
    <w:rsid w:val="00EF2900"/>
    <w:rsid w:val="00F0442E"/>
    <w:rsid w:val="00F11E8B"/>
    <w:rsid w:val="00FA4393"/>
    <w:rsid w:val="013220D4"/>
    <w:rsid w:val="015BF8AF"/>
    <w:rsid w:val="033604D5"/>
    <w:rsid w:val="0397689F"/>
    <w:rsid w:val="03CA7620"/>
    <w:rsid w:val="0470AF1E"/>
    <w:rsid w:val="06EACAEE"/>
    <w:rsid w:val="0962F424"/>
    <w:rsid w:val="0F0AC22B"/>
    <w:rsid w:val="0F32DE88"/>
    <w:rsid w:val="106D93A0"/>
    <w:rsid w:val="10ECABB4"/>
    <w:rsid w:val="123AB561"/>
    <w:rsid w:val="13B02599"/>
    <w:rsid w:val="15910C17"/>
    <w:rsid w:val="17202832"/>
    <w:rsid w:val="1768EB4C"/>
    <w:rsid w:val="1D0C56D1"/>
    <w:rsid w:val="1DEE71EE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B598419"/>
    <w:rsid w:val="2CFAAB3A"/>
    <w:rsid w:val="30DB2CA5"/>
    <w:rsid w:val="320C977D"/>
    <w:rsid w:val="359F648E"/>
    <w:rsid w:val="35CBF271"/>
    <w:rsid w:val="38D78A90"/>
    <w:rsid w:val="3A2D70BC"/>
    <w:rsid w:val="42FF9391"/>
    <w:rsid w:val="433948B2"/>
    <w:rsid w:val="434941F1"/>
    <w:rsid w:val="43B95206"/>
    <w:rsid w:val="441921FC"/>
    <w:rsid w:val="473EB2D4"/>
    <w:rsid w:val="4A5941F1"/>
    <w:rsid w:val="4B123B9F"/>
    <w:rsid w:val="4D0C658E"/>
    <w:rsid w:val="4FC93114"/>
    <w:rsid w:val="4FF4BA48"/>
    <w:rsid w:val="52921FFF"/>
    <w:rsid w:val="5299240E"/>
    <w:rsid w:val="53DC55FE"/>
    <w:rsid w:val="57F6F24E"/>
    <w:rsid w:val="5D38165A"/>
    <w:rsid w:val="5EEED7F2"/>
    <w:rsid w:val="5F205C7F"/>
    <w:rsid w:val="5FE86DBC"/>
    <w:rsid w:val="60A72867"/>
    <w:rsid w:val="62B4EC95"/>
    <w:rsid w:val="62F826AD"/>
    <w:rsid w:val="6EEDD2C0"/>
    <w:rsid w:val="75270027"/>
    <w:rsid w:val="757DCD98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69549"/>
  <w15:chartTrackingRefBased/>
  <w15:docId w15:val="{71D1F0DC-233A-400E-9E84-DB8E8BC6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Revision">
    <w:name w:val="Revision"/>
    <w:hidden/>
    <w:uiPriority w:val="99"/>
    <w:semiHidden/>
    <w:rsid w:val="003600F7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BCE7E-0591-4D79-A9A1-69BB6024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Marc Attallah</cp:lastModifiedBy>
  <cp:revision>3</cp:revision>
  <dcterms:created xsi:type="dcterms:W3CDTF">2023-07-20T09:00:00Z</dcterms:created>
  <dcterms:modified xsi:type="dcterms:W3CDTF">2023-07-20T11:22:00Z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