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06F66" w14:textId="77777777" w:rsidR="00BE04E4" w:rsidRDefault="00BE04E4">
      <w:pPr>
        <w:tabs>
          <w:tab w:val="left" w:pos="-720"/>
          <w:tab w:val="left" w:pos="310"/>
          <w:tab w:val="left" w:pos="835"/>
        </w:tabs>
        <w:jc w:val="center"/>
        <w:rPr>
          <w:rFonts w:eastAsia="Times New Roman" w:cs="Arial"/>
          <w:b/>
          <w:sz w:val="28"/>
          <w:szCs w:val="28"/>
        </w:rPr>
      </w:pPr>
    </w:p>
    <w:p w14:paraId="0077AE37" w14:textId="77777777" w:rsidR="00BE04E4" w:rsidRDefault="00BE04E4">
      <w:pPr>
        <w:tabs>
          <w:tab w:val="left" w:pos="-720"/>
          <w:tab w:val="left" w:pos="310"/>
          <w:tab w:val="left" w:pos="835"/>
        </w:tabs>
        <w:jc w:val="center"/>
        <w:rPr>
          <w:rFonts w:eastAsia="Times New Roman" w:cs="Arial"/>
          <w:b/>
          <w:sz w:val="28"/>
          <w:szCs w:val="28"/>
        </w:rPr>
      </w:pPr>
    </w:p>
    <w:p w14:paraId="168660DB" w14:textId="77777777" w:rsidR="00BE04E4" w:rsidRDefault="00BE04E4">
      <w:pPr>
        <w:tabs>
          <w:tab w:val="left" w:pos="-720"/>
          <w:tab w:val="left" w:pos="310"/>
          <w:tab w:val="left" w:pos="835"/>
        </w:tabs>
        <w:jc w:val="center"/>
        <w:rPr>
          <w:rFonts w:eastAsia="Times New Roman" w:cs="Arial"/>
          <w:b/>
          <w:sz w:val="28"/>
          <w:szCs w:val="28"/>
        </w:rPr>
      </w:pPr>
    </w:p>
    <w:p w14:paraId="4C9B9F96" w14:textId="0A63176D" w:rsidR="006870A7" w:rsidRPr="006870A7" w:rsidRDefault="006870A7">
      <w:pPr>
        <w:tabs>
          <w:tab w:val="left" w:pos="-720"/>
          <w:tab w:val="left" w:pos="310"/>
          <w:tab w:val="left" w:pos="835"/>
        </w:tabs>
        <w:jc w:val="center"/>
        <w:rPr>
          <w:rFonts w:eastAsia="Times New Roman" w:cs="Arial"/>
          <w:b/>
          <w:sz w:val="28"/>
          <w:szCs w:val="28"/>
        </w:rPr>
      </w:pPr>
      <w:r w:rsidRPr="00B26EB3">
        <w:rPr>
          <w:rFonts w:eastAsia="Times New Roman" w:cs="Arial"/>
          <w:b/>
          <w:sz w:val="28"/>
          <w:szCs w:val="28"/>
        </w:rPr>
        <w:t xml:space="preserve">Third Meeting of the Memorandum of Understanding on </w:t>
      </w:r>
    </w:p>
    <w:p w14:paraId="09460F8B" w14:textId="77777777" w:rsidR="006870A7" w:rsidRPr="006870A7" w:rsidRDefault="006870A7">
      <w:pPr>
        <w:tabs>
          <w:tab w:val="left" w:pos="-720"/>
          <w:tab w:val="left" w:pos="310"/>
          <w:tab w:val="left" w:pos="835"/>
        </w:tabs>
        <w:spacing w:after="120"/>
        <w:jc w:val="center"/>
        <w:rPr>
          <w:rFonts w:eastAsia="Times New Roman" w:cs="Arial"/>
          <w:b/>
          <w:sz w:val="28"/>
          <w:szCs w:val="28"/>
        </w:rPr>
      </w:pPr>
      <w:r w:rsidRPr="00B26EB3">
        <w:rPr>
          <w:rFonts w:eastAsia="Times New Roman" w:cs="Arial"/>
          <w:b/>
          <w:sz w:val="28"/>
          <w:szCs w:val="28"/>
        </w:rPr>
        <w:t xml:space="preserve">the Conservation of Migratory Grassland Birds of Southern South America and their Habitats </w:t>
      </w:r>
    </w:p>
    <w:p w14:paraId="5FCEF700" w14:textId="3114EA7F" w:rsidR="006870A7" w:rsidRPr="006870A7" w:rsidRDefault="006870A7">
      <w:pPr>
        <w:pBdr>
          <w:bottom w:val="single" w:sz="4" w:space="1" w:color="auto"/>
        </w:pBdr>
        <w:tabs>
          <w:tab w:val="left" w:pos="-720"/>
          <w:tab w:val="left" w:pos="310"/>
          <w:tab w:val="left" w:pos="835"/>
        </w:tabs>
        <w:jc w:val="center"/>
        <w:rPr>
          <w:rFonts w:eastAsia="Times New Roman" w:cs="Arial"/>
          <w:i/>
        </w:rPr>
      </w:pPr>
      <w:r w:rsidRPr="00B26EB3">
        <w:rPr>
          <w:rFonts w:eastAsia="Times New Roman" w:cs="Arial"/>
          <w:i/>
        </w:rPr>
        <w:t>(Florian</w:t>
      </w:r>
      <w:r w:rsidR="00E4548B">
        <w:rPr>
          <w:rFonts w:eastAsia="Times New Roman" w:cs="Arial"/>
          <w:i/>
        </w:rPr>
        <w:t>o</w:t>
      </w:r>
      <w:r w:rsidRPr="00B26EB3">
        <w:rPr>
          <w:rFonts w:eastAsia="Times New Roman" w:cs="Arial"/>
          <w:i/>
        </w:rPr>
        <w:t>polis, Brazil, December 2-4, 2024)</w:t>
      </w:r>
    </w:p>
    <w:p w14:paraId="21E69AFC" w14:textId="77777777" w:rsidR="006870A7" w:rsidRPr="006870A7" w:rsidRDefault="006870A7">
      <w:pPr>
        <w:jc w:val="right"/>
        <w:rPr>
          <w:rFonts w:eastAsia="Times New Roman" w:cs="Arial"/>
        </w:rPr>
      </w:pPr>
      <w:bookmarkStart w:id="0" w:name="_Hlk180054657"/>
      <w:r w:rsidRPr="00B26EB3">
        <w:rPr>
          <w:rFonts w:eastAsia="Times New Roman" w:cs="Arial"/>
        </w:rPr>
        <w:t>UNEP/CMS/GRB-MOS3/Doc.4.2</w:t>
      </w:r>
    </w:p>
    <w:p w14:paraId="26D4832D" w14:textId="77777777" w:rsidR="006870A7" w:rsidRPr="006870A7" w:rsidRDefault="006870A7">
      <w:pPr>
        <w:jc w:val="right"/>
        <w:rPr>
          <w:rFonts w:eastAsia="Times New Roman" w:cs="Arial"/>
        </w:rPr>
      </w:pPr>
    </w:p>
    <w:p w14:paraId="41B90FB8" w14:textId="77777777" w:rsidR="006870A7" w:rsidRPr="006870A7" w:rsidRDefault="006870A7">
      <w:pPr>
        <w:rPr>
          <w:rFonts w:eastAsia="Times New Roman" w:cs="Arial"/>
        </w:rPr>
      </w:pPr>
    </w:p>
    <w:p w14:paraId="739CCC6C" w14:textId="77777777" w:rsidR="006870A7" w:rsidRPr="006870A7" w:rsidRDefault="006870A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120"/>
        <w:jc w:val="center"/>
        <w:outlineLvl w:val="1"/>
        <w:rPr>
          <w:rFonts w:cs="Arial"/>
          <w:b/>
          <w:bCs/>
        </w:rPr>
      </w:pPr>
      <w:r w:rsidRPr="00F24211">
        <w:rPr>
          <w:rFonts w:cs="Arial"/>
          <w:b/>
          <w:bCs/>
        </w:rPr>
        <w:t>FORMAT AND PERIODICITY OF NATIONAL REPORTS</w:t>
      </w:r>
    </w:p>
    <w:p w14:paraId="615B4F7B" w14:textId="77777777" w:rsidR="006870A7" w:rsidRPr="00F24211" w:rsidRDefault="006870A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outlineLvl w:val="1"/>
        <w:rPr>
          <w:rFonts w:cs="Arial"/>
          <w:bCs/>
          <w:i/>
          <w:lang w:val="es-ES"/>
        </w:rPr>
      </w:pPr>
      <w:r w:rsidRPr="00F24211">
        <w:rPr>
          <w:rFonts w:cs="Arial"/>
          <w:bCs/>
          <w:i/>
        </w:rPr>
        <w:t>(Prepared by the Secretariat)</w:t>
      </w:r>
    </w:p>
    <w:p w14:paraId="07051274" w14:textId="77777777" w:rsidR="006870A7" w:rsidRPr="00F24211" w:rsidRDefault="006870A7">
      <w:pPr>
        <w:widowControl w:val="0"/>
        <w:pBdr>
          <w:top w:val="single" w:sz="6" w:space="0" w:color="FFFFFF"/>
          <w:left w:val="single" w:sz="6" w:space="0" w:color="FFFFFF"/>
          <w:bottom w:val="single" w:sz="6" w:space="0" w:color="FFFFFF"/>
          <w:right w:val="single" w:sz="6" w:space="0" w:color="FFFFFF"/>
        </w:pBdr>
        <w:autoSpaceDE w:val="0"/>
        <w:autoSpaceDN w:val="0"/>
        <w:adjustRightInd w:val="0"/>
        <w:outlineLvl w:val="1"/>
        <w:rPr>
          <w:rFonts w:cs="Arial"/>
          <w:b/>
          <w:bCs/>
          <w:lang w:val="es-ES"/>
        </w:rPr>
      </w:pPr>
    </w:p>
    <w:p w14:paraId="68A1ADC7" w14:textId="77777777" w:rsidR="006870A7" w:rsidRPr="00F24211" w:rsidRDefault="006870A7">
      <w:pPr>
        <w:widowControl w:val="0"/>
        <w:pBdr>
          <w:top w:val="single" w:sz="6" w:space="0" w:color="FFFFFF"/>
          <w:left w:val="single" w:sz="6" w:space="0" w:color="FFFFFF"/>
          <w:bottom w:val="single" w:sz="6" w:space="0" w:color="FFFFFF"/>
          <w:right w:val="single" w:sz="6" w:space="0" w:color="FFFFFF"/>
        </w:pBdr>
        <w:autoSpaceDE w:val="0"/>
        <w:autoSpaceDN w:val="0"/>
        <w:adjustRightInd w:val="0"/>
        <w:outlineLvl w:val="1"/>
        <w:rPr>
          <w:rFonts w:cs="Arial"/>
          <w:b/>
          <w:bCs/>
          <w:lang w:val="es-ES"/>
        </w:rPr>
      </w:pPr>
    </w:p>
    <w:p w14:paraId="1D9489A1" w14:textId="293B8D13" w:rsidR="006870A7" w:rsidRPr="006870A7" w:rsidRDefault="006870A7" w:rsidP="00E4548B">
      <w:pPr>
        <w:widowControl w:val="0"/>
        <w:numPr>
          <w:ilvl w:val="0"/>
          <w:numId w:val="7"/>
        </w:numPr>
        <w:pBdr>
          <w:top w:val="single" w:sz="6" w:space="0" w:color="FFFFFF"/>
          <w:left w:val="single" w:sz="6" w:space="0" w:color="FFFFFF"/>
          <w:bottom w:val="single" w:sz="6" w:space="0" w:color="FFFFFF"/>
          <w:right w:val="single" w:sz="6" w:space="0" w:color="FFFFFF"/>
        </w:pBdr>
        <w:autoSpaceDE w:val="0"/>
        <w:autoSpaceDN w:val="0"/>
        <w:adjustRightInd w:val="0"/>
        <w:ind w:left="547" w:hanging="540"/>
        <w:jc w:val="both"/>
        <w:outlineLvl w:val="1"/>
        <w:rPr>
          <w:rFonts w:cs="Arial"/>
          <w:bCs/>
        </w:rPr>
      </w:pPr>
      <w:r w:rsidRPr="00837AF4">
        <w:rPr>
          <w:rFonts w:cs="Arial"/>
          <w:bCs/>
        </w:rPr>
        <w:t xml:space="preserve">The Memorandum of Understanding on the Conservation of Migratory Grassland Birds of Southern South America and Their Habitats requires signatory countries to provide the Secretariat with a periodic report on their implementation of the MOU. The type of format and frequency </w:t>
      </w:r>
      <w:r w:rsidR="001E2C43">
        <w:rPr>
          <w:rFonts w:cs="Arial"/>
          <w:bCs/>
        </w:rPr>
        <w:t>was to</w:t>
      </w:r>
      <w:r w:rsidRPr="00837AF4">
        <w:rPr>
          <w:rFonts w:cs="Arial"/>
          <w:bCs/>
        </w:rPr>
        <w:t xml:space="preserve"> </w:t>
      </w:r>
      <w:r w:rsidR="000A4217">
        <w:rPr>
          <w:rFonts w:cs="Arial"/>
          <w:bCs/>
        </w:rPr>
        <w:t>be</w:t>
      </w:r>
      <w:r w:rsidR="001E2C43">
        <w:rPr>
          <w:rFonts w:cs="Arial"/>
          <w:bCs/>
        </w:rPr>
        <w:t xml:space="preserve"> </w:t>
      </w:r>
      <w:r w:rsidRPr="00837AF4">
        <w:rPr>
          <w:rFonts w:cs="Arial"/>
          <w:bCs/>
        </w:rPr>
        <w:t xml:space="preserve">decided during the first meeting of the signatories. The Secretariat should </w:t>
      </w:r>
      <w:proofErr w:type="gramStart"/>
      <w:r w:rsidRPr="00837AF4">
        <w:rPr>
          <w:rFonts w:cs="Arial"/>
          <w:bCs/>
        </w:rPr>
        <w:t>transmit</w:t>
      </w:r>
      <w:proofErr w:type="gramEnd"/>
      <w:r w:rsidRPr="00837AF4">
        <w:rPr>
          <w:rFonts w:cs="Arial"/>
          <w:bCs/>
        </w:rPr>
        <w:t xml:space="preserve"> to the signatories the reports received, together with a review of the progress made in the implementation of the M</w:t>
      </w:r>
      <w:r w:rsidR="001E2C43">
        <w:rPr>
          <w:rFonts w:cs="Arial"/>
          <w:bCs/>
        </w:rPr>
        <w:t>O</w:t>
      </w:r>
      <w:r w:rsidRPr="00837AF4">
        <w:rPr>
          <w:rFonts w:cs="Arial"/>
          <w:bCs/>
        </w:rPr>
        <w:t>U and the Plan of Action. The report should be compiled based on all available information. As the current Coordinator of the MOU, the Government of Brazil will report to this meeting on the progress made in the implementation of the M</w:t>
      </w:r>
      <w:r w:rsidR="00051B3B">
        <w:rPr>
          <w:rFonts w:cs="Arial"/>
          <w:bCs/>
        </w:rPr>
        <w:t>O</w:t>
      </w:r>
      <w:r w:rsidRPr="00837AF4">
        <w:rPr>
          <w:rFonts w:cs="Arial"/>
          <w:bCs/>
        </w:rPr>
        <w:t xml:space="preserve">U in relation to agenda items 4.1 and 5. </w:t>
      </w:r>
    </w:p>
    <w:p w14:paraId="6670B343" w14:textId="77777777" w:rsidR="006870A7" w:rsidRPr="006870A7" w:rsidRDefault="006870A7" w:rsidP="00E4548B">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547"/>
        <w:jc w:val="both"/>
        <w:outlineLvl w:val="1"/>
        <w:rPr>
          <w:rFonts w:cs="Arial"/>
          <w:bCs/>
        </w:rPr>
      </w:pPr>
    </w:p>
    <w:p w14:paraId="0C9A0003" w14:textId="77777777" w:rsidR="006870A7" w:rsidRPr="006870A7" w:rsidRDefault="006870A7" w:rsidP="00E4548B">
      <w:pPr>
        <w:widowControl w:val="0"/>
        <w:numPr>
          <w:ilvl w:val="0"/>
          <w:numId w:val="7"/>
        </w:numPr>
        <w:pBdr>
          <w:top w:val="single" w:sz="6" w:space="0" w:color="FFFFFF"/>
          <w:left w:val="single" w:sz="6" w:space="0" w:color="FFFFFF"/>
          <w:bottom w:val="single" w:sz="6" w:space="0" w:color="FFFFFF"/>
          <w:right w:val="single" w:sz="6" w:space="0" w:color="FFFFFF"/>
        </w:pBdr>
        <w:autoSpaceDE w:val="0"/>
        <w:autoSpaceDN w:val="0"/>
        <w:adjustRightInd w:val="0"/>
        <w:ind w:left="547" w:hanging="540"/>
        <w:jc w:val="both"/>
        <w:outlineLvl w:val="1"/>
        <w:rPr>
          <w:rFonts w:cs="Arial"/>
          <w:bCs/>
        </w:rPr>
      </w:pPr>
      <w:r w:rsidRPr="00F24211">
        <w:rPr>
          <w:rFonts w:cs="Arial"/>
          <w:bCs/>
        </w:rPr>
        <w:t xml:space="preserve">During the first meeting of the MOU, held in Asunción, Paraguay, on 14 December 2010, a format for the preparation of national reports was not adopted and the periodicity of their submission was not agreed.  </w:t>
      </w:r>
    </w:p>
    <w:p w14:paraId="0AFF316F" w14:textId="77777777" w:rsidR="006870A7" w:rsidRPr="006870A7" w:rsidRDefault="006870A7" w:rsidP="00E4548B">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547" w:hanging="540"/>
        <w:jc w:val="both"/>
        <w:outlineLvl w:val="1"/>
        <w:rPr>
          <w:rFonts w:cs="Arial"/>
          <w:bCs/>
        </w:rPr>
      </w:pPr>
    </w:p>
    <w:p w14:paraId="7B182798" w14:textId="77777777" w:rsidR="006870A7" w:rsidRPr="006870A7" w:rsidRDefault="006870A7" w:rsidP="00E4548B">
      <w:pPr>
        <w:widowControl w:val="0"/>
        <w:numPr>
          <w:ilvl w:val="0"/>
          <w:numId w:val="7"/>
        </w:numPr>
        <w:pBdr>
          <w:top w:val="single" w:sz="6" w:space="0" w:color="FFFFFF"/>
          <w:left w:val="single" w:sz="6" w:space="0" w:color="FFFFFF"/>
          <w:bottom w:val="single" w:sz="6" w:space="0" w:color="FFFFFF"/>
          <w:right w:val="single" w:sz="6" w:space="0" w:color="FFFFFF"/>
        </w:pBdr>
        <w:autoSpaceDE w:val="0"/>
        <w:autoSpaceDN w:val="0"/>
        <w:adjustRightInd w:val="0"/>
        <w:ind w:left="547" w:hanging="540"/>
        <w:jc w:val="both"/>
        <w:outlineLvl w:val="1"/>
        <w:rPr>
          <w:rFonts w:cs="Arial"/>
          <w:bCs/>
        </w:rPr>
      </w:pPr>
      <w:r w:rsidRPr="00F24211">
        <w:rPr>
          <w:rFonts w:cs="Arial"/>
          <w:bCs/>
        </w:rPr>
        <w:t xml:space="preserve">Therefore, </w:t>
      </w:r>
      <w:proofErr w:type="gramStart"/>
      <w:r w:rsidRPr="00F24211">
        <w:rPr>
          <w:rFonts w:cs="Arial"/>
          <w:bCs/>
        </w:rPr>
        <w:t>taking into account</w:t>
      </w:r>
      <w:proofErr w:type="gramEnd"/>
      <w:r w:rsidRPr="00F24211">
        <w:rPr>
          <w:rFonts w:cs="Arial"/>
          <w:bCs/>
        </w:rPr>
        <w:t xml:space="preserve"> the holding of the third meeting of signatory countries in </w:t>
      </w:r>
      <w:proofErr w:type="spellStart"/>
      <w:r w:rsidRPr="00F24211">
        <w:rPr>
          <w:rFonts w:cs="Arial"/>
          <w:bCs/>
        </w:rPr>
        <w:t>Florianópolis</w:t>
      </w:r>
      <w:proofErr w:type="spellEnd"/>
      <w:r w:rsidRPr="00F24211">
        <w:rPr>
          <w:rFonts w:cs="Arial"/>
          <w:bCs/>
        </w:rPr>
        <w:t xml:space="preserve"> (Brazil) on December 2 and 4, 2024, it is proposed that these reports be prepared each time a meeting of signatory countries is held, in accordance with the format attached as an Annex to this document. This format is based on the activities foreseen in the Action Plan of the MOU, so that the completion of the report can also be used to assess the degree of implementation of the Action Plan.</w:t>
      </w:r>
    </w:p>
    <w:p w14:paraId="68B3DBDE" w14:textId="77777777" w:rsidR="006870A7" w:rsidRPr="006870A7" w:rsidRDefault="006870A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both"/>
        <w:outlineLvl w:val="1"/>
        <w:rPr>
          <w:rFonts w:cs="Arial"/>
          <w:bCs/>
          <w:u w:val="single"/>
        </w:rPr>
      </w:pPr>
    </w:p>
    <w:p w14:paraId="5706B1FB" w14:textId="77777777" w:rsidR="006870A7" w:rsidRPr="00AE4DAE" w:rsidRDefault="006870A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both"/>
        <w:outlineLvl w:val="1"/>
        <w:rPr>
          <w:rFonts w:cs="Arial"/>
          <w:bCs/>
          <w:u w:val="single"/>
          <w:lang w:val="es-ES"/>
        </w:rPr>
      </w:pPr>
      <w:r w:rsidRPr="00AE4DAE">
        <w:rPr>
          <w:rFonts w:cs="Arial"/>
          <w:bCs/>
          <w:u w:val="single"/>
        </w:rPr>
        <w:t>Recommended action</w:t>
      </w:r>
    </w:p>
    <w:p w14:paraId="36E6DE53" w14:textId="77777777" w:rsidR="006870A7" w:rsidRPr="00AE4DAE" w:rsidRDefault="006870A7">
      <w:pPr>
        <w:rPr>
          <w:rFonts w:cs="Arial"/>
          <w:bCs/>
          <w:lang w:val="es-ES"/>
        </w:rPr>
      </w:pPr>
    </w:p>
    <w:p w14:paraId="51EBDE75" w14:textId="15BA82F5" w:rsidR="006870A7" w:rsidRPr="006870A7" w:rsidRDefault="006870A7" w:rsidP="006870A7">
      <w:pPr>
        <w:widowControl w:val="0"/>
        <w:numPr>
          <w:ilvl w:val="0"/>
          <w:numId w:val="7"/>
        </w:numPr>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rPr>
      </w:pPr>
      <w:r w:rsidRPr="00AE4DAE">
        <w:rPr>
          <w:rFonts w:cs="Arial"/>
          <w:bCs/>
        </w:rPr>
        <w:t>Signatory countries to the MOU are requested to review the format for reporting and consider whether this format is appropriate or whether they wish to make modifications. Likewise, the signatory countries are requested to confirm the periodicity of the national reports, agreeing that they will be submitted each time a meeting of signatories to the M</w:t>
      </w:r>
      <w:r w:rsidR="00D27513">
        <w:rPr>
          <w:rFonts w:cs="Arial"/>
          <w:bCs/>
        </w:rPr>
        <w:t>O</w:t>
      </w:r>
      <w:r w:rsidRPr="00AE4DAE">
        <w:rPr>
          <w:rFonts w:cs="Arial"/>
          <w:bCs/>
        </w:rPr>
        <w:t>U is held.</w:t>
      </w:r>
    </w:p>
    <w:p w14:paraId="28BC7605" w14:textId="77777777" w:rsidR="00E4548B" w:rsidRDefault="00E4548B">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both"/>
        <w:outlineLvl w:val="1"/>
        <w:rPr>
          <w:rFonts w:cs="Arial"/>
          <w:bCs/>
        </w:rPr>
        <w:sectPr w:rsidR="00E4548B" w:rsidSect="00BE04E4">
          <w:headerReference w:type="even" r:id="rId11"/>
          <w:headerReference w:type="default" r:id="rId12"/>
          <w:footerReference w:type="even" r:id="rId13"/>
          <w:footerReference w:type="default" r:id="rId14"/>
          <w:headerReference w:type="first" r:id="rId15"/>
          <w:pgSz w:w="11906" w:h="16838" w:code="9"/>
          <w:pgMar w:top="1440" w:right="1440" w:bottom="1440" w:left="1440" w:header="720" w:footer="432" w:gutter="0"/>
          <w:cols w:space="720"/>
          <w:titlePg/>
          <w:docGrid w:linePitch="360"/>
        </w:sectPr>
      </w:pPr>
    </w:p>
    <w:p w14:paraId="1067B6E4" w14:textId="77777777" w:rsidR="006870A7" w:rsidRPr="006870A7" w:rsidRDefault="006870A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right"/>
        <w:outlineLvl w:val="1"/>
        <w:rPr>
          <w:rFonts w:cs="Arial"/>
          <w:b/>
        </w:rPr>
      </w:pPr>
      <w:r w:rsidRPr="00AE4DAE">
        <w:rPr>
          <w:rFonts w:cs="Arial"/>
          <w:b/>
        </w:rPr>
        <w:lastRenderedPageBreak/>
        <w:t>ANNEX</w:t>
      </w:r>
    </w:p>
    <w:p w14:paraId="75E00C1C" w14:textId="77777777" w:rsidR="006870A7" w:rsidRPr="006870A7" w:rsidRDefault="006870A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both"/>
        <w:outlineLvl w:val="1"/>
        <w:rPr>
          <w:rFonts w:cs="Arial"/>
          <w:bCs/>
        </w:rPr>
      </w:pPr>
    </w:p>
    <w:p w14:paraId="2F3D92B9" w14:textId="77777777" w:rsidR="006870A7" w:rsidRPr="006870A7" w:rsidRDefault="006870A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both"/>
        <w:outlineLvl w:val="1"/>
        <w:rPr>
          <w:rFonts w:cs="Arial"/>
          <w:bCs/>
        </w:rPr>
      </w:pPr>
    </w:p>
    <w:p w14:paraId="6832831E" w14:textId="77777777" w:rsidR="006870A7" w:rsidRPr="006870A7" w:rsidRDefault="006870A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center"/>
        <w:outlineLvl w:val="1"/>
        <w:rPr>
          <w:rFonts w:cs="Arial"/>
          <w:b/>
          <w:bCs/>
        </w:rPr>
      </w:pPr>
      <w:r w:rsidRPr="00F24211">
        <w:rPr>
          <w:rFonts w:cs="Arial"/>
          <w:b/>
          <w:bCs/>
        </w:rPr>
        <w:t>TEMPLATE FOR THE PREPARATION OF NATIONAL REPORTS</w:t>
      </w:r>
    </w:p>
    <w:p w14:paraId="74DD13C6" w14:textId="77777777" w:rsidR="006870A7" w:rsidRPr="006870A7" w:rsidRDefault="006870A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both"/>
        <w:outlineLvl w:val="1"/>
        <w:rPr>
          <w:rFonts w:cs="Arial"/>
          <w:bCs/>
        </w:rPr>
      </w:pPr>
    </w:p>
    <w:p w14:paraId="604C9920" w14:textId="77777777" w:rsidR="006870A7" w:rsidRPr="006870A7" w:rsidRDefault="006870A7" w:rsidP="00E4548B">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rPr>
      </w:pPr>
    </w:p>
    <w:p w14:paraId="759B46C0" w14:textId="77777777" w:rsidR="006870A7" w:rsidRDefault="006870A7" w:rsidP="00E4548B">
      <w:pPr>
        <w:widowControl w:val="0"/>
        <w:numPr>
          <w:ilvl w:val="0"/>
          <w:numId w:val="8"/>
        </w:numPr>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lang w:val="es-ES"/>
        </w:rPr>
      </w:pPr>
      <w:r w:rsidRPr="00F24211">
        <w:rPr>
          <w:rFonts w:cs="Arial"/>
          <w:bCs/>
        </w:rPr>
        <w:t>Country:</w:t>
      </w:r>
    </w:p>
    <w:p w14:paraId="60F623B1" w14:textId="77777777" w:rsidR="006870A7" w:rsidRPr="00F24211" w:rsidRDefault="006870A7" w:rsidP="00E4548B">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lang w:val="es-ES"/>
        </w:rPr>
      </w:pPr>
    </w:p>
    <w:p w14:paraId="5DC42586" w14:textId="77777777" w:rsidR="006870A7" w:rsidRPr="006870A7" w:rsidRDefault="006870A7" w:rsidP="00E4548B">
      <w:pPr>
        <w:widowControl w:val="0"/>
        <w:numPr>
          <w:ilvl w:val="0"/>
          <w:numId w:val="8"/>
        </w:numPr>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rPr>
      </w:pPr>
      <w:r w:rsidRPr="00F24211">
        <w:rPr>
          <w:rFonts w:cs="Arial"/>
          <w:bCs/>
        </w:rPr>
        <w:t>Name of the person preparing the report:</w:t>
      </w:r>
    </w:p>
    <w:p w14:paraId="48E078EB" w14:textId="77777777" w:rsidR="006870A7" w:rsidRPr="006870A7" w:rsidRDefault="006870A7" w:rsidP="00E4548B">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rPr>
      </w:pPr>
    </w:p>
    <w:p w14:paraId="668BB725" w14:textId="77777777" w:rsidR="006870A7" w:rsidRPr="006870A7" w:rsidRDefault="006870A7" w:rsidP="00E4548B">
      <w:pPr>
        <w:widowControl w:val="0"/>
        <w:numPr>
          <w:ilvl w:val="0"/>
          <w:numId w:val="8"/>
        </w:numPr>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rPr>
      </w:pPr>
      <w:r w:rsidRPr="00F24211">
        <w:rPr>
          <w:rFonts w:cs="Arial"/>
          <w:bCs/>
        </w:rPr>
        <w:t>Creation and strengthening of conservation figures in areas of importance for species:</w:t>
      </w:r>
    </w:p>
    <w:p w14:paraId="18FDF63D" w14:textId="77777777" w:rsidR="006870A7" w:rsidRPr="006870A7" w:rsidRDefault="006870A7" w:rsidP="00E4548B">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rPr>
      </w:pPr>
    </w:p>
    <w:p w14:paraId="61DC35EF" w14:textId="77777777" w:rsidR="006870A7" w:rsidRPr="006870A7" w:rsidRDefault="006870A7" w:rsidP="00E4548B">
      <w:pPr>
        <w:widowControl w:val="0"/>
        <w:numPr>
          <w:ilvl w:val="0"/>
          <w:numId w:val="8"/>
        </w:numPr>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rPr>
      </w:pPr>
      <w:r w:rsidRPr="00F24211">
        <w:rPr>
          <w:rFonts w:cs="Arial"/>
          <w:bCs/>
        </w:rPr>
        <w:t>Habitat management in non-protected areas:</w:t>
      </w:r>
    </w:p>
    <w:p w14:paraId="580DFF5E" w14:textId="77777777" w:rsidR="006870A7" w:rsidRPr="006870A7" w:rsidRDefault="006870A7" w:rsidP="00E4548B">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rPr>
      </w:pPr>
    </w:p>
    <w:p w14:paraId="2C0AA86B" w14:textId="77777777" w:rsidR="006870A7" w:rsidRDefault="006870A7" w:rsidP="00E4548B">
      <w:pPr>
        <w:widowControl w:val="0"/>
        <w:numPr>
          <w:ilvl w:val="0"/>
          <w:numId w:val="8"/>
        </w:numPr>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lang w:val="es-ES"/>
        </w:rPr>
      </w:pPr>
      <w:r w:rsidRPr="00F24211">
        <w:rPr>
          <w:rFonts w:cs="Arial"/>
          <w:bCs/>
        </w:rPr>
        <w:t>Fundamental research:</w:t>
      </w:r>
    </w:p>
    <w:p w14:paraId="2FEBE099" w14:textId="77777777" w:rsidR="006870A7" w:rsidRPr="00F24211" w:rsidRDefault="006870A7" w:rsidP="00E4548B">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lang w:val="es-ES"/>
        </w:rPr>
      </w:pPr>
    </w:p>
    <w:p w14:paraId="07140B40" w14:textId="77777777" w:rsidR="006870A7" w:rsidRDefault="006870A7" w:rsidP="00E4548B">
      <w:pPr>
        <w:widowControl w:val="0"/>
        <w:numPr>
          <w:ilvl w:val="0"/>
          <w:numId w:val="8"/>
        </w:numPr>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lang w:val="es-ES"/>
        </w:rPr>
      </w:pPr>
      <w:r w:rsidRPr="00F24211">
        <w:rPr>
          <w:rFonts w:cs="Arial"/>
          <w:bCs/>
        </w:rPr>
        <w:t>Population and habitat monitoring:</w:t>
      </w:r>
    </w:p>
    <w:p w14:paraId="27005C89" w14:textId="77777777" w:rsidR="006870A7" w:rsidRPr="00F24211" w:rsidRDefault="006870A7" w:rsidP="00E4548B">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lang w:val="es-ES"/>
        </w:rPr>
      </w:pPr>
    </w:p>
    <w:p w14:paraId="53EAB5C8" w14:textId="77777777" w:rsidR="006870A7" w:rsidRPr="006870A7" w:rsidRDefault="006870A7" w:rsidP="00E4548B">
      <w:pPr>
        <w:widowControl w:val="0"/>
        <w:numPr>
          <w:ilvl w:val="0"/>
          <w:numId w:val="8"/>
        </w:numPr>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rPr>
      </w:pPr>
      <w:r w:rsidRPr="00F24211">
        <w:rPr>
          <w:rFonts w:cs="Arial"/>
          <w:bCs/>
        </w:rPr>
        <w:t>Facilitation and systematization of information:</w:t>
      </w:r>
    </w:p>
    <w:p w14:paraId="6E4C9478" w14:textId="77777777" w:rsidR="006870A7" w:rsidRPr="006870A7" w:rsidRDefault="006870A7" w:rsidP="00E4548B">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rPr>
      </w:pPr>
    </w:p>
    <w:p w14:paraId="0AE89F22" w14:textId="77777777" w:rsidR="006870A7" w:rsidRPr="006870A7" w:rsidRDefault="006870A7" w:rsidP="00E4548B">
      <w:pPr>
        <w:widowControl w:val="0"/>
        <w:numPr>
          <w:ilvl w:val="0"/>
          <w:numId w:val="8"/>
        </w:numPr>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rPr>
      </w:pPr>
      <w:r w:rsidRPr="00F24211">
        <w:rPr>
          <w:rFonts w:cs="Arial"/>
          <w:bCs/>
        </w:rPr>
        <w:t>Training for producers and society in general:</w:t>
      </w:r>
    </w:p>
    <w:p w14:paraId="192D7F3F" w14:textId="77777777" w:rsidR="006870A7" w:rsidRPr="006870A7" w:rsidRDefault="006870A7" w:rsidP="00E4548B">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rPr>
      </w:pPr>
    </w:p>
    <w:p w14:paraId="01774797" w14:textId="77777777" w:rsidR="006870A7" w:rsidRDefault="006870A7" w:rsidP="00E4548B">
      <w:pPr>
        <w:widowControl w:val="0"/>
        <w:numPr>
          <w:ilvl w:val="0"/>
          <w:numId w:val="8"/>
        </w:numPr>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lang w:val="es-ES"/>
        </w:rPr>
      </w:pPr>
      <w:r w:rsidRPr="00F24211">
        <w:rPr>
          <w:rFonts w:cs="Arial"/>
          <w:bCs/>
        </w:rPr>
        <w:t>Outreach, education:</w:t>
      </w:r>
    </w:p>
    <w:p w14:paraId="58022C11" w14:textId="77777777" w:rsidR="006870A7" w:rsidRPr="00F24211" w:rsidRDefault="006870A7" w:rsidP="00E4548B">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lang w:val="es-ES"/>
        </w:rPr>
      </w:pPr>
    </w:p>
    <w:p w14:paraId="66617B91" w14:textId="77777777" w:rsidR="006870A7" w:rsidRDefault="006870A7" w:rsidP="00E4548B">
      <w:pPr>
        <w:widowControl w:val="0"/>
        <w:numPr>
          <w:ilvl w:val="0"/>
          <w:numId w:val="8"/>
        </w:numPr>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lang w:val="es-ES"/>
        </w:rPr>
      </w:pPr>
      <w:r w:rsidRPr="00F24211">
        <w:rPr>
          <w:rFonts w:cs="Arial"/>
          <w:bCs/>
        </w:rPr>
        <w:t>Legislation:</w:t>
      </w:r>
    </w:p>
    <w:p w14:paraId="44CE447D" w14:textId="77777777" w:rsidR="006870A7" w:rsidRPr="00F24211" w:rsidRDefault="006870A7" w:rsidP="00E4548B">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lang w:val="es-ES"/>
        </w:rPr>
      </w:pPr>
    </w:p>
    <w:p w14:paraId="38264EF2" w14:textId="77777777" w:rsidR="006870A7" w:rsidRDefault="006870A7" w:rsidP="00E4548B">
      <w:pPr>
        <w:widowControl w:val="0"/>
        <w:numPr>
          <w:ilvl w:val="0"/>
          <w:numId w:val="8"/>
        </w:numPr>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lang w:val="es-ES"/>
        </w:rPr>
      </w:pPr>
      <w:r w:rsidRPr="00F24211">
        <w:rPr>
          <w:rFonts w:cs="Arial"/>
          <w:bCs/>
        </w:rPr>
        <w:t>Control:</w:t>
      </w:r>
    </w:p>
    <w:p w14:paraId="30AF6418" w14:textId="77777777" w:rsidR="006870A7" w:rsidRPr="00F24211" w:rsidRDefault="006870A7" w:rsidP="00E4548B">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lang w:val="es-ES"/>
        </w:rPr>
      </w:pPr>
    </w:p>
    <w:p w14:paraId="539FBFD0" w14:textId="77777777" w:rsidR="006870A7" w:rsidRDefault="006870A7" w:rsidP="00E4548B">
      <w:pPr>
        <w:widowControl w:val="0"/>
        <w:numPr>
          <w:ilvl w:val="0"/>
          <w:numId w:val="8"/>
        </w:numPr>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lang w:val="es-ES"/>
        </w:rPr>
      </w:pPr>
      <w:r w:rsidRPr="00F24211">
        <w:rPr>
          <w:rFonts w:cs="Arial"/>
          <w:bCs/>
        </w:rPr>
        <w:t>Institutional strengthening:</w:t>
      </w:r>
    </w:p>
    <w:p w14:paraId="328E7943" w14:textId="77777777" w:rsidR="006870A7" w:rsidRPr="00F24211" w:rsidRDefault="006870A7" w:rsidP="00E4548B">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lang w:val="es-ES"/>
        </w:rPr>
      </w:pPr>
    </w:p>
    <w:p w14:paraId="1ECECBFE" w14:textId="77777777" w:rsidR="006870A7" w:rsidRDefault="006870A7" w:rsidP="00E4548B">
      <w:pPr>
        <w:widowControl w:val="0"/>
        <w:numPr>
          <w:ilvl w:val="0"/>
          <w:numId w:val="8"/>
        </w:numPr>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lang w:val="es-ES"/>
        </w:rPr>
      </w:pPr>
      <w:r w:rsidRPr="00F24211">
        <w:rPr>
          <w:rFonts w:cs="Arial"/>
          <w:bCs/>
        </w:rPr>
        <w:t>Agreements and conventions:</w:t>
      </w:r>
    </w:p>
    <w:p w14:paraId="7E74A224" w14:textId="77777777" w:rsidR="006870A7" w:rsidRPr="00F24211" w:rsidRDefault="006870A7" w:rsidP="00E4548B">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lang w:val="es-ES"/>
        </w:rPr>
      </w:pPr>
    </w:p>
    <w:p w14:paraId="5B7D3B3C" w14:textId="77777777" w:rsidR="006870A7" w:rsidRDefault="006870A7" w:rsidP="00E4548B">
      <w:pPr>
        <w:widowControl w:val="0"/>
        <w:numPr>
          <w:ilvl w:val="0"/>
          <w:numId w:val="8"/>
        </w:numPr>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lang w:val="es-ES"/>
        </w:rPr>
      </w:pPr>
      <w:r w:rsidRPr="00F24211">
        <w:rPr>
          <w:rFonts w:cs="Arial"/>
          <w:bCs/>
        </w:rPr>
        <w:t>Training:</w:t>
      </w:r>
    </w:p>
    <w:p w14:paraId="6E5645E2" w14:textId="77777777" w:rsidR="006870A7" w:rsidRPr="00F24211" w:rsidRDefault="006870A7" w:rsidP="00E4548B">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lang w:val="es-ES"/>
        </w:rPr>
      </w:pPr>
    </w:p>
    <w:p w14:paraId="7EC3EE2D" w14:textId="77777777" w:rsidR="006870A7" w:rsidRDefault="006870A7" w:rsidP="00E4548B">
      <w:pPr>
        <w:widowControl w:val="0"/>
        <w:numPr>
          <w:ilvl w:val="0"/>
          <w:numId w:val="8"/>
        </w:numPr>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lang w:val="es-ES"/>
        </w:rPr>
      </w:pPr>
      <w:r w:rsidRPr="00F24211">
        <w:rPr>
          <w:rFonts w:cs="Arial"/>
          <w:bCs/>
        </w:rPr>
        <w:t>International cooperation:</w:t>
      </w:r>
    </w:p>
    <w:p w14:paraId="3D9536F3" w14:textId="77777777" w:rsidR="006870A7" w:rsidRPr="00F24211" w:rsidRDefault="006870A7" w:rsidP="00E4548B">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lang w:val="es-ES"/>
        </w:rPr>
      </w:pPr>
    </w:p>
    <w:p w14:paraId="2069D2D5" w14:textId="77777777" w:rsidR="006870A7" w:rsidRPr="00F24211" w:rsidRDefault="006870A7" w:rsidP="00E4548B">
      <w:pPr>
        <w:widowControl w:val="0"/>
        <w:numPr>
          <w:ilvl w:val="0"/>
          <w:numId w:val="8"/>
        </w:numPr>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lang w:val="es-ES"/>
        </w:rPr>
      </w:pPr>
      <w:r w:rsidRPr="00F24211">
        <w:rPr>
          <w:rFonts w:cs="Arial"/>
          <w:bCs/>
        </w:rPr>
        <w:t>Additional comments:</w:t>
      </w:r>
    </w:p>
    <w:p w14:paraId="16CA04F5" w14:textId="77777777" w:rsidR="006870A7" w:rsidRPr="00F24211" w:rsidRDefault="006870A7" w:rsidP="00E4548B">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540" w:hanging="540"/>
        <w:jc w:val="both"/>
        <w:outlineLvl w:val="1"/>
        <w:rPr>
          <w:rFonts w:cs="Arial"/>
          <w:bCs/>
          <w:lang w:val="es-ES"/>
        </w:rPr>
      </w:pPr>
    </w:p>
    <w:p w14:paraId="5F2CDABB" w14:textId="77777777" w:rsidR="006870A7" w:rsidRPr="00F24211" w:rsidRDefault="006870A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both"/>
        <w:outlineLvl w:val="1"/>
        <w:rPr>
          <w:rFonts w:cs="Arial"/>
          <w:bCs/>
          <w:lang w:val="es-ES"/>
        </w:rPr>
      </w:pPr>
    </w:p>
    <w:p w14:paraId="56D02CD2" w14:textId="77777777" w:rsidR="006870A7" w:rsidRPr="00F24211" w:rsidRDefault="006870A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both"/>
        <w:outlineLvl w:val="1"/>
        <w:rPr>
          <w:rFonts w:cs="Arial"/>
          <w:bCs/>
          <w:lang w:val="es-ES"/>
        </w:rPr>
      </w:pPr>
    </w:p>
    <w:p w14:paraId="0B545BEB" w14:textId="77777777" w:rsidR="006870A7" w:rsidRPr="00AF2C57" w:rsidRDefault="006870A7">
      <w:pPr>
        <w:widowControl w:val="0"/>
        <w:pBdr>
          <w:top w:val="single" w:sz="6" w:space="0" w:color="FFFFFF"/>
          <w:left w:val="single" w:sz="6" w:space="0" w:color="FFFFFF"/>
          <w:bottom w:val="single" w:sz="6" w:space="0" w:color="FFFFFF"/>
          <w:right w:val="single" w:sz="6" w:space="0" w:color="FFFFFF"/>
        </w:pBdr>
        <w:autoSpaceDE w:val="0"/>
        <w:autoSpaceDN w:val="0"/>
        <w:adjustRightInd w:val="0"/>
        <w:jc w:val="both"/>
        <w:outlineLvl w:val="1"/>
        <w:rPr>
          <w:rFonts w:cs="Arial"/>
          <w:bCs/>
          <w:lang w:val="es-ES"/>
        </w:rPr>
      </w:pPr>
    </w:p>
    <w:bookmarkEnd w:id="0"/>
    <w:p w14:paraId="3E5701DD" w14:textId="77777777" w:rsidR="006870A7" w:rsidRPr="00B26EB3" w:rsidRDefault="006870A7">
      <w:pPr>
        <w:rPr>
          <w:rFonts w:eastAsia="Times New Roman" w:cs="Arial"/>
          <w:lang w:val="es-ES"/>
        </w:rPr>
      </w:pPr>
    </w:p>
    <w:p w14:paraId="0E3BCFFB" w14:textId="77777777" w:rsidR="00AE4DAE" w:rsidRPr="00B26EB3" w:rsidRDefault="00AE4DAE" w:rsidP="00AE4DAE">
      <w:pPr>
        <w:rPr>
          <w:rFonts w:eastAsia="Times New Roman" w:cs="Arial"/>
          <w:lang w:val="es-ES"/>
        </w:rPr>
      </w:pPr>
    </w:p>
    <w:sectPr w:rsidR="00AE4DAE" w:rsidRPr="00B26EB3" w:rsidSect="00E4548B">
      <w:headerReference w:type="first" r:id="rId16"/>
      <w:footerReference w:type="first" r:id="rId17"/>
      <w:pgSz w:w="11906" w:h="16838" w:code="9"/>
      <w:pgMar w:top="1463"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7196F" w14:textId="77777777" w:rsidR="001657C9" w:rsidRDefault="001657C9" w:rsidP="008562CA">
      <w:r>
        <w:separator/>
      </w:r>
    </w:p>
  </w:endnote>
  <w:endnote w:type="continuationSeparator" w:id="0">
    <w:p w14:paraId="4CC977F8" w14:textId="77777777" w:rsidR="001657C9" w:rsidRDefault="001657C9" w:rsidP="008562CA">
      <w:r>
        <w:continuationSeparator/>
      </w:r>
    </w:p>
  </w:endnote>
  <w:endnote w:type="continuationNotice" w:id="1">
    <w:p w14:paraId="3A2A593C" w14:textId="77777777" w:rsidR="001657C9" w:rsidRDefault="00165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825777459"/>
      <w:docPartObj>
        <w:docPartGallery w:val="Page Numbers (Bottom of Page)"/>
        <w:docPartUnique/>
      </w:docPartObj>
    </w:sdtPr>
    <w:sdtEndPr>
      <w:rPr>
        <w:noProof/>
      </w:rPr>
    </w:sdtEndPr>
    <w:sdtContent>
      <w:p w14:paraId="1D05B80F"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2</w:t>
        </w:r>
        <w:r w:rsidRPr="001F56E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795497213"/>
      <w:docPartObj>
        <w:docPartGallery w:val="Page Numbers (Bottom of Page)"/>
        <w:docPartUnique/>
      </w:docPartObj>
    </w:sdtPr>
    <w:sdtEndPr>
      <w:rPr>
        <w:noProof/>
      </w:rPr>
    </w:sdtEndPr>
    <w:sdtContent>
      <w:p w14:paraId="7643A533" w14:textId="77777777" w:rsidR="001F56E8" w:rsidRPr="001F56E8" w:rsidRDefault="001F56E8" w:rsidP="001F56E8">
        <w:pPr>
          <w:pStyle w:val="Footer"/>
          <w:jc w:val="center"/>
          <w:rPr>
            <w:sz w:val="18"/>
            <w:szCs w:val="18"/>
          </w:rPr>
        </w:pPr>
        <w:r w:rsidRPr="001F56E8">
          <w:rPr>
            <w:sz w:val="18"/>
            <w:szCs w:val="18"/>
          </w:rPr>
          <w:fldChar w:fldCharType="begin"/>
        </w:r>
        <w:r w:rsidRPr="001F56E8">
          <w:rPr>
            <w:sz w:val="18"/>
            <w:szCs w:val="18"/>
          </w:rPr>
          <w:instrText xml:space="preserve"> PAGE   \* MERGEFORMAT </w:instrText>
        </w:r>
        <w:r w:rsidRPr="001F56E8">
          <w:rPr>
            <w:sz w:val="18"/>
            <w:szCs w:val="18"/>
          </w:rPr>
          <w:fldChar w:fldCharType="separate"/>
        </w:r>
        <w:r w:rsidR="00A511CF">
          <w:rPr>
            <w:noProof/>
            <w:sz w:val="18"/>
            <w:szCs w:val="18"/>
          </w:rPr>
          <w:t>3</w:t>
        </w:r>
        <w:r w:rsidRPr="001F56E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0305080"/>
      <w:docPartObj>
        <w:docPartGallery w:val="Page Numbers (Bottom of Page)"/>
        <w:docPartUnique/>
      </w:docPartObj>
    </w:sdtPr>
    <w:sdtEndPr>
      <w:rPr>
        <w:noProof/>
        <w:sz w:val="18"/>
        <w:szCs w:val="18"/>
      </w:rPr>
    </w:sdtEndPr>
    <w:sdtContent>
      <w:p w14:paraId="3842D800" w14:textId="66A3372B" w:rsidR="00E4548B" w:rsidRPr="00E4548B" w:rsidRDefault="00E4548B" w:rsidP="00E4548B">
        <w:pPr>
          <w:pStyle w:val="Footer"/>
          <w:jc w:val="center"/>
          <w:rPr>
            <w:sz w:val="18"/>
            <w:szCs w:val="18"/>
          </w:rPr>
        </w:pPr>
        <w:r w:rsidRPr="00E4548B">
          <w:rPr>
            <w:sz w:val="18"/>
            <w:szCs w:val="18"/>
          </w:rPr>
          <w:fldChar w:fldCharType="begin"/>
        </w:r>
        <w:r w:rsidRPr="00E4548B">
          <w:rPr>
            <w:sz w:val="18"/>
            <w:szCs w:val="18"/>
          </w:rPr>
          <w:instrText xml:space="preserve"> PAGE   \* MERGEFORMAT </w:instrText>
        </w:r>
        <w:r w:rsidRPr="00E4548B">
          <w:rPr>
            <w:sz w:val="18"/>
            <w:szCs w:val="18"/>
          </w:rPr>
          <w:fldChar w:fldCharType="separate"/>
        </w:r>
        <w:r w:rsidRPr="00E4548B">
          <w:rPr>
            <w:noProof/>
            <w:sz w:val="18"/>
            <w:szCs w:val="18"/>
          </w:rPr>
          <w:t>2</w:t>
        </w:r>
        <w:r w:rsidRPr="00E4548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6A5B9" w14:textId="77777777" w:rsidR="001657C9" w:rsidRDefault="001657C9" w:rsidP="008562CA">
      <w:r>
        <w:separator/>
      </w:r>
    </w:p>
  </w:footnote>
  <w:footnote w:type="continuationSeparator" w:id="0">
    <w:p w14:paraId="3CCAAB0D" w14:textId="77777777" w:rsidR="001657C9" w:rsidRDefault="001657C9" w:rsidP="008562CA">
      <w:r>
        <w:continuationSeparator/>
      </w:r>
    </w:p>
  </w:footnote>
  <w:footnote w:type="continuationNotice" w:id="1">
    <w:p w14:paraId="109D16D6" w14:textId="77777777" w:rsidR="001657C9" w:rsidRDefault="001657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92799" w14:textId="16BDA6CA" w:rsidR="00B26EB3" w:rsidRPr="0017535E" w:rsidRDefault="00B26EB3" w:rsidP="00B26EB3">
    <w:pPr>
      <w:pBdr>
        <w:bottom w:val="single" w:sz="4" w:space="1" w:color="auto"/>
      </w:pBdr>
      <w:spacing w:before="120"/>
      <w:rPr>
        <w:rFonts w:cs="Arial"/>
        <w:i/>
        <w:iCs/>
        <w:sz w:val="18"/>
        <w:szCs w:val="18"/>
        <w:lang w:val="en-GB"/>
      </w:rPr>
    </w:pPr>
    <w:r w:rsidRPr="0017535E">
      <w:rPr>
        <w:rFonts w:cs="Arial"/>
        <w:i/>
        <w:iCs/>
        <w:sz w:val="18"/>
        <w:szCs w:val="18"/>
        <w:lang w:val="en-GB"/>
      </w:rPr>
      <w:t>UNEP/CMS/</w:t>
    </w:r>
    <w:r>
      <w:rPr>
        <w:rFonts w:cs="Arial"/>
        <w:i/>
        <w:iCs/>
        <w:sz w:val="18"/>
        <w:szCs w:val="18"/>
        <w:lang w:val="en-GB"/>
      </w:rPr>
      <w:t>GRB-MOS3</w:t>
    </w:r>
    <w:r w:rsidRPr="0017535E">
      <w:rPr>
        <w:rFonts w:cs="Arial"/>
        <w:i/>
        <w:iCs/>
        <w:sz w:val="18"/>
        <w:szCs w:val="18"/>
        <w:lang w:val="en-GB"/>
      </w:rPr>
      <w:t>/</w:t>
    </w:r>
    <w:r w:rsidRPr="00DB0141">
      <w:rPr>
        <w:rFonts w:cs="Arial"/>
        <w:i/>
        <w:sz w:val="18"/>
        <w:szCs w:val="18"/>
        <w:lang w:val="en-GB"/>
      </w:rPr>
      <w:t>Doc.</w:t>
    </w:r>
    <w:r w:rsidR="00FF66C9" w:rsidRPr="00DB0141">
      <w:rPr>
        <w:rFonts w:cs="Arial"/>
        <w:i/>
        <w:iCs/>
        <w:sz w:val="18"/>
        <w:szCs w:val="18"/>
        <w:lang w:val="en-GB"/>
      </w:rPr>
      <w:t>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5BFD0" w14:textId="77777777" w:rsidR="00B26EB3" w:rsidRPr="0017535E" w:rsidRDefault="00B26EB3" w:rsidP="00B26EB3">
    <w:pPr>
      <w:pBdr>
        <w:bottom w:val="single" w:sz="4" w:space="1" w:color="auto"/>
      </w:pBdr>
      <w:spacing w:before="120"/>
      <w:jc w:val="right"/>
      <w:rPr>
        <w:rFonts w:cs="Arial"/>
        <w:i/>
        <w:iCs/>
        <w:sz w:val="18"/>
        <w:szCs w:val="18"/>
        <w:lang w:val="en-GB"/>
      </w:rPr>
    </w:pPr>
    <w:bookmarkStart w:id="1" w:name="_Hlk176256144"/>
    <w:bookmarkStart w:id="2" w:name="_Hlk176256145"/>
    <w:r w:rsidRPr="0017535E">
      <w:rPr>
        <w:rFonts w:cs="Arial"/>
        <w:i/>
        <w:iCs/>
        <w:sz w:val="18"/>
        <w:szCs w:val="18"/>
        <w:lang w:val="en-GB"/>
      </w:rPr>
      <w:t>UNEP/CMS/</w:t>
    </w:r>
    <w:r>
      <w:rPr>
        <w:rFonts w:cs="Arial"/>
        <w:i/>
        <w:iCs/>
        <w:sz w:val="18"/>
        <w:szCs w:val="18"/>
        <w:lang w:val="en-GB"/>
      </w:rPr>
      <w:t>GRB-MOS3</w:t>
    </w:r>
    <w:r w:rsidRPr="0017535E">
      <w:rPr>
        <w:rFonts w:cs="Arial"/>
        <w:i/>
        <w:iCs/>
        <w:sz w:val="18"/>
        <w:szCs w:val="18"/>
        <w:lang w:val="en-GB"/>
      </w:rPr>
      <w:t>/</w:t>
    </w:r>
    <w:proofErr w:type="spellStart"/>
    <w:r w:rsidRPr="0017535E">
      <w:rPr>
        <w:rFonts w:cs="Arial"/>
        <w:i/>
        <w:iCs/>
        <w:sz w:val="18"/>
        <w:szCs w:val="18"/>
        <w:lang w:val="en-GB"/>
      </w:rPr>
      <w:t>Doc.XX</w:t>
    </w:r>
    <w:bookmarkEnd w:id="1"/>
    <w:bookmarkEnd w:id="2"/>
    <w:proofErr w:type="spellEnd"/>
  </w:p>
  <w:p w14:paraId="6129B06B" w14:textId="77777777" w:rsidR="00B26EB3" w:rsidRDefault="00B26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8A57B" w14:textId="79AC5F8C" w:rsidR="001F56E8" w:rsidRDefault="001F56E8" w:rsidP="00BE04E4">
    <w:pPr>
      <w:pStyle w:val="Header"/>
      <w:rPr>
        <w:lang w:val="es-ES"/>
      </w:rPr>
    </w:pPr>
  </w:p>
  <w:p w14:paraId="17D32AAB" w14:textId="77777777" w:rsidR="00BE04E4" w:rsidRDefault="00BE04E4" w:rsidP="00BE04E4">
    <w:pPr>
      <w:pStyle w:val="Header"/>
    </w:pPr>
    <w:r>
      <w:rPr>
        <w:noProof/>
      </w:rPr>
      <w:drawing>
        <wp:anchor distT="0" distB="0" distL="114300" distR="114300" simplePos="0" relativeHeight="251661312" behindDoc="0" locked="0" layoutInCell="1" allowOverlap="1" wp14:anchorId="1B18A02A" wp14:editId="7F82A580">
          <wp:simplePos x="0" y="0"/>
          <wp:positionH relativeFrom="column">
            <wp:posOffset>-447040</wp:posOffset>
          </wp:positionH>
          <wp:positionV relativeFrom="paragraph">
            <wp:posOffset>-475615</wp:posOffset>
          </wp:positionV>
          <wp:extent cx="1342390" cy="1342390"/>
          <wp:effectExtent l="0" t="0" r="0" b="0"/>
          <wp:wrapNone/>
          <wp:docPr id="213278792" name="Picture 21327879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329170" name="Picture 852329170"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19834997" wp14:editId="5CAADC2D">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A6E5D30" w14:textId="77777777" w:rsidR="00BE04E4" w:rsidRPr="006141FE" w:rsidRDefault="00BE04E4" w:rsidP="00BE04E4">
                          <w:pPr>
                            <w:ind w:left="86"/>
                            <w:rPr>
                              <w:rFonts w:cs="Arial"/>
                              <w:b/>
                              <w:spacing w:val="2"/>
                              <w:sz w:val="40"/>
                            </w:rPr>
                          </w:pPr>
                          <w:r w:rsidRPr="006141FE">
                            <w:rPr>
                              <w:rFonts w:cs="Arial"/>
                              <w:b/>
                              <w:spacing w:val="2"/>
                              <w:sz w:val="40"/>
                            </w:rPr>
                            <w:t xml:space="preserve">Convention on the Conservation of </w:t>
                          </w:r>
                        </w:p>
                        <w:p w14:paraId="66F9CA4F" w14:textId="77777777" w:rsidR="00BE04E4" w:rsidRPr="006141FE" w:rsidRDefault="00BE04E4" w:rsidP="00BE04E4">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19834997" id="_x0000_t202" coordsize="21600,21600" o:spt="202" path="m,l,21600r21600,l21600,xe">
              <v:stroke joinstyle="miter"/>
              <v:path gradientshapeok="t" o:connecttype="rect"/>
            </v:shapetype>
            <v:shape id="Text Box 2" o:spid="_x0000_s1026" type="#_x0000_t202" style="position:absolute;margin-left:72.55pt;margin-top:-2.4pt;width:360.9pt;height:53.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A6E5D30" w14:textId="77777777" w:rsidR="00BE04E4" w:rsidRPr="006141FE" w:rsidRDefault="00BE04E4" w:rsidP="00BE04E4">
                    <w:pPr>
                      <w:ind w:left="86"/>
                      <w:rPr>
                        <w:rFonts w:cs="Arial"/>
                        <w:b/>
                        <w:spacing w:val="2"/>
                        <w:sz w:val="40"/>
                      </w:rPr>
                    </w:pPr>
                    <w:r w:rsidRPr="006141FE">
                      <w:rPr>
                        <w:rFonts w:cs="Arial"/>
                        <w:b/>
                        <w:spacing w:val="2"/>
                        <w:sz w:val="40"/>
                      </w:rPr>
                      <w:t xml:space="preserve">Convention on the Conservation of </w:t>
                    </w:r>
                  </w:p>
                  <w:p w14:paraId="66F9CA4F" w14:textId="77777777" w:rsidR="00BE04E4" w:rsidRPr="006141FE" w:rsidRDefault="00BE04E4" w:rsidP="00BE04E4">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9264" behindDoc="0" locked="0" layoutInCell="1" allowOverlap="1" wp14:anchorId="21CD9EA3" wp14:editId="684BA975">
          <wp:simplePos x="0" y="0"/>
          <wp:positionH relativeFrom="column">
            <wp:posOffset>5610225</wp:posOffset>
          </wp:positionH>
          <wp:positionV relativeFrom="paragraph">
            <wp:posOffset>-337820</wp:posOffset>
          </wp:positionV>
          <wp:extent cx="646430" cy="906780"/>
          <wp:effectExtent l="0" t="0" r="1270" b="7620"/>
          <wp:wrapNone/>
          <wp:docPr id="356658952" name="Picture 356658952"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6700F2C5" w14:textId="77777777" w:rsidR="00BE04E4" w:rsidRPr="00BE04E4" w:rsidRDefault="00BE04E4" w:rsidP="00BE04E4">
    <w:pPr>
      <w:pStyle w:val="Heade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39039" w14:textId="3991485C" w:rsidR="00111C4E" w:rsidRDefault="00111C4E" w:rsidP="00B26EB3">
    <w:pPr>
      <w:tabs>
        <w:tab w:val="left" w:pos="-720"/>
        <w:tab w:val="left" w:pos="310"/>
        <w:tab w:val="left" w:pos="1080"/>
      </w:tabs>
      <w:ind w:right="1123"/>
      <w:jc w:val="both"/>
    </w:pPr>
  </w:p>
  <w:p w14:paraId="7650FA07" w14:textId="27E2954D" w:rsidR="00E4548B" w:rsidRPr="00E4548B" w:rsidRDefault="00E4548B" w:rsidP="00E4548B">
    <w:pPr>
      <w:pBdr>
        <w:bottom w:val="single" w:sz="4" w:space="1" w:color="auto"/>
      </w:pBdr>
      <w:rPr>
        <w:rFonts w:eastAsia="Times New Roman" w:cs="Arial"/>
        <w:i/>
        <w:iCs/>
        <w:sz w:val="18"/>
        <w:szCs w:val="18"/>
      </w:rPr>
    </w:pPr>
    <w:r w:rsidRPr="00E4548B">
      <w:rPr>
        <w:rFonts w:eastAsia="Times New Roman" w:cs="Arial"/>
        <w:i/>
        <w:iCs/>
        <w:sz w:val="18"/>
        <w:szCs w:val="18"/>
      </w:rPr>
      <w:t>UNEP/CMS/GRB-MOS3/Doc.4.2</w:t>
    </w:r>
    <w:r>
      <w:rPr>
        <w:rFonts w:eastAsia="Times New Roman" w:cs="Arial"/>
        <w:i/>
        <w:iCs/>
        <w:sz w:val="18"/>
        <w:szCs w:val="18"/>
      </w:rPr>
      <w:t>/Annex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B214D"/>
    <w:multiLevelType w:val="hybridMultilevel"/>
    <w:tmpl w:val="84A63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7329F4"/>
    <w:multiLevelType w:val="multilevel"/>
    <w:tmpl w:val="4B820D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79E6F10"/>
    <w:multiLevelType w:val="multilevel"/>
    <w:tmpl w:val="F40029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4A93CF7"/>
    <w:multiLevelType w:val="hybridMultilevel"/>
    <w:tmpl w:val="34644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CA564B"/>
    <w:multiLevelType w:val="hybridMultilevel"/>
    <w:tmpl w:val="A9268B7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57F778A9"/>
    <w:multiLevelType w:val="multilevel"/>
    <w:tmpl w:val="62D2AE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62923183">
    <w:abstractNumId w:val="4"/>
  </w:num>
  <w:num w:numId="2" w16cid:durableId="643003633">
    <w:abstractNumId w:val="1"/>
  </w:num>
  <w:num w:numId="3" w16cid:durableId="1009260300">
    <w:abstractNumId w:val="2"/>
  </w:num>
  <w:num w:numId="4" w16cid:durableId="15669868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3048157">
    <w:abstractNumId w:val="0"/>
  </w:num>
  <w:num w:numId="6" w16cid:durableId="530535978">
    <w:abstractNumId w:val="3"/>
  </w:num>
  <w:num w:numId="7" w16cid:durableId="240992859">
    <w:abstractNumId w:val="5"/>
  </w:num>
  <w:num w:numId="8" w16cid:durableId="13046984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12DD9"/>
    <w:rsid w:val="00026FD5"/>
    <w:rsid w:val="00034F7E"/>
    <w:rsid w:val="00051B3B"/>
    <w:rsid w:val="00053498"/>
    <w:rsid w:val="00084897"/>
    <w:rsid w:val="00085736"/>
    <w:rsid w:val="000A4217"/>
    <w:rsid w:val="000C2262"/>
    <w:rsid w:val="000C7BEB"/>
    <w:rsid w:val="001074A3"/>
    <w:rsid w:val="0011146B"/>
    <w:rsid w:val="00111C4E"/>
    <w:rsid w:val="001657C9"/>
    <w:rsid w:val="00187427"/>
    <w:rsid w:val="00190B0B"/>
    <w:rsid w:val="001E2C43"/>
    <w:rsid w:val="001F56E8"/>
    <w:rsid w:val="0020105E"/>
    <w:rsid w:val="00203C34"/>
    <w:rsid w:val="00217A2D"/>
    <w:rsid w:val="00236C6A"/>
    <w:rsid w:val="002B37A0"/>
    <w:rsid w:val="002D37E9"/>
    <w:rsid w:val="002F15E9"/>
    <w:rsid w:val="0030662E"/>
    <w:rsid w:val="003247E4"/>
    <w:rsid w:val="0033597A"/>
    <w:rsid w:val="00343058"/>
    <w:rsid w:val="00350E00"/>
    <w:rsid w:val="003913A9"/>
    <w:rsid w:val="003A3135"/>
    <w:rsid w:val="003A4107"/>
    <w:rsid w:val="003A52D0"/>
    <w:rsid w:val="00402C26"/>
    <w:rsid w:val="0046619D"/>
    <w:rsid w:val="004B6CC1"/>
    <w:rsid w:val="004D142F"/>
    <w:rsid w:val="004F72FF"/>
    <w:rsid w:val="00532F05"/>
    <w:rsid w:val="00535EBC"/>
    <w:rsid w:val="00563D81"/>
    <w:rsid w:val="0057069B"/>
    <w:rsid w:val="005721FF"/>
    <w:rsid w:val="005A2903"/>
    <w:rsid w:val="005C2DFC"/>
    <w:rsid w:val="005C6B60"/>
    <w:rsid w:val="005E1A0D"/>
    <w:rsid w:val="006230C9"/>
    <w:rsid w:val="00660631"/>
    <w:rsid w:val="006870A7"/>
    <w:rsid w:val="0070179E"/>
    <w:rsid w:val="007031B7"/>
    <w:rsid w:val="00763277"/>
    <w:rsid w:val="00767A65"/>
    <w:rsid w:val="007935C8"/>
    <w:rsid w:val="00797392"/>
    <w:rsid w:val="007A7956"/>
    <w:rsid w:val="007B40F6"/>
    <w:rsid w:val="007D5FBB"/>
    <w:rsid w:val="007E238D"/>
    <w:rsid w:val="007F110A"/>
    <w:rsid w:val="008168DA"/>
    <w:rsid w:val="00820839"/>
    <w:rsid w:val="00837AF4"/>
    <w:rsid w:val="00844F23"/>
    <w:rsid w:val="00855275"/>
    <w:rsid w:val="008562CA"/>
    <w:rsid w:val="008A5C41"/>
    <w:rsid w:val="008B281E"/>
    <w:rsid w:val="008B5307"/>
    <w:rsid w:val="008C0E97"/>
    <w:rsid w:val="008D7252"/>
    <w:rsid w:val="00914F6E"/>
    <w:rsid w:val="00933B7E"/>
    <w:rsid w:val="009529A3"/>
    <w:rsid w:val="00960897"/>
    <w:rsid w:val="00981712"/>
    <w:rsid w:val="009A40F8"/>
    <w:rsid w:val="009F3BE3"/>
    <w:rsid w:val="009F6644"/>
    <w:rsid w:val="009F7024"/>
    <w:rsid w:val="00A13733"/>
    <w:rsid w:val="00A511CF"/>
    <w:rsid w:val="00A65BDE"/>
    <w:rsid w:val="00AA6EF4"/>
    <w:rsid w:val="00AE4DAE"/>
    <w:rsid w:val="00B06B59"/>
    <w:rsid w:val="00B15E32"/>
    <w:rsid w:val="00B17239"/>
    <w:rsid w:val="00B26EB3"/>
    <w:rsid w:val="00B34A48"/>
    <w:rsid w:val="00B36C20"/>
    <w:rsid w:val="00B449C7"/>
    <w:rsid w:val="00B56D50"/>
    <w:rsid w:val="00B647CB"/>
    <w:rsid w:val="00B66BCD"/>
    <w:rsid w:val="00B7422E"/>
    <w:rsid w:val="00BB3F80"/>
    <w:rsid w:val="00BE04E4"/>
    <w:rsid w:val="00BE7C6B"/>
    <w:rsid w:val="00C043B1"/>
    <w:rsid w:val="00C347E8"/>
    <w:rsid w:val="00C62BAD"/>
    <w:rsid w:val="00C90121"/>
    <w:rsid w:val="00CB1367"/>
    <w:rsid w:val="00CE1173"/>
    <w:rsid w:val="00D21370"/>
    <w:rsid w:val="00D27513"/>
    <w:rsid w:val="00D53B79"/>
    <w:rsid w:val="00D60993"/>
    <w:rsid w:val="00DA1960"/>
    <w:rsid w:val="00DB0141"/>
    <w:rsid w:val="00DB146C"/>
    <w:rsid w:val="00DB2C82"/>
    <w:rsid w:val="00E145DE"/>
    <w:rsid w:val="00E15973"/>
    <w:rsid w:val="00E358BE"/>
    <w:rsid w:val="00E4548B"/>
    <w:rsid w:val="00E553F8"/>
    <w:rsid w:val="00E85763"/>
    <w:rsid w:val="00E86BCF"/>
    <w:rsid w:val="00E976CE"/>
    <w:rsid w:val="00EB2EEE"/>
    <w:rsid w:val="00EE3693"/>
    <w:rsid w:val="00EF782F"/>
    <w:rsid w:val="00F01E83"/>
    <w:rsid w:val="00F234D7"/>
    <w:rsid w:val="00F4206A"/>
    <w:rsid w:val="00F57561"/>
    <w:rsid w:val="00FA6D96"/>
    <w:rsid w:val="00FB01F6"/>
    <w:rsid w:val="00FD61EA"/>
    <w:rsid w:val="00FF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43470"/>
  <w15:chartTrackingRefBased/>
  <w15:docId w15:val="{7C34B025-4E9F-439F-925C-46BAD240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paragraph" w:styleId="ListParagraph">
    <w:name w:val="List Paragraph"/>
    <w:basedOn w:val="Normal"/>
    <w:link w:val="ListParagraphChar"/>
    <w:uiPriority w:val="34"/>
    <w:qFormat/>
    <w:rsid w:val="00EF782F"/>
    <w:pPr>
      <w:ind w:left="720"/>
      <w:contextualSpacing/>
    </w:pPr>
  </w:style>
  <w:style w:type="character" w:styleId="Hyperlink">
    <w:name w:val="Hyperlink"/>
    <w:basedOn w:val="DefaultParagraphFont"/>
    <w:uiPriority w:val="99"/>
    <w:unhideWhenUsed/>
    <w:rsid w:val="002B37A0"/>
    <w:rPr>
      <w:color w:val="0563C1" w:themeColor="hyperlink"/>
      <w:u w:val="single"/>
    </w:rPr>
  </w:style>
  <w:style w:type="character" w:styleId="UnresolvedMention">
    <w:name w:val="Unresolved Mention"/>
    <w:basedOn w:val="DefaultParagraphFont"/>
    <w:uiPriority w:val="99"/>
    <w:semiHidden/>
    <w:unhideWhenUsed/>
    <w:rsid w:val="006230C9"/>
    <w:rPr>
      <w:color w:val="605E5C"/>
      <w:shd w:val="clear" w:color="auto" w:fill="E1DFDD"/>
    </w:rPr>
  </w:style>
  <w:style w:type="character" w:customStyle="1" w:styleId="ListParagraphChar">
    <w:name w:val="List Paragraph Char"/>
    <w:link w:val="ListParagraph"/>
    <w:uiPriority w:val="34"/>
    <w:locked/>
    <w:rsid w:val="00F234D7"/>
    <w:rPr>
      <w:rFonts w:ascii="Arial" w:hAnsi="Arial"/>
    </w:rPr>
  </w:style>
  <w:style w:type="paragraph" w:styleId="FootnoteText">
    <w:name w:val="footnote text"/>
    <w:basedOn w:val="Normal"/>
    <w:link w:val="FootnoteTextChar"/>
    <w:uiPriority w:val="99"/>
    <w:semiHidden/>
    <w:unhideWhenUsed/>
    <w:rsid w:val="00F234D7"/>
    <w:rPr>
      <w:sz w:val="20"/>
      <w:szCs w:val="20"/>
    </w:rPr>
  </w:style>
  <w:style w:type="character" w:customStyle="1" w:styleId="FootnoteTextChar">
    <w:name w:val="Footnote Text Char"/>
    <w:basedOn w:val="DefaultParagraphFont"/>
    <w:link w:val="FootnoteText"/>
    <w:uiPriority w:val="99"/>
    <w:semiHidden/>
    <w:rsid w:val="00F234D7"/>
    <w:rPr>
      <w:rFonts w:ascii="Arial" w:hAnsi="Arial"/>
      <w:sz w:val="20"/>
      <w:szCs w:val="20"/>
    </w:rPr>
  </w:style>
  <w:style w:type="character" w:styleId="FootnoteReference">
    <w:name w:val="footnote reference"/>
    <w:basedOn w:val="DefaultParagraphFont"/>
    <w:uiPriority w:val="99"/>
    <w:semiHidden/>
    <w:unhideWhenUsed/>
    <w:rsid w:val="00F234D7"/>
    <w:rPr>
      <w:vertAlign w:val="superscript"/>
    </w:rPr>
  </w:style>
  <w:style w:type="paragraph" w:styleId="Revision">
    <w:name w:val="Revision"/>
    <w:hidden/>
    <w:uiPriority w:val="99"/>
    <w:semiHidden/>
    <w:rsid w:val="0034305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B2A18-F5AC-4D63-9BE8-7C66EF6E4C5F}">
  <ds:schemaRefs>
    <ds:schemaRef ds:uri="http://schemas.openxmlformats.org/officeDocument/2006/bibliography"/>
  </ds:schemaRefs>
</ds:datastoreItem>
</file>

<file path=customXml/itemProps2.xml><?xml version="1.0" encoding="utf-8"?>
<ds:datastoreItem xmlns:ds="http://schemas.openxmlformats.org/officeDocument/2006/customXml" ds:itemID="{C9A0D40B-0EC8-4A40-BE0C-30C28EFCDC9A}">
  <ds:schemaRefs>
    <ds:schemaRef ds:uri="http://purl.org/dc/terms/"/>
    <ds:schemaRef ds:uri="http://purl.org/dc/elements/1.1/"/>
    <ds:schemaRef ds:uri="http://www.w3.org/XML/1998/namespace"/>
    <ds:schemaRef ds:uri="985ec44e-1bab-4c0b-9df0-6ba128686fc9"/>
    <ds:schemaRef ds:uri="c15478a5-0be8-4f5d-8383-b307d5ba8bf6"/>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a7b50396-0b06-45c1-b28e-46f86d566a10"/>
    <ds:schemaRef ds:uri="http://schemas.microsoft.com/office/2006/metadata/properties"/>
  </ds:schemaRefs>
</ds:datastoreItem>
</file>

<file path=customXml/itemProps3.xml><?xml version="1.0" encoding="utf-8"?>
<ds:datastoreItem xmlns:ds="http://schemas.openxmlformats.org/officeDocument/2006/customXml" ds:itemID="{2D5907A2-E209-48B4-8C6B-D61AE877A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523E20-4D4D-439C-AD25-2F250F1721F5}">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Ximena Victoria Cancino Ordenes</cp:lastModifiedBy>
  <cp:revision>12</cp:revision>
  <dcterms:created xsi:type="dcterms:W3CDTF">2024-11-21T10:23:00Z</dcterms:created>
  <dcterms:modified xsi:type="dcterms:W3CDTF">2024-11-21T09:49:00Z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