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4D17C9E"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207A7C">
              <w:rPr>
                <w:rFonts w:eastAsia="Times New Roman" w:cs="Arial"/>
                <w:lang w:val="en-GB"/>
              </w:rPr>
              <w:t>29.2.2</w:t>
            </w:r>
          </w:p>
          <w:p w14:paraId="1FCC85D7" w14:textId="2D693C92" w:rsidR="002E0DE9" w:rsidRPr="008C3A4A" w:rsidRDefault="00190ED5"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26 May</w:t>
            </w:r>
            <w:r w:rsidR="002E0DE9" w:rsidRPr="008C3A4A">
              <w:rPr>
                <w:rFonts w:eastAsia="Times New Roman" w:cs="Arial"/>
                <w:lang w:val="en-GB"/>
              </w:rPr>
              <w:t xml:space="preserve"> 20</w:t>
            </w:r>
            <w:r w:rsidR="00842B75" w:rsidRPr="008C3A4A">
              <w:rPr>
                <w:rFonts w:eastAsia="Times New Roman" w:cs="Arial"/>
                <w:lang w:val="en-GB"/>
              </w:rPr>
              <w:t>23</w:t>
            </w:r>
          </w:p>
          <w:p w14:paraId="08810FE2" w14:textId="0B6FF45F" w:rsidR="00A13CBF" w:rsidRDefault="00A13CBF" w:rsidP="00A13CBF">
            <w:pPr>
              <w:widowControl w:val="0"/>
              <w:suppressAutoHyphens/>
              <w:autoSpaceDE w:val="0"/>
              <w:autoSpaceDN w:val="0"/>
              <w:spacing w:before="120" w:after="0" w:line="240" w:lineRule="auto"/>
              <w:jc w:val="both"/>
              <w:textAlignment w:val="baseline"/>
              <w:rPr>
                <w:rFonts w:eastAsia="Times New Roman" w:cs="Arial"/>
                <w:lang w:val="en-GB"/>
              </w:rPr>
            </w:pPr>
            <w:r>
              <w:rPr>
                <w:rFonts w:eastAsia="Times New Roman" w:cs="Arial"/>
                <w:lang w:val="en-GB"/>
              </w:rPr>
              <w:t>English</w:t>
            </w:r>
          </w:p>
          <w:p w14:paraId="04374ECB" w14:textId="26CC590D" w:rsidR="002E0DE9" w:rsidRPr="008C3A4A" w:rsidRDefault="002E0DE9" w:rsidP="00A13CBF">
            <w:pPr>
              <w:widowControl w:val="0"/>
              <w:suppressAutoHyphens/>
              <w:autoSpaceDE w:val="0"/>
              <w:autoSpaceDN w:val="0"/>
              <w:spacing w:after="120" w:line="240" w:lineRule="auto"/>
              <w:jc w:val="both"/>
              <w:textAlignment w:val="baseline"/>
              <w:rPr>
                <w:rFonts w:eastAsia="Times New Roman" w:cs="Arial"/>
                <w:lang w:val="en-GB"/>
              </w:rPr>
            </w:pPr>
            <w:r w:rsidRPr="008C3A4A">
              <w:rPr>
                <w:rFonts w:eastAsia="Times New Roman" w:cs="Arial"/>
                <w:lang w:val="en-GB"/>
              </w:rPr>
              <w:t xml:space="preserve">Original: </w:t>
            </w:r>
            <w:r w:rsidR="00A13CBF">
              <w:rPr>
                <w:rFonts w:eastAsia="Times New Roman" w:cs="Arial"/>
                <w:lang w:val="en-GB"/>
              </w:rPr>
              <w:t>French</w:t>
            </w:r>
          </w:p>
          <w:p w14:paraId="58D67260" w14:textId="77777777" w:rsidR="002E0DE9" w:rsidRPr="008C3A4A" w:rsidRDefault="002E0DE9" w:rsidP="00A13CBF">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26179717"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385FE6">
        <w:rPr>
          <w:rFonts w:eastAsia="Times New Roman" w:cs="Arial"/>
          <w:bCs/>
          <w:lang w:val="en-GB"/>
        </w:rPr>
        <w:t>1</w:t>
      </w:r>
      <w:r w:rsidRPr="008C3A4A">
        <w:rPr>
          <w:rFonts w:eastAsia="Times New Roman" w:cs="Arial"/>
          <w:bCs/>
          <w:lang w:val="en-GB"/>
        </w:rPr>
        <w:t xml:space="preserve">2 </w:t>
      </w:r>
      <w:r w:rsidR="00385FE6">
        <w:rPr>
          <w:rFonts w:eastAsia="Times New Roman" w:cs="Arial"/>
          <w:bCs/>
          <w:lang w:val="en-GB"/>
        </w:rPr>
        <w:t>–</w:t>
      </w:r>
      <w:r w:rsidRPr="008C3A4A">
        <w:rPr>
          <w:rFonts w:eastAsia="Times New Roman" w:cs="Arial"/>
          <w:bCs/>
          <w:lang w:val="en-GB"/>
        </w:rPr>
        <w:t xml:space="preserve"> </w:t>
      </w:r>
      <w:r w:rsidR="00385FE6">
        <w:rPr>
          <w:rFonts w:eastAsia="Times New Roman" w:cs="Arial"/>
          <w:bCs/>
          <w:lang w:val="en-GB"/>
        </w:rPr>
        <w:t>17 February 2024</w:t>
      </w:r>
    </w:p>
    <w:p w14:paraId="008C6855" w14:textId="7D20C67B" w:rsidR="002E0DE9" w:rsidRPr="00A13CBF"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8C3A4A">
        <w:rPr>
          <w:rFonts w:eastAsia="Times New Roman" w:cs="Arial"/>
          <w:iCs/>
          <w:lang w:val="en-GB"/>
        </w:rPr>
        <w:t xml:space="preserve">Agenda Item </w:t>
      </w:r>
      <w:r w:rsidR="00A13CBF" w:rsidRPr="00A13CBF">
        <w:rPr>
          <w:rFonts w:eastAsia="Times New Roman" w:cs="Arial"/>
          <w:iCs/>
          <w:lang w:val="en-GB"/>
        </w:rPr>
        <w:t>29.2</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5E03D7B0" w14:textId="77777777" w:rsidR="005B5C03" w:rsidRPr="00EF639D" w:rsidRDefault="005B5C03" w:rsidP="005B5C03">
      <w:pPr>
        <w:jc w:val="center"/>
        <w:rPr>
          <w:b/>
          <w:lang w:val="en-GB"/>
        </w:rPr>
      </w:pPr>
      <w:r w:rsidRPr="00EF639D">
        <w:rPr>
          <w:rFonts w:cs="Arial"/>
          <w:b/>
          <w:bCs/>
          <w:lang w:val="en-GB"/>
        </w:rPr>
        <w:t>SAHELO-SAHARAN MEGAFAUNA</w:t>
      </w:r>
    </w:p>
    <w:p w14:paraId="54767260" w14:textId="77777777" w:rsidR="005B5C03" w:rsidRPr="00EF639D" w:rsidRDefault="005B5C03" w:rsidP="005B5C03">
      <w:pPr>
        <w:jc w:val="center"/>
        <w:rPr>
          <w:rFonts w:cs="Arial"/>
          <w:i/>
          <w:lang w:val="en-GB"/>
        </w:rPr>
      </w:pPr>
      <w:r w:rsidRPr="00EF639D">
        <w:rPr>
          <w:rFonts w:cs="Arial"/>
          <w:i/>
          <w:lang w:val="en-GB"/>
        </w:rPr>
        <w:t>(Prepared by the Government of Morocco)</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5E40C935" w:rsidR="002E0DE9" w:rsidRPr="008C3A4A" w:rsidRDefault="00A13CBF"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6F20C94">
                <wp:simplePos x="0" y="0"/>
                <wp:positionH relativeFrom="margin">
                  <wp:posOffset>971550</wp:posOffset>
                </wp:positionH>
                <wp:positionV relativeFrom="margin">
                  <wp:posOffset>2857500</wp:posOffset>
                </wp:positionV>
                <wp:extent cx="4304665" cy="1638300"/>
                <wp:effectExtent l="0" t="0" r="19685" b="19050"/>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6383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6A79314" w14:textId="77777777" w:rsidR="005B5C03" w:rsidRPr="00573C3E" w:rsidRDefault="005B5C03" w:rsidP="00A13CBF">
                            <w:pPr>
                              <w:spacing w:after="0" w:line="240" w:lineRule="auto"/>
                              <w:jc w:val="both"/>
                              <w:rPr>
                                <w:lang w:val="en-GB"/>
                              </w:rPr>
                            </w:pPr>
                            <w:r>
                              <w:rPr>
                                <w:lang w:val="en-GB"/>
                              </w:rPr>
                              <w:t>This document proposes an amendment to Resolution 9.21 (Rev.COP13) Sahelo-Saharan Megafauna to establish a Sahelo-Saharan Megafauna Initiative and presents for adoption the SSMF Initiative work plan.</w:t>
                            </w:r>
                          </w:p>
                          <w:p w14:paraId="4E9E87CE" w14:textId="5DD02EFD" w:rsidR="009A08AE" w:rsidRDefault="009A08AE" w:rsidP="005B5C03">
                            <w:pPr>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6.5pt;margin-top:225pt;width:338.95pt;height:12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pr5g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16A79314" w14:textId="77777777" w:rsidR="005B5C03" w:rsidRPr="00573C3E" w:rsidRDefault="005B5C03" w:rsidP="00A13CBF">
                      <w:pPr>
                        <w:spacing w:after="0" w:line="240" w:lineRule="auto"/>
                        <w:jc w:val="both"/>
                        <w:rPr>
                          <w:lang w:val="en-GB"/>
                        </w:rPr>
                      </w:pPr>
                      <w:r>
                        <w:rPr>
                          <w:lang w:val="en-GB"/>
                        </w:rPr>
                        <w:t>This document proposes an amendment to Resolution 9.21 (Rev.COP13) Sahelo-Saharan Megafauna to establish a Sahelo-Saharan Megafauna Initiative and presents for adoption the SSMF Initiative work plan.</w:t>
                      </w:r>
                    </w:p>
                    <w:p w14:paraId="4E9E87CE" w14:textId="5DD02EFD" w:rsidR="009A08AE" w:rsidRDefault="009A08AE" w:rsidP="005B5C03">
                      <w:pPr>
                        <w:jc w:val="both"/>
                        <w:rPr>
                          <w:rFonts w:cs="Arial"/>
                          <w:lang w:val="en-GB"/>
                        </w:rPr>
                      </w:pPr>
                    </w:p>
                  </w:txbxContent>
                </v:textbox>
                <w10:wrap type="square" anchorx="margin" anchory="margin"/>
              </v:shape>
            </w:pict>
          </mc:Fallback>
        </mc:AlternateContent>
      </w:r>
    </w:p>
    <w:p w14:paraId="48B85236" w14:textId="3F6D46C5"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7115824D" w14:textId="77777777" w:rsidR="005B5C03" w:rsidRPr="00EF639D" w:rsidRDefault="005B5C03" w:rsidP="005B5C03">
      <w:pPr>
        <w:rPr>
          <w:rFonts w:cs="Arial"/>
          <w:sz w:val="21"/>
          <w:szCs w:val="21"/>
          <w:lang w:val="en-GB"/>
        </w:rPr>
      </w:pPr>
    </w:p>
    <w:p w14:paraId="4D846348" w14:textId="77777777" w:rsidR="00A13CBF" w:rsidRDefault="00A13CBF" w:rsidP="00A13CBF">
      <w:pPr>
        <w:spacing w:after="0" w:line="240" w:lineRule="auto"/>
        <w:jc w:val="both"/>
        <w:rPr>
          <w:lang w:val="en-GB"/>
        </w:rPr>
      </w:pPr>
    </w:p>
    <w:p w14:paraId="47B418EB" w14:textId="77777777" w:rsidR="00A13CBF" w:rsidRDefault="00A13CBF" w:rsidP="00A13CBF">
      <w:pPr>
        <w:spacing w:after="0" w:line="240" w:lineRule="auto"/>
        <w:jc w:val="both"/>
        <w:rPr>
          <w:lang w:val="en-GB"/>
        </w:rPr>
      </w:pPr>
    </w:p>
    <w:p w14:paraId="49359986" w14:textId="77777777" w:rsidR="00A13CBF" w:rsidRDefault="00A13CBF" w:rsidP="00A13CBF">
      <w:pPr>
        <w:spacing w:after="0" w:line="240" w:lineRule="auto"/>
        <w:jc w:val="both"/>
        <w:rPr>
          <w:lang w:val="en-GB"/>
        </w:rPr>
      </w:pPr>
    </w:p>
    <w:p w14:paraId="0D52D88B" w14:textId="77777777" w:rsidR="00A13CBF" w:rsidRDefault="00A13CBF" w:rsidP="00A13CBF">
      <w:pPr>
        <w:spacing w:after="0" w:line="240" w:lineRule="auto"/>
        <w:jc w:val="both"/>
        <w:rPr>
          <w:lang w:val="en-GB"/>
        </w:rPr>
      </w:pPr>
    </w:p>
    <w:p w14:paraId="3985F2C4" w14:textId="77777777" w:rsidR="00A13CBF" w:rsidRDefault="00A13CBF" w:rsidP="00A13CBF">
      <w:pPr>
        <w:spacing w:after="0" w:line="240" w:lineRule="auto"/>
        <w:jc w:val="both"/>
        <w:rPr>
          <w:lang w:val="en-GB"/>
        </w:rPr>
      </w:pPr>
    </w:p>
    <w:p w14:paraId="58294041" w14:textId="77777777" w:rsidR="00A13CBF" w:rsidRDefault="00A13CBF" w:rsidP="00A13CBF">
      <w:pPr>
        <w:spacing w:after="0" w:line="240" w:lineRule="auto"/>
        <w:jc w:val="both"/>
        <w:rPr>
          <w:lang w:val="en-GB"/>
        </w:rPr>
      </w:pPr>
    </w:p>
    <w:p w14:paraId="3CCFE73D" w14:textId="77777777" w:rsidR="00A13CBF" w:rsidRDefault="00A13CBF" w:rsidP="00A13CBF">
      <w:pPr>
        <w:spacing w:after="0" w:line="240" w:lineRule="auto"/>
        <w:jc w:val="both"/>
        <w:rPr>
          <w:lang w:val="en-GB"/>
        </w:rPr>
      </w:pPr>
    </w:p>
    <w:p w14:paraId="4C31EEE9" w14:textId="77777777" w:rsidR="00A13CBF" w:rsidRDefault="00A13CBF" w:rsidP="00A13CBF">
      <w:pPr>
        <w:spacing w:after="0" w:line="240" w:lineRule="auto"/>
        <w:jc w:val="both"/>
        <w:rPr>
          <w:lang w:val="en-GB"/>
        </w:rPr>
      </w:pPr>
    </w:p>
    <w:p w14:paraId="579A94C4" w14:textId="77777777" w:rsidR="00A13CBF" w:rsidRDefault="00A13CBF" w:rsidP="00A13CBF">
      <w:pPr>
        <w:spacing w:after="0" w:line="240" w:lineRule="auto"/>
        <w:jc w:val="both"/>
        <w:rPr>
          <w:lang w:val="en-GB"/>
        </w:rPr>
      </w:pPr>
    </w:p>
    <w:p w14:paraId="12355865" w14:textId="77777777" w:rsidR="00A13CBF" w:rsidRDefault="00A13CBF" w:rsidP="00A13CBF">
      <w:pPr>
        <w:spacing w:after="0" w:line="240" w:lineRule="auto"/>
        <w:jc w:val="both"/>
        <w:rPr>
          <w:lang w:val="en-GB"/>
        </w:rPr>
      </w:pPr>
    </w:p>
    <w:p w14:paraId="6C74D1CA" w14:textId="77777777" w:rsidR="00A13CBF" w:rsidRDefault="00A13CBF" w:rsidP="00A13CBF">
      <w:pPr>
        <w:spacing w:after="0" w:line="240" w:lineRule="auto"/>
        <w:jc w:val="both"/>
        <w:rPr>
          <w:lang w:val="en-GB"/>
        </w:rPr>
      </w:pPr>
    </w:p>
    <w:p w14:paraId="39BA0647" w14:textId="77777777" w:rsidR="00A13CBF" w:rsidRDefault="00A13CBF" w:rsidP="00A13CBF">
      <w:pPr>
        <w:spacing w:after="0" w:line="240" w:lineRule="auto"/>
        <w:jc w:val="both"/>
        <w:rPr>
          <w:lang w:val="en-GB"/>
        </w:rPr>
      </w:pPr>
    </w:p>
    <w:p w14:paraId="0FC9F948" w14:textId="77777777" w:rsidR="00A13CBF" w:rsidRDefault="00A13CBF" w:rsidP="00A13CBF">
      <w:pPr>
        <w:spacing w:after="0" w:line="240" w:lineRule="auto"/>
        <w:jc w:val="both"/>
        <w:rPr>
          <w:lang w:val="en-GB"/>
        </w:rPr>
      </w:pPr>
    </w:p>
    <w:p w14:paraId="38CA60D8" w14:textId="77777777" w:rsidR="00A13CBF" w:rsidRDefault="00A13CBF" w:rsidP="00A13CBF">
      <w:pPr>
        <w:spacing w:after="0" w:line="240" w:lineRule="auto"/>
        <w:jc w:val="both"/>
        <w:rPr>
          <w:lang w:val="en-GB"/>
        </w:rPr>
      </w:pPr>
    </w:p>
    <w:p w14:paraId="4E8EBA91" w14:textId="77777777" w:rsidR="00A13CBF" w:rsidRPr="008C3A4A" w:rsidRDefault="00A13CBF" w:rsidP="00A13CBF">
      <w:pPr>
        <w:spacing w:after="0" w:line="240" w:lineRule="auto"/>
        <w:jc w:val="both"/>
        <w:rPr>
          <w:lang w:val="en-GB"/>
        </w:rPr>
      </w:pPr>
    </w:p>
    <w:p w14:paraId="2FE1600D" w14:textId="2AE87E29" w:rsidR="00137609" w:rsidRDefault="00A13CBF" w:rsidP="00A13CBF">
      <w:pPr>
        <w:spacing w:after="0" w:line="240" w:lineRule="auto"/>
        <w:jc w:val="both"/>
        <w:rPr>
          <w:lang w:val="en-GB"/>
        </w:rPr>
      </w:pPr>
      <w:r w:rsidRPr="00817750">
        <w:rPr>
          <w:sz w:val="20"/>
          <w:szCs w:val="20"/>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Pr>
          <w:sz w:val="20"/>
          <w:szCs w:val="20"/>
          <w:lang w:val="en-GB"/>
        </w:rPr>
        <w:t>.</w:t>
      </w:r>
    </w:p>
    <w:p w14:paraId="09C86003" w14:textId="77777777" w:rsidR="005B5C03" w:rsidRPr="00EF639D" w:rsidRDefault="005B5C03" w:rsidP="00A13CBF">
      <w:pPr>
        <w:tabs>
          <w:tab w:val="left" w:pos="1020"/>
        </w:tabs>
        <w:spacing w:after="0" w:line="240" w:lineRule="auto"/>
        <w:jc w:val="center"/>
        <w:rPr>
          <w:rFonts w:cs="Arial"/>
          <w:lang w:val="en-GB"/>
        </w:rPr>
      </w:pPr>
      <w:r w:rsidRPr="00EF639D">
        <w:rPr>
          <w:rFonts w:cs="Arial"/>
          <w:b/>
          <w:bCs/>
          <w:lang w:val="en-GB"/>
        </w:rPr>
        <w:lastRenderedPageBreak/>
        <w:t>SAHELO-SAHARAN MEGAFAUNA</w:t>
      </w:r>
    </w:p>
    <w:p w14:paraId="67181566" w14:textId="77777777" w:rsidR="005B5C03" w:rsidRDefault="005B5C03" w:rsidP="00A13CBF">
      <w:pPr>
        <w:spacing w:after="0" w:line="240" w:lineRule="auto"/>
        <w:jc w:val="both"/>
        <w:rPr>
          <w:i/>
          <w:lang w:val="en-GB"/>
        </w:rPr>
      </w:pPr>
    </w:p>
    <w:p w14:paraId="7F6B1D63" w14:textId="77777777" w:rsidR="00A13CBF" w:rsidRPr="00A13CBF" w:rsidRDefault="00A13CBF" w:rsidP="00A13CBF">
      <w:pPr>
        <w:spacing w:after="0" w:line="240" w:lineRule="auto"/>
        <w:jc w:val="both"/>
        <w:rPr>
          <w:i/>
          <w:lang w:val="en-GB"/>
        </w:rPr>
      </w:pPr>
    </w:p>
    <w:p w14:paraId="21F9E0BE" w14:textId="598401A3" w:rsidR="005B5C03" w:rsidRPr="00EF639D" w:rsidRDefault="005B5C03" w:rsidP="00A13CBF">
      <w:pPr>
        <w:spacing w:after="0" w:line="240" w:lineRule="auto"/>
        <w:jc w:val="both"/>
        <w:rPr>
          <w:u w:val="single"/>
          <w:lang w:val="en-GB"/>
        </w:rPr>
      </w:pPr>
      <w:r>
        <w:rPr>
          <w:u w:val="single"/>
          <w:lang w:val="en-GB"/>
        </w:rPr>
        <w:t>Backgroun</w:t>
      </w:r>
      <w:r w:rsidR="00A13CBF">
        <w:rPr>
          <w:u w:val="single"/>
          <w:lang w:val="en-GB"/>
        </w:rPr>
        <w:t>d</w:t>
      </w:r>
    </w:p>
    <w:p w14:paraId="0A2FA814" w14:textId="77777777" w:rsidR="005B5C03" w:rsidRPr="00EF639D" w:rsidRDefault="005B5C03" w:rsidP="00A13CBF">
      <w:pPr>
        <w:spacing w:after="0" w:line="240" w:lineRule="auto"/>
        <w:jc w:val="both"/>
        <w:rPr>
          <w:u w:val="single"/>
          <w:lang w:val="en-GB"/>
        </w:rPr>
      </w:pPr>
    </w:p>
    <w:p w14:paraId="614FAC94" w14:textId="77777777" w:rsidR="005B5C03" w:rsidRPr="00EF639D" w:rsidRDefault="005B5C03" w:rsidP="00A13CBF">
      <w:pPr>
        <w:spacing w:after="0" w:line="240" w:lineRule="auto"/>
        <w:jc w:val="both"/>
        <w:rPr>
          <w:i/>
          <w:iCs/>
          <w:lang w:val="en-GB"/>
        </w:rPr>
      </w:pPr>
      <w:r>
        <w:rPr>
          <w:i/>
          <w:iCs/>
          <w:lang w:val="en-GB"/>
        </w:rPr>
        <w:t>Evolution</w:t>
      </w:r>
      <w:r w:rsidRPr="00EF639D">
        <w:rPr>
          <w:i/>
          <w:iCs/>
          <w:lang w:val="en-GB"/>
        </w:rPr>
        <w:t xml:space="preserve"> of</w:t>
      </w:r>
      <w:r>
        <w:rPr>
          <w:i/>
          <w:iCs/>
          <w:lang w:val="en-GB"/>
        </w:rPr>
        <w:t xml:space="preserve"> the</w:t>
      </w:r>
      <w:r w:rsidRPr="00EF639D">
        <w:rPr>
          <w:i/>
          <w:iCs/>
          <w:lang w:val="en-GB"/>
        </w:rPr>
        <w:t xml:space="preserve"> Concerted Action for Sahelo-Saharan Megafauna</w:t>
      </w:r>
    </w:p>
    <w:p w14:paraId="489C9523" w14:textId="77777777" w:rsidR="005B5C03" w:rsidRPr="00EF639D" w:rsidRDefault="005B5C03" w:rsidP="00A13CBF">
      <w:pPr>
        <w:spacing w:after="0" w:line="240" w:lineRule="auto"/>
        <w:jc w:val="both"/>
        <w:rPr>
          <w:i/>
          <w:iCs/>
          <w:lang w:val="en-GB"/>
        </w:rPr>
      </w:pPr>
    </w:p>
    <w:p w14:paraId="3A1244B8" w14:textId="77777777" w:rsidR="005B5C03" w:rsidRPr="00EF639D" w:rsidRDefault="005B5C03" w:rsidP="00A13CBF">
      <w:pPr>
        <w:numPr>
          <w:ilvl w:val="0"/>
          <w:numId w:val="3"/>
        </w:numPr>
        <w:autoSpaceDE w:val="0"/>
        <w:autoSpaceDN w:val="0"/>
        <w:adjustRightInd w:val="0"/>
        <w:spacing w:after="0" w:line="240" w:lineRule="auto"/>
        <w:ind w:left="567" w:hanging="567"/>
        <w:jc w:val="both"/>
        <w:rPr>
          <w:rFonts w:cs="Arial"/>
          <w:lang w:val="en-GB"/>
        </w:rPr>
      </w:pPr>
      <w:r w:rsidRPr="00EF639D">
        <w:rPr>
          <w:rFonts w:cs="Arial"/>
          <w:lang w:val="en-GB"/>
        </w:rPr>
        <w:t xml:space="preserve">The Fourth Meeting of the CMS Conference of the Parties (COP4, Nairobi, Kenya) adopted </w:t>
      </w:r>
      <w:hyperlink r:id="rId12" w:history="1">
        <w:r w:rsidRPr="00EF639D">
          <w:rPr>
            <w:rStyle w:val="Hyperlink"/>
            <w:rFonts w:cs="Arial"/>
            <w:color w:val="0563C1"/>
            <w:lang w:val="en-GB"/>
          </w:rPr>
          <w:t>Recommendation 4.5</w:t>
        </w:r>
      </w:hyperlink>
      <w:r w:rsidRPr="00EF639D">
        <w:rPr>
          <w:rFonts w:cs="Arial"/>
          <w:lang w:val="en-GB"/>
        </w:rPr>
        <w:t xml:space="preserve"> on Concerted Action for Sahelo-Saharan Ungulates in 1994. The </w:t>
      </w:r>
      <w:r>
        <w:rPr>
          <w:rFonts w:cs="Arial"/>
          <w:lang w:val="en-GB"/>
        </w:rPr>
        <w:t>objective</w:t>
      </w:r>
      <w:r w:rsidRPr="00EF639D">
        <w:rPr>
          <w:rFonts w:cs="Arial"/>
          <w:lang w:val="en-GB"/>
        </w:rPr>
        <w:t xml:space="preserve"> of this Concerted Action was to encourage the 15 Range States (Algeria, Burkina Faso, Chad</w:t>
      </w:r>
      <w:r>
        <w:rPr>
          <w:rFonts w:cs="Arial"/>
          <w:lang w:val="en-GB"/>
        </w:rPr>
        <w:t>,</w:t>
      </w:r>
      <w:r w:rsidRPr="00EF639D">
        <w:rPr>
          <w:rFonts w:cs="Arial"/>
          <w:lang w:val="en-GB"/>
        </w:rPr>
        <w:t xml:space="preserve"> Egypt, Ethiopia, Libya, Mali, Mauritania, Morocco, Niger, Nigeria, Senegal, South Sudan, Sudan and Tunisia) to </w:t>
      </w:r>
      <w:r>
        <w:rPr>
          <w:rFonts w:cs="Arial"/>
          <w:lang w:val="en-GB"/>
        </w:rPr>
        <w:t>develop</w:t>
      </w:r>
      <w:r w:rsidRPr="00EF639D">
        <w:rPr>
          <w:rFonts w:cs="Arial"/>
          <w:lang w:val="en-GB"/>
        </w:rPr>
        <w:t xml:space="preserve"> and implement an action plan. This plan was </w:t>
      </w:r>
      <w:r>
        <w:rPr>
          <w:rFonts w:cs="Arial"/>
          <w:lang w:val="en-GB"/>
        </w:rPr>
        <w:t>developed based on</w:t>
      </w:r>
      <w:r w:rsidRPr="00EF639D">
        <w:rPr>
          <w:rFonts w:cs="Arial"/>
          <w:lang w:val="en-GB"/>
        </w:rPr>
        <w:t xml:space="preserve"> the diagnosis and analysis of conservation status reports for the various species and their habitats, and was structured into objectives, programmes and activities at both species and Range State level.</w:t>
      </w:r>
    </w:p>
    <w:p w14:paraId="69E31AFC" w14:textId="77777777" w:rsidR="005B5C03" w:rsidRPr="00EF639D" w:rsidRDefault="005B5C03" w:rsidP="00A13CBF">
      <w:pPr>
        <w:spacing w:after="0" w:line="240" w:lineRule="auto"/>
        <w:ind w:left="567" w:hanging="567"/>
        <w:jc w:val="both"/>
        <w:rPr>
          <w:rFonts w:cs="Arial"/>
          <w:lang w:val="en-GB"/>
        </w:rPr>
      </w:pPr>
    </w:p>
    <w:p w14:paraId="488F3513" w14:textId="77777777" w:rsidR="005B5C03" w:rsidRPr="00212EC3" w:rsidRDefault="005B5C03" w:rsidP="00A13CBF">
      <w:pPr>
        <w:pStyle w:val="ListParagraph"/>
        <w:widowControl w:val="0"/>
        <w:numPr>
          <w:ilvl w:val="0"/>
          <w:numId w:val="3"/>
        </w:numPr>
        <w:autoSpaceDE w:val="0"/>
        <w:autoSpaceDN w:val="0"/>
        <w:adjustRightInd w:val="0"/>
        <w:spacing w:after="0" w:line="240" w:lineRule="auto"/>
        <w:ind w:left="567" w:hanging="567"/>
        <w:contextualSpacing w:val="0"/>
        <w:jc w:val="both"/>
        <w:rPr>
          <w:rFonts w:cs="Arial"/>
          <w:lang w:val="en-GB"/>
        </w:rPr>
      </w:pPr>
      <w:r w:rsidRPr="00212EC3">
        <w:rPr>
          <w:rFonts w:cs="Arial"/>
          <w:color w:val="000000" w:themeColor="text1"/>
          <w:lang w:val="en-GB"/>
        </w:rPr>
        <w:t xml:space="preserve">In </w:t>
      </w:r>
      <w:r w:rsidRPr="00212EC3">
        <w:rPr>
          <w:rFonts w:cs="Arial"/>
          <w:lang w:val="en-GB"/>
        </w:rPr>
        <w:t xml:space="preserve">2008, CMS COP9 (Rome, Italy) adopted </w:t>
      </w:r>
      <w:hyperlink r:id="rId13" w:history="1">
        <w:r w:rsidRPr="00212EC3">
          <w:rPr>
            <w:rStyle w:val="Hyperlink"/>
            <w:rFonts w:cs="Arial"/>
            <w:color w:val="0563C1"/>
            <w:lang w:val="en-GB"/>
          </w:rPr>
          <w:t>Recommendation 9.2</w:t>
        </w:r>
      </w:hyperlink>
      <w:r w:rsidRPr="00212EC3">
        <w:rPr>
          <w:rFonts w:cs="Arial"/>
          <w:lang w:val="en-GB"/>
        </w:rPr>
        <w:t xml:space="preserve"> renaming the Concerted Action for Sahelo-Saharan Ungulates as Concerted Action for Sahelo-Saharan Megafauna and extending it to other species of large mammals occurring within the area of the Concerted Action. The aim was to cover all threatened large migratory mammals of the temperate and cold deserts, semi-deserts, steppes and associated mountains of the Sahelo-Saharan region, and include an Action Plan and status reports for all species concerned.</w:t>
      </w:r>
    </w:p>
    <w:p w14:paraId="38F3F996" w14:textId="77777777" w:rsidR="005B5C03" w:rsidRPr="00EF639D" w:rsidRDefault="005B5C03" w:rsidP="00A13CBF">
      <w:pPr>
        <w:spacing w:after="0" w:line="240" w:lineRule="auto"/>
        <w:ind w:left="567" w:hanging="567"/>
        <w:jc w:val="both"/>
        <w:rPr>
          <w:rFonts w:cs="Arial"/>
          <w:lang w:val="en-GB"/>
        </w:rPr>
      </w:pPr>
    </w:p>
    <w:p w14:paraId="02BAC79D" w14:textId="77777777" w:rsidR="005B5C03" w:rsidRPr="00212EC3" w:rsidRDefault="005B5C03" w:rsidP="00A13CBF">
      <w:pPr>
        <w:pStyle w:val="ListParagraph"/>
        <w:widowControl w:val="0"/>
        <w:numPr>
          <w:ilvl w:val="0"/>
          <w:numId w:val="3"/>
        </w:numPr>
        <w:tabs>
          <w:tab w:val="left" w:pos="567"/>
        </w:tabs>
        <w:autoSpaceDE w:val="0"/>
        <w:autoSpaceDN w:val="0"/>
        <w:adjustRightInd w:val="0"/>
        <w:spacing w:after="0" w:line="240" w:lineRule="auto"/>
        <w:ind w:left="567" w:hanging="567"/>
        <w:contextualSpacing w:val="0"/>
        <w:jc w:val="both"/>
        <w:rPr>
          <w:rFonts w:cs="Arial"/>
          <w:lang w:val="en-GB"/>
        </w:rPr>
      </w:pPr>
      <w:r w:rsidRPr="00212EC3">
        <w:rPr>
          <w:rFonts w:cs="Arial"/>
          <w:lang w:val="en-GB"/>
        </w:rPr>
        <w:t xml:space="preserve">In 2020 CMS COP13 in Gandhinagar, India adopted </w:t>
      </w:r>
      <w:hyperlink r:id="rId14" w:history="1">
        <w:r w:rsidRPr="00212EC3">
          <w:rPr>
            <w:rStyle w:val="Hyperlink"/>
            <w:rFonts w:cs="Arial"/>
            <w:lang w:val="en-GB"/>
          </w:rPr>
          <w:t>Concerted Action 13.4</w:t>
        </w:r>
      </w:hyperlink>
      <w:r w:rsidRPr="00212EC3">
        <w:rPr>
          <w:rFonts w:cs="Arial"/>
          <w:lang w:val="en-GB"/>
        </w:rPr>
        <w:t xml:space="preserve"> for Sahelo-Saharan Megafauna extending the Concerted Action to include the CMS Appendix I listed Red-fronted Gazelle (</w:t>
      </w:r>
      <w:r w:rsidRPr="00505049">
        <w:rPr>
          <w:rFonts w:cs="Arial"/>
          <w:i/>
          <w:iCs/>
          <w:lang w:val="en-GB"/>
        </w:rPr>
        <w:t>Eudorcas rufifrons</w:t>
      </w:r>
      <w:r w:rsidRPr="00212EC3">
        <w:rPr>
          <w:rFonts w:cs="Arial"/>
          <w:lang w:val="en-GB"/>
        </w:rPr>
        <w:t>) and CMS Appendix II listed Barbary Sheep (</w:t>
      </w:r>
      <w:r w:rsidRPr="00505049">
        <w:rPr>
          <w:rFonts w:cs="Arial"/>
          <w:i/>
          <w:iCs/>
          <w:lang w:val="en-GB"/>
        </w:rPr>
        <w:t>Ammotragus lervia</w:t>
      </w:r>
      <w:r w:rsidRPr="00212EC3">
        <w:rPr>
          <w:rFonts w:cs="Arial"/>
          <w:lang w:val="en-GB"/>
        </w:rPr>
        <w:t xml:space="preserve">). The inclusion of the additional species resulted in the inclusion of Eritrea in the geographical coverage of the Concerted Action. </w:t>
      </w:r>
    </w:p>
    <w:p w14:paraId="52887686" w14:textId="77777777" w:rsidR="005B5C03" w:rsidRPr="00EF639D" w:rsidRDefault="005B5C03" w:rsidP="00A13CBF">
      <w:pPr>
        <w:pStyle w:val="ListParagraph"/>
        <w:spacing w:after="0" w:line="240" w:lineRule="auto"/>
        <w:contextualSpacing w:val="0"/>
        <w:rPr>
          <w:rStyle w:val="Hyperlink"/>
          <w:rFonts w:cs="Arial"/>
          <w:color w:val="0563C1"/>
          <w:lang w:val="en-GB"/>
        </w:rPr>
      </w:pPr>
    </w:p>
    <w:p w14:paraId="5837DE21" w14:textId="77777777" w:rsidR="005B5C03" w:rsidRDefault="00457497" w:rsidP="00A13CBF">
      <w:pPr>
        <w:numPr>
          <w:ilvl w:val="0"/>
          <w:numId w:val="3"/>
        </w:numPr>
        <w:autoSpaceDE w:val="0"/>
        <w:autoSpaceDN w:val="0"/>
        <w:adjustRightInd w:val="0"/>
        <w:spacing w:after="0" w:line="240" w:lineRule="auto"/>
        <w:ind w:left="567" w:hanging="567"/>
        <w:jc w:val="both"/>
        <w:rPr>
          <w:rFonts w:cs="Arial"/>
          <w:lang w:val="en-GB"/>
        </w:rPr>
      </w:pPr>
      <w:hyperlink r:id="rId15" w:history="1">
        <w:r w:rsidR="005B5C03" w:rsidRPr="00B72AA3">
          <w:rPr>
            <w:rStyle w:val="Hyperlink"/>
            <w:rFonts w:cs="Arial"/>
            <w:color w:val="0563C1"/>
            <w:lang w:val="en-GB"/>
          </w:rPr>
          <w:t>Concerted Action 13.4</w:t>
        </w:r>
      </w:hyperlink>
      <w:r w:rsidR="005B5C03" w:rsidRPr="00B72AA3">
        <w:rPr>
          <w:rFonts w:cs="Arial"/>
          <w:lang w:val="en-GB"/>
        </w:rPr>
        <w:t xml:space="preserve"> also invites the Range States and other stakeholders to discuss at the Third Regional Seminar, the future directions of the Sahelo-Saharan Megafauna Concerted Action including its operational arrangements, identifying that lessons could be learned from existing Initiatives such as the Central Asian Mammals Initiative.</w:t>
      </w:r>
    </w:p>
    <w:p w14:paraId="72517499" w14:textId="77777777" w:rsidR="005B5C03" w:rsidRPr="00B72AA3" w:rsidRDefault="005B5C03" w:rsidP="00A13CBF">
      <w:pPr>
        <w:spacing w:after="0" w:line="240" w:lineRule="auto"/>
        <w:jc w:val="both"/>
        <w:rPr>
          <w:rFonts w:cs="Arial"/>
          <w:lang w:val="en-GB"/>
        </w:rPr>
      </w:pPr>
    </w:p>
    <w:p w14:paraId="39F2FEE7" w14:textId="77777777" w:rsidR="005B5C03" w:rsidRPr="00EF639D" w:rsidRDefault="005B5C03" w:rsidP="00A13CBF">
      <w:pPr>
        <w:numPr>
          <w:ilvl w:val="0"/>
          <w:numId w:val="3"/>
        </w:numPr>
        <w:autoSpaceDE w:val="0"/>
        <w:autoSpaceDN w:val="0"/>
        <w:adjustRightInd w:val="0"/>
        <w:spacing w:after="0" w:line="240" w:lineRule="auto"/>
        <w:ind w:left="567" w:hanging="567"/>
        <w:jc w:val="both"/>
        <w:rPr>
          <w:rFonts w:cs="Arial"/>
          <w:lang w:val="en-GB"/>
        </w:rPr>
      </w:pPr>
      <w:r w:rsidRPr="00EF639D">
        <w:rPr>
          <w:rFonts w:cs="Arial"/>
          <w:lang w:val="en-GB"/>
        </w:rPr>
        <w:t xml:space="preserve">Special species initiatives provide a framework for cooperation between the Range States of the species concerned to strengthen species protection and improve their conservation status. Initiatives </w:t>
      </w:r>
      <w:r>
        <w:rPr>
          <w:rFonts w:cs="Arial"/>
          <w:lang w:val="en-GB"/>
        </w:rPr>
        <w:t>in place</w:t>
      </w:r>
      <w:r w:rsidRPr="00EF639D">
        <w:rPr>
          <w:rFonts w:cs="Arial"/>
          <w:lang w:val="en-GB"/>
        </w:rPr>
        <w:t xml:space="preserve">, such as the Central Asian Mammals Initiative (CAMI), have enabled better coordination of conservation activities in the regions covered by the initiative, and made it possible to consistently address the main threats to the migratory species concerned. </w:t>
      </w:r>
    </w:p>
    <w:p w14:paraId="3A29BE5B" w14:textId="77777777" w:rsidR="005B5C03" w:rsidRPr="00EF639D" w:rsidRDefault="005B5C03" w:rsidP="00A13CBF">
      <w:pPr>
        <w:spacing w:after="0" w:line="240" w:lineRule="auto"/>
        <w:ind w:left="567" w:hanging="567"/>
        <w:jc w:val="both"/>
        <w:rPr>
          <w:rFonts w:cs="Arial"/>
          <w:lang w:val="en-GB"/>
        </w:rPr>
      </w:pPr>
    </w:p>
    <w:p w14:paraId="6E788C1C" w14:textId="77777777" w:rsidR="005B5C03" w:rsidRPr="00EF639D" w:rsidRDefault="005B5C03" w:rsidP="00A13CBF">
      <w:pPr>
        <w:numPr>
          <w:ilvl w:val="0"/>
          <w:numId w:val="3"/>
        </w:numPr>
        <w:autoSpaceDE w:val="0"/>
        <w:autoSpaceDN w:val="0"/>
        <w:adjustRightInd w:val="0"/>
        <w:spacing w:after="0" w:line="240" w:lineRule="auto"/>
        <w:ind w:left="567" w:hanging="567"/>
        <w:jc w:val="both"/>
        <w:rPr>
          <w:rFonts w:cs="Arial"/>
          <w:lang w:val="en-GB"/>
        </w:rPr>
      </w:pPr>
      <w:r>
        <w:rPr>
          <w:rFonts w:cs="Arial"/>
          <w:lang w:val="en-GB"/>
        </w:rPr>
        <w:t>The c</w:t>
      </w:r>
      <w:r w:rsidRPr="00EF639D">
        <w:rPr>
          <w:rFonts w:cs="Arial"/>
          <w:lang w:val="en-GB"/>
        </w:rPr>
        <w:t xml:space="preserve">onservation of the Sahelo-Saharan </w:t>
      </w:r>
      <w:r>
        <w:rPr>
          <w:rFonts w:cs="Arial"/>
          <w:lang w:val="en-GB"/>
        </w:rPr>
        <w:t>m</w:t>
      </w:r>
      <w:r w:rsidRPr="00EF639D">
        <w:rPr>
          <w:rFonts w:cs="Arial"/>
          <w:lang w:val="en-GB"/>
        </w:rPr>
        <w:t xml:space="preserve">egafauna and </w:t>
      </w:r>
      <w:r>
        <w:rPr>
          <w:rFonts w:cs="Arial"/>
          <w:lang w:val="en-GB"/>
        </w:rPr>
        <w:t>their</w:t>
      </w:r>
      <w:r w:rsidRPr="00EF639D">
        <w:rPr>
          <w:rFonts w:cs="Arial"/>
          <w:lang w:val="en-GB"/>
        </w:rPr>
        <w:t xml:space="preserve"> habitats requires regional cooperation and coordination to implement species conservation and management actions and measures. Like the Central Asian Mammals Initiative (CAMI), the establishment of a Sahelo-Saharan Megafauna Initiative (SSMFI) as a long-term cooperation mechanism for the conservation of Sahelo-Saharan megafauna is an opportunity to be explored in order to strengthen the quality of collaboration between States for better conservation of </w:t>
      </w:r>
      <w:r>
        <w:rPr>
          <w:rFonts w:cs="Arial"/>
          <w:lang w:val="en-GB"/>
        </w:rPr>
        <w:t xml:space="preserve">the </w:t>
      </w:r>
      <w:r w:rsidRPr="00EF639D">
        <w:rPr>
          <w:rFonts w:cs="Arial"/>
          <w:lang w:val="en-GB"/>
        </w:rPr>
        <w:t>Megafauna species.</w:t>
      </w:r>
    </w:p>
    <w:p w14:paraId="2E860216" w14:textId="77777777" w:rsidR="005B5C03" w:rsidRPr="00EF639D" w:rsidRDefault="005B5C03" w:rsidP="00A13CBF">
      <w:pPr>
        <w:spacing w:after="0" w:line="240" w:lineRule="auto"/>
        <w:rPr>
          <w:rFonts w:cs="Arial"/>
          <w:lang w:val="en-GB"/>
        </w:rPr>
      </w:pPr>
    </w:p>
    <w:p w14:paraId="660AE2E7" w14:textId="77777777" w:rsidR="005B5C03" w:rsidRPr="00EF639D" w:rsidRDefault="005B5C03" w:rsidP="00A13CBF">
      <w:pPr>
        <w:numPr>
          <w:ilvl w:val="0"/>
          <w:numId w:val="3"/>
        </w:numPr>
        <w:autoSpaceDE w:val="0"/>
        <w:autoSpaceDN w:val="0"/>
        <w:adjustRightInd w:val="0"/>
        <w:spacing w:after="0" w:line="240" w:lineRule="auto"/>
        <w:ind w:left="567" w:hanging="567"/>
        <w:jc w:val="both"/>
        <w:rPr>
          <w:rFonts w:cs="Arial"/>
          <w:lang w:val="en-GB"/>
        </w:rPr>
      </w:pPr>
      <w:r>
        <w:rPr>
          <w:rFonts w:cs="Arial"/>
          <w:lang w:val="en-GB"/>
        </w:rPr>
        <w:t>E</w:t>
      </w:r>
      <w:r w:rsidRPr="00EF639D">
        <w:rPr>
          <w:rFonts w:cs="Arial"/>
          <w:lang w:val="en-GB"/>
        </w:rPr>
        <w:t xml:space="preserve">stablishing the SSMFI </w:t>
      </w:r>
      <w:r>
        <w:rPr>
          <w:rFonts w:cs="Arial"/>
          <w:lang w:val="en-GB"/>
        </w:rPr>
        <w:t xml:space="preserve">similar to CMAI </w:t>
      </w:r>
      <w:r w:rsidRPr="00EF639D">
        <w:rPr>
          <w:rFonts w:cs="Arial"/>
          <w:lang w:val="en-GB"/>
        </w:rPr>
        <w:t xml:space="preserve">would provide a common strategic and governance framework for action at international level to conserve migratory mammals and their habitat in the region. It could bring together and harmonize the implementation of existing mandates under the CMS and the Action Plan, discussed during this meeting, as well as initiatives undertaken by partners. It would focus on promoting synergies </w:t>
      </w:r>
      <w:r w:rsidRPr="00EF639D">
        <w:rPr>
          <w:rFonts w:cs="Arial"/>
          <w:lang w:val="en-GB"/>
        </w:rPr>
        <w:lastRenderedPageBreak/>
        <w:t>between existing stakeholders, as well as on sharing communication and strengthening cooperation across sectors and borders.</w:t>
      </w:r>
    </w:p>
    <w:p w14:paraId="4AAF9AC0" w14:textId="77777777" w:rsidR="005B5C03" w:rsidRPr="00EF639D" w:rsidRDefault="005B5C03" w:rsidP="00A13CBF">
      <w:pPr>
        <w:spacing w:after="0" w:line="240" w:lineRule="auto"/>
        <w:jc w:val="both"/>
        <w:rPr>
          <w:rFonts w:cs="Arial"/>
          <w:b/>
          <w:bCs/>
          <w:i/>
          <w:iCs/>
          <w:lang w:val="en-GB"/>
        </w:rPr>
      </w:pPr>
    </w:p>
    <w:p w14:paraId="4DD081A1" w14:textId="77777777" w:rsidR="005B5C03" w:rsidRPr="00EF639D" w:rsidRDefault="005B5C03" w:rsidP="00A13CBF">
      <w:pPr>
        <w:spacing w:after="0" w:line="240" w:lineRule="auto"/>
        <w:jc w:val="both"/>
        <w:rPr>
          <w:rFonts w:cs="Arial"/>
          <w:i/>
          <w:iCs/>
          <w:lang w:val="en-GB"/>
        </w:rPr>
      </w:pPr>
      <w:r w:rsidRPr="00EF639D">
        <w:rPr>
          <w:rFonts w:cs="Arial"/>
          <w:i/>
          <w:iCs/>
          <w:lang w:val="en-GB"/>
        </w:rPr>
        <w:t>Sahel &amp; Sahara Interest Group</w:t>
      </w:r>
    </w:p>
    <w:p w14:paraId="5309DB13" w14:textId="77777777" w:rsidR="005B5C03" w:rsidRPr="00EF639D" w:rsidRDefault="005B5C03" w:rsidP="00A13CBF">
      <w:pPr>
        <w:spacing w:after="0" w:line="240" w:lineRule="auto"/>
        <w:jc w:val="both"/>
        <w:rPr>
          <w:rFonts w:cs="Arial"/>
          <w:lang w:val="en-GB"/>
        </w:rPr>
      </w:pPr>
    </w:p>
    <w:p w14:paraId="3C263CB9" w14:textId="77777777" w:rsidR="005B5C03" w:rsidRDefault="005B5C03" w:rsidP="00A13CBF">
      <w:pPr>
        <w:pStyle w:val="ListParagraph"/>
        <w:widowControl w:val="0"/>
        <w:numPr>
          <w:ilvl w:val="0"/>
          <w:numId w:val="3"/>
        </w:numPr>
        <w:autoSpaceDE w:val="0"/>
        <w:autoSpaceDN w:val="0"/>
        <w:adjustRightInd w:val="0"/>
        <w:spacing w:after="0" w:line="240" w:lineRule="auto"/>
        <w:ind w:left="567" w:hanging="567"/>
        <w:contextualSpacing w:val="0"/>
        <w:jc w:val="both"/>
        <w:rPr>
          <w:rFonts w:cs="Arial"/>
          <w:lang w:val="en-GB"/>
        </w:rPr>
      </w:pPr>
      <w:r w:rsidRPr="003750B6">
        <w:rPr>
          <w:rFonts w:cs="Arial"/>
          <w:lang w:val="en-GB"/>
        </w:rPr>
        <w:t>The potential for synergies with existing initiatives in the region such as the Sahel &amp; Sahara Interest Group (SSIG) could be beneficial to the conservation efforts of the Sahelo-Saharan megafauna species and their habitats. The SSIG is an independent, non-governmental and apolitical association, set up, organized, and moderated by SaharaConservation. It is composed of members from a wide range of institutions, including research centres, zoos and zoological associations, museums, IUCN Specialist Groups, NGOs, government and inter-governmental agencies, studbook keepers, species survival coordinators (Species Survival Plan and European Endangered Species Programme), and universities. The SSIG boasts a broad range of wildlife management and conservation expertise and disciplines.</w:t>
      </w:r>
    </w:p>
    <w:p w14:paraId="21F4505D" w14:textId="77777777" w:rsidR="005B5C03" w:rsidRDefault="005B5C03" w:rsidP="00A13CBF">
      <w:pPr>
        <w:pStyle w:val="ListParagraph"/>
        <w:spacing w:after="0" w:line="240" w:lineRule="auto"/>
        <w:ind w:left="567" w:hanging="567"/>
        <w:contextualSpacing w:val="0"/>
        <w:jc w:val="both"/>
        <w:rPr>
          <w:rFonts w:cs="Arial"/>
          <w:lang w:val="en-GB"/>
        </w:rPr>
      </w:pPr>
    </w:p>
    <w:p w14:paraId="34BBBA61" w14:textId="77777777" w:rsidR="005B5C03" w:rsidRDefault="005B5C03" w:rsidP="00A13CBF">
      <w:pPr>
        <w:pStyle w:val="ListParagraph"/>
        <w:widowControl w:val="0"/>
        <w:numPr>
          <w:ilvl w:val="0"/>
          <w:numId w:val="3"/>
        </w:numPr>
        <w:autoSpaceDE w:val="0"/>
        <w:autoSpaceDN w:val="0"/>
        <w:adjustRightInd w:val="0"/>
        <w:spacing w:after="0" w:line="240" w:lineRule="auto"/>
        <w:ind w:left="567" w:hanging="567"/>
        <w:contextualSpacing w:val="0"/>
        <w:jc w:val="both"/>
        <w:rPr>
          <w:rFonts w:cs="Arial"/>
          <w:lang w:val="en-GB"/>
        </w:rPr>
      </w:pPr>
      <w:r w:rsidRPr="003750B6">
        <w:rPr>
          <w:rFonts w:cs="Arial"/>
          <w:lang w:val="en-GB"/>
        </w:rPr>
        <w:t>Although it is not a formal membership organization, SSIG plays a unique role as a forum for experts to share scientific information, provide updates on work undertaken, discuss projects for the coming year and build strong partnerships for Sahelo-Saharan conservation through its annual meetings. One of the SSIG’s main aims is to promote and contribute tangibly to the implementation of CMS mandates in the region and beyond</w:t>
      </w:r>
      <w:r>
        <w:rPr>
          <w:rFonts w:cs="Arial"/>
          <w:lang w:val="en-GB"/>
        </w:rPr>
        <w:t>.</w:t>
      </w:r>
    </w:p>
    <w:p w14:paraId="20E9F6BA" w14:textId="77777777" w:rsidR="005B5C03" w:rsidRPr="003750B6" w:rsidRDefault="005B5C03" w:rsidP="00A13CBF">
      <w:pPr>
        <w:pStyle w:val="ListParagraph"/>
        <w:spacing w:after="0" w:line="240" w:lineRule="auto"/>
        <w:ind w:left="567" w:hanging="567"/>
        <w:contextualSpacing w:val="0"/>
        <w:rPr>
          <w:rFonts w:cs="Arial"/>
          <w:lang w:val="en-GB"/>
        </w:rPr>
      </w:pPr>
    </w:p>
    <w:p w14:paraId="4AAB0F18" w14:textId="77777777" w:rsidR="005B5C03" w:rsidRDefault="005B5C03" w:rsidP="00A13CBF">
      <w:pPr>
        <w:pStyle w:val="ListParagraph"/>
        <w:widowControl w:val="0"/>
        <w:numPr>
          <w:ilvl w:val="0"/>
          <w:numId w:val="3"/>
        </w:numPr>
        <w:autoSpaceDE w:val="0"/>
        <w:autoSpaceDN w:val="0"/>
        <w:adjustRightInd w:val="0"/>
        <w:spacing w:after="0" w:line="240" w:lineRule="auto"/>
        <w:ind w:left="567" w:hanging="567"/>
        <w:contextualSpacing w:val="0"/>
        <w:jc w:val="both"/>
        <w:rPr>
          <w:rFonts w:cs="Arial"/>
          <w:lang w:val="en-GB"/>
        </w:rPr>
      </w:pPr>
      <w:r w:rsidRPr="003750B6">
        <w:rPr>
          <w:rFonts w:cs="Arial"/>
          <w:lang w:val="en-GB"/>
        </w:rPr>
        <w:t>The SSIG could be a natural partner to the SSMFI providing a pool of species’ expertise as well as expertise on the threats facing the species such as climate change, desertification, poaching and pastoralism. Focal points for each species and threat could be established to provide technical support on the implementation of the SSMFI.</w:t>
      </w:r>
    </w:p>
    <w:p w14:paraId="1F6ED72D" w14:textId="77777777" w:rsidR="005B5C03" w:rsidRPr="003750B6" w:rsidRDefault="005B5C03" w:rsidP="00A13CBF">
      <w:pPr>
        <w:pStyle w:val="ListParagraph"/>
        <w:spacing w:after="0" w:line="240" w:lineRule="auto"/>
        <w:ind w:left="567" w:hanging="567"/>
        <w:contextualSpacing w:val="0"/>
        <w:rPr>
          <w:rFonts w:cs="Arial"/>
          <w:lang w:val="en-GB"/>
        </w:rPr>
      </w:pPr>
    </w:p>
    <w:p w14:paraId="7A418973" w14:textId="77777777" w:rsidR="005B5C03" w:rsidRDefault="005B5C03" w:rsidP="00A13CBF">
      <w:pPr>
        <w:pStyle w:val="ListParagraph"/>
        <w:widowControl w:val="0"/>
        <w:numPr>
          <w:ilvl w:val="0"/>
          <w:numId w:val="3"/>
        </w:numPr>
        <w:autoSpaceDE w:val="0"/>
        <w:autoSpaceDN w:val="0"/>
        <w:adjustRightInd w:val="0"/>
        <w:spacing w:after="0" w:line="240" w:lineRule="auto"/>
        <w:ind w:left="567" w:hanging="567"/>
        <w:contextualSpacing w:val="0"/>
        <w:jc w:val="both"/>
        <w:rPr>
          <w:rFonts w:cs="Arial"/>
          <w:lang w:val="en-GB"/>
        </w:rPr>
      </w:pPr>
      <w:r w:rsidRPr="003750B6">
        <w:rPr>
          <w:rFonts w:cs="Arial"/>
          <w:lang w:val="en-GB"/>
        </w:rPr>
        <w:t>Furthermore, SSIG annual meetings could be organized in conjunction with the meetings of the Range States of the Sahelo-Saharan megafauna species every three years, merging the leading scientific and policy meetings related to Sahelo-Saharan Megafauna.</w:t>
      </w:r>
    </w:p>
    <w:p w14:paraId="3F42F225" w14:textId="77777777" w:rsidR="005B5C03" w:rsidRPr="003750B6" w:rsidRDefault="005B5C03" w:rsidP="00A13CBF">
      <w:pPr>
        <w:spacing w:after="0" w:line="240" w:lineRule="auto"/>
        <w:jc w:val="both"/>
        <w:rPr>
          <w:rFonts w:cs="Arial"/>
          <w:lang w:val="en-GB"/>
        </w:rPr>
      </w:pPr>
    </w:p>
    <w:p w14:paraId="0650488A" w14:textId="77777777" w:rsidR="005B5C03" w:rsidRPr="00EF639D" w:rsidRDefault="005B5C03" w:rsidP="00A13CBF">
      <w:pPr>
        <w:spacing w:after="0" w:line="240" w:lineRule="auto"/>
        <w:jc w:val="both"/>
        <w:rPr>
          <w:u w:val="single"/>
          <w:lang w:val="en-GB"/>
        </w:rPr>
      </w:pPr>
      <w:r w:rsidRPr="00EF639D">
        <w:rPr>
          <w:u w:val="single"/>
          <w:lang w:val="en-GB"/>
        </w:rPr>
        <w:t xml:space="preserve">Discussion and </w:t>
      </w:r>
      <w:r>
        <w:rPr>
          <w:u w:val="single"/>
          <w:lang w:val="en-GB"/>
        </w:rPr>
        <w:t>a</w:t>
      </w:r>
      <w:r w:rsidRPr="00EF639D">
        <w:rPr>
          <w:u w:val="single"/>
          <w:lang w:val="en-GB"/>
        </w:rPr>
        <w:t>nalysis</w:t>
      </w:r>
    </w:p>
    <w:p w14:paraId="50FB9A77" w14:textId="77777777" w:rsidR="005B5C03" w:rsidRPr="00EF639D" w:rsidRDefault="005B5C03" w:rsidP="00A13CBF">
      <w:pPr>
        <w:pStyle w:val="ListParagraph"/>
        <w:spacing w:after="0" w:line="240" w:lineRule="auto"/>
        <w:contextualSpacing w:val="0"/>
        <w:rPr>
          <w:rFonts w:cs="Arial"/>
          <w:lang w:val="en-GB"/>
        </w:rPr>
      </w:pPr>
    </w:p>
    <w:p w14:paraId="5F61BA3E" w14:textId="77777777" w:rsidR="005B5C03" w:rsidRPr="003750B6" w:rsidRDefault="005B5C03" w:rsidP="00A13CBF">
      <w:pPr>
        <w:pStyle w:val="ListParagraph"/>
        <w:numPr>
          <w:ilvl w:val="0"/>
          <w:numId w:val="3"/>
        </w:numPr>
        <w:spacing w:after="0" w:line="240" w:lineRule="auto"/>
        <w:ind w:left="567" w:hanging="567"/>
        <w:contextualSpacing w:val="0"/>
        <w:jc w:val="both"/>
        <w:rPr>
          <w:rFonts w:cs="Arial"/>
          <w:lang w:val="en-GB"/>
        </w:rPr>
      </w:pPr>
      <w:r w:rsidRPr="003750B6">
        <w:rPr>
          <w:rFonts w:cs="Arial"/>
          <w:lang w:val="en-GB"/>
        </w:rPr>
        <w:t>At the Third Regional Seminar on the Conservation and Restoration of Sahelo-Saharan Megafauna held in Agadir, Morocco in March 2023, the Range States and other stakeholders were invited to discuss the future directions of the Sahelo-Saharan Megafauna Concerted Action The Range States unanimously agreed on the benefits of the establishment of the SSMFI and the Government of Morocco stated that they would propose a resolution for the establishment of the SSMFI at COP14. Draft amendments to Resolution 9.21 (Rev.COP13) Sahelo-Saharan Megafauna establishing the SSMFI can be found Annex 1 to this document.</w:t>
      </w:r>
    </w:p>
    <w:p w14:paraId="4332D5C2" w14:textId="77777777" w:rsidR="005B5C03" w:rsidRPr="00EF639D" w:rsidRDefault="005B5C03" w:rsidP="00A13CBF">
      <w:pPr>
        <w:spacing w:after="0" w:line="240" w:lineRule="auto"/>
        <w:jc w:val="both"/>
        <w:rPr>
          <w:rFonts w:cs="Arial"/>
          <w:lang w:val="en-GB"/>
        </w:rPr>
      </w:pPr>
    </w:p>
    <w:p w14:paraId="103F4946" w14:textId="77777777" w:rsidR="005B5C03" w:rsidRPr="00EF639D" w:rsidRDefault="005B5C03" w:rsidP="00A13CBF">
      <w:pPr>
        <w:spacing w:after="0" w:line="240" w:lineRule="auto"/>
        <w:jc w:val="both"/>
        <w:rPr>
          <w:u w:val="single"/>
          <w:lang w:val="en-GB"/>
        </w:rPr>
      </w:pPr>
      <w:r w:rsidRPr="00EF639D">
        <w:rPr>
          <w:u w:val="single"/>
          <w:lang w:val="en-GB"/>
        </w:rPr>
        <w:t xml:space="preserve">Recommended </w:t>
      </w:r>
      <w:r>
        <w:rPr>
          <w:u w:val="single"/>
          <w:lang w:val="en-GB"/>
        </w:rPr>
        <w:t>a</w:t>
      </w:r>
      <w:r w:rsidRPr="00EF639D">
        <w:rPr>
          <w:u w:val="single"/>
          <w:lang w:val="en-GB"/>
        </w:rPr>
        <w:t>ctions</w:t>
      </w:r>
    </w:p>
    <w:p w14:paraId="66EAB514" w14:textId="77777777" w:rsidR="005B5C03" w:rsidRPr="00EF639D" w:rsidRDefault="005B5C03" w:rsidP="00A13CBF">
      <w:pPr>
        <w:spacing w:after="0" w:line="240" w:lineRule="auto"/>
        <w:jc w:val="both"/>
        <w:rPr>
          <w:u w:val="single"/>
          <w:lang w:val="en-GB"/>
        </w:rPr>
      </w:pPr>
    </w:p>
    <w:p w14:paraId="5531B860" w14:textId="77777777" w:rsidR="005B5C03" w:rsidRPr="00EF639D" w:rsidRDefault="005B5C03" w:rsidP="00A13CBF">
      <w:pPr>
        <w:pStyle w:val="ListParagraph"/>
        <w:widowControl w:val="0"/>
        <w:numPr>
          <w:ilvl w:val="0"/>
          <w:numId w:val="1"/>
        </w:numPr>
        <w:autoSpaceDE w:val="0"/>
        <w:autoSpaceDN w:val="0"/>
        <w:adjustRightInd w:val="0"/>
        <w:spacing w:after="0" w:line="240" w:lineRule="auto"/>
        <w:ind w:left="567" w:hanging="567"/>
        <w:contextualSpacing w:val="0"/>
        <w:jc w:val="both"/>
        <w:rPr>
          <w:lang w:val="en-GB"/>
        </w:rPr>
      </w:pPr>
      <w:r w:rsidRPr="00EF639D">
        <w:rPr>
          <w:lang w:val="en-GB"/>
        </w:rPr>
        <w:t xml:space="preserve">The Conference of the Parties is </w:t>
      </w:r>
      <w:r>
        <w:rPr>
          <w:lang w:val="en-GB"/>
        </w:rPr>
        <w:t>recommended</w:t>
      </w:r>
      <w:r w:rsidRPr="00EF639D">
        <w:rPr>
          <w:lang w:val="en-GB"/>
        </w:rPr>
        <w:t xml:space="preserve"> to:  </w:t>
      </w:r>
    </w:p>
    <w:p w14:paraId="6F7B1B3B" w14:textId="77777777" w:rsidR="005B5C03" w:rsidRPr="00A13CBF" w:rsidRDefault="005B5C03" w:rsidP="00A13CBF">
      <w:pPr>
        <w:spacing w:after="0" w:line="240" w:lineRule="auto"/>
        <w:jc w:val="both"/>
        <w:rPr>
          <w:lang w:val="en-GB"/>
        </w:rPr>
      </w:pPr>
    </w:p>
    <w:p w14:paraId="60D096E6" w14:textId="77777777" w:rsidR="005B5C03" w:rsidRPr="00EF639D" w:rsidRDefault="005B5C03" w:rsidP="00A13CBF">
      <w:pPr>
        <w:pStyle w:val="ListParagraph"/>
        <w:widowControl w:val="0"/>
        <w:numPr>
          <w:ilvl w:val="0"/>
          <w:numId w:val="2"/>
        </w:numPr>
        <w:autoSpaceDE w:val="0"/>
        <w:autoSpaceDN w:val="0"/>
        <w:adjustRightInd w:val="0"/>
        <w:spacing w:after="0" w:line="240" w:lineRule="auto"/>
        <w:ind w:left="1134" w:hanging="567"/>
        <w:contextualSpacing w:val="0"/>
        <w:jc w:val="both"/>
        <w:rPr>
          <w:lang w:val="en-GB"/>
        </w:rPr>
      </w:pPr>
      <w:r>
        <w:rPr>
          <w:lang w:val="en-GB"/>
        </w:rPr>
        <w:t>a</w:t>
      </w:r>
      <w:r w:rsidRPr="00EF639D">
        <w:rPr>
          <w:lang w:val="en-GB"/>
        </w:rPr>
        <w:t>dopt the draft amendments to Resolution 9.21 (Rev.COP13)</w:t>
      </w:r>
      <w:r>
        <w:rPr>
          <w:lang w:val="en-GB"/>
        </w:rPr>
        <w:t xml:space="preserve"> contained</w:t>
      </w:r>
      <w:r w:rsidRPr="00EF639D">
        <w:rPr>
          <w:lang w:val="en-GB"/>
        </w:rPr>
        <w:t xml:space="preserve"> in </w:t>
      </w:r>
      <w:r>
        <w:rPr>
          <w:lang w:val="en-GB"/>
        </w:rPr>
        <w:t>Annex</w:t>
      </w:r>
      <w:r w:rsidRPr="00EF639D">
        <w:rPr>
          <w:lang w:val="en-GB"/>
        </w:rPr>
        <w:t xml:space="preserve"> 1 of this document;</w:t>
      </w:r>
    </w:p>
    <w:p w14:paraId="3D39E81F" w14:textId="77777777" w:rsidR="005B5C03" w:rsidRPr="00EF639D" w:rsidRDefault="005B5C03" w:rsidP="00A13CBF">
      <w:pPr>
        <w:pStyle w:val="ListParagraph"/>
        <w:spacing w:after="0" w:line="240" w:lineRule="auto"/>
        <w:ind w:left="1134" w:hanging="567"/>
        <w:contextualSpacing w:val="0"/>
        <w:jc w:val="both"/>
        <w:rPr>
          <w:lang w:val="en-GB"/>
        </w:rPr>
      </w:pPr>
    </w:p>
    <w:p w14:paraId="18CE994B" w14:textId="57DA2A62" w:rsidR="00A13CBF" w:rsidRDefault="005B5C03" w:rsidP="00A13CBF">
      <w:pPr>
        <w:pStyle w:val="ListParagraph"/>
        <w:widowControl w:val="0"/>
        <w:numPr>
          <w:ilvl w:val="0"/>
          <w:numId w:val="2"/>
        </w:numPr>
        <w:autoSpaceDE w:val="0"/>
        <w:autoSpaceDN w:val="0"/>
        <w:adjustRightInd w:val="0"/>
        <w:spacing w:after="0" w:line="240" w:lineRule="auto"/>
        <w:ind w:left="1134" w:hanging="567"/>
        <w:contextualSpacing w:val="0"/>
        <w:jc w:val="both"/>
        <w:rPr>
          <w:lang w:val="en-GB"/>
        </w:rPr>
        <w:sectPr w:rsidR="00A13CBF"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r>
        <w:rPr>
          <w:lang w:val="en-GB"/>
        </w:rPr>
        <w:t>a</w:t>
      </w:r>
      <w:r w:rsidRPr="00EF639D">
        <w:rPr>
          <w:lang w:val="en-GB"/>
        </w:rPr>
        <w:t xml:space="preserve">dopt the programme </w:t>
      </w:r>
      <w:r>
        <w:rPr>
          <w:lang w:val="en-GB"/>
        </w:rPr>
        <w:t xml:space="preserve">of work contained </w:t>
      </w:r>
      <w:r w:rsidRPr="00EF639D">
        <w:rPr>
          <w:lang w:val="en-GB"/>
        </w:rPr>
        <w:t>in A</w:t>
      </w:r>
      <w:r>
        <w:rPr>
          <w:lang w:val="en-GB"/>
        </w:rPr>
        <w:t>nnex</w:t>
      </w:r>
      <w:r w:rsidRPr="00EF639D">
        <w:rPr>
          <w:lang w:val="en-GB"/>
        </w:rPr>
        <w:t xml:space="preserve"> 2, </w:t>
      </w:r>
      <w:r>
        <w:rPr>
          <w:lang w:val="en-GB"/>
        </w:rPr>
        <w:t>developed</w:t>
      </w:r>
      <w:r w:rsidRPr="00EF639D">
        <w:rPr>
          <w:lang w:val="en-GB"/>
        </w:rPr>
        <w:t xml:space="preserve"> during the </w:t>
      </w:r>
      <w:r w:rsidRPr="00EF639D">
        <w:rPr>
          <w:rFonts w:cs="Arial"/>
          <w:lang w:val="en-GB"/>
        </w:rPr>
        <w:t>Third Regional Seminar on the Conservation and Restoration of Sahelo-Saharan Megafauna</w:t>
      </w:r>
      <w:r w:rsidRPr="00EF639D">
        <w:rPr>
          <w:lang w:val="en-GB"/>
        </w:rPr>
        <w:t xml:space="preserve">, which lists all the actions and measures required and to be implemented for the conservation of </w:t>
      </w:r>
      <w:r>
        <w:rPr>
          <w:lang w:val="en-GB"/>
        </w:rPr>
        <w:t xml:space="preserve">the </w:t>
      </w:r>
      <w:r w:rsidRPr="00EF639D">
        <w:rPr>
          <w:lang w:val="en-GB"/>
        </w:rPr>
        <w:t>Sahelo-Saharan megafauna species.</w:t>
      </w:r>
    </w:p>
    <w:p w14:paraId="0C07E976" w14:textId="77777777" w:rsidR="005B5C03" w:rsidRPr="00C15318" w:rsidRDefault="005B5C03" w:rsidP="00A13CBF">
      <w:pPr>
        <w:pStyle w:val="Secondnumbering"/>
        <w:numPr>
          <w:ilvl w:val="0"/>
          <w:numId w:val="0"/>
        </w:numPr>
        <w:jc w:val="right"/>
      </w:pPr>
      <w:r w:rsidRPr="00C15318">
        <w:rPr>
          <w:rFonts w:cs="Arial"/>
          <w:b/>
          <w:caps/>
        </w:rPr>
        <w:lastRenderedPageBreak/>
        <w:t xml:space="preserve">Annex </w:t>
      </w:r>
      <w:r>
        <w:rPr>
          <w:rFonts w:cs="Arial"/>
          <w:b/>
          <w:caps/>
        </w:rPr>
        <w:t>1</w:t>
      </w:r>
    </w:p>
    <w:p w14:paraId="26941CC6" w14:textId="77777777" w:rsidR="005B5C03" w:rsidRDefault="005B5C03" w:rsidP="005B5C03">
      <w:pPr>
        <w:pStyle w:val="Secondnumbering"/>
        <w:numPr>
          <w:ilvl w:val="0"/>
          <w:numId w:val="0"/>
        </w:numPr>
      </w:pPr>
    </w:p>
    <w:p w14:paraId="1B20A7A8" w14:textId="77777777" w:rsidR="005B5C03" w:rsidRDefault="005B5C03" w:rsidP="005B5C03">
      <w:pPr>
        <w:widowControl w:val="0"/>
        <w:autoSpaceDE w:val="0"/>
        <w:autoSpaceDN w:val="0"/>
        <w:adjustRightInd w:val="0"/>
        <w:spacing w:after="0" w:line="240" w:lineRule="auto"/>
        <w:jc w:val="center"/>
        <w:rPr>
          <w:rFonts w:eastAsia="MS Mincho" w:cs="Arial"/>
        </w:rPr>
      </w:pPr>
      <w:r w:rsidRPr="00303E2B">
        <w:rPr>
          <w:rFonts w:eastAsia="MS Mincho" w:cs="Arial"/>
        </w:rPr>
        <w:t xml:space="preserve">PROPOSED AMENDMENTS TO RESOLUTION </w:t>
      </w:r>
      <w:r>
        <w:rPr>
          <w:rFonts w:eastAsia="MS Mincho" w:cs="Arial"/>
        </w:rPr>
        <w:t>9.21 (Rev.COP13)</w:t>
      </w:r>
    </w:p>
    <w:p w14:paraId="1997BA50" w14:textId="77777777" w:rsidR="005B5C03" w:rsidRDefault="005B5C03" w:rsidP="00A13CBF">
      <w:pPr>
        <w:widowControl w:val="0"/>
        <w:autoSpaceDE w:val="0"/>
        <w:autoSpaceDN w:val="0"/>
        <w:adjustRightInd w:val="0"/>
        <w:spacing w:after="0" w:line="240" w:lineRule="auto"/>
        <w:rPr>
          <w:rFonts w:eastAsia="Times New Roman" w:cs="Arial"/>
        </w:rPr>
      </w:pPr>
    </w:p>
    <w:p w14:paraId="6CD35112" w14:textId="77777777" w:rsidR="005B5C03" w:rsidRPr="00831DC2" w:rsidRDefault="005B5C03" w:rsidP="005B5C03">
      <w:pPr>
        <w:widowControl w:val="0"/>
        <w:autoSpaceDE w:val="0"/>
        <w:autoSpaceDN w:val="0"/>
        <w:adjustRightInd w:val="0"/>
        <w:spacing w:after="0" w:line="240" w:lineRule="auto"/>
        <w:jc w:val="center"/>
        <w:rPr>
          <w:rFonts w:eastAsia="Times New Roman" w:cs="Arial"/>
        </w:rPr>
      </w:pPr>
      <w:r w:rsidRPr="003E034C">
        <w:rPr>
          <w:rFonts w:eastAsia="Times New Roman" w:cs="Arial"/>
          <w:b/>
          <w:caps/>
        </w:rPr>
        <w:t>SAHELO-SAHARAN MEGAFAUNA</w:t>
      </w:r>
      <w:r>
        <w:rPr>
          <w:rFonts w:eastAsia="Times New Roman" w:cs="Arial"/>
          <w:b/>
          <w:caps/>
        </w:rPr>
        <w:t xml:space="preserve"> </w:t>
      </w:r>
      <w:r w:rsidRPr="006B693E">
        <w:rPr>
          <w:rFonts w:eastAsia="Times New Roman" w:cs="Arial"/>
          <w:b/>
          <w:caps/>
          <w:u w:val="single"/>
        </w:rPr>
        <w:t>INITIATIVE</w:t>
      </w:r>
    </w:p>
    <w:p w14:paraId="56E366A9" w14:textId="77777777" w:rsidR="00A13CBF" w:rsidRPr="00A13CBF" w:rsidRDefault="00A13CBF" w:rsidP="005B5C03">
      <w:pPr>
        <w:widowControl w:val="0"/>
        <w:autoSpaceDE w:val="0"/>
        <w:autoSpaceDN w:val="0"/>
        <w:adjustRightInd w:val="0"/>
        <w:spacing w:after="0" w:line="240" w:lineRule="auto"/>
        <w:jc w:val="center"/>
        <w:rPr>
          <w:rFonts w:eastAsia="Times New Roman" w:cs="Arial"/>
          <w:i/>
        </w:rPr>
      </w:pPr>
    </w:p>
    <w:p w14:paraId="2825EC04" w14:textId="77777777" w:rsidR="005B5C03" w:rsidRPr="00A13CBF" w:rsidRDefault="005B5C03" w:rsidP="005B5C03">
      <w:pPr>
        <w:widowControl w:val="0"/>
        <w:autoSpaceDE w:val="0"/>
        <w:autoSpaceDN w:val="0"/>
        <w:adjustRightInd w:val="0"/>
        <w:spacing w:after="0" w:line="240" w:lineRule="auto"/>
        <w:jc w:val="both"/>
        <w:rPr>
          <w:u w:val="single"/>
        </w:rPr>
      </w:pPr>
      <w:r w:rsidRPr="00A13CBF">
        <w:rPr>
          <w:i/>
          <w:iCs/>
          <w:u w:val="single"/>
        </w:rPr>
        <w:t>Recalling</w:t>
      </w:r>
      <w:r w:rsidRPr="00A13CBF">
        <w:rPr>
          <w:u w:val="single"/>
        </w:rPr>
        <w:t xml:space="preserve"> Recommendations 4.5</w:t>
      </w:r>
      <w:r w:rsidRPr="00A13CBF">
        <w:t xml:space="preserve"> </w:t>
      </w:r>
      <w:r w:rsidRPr="00A13CBF">
        <w:rPr>
          <w:i/>
          <w:iCs/>
        </w:rPr>
        <w:t>Concerted Action for Six Appendix I Species of Sahelo-Saharan Ungulates</w:t>
      </w:r>
      <w:r w:rsidRPr="00A13CBF">
        <w:rPr>
          <w:u w:val="single"/>
        </w:rPr>
        <w:t xml:space="preserve"> and 9.2 </w:t>
      </w:r>
      <w:r w:rsidRPr="00A13CBF">
        <w:rPr>
          <w:i/>
          <w:iCs/>
          <w:u w:val="single"/>
        </w:rPr>
        <w:t>Sahelo-Saharan Megafauna</w:t>
      </w:r>
      <w:r w:rsidRPr="00A13CBF">
        <w:rPr>
          <w:rStyle w:val="FootnoteReference"/>
          <w:u w:val="single"/>
        </w:rPr>
        <w:footnoteReference w:id="2"/>
      </w:r>
      <w:r w:rsidRPr="00A13CBF">
        <w:rPr>
          <w:u w:val="single"/>
        </w:rPr>
        <w:t>,</w:t>
      </w:r>
    </w:p>
    <w:p w14:paraId="51DC1FA2" w14:textId="77777777" w:rsidR="005B5C03" w:rsidRPr="00A13CBF" w:rsidRDefault="005B5C03" w:rsidP="005B5C03">
      <w:pPr>
        <w:widowControl w:val="0"/>
        <w:autoSpaceDE w:val="0"/>
        <w:autoSpaceDN w:val="0"/>
        <w:adjustRightInd w:val="0"/>
        <w:spacing w:after="0" w:line="240" w:lineRule="auto"/>
        <w:jc w:val="both"/>
        <w:rPr>
          <w:rFonts w:eastAsia="Times New Roman" w:cs="Arial"/>
          <w:i/>
        </w:rPr>
      </w:pPr>
    </w:p>
    <w:p w14:paraId="04B673F4" w14:textId="77777777" w:rsidR="005B5C03" w:rsidRDefault="005B5C03" w:rsidP="005B5C03">
      <w:pPr>
        <w:widowControl w:val="0"/>
        <w:autoSpaceDE w:val="0"/>
        <w:autoSpaceDN w:val="0"/>
        <w:adjustRightInd w:val="0"/>
        <w:spacing w:after="0" w:line="240" w:lineRule="auto"/>
        <w:jc w:val="both"/>
      </w:pPr>
      <w:r w:rsidRPr="00A13CBF">
        <w:rPr>
          <w:i/>
          <w:iCs/>
        </w:rPr>
        <w:t>Recognizing</w:t>
      </w:r>
      <w:r w:rsidRPr="00A13CBF">
        <w:t xml:space="preserve"> that the large mammal fauna of the arid lands of </w:t>
      </w:r>
      <w:r w:rsidRPr="00A13CBF">
        <w:rPr>
          <w:u w:val="single"/>
        </w:rPr>
        <w:t>the Sahelian and Saharan regions of Africa</w:t>
      </w:r>
      <w:r w:rsidRPr="00A13CBF">
        <w:t xml:space="preserve"> </w:t>
      </w:r>
      <w:r w:rsidRPr="00A13CBF">
        <w:rPr>
          <w:strike/>
        </w:rPr>
        <w:t>North Africa</w:t>
      </w:r>
      <w:r w:rsidRPr="00A13CBF">
        <w:t xml:space="preserve"> </w:t>
      </w:r>
      <w:r w:rsidRPr="00A13CBF">
        <w:rPr>
          <w:strike/>
        </w:rPr>
        <w:t>and Eurasia</w:t>
      </w:r>
      <w:r w:rsidRPr="00A13CBF">
        <w:t xml:space="preserve"> ha</w:t>
      </w:r>
      <w:r w:rsidRPr="00A13CBF">
        <w:rPr>
          <w:strike/>
        </w:rPr>
        <w:t>s</w:t>
      </w:r>
      <w:r w:rsidRPr="00A13CBF">
        <w:rPr>
          <w:u w:val="single"/>
        </w:rPr>
        <w:t>ve</w:t>
      </w:r>
      <w:r w:rsidRPr="00A13CBF">
        <w:t xml:space="preserve"> many species with threatened populations </w:t>
      </w:r>
      <w:r>
        <w:t xml:space="preserve">that are in a profoundly unsatisfactory, and often critical, state of conservation, </w:t>
      </w:r>
    </w:p>
    <w:p w14:paraId="668B12E8" w14:textId="77777777" w:rsidR="005B5C03" w:rsidRDefault="005B5C03" w:rsidP="005B5C03">
      <w:pPr>
        <w:widowControl w:val="0"/>
        <w:autoSpaceDE w:val="0"/>
        <w:autoSpaceDN w:val="0"/>
        <w:adjustRightInd w:val="0"/>
        <w:spacing w:after="0" w:line="240" w:lineRule="auto"/>
        <w:jc w:val="both"/>
      </w:pPr>
    </w:p>
    <w:p w14:paraId="00614220" w14:textId="77777777" w:rsidR="005B5C03" w:rsidRDefault="005B5C03" w:rsidP="005B5C03">
      <w:pPr>
        <w:widowControl w:val="0"/>
        <w:autoSpaceDE w:val="0"/>
        <w:autoSpaceDN w:val="0"/>
        <w:adjustRightInd w:val="0"/>
        <w:spacing w:after="0" w:line="240" w:lineRule="auto"/>
        <w:jc w:val="both"/>
      </w:pPr>
      <w:r w:rsidRPr="00B22FC2">
        <w:rPr>
          <w:i/>
          <w:iCs/>
        </w:rPr>
        <w:t>Noting with satisfaction</w:t>
      </w:r>
      <w:r>
        <w:t xml:space="preserve"> the progress made by </w:t>
      </w:r>
      <w:r w:rsidRPr="005D44CA">
        <w:rPr>
          <w:strike/>
        </w:rPr>
        <w:t>this</w:t>
      </w:r>
      <w:r>
        <w:t xml:space="preserve"> </w:t>
      </w:r>
      <w:r w:rsidRPr="005D44CA">
        <w:rPr>
          <w:u w:val="single"/>
        </w:rPr>
        <w:t>the</w:t>
      </w:r>
      <w:r>
        <w:t xml:space="preserve"> Sahelo-Saharan </w:t>
      </w:r>
      <w:r w:rsidRPr="00066EBE">
        <w:rPr>
          <w:u w:val="single"/>
        </w:rPr>
        <w:t>Megafauna</w:t>
      </w:r>
      <w:r>
        <w:t xml:space="preserve"> </w:t>
      </w:r>
      <w:r w:rsidRPr="00C27E33">
        <w:rPr>
          <w:strike/>
        </w:rPr>
        <w:t>Ungulates</w:t>
      </w:r>
      <w:r>
        <w:t xml:space="preserve"> Concerted Action, </w:t>
      </w:r>
    </w:p>
    <w:p w14:paraId="2E32720F" w14:textId="77777777" w:rsidR="005B5C03" w:rsidRDefault="005B5C03" w:rsidP="005B5C03">
      <w:pPr>
        <w:widowControl w:val="0"/>
        <w:autoSpaceDE w:val="0"/>
        <w:autoSpaceDN w:val="0"/>
        <w:adjustRightInd w:val="0"/>
        <w:spacing w:after="0" w:line="240" w:lineRule="auto"/>
        <w:jc w:val="both"/>
      </w:pPr>
    </w:p>
    <w:p w14:paraId="604E7846" w14:textId="77777777" w:rsidR="005B5C03" w:rsidRPr="003B0830" w:rsidRDefault="005B5C03" w:rsidP="005B5C03">
      <w:pPr>
        <w:widowControl w:val="0"/>
        <w:autoSpaceDE w:val="0"/>
        <w:autoSpaceDN w:val="0"/>
        <w:adjustRightInd w:val="0"/>
        <w:spacing w:after="0" w:line="240" w:lineRule="auto"/>
        <w:jc w:val="both"/>
        <w:rPr>
          <w:strike/>
        </w:rPr>
      </w:pPr>
      <w:r w:rsidRPr="003B0830">
        <w:rPr>
          <w:i/>
          <w:iCs/>
          <w:strike/>
        </w:rPr>
        <w:t>Acknowledging in particular</w:t>
      </w:r>
      <w:r w:rsidRPr="003B0830">
        <w:rPr>
          <w:strike/>
        </w:rPr>
        <w:t xml:space="preserve"> the paramount contribution of the Sahara Conservation Fund and its partners to improve the conservation and the restoration of Sahelo-Saharan megafauna in particular in Niger and Chad, </w:t>
      </w:r>
    </w:p>
    <w:p w14:paraId="3D6900F4" w14:textId="77777777" w:rsidR="005B5C03" w:rsidRDefault="005B5C03" w:rsidP="005B5C03">
      <w:pPr>
        <w:widowControl w:val="0"/>
        <w:autoSpaceDE w:val="0"/>
        <w:autoSpaceDN w:val="0"/>
        <w:adjustRightInd w:val="0"/>
        <w:spacing w:after="0" w:line="240" w:lineRule="auto"/>
        <w:jc w:val="both"/>
      </w:pPr>
    </w:p>
    <w:p w14:paraId="00565D39" w14:textId="77777777" w:rsidR="005B5C03" w:rsidRDefault="005B5C03" w:rsidP="005B5C03">
      <w:pPr>
        <w:widowControl w:val="0"/>
        <w:autoSpaceDE w:val="0"/>
        <w:autoSpaceDN w:val="0"/>
        <w:adjustRightInd w:val="0"/>
        <w:spacing w:after="0" w:line="240" w:lineRule="auto"/>
        <w:jc w:val="both"/>
      </w:pPr>
      <w:r w:rsidRPr="00B22FC2">
        <w:rPr>
          <w:i/>
          <w:iCs/>
        </w:rPr>
        <w:t>Conscious</w:t>
      </w:r>
      <w:r>
        <w:t xml:space="preserve"> that the arid </w:t>
      </w:r>
      <w:r w:rsidRPr="0020582D">
        <w:t>lands</w:t>
      </w:r>
      <w:r w:rsidRPr="0020582D">
        <w:rPr>
          <w:u w:val="single"/>
        </w:rPr>
        <w:t xml:space="preserve"> of the Sahelian</w:t>
      </w:r>
      <w:r w:rsidRPr="001B22F6">
        <w:rPr>
          <w:u w:val="single"/>
        </w:rPr>
        <w:t xml:space="preserve"> and Saharan regions</w:t>
      </w:r>
      <w:r>
        <w:rPr>
          <w:u w:val="single"/>
        </w:rPr>
        <w:t xml:space="preserve"> of Africa</w:t>
      </w:r>
      <w:r>
        <w:t xml:space="preserve">, with their exceptional natural and cultural heritage and their unique migration phenomena, are a crucial area for the action of the Convention, </w:t>
      </w:r>
    </w:p>
    <w:p w14:paraId="0C42F940" w14:textId="77777777" w:rsidR="005B5C03" w:rsidRDefault="005B5C03" w:rsidP="005B5C03">
      <w:pPr>
        <w:widowControl w:val="0"/>
        <w:autoSpaceDE w:val="0"/>
        <w:autoSpaceDN w:val="0"/>
        <w:adjustRightInd w:val="0"/>
        <w:spacing w:after="0" w:line="240" w:lineRule="auto"/>
        <w:jc w:val="both"/>
      </w:pPr>
    </w:p>
    <w:p w14:paraId="0060BFCE" w14:textId="77777777" w:rsidR="005B5C03" w:rsidRDefault="005B5C03" w:rsidP="005B5C03">
      <w:pPr>
        <w:widowControl w:val="0"/>
        <w:autoSpaceDE w:val="0"/>
        <w:autoSpaceDN w:val="0"/>
        <w:adjustRightInd w:val="0"/>
        <w:spacing w:after="0" w:line="240" w:lineRule="auto"/>
        <w:jc w:val="both"/>
      </w:pPr>
      <w:r w:rsidRPr="00B22FC2">
        <w:rPr>
          <w:i/>
          <w:iCs/>
        </w:rPr>
        <w:t>Recalling</w:t>
      </w:r>
      <w:r>
        <w:t xml:space="preserve"> that several species found in that biome are on Appendix I of the Convention, </w:t>
      </w:r>
    </w:p>
    <w:p w14:paraId="1AAB027E" w14:textId="77777777" w:rsidR="005B5C03" w:rsidRDefault="005B5C03" w:rsidP="005B5C03">
      <w:pPr>
        <w:widowControl w:val="0"/>
        <w:autoSpaceDE w:val="0"/>
        <w:autoSpaceDN w:val="0"/>
        <w:adjustRightInd w:val="0"/>
        <w:spacing w:after="0" w:line="240" w:lineRule="auto"/>
        <w:jc w:val="both"/>
      </w:pPr>
    </w:p>
    <w:p w14:paraId="2D8B5CFE" w14:textId="77777777" w:rsidR="005B5C03" w:rsidRPr="006C20BA" w:rsidRDefault="005B5C03" w:rsidP="005B5C03">
      <w:pPr>
        <w:widowControl w:val="0"/>
        <w:autoSpaceDE w:val="0"/>
        <w:autoSpaceDN w:val="0"/>
        <w:adjustRightInd w:val="0"/>
        <w:spacing w:after="0" w:line="240" w:lineRule="auto"/>
        <w:jc w:val="both"/>
        <w:rPr>
          <w:strike/>
        </w:rPr>
      </w:pPr>
      <w:r w:rsidRPr="006C20BA">
        <w:rPr>
          <w:i/>
          <w:iCs/>
          <w:strike/>
        </w:rPr>
        <w:t>Noting</w:t>
      </w:r>
      <w:r w:rsidRPr="006C20BA">
        <w:rPr>
          <w:strike/>
        </w:rPr>
        <w:t xml:space="preserve"> that recommendation 4.5 adopted by the Conference of the Parties at its Fourth Meeting (Nairobi, 7-11 June 1994) requested that the Scientific Council, in cooperation with the Secretariat, establish a Concerted Action for Sahelo-Saharan Ungulates, </w:t>
      </w:r>
    </w:p>
    <w:p w14:paraId="567B4695" w14:textId="77777777" w:rsidR="005B5C03" w:rsidRDefault="005B5C03" w:rsidP="005B5C03">
      <w:pPr>
        <w:widowControl w:val="0"/>
        <w:autoSpaceDE w:val="0"/>
        <w:autoSpaceDN w:val="0"/>
        <w:adjustRightInd w:val="0"/>
        <w:spacing w:after="0" w:line="240" w:lineRule="auto"/>
        <w:jc w:val="both"/>
      </w:pPr>
    </w:p>
    <w:p w14:paraId="524FAB07" w14:textId="77777777" w:rsidR="005B5C03" w:rsidRDefault="005B5C03" w:rsidP="005B5C03">
      <w:pPr>
        <w:widowControl w:val="0"/>
        <w:autoSpaceDE w:val="0"/>
        <w:autoSpaceDN w:val="0"/>
        <w:adjustRightInd w:val="0"/>
        <w:spacing w:after="0" w:line="240" w:lineRule="auto"/>
        <w:jc w:val="both"/>
        <w:rPr>
          <w:strike/>
        </w:rPr>
      </w:pPr>
      <w:r w:rsidRPr="00D326DC">
        <w:rPr>
          <w:i/>
          <w:iCs/>
          <w:strike/>
        </w:rPr>
        <w:t>Taking into account</w:t>
      </w:r>
      <w:r w:rsidRPr="00D326DC">
        <w:rPr>
          <w:strike/>
        </w:rPr>
        <w:t xml:space="preserve"> the intersessional process on the future shape of CMS, and conscious that the development of new instruments is to be linked to this process, </w:t>
      </w:r>
    </w:p>
    <w:p w14:paraId="556110C5" w14:textId="77777777" w:rsidR="005B5C03" w:rsidRDefault="005B5C03" w:rsidP="005B5C03">
      <w:pPr>
        <w:widowControl w:val="0"/>
        <w:autoSpaceDE w:val="0"/>
        <w:autoSpaceDN w:val="0"/>
        <w:adjustRightInd w:val="0"/>
        <w:spacing w:after="0" w:line="240" w:lineRule="auto"/>
        <w:jc w:val="both"/>
        <w:rPr>
          <w:strike/>
        </w:rPr>
      </w:pPr>
    </w:p>
    <w:p w14:paraId="07CD3E9F" w14:textId="77777777" w:rsidR="005B5C03" w:rsidRPr="00D326DC" w:rsidRDefault="005B5C03" w:rsidP="005B5C03">
      <w:pPr>
        <w:widowControl w:val="0"/>
        <w:autoSpaceDE w:val="0"/>
        <w:autoSpaceDN w:val="0"/>
        <w:adjustRightInd w:val="0"/>
        <w:spacing w:after="0" w:line="240" w:lineRule="auto"/>
        <w:jc w:val="both"/>
        <w:rPr>
          <w:strike/>
          <w:u w:val="single"/>
        </w:rPr>
      </w:pPr>
      <w:r w:rsidRPr="00D326DC">
        <w:rPr>
          <w:i/>
          <w:iCs/>
          <w:u w:val="single"/>
        </w:rPr>
        <w:t>Recalling</w:t>
      </w:r>
      <w:r w:rsidRPr="00D326DC">
        <w:rPr>
          <w:u w:val="single"/>
        </w:rPr>
        <w:t xml:space="preserve"> the decisions under the Future Shape process, including activities 8 and 15 under Res</w:t>
      </w:r>
      <w:r>
        <w:rPr>
          <w:u w:val="single"/>
        </w:rPr>
        <w:t xml:space="preserve">olution </w:t>
      </w:r>
      <w:r w:rsidRPr="00D326DC">
        <w:rPr>
          <w:u w:val="single"/>
        </w:rPr>
        <w:t>10.</w:t>
      </w:r>
      <w:r>
        <w:rPr>
          <w:u w:val="single"/>
        </w:rPr>
        <w:t>0</w:t>
      </w:r>
      <w:r w:rsidRPr="00D326DC">
        <w:rPr>
          <w:u w:val="single"/>
        </w:rPr>
        <w:t>9</w:t>
      </w:r>
      <w:r>
        <w:rPr>
          <w:u w:val="single"/>
        </w:rPr>
        <w:t xml:space="preserve"> </w:t>
      </w:r>
      <w:r w:rsidRPr="00540A13">
        <w:rPr>
          <w:i/>
          <w:iCs/>
          <w:u w:val="single"/>
        </w:rPr>
        <w:t>Future Structure and Strategies of the CMS and CMS Family</w:t>
      </w:r>
      <w:r w:rsidRPr="00D326DC">
        <w:rPr>
          <w:u w:val="single"/>
        </w:rPr>
        <w:t xml:space="preserve"> urging Parties to “identify opportunities for cooperation and coordination at the local and regional level through the creation of synergies based on geography”, and “to seek opportunities to develop synergistic relationships either based on geography or species clustering“, such as with the development of a common conservation programme</w:t>
      </w:r>
      <w:r>
        <w:rPr>
          <w:u w:val="single"/>
        </w:rPr>
        <w:t>,</w:t>
      </w:r>
    </w:p>
    <w:p w14:paraId="67E80033" w14:textId="77777777" w:rsidR="005B5C03" w:rsidRDefault="005B5C03" w:rsidP="005B5C03">
      <w:pPr>
        <w:widowControl w:val="0"/>
        <w:autoSpaceDE w:val="0"/>
        <w:autoSpaceDN w:val="0"/>
        <w:adjustRightInd w:val="0"/>
        <w:spacing w:after="0" w:line="240" w:lineRule="auto"/>
        <w:jc w:val="both"/>
      </w:pPr>
    </w:p>
    <w:p w14:paraId="4A5C8556" w14:textId="77777777" w:rsidR="005B5C03" w:rsidRPr="0063489A" w:rsidRDefault="005B5C03" w:rsidP="005B5C03">
      <w:pPr>
        <w:widowControl w:val="0"/>
        <w:autoSpaceDE w:val="0"/>
        <w:autoSpaceDN w:val="0"/>
        <w:adjustRightInd w:val="0"/>
        <w:spacing w:after="0" w:line="240" w:lineRule="auto"/>
        <w:jc w:val="both"/>
        <w:rPr>
          <w:strike/>
        </w:rPr>
      </w:pPr>
      <w:r w:rsidRPr="0063489A">
        <w:rPr>
          <w:i/>
          <w:iCs/>
          <w:strike/>
        </w:rPr>
        <w:t>Acknowledging</w:t>
      </w:r>
      <w:r w:rsidRPr="0063489A">
        <w:rPr>
          <w:strike/>
        </w:rPr>
        <w:t xml:space="preserve"> the recommendation of the 14th and 15th meetings of the Scientific Council that the Sahelo-Saharan Ungulates Concerted Action be continued and extended to other species of large mammals occurring within the area of the Concerted Action.</w:t>
      </w:r>
    </w:p>
    <w:p w14:paraId="5A7401CB" w14:textId="77777777" w:rsidR="005B5C03" w:rsidRDefault="005B5C03" w:rsidP="005B5C03">
      <w:pPr>
        <w:widowControl w:val="0"/>
        <w:autoSpaceDE w:val="0"/>
        <w:autoSpaceDN w:val="0"/>
        <w:adjustRightInd w:val="0"/>
        <w:spacing w:after="0" w:line="240" w:lineRule="auto"/>
        <w:jc w:val="both"/>
      </w:pPr>
    </w:p>
    <w:p w14:paraId="2F75A283" w14:textId="77777777" w:rsidR="005B5C03" w:rsidRDefault="005B5C03" w:rsidP="005B5C03">
      <w:pPr>
        <w:widowControl w:val="0"/>
        <w:autoSpaceDE w:val="0"/>
        <w:autoSpaceDN w:val="0"/>
        <w:adjustRightInd w:val="0"/>
        <w:spacing w:after="0" w:line="240" w:lineRule="auto"/>
        <w:jc w:val="both"/>
        <w:rPr>
          <w:u w:val="single"/>
        </w:rPr>
      </w:pPr>
      <w:r w:rsidRPr="00700308">
        <w:rPr>
          <w:i/>
          <w:iCs/>
          <w:u w:val="single"/>
        </w:rPr>
        <w:t>Acknowledging</w:t>
      </w:r>
      <w:r w:rsidRPr="00700308">
        <w:rPr>
          <w:u w:val="single"/>
        </w:rPr>
        <w:t xml:space="preserve"> the recommendations of the 6</w:t>
      </w:r>
      <w:r w:rsidRPr="00700308">
        <w:rPr>
          <w:u w:val="single"/>
          <w:vertAlign w:val="superscript"/>
        </w:rPr>
        <w:t>th</w:t>
      </w:r>
      <w:r w:rsidRPr="00700308">
        <w:rPr>
          <w:u w:val="single"/>
        </w:rPr>
        <w:t xml:space="preserve"> Meeting of the Sessional Committee of the Scientific Council that the Sahelo-Saharan Megafauna Concerted Action be closed, and a Sahelo-Saharan Megafauna Initiative be established that extends to the Danakil and adjoining desert and semidesert, adding the African Wild Ass (</w:t>
      </w:r>
      <w:r w:rsidRPr="00700308">
        <w:rPr>
          <w:i/>
          <w:iCs/>
          <w:u w:val="single"/>
        </w:rPr>
        <w:t>Equus africanus</w:t>
      </w:r>
      <w:r w:rsidRPr="00700308">
        <w:rPr>
          <w:u w:val="single"/>
        </w:rPr>
        <w:t xml:space="preserve">) </w:t>
      </w:r>
      <w:r>
        <w:rPr>
          <w:u w:val="single"/>
        </w:rPr>
        <w:t>to the Initiative</w:t>
      </w:r>
      <w:r w:rsidRPr="00700308">
        <w:rPr>
          <w:u w:val="single"/>
        </w:rPr>
        <w:t xml:space="preserve"> as well as Soemmerring's Gazelle (</w:t>
      </w:r>
      <w:r w:rsidRPr="00700308">
        <w:rPr>
          <w:i/>
          <w:iCs/>
          <w:u w:val="single"/>
        </w:rPr>
        <w:t>Nanger soemmerringii</w:t>
      </w:r>
      <w:r w:rsidRPr="00700308">
        <w:rPr>
          <w:u w:val="single"/>
        </w:rPr>
        <w:t>) should it be listed on CMS</w:t>
      </w:r>
      <w:r>
        <w:rPr>
          <w:u w:val="single"/>
        </w:rPr>
        <w:t>,</w:t>
      </w:r>
    </w:p>
    <w:p w14:paraId="4EE8464B" w14:textId="77777777" w:rsidR="005B5C03" w:rsidRDefault="005B5C03" w:rsidP="005B5C03">
      <w:pPr>
        <w:widowControl w:val="0"/>
        <w:autoSpaceDE w:val="0"/>
        <w:autoSpaceDN w:val="0"/>
        <w:adjustRightInd w:val="0"/>
        <w:spacing w:after="0" w:line="240" w:lineRule="auto"/>
        <w:jc w:val="both"/>
        <w:rPr>
          <w:u w:val="single"/>
        </w:rPr>
      </w:pPr>
    </w:p>
    <w:p w14:paraId="02174AD7" w14:textId="77777777" w:rsidR="00A13CBF" w:rsidRDefault="00A13CBF" w:rsidP="005B5C03">
      <w:pPr>
        <w:widowControl w:val="0"/>
        <w:autoSpaceDE w:val="0"/>
        <w:autoSpaceDN w:val="0"/>
        <w:adjustRightInd w:val="0"/>
        <w:spacing w:after="0" w:line="240" w:lineRule="auto"/>
        <w:jc w:val="both"/>
        <w:rPr>
          <w:u w:val="single"/>
        </w:rPr>
      </w:pPr>
    </w:p>
    <w:p w14:paraId="3FDD88C2" w14:textId="77777777" w:rsidR="005B5C03" w:rsidRPr="00700308" w:rsidRDefault="005B5C03" w:rsidP="005B5C03">
      <w:pPr>
        <w:widowControl w:val="0"/>
        <w:autoSpaceDE w:val="0"/>
        <w:autoSpaceDN w:val="0"/>
        <w:adjustRightInd w:val="0"/>
        <w:spacing w:after="0" w:line="240" w:lineRule="auto"/>
        <w:jc w:val="both"/>
        <w:rPr>
          <w:u w:val="single"/>
        </w:rPr>
      </w:pPr>
      <w:r w:rsidRPr="00C57F01">
        <w:rPr>
          <w:i/>
          <w:iCs/>
          <w:u w:val="single"/>
        </w:rPr>
        <w:lastRenderedPageBreak/>
        <w:t>Recognizing</w:t>
      </w:r>
      <w:r>
        <w:rPr>
          <w:u w:val="single"/>
        </w:rPr>
        <w:t xml:space="preserve"> the successes of the Central Asian Mammals Initiative (CAMI) in </w:t>
      </w:r>
      <w:r w:rsidRPr="00D722E4">
        <w:rPr>
          <w:u w:val="single"/>
        </w:rPr>
        <w:t>strengthen</w:t>
      </w:r>
      <w:r>
        <w:rPr>
          <w:u w:val="single"/>
        </w:rPr>
        <w:t>ing</w:t>
      </w:r>
      <w:r w:rsidRPr="00D722E4">
        <w:rPr>
          <w:u w:val="single"/>
        </w:rPr>
        <w:t xml:space="preserve"> the conservation of Central Asian migratory mammals through a common framework to coordinate conservation activities in the region and to coherently address major threats to migratory species</w:t>
      </w:r>
      <w:r>
        <w:rPr>
          <w:u w:val="single"/>
        </w:rPr>
        <w:t xml:space="preserve">) as an example for a </w:t>
      </w:r>
      <w:r w:rsidRPr="00700308">
        <w:rPr>
          <w:u w:val="single"/>
        </w:rPr>
        <w:t>Sahelo-Saharan Megafauna Initiative</w:t>
      </w:r>
      <w:r>
        <w:rPr>
          <w:u w:val="single"/>
        </w:rPr>
        <w:t>,</w:t>
      </w:r>
    </w:p>
    <w:p w14:paraId="30D44854" w14:textId="77777777" w:rsidR="005B5C03" w:rsidRDefault="005B5C03" w:rsidP="005B5C03">
      <w:pPr>
        <w:widowControl w:val="0"/>
        <w:autoSpaceDE w:val="0"/>
        <w:autoSpaceDN w:val="0"/>
        <w:adjustRightInd w:val="0"/>
        <w:spacing w:after="0" w:line="240" w:lineRule="auto"/>
        <w:jc w:val="both"/>
      </w:pPr>
    </w:p>
    <w:p w14:paraId="5AE78DCA" w14:textId="77777777" w:rsidR="005B5C03" w:rsidRDefault="005B5C03" w:rsidP="005B5C03">
      <w:pPr>
        <w:widowControl w:val="0"/>
        <w:autoSpaceDE w:val="0"/>
        <w:autoSpaceDN w:val="0"/>
        <w:adjustRightInd w:val="0"/>
        <w:spacing w:after="0" w:line="240" w:lineRule="auto"/>
        <w:jc w:val="center"/>
      </w:pPr>
      <w:r>
        <w:t>The Conference of the Parties to the</w:t>
      </w:r>
    </w:p>
    <w:p w14:paraId="00375EF8" w14:textId="77777777" w:rsidR="005B5C03" w:rsidRDefault="005B5C03" w:rsidP="005B5C03">
      <w:pPr>
        <w:widowControl w:val="0"/>
        <w:autoSpaceDE w:val="0"/>
        <w:autoSpaceDN w:val="0"/>
        <w:adjustRightInd w:val="0"/>
        <w:spacing w:after="0" w:line="240" w:lineRule="auto"/>
        <w:jc w:val="center"/>
      </w:pPr>
      <w:r>
        <w:t>Convention on the Conservation of Migratory Species of Wild Animals</w:t>
      </w:r>
    </w:p>
    <w:p w14:paraId="674308BD" w14:textId="77777777" w:rsidR="005B5C03" w:rsidRDefault="005B5C03" w:rsidP="005B5C03">
      <w:pPr>
        <w:widowControl w:val="0"/>
        <w:autoSpaceDE w:val="0"/>
        <w:autoSpaceDN w:val="0"/>
        <w:adjustRightInd w:val="0"/>
        <w:spacing w:after="0" w:line="240" w:lineRule="auto"/>
        <w:jc w:val="both"/>
      </w:pPr>
    </w:p>
    <w:p w14:paraId="11B320CB" w14:textId="6124ED34" w:rsidR="005B5C03" w:rsidRPr="00FF1F39" w:rsidRDefault="005B5C03" w:rsidP="00FF1F39">
      <w:pPr>
        <w:pStyle w:val="ListParagraph"/>
        <w:widowControl w:val="0"/>
        <w:numPr>
          <w:ilvl w:val="0"/>
          <w:numId w:val="5"/>
        </w:numPr>
        <w:autoSpaceDE w:val="0"/>
        <w:autoSpaceDN w:val="0"/>
        <w:adjustRightInd w:val="0"/>
        <w:spacing w:after="0" w:line="240" w:lineRule="auto"/>
        <w:ind w:left="567" w:hanging="567"/>
        <w:jc w:val="both"/>
        <w:rPr>
          <w:u w:val="single"/>
        </w:rPr>
      </w:pPr>
      <w:r w:rsidRPr="00FF1F39">
        <w:rPr>
          <w:i/>
          <w:iCs/>
          <w:u w:val="single"/>
        </w:rPr>
        <w:t>Establishes</w:t>
      </w:r>
      <w:r w:rsidRPr="00FF1F39">
        <w:rPr>
          <w:u w:val="single"/>
        </w:rPr>
        <w:t xml:space="preserve"> the Sahelo-Saharan Megafauna Initiative (SSMFI) covering the Addax (</w:t>
      </w:r>
      <w:r w:rsidRPr="00FF1F39">
        <w:rPr>
          <w:i/>
          <w:iCs/>
          <w:u w:val="single"/>
        </w:rPr>
        <w:t>Addax nasomaculatus</w:t>
      </w:r>
      <w:r w:rsidRPr="00FF1F39">
        <w:rPr>
          <w:u w:val="single"/>
        </w:rPr>
        <w:t>), African Wild Ass (</w:t>
      </w:r>
      <w:r w:rsidRPr="00FF1F39">
        <w:rPr>
          <w:i/>
          <w:iCs/>
          <w:u w:val="single"/>
        </w:rPr>
        <w:t>Equus africanus</w:t>
      </w:r>
      <w:r w:rsidRPr="00FF1F39">
        <w:rPr>
          <w:u w:val="single"/>
        </w:rPr>
        <w:t>), Barbary Sheep (</w:t>
      </w:r>
      <w:r w:rsidRPr="00FF1F39">
        <w:rPr>
          <w:i/>
          <w:iCs/>
          <w:u w:val="single"/>
        </w:rPr>
        <w:t>Ammotragus lervia</w:t>
      </w:r>
      <w:r w:rsidRPr="00FF1F39">
        <w:rPr>
          <w:u w:val="single"/>
        </w:rPr>
        <w:t>) Cuvier's Gazelle (</w:t>
      </w:r>
      <w:r w:rsidRPr="00FF1F39">
        <w:rPr>
          <w:i/>
          <w:iCs/>
          <w:u w:val="single"/>
        </w:rPr>
        <w:t>Gazella cuvieri</w:t>
      </w:r>
      <w:r w:rsidRPr="00FF1F39">
        <w:rPr>
          <w:u w:val="single"/>
        </w:rPr>
        <w:t>), Dama Gazelle (</w:t>
      </w:r>
      <w:r w:rsidRPr="00FF1F39">
        <w:rPr>
          <w:i/>
          <w:iCs/>
          <w:u w:val="single"/>
        </w:rPr>
        <w:t>Nanger dama</w:t>
      </w:r>
      <w:r w:rsidRPr="00FF1F39">
        <w:rPr>
          <w:u w:val="single"/>
        </w:rPr>
        <w:t>), Red-fronted Gazelle (</w:t>
      </w:r>
      <w:r w:rsidRPr="00FF1F39">
        <w:rPr>
          <w:rFonts w:ascii="Roboto" w:hAnsi="Roboto"/>
          <w:i/>
          <w:iCs/>
          <w:color w:val="111111"/>
          <w:u w:val="single"/>
          <w:shd w:val="clear" w:color="auto" w:fill="FFFFFF"/>
        </w:rPr>
        <w:t>Eudorcas rufifrons</w:t>
      </w:r>
      <w:r w:rsidRPr="00FF1F39">
        <w:rPr>
          <w:u w:val="single"/>
        </w:rPr>
        <w:t>) Scimitar-horned Oryx (</w:t>
      </w:r>
      <w:r w:rsidRPr="00FF1F39">
        <w:rPr>
          <w:i/>
          <w:iCs/>
          <w:u w:val="single"/>
        </w:rPr>
        <w:t>Oryx dammah</w:t>
      </w:r>
      <w:r w:rsidRPr="00FF1F39">
        <w:rPr>
          <w:u w:val="single"/>
        </w:rPr>
        <w:t>), Slender-horned Gazelle (</w:t>
      </w:r>
      <w:r w:rsidRPr="00FF1F39">
        <w:rPr>
          <w:i/>
          <w:iCs/>
          <w:u w:val="single"/>
        </w:rPr>
        <w:t>Gazella leptoceros</w:t>
      </w:r>
      <w:r w:rsidRPr="00FF1F39">
        <w:rPr>
          <w:u w:val="single"/>
        </w:rPr>
        <w:t>), and Dorcas Gazelle (</w:t>
      </w:r>
      <w:r w:rsidRPr="00FF1F39">
        <w:rPr>
          <w:i/>
          <w:iCs/>
          <w:u w:val="single"/>
        </w:rPr>
        <w:t>Gazella dorcas</w:t>
      </w:r>
      <w:r w:rsidRPr="00FF1F39">
        <w:rPr>
          <w:u w:val="single"/>
        </w:rPr>
        <w:t>), occurring in the Sahel, Sahara, and Danakil Desert and adjoining desert and semidesert, with Algeria, Burkina Faso, Chad, Egypt, Eritrea, Ethiopia, Libya, Mali, Mauritania, Morocco, Niger, Nigeria, Senegal, South Sudan, Sudan and Tunisia as the Range Sates of the Initiative.</w:t>
      </w:r>
    </w:p>
    <w:p w14:paraId="1FFDBD5A" w14:textId="77777777" w:rsidR="005B5C03" w:rsidRPr="00D933F4" w:rsidRDefault="005B5C03" w:rsidP="005B5C03">
      <w:pPr>
        <w:pStyle w:val="ListParagraph"/>
        <w:widowControl w:val="0"/>
        <w:autoSpaceDE w:val="0"/>
        <w:autoSpaceDN w:val="0"/>
        <w:adjustRightInd w:val="0"/>
        <w:spacing w:after="0" w:line="240" w:lineRule="auto"/>
        <w:ind w:left="709"/>
        <w:jc w:val="both"/>
        <w:rPr>
          <w:u w:val="single"/>
        </w:rPr>
      </w:pPr>
    </w:p>
    <w:p w14:paraId="6455E29C" w14:textId="18EEA807" w:rsidR="005B5C03" w:rsidRPr="00FF1F39" w:rsidRDefault="00FF1F39" w:rsidP="00FF1F39">
      <w:pPr>
        <w:widowControl w:val="0"/>
        <w:autoSpaceDE w:val="0"/>
        <w:autoSpaceDN w:val="0"/>
        <w:adjustRightInd w:val="0"/>
        <w:spacing w:after="0" w:line="240" w:lineRule="auto"/>
        <w:ind w:left="567" w:hanging="567"/>
        <w:jc w:val="both"/>
        <w:rPr>
          <w:u w:val="single"/>
        </w:rPr>
      </w:pPr>
      <w:r w:rsidRPr="00FF1F39">
        <w:rPr>
          <w:u w:val="single"/>
        </w:rPr>
        <w:t>0-bis</w:t>
      </w:r>
      <w:r>
        <w:rPr>
          <w:i/>
          <w:iCs/>
          <w:u w:val="single"/>
        </w:rPr>
        <w:tab/>
      </w:r>
      <w:r w:rsidR="005B5C03" w:rsidRPr="00FF1F39">
        <w:rPr>
          <w:i/>
          <w:iCs/>
          <w:u w:val="single"/>
        </w:rPr>
        <w:t>Adopts</w:t>
      </w:r>
      <w:r w:rsidR="005B5C03" w:rsidRPr="00FF1F39">
        <w:rPr>
          <w:u w:val="single"/>
        </w:rPr>
        <w:t xml:space="preserve"> the Action Plan for the Sahelo-Saharan Megafauna Initiative, including the species-specific plans, contained in the Annex to this Resolution;</w:t>
      </w:r>
    </w:p>
    <w:p w14:paraId="4DE36E5C" w14:textId="77777777" w:rsidR="005B5C03" w:rsidRPr="001D0CB1" w:rsidRDefault="005B5C03" w:rsidP="005B5C03">
      <w:pPr>
        <w:pStyle w:val="ListParagraph"/>
        <w:widowControl w:val="0"/>
        <w:autoSpaceDE w:val="0"/>
        <w:autoSpaceDN w:val="0"/>
        <w:adjustRightInd w:val="0"/>
        <w:spacing w:after="0" w:line="240" w:lineRule="auto"/>
        <w:ind w:left="709"/>
        <w:jc w:val="both"/>
      </w:pPr>
    </w:p>
    <w:p w14:paraId="290DAAA5" w14:textId="16B0DDAD" w:rsidR="005B5C03" w:rsidRDefault="00FF1F39" w:rsidP="00FF1F39">
      <w:pPr>
        <w:widowControl w:val="0"/>
        <w:autoSpaceDE w:val="0"/>
        <w:autoSpaceDN w:val="0"/>
        <w:adjustRightInd w:val="0"/>
        <w:spacing w:after="0" w:line="240" w:lineRule="auto"/>
        <w:ind w:left="567" w:hanging="567"/>
        <w:jc w:val="both"/>
      </w:pPr>
      <w:r w:rsidRPr="00FF1F39">
        <w:rPr>
          <w:iCs/>
          <w:u w:val="single"/>
        </w:rPr>
        <w:t>0.-ter</w:t>
      </w:r>
      <w:r>
        <w:rPr>
          <w:i/>
          <w:u w:val="single"/>
        </w:rPr>
        <w:tab/>
      </w:r>
      <w:r w:rsidR="005B5C03" w:rsidRPr="00FF1F39">
        <w:rPr>
          <w:i/>
          <w:u w:val="single"/>
        </w:rPr>
        <w:t>Instructs</w:t>
      </w:r>
      <w:r w:rsidR="005B5C03" w:rsidRPr="00FF1F39">
        <w:rPr>
          <w:u w:val="single"/>
        </w:rPr>
        <w:t xml:space="preserve"> the Secretariat</w:t>
      </w:r>
      <w:r w:rsidR="005B5C03" w:rsidRPr="00FF1F39" w:rsidDel="001F67D6">
        <w:rPr>
          <w:u w:val="single"/>
        </w:rPr>
        <w:t xml:space="preserve"> </w:t>
      </w:r>
      <w:r w:rsidR="005B5C03" w:rsidRPr="00FF1F39">
        <w:rPr>
          <w:u w:val="single"/>
        </w:rPr>
        <w:t>to take up the role of coordinating the Initiative and implementation of the Action Plan and to convene regular Range State meetings to monitor the implementation of the Action Plan, revise the Action Plan as necessary and monitor the functionality of the Initiative</w:t>
      </w:r>
      <w:r w:rsidR="005B5C03">
        <w:t>;</w:t>
      </w:r>
    </w:p>
    <w:p w14:paraId="0C585303" w14:textId="77777777" w:rsidR="005B5C03" w:rsidRDefault="005B5C03" w:rsidP="005B5C03">
      <w:pPr>
        <w:pStyle w:val="ListParagraph"/>
      </w:pPr>
    </w:p>
    <w:p w14:paraId="3375501D" w14:textId="77777777" w:rsidR="005B5C03" w:rsidRDefault="005B5C03" w:rsidP="00FF1F39">
      <w:pPr>
        <w:pStyle w:val="ListParagraph"/>
        <w:widowControl w:val="0"/>
        <w:numPr>
          <w:ilvl w:val="0"/>
          <w:numId w:val="5"/>
        </w:numPr>
        <w:autoSpaceDE w:val="0"/>
        <w:autoSpaceDN w:val="0"/>
        <w:adjustRightInd w:val="0"/>
        <w:spacing w:after="0" w:line="240" w:lineRule="auto"/>
        <w:ind w:left="567" w:hanging="567"/>
        <w:jc w:val="both"/>
      </w:pPr>
      <w:r w:rsidRPr="00442C6D">
        <w:rPr>
          <w:i/>
          <w:iCs/>
        </w:rPr>
        <w:t>Encourages</w:t>
      </w:r>
      <w:r>
        <w:t xml:space="preserve"> Range States and other interested Parties to prepare, in cooperation with the Scientific Council and the Secretariat, the necessary proposals to include in Appendix I or Appendix II threatened species that would benefit from the </w:t>
      </w:r>
      <w:r>
        <w:rPr>
          <w:u w:val="single"/>
        </w:rPr>
        <w:t>Initiative</w:t>
      </w:r>
      <w:r>
        <w:t xml:space="preserve"> </w:t>
      </w:r>
      <w:r w:rsidRPr="008D531D">
        <w:rPr>
          <w:strike/>
        </w:rPr>
        <w:t>Concerted Action</w:t>
      </w:r>
      <w:r>
        <w:t xml:space="preserve">; </w:t>
      </w:r>
    </w:p>
    <w:p w14:paraId="368F40F4" w14:textId="77777777" w:rsidR="005B5C03" w:rsidRDefault="005B5C03" w:rsidP="005B5C03">
      <w:pPr>
        <w:widowControl w:val="0"/>
        <w:autoSpaceDE w:val="0"/>
        <w:autoSpaceDN w:val="0"/>
        <w:adjustRightInd w:val="0"/>
        <w:spacing w:after="0" w:line="240" w:lineRule="auto"/>
        <w:jc w:val="both"/>
      </w:pPr>
    </w:p>
    <w:p w14:paraId="30BB9101" w14:textId="77777777" w:rsidR="005B5C03" w:rsidRDefault="005B5C03" w:rsidP="00FF1F39">
      <w:pPr>
        <w:pStyle w:val="ListParagraph"/>
        <w:widowControl w:val="0"/>
        <w:numPr>
          <w:ilvl w:val="0"/>
          <w:numId w:val="5"/>
        </w:numPr>
        <w:autoSpaceDE w:val="0"/>
        <w:autoSpaceDN w:val="0"/>
        <w:adjustRightInd w:val="0"/>
        <w:spacing w:after="0" w:line="240" w:lineRule="auto"/>
        <w:ind w:left="567" w:hanging="567"/>
        <w:jc w:val="both"/>
        <w:rPr>
          <w:strike/>
        </w:rPr>
      </w:pPr>
      <w:r w:rsidRPr="00442C6D">
        <w:rPr>
          <w:i/>
          <w:iCs/>
        </w:rPr>
        <w:t>Encourages</w:t>
      </w:r>
      <w:r>
        <w:t xml:space="preserve"> the Secretariat to pursue efforts to bring into the Convention, Range States of the Sahelo-Saharan fauna that are not yet Parties, </w:t>
      </w:r>
      <w:r w:rsidRPr="0088665D">
        <w:rPr>
          <w:strike/>
        </w:rPr>
        <w:t xml:space="preserve">and to liaise with other concerned Conventions to enhance synergies; </w:t>
      </w:r>
    </w:p>
    <w:p w14:paraId="26B6AE54" w14:textId="77777777" w:rsidR="005B5C03" w:rsidRPr="0088665D" w:rsidRDefault="005B5C03" w:rsidP="00FF1F39">
      <w:pPr>
        <w:pStyle w:val="ListParagraph"/>
        <w:spacing w:after="0" w:line="240" w:lineRule="auto"/>
        <w:contextualSpacing w:val="0"/>
        <w:rPr>
          <w:strike/>
        </w:rPr>
      </w:pPr>
    </w:p>
    <w:p w14:paraId="494A939F" w14:textId="38F14BC9" w:rsidR="005B5C03" w:rsidRPr="00FF1F39" w:rsidRDefault="00FF1F39" w:rsidP="00FF1F39">
      <w:pPr>
        <w:widowControl w:val="0"/>
        <w:autoSpaceDE w:val="0"/>
        <w:autoSpaceDN w:val="0"/>
        <w:adjustRightInd w:val="0"/>
        <w:spacing w:after="0" w:line="240" w:lineRule="auto"/>
        <w:ind w:left="567" w:hanging="567"/>
        <w:jc w:val="both"/>
        <w:rPr>
          <w:strike/>
          <w:u w:val="single"/>
        </w:rPr>
      </w:pPr>
      <w:r>
        <w:rPr>
          <w:i/>
          <w:iCs/>
          <w:u w:val="single"/>
        </w:rPr>
        <w:t>2-</w:t>
      </w:r>
      <w:r w:rsidRPr="00FF1F39">
        <w:rPr>
          <w:u w:val="single"/>
        </w:rPr>
        <w:t>bis</w:t>
      </w:r>
      <w:r w:rsidRPr="00FF1F39">
        <w:rPr>
          <w:u w:val="single"/>
        </w:rPr>
        <w:tab/>
      </w:r>
      <w:r w:rsidR="005B5C03" w:rsidRPr="00FF1F39">
        <w:rPr>
          <w:i/>
          <w:iCs/>
          <w:u w:val="single"/>
        </w:rPr>
        <w:t>Encourages</w:t>
      </w:r>
      <w:r w:rsidR="005B5C03" w:rsidRPr="00FF1F39">
        <w:rPr>
          <w:u w:val="single"/>
        </w:rPr>
        <w:t xml:space="preserve"> the Secretariat to establish and strengthen partnerships with relevant organizations including the Food and Agriculture Organization of the United Nations, the United Nations Development Programme, the Convention on Biological Diversity, the Convention to Combat Desertification, the Great Green Wall Initiative, the World Bank, and other intergovernmental and non-governmental organizations;</w:t>
      </w:r>
    </w:p>
    <w:p w14:paraId="4D0E2310" w14:textId="77777777" w:rsidR="005B5C03" w:rsidRPr="00757B18" w:rsidRDefault="005B5C03" w:rsidP="005B5C03">
      <w:pPr>
        <w:widowControl w:val="0"/>
        <w:autoSpaceDE w:val="0"/>
        <w:autoSpaceDN w:val="0"/>
        <w:adjustRightInd w:val="0"/>
        <w:spacing w:after="0" w:line="240" w:lineRule="auto"/>
        <w:jc w:val="both"/>
        <w:rPr>
          <w:strike/>
          <w:u w:val="single"/>
        </w:rPr>
      </w:pPr>
    </w:p>
    <w:p w14:paraId="3263F0A9" w14:textId="58E33E7E" w:rsidR="005B5C03" w:rsidRPr="00FF1F39" w:rsidRDefault="00FF1F39" w:rsidP="00FF1F39">
      <w:pPr>
        <w:widowControl w:val="0"/>
        <w:autoSpaceDE w:val="0"/>
        <w:autoSpaceDN w:val="0"/>
        <w:adjustRightInd w:val="0"/>
        <w:spacing w:after="0" w:line="240" w:lineRule="auto"/>
        <w:ind w:left="567" w:hanging="567"/>
        <w:jc w:val="both"/>
        <w:rPr>
          <w:strike/>
          <w:u w:val="single"/>
        </w:rPr>
      </w:pPr>
      <w:r>
        <w:rPr>
          <w:i/>
          <w:iCs/>
          <w:u w:val="single"/>
        </w:rPr>
        <w:t>2-</w:t>
      </w:r>
      <w:r w:rsidRPr="00FF1F39">
        <w:rPr>
          <w:u w:val="single"/>
        </w:rPr>
        <w:t>ter</w:t>
      </w:r>
      <w:r>
        <w:rPr>
          <w:i/>
          <w:iCs/>
          <w:u w:val="single"/>
        </w:rPr>
        <w:tab/>
      </w:r>
      <w:r w:rsidR="005B5C03" w:rsidRPr="00FF1F39">
        <w:rPr>
          <w:i/>
          <w:iCs/>
          <w:u w:val="single"/>
        </w:rPr>
        <w:t>Encourages</w:t>
      </w:r>
      <w:r w:rsidR="005B5C03" w:rsidRPr="00FF1F39">
        <w:rPr>
          <w:u w:val="single"/>
        </w:rPr>
        <w:t xml:space="preserve"> the Secretariat to collaborate with the Sahel and Sahara Interest Group to support the Initiative with technical advice;</w:t>
      </w:r>
    </w:p>
    <w:p w14:paraId="3F1440B0" w14:textId="77777777" w:rsidR="005B5C03" w:rsidRPr="0088665D" w:rsidRDefault="005B5C03" w:rsidP="005B5C03">
      <w:pPr>
        <w:widowControl w:val="0"/>
        <w:autoSpaceDE w:val="0"/>
        <w:autoSpaceDN w:val="0"/>
        <w:adjustRightInd w:val="0"/>
        <w:spacing w:after="0" w:line="240" w:lineRule="auto"/>
        <w:jc w:val="both"/>
        <w:rPr>
          <w:strike/>
        </w:rPr>
      </w:pPr>
    </w:p>
    <w:p w14:paraId="070269BF" w14:textId="77777777" w:rsidR="005B5C03" w:rsidRDefault="005B5C03" w:rsidP="00FF1F39">
      <w:pPr>
        <w:pStyle w:val="ListParagraph"/>
        <w:widowControl w:val="0"/>
        <w:numPr>
          <w:ilvl w:val="0"/>
          <w:numId w:val="5"/>
        </w:numPr>
        <w:autoSpaceDE w:val="0"/>
        <w:autoSpaceDN w:val="0"/>
        <w:adjustRightInd w:val="0"/>
        <w:spacing w:after="0" w:line="240" w:lineRule="auto"/>
        <w:ind w:left="567" w:hanging="567"/>
        <w:jc w:val="both"/>
      </w:pPr>
      <w:r w:rsidRPr="00442C6D">
        <w:rPr>
          <w:i/>
          <w:iCs/>
        </w:rPr>
        <w:t>Urges</w:t>
      </w:r>
      <w:r>
        <w:t xml:space="preserve"> Parties to apply an ecosystem approach and to strengthen efforts to conserve and restore habitats for Sahelo-Saharan megafauna, in particular, in the context of the United Nations Decade on Ecosystem Restoration (2021–2030); </w:t>
      </w:r>
    </w:p>
    <w:p w14:paraId="029F74A5" w14:textId="77777777" w:rsidR="005B5C03" w:rsidRDefault="005B5C03" w:rsidP="005B5C03">
      <w:pPr>
        <w:widowControl w:val="0"/>
        <w:autoSpaceDE w:val="0"/>
        <w:autoSpaceDN w:val="0"/>
        <w:adjustRightInd w:val="0"/>
        <w:spacing w:after="0" w:line="240" w:lineRule="auto"/>
        <w:jc w:val="both"/>
      </w:pPr>
    </w:p>
    <w:p w14:paraId="3A4A9085" w14:textId="77777777" w:rsidR="005B5C03" w:rsidRDefault="005B5C03" w:rsidP="00FF1F39">
      <w:pPr>
        <w:pStyle w:val="ListParagraph"/>
        <w:widowControl w:val="0"/>
        <w:numPr>
          <w:ilvl w:val="0"/>
          <w:numId w:val="5"/>
        </w:numPr>
        <w:autoSpaceDE w:val="0"/>
        <w:autoSpaceDN w:val="0"/>
        <w:adjustRightInd w:val="0"/>
        <w:spacing w:after="0" w:line="240" w:lineRule="auto"/>
        <w:ind w:left="567" w:hanging="567"/>
        <w:jc w:val="both"/>
      </w:pPr>
      <w:r w:rsidRPr="00442C6D">
        <w:rPr>
          <w:i/>
          <w:iCs/>
        </w:rPr>
        <w:t>Urges</w:t>
      </w:r>
      <w:r>
        <w:t xml:space="preserve"> Non-Party Range States to support the </w:t>
      </w:r>
      <w:r w:rsidRPr="008D531D">
        <w:rPr>
          <w:u w:val="single"/>
        </w:rPr>
        <w:t>SSMFI</w:t>
      </w:r>
      <w:r>
        <w:t xml:space="preserve"> </w:t>
      </w:r>
      <w:r w:rsidRPr="008D531D">
        <w:rPr>
          <w:strike/>
        </w:rPr>
        <w:t>Concerted Action</w:t>
      </w:r>
      <w:r>
        <w:t>, in recognition of its global significance;</w:t>
      </w:r>
    </w:p>
    <w:p w14:paraId="59970919" w14:textId="77777777" w:rsidR="005B5C03" w:rsidRDefault="005B5C03" w:rsidP="00FF1F39">
      <w:pPr>
        <w:pStyle w:val="ListParagraph"/>
        <w:spacing w:after="0" w:line="240" w:lineRule="auto"/>
        <w:contextualSpacing w:val="0"/>
      </w:pPr>
    </w:p>
    <w:p w14:paraId="1244D934" w14:textId="160C0587" w:rsidR="005B5C03" w:rsidRPr="00FF1F39" w:rsidRDefault="00FF1F39" w:rsidP="00FF1F39">
      <w:pPr>
        <w:widowControl w:val="0"/>
        <w:autoSpaceDE w:val="0"/>
        <w:autoSpaceDN w:val="0"/>
        <w:adjustRightInd w:val="0"/>
        <w:spacing w:after="0" w:line="240" w:lineRule="auto"/>
        <w:jc w:val="both"/>
        <w:rPr>
          <w:u w:val="single"/>
        </w:rPr>
      </w:pPr>
      <w:r>
        <w:rPr>
          <w:i/>
          <w:u w:val="single"/>
        </w:rPr>
        <w:t>4-</w:t>
      </w:r>
      <w:r w:rsidRPr="00FF1F39">
        <w:rPr>
          <w:iCs/>
          <w:u w:val="single"/>
        </w:rPr>
        <w:t>bis</w:t>
      </w:r>
      <w:r>
        <w:rPr>
          <w:i/>
          <w:u w:val="single"/>
        </w:rPr>
        <w:tab/>
      </w:r>
      <w:r w:rsidR="005B5C03" w:rsidRPr="00FF1F39">
        <w:rPr>
          <w:i/>
          <w:u w:val="single"/>
        </w:rPr>
        <w:t>Requests</w:t>
      </w:r>
      <w:r w:rsidR="005B5C03" w:rsidRPr="00FF1F39">
        <w:rPr>
          <w:u w:val="single"/>
        </w:rPr>
        <w:t xml:space="preserve"> the Secretariat to report on the implementation of this Resolution to each meeting of the Conference of the Parties, as appropriate.</w:t>
      </w:r>
    </w:p>
    <w:p w14:paraId="10EF0B7C" w14:textId="77777777" w:rsidR="005B5C03" w:rsidRDefault="005B5C03" w:rsidP="005B5C03">
      <w:pPr>
        <w:spacing w:after="0" w:line="240" w:lineRule="auto"/>
        <w:jc w:val="both"/>
        <w:sectPr w:rsidR="005B5C03" w:rsidSect="00D93628">
          <w:head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57FDA998" w14:textId="77777777" w:rsidR="005B5C03" w:rsidRDefault="005B5C03" w:rsidP="005B5C03">
      <w:pPr>
        <w:suppressAutoHyphens/>
        <w:autoSpaceDN w:val="0"/>
        <w:spacing w:line="240" w:lineRule="auto"/>
        <w:jc w:val="right"/>
        <w:textAlignment w:val="baseline"/>
        <w:rPr>
          <w:rFonts w:eastAsia="Calibri" w:cs="Arial"/>
          <w:b/>
        </w:rPr>
      </w:pPr>
      <w:r w:rsidRPr="00E87B52">
        <w:rPr>
          <w:rFonts w:eastAsia="Calibri" w:cs="Arial"/>
          <w:b/>
        </w:rPr>
        <w:lastRenderedPageBreak/>
        <w:t>ANNEX</w:t>
      </w:r>
      <w:r>
        <w:rPr>
          <w:rFonts w:eastAsia="Calibri" w:cs="Arial"/>
          <w:b/>
        </w:rPr>
        <w:t xml:space="preserve"> 2</w:t>
      </w:r>
      <w:r w:rsidRPr="00E87B52">
        <w:rPr>
          <w:rFonts w:eastAsia="Calibri" w:cs="Arial"/>
          <w:b/>
        </w:rPr>
        <w:t xml:space="preserve"> </w:t>
      </w:r>
    </w:p>
    <w:p w14:paraId="396015CB" w14:textId="77777777" w:rsidR="005B5C03" w:rsidRDefault="005B5C03" w:rsidP="005B5C03">
      <w:pPr>
        <w:suppressAutoHyphens/>
        <w:autoSpaceDN w:val="0"/>
        <w:spacing w:line="240" w:lineRule="auto"/>
        <w:jc w:val="center"/>
        <w:textAlignment w:val="baseline"/>
        <w:rPr>
          <w:rFonts w:eastAsia="Calibri" w:cs="Arial"/>
          <w:b/>
        </w:rPr>
      </w:pPr>
    </w:p>
    <w:p w14:paraId="3630E3F7" w14:textId="77777777" w:rsidR="005B5C03" w:rsidRPr="005B5C03" w:rsidRDefault="005B5C03" w:rsidP="005B5C03">
      <w:pPr>
        <w:suppressAutoHyphens/>
        <w:autoSpaceDN w:val="0"/>
        <w:spacing w:line="240" w:lineRule="auto"/>
        <w:jc w:val="center"/>
        <w:textAlignment w:val="baseline"/>
        <w:rPr>
          <w:rFonts w:cs="Arial"/>
          <w:b/>
          <w:bCs/>
          <w:color w:val="000000"/>
        </w:rPr>
      </w:pPr>
      <w:r>
        <w:rPr>
          <w:rFonts w:eastAsia="Calibri" w:cs="Arial"/>
          <w:b/>
        </w:rPr>
        <w:t xml:space="preserve">ACTION PLAN FOR </w:t>
      </w:r>
      <w:r w:rsidRPr="005B5C03">
        <w:rPr>
          <w:rFonts w:cs="Arial"/>
          <w:b/>
          <w:bCs/>
          <w:color w:val="000000" w:themeColor="text1"/>
        </w:rPr>
        <w:t xml:space="preserve">SAHELO-SAHARAN MEGAFAUNA </w:t>
      </w:r>
    </w:p>
    <w:p w14:paraId="04CD0748" w14:textId="77777777" w:rsidR="005B5C03" w:rsidRPr="00994848" w:rsidRDefault="005B5C03" w:rsidP="00FF1F39">
      <w:pPr>
        <w:pStyle w:val="NoSpacing"/>
        <w:rPr>
          <w:rFonts w:ascii="Arial" w:hAnsi="Arial" w:cs="Arial"/>
          <w:b/>
          <w:bCs/>
          <w:color w:val="000000" w:themeColor="text1"/>
        </w:rPr>
      </w:pPr>
    </w:p>
    <w:p w14:paraId="489D1525" w14:textId="77777777" w:rsidR="005B5C03" w:rsidRPr="00994848" w:rsidRDefault="005B5C03" w:rsidP="005B5C03">
      <w:pPr>
        <w:pStyle w:val="NoSpacing"/>
        <w:rPr>
          <w:rFonts w:ascii="Arial" w:hAnsi="Arial" w:cs="Arial"/>
          <w:color w:val="000000"/>
        </w:rPr>
      </w:pPr>
    </w:p>
    <w:p w14:paraId="4D410AED" w14:textId="77777777" w:rsidR="005B5C03" w:rsidRPr="00994848" w:rsidRDefault="005B5C03" w:rsidP="005B5C03">
      <w:pPr>
        <w:pStyle w:val="NoSpacing"/>
        <w:rPr>
          <w:rFonts w:ascii="Arial" w:hAnsi="Arial" w:cs="Arial"/>
          <w:color w:val="000000"/>
        </w:rPr>
      </w:pPr>
    </w:p>
    <w:p w14:paraId="534D01CF" w14:textId="77777777" w:rsidR="005B5C03" w:rsidRDefault="005B5C03" w:rsidP="00FF1F39">
      <w:pPr>
        <w:pStyle w:val="NoSpacing"/>
        <w:jc w:val="both"/>
        <w:rPr>
          <w:rFonts w:ascii="Arial" w:hAnsi="Arial" w:cs="Arial"/>
        </w:rPr>
      </w:pPr>
      <w:r w:rsidRPr="00B80714">
        <w:rPr>
          <w:rFonts w:ascii="Arial" w:hAnsi="Arial" w:cs="Arial"/>
        </w:rPr>
        <w:t>This Action Plan aims to frame the actions and measures to be undertaken for the conservation of Sahelo-Saharan Megafauna (SSFM) species, in all the environments where they occur (wild, reintroduced, semi-captive and captive), aligned with strategies already developed for other species.</w:t>
      </w:r>
    </w:p>
    <w:p w14:paraId="2EEE75C9" w14:textId="77777777" w:rsidR="00FF1F39" w:rsidRDefault="00FF1F39" w:rsidP="00FF1F39">
      <w:pPr>
        <w:pStyle w:val="NoSpacing"/>
        <w:jc w:val="both"/>
        <w:rPr>
          <w:rFonts w:ascii="Arial" w:hAnsi="Arial" w:cs="Arial"/>
        </w:rPr>
      </w:pPr>
    </w:p>
    <w:p w14:paraId="1D48EB0E" w14:textId="77777777" w:rsidR="00FF1F39" w:rsidRDefault="00FF1F39" w:rsidP="00FF1F39">
      <w:pPr>
        <w:pStyle w:val="NoSpacing"/>
        <w:jc w:val="both"/>
        <w:rPr>
          <w:rFonts w:ascii="Arial" w:hAnsi="Arial" w:cs="Arial"/>
        </w:rPr>
      </w:pPr>
    </w:p>
    <w:p w14:paraId="4EA055E9" w14:textId="77777777" w:rsidR="00FF1F39" w:rsidRDefault="00FF1F39" w:rsidP="00FF1F39">
      <w:pPr>
        <w:pStyle w:val="NoSpacing"/>
        <w:jc w:val="both"/>
        <w:rPr>
          <w:rFonts w:ascii="Arial" w:hAnsi="Arial" w:cs="Arial"/>
        </w:rPr>
      </w:pPr>
    </w:p>
    <w:p w14:paraId="178E9F39" w14:textId="77777777" w:rsidR="00FF1F39" w:rsidRDefault="00FF1F39" w:rsidP="00FF1F39">
      <w:pPr>
        <w:pStyle w:val="NoSpacing"/>
        <w:jc w:val="both"/>
        <w:rPr>
          <w:rFonts w:ascii="Arial" w:hAnsi="Arial" w:cs="Arial"/>
        </w:rPr>
      </w:pPr>
    </w:p>
    <w:p w14:paraId="059F2B44" w14:textId="77777777" w:rsidR="00FF1F39" w:rsidRDefault="00FF1F39" w:rsidP="00FF1F39">
      <w:pPr>
        <w:pStyle w:val="NoSpacing"/>
        <w:jc w:val="both"/>
        <w:rPr>
          <w:rFonts w:ascii="Arial" w:hAnsi="Arial" w:cs="Arial"/>
        </w:rPr>
      </w:pPr>
    </w:p>
    <w:p w14:paraId="59B5103A" w14:textId="77777777" w:rsidR="00FF1F39" w:rsidRDefault="00FF1F39" w:rsidP="00FF1F39">
      <w:pPr>
        <w:pStyle w:val="NoSpacing"/>
        <w:jc w:val="both"/>
        <w:rPr>
          <w:rFonts w:ascii="Arial" w:hAnsi="Arial" w:cs="Arial"/>
        </w:rPr>
      </w:pPr>
    </w:p>
    <w:p w14:paraId="327DD70A" w14:textId="77777777" w:rsidR="00FF1F39" w:rsidRDefault="00FF1F39" w:rsidP="00FF1F39">
      <w:pPr>
        <w:pStyle w:val="NoSpacing"/>
        <w:jc w:val="both"/>
        <w:rPr>
          <w:rFonts w:ascii="Arial" w:hAnsi="Arial" w:cs="Arial"/>
        </w:rPr>
      </w:pPr>
    </w:p>
    <w:p w14:paraId="04146EA7" w14:textId="77777777" w:rsidR="00FF1F39" w:rsidRDefault="00FF1F39" w:rsidP="00FF1F39">
      <w:pPr>
        <w:pStyle w:val="NoSpacing"/>
        <w:jc w:val="both"/>
        <w:rPr>
          <w:rFonts w:ascii="Arial" w:hAnsi="Arial" w:cs="Arial"/>
        </w:rPr>
      </w:pPr>
    </w:p>
    <w:p w14:paraId="6D4445DE" w14:textId="77777777" w:rsidR="00FF1F39" w:rsidRDefault="00FF1F39" w:rsidP="00FF1F39">
      <w:pPr>
        <w:pStyle w:val="NoSpacing"/>
        <w:jc w:val="both"/>
        <w:rPr>
          <w:rFonts w:ascii="Arial" w:hAnsi="Arial" w:cs="Arial"/>
        </w:rPr>
      </w:pPr>
    </w:p>
    <w:p w14:paraId="05771FC2" w14:textId="77777777" w:rsidR="00FF1F39" w:rsidRDefault="00FF1F39" w:rsidP="00FF1F39">
      <w:pPr>
        <w:pStyle w:val="NoSpacing"/>
        <w:jc w:val="both"/>
        <w:rPr>
          <w:rFonts w:ascii="Arial" w:hAnsi="Arial" w:cs="Arial"/>
        </w:rPr>
      </w:pPr>
    </w:p>
    <w:p w14:paraId="08291FC9" w14:textId="77777777" w:rsidR="00FF1F39" w:rsidRDefault="00FF1F39" w:rsidP="00FF1F39">
      <w:pPr>
        <w:pStyle w:val="NoSpacing"/>
        <w:jc w:val="both"/>
        <w:rPr>
          <w:rFonts w:ascii="Arial" w:hAnsi="Arial" w:cs="Arial"/>
        </w:rPr>
      </w:pPr>
    </w:p>
    <w:p w14:paraId="38FE06B5" w14:textId="77777777" w:rsidR="00FF1F39" w:rsidRDefault="00FF1F39" w:rsidP="00FF1F39">
      <w:pPr>
        <w:pStyle w:val="NoSpacing"/>
        <w:jc w:val="both"/>
        <w:rPr>
          <w:rFonts w:ascii="Arial" w:hAnsi="Arial" w:cs="Arial"/>
        </w:rPr>
      </w:pPr>
    </w:p>
    <w:p w14:paraId="2AC20C6D" w14:textId="77777777" w:rsidR="00FF1F39" w:rsidRDefault="00FF1F39" w:rsidP="00FF1F39">
      <w:pPr>
        <w:pStyle w:val="NoSpacing"/>
        <w:jc w:val="both"/>
        <w:rPr>
          <w:rFonts w:ascii="Arial" w:hAnsi="Arial" w:cs="Arial"/>
        </w:rPr>
      </w:pPr>
    </w:p>
    <w:p w14:paraId="135C1430" w14:textId="77777777" w:rsidR="00FF1F39" w:rsidRDefault="00FF1F39" w:rsidP="00FF1F39">
      <w:pPr>
        <w:pStyle w:val="NoSpacing"/>
        <w:jc w:val="both"/>
        <w:rPr>
          <w:rFonts w:ascii="Arial" w:hAnsi="Arial" w:cs="Arial"/>
        </w:rPr>
      </w:pPr>
    </w:p>
    <w:p w14:paraId="0350BCA5" w14:textId="77777777" w:rsidR="00FF1F39" w:rsidRDefault="00FF1F39" w:rsidP="00FF1F39">
      <w:pPr>
        <w:pStyle w:val="NoSpacing"/>
        <w:jc w:val="both"/>
        <w:rPr>
          <w:rFonts w:ascii="Arial" w:hAnsi="Arial" w:cs="Arial"/>
        </w:rPr>
      </w:pPr>
    </w:p>
    <w:p w14:paraId="7D9D605B" w14:textId="77777777" w:rsidR="00FF1F39" w:rsidRDefault="00FF1F39" w:rsidP="00FF1F39">
      <w:pPr>
        <w:pStyle w:val="NoSpacing"/>
        <w:jc w:val="both"/>
        <w:rPr>
          <w:rFonts w:ascii="Arial" w:hAnsi="Arial" w:cs="Arial"/>
        </w:rPr>
      </w:pPr>
    </w:p>
    <w:p w14:paraId="55D430C7" w14:textId="77777777" w:rsidR="00FF1F39" w:rsidRDefault="00FF1F39" w:rsidP="00FF1F39">
      <w:pPr>
        <w:pStyle w:val="NoSpacing"/>
        <w:jc w:val="both"/>
        <w:rPr>
          <w:rFonts w:ascii="Arial" w:hAnsi="Arial" w:cs="Arial"/>
        </w:rPr>
      </w:pPr>
    </w:p>
    <w:p w14:paraId="29DC3942" w14:textId="77777777" w:rsidR="00FF1F39" w:rsidRDefault="00FF1F39" w:rsidP="00FF1F39">
      <w:pPr>
        <w:pStyle w:val="NoSpacing"/>
        <w:jc w:val="both"/>
        <w:rPr>
          <w:rFonts w:ascii="Arial" w:hAnsi="Arial" w:cs="Arial"/>
        </w:rPr>
      </w:pPr>
    </w:p>
    <w:p w14:paraId="4B9A8332" w14:textId="77777777" w:rsidR="00FF1F39" w:rsidRDefault="00FF1F39" w:rsidP="00FF1F39">
      <w:pPr>
        <w:pStyle w:val="NoSpacing"/>
        <w:jc w:val="both"/>
        <w:rPr>
          <w:rFonts w:ascii="Arial" w:hAnsi="Arial" w:cs="Arial"/>
        </w:rPr>
      </w:pPr>
    </w:p>
    <w:p w14:paraId="221E7B49" w14:textId="77777777" w:rsidR="00FF1F39" w:rsidRDefault="00FF1F39" w:rsidP="00FF1F39">
      <w:pPr>
        <w:pStyle w:val="NoSpacing"/>
        <w:jc w:val="both"/>
        <w:rPr>
          <w:rFonts w:ascii="Arial" w:hAnsi="Arial" w:cs="Arial"/>
        </w:rPr>
      </w:pPr>
    </w:p>
    <w:p w14:paraId="090E6BE5" w14:textId="77777777" w:rsidR="00FF1F39" w:rsidRDefault="00FF1F39" w:rsidP="00FF1F39">
      <w:pPr>
        <w:pStyle w:val="NoSpacing"/>
        <w:jc w:val="both"/>
        <w:rPr>
          <w:rFonts w:ascii="Arial" w:hAnsi="Arial" w:cs="Arial"/>
        </w:rPr>
      </w:pPr>
    </w:p>
    <w:p w14:paraId="0B987F12" w14:textId="77777777" w:rsidR="00FF1F39" w:rsidRDefault="00FF1F39" w:rsidP="00FF1F39">
      <w:pPr>
        <w:pStyle w:val="NoSpacing"/>
        <w:jc w:val="both"/>
        <w:rPr>
          <w:rFonts w:ascii="Arial" w:hAnsi="Arial" w:cs="Arial"/>
        </w:rPr>
      </w:pPr>
    </w:p>
    <w:p w14:paraId="288C141C" w14:textId="77777777" w:rsidR="00FF1F39" w:rsidRDefault="00FF1F39" w:rsidP="00FF1F39">
      <w:pPr>
        <w:pStyle w:val="NoSpacing"/>
        <w:jc w:val="both"/>
        <w:rPr>
          <w:rFonts w:ascii="Arial" w:hAnsi="Arial" w:cs="Arial"/>
        </w:rPr>
      </w:pPr>
    </w:p>
    <w:p w14:paraId="1F85114A" w14:textId="77777777" w:rsidR="00FF1F39" w:rsidRDefault="00FF1F39" w:rsidP="00FF1F39">
      <w:pPr>
        <w:pStyle w:val="NoSpacing"/>
        <w:jc w:val="both"/>
        <w:rPr>
          <w:rFonts w:ascii="Arial" w:hAnsi="Arial" w:cs="Arial"/>
        </w:rPr>
      </w:pPr>
    </w:p>
    <w:p w14:paraId="284384C4" w14:textId="77777777" w:rsidR="00FF1F39" w:rsidRDefault="00FF1F39" w:rsidP="00FF1F39">
      <w:pPr>
        <w:pStyle w:val="NoSpacing"/>
        <w:jc w:val="both"/>
        <w:rPr>
          <w:rFonts w:ascii="Arial" w:hAnsi="Arial" w:cs="Arial"/>
        </w:rPr>
      </w:pPr>
    </w:p>
    <w:p w14:paraId="2CFBEB92" w14:textId="77777777" w:rsidR="00FF1F39" w:rsidRDefault="00FF1F39" w:rsidP="00FF1F39">
      <w:pPr>
        <w:pStyle w:val="NoSpacing"/>
        <w:jc w:val="both"/>
        <w:rPr>
          <w:rFonts w:ascii="Arial" w:hAnsi="Arial" w:cs="Arial"/>
        </w:rPr>
      </w:pPr>
    </w:p>
    <w:p w14:paraId="3DDB8AA4" w14:textId="77777777" w:rsidR="00FF1F39" w:rsidRDefault="00FF1F39" w:rsidP="00FF1F39">
      <w:pPr>
        <w:pStyle w:val="NoSpacing"/>
        <w:jc w:val="both"/>
        <w:rPr>
          <w:rFonts w:ascii="Arial" w:hAnsi="Arial" w:cs="Arial"/>
        </w:rPr>
      </w:pPr>
    </w:p>
    <w:p w14:paraId="20925FA7" w14:textId="77777777" w:rsidR="00FF1F39" w:rsidRDefault="00FF1F39" w:rsidP="00FF1F39">
      <w:pPr>
        <w:pStyle w:val="NoSpacing"/>
        <w:jc w:val="both"/>
        <w:rPr>
          <w:rFonts w:ascii="Arial" w:hAnsi="Arial" w:cs="Arial"/>
        </w:rPr>
      </w:pPr>
    </w:p>
    <w:p w14:paraId="159AC44E" w14:textId="77777777" w:rsidR="00FF1F39" w:rsidRDefault="00FF1F39" w:rsidP="00FF1F39">
      <w:pPr>
        <w:pStyle w:val="NoSpacing"/>
        <w:jc w:val="both"/>
        <w:rPr>
          <w:rFonts w:ascii="Arial" w:hAnsi="Arial" w:cs="Arial"/>
        </w:rPr>
      </w:pPr>
    </w:p>
    <w:p w14:paraId="09BAB82A" w14:textId="77777777" w:rsidR="00FF1F39" w:rsidRDefault="00FF1F39" w:rsidP="00FF1F39">
      <w:pPr>
        <w:pStyle w:val="NoSpacing"/>
        <w:jc w:val="both"/>
        <w:rPr>
          <w:rFonts w:ascii="Arial" w:hAnsi="Arial" w:cs="Arial"/>
        </w:rPr>
      </w:pPr>
    </w:p>
    <w:p w14:paraId="0A3B24B2" w14:textId="77777777" w:rsidR="00FF1F39" w:rsidRDefault="00FF1F39" w:rsidP="00FF1F39">
      <w:pPr>
        <w:pStyle w:val="NoSpacing"/>
        <w:jc w:val="both"/>
        <w:rPr>
          <w:rFonts w:ascii="Arial" w:hAnsi="Arial" w:cs="Arial"/>
        </w:rPr>
      </w:pPr>
    </w:p>
    <w:p w14:paraId="5CA3B1C5" w14:textId="77777777" w:rsidR="00FF1F39" w:rsidRDefault="00FF1F39" w:rsidP="00FF1F39">
      <w:pPr>
        <w:pStyle w:val="NoSpacing"/>
        <w:jc w:val="both"/>
        <w:rPr>
          <w:rFonts w:ascii="Arial" w:hAnsi="Arial" w:cs="Arial"/>
        </w:rPr>
      </w:pPr>
    </w:p>
    <w:p w14:paraId="696EDC35" w14:textId="77777777" w:rsidR="00FF1F39" w:rsidRDefault="00FF1F39" w:rsidP="00FF1F39">
      <w:pPr>
        <w:pStyle w:val="NoSpacing"/>
        <w:jc w:val="both"/>
        <w:rPr>
          <w:rFonts w:ascii="Arial" w:hAnsi="Arial" w:cs="Arial"/>
        </w:rPr>
      </w:pPr>
    </w:p>
    <w:p w14:paraId="51CE64FC" w14:textId="77777777" w:rsidR="00FF1F39" w:rsidRDefault="00FF1F39" w:rsidP="00FF1F39">
      <w:pPr>
        <w:pStyle w:val="NoSpacing"/>
        <w:jc w:val="both"/>
        <w:rPr>
          <w:rFonts w:ascii="Arial" w:hAnsi="Arial" w:cs="Arial"/>
        </w:rPr>
      </w:pPr>
    </w:p>
    <w:p w14:paraId="003D0A4B" w14:textId="77777777" w:rsidR="00FF1F39" w:rsidRDefault="00FF1F39" w:rsidP="00FF1F39">
      <w:pPr>
        <w:pStyle w:val="NoSpacing"/>
        <w:jc w:val="both"/>
        <w:rPr>
          <w:rFonts w:ascii="Arial" w:hAnsi="Arial" w:cs="Arial"/>
        </w:rPr>
      </w:pPr>
    </w:p>
    <w:p w14:paraId="388CE094" w14:textId="77777777" w:rsidR="00FF1F39" w:rsidRDefault="00FF1F39" w:rsidP="00FF1F39">
      <w:pPr>
        <w:pStyle w:val="NoSpacing"/>
        <w:jc w:val="both"/>
        <w:rPr>
          <w:rFonts w:ascii="Arial" w:hAnsi="Arial" w:cs="Arial"/>
        </w:rPr>
      </w:pPr>
    </w:p>
    <w:p w14:paraId="4E14D584" w14:textId="77777777" w:rsidR="00FF1F39" w:rsidRDefault="00FF1F39" w:rsidP="00FF1F39">
      <w:pPr>
        <w:pStyle w:val="NoSpacing"/>
        <w:jc w:val="both"/>
        <w:rPr>
          <w:rFonts w:ascii="Arial" w:hAnsi="Arial" w:cs="Arial"/>
        </w:rPr>
      </w:pPr>
    </w:p>
    <w:p w14:paraId="3B196734" w14:textId="77777777" w:rsidR="00FF1F39" w:rsidRDefault="00FF1F39" w:rsidP="00FF1F39">
      <w:pPr>
        <w:spacing w:after="0" w:line="240" w:lineRule="auto"/>
        <w:jc w:val="both"/>
        <w:rPr>
          <w:lang w:val="en-GB"/>
        </w:rPr>
      </w:pPr>
      <w:r w:rsidRPr="00817750">
        <w:rPr>
          <w:sz w:val="20"/>
          <w:szCs w:val="20"/>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Pr>
          <w:sz w:val="20"/>
          <w:szCs w:val="20"/>
          <w:lang w:val="en-GB"/>
        </w:rPr>
        <w:t>.</w:t>
      </w:r>
    </w:p>
    <w:p w14:paraId="3981940C" w14:textId="77777777" w:rsidR="00FF1F39" w:rsidRPr="00994848" w:rsidRDefault="00FF1F39" w:rsidP="00FF1F39">
      <w:pPr>
        <w:pStyle w:val="NoSpacing"/>
        <w:jc w:val="both"/>
        <w:rPr>
          <w:rFonts w:ascii="Arial" w:hAnsi="Arial" w:cs="Arial"/>
          <w:color w:val="000000"/>
        </w:rPr>
      </w:pPr>
    </w:p>
    <w:p w14:paraId="4C4B48A0" w14:textId="77777777" w:rsidR="005B5C03" w:rsidRPr="00994848" w:rsidRDefault="005B5C03" w:rsidP="00FF1F39">
      <w:pPr>
        <w:spacing w:after="0" w:line="240" w:lineRule="auto"/>
        <w:jc w:val="both"/>
        <w:rPr>
          <w:rFonts w:cs="Arial"/>
          <w:color w:val="000000"/>
        </w:rPr>
      </w:pPr>
      <w:r w:rsidRPr="00994848">
        <w:rPr>
          <w:rFonts w:cs="Arial"/>
          <w:color w:val="000000"/>
        </w:rPr>
        <w:br w:type="page"/>
      </w:r>
    </w:p>
    <w:bookmarkStart w:id="0" w:name="_Toc136865184" w:displacedByCustomXml="next"/>
    <w:sdt>
      <w:sdtPr>
        <w:rPr>
          <w:rFonts w:ascii="Arial" w:eastAsiaTheme="minorHAnsi" w:hAnsi="Arial" w:cs="Arial"/>
          <w:b/>
          <w:bCs/>
          <w:smallCaps/>
          <w:color w:val="auto"/>
          <w:sz w:val="22"/>
          <w:szCs w:val="22"/>
          <w:lang w:val="en-GB"/>
        </w:rPr>
        <w:id w:val="-171580201"/>
        <w:docPartObj>
          <w:docPartGallery w:val="Table of Contents"/>
          <w:docPartUnique/>
        </w:docPartObj>
      </w:sdtPr>
      <w:sdtEndPr>
        <w:rPr>
          <w:b w:val="0"/>
          <w:bCs w:val="0"/>
          <w:smallCaps w:val="0"/>
          <w:noProof/>
          <w:lang w:val="en-US"/>
        </w:rPr>
      </w:sdtEndPr>
      <w:sdtContent>
        <w:p w14:paraId="7F2E0793" w14:textId="77777777" w:rsidR="005B5C03" w:rsidRDefault="005B5C03" w:rsidP="005B5C03">
          <w:pPr>
            <w:pStyle w:val="Heading1"/>
            <w:spacing w:before="0"/>
            <w:rPr>
              <w:rFonts w:ascii="Arial" w:hAnsi="Arial" w:cs="Arial"/>
              <w:b/>
              <w:bCs/>
              <w:color w:val="auto"/>
              <w:sz w:val="22"/>
              <w:szCs w:val="22"/>
            </w:rPr>
          </w:pPr>
          <w:r w:rsidRPr="00FF1F39">
            <w:rPr>
              <w:rFonts w:ascii="Arial" w:hAnsi="Arial" w:cs="Arial"/>
              <w:b/>
              <w:bCs/>
              <w:color w:val="auto"/>
              <w:sz w:val="22"/>
              <w:szCs w:val="22"/>
            </w:rPr>
            <w:t>Table of Contents</w:t>
          </w:r>
          <w:bookmarkEnd w:id="0"/>
        </w:p>
        <w:p w14:paraId="52FC40D3" w14:textId="77777777" w:rsidR="00FF1F39" w:rsidRPr="00FF1F39" w:rsidRDefault="00FF1F39" w:rsidP="00FF1F39"/>
        <w:p w14:paraId="23E5905C" w14:textId="2E45AC5B" w:rsidR="005B5C03" w:rsidRPr="00FF1F39" w:rsidRDefault="005B5C03" w:rsidP="005B5C03">
          <w:pPr>
            <w:pStyle w:val="TOC2"/>
            <w:ind w:left="0"/>
            <w:jc w:val="left"/>
            <w:rPr>
              <w:rFonts w:ascii="Arial" w:hAnsi="Arial" w:cs="Arial"/>
              <w:noProof/>
              <w:kern w:val="2"/>
              <w:sz w:val="22"/>
              <w:szCs w:val="22"/>
              <w:lang w:val="en-DE" w:eastAsia="en-DE" w:bidi="ar-SA"/>
              <w14:ligatures w14:val="standardContextual"/>
            </w:rPr>
          </w:pPr>
          <w:r w:rsidRPr="00FF1F39">
            <w:rPr>
              <w:rFonts w:ascii="Arial" w:hAnsi="Arial" w:cs="Arial"/>
              <w:sz w:val="22"/>
              <w:szCs w:val="22"/>
            </w:rPr>
            <w:fldChar w:fldCharType="begin"/>
          </w:r>
          <w:r w:rsidRPr="00FF1F39">
            <w:rPr>
              <w:rFonts w:ascii="Arial" w:hAnsi="Arial" w:cs="Arial"/>
              <w:sz w:val="22"/>
              <w:szCs w:val="22"/>
            </w:rPr>
            <w:instrText xml:space="preserve"> TOC \o "1-3" \h \z \u </w:instrText>
          </w:r>
          <w:r w:rsidRPr="00FF1F39">
            <w:rPr>
              <w:rFonts w:ascii="Arial" w:hAnsi="Arial" w:cs="Arial"/>
              <w:sz w:val="22"/>
              <w:szCs w:val="22"/>
            </w:rPr>
            <w:fldChar w:fldCharType="separate"/>
          </w:r>
          <w:hyperlink w:anchor="_Toc136865185" w:history="1">
            <w:r w:rsidRPr="00FF1F39">
              <w:rPr>
                <w:rStyle w:val="Hyperlink"/>
                <w:rFonts w:ascii="Arial" w:hAnsi="Arial" w:cs="Arial"/>
                <w:noProof/>
                <w:color w:val="auto"/>
                <w:sz w:val="22"/>
                <w:szCs w:val="22"/>
              </w:rPr>
              <w:t>A-Regional-level Action Plan</w:t>
            </w:r>
            <w:r w:rsidRPr="00FF1F39">
              <w:rPr>
                <w:rFonts w:ascii="Arial" w:hAnsi="Arial" w:cs="Arial"/>
                <w:noProof/>
                <w:webHidden/>
                <w:sz w:val="22"/>
                <w:szCs w:val="22"/>
              </w:rPr>
              <w:tab/>
            </w:r>
            <w:r w:rsidRPr="00FF1F39">
              <w:rPr>
                <w:rFonts w:ascii="Arial" w:hAnsi="Arial" w:cs="Arial"/>
                <w:noProof/>
                <w:webHidden/>
                <w:sz w:val="22"/>
                <w:szCs w:val="22"/>
              </w:rPr>
              <w:fldChar w:fldCharType="begin"/>
            </w:r>
            <w:r w:rsidRPr="00FF1F39">
              <w:rPr>
                <w:rFonts w:ascii="Arial" w:hAnsi="Arial" w:cs="Arial"/>
                <w:noProof/>
                <w:webHidden/>
                <w:sz w:val="22"/>
                <w:szCs w:val="22"/>
              </w:rPr>
              <w:instrText xml:space="preserve"> PAGEREF _Toc136865185 \h </w:instrText>
            </w:r>
            <w:r w:rsidRPr="00FF1F39">
              <w:rPr>
                <w:rFonts w:ascii="Arial" w:hAnsi="Arial" w:cs="Arial"/>
                <w:noProof/>
                <w:webHidden/>
                <w:sz w:val="22"/>
                <w:szCs w:val="22"/>
              </w:rPr>
            </w:r>
            <w:r w:rsidRPr="00FF1F39">
              <w:rPr>
                <w:rFonts w:ascii="Arial" w:hAnsi="Arial" w:cs="Arial"/>
                <w:noProof/>
                <w:webHidden/>
                <w:sz w:val="22"/>
                <w:szCs w:val="22"/>
              </w:rPr>
              <w:fldChar w:fldCharType="separate"/>
            </w:r>
            <w:r w:rsidR="00457497">
              <w:rPr>
                <w:rFonts w:ascii="Arial" w:hAnsi="Arial" w:cs="Arial"/>
                <w:noProof/>
                <w:webHidden/>
                <w:sz w:val="22"/>
                <w:szCs w:val="22"/>
              </w:rPr>
              <w:t>8</w:t>
            </w:r>
            <w:r w:rsidRPr="00FF1F39">
              <w:rPr>
                <w:rFonts w:ascii="Arial" w:hAnsi="Arial" w:cs="Arial"/>
                <w:noProof/>
                <w:webHidden/>
                <w:sz w:val="22"/>
                <w:szCs w:val="22"/>
              </w:rPr>
              <w:fldChar w:fldCharType="end"/>
            </w:r>
          </w:hyperlink>
        </w:p>
        <w:p w14:paraId="38DFD9F0" w14:textId="03369842" w:rsidR="005B5C03" w:rsidRPr="00FF1F39" w:rsidRDefault="00457497" w:rsidP="005B5C03">
          <w:pPr>
            <w:pStyle w:val="TOC1"/>
            <w:tabs>
              <w:tab w:val="right" w:leader="dot" w:pos="13948"/>
            </w:tabs>
            <w:jc w:val="left"/>
            <w:rPr>
              <w:rFonts w:ascii="Arial" w:hAnsi="Arial" w:cs="Arial"/>
              <w:noProof/>
              <w:kern w:val="2"/>
              <w:sz w:val="22"/>
              <w:szCs w:val="22"/>
              <w:lang w:val="en-DE" w:eastAsia="en-DE" w:bidi="ar-SA"/>
              <w14:ligatures w14:val="standardContextual"/>
            </w:rPr>
          </w:pPr>
          <w:hyperlink w:anchor="_Toc136865186" w:history="1">
            <w:r w:rsidR="005B5C03" w:rsidRPr="00FF1F39">
              <w:rPr>
                <w:rStyle w:val="Hyperlink"/>
                <w:rFonts w:ascii="Arial" w:hAnsi="Arial" w:cs="Arial"/>
                <w:noProof/>
                <w:color w:val="auto"/>
                <w:sz w:val="22"/>
                <w:szCs w:val="22"/>
              </w:rPr>
              <w:t>B- Species-specific Action Plans</w:t>
            </w:r>
            <w:r w:rsidR="005B5C03" w:rsidRPr="00FF1F39">
              <w:rPr>
                <w:rStyle w:val="Hyperlink"/>
                <w:rFonts w:ascii="Arial" w:hAnsi="Arial" w:cs="Arial"/>
                <w:noProof/>
                <w:color w:val="auto"/>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_Toc136865186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11</w:t>
            </w:r>
            <w:r w:rsidR="005B5C03" w:rsidRPr="00FF1F39">
              <w:rPr>
                <w:rFonts w:ascii="Arial" w:hAnsi="Arial" w:cs="Arial"/>
                <w:noProof/>
                <w:webHidden/>
                <w:sz w:val="22"/>
                <w:szCs w:val="22"/>
              </w:rPr>
              <w:fldChar w:fldCharType="end"/>
            </w:r>
          </w:hyperlink>
        </w:p>
        <w:p w14:paraId="7EB88EB8" w14:textId="09CF726F"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87" w:history="1">
            <w:r w:rsidR="005B5C03" w:rsidRPr="00FF1F39">
              <w:rPr>
                <w:rStyle w:val="Hyperlink"/>
                <w:rFonts w:ascii="Arial" w:hAnsi="Arial" w:cs="Arial"/>
                <w:noProof/>
                <w:color w:val="auto"/>
                <w:sz w:val="22"/>
                <w:szCs w:val="22"/>
              </w:rPr>
              <w:t>Addax (</w:t>
            </w:r>
            <w:r w:rsidR="005B5C03" w:rsidRPr="00FF1F39">
              <w:rPr>
                <w:rStyle w:val="Hyperlink"/>
                <w:rFonts w:ascii="Arial" w:hAnsi="Arial" w:cs="Arial"/>
                <w:i/>
                <w:iCs/>
                <w:noProof/>
                <w:color w:val="auto"/>
                <w:sz w:val="22"/>
                <w:szCs w:val="22"/>
              </w:rPr>
              <w:t>Addax nasomaculatus)</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_Toc136865187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11</w:t>
            </w:r>
            <w:r w:rsidR="005B5C03" w:rsidRPr="00FF1F39">
              <w:rPr>
                <w:rFonts w:ascii="Arial" w:hAnsi="Arial" w:cs="Arial"/>
                <w:noProof/>
                <w:webHidden/>
                <w:sz w:val="22"/>
                <w:szCs w:val="22"/>
              </w:rPr>
              <w:fldChar w:fldCharType="end"/>
            </w:r>
          </w:hyperlink>
        </w:p>
        <w:p w14:paraId="09483470" w14:textId="390E868D"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88" w:history="1">
            <w:r w:rsidR="005B5C03" w:rsidRPr="00FF1F39">
              <w:rPr>
                <w:rStyle w:val="Hyperlink"/>
                <w:rFonts w:ascii="Arial" w:hAnsi="Arial" w:cs="Arial"/>
                <w:noProof/>
                <w:color w:val="auto"/>
                <w:sz w:val="22"/>
                <w:szCs w:val="22"/>
              </w:rPr>
              <w:t>Scimitar-horned Oryx (</w:t>
            </w:r>
            <w:r w:rsidR="005B5C03" w:rsidRPr="00FF1F39">
              <w:rPr>
                <w:rStyle w:val="Hyperlink"/>
                <w:rFonts w:ascii="Arial" w:hAnsi="Arial" w:cs="Arial"/>
                <w:i/>
                <w:iCs/>
                <w:noProof/>
                <w:color w:val="auto"/>
                <w:sz w:val="22"/>
                <w:szCs w:val="22"/>
              </w:rPr>
              <w:t>Oryx dammah</w:t>
            </w:r>
            <w:r w:rsidR="005B5C03" w:rsidRPr="00FF1F39">
              <w:rPr>
                <w:rStyle w:val="Hyperlink"/>
                <w:rFonts w:ascii="Arial" w:hAnsi="Arial" w:cs="Arial"/>
                <w:noProof/>
                <w:color w:val="auto"/>
                <w:sz w:val="22"/>
                <w:szCs w:val="22"/>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_Toc136865188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15</w:t>
            </w:r>
            <w:r w:rsidR="005B5C03" w:rsidRPr="00FF1F39">
              <w:rPr>
                <w:rFonts w:ascii="Arial" w:hAnsi="Arial" w:cs="Arial"/>
                <w:noProof/>
                <w:webHidden/>
                <w:sz w:val="22"/>
                <w:szCs w:val="22"/>
              </w:rPr>
              <w:fldChar w:fldCharType="end"/>
            </w:r>
          </w:hyperlink>
        </w:p>
        <w:p w14:paraId="32106F73" w14:textId="7E2FFCD0"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89" w:history="1">
            <w:r w:rsidR="005B5C03" w:rsidRPr="00FF1F39">
              <w:rPr>
                <w:rStyle w:val="Hyperlink"/>
                <w:rFonts w:ascii="Arial" w:hAnsi="Arial" w:cs="Arial"/>
                <w:noProof/>
                <w:color w:val="auto"/>
                <w:sz w:val="22"/>
                <w:szCs w:val="22"/>
              </w:rPr>
              <w:t>Dama Gazelle (</w:t>
            </w:r>
            <w:r w:rsidR="005B5C03" w:rsidRPr="00FF1F39">
              <w:rPr>
                <w:rStyle w:val="Hyperlink"/>
                <w:rFonts w:ascii="Arial" w:hAnsi="Arial" w:cs="Arial"/>
                <w:i/>
                <w:iCs/>
                <w:noProof/>
                <w:color w:val="auto"/>
                <w:sz w:val="22"/>
                <w:szCs w:val="22"/>
              </w:rPr>
              <w:t>Nanger dama</w:t>
            </w:r>
            <w:r w:rsidR="005B5C03" w:rsidRPr="00FF1F39">
              <w:rPr>
                <w:rStyle w:val="Hyperlink"/>
                <w:rFonts w:ascii="Arial" w:hAnsi="Arial" w:cs="Arial"/>
                <w:noProof/>
                <w:color w:val="auto"/>
                <w:sz w:val="22"/>
                <w:szCs w:val="22"/>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_Toc136865189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18</w:t>
            </w:r>
            <w:r w:rsidR="005B5C03" w:rsidRPr="00FF1F39">
              <w:rPr>
                <w:rFonts w:ascii="Arial" w:hAnsi="Arial" w:cs="Arial"/>
                <w:noProof/>
                <w:webHidden/>
                <w:sz w:val="22"/>
                <w:szCs w:val="22"/>
              </w:rPr>
              <w:fldChar w:fldCharType="end"/>
            </w:r>
          </w:hyperlink>
        </w:p>
        <w:p w14:paraId="3B90628C" w14:textId="0C6AB64D"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90" w:history="1">
            <w:r w:rsidR="005B5C03" w:rsidRPr="00FF1F39">
              <w:rPr>
                <w:rStyle w:val="Hyperlink"/>
                <w:rFonts w:ascii="Arial" w:hAnsi="Arial" w:cs="Arial"/>
                <w:noProof/>
                <w:color w:val="auto"/>
                <w:sz w:val="22"/>
                <w:szCs w:val="22"/>
              </w:rPr>
              <w:t>Slender-horned Gazelle (</w:t>
            </w:r>
            <w:r w:rsidR="005B5C03" w:rsidRPr="00FF1F39">
              <w:rPr>
                <w:rStyle w:val="Hyperlink"/>
                <w:rFonts w:ascii="Arial" w:hAnsi="Arial" w:cs="Arial"/>
                <w:i/>
                <w:iCs/>
                <w:noProof/>
                <w:color w:val="auto"/>
                <w:sz w:val="22"/>
                <w:szCs w:val="22"/>
              </w:rPr>
              <w:t>Gazella leptoceros</w:t>
            </w:r>
            <w:r w:rsidR="005B5C03" w:rsidRPr="00FF1F39">
              <w:rPr>
                <w:rStyle w:val="Hyperlink"/>
                <w:rFonts w:ascii="Arial" w:hAnsi="Arial" w:cs="Arial"/>
                <w:noProof/>
                <w:color w:val="auto"/>
                <w:sz w:val="22"/>
                <w:szCs w:val="22"/>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_Toc136865190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34</w:t>
            </w:r>
            <w:r w:rsidR="005B5C03" w:rsidRPr="00FF1F39">
              <w:rPr>
                <w:rFonts w:ascii="Arial" w:hAnsi="Arial" w:cs="Arial"/>
                <w:noProof/>
                <w:webHidden/>
                <w:sz w:val="22"/>
                <w:szCs w:val="22"/>
              </w:rPr>
              <w:fldChar w:fldCharType="end"/>
            </w:r>
          </w:hyperlink>
        </w:p>
        <w:p w14:paraId="2D21718C" w14:textId="5CC54C19"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91" w:history="1">
            <w:r w:rsidR="005B5C03" w:rsidRPr="00FF1F39">
              <w:rPr>
                <w:rStyle w:val="Hyperlink"/>
                <w:rFonts w:ascii="Arial" w:hAnsi="Arial" w:cs="Arial"/>
                <w:noProof/>
                <w:color w:val="auto"/>
                <w:sz w:val="22"/>
                <w:szCs w:val="22"/>
                <w:lang w:val="it-IT"/>
              </w:rPr>
              <w:t>Cuvier’s Gazelle (</w:t>
            </w:r>
            <w:r w:rsidR="005B5C03" w:rsidRPr="00FF1F39">
              <w:rPr>
                <w:rStyle w:val="Hyperlink"/>
                <w:rFonts w:ascii="Arial" w:hAnsi="Arial" w:cs="Arial"/>
                <w:i/>
                <w:iCs/>
                <w:noProof/>
                <w:color w:val="auto"/>
                <w:sz w:val="22"/>
                <w:szCs w:val="22"/>
                <w:lang w:val="it-IT"/>
              </w:rPr>
              <w:t>Gazella cuvieri</w:t>
            </w:r>
            <w:r w:rsidR="005B5C03" w:rsidRPr="00FF1F39">
              <w:rPr>
                <w:rStyle w:val="Hyperlink"/>
                <w:rFonts w:ascii="Arial" w:hAnsi="Arial" w:cs="Arial"/>
                <w:noProof/>
                <w:color w:val="auto"/>
                <w:sz w:val="22"/>
                <w:szCs w:val="22"/>
                <w:lang w:val="it-IT"/>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_Toc136865191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37</w:t>
            </w:r>
            <w:r w:rsidR="005B5C03" w:rsidRPr="00FF1F39">
              <w:rPr>
                <w:rFonts w:ascii="Arial" w:hAnsi="Arial" w:cs="Arial"/>
                <w:noProof/>
                <w:webHidden/>
                <w:sz w:val="22"/>
                <w:szCs w:val="22"/>
              </w:rPr>
              <w:fldChar w:fldCharType="end"/>
            </w:r>
          </w:hyperlink>
        </w:p>
        <w:p w14:paraId="770DD5C8" w14:textId="1ABAD42F"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96" w:history="1">
            <w:r w:rsidR="005B5C03" w:rsidRPr="00FF1F39">
              <w:rPr>
                <w:rStyle w:val="Hyperlink"/>
                <w:rFonts w:ascii="Arial" w:hAnsi="Arial" w:cs="Arial"/>
                <w:noProof/>
                <w:color w:val="auto"/>
                <w:sz w:val="22"/>
                <w:szCs w:val="22"/>
                <w:lang w:val="fr-FR"/>
              </w:rPr>
              <w:t>Dorcas Gazelle (</w:t>
            </w:r>
            <w:r w:rsidR="005B5C03" w:rsidRPr="00FF1F39">
              <w:rPr>
                <w:rStyle w:val="Hyperlink"/>
                <w:rFonts w:ascii="Arial" w:hAnsi="Arial" w:cs="Arial"/>
                <w:i/>
                <w:iCs/>
                <w:noProof/>
                <w:color w:val="auto"/>
                <w:sz w:val="22"/>
                <w:szCs w:val="22"/>
                <w:lang w:val="fr-FR"/>
              </w:rPr>
              <w:t>Gazella dorcas</w:t>
            </w:r>
            <w:r w:rsidR="005B5C03" w:rsidRPr="00FF1F39">
              <w:rPr>
                <w:rStyle w:val="Hyperlink"/>
                <w:rFonts w:ascii="Arial" w:hAnsi="Arial" w:cs="Arial"/>
                <w:noProof/>
                <w:color w:val="auto"/>
                <w:sz w:val="22"/>
                <w:szCs w:val="22"/>
                <w:lang w:val="fr-FR"/>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_Toc136865196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43</w:t>
            </w:r>
            <w:r w:rsidR="005B5C03" w:rsidRPr="00FF1F39">
              <w:rPr>
                <w:rFonts w:ascii="Arial" w:hAnsi="Arial" w:cs="Arial"/>
                <w:noProof/>
                <w:webHidden/>
                <w:sz w:val="22"/>
                <w:szCs w:val="22"/>
              </w:rPr>
              <w:fldChar w:fldCharType="end"/>
            </w:r>
          </w:hyperlink>
        </w:p>
        <w:p w14:paraId="68CF5643" w14:textId="7A59C2FD"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97" w:history="1">
            <w:r w:rsidR="005B5C03" w:rsidRPr="00FF1F39">
              <w:rPr>
                <w:rStyle w:val="Hyperlink"/>
                <w:rFonts w:ascii="Arial" w:hAnsi="Arial" w:cs="Arial"/>
                <w:noProof/>
                <w:color w:val="auto"/>
                <w:sz w:val="22"/>
                <w:szCs w:val="22"/>
              </w:rPr>
              <w:t>Red-fronted Gazelle (</w:t>
            </w:r>
            <w:r w:rsidR="005B5C03" w:rsidRPr="00FF1F39">
              <w:rPr>
                <w:rStyle w:val="Hyperlink"/>
                <w:rFonts w:ascii="Arial" w:hAnsi="Arial" w:cs="Arial"/>
                <w:i/>
                <w:iCs/>
                <w:noProof/>
                <w:color w:val="auto"/>
                <w:sz w:val="22"/>
                <w:szCs w:val="22"/>
              </w:rPr>
              <w:t>Eudorcas rufifrons</w:t>
            </w:r>
            <w:r w:rsidR="005B5C03" w:rsidRPr="00FF1F39">
              <w:rPr>
                <w:rStyle w:val="Hyperlink"/>
                <w:rFonts w:ascii="Arial" w:hAnsi="Arial" w:cs="Arial"/>
                <w:noProof/>
                <w:color w:val="auto"/>
                <w:sz w:val="22"/>
                <w:szCs w:val="22"/>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_Toc136865197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45</w:t>
            </w:r>
            <w:r w:rsidR="005B5C03" w:rsidRPr="00FF1F39">
              <w:rPr>
                <w:rFonts w:ascii="Arial" w:hAnsi="Arial" w:cs="Arial"/>
                <w:noProof/>
                <w:webHidden/>
                <w:sz w:val="22"/>
                <w:szCs w:val="22"/>
              </w:rPr>
              <w:fldChar w:fldCharType="end"/>
            </w:r>
          </w:hyperlink>
        </w:p>
        <w:p w14:paraId="752D24E0" w14:textId="1F0DB221" w:rsidR="005B5C03" w:rsidRPr="00FF1F39" w:rsidRDefault="00457497" w:rsidP="005B5C03">
          <w:pPr>
            <w:pStyle w:val="TOC2"/>
            <w:ind w:left="0"/>
            <w:jc w:val="left"/>
            <w:rPr>
              <w:rFonts w:ascii="Arial" w:hAnsi="Arial" w:cs="Arial"/>
              <w:noProof/>
              <w:kern w:val="2"/>
              <w:sz w:val="22"/>
              <w:szCs w:val="22"/>
              <w:lang w:val="en-DE" w:eastAsia="en-DE" w:bidi="ar-SA"/>
              <w14:ligatures w14:val="standardContextual"/>
            </w:rPr>
          </w:pPr>
          <w:hyperlink w:anchor="_Toc136865198" w:history="1">
            <w:r w:rsidR="005B5C03" w:rsidRPr="00FF1F39">
              <w:rPr>
                <w:rStyle w:val="Hyperlink"/>
                <w:rFonts w:ascii="Arial" w:hAnsi="Arial" w:cs="Arial"/>
                <w:noProof/>
                <w:color w:val="auto"/>
                <w:sz w:val="22"/>
                <w:szCs w:val="22"/>
              </w:rPr>
              <w:t>Barbary Sheep (</w:t>
            </w:r>
            <w:r w:rsidR="005B5C03" w:rsidRPr="00FF1F39">
              <w:rPr>
                <w:rStyle w:val="Hyperlink"/>
                <w:rFonts w:ascii="Arial" w:hAnsi="Arial" w:cs="Arial"/>
                <w:i/>
                <w:iCs/>
                <w:noProof/>
                <w:color w:val="auto"/>
                <w:sz w:val="22"/>
                <w:szCs w:val="22"/>
              </w:rPr>
              <w:t>Ammotragus lervia</w:t>
            </w:r>
            <w:r w:rsidR="005B5C03" w:rsidRPr="00FF1F39">
              <w:rPr>
                <w:rStyle w:val="Hyperlink"/>
                <w:rFonts w:ascii="Arial" w:hAnsi="Arial" w:cs="Arial"/>
                <w:noProof/>
                <w:color w:val="auto"/>
                <w:sz w:val="22"/>
                <w:szCs w:val="22"/>
              </w:rPr>
              <w:t>)</w:t>
            </w:r>
            <w:r w:rsidR="005B5C03" w:rsidRPr="00FF1F39">
              <w:rPr>
                <w:rFonts w:ascii="Arial" w:hAnsi="Arial" w:cs="Arial"/>
                <w:noProof/>
                <w:webHidden/>
                <w:sz w:val="22"/>
                <w:szCs w:val="22"/>
              </w:rPr>
              <w:tab/>
            </w:r>
            <w:r w:rsidR="005B5C03" w:rsidRPr="00FF1F39">
              <w:rPr>
                <w:rFonts w:ascii="Arial" w:hAnsi="Arial" w:cs="Arial"/>
                <w:noProof/>
                <w:webHidden/>
                <w:sz w:val="22"/>
                <w:szCs w:val="22"/>
              </w:rPr>
              <w:fldChar w:fldCharType="begin"/>
            </w:r>
            <w:r w:rsidR="005B5C03" w:rsidRPr="00FF1F39">
              <w:rPr>
                <w:rFonts w:ascii="Arial" w:hAnsi="Arial" w:cs="Arial"/>
                <w:noProof/>
                <w:webHidden/>
                <w:sz w:val="22"/>
                <w:szCs w:val="22"/>
              </w:rPr>
              <w:instrText xml:space="preserve"> PAGEREF _Toc136865198 \h </w:instrText>
            </w:r>
            <w:r w:rsidR="005B5C03" w:rsidRPr="00FF1F39">
              <w:rPr>
                <w:rFonts w:ascii="Arial" w:hAnsi="Arial" w:cs="Arial"/>
                <w:noProof/>
                <w:webHidden/>
                <w:sz w:val="22"/>
                <w:szCs w:val="22"/>
              </w:rPr>
            </w:r>
            <w:r w:rsidR="005B5C03" w:rsidRPr="00FF1F39">
              <w:rPr>
                <w:rFonts w:ascii="Arial" w:hAnsi="Arial" w:cs="Arial"/>
                <w:noProof/>
                <w:webHidden/>
                <w:sz w:val="22"/>
                <w:szCs w:val="22"/>
              </w:rPr>
              <w:fldChar w:fldCharType="separate"/>
            </w:r>
            <w:r>
              <w:rPr>
                <w:rFonts w:ascii="Arial" w:hAnsi="Arial" w:cs="Arial"/>
                <w:noProof/>
                <w:webHidden/>
                <w:sz w:val="22"/>
                <w:szCs w:val="22"/>
              </w:rPr>
              <w:t>47</w:t>
            </w:r>
            <w:r w:rsidR="005B5C03" w:rsidRPr="00FF1F39">
              <w:rPr>
                <w:rFonts w:ascii="Arial" w:hAnsi="Arial" w:cs="Arial"/>
                <w:noProof/>
                <w:webHidden/>
                <w:sz w:val="22"/>
                <w:szCs w:val="22"/>
              </w:rPr>
              <w:fldChar w:fldCharType="end"/>
            </w:r>
          </w:hyperlink>
        </w:p>
        <w:p w14:paraId="30032D0D" w14:textId="5FEC8BBA" w:rsidR="005B5C03" w:rsidRDefault="005B5C03" w:rsidP="005B5C03">
          <w:pPr>
            <w:spacing w:after="0" w:line="240" w:lineRule="auto"/>
            <w:jc w:val="both"/>
            <w:rPr>
              <w:rFonts w:cs="Arial"/>
              <w:noProof/>
            </w:rPr>
          </w:pPr>
          <w:r w:rsidRPr="00FF1F39">
            <w:rPr>
              <w:rFonts w:cs="Arial"/>
              <w:b/>
              <w:bCs/>
              <w:noProof/>
            </w:rPr>
            <w:fldChar w:fldCharType="end"/>
          </w:r>
        </w:p>
      </w:sdtContent>
    </w:sdt>
    <w:p w14:paraId="3F8F3031" w14:textId="77777777" w:rsidR="005B5C03" w:rsidRDefault="005B5C03" w:rsidP="005B5C03">
      <w:pPr>
        <w:spacing w:after="0" w:line="240" w:lineRule="auto"/>
        <w:jc w:val="both"/>
        <w:rPr>
          <w:rFonts w:cs="Arial"/>
          <w:noProof/>
        </w:rPr>
      </w:pPr>
    </w:p>
    <w:p w14:paraId="5E17BDFA" w14:textId="77777777" w:rsidR="005B5C03" w:rsidRDefault="005B5C03" w:rsidP="005B5C03">
      <w:pPr>
        <w:spacing w:after="0" w:line="240" w:lineRule="auto"/>
        <w:jc w:val="both"/>
        <w:sectPr w:rsidR="005B5C03" w:rsidSect="00D93628">
          <w:headerReference w:type="default" r:id="rId24"/>
          <w:headerReference w:type="first" r:id="rId25"/>
          <w:pgSz w:w="11906" w:h="16838" w:code="9"/>
          <w:pgMar w:top="1440" w:right="1440" w:bottom="1440" w:left="1440" w:header="720" w:footer="720" w:gutter="0"/>
          <w:cols w:space="720"/>
          <w:titlePg/>
          <w:docGrid w:linePitch="360"/>
        </w:sectPr>
      </w:pPr>
    </w:p>
    <w:p w14:paraId="51F491EC" w14:textId="6D57C563" w:rsidR="005B5C03" w:rsidRPr="00FF1F39" w:rsidRDefault="00FF1F39" w:rsidP="00FF1F39">
      <w:pPr>
        <w:pStyle w:val="Heading1"/>
        <w:numPr>
          <w:ilvl w:val="0"/>
          <w:numId w:val="49"/>
        </w:numPr>
        <w:ind w:left="567" w:hanging="567"/>
        <w:rPr>
          <w:rFonts w:ascii="Arial" w:hAnsi="Arial" w:cs="Arial"/>
          <w:b/>
          <w:bCs/>
          <w:color w:val="auto"/>
          <w:sz w:val="22"/>
          <w:szCs w:val="22"/>
        </w:rPr>
      </w:pPr>
      <w:bookmarkStart w:id="1" w:name="_Toc136865185"/>
      <w:r w:rsidRPr="00FF1F39">
        <w:rPr>
          <w:rFonts w:ascii="Arial" w:hAnsi="Arial" w:cs="Arial"/>
          <w:b/>
          <w:bCs/>
          <w:color w:val="auto"/>
          <w:sz w:val="22"/>
          <w:szCs w:val="22"/>
        </w:rPr>
        <w:lastRenderedPageBreak/>
        <w:t>REGIONAL-LEVEL ACTION PLAN</w:t>
      </w:r>
      <w:bookmarkEnd w:id="1"/>
      <w:r w:rsidRPr="00FF1F39">
        <w:rPr>
          <w:rFonts w:ascii="Arial" w:hAnsi="Arial" w:cs="Arial"/>
          <w:b/>
          <w:bCs/>
          <w:color w:val="auto"/>
          <w:sz w:val="22"/>
          <w:szCs w:val="22"/>
        </w:rPr>
        <w:t xml:space="preserve"> </w:t>
      </w:r>
    </w:p>
    <w:p w14:paraId="2E8EFA14" w14:textId="77777777" w:rsidR="005B5C03" w:rsidRPr="00B80714" w:rsidRDefault="005B5C03" w:rsidP="005B5C03">
      <w:pPr>
        <w:pStyle w:val="NoSpacing"/>
        <w:rPr>
          <w:lang w:val="en-US"/>
        </w:rPr>
      </w:pP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gridCol w:w="2316"/>
        <w:gridCol w:w="2551"/>
      </w:tblGrid>
      <w:tr w:rsidR="005B5C03" w:rsidRPr="00837742" w14:paraId="332582B0" w14:textId="77777777" w:rsidTr="005209E3">
        <w:tc>
          <w:tcPr>
            <w:tcW w:w="8311" w:type="dxa"/>
            <w:shd w:val="clear" w:color="auto" w:fill="D9E2F3" w:themeFill="accent1" w:themeFillTint="33"/>
          </w:tcPr>
          <w:p w14:paraId="3E1CA7F5"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1. Policy and legal</w:t>
            </w:r>
          </w:p>
        </w:tc>
        <w:tc>
          <w:tcPr>
            <w:tcW w:w="2316" w:type="dxa"/>
            <w:shd w:val="clear" w:color="auto" w:fill="D9E2F3" w:themeFill="accent1" w:themeFillTint="33"/>
          </w:tcPr>
          <w:p w14:paraId="6C6441E9"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Indicators</w:t>
            </w:r>
          </w:p>
        </w:tc>
        <w:tc>
          <w:tcPr>
            <w:tcW w:w="2551" w:type="dxa"/>
            <w:shd w:val="clear" w:color="auto" w:fill="D9E2F3" w:themeFill="accent1" w:themeFillTint="33"/>
          </w:tcPr>
          <w:p w14:paraId="5D4174AA"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Actors</w:t>
            </w:r>
          </w:p>
        </w:tc>
      </w:tr>
      <w:tr w:rsidR="005B5C03" w:rsidRPr="00837742" w14:paraId="61A60438" w14:textId="77777777" w:rsidTr="005209E3">
        <w:tc>
          <w:tcPr>
            <w:tcW w:w="8311" w:type="dxa"/>
          </w:tcPr>
          <w:p w14:paraId="4113671D"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1.1. Review, strengthen and make accessible legal frameworks in relation to species and habitats conservation and align with CMS obligations, also working through the CMS National Legislation Programme.</w:t>
            </w:r>
          </w:p>
        </w:tc>
        <w:tc>
          <w:tcPr>
            <w:tcW w:w="2316" w:type="dxa"/>
          </w:tcPr>
          <w:p w14:paraId="2067A0D3" w14:textId="77777777" w:rsidR="005B5C03" w:rsidRPr="00837742" w:rsidRDefault="005B5C03" w:rsidP="005209E3">
            <w:pPr>
              <w:pStyle w:val="NoSpacing"/>
              <w:rPr>
                <w:rFonts w:ascii="Arial" w:hAnsi="Arial" w:cs="Arial"/>
                <w:sz w:val="20"/>
                <w:szCs w:val="20"/>
              </w:rPr>
            </w:pPr>
          </w:p>
        </w:tc>
        <w:tc>
          <w:tcPr>
            <w:tcW w:w="2551" w:type="dxa"/>
          </w:tcPr>
          <w:p w14:paraId="42917799" w14:textId="77777777" w:rsidR="005B5C03" w:rsidRPr="00837742" w:rsidRDefault="005B5C03" w:rsidP="005209E3">
            <w:pPr>
              <w:pStyle w:val="NoSpacing"/>
              <w:rPr>
                <w:rFonts w:ascii="Arial" w:hAnsi="Arial" w:cs="Arial"/>
                <w:sz w:val="20"/>
                <w:szCs w:val="20"/>
              </w:rPr>
            </w:pPr>
          </w:p>
        </w:tc>
      </w:tr>
      <w:tr w:rsidR="005B5C03" w:rsidRPr="00837742" w14:paraId="6669EDB9" w14:textId="77777777" w:rsidTr="005209E3">
        <w:tc>
          <w:tcPr>
            <w:tcW w:w="8311" w:type="dxa"/>
          </w:tcPr>
          <w:p w14:paraId="38FCB7CE"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1.2. Include the conservation of SSMF species and their habitats in the National Biodiversity Strategy and Action Plans (NBSAPs) – the Convention on Biological Diversity’s (CBD) national implementation instruments.</w:t>
            </w:r>
          </w:p>
        </w:tc>
        <w:tc>
          <w:tcPr>
            <w:tcW w:w="2316" w:type="dxa"/>
          </w:tcPr>
          <w:p w14:paraId="52241D0C" w14:textId="77777777" w:rsidR="005B5C03" w:rsidRPr="00837742" w:rsidRDefault="005B5C03" w:rsidP="005209E3">
            <w:pPr>
              <w:pStyle w:val="NoSpacing"/>
              <w:rPr>
                <w:rFonts w:ascii="Arial" w:hAnsi="Arial" w:cs="Arial"/>
                <w:sz w:val="20"/>
                <w:szCs w:val="20"/>
              </w:rPr>
            </w:pPr>
          </w:p>
        </w:tc>
        <w:tc>
          <w:tcPr>
            <w:tcW w:w="2551" w:type="dxa"/>
          </w:tcPr>
          <w:p w14:paraId="4E7B2C93" w14:textId="77777777" w:rsidR="005B5C03" w:rsidRPr="00837742" w:rsidRDefault="005B5C03" w:rsidP="005209E3">
            <w:pPr>
              <w:pStyle w:val="NoSpacing"/>
              <w:rPr>
                <w:rFonts w:ascii="Arial" w:hAnsi="Arial" w:cs="Arial"/>
                <w:sz w:val="20"/>
                <w:szCs w:val="20"/>
              </w:rPr>
            </w:pPr>
          </w:p>
        </w:tc>
      </w:tr>
      <w:tr w:rsidR="005B5C03" w:rsidRPr="00837742" w14:paraId="1DBEF57F" w14:textId="77777777" w:rsidTr="005209E3">
        <w:tc>
          <w:tcPr>
            <w:tcW w:w="8311" w:type="dxa"/>
          </w:tcPr>
          <w:p w14:paraId="08D1C8BF"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1.3. Mainstream SSMF conservation across all appropriate government sectors, including</w:t>
            </w:r>
            <w:r w:rsidRPr="00837742">
              <w:rPr>
                <w:rStyle w:val="cf01"/>
                <w:rFonts w:ascii="Arial" w:hAnsi="Arial" w:cs="Arial"/>
                <w:sz w:val="20"/>
                <w:szCs w:val="20"/>
              </w:rPr>
              <w:t xml:space="preserve"> agriculture, infrastructure, mining/excavation, water, tourism, defence.</w:t>
            </w:r>
          </w:p>
        </w:tc>
        <w:tc>
          <w:tcPr>
            <w:tcW w:w="2316" w:type="dxa"/>
          </w:tcPr>
          <w:p w14:paraId="730F087F" w14:textId="77777777" w:rsidR="005B5C03" w:rsidRPr="00837742" w:rsidRDefault="005B5C03" w:rsidP="005209E3">
            <w:pPr>
              <w:pStyle w:val="NoSpacing"/>
              <w:rPr>
                <w:rFonts w:ascii="Arial" w:hAnsi="Arial" w:cs="Arial"/>
                <w:sz w:val="20"/>
                <w:szCs w:val="20"/>
              </w:rPr>
            </w:pPr>
          </w:p>
        </w:tc>
        <w:tc>
          <w:tcPr>
            <w:tcW w:w="2551" w:type="dxa"/>
          </w:tcPr>
          <w:p w14:paraId="22C5EA6C" w14:textId="77777777" w:rsidR="005B5C03" w:rsidRPr="00837742" w:rsidRDefault="005B5C03" w:rsidP="005209E3">
            <w:pPr>
              <w:pStyle w:val="NoSpacing"/>
              <w:rPr>
                <w:rFonts w:ascii="Arial" w:hAnsi="Arial" w:cs="Arial"/>
                <w:sz w:val="20"/>
                <w:szCs w:val="20"/>
              </w:rPr>
            </w:pPr>
          </w:p>
        </w:tc>
      </w:tr>
      <w:tr w:rsidR="005B5C03" w:rsidRPr="00837742" w14:paraId="05AEB3F1" w14:textId="77777777" w:rsidTr="005209E3">
        <w:tc>
          <w:tcPr>
            <w:tcW w:w="8311" w:type="dxa"/>
          </w:tcPr>
          <w:p w14:paraId="41DCCED2"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1.4. Comply with CMS, CITES and CBD obligations (including the Global Biodiversity Framework) on harvest, use and trade.</w:t>
            </w:r>
          </w:p>
        </w:tc>
        <w:tc>
          <w:tcPr>
            <w:tcW w:w="2316" w:type="dxa"/>
          </w:tcPr>
          <w:p w14:paraId="4EF72548" w14:textId="77777777" w:rsidR="005B5C03" w:rsidRPr="00837742" w:rsidRDefault="005B5C03" w:rsidP="005209E3">
            <w:pPr>
              <w:pStyle w:val="NoSpacing"/>
              <w:rPr>
                <w:rFonts w:ascii="Arial" w:hAnsi="Arial" w:cs="Arial"/>
                <w:sz w:val="20"/>
                <w:szCs w:val="20"/>
              </w:rPr>
            </w:pPr>
          </w:p>
        </w:tc>
        <w:tc>
          <w:tcPr>
            <w:tcW w:w="2551" w:type="dxa"/>
          </w:tcPr>
          <w:p w14:paraId="7A5E1092" w14:textId="77777777" w:rsidR="005B5C03" w:rsidRPr="00837742" w:rsidRDefault="005B5C03" w:rsidP="005209E3">
            <w:pPr>
              <w:pStyle w:val="NoSpacing"/>
              <w:rPr>
                <w:rFonts w:ascii="Arial" w:hAnsi="Arial" w:cs="Arial"/>
                <w:sz w:val="20"/>
                <w:szCs w:val="20"/>
              </w:rPr>
            </w:pPr>
          </w:p>
        </w:tc>
      </w:tr>
      <w:tr w:rsidR="005B5C03" w:rsidRPr="00837742" w14:paraId="5565D367" w14:textId="77777777" w:rsidTr="005209E3">
        <w:tc>
          <w:tcPr>
            <w:tcW w:w="8311" w:type="dxa"/>
          </w:tcPr>
          <w:p w14:paraId="3A04407D" w14:textId="0EA5EC9D"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1.5. Encourage the development of public-private partnerships.</w:t>
            </w:r>
          </w:p>
        </w:tc>
        <w:tc>
          <w:tcPr>
            <w:tcW w:w="2316" w:type="dxa"/>
          </w:tcPr>
          <w:p w14:paraId="502AD300" w14:textId="77777777" w:rsidR="005B5C03" w:rsidRPr="00837742" w:rsidRDefault="005B5C03" w:rsidP="005209E3">
            <w:pPr>
              <w:pStyle w:val="NoSpacing"/>
              <w:rPr>
                <w:rFonts w:ascii="Arial" w:hAnsi="Arial" w:cs="Arial"/>
                <w:sz w:val="20"/>
                <w:szCs w:val="20"/>
              </w:rPr>
            </w:pPr>
          </w:p>
        </w:tc>
        <w:tc>
          <w:tcPr>
            <w:tcW w:w="2551" w:type="dxa"/>
          </w:tcPr>
          <w:p w14:paraId="15ED8DCE" w14:textId="77777777" w:rsidR="005B5C03" w:rsidRPr="00837742" w:rsidRDefault="005B5C03" w:rsidP="005209E3">
            <w:pPr>
              <w:pStyle w:val="NoSpacing"/>
              <w:rPr>
                <w:rFonts w:ascii="Arial" w:hAnsi="Arial" w:cs="Arial"/>
                <w:sz w:val="20"/>
                <w:szCs w:val="20"/>
              </w:rPr>
            </w:pPr>
          </w:p>
        </w:tc>
      </w:tr>
      <w:tr w:rsidR="005B5C03" w:rsidRPr="00837742" w14:paraId="2B1756DD" w14:textId="77777777" w:rsidTr="005209E3">
        <w:tc>
          <w:tcPr>
            <w:tcW w:w="8311" w:type="dxa"/>
            <w:shd w:val="clear" w:color="auto" w:fill="D9E2F3" w:themeFill="accent1" w:themeFillTint="33"/>
          </w:tcPr>
          <w:p w14:paraId="3E6BFFC4"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 xml:space="preserve">2. Ecosystem management </w:t>
            </w:r>
          </w:p>
        </w:tc>
        <w:tc>
          <w:tcPr>
            <w:tcW w:w="2316" w:type="dxa"/>
            <w:shd w:val="clear" w:color="auto" w:fill="D9E2F3" w:themeFill="accent1" w:themeFillTint="33"/>
          </w:tcPr>
          <w:p w14:paraId="503FEAE1" w14:textId="77777777" w:rsidR="005B5C03" w:rsidRPr="00837742" w:rsidRDefault="005B5C03" w:rsidP="00FF1F39">
            <w:pPr>
              <w:pStyle w:val="NoSpacing"/>
              <w:spacing w:before="40" w:after="40"/>
              <w:rPr>
                <w:rFonts w:ascii="Arial" w:hAnsi="Arial" w:cs="Arial"/>
                <w:sz w:val="20"/>
                <w:szCs w:val="20"/>
              </w:rPr>
            </w:pPr>
          </w:p>
        </w:tc>
        <w:tc>
          <w:tcPr>
            <w:tcW w:w="2551" w:type="dxa"/>
            <w:shd w:val="clear" w:color="auto" w:fill="D9E2F3" w:themeFill="accent1" w:themeFillTint="33"/>
          </w:tcPr>
          <w:p w14:paraId="3F228A10" w14:textId="77777777" w:rsidR="005B5C03" w:rsidRPr="00837742" w:rsidRDefault="005B5C03" w:rsidP="00FF1F39">
            <w:pPr>
              <w:pStyle w:val="NoSpacing"/>
              <w:spacing w:before="40" w:after="40"/>
              <w:rPr>
                <w:rFonts w:ascii="Arial" w:hAnsi="Arial" w:cs="Arial"/>
                <w:sz w:val="20"/>
                <w:szCs w:val="20"/>
              </w:rPr>
            </w:pPr>
          </w:p>
        </w:tc>
      </w:tr>
      <w:tr w:rsidR="005B5C03" w:rsidRPr="00837742" w14:paraId="7AB45E14" w14:textId="77777777" w:rsidTr="005209E3">
        <w:tc>
          <w:tcPr>
            <w:tcW w:w="8311" w:type="dxa"/>
          </w:tcPr>
          <w:p w14:paraId="0545F3BE" w14:textId="18C59FE2"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2.1. Identify and map important habitats and corridors for SSMF.</w:t>
            </w:r>
          </w:p>
        </w:tc>
        <w:tc>
          <w:tcPr>
            <w:tcW w:w="2316" w:type="dxa"/>
          </w:tcPr>
          <w:p w14:paraId="67A47EA9" w14:textId="77777777" w:rsidR="005B5C03" w:rsidRPr="00837742" w:rsidRDefault="005B5C03" w:rsidP="005209E3">
            <w:pPr>
              <w:pStyle w:val="NoSpacing"/>
              <w:rPr>
                <w:rFonts w:ascii="Arial" w:hAnsi="Arial" w:cs="Arial"/>
                <w:sz w:val="20"/>
                <w:szCs w:val="20"/>
              </w:rPr>
            </w:pPr>
          </w:p>
        </w:tc>
        <w:tc>
          <w:tcPr>
            <w:tcW w:w="2551" w:type="dxa"/>
          </w:tcPr>
          <w:p w14:paraId="2C9C13E7" w14:textId="77777777" w:rsidR="005B5C03" w:rsidRPr="00837742" w:rsidRDefault="005B5C03" w:rsidP="005209E3">
            <w:pPr>
              <w:pStyle w:val="NoSpacing"/>
              <w:rPr>
                <w:rFonts w:ascii="Arial" w:hAnsi="Arial" w:cs="Arial"/>
                <w:sz w:val="20"/>
                <w:szCs w:val="20"/>
              </w:rPr>
            </w:pPr>
          </w:p>
        </w:tc>
      </w:tr>
      <w:tr w:rsidR="005B5C03" w:rsidRPr="00837742" w14:paraId="7BC76669" w14:textId="77777777" w:rsidTr="005209E3">
        <w:tc>
          <w:tcPr>
            <w:tcW w:w="8311" w:type="dxa"/>
          </w:tcPr>
          <w:p w14:paraId="73AC7440" w14:textId="221DB7E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2.2. Include the conservation of SSMF habitats in integrated land use planning (CBD Global Biodiversity Framework (GBF) Target 1).</w:t>
            </w:r>
          </w:p>
        </w:tc>
        <w:tc>
          <w:tcPr>
            <w:tcW w:w="2316" w:type="dxa"/>
          </w:tcPr>
          <w:p w14:paraId="39F4B383" w14:textId="77777777" w:rsidR="005B5C03" w:rsidRPr="00837742" w:rsidRDefault="005B5C03" w:rsidP="005209E3">
            <w:pPr>
              <w:pStyle w:val="NoSpacing"/>
              <w:rPr>
                <w:rFonts w:ascii="Arial" w:hAnsi="Arial" w:cs="Arial"/>
                <w:sz w:val="20"/>
                <w:szCs w:val="20"/>
              </w:rPr>
            </w:pPr>
          </w:p>
        </w:tc>
        <w:tc>
          <w:tcPr>
            <w:tcW w:w="2551" w:type="dxa"/>
          </w:tcPr>
          <w:p w14:paraId="7B977098" w14:textId="77777777" w:rsidR="005B5C03" w:rsidRPr="00837742" w:rsidRDefault="005B5C03" w:rsidP="005209E3">
            <w:pPr>
              <w:pStyle w:val="NoSpacing"/>
              <w:rPr>
                <w:rFonts w:ascii="Arial" w:hAnsi="Arial" w:cs="Arial"/>
                <w:sz w:val="20"/>
                <w:szCs w:val="20"/>
              </w:rPr>
            </w:pPr>
          </w:p>
        </w:tc>
      </w:tr>
      <w:tr w:rsidR="005B5C03" w:rsidRPr="00837742" w14:paraId="4060B300" w14:textId="77777777" w:rsidTr="005209E3">
        <w:tc>
          <w:tcPr>
            <w:tcW w:w="8311" w:type="dxa"/>
          </w:tcPr>
          <w:p w14:paraId="2BB0B944"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2.3. Restore important SSMF sites in compliance with CMS obligations (GBF Target 2).</w:t>
            </w:r>
          </w:p>
        </w:tc>
        <w:tc>
          <w:tcPr>
            <w:tcW w:w="2316" w:type="dxa"/>
          </w:tcPr>
          <w:p w14:paraId="35C02791" w14:textId="77777777" w:rsidR="005B5C03" w:rsidRPr="00837742" w:rsidRDefault="005B5C03" w:rsidP="005209E3">
            <w:pPr>
              <w:pStyle w:val="NoSpacing"/>
              <w:rPr>
                <w:rFonts w:ascii="Arial" w:hAnsi="Arial" w:cs="Arial"/>
                <w:sz w:val="20"/>
                <w:szCs w:val="20"/>
              </w:rPr>
            </w:pPr>
          </w:p>
        </w:tc>
        <w:tc>
          <w:tcPr>
            <w:tcW w:w="2551" w:type="dxa"/>
          </w:tcPr>
          <w:p w14:paraId="27BAB28E" w14:textId="77777777" w:rsidR="005B5C03" w:rsidRPr="00837742" w:rsidRDefault="005B5C03" w:rsidP="005209E3">
            <w:pPr>
              <w:pStyle w:val="NoSpacing"/>
              <w:rPr>
                <w:rFonts w:ascii="Arial" w:hAnsi="Arial" w:cs="Arial"/>
                <w:sz w:val="20"/>
                <w:szCs w:val="20"/>
              </w:rPr>
            </w:pPr>
          </w:p>
        </w:tc>
      </w:tr>
      <w:tr w:rsidR="005B5C03" w:rsidRPr="00837742" w14:paraId="0C80FB66" w14:textId="77777777" w:rsidTr="005209E3">
        <w:tc>
          <w:tcPr>
            <w:tcW w:w="8311" w:type="dxa"/>
          </w:tcPr>
          <w:p w14:paraId="58BFD06E"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2.4. Develop integrated grazing management programmes with local communities at key sites.</w:t>
            </w:r>
          </w:p>
        </w:tc>
        <w:tc>
          <w:tcPr>
            <w:tcW w:w="2316" w:type="dxa"/>
          </w:tcPr>
          <w:p w14:paraId="51ABE619" w14:textId="77777777" w:rsidR="005B5C03" w:rsidRPr="00837742" w:rsidRDefault="005B5C03" w:rsidP="005209E3">
            <w:pPr>
              <w:pStyle w:val="NoSpacing"/>
              <w:rPr>
                <w:rFonts w:ascii="Arial" w:hAnsi="Arial" w:cs="Arial"/>
                <w:sz w:val="20"/>
                <w:szCs w:val="20"/>
              </w:rPr>
            </w:pPr>
          </w:p>
        </w:tc>
        <w:tc>
          <w:tcPr>
            <w:tcW w:w="2551" w:type="dxa"/>
          </w:tcPr>
          <w:p w14:paraId="4AA73AA0" w14:textId="77777777" w:rsidR="005B5C03" w:rsidRPr="00837742" w:rsidRDefault="005B5C03" w:rsidP="005209E3">
            <w:pPr>
              <w:pStyle w:val="NoSpacing"/>
              <w:rPr>
                <w:rFonts w:ascii="Arial" w:hAnsi="Arial" w:cs="Arial"/>
                <w:sz w:val="20"/>
                <w:szCs w:val="20"/>
              </w:rPr>
            </w:pPr>
          </w:p>
        </w:tc>
      </w:tr>
      <w:tr w:rsidR="005B5C03" w:rsidRPr="00837742" w14:paraId="7C2709E1" w14:textId="77777777" w:rsidTr="005209E3">
        <w:tc>
          <w:tcPr>
            <w:tcW w:w="8311" w:type="dxa"/>
          </w:tcPr>
          <w:p w14:paraId="4B39216A"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2.5. Ensure sustainable water management and in particular avoid the digging of new water wells in protected areas and other sites important for SSMF species.</w:t>
            </w:r>
          </w:p>
        </w:tc>
        <w:tc>
          <w:tcPr>
            <w:tcW w:w="2316" w:type="dxa"/>
          </w:tcPr>
          <w:p w14:paraId="69C3C389" w14:textId="77777777" w:rsidR="005B5C03" w:rsidRPr="00837742" w:rsidRDefault="005B5C03" w:rsidP="005209E3">
            <w:pPr>
              <w:pStyle w:val="NoSpacing"/>
              <w:rPr>
                <w:rFonts w:ascii="Arial" w:hAnsi="Arial" w:cs="Arial"/>
                <w:sz w:val="20"/>
                <w:szCs w:val="20"/>
              </w:rPr>
            </w:pPr>
          </w:p>
        </w:tc>
        <w:tc>
          <w:tcPr>
            <w:tcW w:w="2551" w:type="dxa"/>
          </w:tcPr>
          <w:p w14:paraId="16314B6B" w14:textId="77777777" w:rsidR="005B5C03" w:rsidRPr="00837742" w:rsidRDefault="005B5C03" w:rsidP="005209E3">
            <w:pPr>
              <w:pStyle w:val="NoSpacing"/>
              <w:rPr>
                <w:rFonts w:ascii="Arial" w:hAnsi="Arial" w:cs="Arial"/>
                <w:sz w:val="20"/>
                <w:szCs w:val="20"/>
              </w:rPr>
            </w:pPr>
          </w:p>
        </w:tc>
      </w:tr>
      <w:tr w:rsidR="005B5C03" w:rsidRPr="00837742" w14:paraId="20CB927C" w14:textId="77777777" w:rsidTr="005209E3">
        <w:tc>
          <w:tcPr>
            <w:tcW w:w="8311" w:type="dxa"/>
          </w:tcPr>
          <w:p w14:paraId="00B2FDEB"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2.6. Engage the mining sector in the implementation of SMFF conservation projects.</w:t>
            </w:r>
          </w:p>
        </w:tc>
        <w:tc>
          <w:tcPr>
            <w:tcW w:w="2316" w:type="dxa"/>
          </w:tcPr>
          <w:p w14:paraId="6DC3D98A" w14:textId="77777777" w:rsidR="005B5C03" w:rsidRPr="00837742" w:rsidRDefault="005B5C03" w:rsidP="005209E3">
            <w:pPr>
              <w:pStyle w:val="NoSpacing"/>
              <w:rPr>
                <w:rFonts w:ascii="Arial" w:hAnsi="Arial" w:cs="Arial"/>
                <w:sz w:val="20"/>
                <w:szCs w:val="20"/>
              </w:rPr>
            </w:pPr>
          </w:p>
        </w:tc>
        <w:tc>
          <w:tcPr>
            <w:tcW w:w="2551" w:type="dxa"/>
          </w:tcPr>
          <w:p w14:paraId="0D7D73AE" w14:textId="77777777" w:rsidR="005B5C03" w:rsidRPr="00837742" w:rsidRDefault="005B5C03" w:rsidP="005209E3">
            <w:pPr>
              <w:pStyle w:val="NoSpacing"/>
              <w:rPr>
                <w:rFonts w:ascii="Arial" w:hAnsi="Arial" w:cs="Arial"/>
                <w:sz w:val="20"/>
                <w:szCs w:val="20"/>
              </w:rPr>
            </w:pPr>
          </w:p>
        </w:tc>
      </w:tr>
      <w:tr w:rsidR="005B5C03" w:rsidRPr="00837742" w14:paraId="02BAA301" w14:textId="77777777" w:rsidTr="005209E3">
        <w:tc>
          <w:tcPr>
            <w:tcW w:w="8311" w:type="dxa"/>
          </w:tcPr>
          <w:p w14:paraId="3CBF6255"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2.7. Conduct Environmental and Social Impact Assessments (ESIAs) for development projects according to CMS obligations and international and national standards.</w:t>
            </w:r>
          </w:p>
        </w:tc>
        <w:tc>
          <w:tcPr>
            <w:tcW w:w="2316" w:type="dxa"/>
          </w:tcPr>
          <w:p w14:paraId="152C3511" w14:textId="77777777" w:rsidR="005B5C03" w:rsidRPr="00837742" w:rsidRDefault="005B5C03" w:rsidP="005209E3">
            <w:pPr>
              <w:pStyle w:val="NoSpacing"/>
              <w:rPr>
                <w:rFonts w:ascii="Arial" w:hAnsi="Arial" w:cs="Arial"/>
                <w:sz w:val="20"/>
                <w:szCs w:val="20"/>
              </w:rPr>
            </w:pPr>
          </w:p>
        </w:tc>
        <w:tc>
          <w:tcPr>
            <w:tcW w:w="2551" w:type="dxa"/>
          </w:tcPr>
          <w:p w14:paraId="5BFC8D03" w14:textId="77777777" w:rsidR="005B5C03" w:rsidRPr="00837742" w:rsidRDefault="005B5C03" w:rsidP="005209E3">
            <w:pPr>
              <w:pStyle w:val="NoSpacing"/>
              <w:rPr>
                <w:rFonts w:ascii="Arial" w:hAnsi="Arial" w:cs="Arial"/>
                <w:sz w:val="20"/>
                <w:szCs w:val="20"/>
              </w:rPr>
            </w:pPr>
          </w:p>
        </w:tc>
      </w:tr>
      <w:tr w:rsidR="005B5C03" w:rsidRPr="00837742" w14:paraId="7A774B77" w14:textId="77777777" w:rsidTr="005209E3">
        <w:tc>
          <w:tcPr>
            <w:tcW w:w="8311" w:type="dxa"/>
            <w:shd w:val="clear" w:color="auto" w:fill="D9E2F3" w:themeFill="accent1" w:themeFillTint="33"/>
          </w:tcPr>
          <w:p w14:paraId="4D0C1AF4"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3. Site protection</w:t>
            </w:r>
          </w:p>
        </w:tc>
        <w:tc>
          <w:tcPr>
            <w:tcW w:w="2316" w:type="dxa"/>
            <w:shd w:val="clear" w:color="auto" w:fill="D9E2F3" w:themeFill="accent1" w:themeFillTint="33"/>
          </w:tcPr>
          <w:p w14:paraId="6472E852"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27476EED" w14:textId="77777777" w:rsidR="005B5C03" w:rsidRPr="00837742" w:rsidRDefault="005B5C03" w:rsidP="005209E3">
            <w:pPr>
              <w:pStyle w:val="NoSpacing"/>
              <w:rPr>
                <w:rFonts w:ascii="Arial" w:hAnsi="Arial" w:cs="Arial"/>
                <w:sz w:val="20"/>
                <w:szCs w:val="20"/>
              </w:rPr>
            </w:pPr>
          </w:p>
        </w:tc>
      </w:tr>
      <w:tr w:rsidR="005B5C03" w:rsidRPr="00837742" w14:paraId="15CCBED5" w14:textId="77777777" w:rsidTr="005209E3">
        <w:tc>
          <w:tcPr>
            <w:tcW w:w="8311" w:type="dxa"/>
          </w:tcPr>
          <w:p w14:paraId="4D971E79"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3.1. Review/expand protected area networks for adequate coverage of SSMF populations and important corridors to meet CBD GBF Target 3.</w:t>
            </w:r>
          </w:p>
        </w:tc>
        <w:tc>
          <w:tcPr>
            <w:tcW w:w="2316" w:type="dxa"/>
          </w:tcPr>
          <w:p w14:paraId="3978E6BE" w14:textId="77777777" w:rsidR="005B5C03" w:rsidRPr="00837742" w:rsidRDefault="005B5C03" w:rsidP="005209E3">
            <w:pPr>
              <w:pStyle w:val="NoSpacing"/>
              <w:rPr>
                <w:rFonts w:ascii="Arial" w:hAnsi="Arial" w:cs="Arial"/>
                <w:sz w:val="20"/>
                <w:szCs w:val="20"/>
              </w:rPr>
            </w:pPr>
          </w:p>
        </w:tc>
        <w:tc>
          <w:tcPr>
            <w:tcW w:w="2551" w:type="dxa"/>
          </w:tcPr>
          <w:p w14:paraId="6E38D83E" w14:textId="77777777" w:rsidR="005B5C03" w:rsidRPr="00837742" w:rsidRDefault="005B5C03" w:rsidP="005209E3">
            <w:pPr>
              <w:pStyle w:val="NoSpacing"/>
              <w:rPr>
                <w:rFonts w:ascii="Arial" w:hAnsi="Arial" w:cs="Arial"/>
                <w:sz w:val="20"/>
                <w:szCs w:val="20"/>
              </w:rPr>
            </w:pPr>
          </w:p>
        </w:tc>
      </w:tr>
      <w:tr w:rsidR="005B5C03" w:rsidRPr="00837742" w14:paraId="1DB8AF91" w14:textId="77777777" w:rsidTr="005209E3">
        <w:tc>
          <w:tcPr>
            <w:tcW w:w="8311" w:type="dxa"/>
          </w:tcPr>
          <w:p w14:paraId="6AC1B20A"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3.2. Develop/update and implement protected area management plans of protected areas with SSMF species.</w:t>
            </w:r>
          </w:p>
        </w:tc>
        <w:tc>
          <w:tcPr>
            <w:tcW w:w="2316" w:type="dxa"/>
          </w:tcPr>
          <w:p w14:paraId="23D82079" w14:textId="77777777" w:rsidR="005B5C03" w:rsidRPr="00837742" w:rsidRDefault="005B5C03" w:rsidP="005209E3">
            <w:pPr>
              <w:pStyle w:val="NoSpacing"/>
              <w:rPr>
                <w:rFonts w:ascii="Arial" w:hAnsi="Arial" w:cs="Arial"/>
                <w:sz w:val="20"/>
                <w:szCs w:val="20"/>
              </w:rPr>
            </w:pPr>
          </w:p>
        </w:tc>
        <w:tc>
          <w:tcPr>
            <w:tcW w:w="2551" w:type="dxa"/>
          </w:tcPr>
          <w:p w14:paraId="35627895" w14:textId="77777777" w:rsidR="005B5C03" w:rsidRPr="00837742" w:rsidRDefault="005B5C03" w:rsidP="005209E3">
            <w:pPr>
              <w:pStyle w:val="NoSpacing"/>
              <w:rPr>
                <w:rFonts w:ascii="Arial" w:hAnsi="Arial" w:cs="Arial"/>
                <w:sz w:val="20"/>
                <w:szCs w:val="20"/>
              </w:rPr>
            </w:pPr>
          </w:p>
        </w:tc>
      </w:tr>
      <w:tr w:rsidR="005B5C03" w:rsidRPr="00837742" w14:paraId="09ED3694" w14:textId="77777777" w:rsidTr="005209E3">
        <w:tc>
          <w:tcPr>
            <w:tcW w:w="8311" w:type="dxa"/>
          </w:tcPr>
          <w:p w14:paraId="55DA6749" w14:textId="632A15A2"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lastRenderedPageBreak/>
              <w:t>3.3. Promote transboundary protected areas for SSMF species</w:t>
            </w:r>
          </w:p>
        </w:tc>
        <w:tc>
          <w:tcPr>
            <w:tcW w:w="2316" w:type="dxa"/>
          </w:tcPr>
          <w:p w14:paraId="36B92CD1" w14:textId="77777777" w:rsidR="005B5C03" w:rsidRPr="00837742" w:rsidRDefault="005B5C03" w:rsidP="005209E3">
            <w:pPr>
              <w:pStyle w:val="NoSpacing"/>
              <w:rPr>
                <w:rFonts w:ascii="Arial" w:hAnsi="Arial" w:cs="Arial"/>
                <w:sz w:val="20"/>
                <w:szCs w:val="20"/>
              </w:rPr>
            </w:pPr>
          </w:p>
        </w:tc>
        <w:tc>
          <w:tcPr>
            <w:tcW w:w="2551" w:type="dxa"/>
          </w:tcPr>
          <w:p w14:paraId="78F92AD5" w14:textId="77777777" w:rsidR="005B5C03" w:rsidRPr="00837742" w:rsidRDefault="005B5C03" w:rsidP="005209E3">
            <w:pPr>
              <w:pStyle w:val="NoSpacing"/>
              <w:rPr>
                <w:rFonts w:ascii="Arial" w:hAnsi="Arial" w:cs="Arial"/>
                <w:sz w:val="20"/>
                <w:szCs w:val="20"/>
              </w:rPr>
            </w:pPr>
          </w:p>
        </w:tc>
      </w:tr>
      <w:tr w:rsidR="005B5C03" w:rsidRPr="00837742" w14:paraId="3C247C91" w14:textId="77777777" w:rsidTr="005209E3">
        <w:tc>
          <w:tcPr>
            <w:tcW w:w="8311" w:type="dxa"/>
            <w:shd w:val="clear" w:color="auto" w:fill="D9E2F3" w:themeFill="accent1" w:themeFillTint="33"/>
          </w:tcPr>
          <w:p w14:paraId="6C536F5B"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4. Species action (GBF Target 4)</w:t>
            </w:r>
          </w:p>
        </w:tc>
        <w:tc>
          <w:tcPr>
            <w:tcW w:w="2316" w:type="dxa"/>
            <w:shd w:val="clear" w:color="auto" w:fill="D9E2F3" w:themeFill="accent1" w:themeFillTint="33"/>
          </w:tcPr>
          <w:p w14:paraId="57E3DA9C"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5B4689E2" w14:textId="77777777" w:rsidR="005B5C03" w:rsidRPr="00837742" w:rsidRDefault="005B5C03" w:rsidP="005209E3">
            <w:pPr>
              <w:pStyle w:val="NoSpacing"/>
              <w:rPr>
                <w:rFonts w:ascii="Arial" w:hAnsi="Arial" w:cs="Arial"/>
                <w:sz w:val="20"/>
                <w:szCs w:val="20"/>
              </w:rPr>
            </w:pPr>
          </w:p>
        </w:tc>
      </w:tr>
      <w:tr w:rsidR="005B5C03" w:rsidRPr="00837742" w14:paraId="09B34D97" w14:textId="77777777" w:rsidTr="005209E3">
        <w:tc>
          <w:tcPr>
            <w:tcW w:w="8311" w:type="dxa"/>
          </w:tcPr>
          <w:p w14:paraId="442781A5" w14:textId="02DED715"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4.1. Establish the current status of all species.</w:t>
            </w:r>
          </w:p>
        </w:tc>
        <w:tc>
          <w:tcPr>
            <w:tcW w:w="2316" w:type="dxa"/>
          </w:tcPr>
          <w:p w14:paraId="3AA5634B" w14:textId="77777777" w:rsidR="005B5C03" w:rsidRPr="00837742" w:rsidRDefault="005B5C03" w:rsidP="005209E3">
            <w:pPr>
              <w:pStyle w:val="NoSpacing"/>
              <w:rPr>
                <w:rFonts w:ascii="Arial" w:hAnsi="Arial" w:cs="Arial"/>
                <w:sz w:val="20"/>
                <w:szCs w:val="20"/>
              </w:rPr>
            </w:pPr>
          </w:p>
        </w:tc>
        <w:tc>
          <w:tcPr>
            <w:tcW w:w="2551" w:type="dxa"/>
          </w:tcPr>
          <w:p w14:paraId="75DF119B" w14:textId="77777777" w:rsidR="005B5C03" w:rsidRPr="00837742" w:rsidRDefault="005B5C03" w:rsidP="005209E3">
            <w:pPr>
              <w:pStyle w:val="NoSpacing"/>
              <w:rPr>
                <w:rFonts w:ascii="Arial" w:hAnsi="Arial" w:cs="Arial"/>
                <w:sz w:val="20"/>
                <w:szCs w:val="20"/>
              </w:rPr>
            </w:pPr>
          </w:p>
        </w:tc>
      </w:tr>
      <w:tr w:rsidR="005B5C03" w:rsidRPr="00837742" w14:paraId="62EB6705" w14:textId="77777777" w:rsidTr="005209E3">
        <w:tc>
          <w:tcPr>
            <w:tcW w:w="8311" w:type="dxa"/>
          </w:tcPr>
          <w:p w14:paraId="25B14B6F" w14:textId="243E751F"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4.2. Take urgent action to prevent the extinction of the most threatened species.</w:t>
            </w:r>
          </w:p>
        </w:tc>
        <w:tc>
          <w:tcPr>
            <w:tcW w:w="2316" w:type="dxa"/>
          </w:tcPr>
          <w:p w14:paraId="1DA79CE5" w14:textId="77777777" w:rsidR="005B5C03" w:rsidRPr="00837742" w:rsidRDefault="005B5C03" w:rsidP="005209E3">
            <w:pPr>
              <w:pStyle w:val="NoSpacing"/>
              <w:rPr>
                <w:rFonts w:ascii="Arial" w:hAnsi="Arial" w:cs="Arial"/>
                <w:sz w:val="20"/>
                <w:szCs w:val="20"/>
              </w:rPr>
            </w:pPr>
          </w:p>
        </w:tc>
        <w:tc>
          <w:tcPr>
            <w:tcW w:w="2551" w:type="dxa"/>
          </w:tcPr>
          <w:p w14:paraId="423AC02D" w14:textId="77777777" w:rsidR="005B5C03" w:rsidRPr="00837742" w:rsidRDefault="005B5C03" w:rsidP="005209E3">
            <w:pPr>
              <w:pStyle w:val="NoSpacing"/>
              <w:rPr>
                <w:rFonts w:ascii="Arial" w:hAnsi="Arial" w:cs="Arial"/>
                <w:sz w:val="20"/>
                <w:szCs w:val="20"/>
              </w:rPr>
            </w:pPr>
          </w:p>
        </w:tc>
      </w:tr>
      <w:tr w:rsidR="005B5C03" w:rsidRPr="00837742" w14:paraId="53FE02CF" w14:textId="77777777" w:rsidTr="005209E3">
        <w:tc>
          <w:tcPr>
            <w:tcW w:w="8311" w:type="dxa"/>
          </w:tcPr>
          <w:p w14:paraId="46FE20EA" w14:textId="53947850"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4.3. Protect known populations of all species effectively.</w:t>
            </w:r>
          </w:p>
        </w:tc>
        <w:tc>
          <w:tcPr>
            <w:tcW w:w="2316" w:type="dxa"/>
          </w:tcPr>
          <w:p w14:paraId="1E417CC3" w14:textId="77777777" w:rsidR="005B5C03" w:rsidRPr="00837742" w:rsidRDefault="005B5C03" w:rsidP="005209E3">
            <w:pPr>
              <w:pStyle w:val="NoSpacing"/>
              <w:rPr>
                <w:rFonts w:ascii="Arial" w:hAnsi="Arial" w:cs="Arial"/>
                <w:sz w:val="20"/>
                <w:szCs w:val="20"/>
              </w:rPr>
            </w:pPr>
          </w:p>
        </w:tc>
        <w:tc>
          <w:tcPr>
            <w:tcW w:w="2551" w:type="dxa"/>
          </w:tcPr>
          <w:p w14:paraId="515C10D1" w14:textId="77777777" w:rsidR="005B5C03" w:rsidRPr="00837742" w:rsidRDefault="005B5C03" w:rsidP="005209E3">
            <w:pPr>
              <w:pStyle w:val="NoSpacing"/>
              <w:rPr>
                <w:rFonts w:ascii="Arial" w:hAnsi="Arial" w:cs="Arial"/>
                <w:sz w:val="20"/>
                <w:szCs w:val="20"/>
              </w:rPr>
            </w:pPr>
          </w:p>
        </w:tc>
      </w:tr>
      <w:tr w:rsidR="005B5C03" w:rsidRPr="00837742" w14:paraId="1D2C4A68" w14:textId="77777777" w:rsidTr="005209E3">
        <w:tc>
          <w:tcPr>
            <w:tcW w:w="8311" w:type="dxa"/>
          </w:tcPr>
          <w:p w14:paraId="7435CF7C" w14:textId="4FF128E8"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4.4. Reintroduce or reinforce depleted populations.</w:t>
            </w:r>
          </w:p>
        </w:tc>
        <w:tc>
          <w:tcPr>
            <w:tcW w:w="2316" w:type="dxa"/>
          </w:tcPr>
          <w:p w14:paraId="4F65B97D" w14:textId="77777777" w:rsidR="005B5C03" w:rsidRPr="00837742" w:rsidRDefault="005B5C03" w:rsidP="005209E3">
            <w:pPr>
              <w:pStyle w:val="NoSpacing"/>
              <w:rPr>
                <w:rFonts w:ascii="Arial" w:hAnsi="Arial" w:cs="Arial"/>
                <w:sz w:val="20"/>
                <w:szCs w:val="20"/>
              </w:rPr>
            </w:pPr>
          </w:p>
        </w:tc>
        <w:tc>
          <w:tcPr>
            <w:tcW w:w="2551" w:type="dxa"/>
          </w:tcPr>
          <w:p w14:paraId="0C89CA8D" w14:textId="77777777" w:rsidR="005B5C03" w:rsidRPr="00837742" w:rsidRDefault="005B5C03" w:rsidP="005209E3">
            <w:pPr>
              <w:pStyle w:val="NoSpacing"/>
              <w:rPr>
                <w:rFonts w:ascii="Arial" w:hAnsi="Arial" w:cs="Arial"/>
                <w:sz w:val="20"/>
                <w:szCs w:val="20"/>
              </w:rPr>
            </w:pPr>
          </w:p>
        </w:tc>
      </w:tr>
      <w:tr w:rsidR="005B5C03" w:rsidRPr="00837742" w14:paraId="5931A8FC" w14:textId="77777777" w:rsidTr="005209E3">
        <w:tc>
          <w:tcPr>
            <w:tcW w:w="8311" w:type="dxa"/>
          </w:tcPr>
          <w:p w14:paraId="7AD16FA8" w14:textId="31CA69DE"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 xml:space="preserve">4.5. Adopt the One Plan approach to </w:t>
            </w:r>
            <w:r w:rsidRPr="00837742">
              <w:rPr>
                <w:rFonts w:ascii="Arial" w:hAnsi="Arial" w:cs="Arial"/>
                <w:i/>
                <w:iCs/>
                <w:sz w:val="20"/>
                <w:szCs w:val="20"/>
              </w:rPr>
              <w:t>ex situ</w:t>
            </w:r>
            <w:r w:rsidRPr="00837742">
              <w:rPr>
                <w:rFonts w:ascii="Arial" w:hAnsi="Arial" w:cs="Arial"/>
                <w:sz w:val="20"/>
                <w:szCs w:val="20"/>
              </w:rPr>
              <w:t xml:space="preserve"> and </w:t>
            </w:r>
            <w:r w:rsidRPr="00837742">
              <w:rPr>
                <w:rFonts w:ascii="Arial" w:hAnsi="Arial" w:cs="Arial"/>
                <w:i/>
                <w:iCs/>
                <w:sz w:val="20"/>
                <w:szCs w:val="20"/>
              </w:rPr>
              <w:t>in situ</w:t>
            </w:r>
            <w:r w:rsidRPr="00837742">
              <w:rPr>
                <w:rFonts w:ascii="Arial" w:hAnsi="Arial" w:cs="Arial"/>
                <w:sz w:val="20"/>
                <w:szCs w:val="20"/>
              </w:rPr>
              <w:t xml:space="preserve"> management.</w:t>
            </w:r>
          </w:p>
        </w:tc>
        <w:tc>
          <w:tcPr>
            <w:tcW w:w="2316" w:type="dxa"/>
          </w:tcPr>
          <w:p w14:paraId="4FB58A6C" w14:textId="77777777" w:rsidR="005B5C03" w:rsidRPr="00837742" w:rsidRDefault="005B5C03" w:rsidP="005209E3">
            <w:pPr>
              <w:pStyle w:val="NoSpacing"/>
              <w:rPr>
                <w:rFonts w:ascii="Arial" w:hAnsi="Arial" w:cs="Arial"/>
                <w:sz w:val="20"/>
                <w:szCs w:val="20"/>
              </w:rPr>
            </w:pPr>
          </w:p>
        </w:tc>
        <w:tc>
          <w:tcPr>
            <w:tcW w:w="2551" w:type="dxa"/>
          </w:tcPr>
          <w:p w14:paraId="028C3DF6" w14:textId="77777777" w:rsidR="005B5C03" w:rsidRPr="00837742" w:rsidRDefault="005B5C03" w:rsidP="005209E3">
            <w:pPr>
              <w:pStyle w:val="NoSpacing"/>
              <w:rPr>
                <w:rFonts w:ascii="Arial" w:hAnsi="Arial" w:cs="Arial"/>
                <w:sz w:val="20"/>
                <w:szCs w:val="20"/>
              </w:rPr>
            </w:pPr>
          </w:p>
        </w:tc>
      </w:tr>
      <w:tr w:rsidR="005B5C03" w:rsidRPr="00837742" w14:paraId="70530245" w14:textId="77777777" w:rsidTr="005209E3">
        <w:tc>
          <w:tcPr>
            <w:tcW w:w="8311" w:type="dxa"/>
          </w:tcPr>
          <w:p w14:paraId="0858F513" w14:textId="13B8B842"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4.6. Reinforce scientific research actions.</w:t>
            </w:r>
          </w:p>
        </w:tc>
        <w:tc>
          <w:tcPr>
            <w:tcW w:w="2316" w:type="dxa"/>
          </w:tcPr>
          <w:p w14:paraId="57BE977E" w14:textId="77777777" w:rsidR="005B5C03" w:rsidRPr="00837742" w:rsidRDefault="005B5C03" w:rsidP="005209E3">
            <w:pPr>
              <w:pStyle w:val="NoSpacing"/>
              <w:rPr>
                <w:rFonts w:ascii="Arial" w:hAnsi="Arial" w:cs="Arial"/>
                <w:sz w:val="20"/>
                <w:szCs w:val="20"/>
              </w:rPr>
            </w:pPr>
          </w:p>
        </w:tc>
        <w:tc>
          <w:tcPr>
            <w:tcW w:w="2551" w:type="dxa"/>
          </w:tcPr>
          <w:p w14:paraId="45C6A273" w14:textId="77777777" w:rsidR="005B5C03" w:rsidRPr="00837742" w:rsidRDefault="005B5C03" w:rsidP="005209E3">
            <w:pPr>
              <w:pStyle w:val="NoSpacing"/>
              <w:rPr>
                <w:rFonts w:ascii="Arial" w:hAnsi="Arial" w:cs="Arial"/>
                <w:sz w:val="20"/>
                <w:szCs w:val="20"/>
              </w:rPr>
            </w:pPr>
          </w:p>
        </w:tc>
      </w:tr>
      <w:tr w:rsidR="005B5C03" w:rsidRPr="00837742" w14:paraId="25EA6576" w14:textId="77777777" w:rsidTr="005209E3">
        <w:tc>
          <w:tcPr>
            <w:tcW w:w="8311" w:type="dxa"/>
            <w:shd w:val="clear" w:color="auto" w:fill="D9E2F3" w:themeFill="accent1" w:themeFillTint="33"/>
          </w:tcPr>
          <w:p w14:paraId="3B8B11DE"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sz w:val="20"/>
                <w:szCs w:val="20"/>
              </w:rPr>
              <w:br w:type="page"/>
            </w:r>
            <w:r w:rsidRPr="00837742">
              <w:rPr>
                <w:rFonts w:ascii="Arial" w:hAnsi="Arial" w:cs="Arial"/>
                <w:b/>
                <w:bCs/>
                <w:sz w:val="20"/>
                <w:szCs w:val="20"/>
              </w:rPr>
              <w:t>5. Community engagement</w:t>
            </w:r>
          </w:p>
        </w:tc>
        <w:tc>
          <w:tcPr>
            <w:tcW w:w="2316" w:type="dxa"/>
            <w:shd w:val="clear" w:color="auto" w:fill="D9E2F3" w:themeFill="accent1" w:themeFillTint="33"/>
          </w:tcPr>
          <w:p w14:paraId="613954C7"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6F763C0B" w14:textId="77777777" w:rsidR="005B5C03" w:rsidRPr="00837742" w:rsidRDefault="005B5C03" w:rsidP="005209E3">
            <w:pPr>
              <w:pStyle w:val="NoSpacing"/>
              <w:rPr>
                <w:rFonts w:ascii="Arial" w:hAnsi="Arial" w:cs="Arial"/>
                <w:sz w:val="20"/>
                <w:szCs w:val="20"/>
              </w:rPr>
            </w:pPr>
          </w:p>
        </w:tc>
      </w:tr>
      <w:tr w:rsidR="005B5C03" w:rsidRPr="00837742" w14:paraId="2D0B5ACF" w14:textId="77777777" w:rsidTr="005209E3">
        <w:tc>
          <w:tcPr>
            <w:tcW w:w="8311" w:type="dxa"/>
          </w:tcPr>
          <w:p w14:paraId="2C433643"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color w:val="000000"/>
                <w:sz w:val="20"/>
                <w:szCs w:val="20"/>
              </w:rPr>
              <w:t>5.1. Consolidate/update/develop and implement</w:t>
            </w:r>
            <w:r w:rsidRPr="00837742">
              <w:rPr>
                <w:rFonts w:ascii="Arial" w:hAnsi="Arial" w:cs="Arial"/>
                <w:sz w:val="20"/>
                <w:szCs w:val="20"/>
              </w:rPr>
              <w:t xml:space="preserve"> community programmes on SSMF species.</w:t>
            </w:r>
          </w:p>
        </w:tc>
        <w:tc>
          <w:tcPr>
            <w:tcW w:w="2316" w:type="dxa"/>
          </w:tcPr>
          <w:p w14:paraId="29856C60" w14:textId="77777777" w:rsidR="005B5C03" w:rsidRPr="00837742" w:rsidRDefault="005B5C03" w:rsidP="005209E3">
            <w:pPr>
              <w:pStyle w:val="NoSpacing"/>
              <w:rPr>
                <w:rFonts w:ascii="Arial" w:hAnsi="Arial" w:cs="Arial"/>
                <w:sz w:val="20"/>
                <w:szCs w:val="20"/>
              </w:rPr>
            </w:pPr>
          </w:p>
        </w:tc>
        <w:tc>
          <w:tcPr>
            <w:tcW w:w="2551" w:type="dxa"/>
          </w:tcPr>
          <w:p w14:paraId="7E9B7603" w14:textId="77777777" w:rsidR="005B5C03" w:rsidRPr="00837742" w:rsidRDefault="005B5C03" w:rsidP="005209E3">
            <w:pPr>
              <w:pStyle w:val="NoSpacing"/>
              <w:rPr>
                <w:rFonts w:ascii="Arial" w:hAnsi="Arial" w:cs="Arial"/>
                <w:sz w:val="20"/>
                <w:szCs w:val="20"/>
              </w:rPr>
            </w:pPr>
          </w:p>
        </w:tc>
      </w:tr>
      <w:tr w:rsidR="005B5C03" w:rsidRPr="00837742" w14:paraId="1B8A5233" w14:textId="77777777" w:rsidTr="005209E3">
        <w:tc>
          <w:tcPr>
            <w:tcW w:w="8311" w:type="dxa"/>
          </w:tcPr>
          <w:p w14:paraId="27A78BA5" w14:textId="77777777" w:rsidR="005B5C03" w:rsidRPr="00837742" w:rsidRDefault="005B5C03" w:rsidP="00FF1F39">
            <w:pPr>
              <w:pStyle w:val="NoSpacing"/>
              <w:spacing w:before="40" w:after="40"/>
              <w:rPr>
                <w:rFonts w:ascii="Arial" w:hAnsi="Arial" w:cs="Arial"/>
                <w:color w:val="000000"/>
                <w:sz w:val="20"/>
                <w:szCs w:val="20"/>
              </w:rPr>
            </w:pPr>
            <w:r w:rsidRPr="00837742">
              <w:rPr>
                <w:rFonts w:ascii="Arial" w:hAnsi="Arial" w:cs="Arial"/>
                <w:color w:val="000000"/>
                <w:sz w:val="20"/>
                <w:szCs w:val="20"/>
              </w:rPr>
              <w:t>5.2. Involve, in a participatory manner, local communities in the management of protected areas and value local practices and know-how in relation to SSMF species and habitats.</w:t>
            </w:r>
          </w:p>
        </w:tc>
        <w:tc>
          <w:tcPr>
            <w:tcW w:w="2316" w:type="dxa"/>
          </w:tcPr>
          <w:p w14:paraId="61A5079D" w14:textId="77777777" w:rsidR="005B5C03" w:rsidRPr="00837742" w:rsidRDefault="005B5C03" w:rsidP="005209E3">
            <w:pPr>
              <w:pStyle w:val="NoSpacing"/>
              <w:rPr>
                <w:rFonts w:ascii="Arial" w:hAnsi="Arial" w:cs="Arial"/>
                <w:sz w:val="20"/>
                <w:szCs w:val="20"/>
              </w:rPr>
            </w:pPr>
          </w:p>
        </w:tc>
        <w:tc>
          <w:tcPr>
            <w:tcW w:w="2551" w:type="dxa"/>
          </w:tcPr>
          <w:p w14:paraId="1322079A" w14:textId="77777777" w:rsidR="005B5C03" w:rsidRPr="00837742" w:rsidRDefault="005B5C03" w:rsidP="005209E3">
            <w:pPr>
              <w:pStyle w:val="NoSpacing"/>
              <w:rPr>
                <w:rFonts w:ascii="Arial" w:hAnsi="Arial" w:cs="Arial"/>
                <w:sz w:val="20"/>
                <w:szCs w:val="20"/>
              </w:rPr>
            </w:pPr>
          </w:p>
        </w:tc>
      </w:tr>
      <w:tr w:rsidR="005B5C03" w:rsidRPr="00837742" w14:paraId="0926CA46" w14:textId="77777777" w:rsidTr="005209E3">
        <w:tc>
          <w:tcPr>
            <w:tcW w:w="8311" w:type="dxa"/>
          </w:tcPr>
          <w:p w14:paraId="6409C1FF" w14:textId="35481013"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5.3. Promote intercommunity dialogue and income-generating activities.</w:t>
            </w:r>
          </w:p>
        </w:tc>
        <w:tc>
          <w:tcPr>
            <w:tcW w:w="2316" w:type="dxa"/>
          </w:tcPr>
          <w:p w14:paraId="65644719" w14:textId="77777777" w:rsidR="005B5C03" w:rsidRPr="00837742" w:rsidRDefault="005B5C03" w:rsidP="005209E3">
            <w:pPr>
              <w:pStyle w:val="NoSpacing"/>
              <w:rPr>
                <w:rFonts w:ascii="Arial" w:hAnsi="Arial" w:cs="Arial"/>
                <w:sz w:val="20"/>
                <w:szCs w:val="20"/>
              </w:rPr>
            </w:pPr>
          </w:p>
        </w:tc>
        <w:tc>
          <w:tcPr>
            <w:tcW w:w="2551" w:type="dxa"/>
          </w:tcPr>
          <w:p w14:paraId="530886C3" w14:textId="77777777" w:rsidR="005B5C03" w:rsidRPr="00837742" w:rsidRDefault="005B5C03" w:rsidP="005209E3">
            <w:pPr>
              <w:pStyle w:val="NoSpacing"/>
              <w:rPr>
                <w:rFonts w:ascii="Arial" w:hAnsi="Arial" w:cs="Arial"/>
                <w:sz w:val="20"/>
                <w:szCs w:val="20"/>
              </w:rPr>
            </w:pPr>
          </w:p>
        </w:tc>
      </w:tr>
      <w:tr w:rsidR="005B5C03" w:rsidRPr="00837742" w14:paraId="3DA94DFC" w14:textId="77777777" w:rsidTr="005209E3">
        <w:tc>
          <w:tcPr>
            <w:tcW w:w="8311" w:type="dxa"/>
          </w:tcPr>
          <w:p w14:paraId="302A9455"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5.4. Encourage community initiatives for the conservation and valorisations of SSMF.</w:t>
            </w:r>
          </w:p>
        </w:tc>
        <w:tc>
          <w:tcPr>
            <w:tcW w:w="2316" w:type="dxa"/>
          </w:tcPr>
          <w:p w14:paraId="6C893D7E" w14:textId="77777777" w:rsidR="005B5C03" w:rsidRPr="00837742" w:rsidRDefault="005B5C03" w:rsidP="005209E3">
            <w:pPr>
              <w:pStyle w:val="NoSpacing"/>
              <w:rPr>
                <w:rFonts w:ascii="Arial" w:hAnsi="Arial" w:cs="Arial"/>
                <w:sz w:val="20"/>
                <w:szCs w:val="20"/>
              </w:rPr>
            </w:pPr>
          </w:p>
        </w:tc>
        <w:tc>
          <w:tcPr>
            <w:tcW w:w="2551" w:type="dxa"/>
          </w:tcPr>
          <w:p w14:paraId="680908F3" w14:textId="77777777" w:rsidR="005B5C03" w:rsidRPr="00837742" w:rsidRDefault="005B5C03" w:rsidP="005209E3">
            <w:pPr>
              <w:pStyle w:val="NoSpacing"/>
              <w:rPr>
                <w:rFonts w:ascii="Arial" w:hAnsi="Arial" w:cs="Arial"/>
                <w:sz w:val="20"/>
                <w:szCs w:val="20"/>
              </w:rPr>
            </w:pPr>
          </w:p>
        </w:tc>
      </w:tr>
      <w:tr w:rsidR="005B5C03" w:rsidRPr="00837742" w14:paraId="1EEDA7FA" w14:textId="77777777" w:rsidTr="005209E3">
        <w:tc>
          <w:tcPr>
            <w:tcW w:w="8311" w:type="dxa"/>
            <w:shd w:val="clear" w:color="auto" w:fill="D9E2F3" w:themeFill="accent1" w:themeFillTint="33"/>
          </w:tcPr>
          <w:p w14:paraId="2321921E"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6. Education, awareness-raising, and communication</w:t>
            </w:r>
          </w:p>
        </w:tc>
        <w:tc>
          <w:tcPr>
            <w:tcW w:w="2316" w:type="dxa"/>
            <w:shd w:val="clear" w:color="auto" w:fill="D9E2F3" w:themeFill="accent1" w:themeFillTint="33"/>
          </w:tcPr>
          <w:p w14:paraId="59EF4D02"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4C6A23D6" w14:textId="77777777" w:rsidR="005B5C03" w:rsidRPr="00837742" w:rsidRDefault="005B5C03" w:rsidP="005209E3">
            <w:pPr>
              <w:pStyle w:val="NoSpacing"/>
              <w:rPr>
                <w:rFonts w:ascii="Arial" w:hAnsi="Arial" w:cs="Arial"/>
                <w:sz w:val="20"/>
                <w:szCs w:val="20"/>
              </w:rPr>
            </w:pPr>
          </w:p>
        </w:tc>
      </w:tr>
      <w:tr w:rsidR="005B5C03" w:rsidRPr="00837742" w14:paraId="6F1C8FE8" w14:textId="77777777" w:rsidTr="005209E3">
        <w:tc>
          <w:tcPr>
            <w:tcW w:w="8311" w:type="dxa"/>
          </w:tcPr>
          <w:p w14:paraId="1E51F67E"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6.1. Conduct awareness-raising campaigns for local communities and the general public on SSMF and the need for conservation of species and habitats in all key zones through targeted workshops and media.</w:t>
            </w:r>
          </w:p>
        </w:tc>
        <w:tc>
          <w:tcPr>
            <w:tcW w:w="2316" w:type="dxa"/>
          </w:tcPr>
          <w:p w14:paraId="4969FCFD" w14:textId="77777777" w:rsidR="005B5C03" w:rsidRPr="00837742" w:rsidRDefault="005B5C03" w:rsidP="005209E3">
            <w:pPr>
              <w:pStyle w:val="NoSpacing"/>
              <w:rPr>
                <w:rFonts w:ascii="Arial" w:hAnsi="Arial" w:cs="Arial"/>
                <w:sz w:val="20"/>
                <w:szCs w:val="20"/>
              </w:rPr>
            </w:pPr>
          </w:p>
        </w:tc>
        <w:tc>
          <w:tcPr>
            <w:tcW w:w="2551" w:type="dxa"/>
          </w:tcPr>
          <w:p w14:paraId="021B5F1D" w14:textId="77777777" w:rsidR="005B5C03" w:rsidRPr="00837742" w:rsidRDefault="005B5C03" w:rsidP="005209E3">
            <w:pPr>
              <w:pStyle w:val="NoSpacing"/>
              <w:rPr>
                <w:rFonts w:ascii="Arial" w:hAnsi="Arial" w:cs="Arial"/>
                <w:sz w:val="20"/>
                <w:szCs w:val="20"/>
              </w:rPr>
            </w:pPr>
          </w:p>
        </w:tc>
      </w:tr>
      <w:tr w:rsidR="005B5C03" w:rsidRPr="00837742" w14:paraId="7A50C3E5" w14:textId="77777777" w:rsidTr="005209E3">
        <w:tc>
          <w:tcPr>
            <w:tcW w:w="8311" w:type="dxa"/>
          </w:tcPr>
          <w:p w14:paraId="35C9B637"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6.2. Engage/raise awareness of the hunting, education and tourism sectors on the SSMF and the need for conservation of species and habitats.</w:t>
            </w:r>
          </w:p>
        </w:tc>
        <w:tc>
          <w:tcPr>
            <w:tcW w:w="2316" w:type="dxa"/>
          </w:tcPr>
          <w:p w14:paraId="16601AFF" w14:textId="77777777" w:rsidR="005B5C03" w:rsidRPr="00837742" w:rsidRDefault="005B5C03" w:rsidP="005209E3">
            <w:pPr>
              <w:pStyle w:val="NoSpacing"/>
              <w:rPr>
                <w:rFonts w:ascii="Arial" w:hAnsi="Arial" w:cs="Arial"/>
                <w:sz w:val="20"/>
                <w:szCs w:val="20"/>
              </w:rPr>
            </w:pPr>
          </w:p>
        </w:tc>
        <w:tc>
          <w:tcPr>
            <w:tcW w:w="2551" w:type="dxa"/>
          </w:tcPr>
          <w:p w14:paraId="7FF87942" w14:textId="77777777" w:rsidR="005B5C03" w:rsidRPr="00837742" w:rsidRDefault="005B5C03" w:rsidP="005209E3">
            <w:pPr>
              <w:pStyle w:val="NoSpacing"/>
              <w:rPr>
                <w:rFonts w:ascii="Arial" w:hAnsi="Arial" w:cs="Arial"/>
                <w:sz w:val="20"/>
                <w:szCs w:val="20"/>
              </w:rPr>
            </w:pPr>
          </w:p>
        </w:tc>
      </w:tr>
      <w:tr w:rsidR="005B5C03" w:rsidRPr="00837742" w14:paraId="279AEC8E" w14:textId="77777777" w:rsidTr="005209E3">
        <w:tc>
          <w:tcPr>
            <w:tcW w:w="8311" w:type="dxa"/>
          </w:tcPr>
          <w:p w14:paraId="07783031"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6.4. Raise awareness of SSMF species among regional officials, police, judiciary customs, and military.</w:t>
            </w:r>
          </w:p>
        </w:tc>
        <w:tc>
          <w:tcPr>
            <w:tcW w:w="2316" w:type="dxa"/>
          </w:tcPr>
          <w:p w14:paraId="28DD6EFD" w14:textId="77777777" w:rsidR="005B5C03" w:rsidRPr="00837742" w:rsidRDefault="005B5C03" w:rsidP="005209E3">
            <w:pPr>
              <w:pStyle w:val="NoSpacing"/>
              <w:rPr>
                <w:rFonts w:ascii="Arial" w:hAnsi="Arial" w:cs="Arial"/>
                <w:sz w:val="20"/>
                <w:szCs w:val="20"/>
              </w:rPr>
            </w:pPr>
          </w:p>
        </w:tc>
        <w:tc>
          <w:tcPr>
            <w:tcW w:w="2551" w:type="dxa"/>
          </w:tcPr>
          <w:p w14:paraId="51F7B9AC" w14:textId="77777777" w:rsidR="005B5C03" w:rsidRPr="00837742" w:rsidRDefault="005B5C03" w:rsidP="005209E3">
            <w:pPr>
              <w:pStyle w:val="NoSpacing"/>
              <w:rPr>
                <w:rFonts w:ascii="Arial" w:hAnsi="Arial" w:cs="Arial"/>
                <w:sz w:val="20"/>
                <w:szCs w:val="20"/>
              </w:rPr>
            </w:pPr>
          </w:p>
        </w:tc>
      </w:tr>
      <w:tr w:rsidR="005B5C03" w:rsidRPr="00837742" w14:paraId="643888B8" w14:textId="77777777" w:rsidTr="005209E3">
        <w:tc>
          <w:tcPr>
            <w:tcW w:w="8311" w:type="dxa"/>
            <w:shd w:val="clear" w:color="auto" w:fill="D9E2F3" w:themeFill="accent1" w:themeFillTint="33"/>
          </w:tcPr>
          <w:p w14:paraId="7D71BABB"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7. Climate Change</w:t>
            </w:r>
          </w:p>
        </w:tc>
        <w:tc>
          <w:tcPr>
            <w:tcW w:w="2316" w:type="dxa"/>
            <w:shd w:val="clear" w:color="auto" w:fill="D9E2F3" w:themeFill="accent1" w:themeFillTint="33"/>
          </w:tcPr>
          <w:p w14:paraId="0F158C27"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48AE5D27" w14:textId="77777777" w:rsidR="005B5C03" w:rsidRPr="00837742" w:rsidRDefault="005B5C03" w:rsidP="005209E3">
            <w:pPr>
              <w:pStyle w:val="NoSpacing"/>
              <w:rPr>
                <w:rFonts w:ascii="Arial" w:hAnsi="Arial" w:cs="Arial"/>
                <w:sz w:val="20"/>
                <w:szCs w:val="20"/>
              </w:rPr>
            </w:pPr>
          </w:p>
        </w:tc>
      </w:tr>
      <w:tr w:rsidR="005B5C03" w:rsidRPr="00837742" w14:paraId="7A287DDB" w14:textId="77777777" w:rsidTr="005209E3">
        <w:tc>
          <w:tcPr>
            <w:tcW w:w="8311" w:type="dxa"/>
          </w:tcPr>
          <w:p w14:paraId="67E1D5BB"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7.1. Conduct assessments on climate change vulnerability and adaptation capacity of SSMF species.</w:t>
            </w:r>
          </w:p>
        </w:tc>
        <w:tc>
          <w:tcPr>
            <w:tcW w:w="2316" w:type="dxa"/>
          </w:tcPr>
          <w:p w14:paraId="5DD14D6F" w14:textId="77777777" w:rsidR="005B5C03" w:rsidRPr="00837742" w:rsidRDefault="005B5C03" w:rsidP="005209E3">
            <w:pPr>
              <w:pStyle w:val="NoSpacing"/>
              <w:rPr>
                <w:rFonts w:ascii="Arial" w:hAnsi="Arial" w:cs="Arial"/>
                <w:sz w:val="20"/>
                <w:szCs w:val="20"/>
              </w:rPr>
            </w:pPr>
          </w:p>
        </w:tc>
        <w:tc>
          <w:tcPr>
            <w:tcW w:w="2551" w:type="dxa"/>
          </w:tcPr>
          <w:p w14:paraId="419487BF" w14:textId="77777777" w:rsidR="005B5C03" w:rsidRPr="00837742" w:rsidRDefault="005B5C03" w:rsidP="005209E3">
            <w:pPr>
              <w:pStyle w:val="NoSpacing"/>
              <w:rPr>
                <w:rFonts w:ascii="Arial" w:hAnsi="Arial" w:cs="Arial"/>
                <w:sz w:val="20"/>
                <w:szCs w:val="20"/>
              </w:rPr>
            </w:pPr>
          </w:p>
        </w:tc>
      </w:tr>
      <w:tr w:rsidR="005B5C03" w:rsidRPr="00837742" w14:paraId="77BD5F71" w14:textId="77777777" w:rsidTr="00FF1F39">
        <w:tc>
          <w:tcPr>
            <w:tcW w:w="8311" w:type="dxa"/>
            <w:tcBorders>
              <w:bottom w:val="single" w:sz="4" w:space="0" w:color="auto"/>
            </w:tcBorders>
          </w:tcPr>
          <w:p w14:paraId="7E7121BB"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7.2. Identify the impacts of climate change on SSMF species and habitats.</w:t>
            </w:r>
          </w:p>
        </w:tc>
        <w:tc>
          <w:tcPr>
            <w:tcW w:w="2316" w:type="dxa"/>
            <w:tcBorders>
              <w:bottom w:val="single" w:sz="4" w:space="0" w:color="auto"/>
            </w:tcBorders>
          </w:tcPr>
          <w:p w14:paraId="552807C8" w14:textId="77777777" w:rsidR="005B5C03" w:rsidRPr="00837742" w:rsidRDefault="005B5C03" w:rsidP="005209E3">
            <w:pPr>
              <w:pStyle w:val="NoSpacing"/>
              <w:rPr>
                <w:rFonts w:ascii="Arial" w:hAnsi="Arial" w:cs="Arial"/>
                <w:sz w:val="20"/>
                <w:szCs w:val="20"/>
              </w:rPr>
            </w:pPr>
          </w:p>
        </w:tc>
        <w:tc>
          <w:tcPr>
            <w:tcW w:w="2551" w:type="dxa"/>
            <w:tcBorders>
              <w:bottom w:val="single" w:sz="4" w:space="0" w:color="auto"/>
            </w:tcBorders>
          </w:tcPr>
          <w:p w14:paraId="7BBF5F71" w14:textId="77777777" w:rsidR="005B5C03" w:rsidRPr="00837742" w:rsidRDefault="005B5C03" w:rsidP="005209E3">
            <w:pPr>
              <w:pStyle w:val="NoSpacing"/>
              <w:rPr>
                <w:rFonts w:ascii="Arial" w:hAnsi="Arial" w:cs="Arial"/>
                <w:sz w:val="20"/>
                <w:szCs w:val="20"/>
              </w:rPr>
            </w:pPr>
          </w:p>
        </w:tc>
      </w:tr>
      <w:tr w:rsidR="005B5C03" w:rsidRPr="00837742" w14:paraId="0A29FD0A" w14:textId="77777777" w:rsidTr="00FF1F39">
        <w:tc>
          <w:tcPr>
            <w:tcW w:w="8311" w:type="dxa"/>
            <w:tcBorders>
              <w:top w:val="single" w:sz="4" w:space="0" w:color="auto"/>
              <w:left w:val="single" w:sz="4" w:space="0" w:color="auto"/>
              <w:bottom w:val="single" w:sz="4" w:space="0" w:color="auto"/>
              <w:right w:val="single" w:sz="4" w:space="0" w:color="auto"/>
            </w:tcBorders>
          </w:tcPr>
          <w:p w14:paraId="370379BF" w14:textId="68865F2F" w:rsidR="00FF1F39" w:rsidRPr="00FF1F39" w:rsidRDefault="005B5C03" w:rsidP="00FF1F39">
            <w:pPr>
              <w:pStyle w:val="NoSpacing"/>
              <w:spacing w:before="40" w:after="40"/>
              <w:rPr>
                <w:rFonts w:ascii="Arial" w:hAnsi="Arial" w:cs="Arial"/>
                <w:color w:val="000000"/>
                <w:sz w:val="20"/>
                <w:szCs w:val="20"/>
              </w:rPr>
            </w:pPr>
            <w:r w:rsidRPr="00837742">
              <w:rPr>
                <w:rFonts w:ascii="Arial" w:hAnsi="Arial" w:cs="Arial"/>
                <w:color w:val="000000"/>
                <w:sz w:val="20"/>
                <w:szCs w:val="20"/>
              </w:rPr>
              <w:t>7.3. Implement the adaptive capacity of SSMF species to extreme climatic conditions.</w:t>
            </w:r>
          </w:p>
        </w:tc>
        <w:tc>
          <w:tcPr>
            <w:tcW w:w="2316" w:type="dxa"/>
            <w:tcBorders>
              <w:top w:val="single" w:sz="4" w:space="0" w:color="auto"/>
              <w:left w:val="single" w:sz="4" w:space="0" w:color="auto"/>
              <w:bottom w:val="single" w:sz="4" w:space="0" w:color="auto"/>
              <w:right w:val="single" w:sz="4" w:space="0" w:color="auto"/>
            </w:tcBorders>
          </w:tcPr>
          <w:p w14:paraId="1B626C6E" w14:textId="77777777" w:rsidR="005B5C03" w:rsidRPr="00837742" w:rsidRDefault="005B5C03" w:rsidP="005209E3">
            <w:pPr>
              <w:pStyle w:val="NoSpacing"/>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9E67BD9" w14:textId="77777777" w:rsidR="005B5C03" w:rsidRPr="00837742" w:rsidRDefault="005B5C03" w:rsidP="005209E3">
            <w:pPr>
              <w:pStyle w:val="NoSpacing"/>
              <w:rPr>
                <w:rFonts w:ascii="Arial" w:hAnsi="Arial" w:cs="Arial"/>
                <w:sz w:val="20"/>
                <w:szCs w:val="20"/>
              </w:rPr>
            </w:pPr>
          </w:p>
        </w:tc>
      </w:tr>
      <w:tr w:rsidR="005B5C03" w:rsidRPr="00837742" w14:paraId="442EE834" w14:textId="77777777" w:rsidTr="00FF1F39">
        <w:tc>
          <w:tcPr>
            <w:tcW w:w="8311" w:type="dxa"/>
            <w:tcBorders>
              <w:top w:val="single" w:sz="4" w:space="0" w:color="auto"/>
            </w:tcBorders>
            <w:shd w:val="clear" w:color="auto" w:fill="D9E2F3" w:themeFill="accent1" w:themeFillTint="33"/>
          </w:tcPr>
          <w:p w14:paraId="07DD2DDF"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8.</w:t>
            </w:r>
            <w:r w:rsidRPr="00837742">
              <w:rPr>
                <w:rFonts w:ascii="Arial" w:hAnsi="Arial" w:cs="Arial"/>
                <w:sz w:val="20"/>
                <w:szCs w:val="20"/>
              </w:rPr>
              <w:t xml:space="preserve"> </w:t>
            </w:r>
            <w:r w:rsidRPr="00837742">
              <w:rPr>
                <w:rFonts w:ascii="Arial" w:hAnsi="Arial" w:cs="Arial"/>
                <w:b/>
                <w:bCs/>
                <w:sz w:val="20"/>
                <w:szCs w:val="20"/>
              </w:rPr>
              <w:t>Means of implementation</w:t>
            </w:r>
          </w:p>
        </w:tc>
        <w:tc>
          <w:tcPr>
            <w:tcW w:w="2316" w:type="dxa"/>
            <w:tcBorders>
              <w:top w:val="single" w:sz="4" w:space="0" w:color="auto"/>
            </w:tcBorders>
            <w:shd w:val="clear" w:color="auto" w:fill="D9E2F3" w:themeFill="accent1" w:themeFillTint="33"/>
          </w:tcPr>
          <w:p w14:paraId="4B357131" w14:textId="77777777" w:rsidR="005B5C03" w:rsidRPr="00837742" w:rsidRDefault="005B5C03" w:rsidP="005209E3">
            <w:pPr>
              <w:pStyle w:val="NoSpacing"/>
              <w:rPr>
                <w:rFonts w:ascii="Arial" w:hAnsi="Arial" w:cs="Arial"/>
                <w:sz w:val="20"/>
                <w:szCs w:val="20"/>
              </w:rPr>
            </w:pPr>
          </w:p>
        </w:tc>
        <w:tc>
          <w:tcPr>
            <w:tcW w:w="2551" w:type="dxa"/>
            <w:tcBorders>
              <w:top w:val="single" w:sz="4" w:space="0" w:color="auto"/>
            </w:tcBorders>
            <w:shd w:val="clear" w:color="auto" w:fill="D9E2F3" w:themeFill="accent1" w:themeFillTint="33"/>
          </w:tcPr>
          <w:p w14:paraId="5C4452F2" w14:textId="77777777" w:rsidR="005B5C03" w:rsidRPr="00837742" w:rsidRDefault="005B5C03" w:rsidP="005209E3">
            <w:pPr>
              <w:pStyle w:val="NoSpacing"/>
              <w:rPr>
                <w:rFonts w:ascii="Arial" w:hAnsi="Arial" w:cs="Arial"/>
                <w:sz w:val="20"/>
                <w:szCs w:val="20"/>
              </w:rPr>
            </w:pPr>
          </w:p>
        </w:tc>
      </w:tr>
      <w:tr w:rsidR="005B5C03" w:rsidRPr="00837742" w14:paraId="4243367A" w14:textId="77777777" w:rsidTr="005209E3">
        <w:tc>
          <w:tcPr>
            <w:tcW w:w="8311" w:type="dxa"/>
          </w:tcPr>
          <w:p w14:paraId="568EE802"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8.1. Work towards the provision of adequate equipment and technology to conserve SSMF species effectively.</w:t>
            </w:r>
          </w:p>
        </w:tc>
        <w:tc>
          <w:tcPr>
            <w:tcW w:w="2316" w:type="dxa"/>
          </w:tcPr>
          <w:p w14:paraId="43677BC1" w14:textId="77777777" w:rsidR="005B5C03" w:rsidRPr="00837742" w:rsidRDefault="005B5C03" w:rsidP="005209E3">
            <w:pPr>
              <w:pStyle w:val="NoSpacing"/>
              <w:rPr>
                <w:rFonts w:ascii="Arial" w:hAnsi="Arial" w:cs="Arial"/>
                <w:sz w:val="20"/>
                <w:szCs w:val="20"/>
              </w:rPr>
            </w:pPr>
          </w:p>
        </w:tc>
        <w:tc>
          <w:tcPr>
            <w:tcW w:w="2551" w:type="dxa"/>
          </w:tcPr>
          <w:p w14:paraId="74036B95" w14:textId="77777777" w:rsidR="005B5C03" w:rsidRPr="00837742" w:rsidRDefault="005B5C03" w:rsidP="005209E3">
            <w:pPr>
              <w:pStyle w:val="NoSpacing"/>
              <w:rPr>
                <w:rFonts w:ascii="Arial" w:hAnsi="Arial" w:cs="Arial"/>
                <w:sz w:val="20"/>
                <w:szCs w:val="20"/>
              </w:rPr>
            </w:pPr>
          </w:p>
        </w:tc>
      </w:tr>
      <w:tr w:rsidR="005B5C03" w:rsidRPr="00837742" w14:paraId="69A80FCA" w14:textId="77777777" w:rsidTr="005209E3">
        <w:tc>
          <w:tcPr>
            <w:tcW w:w="8311" w:type="dxa"/>
          </w:tcPr>
          <w:p w14:paraId="278DD032"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lastRenderedPageBreak/>
              <w:t>8.2. Reinforce capacities in all technical aspects required for the implementation of the regional action plan and the species-specific action plans.</w:t>
            </w:r>
          </w:p>
        </w:tc>
        <w:tc>
          <w:tcPr>
            <w:tcW w:w="2316" w:type="dxa"/>
          </w:tcPr>
          <w:p w14:paraId="0678DAE5" w14:textId="77777777" w:rsidR="005B5C03" w:rsidRPr="00837742" w:rsidRDefault="005B5C03" w:rsidP="005209E3">
            <w:pPr>
              <w:pStyle w:val="NoSpacing"/>
              <w:rPr>
                <w:rFonts w:ascii="Arial" w:hAnsi="Arial" w:cs="Arial"/>
                <w:sz w:val="20"/>
                <w:szCs w:val="20"/>
              </w:rPr>
            </w:pPr>
          </w:p>
        </w:tc>
        <w:tc>
          <w:tcPr>
            <w:tcW w:w="2551" w:type="dxa"/>
          </w:tcPr>
          <w:p w14:paraId="657236AA" w14:textId="77777777" w:rsidR="005B5C03" w:rsidRPr="00837742" w:rsidRDefault="005B5C03" w:rsidP="005209E3">
            <w:pPr>
              <w:pStyle w:val="NoSpacing"/>
              <w:rPr>
                <w:rFonts w:ascii="Arial" w:hAnsi="Arial" w:cs="Arial"/>
                <w:sz w:val="20"/>
                <w:szCs w:val="20"/>
              </w:rPr>
            </w:pPr>
          </w:p>
        </w:tc>
      </w:tr>
      <w:tr w:rsidR="005B5C03" w:rsidRPr="00837742" w14:paraId="3B782550" w14:textId="77777777" w:rsidTr="005209E3">
        <w:tc>
          <w:tcPr>
            <w:tcW w:w="8311" w:type="dxa"/>
          </w:tcPr>
          <w:p w14:paraId="6F72B822"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 xml:space="preserve">8.3. Reinforce resource mobilisation capacity for the implementation of the action plan. </w:t>
            </w:r>
          </w:p>
        </w:tc>
        <w:tc>
          <w:tcPr>
            <w:tcW w:w="2316" w:type="dxa"/>
          </w:tcPr>
          <w:p w14:paraId="1F0EE4F1" w14:textId="77777777" w:rsidR="005B5C03" w:rsidRPr="00837742" w:rsidRDefault="005B5C03" w:rsidP="005209E3">
            <w:pPr>
              <w:pStyle w:val="NoSpacing"/>
              <w:rPr>
                <w:rFonts w:ascii="Arial" w:hAnsi="Arial" w:cs="Arial"/>
                <w:sz w:val="20"/>
                <w:szCs w:val="20"/>
              </w:rPr>
            </w:pPr>
          </w:p>
        </w:tc>
        <w:tc>
          <w:tcPr>
            <w:tcW w:w="2551" w:type="dxa"/>
          </w:tcPr>
          <w:p w14:paraId="1971BD4E" w14:textId="77777777" w:rsidR="005B5C03" w:rsidRPr="00837742" w:rsidRDefault="005B5C03" w:rsidP="005209E3">
            <w:pPr>
              <w:pStyle w:val="NoSpacing"/>
              <w:rPr>
                <w:rFonts w:ascii="Arial" w:hAnsi="Arial" w:cs="Arial"/>
                <w:sz w:val="20"/>
                <w:szCs w:val="20"/>
              </w:rPr>
            </w:pPr>
          </w:p>
        </w:tc>
      </w:tr>
      <w:tr w:rsidR="005B5C03" w:rsidRPr="00837742" w14:paraId="73F18E2B" w14:textId="77777777" w:rsidTr="005209E3">
        <w:tc>
          <w:tcPr>
            <w:tcW w:w="8311" w:type="dxa"/>
            <w:shd w:val="clear" w:color="auto" w:fill="D9E2F3" w:themeFill="accent1" w:themeFillTint="33"/>
          </w:tcPr>
          <w:p w14:paraId="0B3C4EF3" w14:textId="77777777" w:rsidR="005B5C03" w:rsidRPr="00837742" w:rsidRDefault="005B5C03" w:rsidP="00FF1F39">
            <w:pPr>
              <w:pStyle w:val="NoSpacing"/>
              <w:spacing w:before="40" w:after="40"/>
              <w:rPr>
                <w:rFonts w:ascii="Arial" w:hAnsi="Arial" w:cs="Arial"/>
                <w:b/>
                <w:bCs/>
                <w:sz w:val="20"/>
                <w:szCs w:val="20"/>
              </w:rPr>
            </w:pPr>
            <w:r w:rsidRPr="00837742">
              <w:rPr>
                <w:rFonts w:ascii="Arial" w:hAnsi="Arial" w:cs="Arial"/>
                <w:b/>
                <w:bCs/>
                <w:sz w:val="20"/>
                <w:szCs w:val="20"/>
              </w:rPr>
              <w:t>9. Regional cooperation</w:t>
            </w:r>
          </w:p>
        </w:tc>
        <w:tc>
          <w:tcPr>
            <w:tcW w:w="2316" w:type="dxa"/>
            <w:shd w:val="clear" w:color="auto" w:fill="D9E2F3" w:themeFill="accent1" w:themeFillTint="33"/>
          </w:tcPr>
          <w:p w14:paraId="23AD6E6F" w14:textId="77777777" w:rsidR="005B5C03" w:rsidRPr="00837742" w:rsidRDefault="005B5C03" w:rsidP="005209E3">
            <w:pPr>
              <w:pStyle w:val="NoSpacing"/>
              <w:rPr>
                <w:rFonts w:ascii="Arial" w:hAnsi="Arial" w:cs="Arial"/>
                <w:sz w:val="20"/>
                <w:szCs w:val="20"/>
              </w:rPr>
            </w:pPr>
          </w:p>
        </w:tc>
        <w:tc>
          <w:tcPr>
            <w:tcW w:w="2551" w:type="dxa"/>
            <w:shd w:val="clear" w:color="auto" w:fill="D9E2F3" w:themeFill="accent1" w:themeFillTint="33"/>
          </w:tcPr>
          <w:p w14:paraId="4F726DF7" w14:textId="77777777" w:rsidR="005B5C03" w:rsidRPr="00837742" w:rsidRDefault="005B5C03" w:rsidP="005209E3">
            <w:pPr>
              <w:pStyle w:val="NoSpacing"/>
              <w:rPr>
                <w:rFonts w:ascii="Arial" w:hAnsi="Arial" w:cs="Arial"/>
                <w:sz w:val="20"/>
                <w:szCs w:val="20"/>
              </w:rPr>
            </w:pPr>
          </w:p>
        </w:tc>
      </w:tr>
      <w:tr w:rsidR="005B5C03" w:rsidRPr="00837742" w14:paraId="509A4504" w14:textId="77777777" w:rsidTr="005209E3">
        <w:tc>
          <w:tcPr>
            <w:tcW w:w="8311" w:type="dxa"/>
          </w:tcPr>
          <w:p w14:paraId="14E807FA"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9.1. Reinforce bilateral and multilateral cooperation on the conservation of transboundary populations of SSMF species including the exchange of best practices.</w:t>
            </w:r>
          </w:p>
        </w:tc>
        <w:tc>
          <w:tcPr>
            <w:tcW w:w="2316" w:type="dxa"/>
          </w:tcPr>
          <w:p w14:paraId="2486BB24" w14:textId="77777777" w:rsidR="005B5C03" w:rsidRPr="00837742" w:rsidRDefault="005B5C03" w:rsidP="005209E3">
            <w:pPr>
              <w:pStyle w:val="NoSpacing"/>
              <w:rPr>
                <w:rFonts w:ascii="Arial" w:hAnsi="Arial" w:cs="Arial"/>
                <w:sz w:val="20"/>
                <w:szCs w:val="20"/>
              </w:rPr>
            </w:pPr>
          </w:p>
        </w:tc>
        <w:tc>
          <w:tcPr>
            <w:tcW w:w="2551" w:type="dxa"/>
          </w:tcPr>
          <w:p w14:paraId="5FC62C31" w14:textId="77777777" w:rsidR="005B5C03" w:rsidRPr="00837742" w:rsidRDefault="005B5C03" w:rsidP="005209E3">
            <w:pPr>
              <w:pStyle w:val="NoSpacing"/>
              <w:rPr>
                <w:rFonts w:ascii="Arial" w:hAnsi="Arial" w:cs="Arial"/>
                <w:sz w:val="20"/>
                <w:szCs w:val="20"/>
              </w:rPr>
            </w:pPr>
          </w:p>
        </w:tc>
      </w:tr>
      <w:tr w:rsidR="005B5C03" w:rsidRPr="00837742" w14:paraId="711708B6" w14:textId="77777777" w:rsidTr="005209E3">
        <w:tc>
          <w:tcPr>
            <w:tcW w:w="8311" w:type="dxa"/>
          </w:tcPr>
          <w:p w14:paraId="495695E6"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9.2. Encourage transboundary initiatives and promote coordination in the fight against poaching.</w:t>
            </w:r>
          </w:p>
        </w:tc>
        <w:tc>
          <w:tcPr>
            <w:tcW w:w="2316" w:type="dxa"/>
          </w:tcPr>
          <w:p w14:paraId="19C18487" w14:textId="77777777" w:rsidR="005B5C03" w:rsidRPr="00837742" w:rsidRDefault="005B5C03" w:rsidP="005209E3">
            <w:pPr>
              <w:pStyle w:val="NoSpacing"/>
              <w:rPr>
                <w:rFonts w:ascii="Arial" w:hAnsi="Arial" w:cs="Arial"/>
                <w:sz w:val="20"/>
                <w:szCs w:val="20"/>
              </w:rPr>
            </w:pPr>
          </w:p>
        </w:tc>
        <w:tc>
          <w:tcPr>
            <w:tcW w:w="2551" w:type="dxa"/>
          </w:tcPr>
          <w:p w14:paraId="3005FF11" w14:textId="77777777" w:rsidR="005B5C03" w:rsidRPr="00837742" w:rsidRDefault="005B5C03" w:rsidP="005209E3">
            <w:pPr>
              <w:pStyle w:val="NoSpacing"/>
              <w:rPr>
                <w:rFonts w:ascii="Arial" w:hAnsi="Arial" w:cs="Arial"/>
                <w:sz w:val="20"/>
                <w:szCs w:val="20"/>
              </w:rPr>
            </w:pPr>
          </w:p>
        </w:tc>
      </w:tr>
      <w:tr w:rsidR="005B5C03" w:rsidRPr="00837742" w14:paraId="7D4CBD44" w14:textId="77777777" w:rsidTr="005209E3">
        <w:tc>
          <w:tcPr>
            <w:tcW w:w="8311" w:type="dxa"/>
          </w:tcPr>
          <w:p w14:paraId="1BB630A5"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9.3. Develop a regional SSMF species database supported by an information exchange mechanism.</w:t>
            </w:r>
          </w:p>
        </w:tc>
        <w:tc>
          <w:tcPr>
            <w:tcW w:w="2316" w:type="dxa"/>
          </w:tcPr>
          <w:p w14:paraId="3774ED9A" w14:textId="77777777" w:rsidR="005B5C03" w:rsidRPr="00837742" w:rsidRDefault="005B5C03" w:rsidP="005209E3">
            <w:pPr>
              <w:pStyle w:val="NoSpacing"/>
              <w:rPr>
                <w:rFonts w:ascii="Arial" w:hAnsi="Arial" w:cs="Arial"/>
                <w:sz w:val="20"/>
                <w:szCs w:val="20"/>
              </w:rPr>
            </w:pPr>
          </w:p>
        </w:tc>
        <w:tc>
          <w:tcPr>
            <w:tcW w:w="2551" w:type="dxa"/>
          </w:tcPr>
          <w:p w14:paraId="1BCC079C" w14:textId="77777777" w:rsidR="005B5C03" w:rsidRPr="00837742" w:rsidRDefault="005B5C03" w:rsidP="005209E3">
            <w:pPr>
              <w:pStyle w:val="NoSpacing"/>
              <w:rPr>
                <w:rFonts w:ascii="Arial" w:hAnsi="Arial" w:cs="Arial"/>
                <w:sz w:val="20"/>
                <w:szCs w:val="20"/>
              </w:rPr>
            </w:pPr>
          </w:p>
        </w:tc>
      </w:tr>
      <w:tr w:rsidR="005B5C03" w:rsidRPr="00837742" w14:paraId="303CB935" w14:textId="77777777" w:rsidTr="005209E3">
        <w:tc>
          <w:tcPr>
            <w:tcW w:w="8311" w:type="dxa"/>
          </w:tcPr>
          <w:p w14:paraId="0405D27E" w14:textId="77777777" w:rsidR="005B5C03" w:rsidRPr="00837742" w:rsidRDefault="005B5C03" w:rsidP="00FF1F39">
            <w:pPr>
              <w:pStyle w:val="NoSpacing"/>
              <w:spacing w:before="40" w:after="40"/>
              <w:rPr>
                <w:rFonts w:ascii="Arial" w:hAnsi="Arial" w:cs="Arial"/>
                <w:sz w:val="20"/>
                <w:szCs w:val="20"/>
              </w:rPr>
            </w:pPr>
            <w:r w:rsidRPr="00837742">
              <w:rPr>
                <w:rFonts w:ascii="Arial" w:hAnsi="Arial" w:cs="Arial"/>
                <w:sz w:val="20"/>
                <w:szCs w:val="20"/>
              </w:rPr>
              <w:t>9.4. Work to integrate SMFF conservation activities into regional initiatives including the Great Green Wall.</w:t>
            </w:r>
          </w:p>
        </w:tc>
        <w:tc>
          <w:tcPr>
            <w:tcW w:w="2316" w:type="dxa"/>
          </w:tcPr>
          <w:p w14:paraId="6E68D7C1" w14:textId="77777777" w:rsidR="005B5C03" w:rsidRPr="00837742" w:rsidRDefault="005B5C03" w:rsidP="005209E3">
            <w:pPr>
              <w:pStyle w:val="NoSpacing"/>
              <w:rPr>
                <w:rFonts w:ascii="Arial" w:hAnsi="Arial" w:cs="Arial"/>
                <w:sz w:val="20"/>
                <w:szCs w:val="20"/>
              </w:rPr>
            </w:pPr>
          </w:p>
        </w:tc>
        <w:tc>
          <w:tcPr>
            <w:tcW w:w="2551" w:type="dxa"/>
          </w:tcPr>
          <w:p w14:paraId="4729F8DB" w14:textId="77777777" w:rsidR="005B5C03" w:rsidRPr="00837742" w:rsidRDefault="005B5C03" w:rsidP="005209E3">
            <w:pPr>
              <w:pStyle w:val="NoSpacing"/>
              <w:rPr>
                <w:rFonts w:ascii="Arial" w:hAnsi="Arial" w:cs="Arial"/>
                <w:sz w:val="20"/>
                <w:szCs w:val="20"/>
              </w:rPr>
            </w:pPr>
          </w:p>
        </w:tc>
      </w:tr>
    </w:tbl>
    <w:p w14:paraId="26ADDF5D" w14:textId="77777777" w:rsidR="005B5C03" w:rsidRDefault="005B5C03" w:rsidP="005B5C03">
      <w:pPr>
        <w:spacing w:after="0" w:line="240" w:lineRule="auto"/>
        <w:jc w:val="both"/>
        <w:sectPr w:rsidR="005B5C03" w:rsidSect="00313A48">
          <w:headerReference w:type="even" r:id="rId26"/>
          <w:headerReference w:type="default" r:id="rId27"/>
          <w:headerReference w:type="first" r:id="rId28"/>
          <w:pgSz w:w="16838" w:h="11906" w:orient="landscape" w:code="9"/>
          <w:pgMar w:top="993" w:right="1440" w:bottom="1440" w:left="1440" w:header="720" w:footer="720" w:gutter="0"/>
          <w:cols w:space="720"/>
          <w:titlePg/>
          <w:docGrid w:linePitch="360"/>
        </w:sectPr>
      </w:pPr>
    </w:p>
    <w:p w14:paraId="7A119573" w14:textId="1AB5E2C7" w:rsidR="005B5C03" w:rsidRPr="00313A48" w:rsidRDefault="00313A48" w:rsidP="00313A48">
      <w:pPr>
        <w:pStyle w:val="Heading1"/>
        <w:ind w:left="567" w:hanging="567"/>
        <w:rPr>
          <w:rFonts w:ascii="Arial" w:hAnsi="Arial" w:cs="Arial"/>
          <w:b/>
          <w:bCs/>
          <w:color w:val="auto"/>
          <w:sz w:val="22"/>
          <w:szCs w:val="22"/>
        </w:rPr>
      </w:pPr>
      <w:bookmarkStart w:id="2" w:name="_Toc136865186"/>
      <w:r w:rsidRPr="00313A48">
        <w:rPr>
          <w:rFonts w:ascii="Arial" w:hAnsi="Arial" w:cs="Arial"/>
          <w:b/>
          <w:bCs/>
          <w:color w:val="auto"/>
          <w:sz w:val="22"/>
          <w:szCs w:val="22"/>
        </w:rPr>
        <w:lastRenderedPageBreak/>
        <w:t>B</w:t>
      </w:r>
      <w:r>
        <w:rPr>
          <w:rFonts w:ascii="Arial" w:hAnsi="Arial" w:cs="Arial"/>
          <w:b/>
          <w:bCs/>
          <w:color w:val="auto"/>
          <w:sz w:val="22"/>
          <w:szCs w:val="22"/>
        </w:rPr>
        <w:tab/>
      </w:r>
      <w:r w:rsidRPr="00313A48">
        <w:rPr>
          <w:rFonts w:ascii="Arial" w:hAnsi="Arial" w:cs="Arial"/>
          <w:b/>
          <w:bCs/>
          <w:color w:val="auto"/>
          <w:sz w:val="22"/>
          <w:szCs w:val="22"/>
        </w:rPr>
        <w:t>SPECIES-SPECIFIC ACTION PLANS</w:t>
      </w:r>
      <w:bookmarkEnd w:id="2"/>
    </w:p>
    <w:p w14:paraId="0F9F521E" w14:textId="77777777" w:rsidR="005B5C03" w:rsidRPr="00313A48" w:rsidRDefault="005B5C03" w:rsidP="005B5C03">
      <w:pPr>
        <w:pStyle w:val="Heading2"/>
        <w:spacing w:after="120"/>
        <w:rPr>
          <w:rFonts w:ascii="Arial" w:hAnsi="Arial" w:cs="Arial"/>
          <w:sz w:val="22"/>
          <w:szCs w:val="22"/>
        </w:rPr>
      </w:pPr>
      <w:bookmarkStart w:id="3" w:name="_Toc136865187"/>
      <w:r w:rsidRPr="00313A48">
        <w:rPr>
          <w:rFonts w:ascii="Arial" w:hAnsi="Arial" w:cs="Arial"/>
          <w:bCs w:val="0"/>
          <w:sz w:val="22"/>
          <w:szCs w:val="22"/>
        </w:rPr>
        <w:t>Addax (</w:t>
      </w:r>
      <w:r w:rsidRPr="00313A48">
        <w:rPr>
          <w:rFonts w:ascii="Arial" w:hAnsi="Arial" w:cs="Arial"/>
          <w:i/>
          <w:iCs/>
          <w:sz w:val="22"/>
          <w:szCs w:val="22"/>
        </w:rPr>
        <w:t>Addax nasomaculatus)</w:t>
      </w:r>
      <w:bookmarkEnd w:id="3"/>
    </w:p>
    <w:tbl>
      <w:tblPr>
        <w:tblStyle w:val="TableGrid"/>
        <w:tblW w:w="13603" w:type="dxa"/>
        <w:tblLook w:val="04A0" w:firstRow="1" w:lastRow="0" w:firstColumn="1" w:lastColumn="0" w:noHBand="0" w:noVBand="1"/>
      </w:tblPr>
      <w:tblGrid>
        <w:gridCol w:w="6076"/>
        <w:gridCol w:w="3961"/>
        <w:gridCol w:w="1017"/>
        <w:gridCol w:w="2549"/>
      </w:tblGrid>
      <w:tr w:rsidR="005B5C03" w:rsidRPr="00313A48" w14:paraId="31A9FA76" w14:textId="77777777" w:rsidTr="00313A48">
        <w:trPr>
          <w:tblHeader/>
        </w:trPr>
        <w:tc>
          <w:tcPr>
            <w:tcW w:w="6076" w:type="dxa"/>
            <w:shd w:val="clear" w:color="auto" w:fill="FBE4D5" w:themeFill="accent2" w:themeFillTint="33"/>
            <w:hideMark/>
          </w:tcPr>
          <w:p w14:paraId="6E1E0DC1"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Objective / Action</w:t>
            </w:r>
          </w:p>
        </w:tc>
        <w:tc>
          <w:tcPr>
            <w:tcW w:w="3961" w:type="dxa"/>
            <w:shd w:val="clear" w:color="auto" w:fill="FBE4D5" w:themeFill="accent2" w:themeFillTint="33"/>
            <w:hideMark/>
          </w:tcPr>
          <w:p w14:paraId="1202A28C"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Indicator</w:t>
            </w:r>
          </w:p>
        </w:tc>
        <w:tc>
          <w:tcPr>
            <w:tcW w:w="1017" w:type="dxa"/>
            <w:shd w:val="clear" w:color="auto" w:fill="FBE4D5" w:themeFill="accent2" w:themeFillTint="33"/>
            <w:hideMark/>
          </w:tcPr>
          <w:p w14:paraId="0A228B09"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Urgency</w:t>
            </w:r>
          </w:p>
        </w:tc>
        <w:tc>
          <w:tcPr>
            <w:tcW w:w="2549" w:type="dxa"/>
            <w:shd w:val="clear" w:color="auto" w:fill="FBE4D5" w:themeFill="accent2" w:themeFillTint="33"/>
            <w:hideMark/>
          </w:tcPr>
          <w:p w14:paraId="6A3C9842"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Implementation</w:t>
            </w:r>
          </w:p>
        </w:tc>
      </w:tr>
      <w:tr w:rsidR="005B5C03" w:rsidRPr="00313A48" w14:paraId="7FBE8030" w14:textId="77777777" w:rsidTr="005209E3">
        <w:tc>
          <w:tcPr>
            <w:tcW w:w="13603" w:type="dxa"/>
            <w:gridSpan w:val="4"/>
            <w:shd w:val="clear" w:color="auto" w:fill="F7CAAC" w:themeFill="accent2" w:themeFillTint="66"/>
          </w:tcPr>
          <w:p w14:paraId="60FA5C94"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lang w:val="en-US"/>
              </w:rPr>
              <w:t xml:space="preserve">Objective 1. The wild addax </w:t>
            </w:r>
            <w:r w:rsidRPr="00313A48">
              <w:rPr>
                <w:rFonts w:ascii="Arial" w:hAnsi="Arial" w:cs="Arial"/>
                <w:b/>
                <w:bCs/>
                <w:sz w:val="20"/>
                <w:szCs w:val="20"/>
              </w:rPr>
              <w:t>population is effectively protected and monitored</w:t>
            </w:r>
            <w:r w:rsidRPr="00313A48">
              <w:rPr>
                <w:rFonts w:ascii="Arial" w:hAnsi="Arial" w:cs="Arial"/>
                <w:b/>
                <w:bCs/>
                <w:sz w:val="20"/>
                <w:szCs w:val="20"/>
                <w:lang w:val="en-US"/>
              </w:rPr>
              <w:t>.</w:t>
            </w:r>
          </w:p>
        </w:tc>
      </w:tr>
      <w:tr w:rsidR="005B5C03" w:rsidRPr="00313A48" w14:paraId="75A1582F" w14:textId="77777777" w:rsidTr="005209E3">
        <w:tc>
          <w:tcPr>
            <w:tcW w:w="6076" w:type="dxa"/>
            <w:shd w:val="clear" w:color="auto" w:fill="FFFFFF" w:themeFill="background1"/>
            <w:hideMark/>
          </w:tcPr>
          <w:p w14:paraId="4A48BD4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1.1. Establish status </w:t>
            </w:r>
          </w:p>
        </w:tc>
        <w:tc>
          <w:tcPr>
            <w:tcW w:w="3961" w:type="dxa"/>
            <w:shd w:val="clear" w:color="auto" w:fill="FFFFFF" w:themeFill="background1"/>
          </w:tcPr>
          <w:p w14:paraId="63913E5A" w14:textId="77777777" w:rsidR="005B5C03" w:rsidRPr="00313A48" w:rsidRDefault="005B5C03" w:rsidP="005209E3">
            <w:pPr>
              <w:pStyle w:val="NoSpacing"/>
              <w:rPr>
                <w:rFonts w:ascii="Arial" w:hAnsi="Arial" w:cs="Arial"/>
                <w:sz w:val="20"/>
                <w:szCs w:val="20"/>
              </w:rPr>
            </w:pPr>
          </w:p>
        </w:tc>
        <w:tc>
          <w:tcPr>
            <w:tcW w:w="1017" w:type="dxa"/>
            <w:shd w:val="clear" w:color="auto" w:fill="FFFFFF" w:themeFill="background1"/>
          </w:tcPr>
          <w:p w14:paraId="5611F76F"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0A4E3704" w14:textId="77777777" w:rsidR="005B5C03" w:rsidRPr="00313A48" w:rsidRDefault="005B5C03" w:rsidP="005209E3">
            <w:pPr>
              <w:pStyle w:val="NoSpacing"/>
              <w:rPr>
                <w:rFonts w:ascii="Arial" w:hAnsi="Arial" w:cs="Arial"/>
                <w:sz w:val="20"/>
                <w:szCs w:val="20"/>
              </w:rPr>
            </w:pPr>
          </w:p>
        </w:tc>
      </w:tr>
      <w:tr w:rsidR="005B5C03" w:rsidRPr="00313A48" w14:paraId="683D5B3D" w14:textId="77777777" w:rsidTr="005209E3">
        <w:tc>
          <w:tcPr>
            <w:tcW w:w="6076" w:type="dxa"/>
            <w:hideMark/>
          </w:tcPr>
          <w:p w14:paraId="49C10B12"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lang w:val="en-US"/>
              </w:rPr>
              <w:t xml:space="preserve">1.1.1. </w:t>
            </w:r>
            <w:r w:rsidRPr="00313A48">
              <w:rPr>
                <w:rFonts w:ascii="Arial" w:hAnsi="Arial" w:cs="Arial"/>
                <w:sz w:val="20"/>
                <w:szCs w:val="20"/>
              </w:rPr>
              <w:t>Conduct regular patrols between Termit and the Chad border (vehicle, camel, air)</w:t>
            </w:r>
          </w:p>
        </w:tc>
        <w:tc>
          <w:tcPr>
            <w:tcW w:w="3961" w:type="dxa"/>
            <w:hideMark/>
          </w:tcPr>
          <w:p w14:paraId="0DD27F18"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Patrol schedule agreed and funded</w:t>
            </w:r>
          </w:p>
        </w:tc>
        <w:tc>
          <w:tcPr>
            <w:tcW w:w="1017" w:type="dxa"/>
          </w:tcPr>
          <w:p w14:paraId="5F626F1E" w14:textId="77777777" w:rsidR="005B5C03" w:rsidRPr="00313A48" w:rsidRDefault="005B5C03" w:rsidP="005209E3">
            <w:pPr>
              <w:pStyle w:val="NoSpacing"/>
              <w:rPr>
                <w:rFonts w:ascii="Arial" w:hAnsi="Arial" w:cs="Arial"/>
                <w:sz w:val="20"/>
                <w:szCs w:val="20"/>
                <w:lang w:val="en-US"/>
              </w:rPr>
            </w:pPr>
          </w:p>
        </w:tc>
        <w:tc>
          <w:tcPr>
            <w:tcW w:w="2549" w:type="dxa"/>
          </w:tcPr>
          <w:p w14:paraId="5E4DC2F7" w14:textId="77777777" w:rsidR="005B5C03" w:rsidRPr="00313A48" w:rsidRDefault="005B5C03" w:rsidP="005209E3">
            <w:pPr>
              <w:pStyle w:val="NoSpacing"/>
              <w:rPr>
                <w:rFonts w:ascii="Arial" w:hAnsi="Arial" w:cs="Arial"/>
                <w:sz w:val="20"/>
                <w:szCs w:val="20"/>
                <w:lang w:val="en-US"/>
              </w:rPr>
            </w:pPr>
          </w:p>
        </w:tc>
      </w:tr>
      <w:tr w:rsidR="005B5C03" w:rsidRPr="00313A48" w14:paraId="16C9FD13" w14:textId="77777777" w:rsidTr="005209E3">
        <w:tc>
          <w:tcPr>
            <w:tcW w:w="6076" w:type="dxa"/>
            <w:hideMark/>
          </w:tcPr>
          <w:p w14:paraId="14E22760"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lang w:val="en-US"/>
              </w:rPr>
              <w:t xml:space="preserve">1.1.2. </w:t>
            </w:r>
            <w:r w:rsidRPr="00313A48">
              <w:rPr>
                <w:rFonts w:ascii="Arial" w:hAnsi="Arial" w:cs="Arial"/>
                <w:sz w:val="20"/>
                <w:szCs w:val="20"/>
              </w:rPr>
              <w:t>Conduct patrols and information collection on the Chad side of the border</w:t>
            </w:r>
          </w:p>
        </w:tc>
        <w:tc>
          <w:tcPr>
            <w:tcW w:w="3961" w:type="dxa"/>
            <w:hideMark/>
          </w:tcPr>
          <w:p w14:paraId="430D5D2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Patrol schedule agreed and funded</w:t>
            </w:r>
          </w:p>
          <w:p w14:paraId="72BB5B62"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Community reporting system agreed</w:t>
            </w:r>
          </w:p>
        </w:tc>
        <w:tc>
          <w:tcPr>
            <w:tcW w:w="1017" w:type="dxa"/>
          </w:tcPr>
          <w:p w14:paraId="18ADC3FA" w14:textId="77777777" w:rsidR="005B5C03" w:rsidRPr="00313A48" w:rsidRDefault="005B5C03" w:rsidP="005209E3">
            <w:pPr>
              <w:pStyle w:val="NoSpacing"/>
              <w:rPr>
                <w:rFonts w:ascii="Arial" w:hAnsi="Arial" w:cs="Arial"/>
                <w:sz w:val="20"/>
                <w:szCs w:val="20"/>
                <w:lang w:val="en-US"/>
              </w:rPr>
            </w:pPr>
          </w:p>
        </w:tc>
        <w:tc>
          <w:tcPr>
            <w:tcW w:w="2549" w:type="dxa"/>
          </w:tcPr>
          <w:p w14:paraId="5D440D95" w14:textId="77777777" w:rsidR="005B5C03" w:rsidRPr="00313A48" w:rsidRDefault="005B5C03" w:rsidP="005209E3">
            <w:pPr>
              <w:pStyle w:val="NoSpacing"/>
              <w:rPr>
                <w:rFonts w:ascii="Arial" w:hAnsi="Arial" w:cs="Arial"/>
                <w:sz w:val="20"/>
                <w:szCs w:val="20"/>
              </w:rPr>
            </w:pPr>
          </w:p>
        </w:tc>
      </w:tr>
      <w:tr w:rsidR="005B5C03" w:rsidRPr="003B260A" w14:paraId="64F58407" w14:textId="77777777" w:rsidTr="005209E3">
        <w:tc>
          <w:tcPr>
            <w:tcW w:w="6076" w:type="dxa"/>
            <w:hideMark/>
          </w:tcPr>
          <w:p w14:paraId="5DFE839D"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lang w:val="en-US"/>
              </w:rPr>
              <w:t xml:space="preserve">1.1.3. </w:t>
            </w:r>
            <w:r w:rsidRPr="00313A48">
              <w:rPr>
                <w:rFonts w:ascii="Arial" w:hAnsi="Arial" w:cs="Arial"/>
                <w:sz w:val="20"/>
                <w:szCs w:val="20"/>
              </w:rPr>
              <w:t>Conduct satellite collaring operation in late 2023</w:t>
            </w:r>
          </w:p>
        </w:tc>
        <w:tc>
          <w:tcPr>
            <w:tcW w:w="3961" w:type="dxa"/>
            <w:hideMark/>
          </w:tcPr>
          <w:p w14:paraId="080C035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Réalisation d'une enquête préparatoire</w:t>
            </w:r>
          </w:p>
          <w:p w14:paraId="4FE8EA42"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Addax avec collier et suivi</w:t>
            </w:r>
          </w:p>
        </w:tc>
        <w:tc>
          <w:tcPr>
            <w:tcW w:w="1017" w:type="dxa"/>
          </w:tcPr>
          <w:p w14:paraId="356FD505" w14:textId="77777777" w:rsidR="005B5C03" w:rsidRPr="00313A48" w:rsidRDefault="005B5C03" w:rsidP="005209E3">
            <w:pPr>
              <w:pStyle w:val="NoSpacing"/>
              <w:rPr>
                <w:rFonts w:ascii="Arial" w:hAnsi="Arial" w:cs="Arial"/>
                <w:sz w:val="20"/>
                <w:szCs w:val="20"/>
                <w:lang w:val="fr-FR"/>
              </w:rPr>
            </w:pPr>
          </w:p>
        </w:tc>
        <w:tc>
          <w:tcPr>
            <w:tcW w:w="2549" w:type="dxa"/>
          </w:tcPr>
          <w:p w14:paraId="1E4C0200" w14:textId="77777777" w:rsidR="005B5C03" w:rsidRPr="00313A48" w:rsidRDefault="005B5C03" w:rsidP="005209E3">
            <w:pPr>
              <w:pStyle w:val="NoSpacing"/>
              <w:rPr>
                <w:rFonts w:ascii="Arial" w:hAnsi="Arial" w:cs="Arial"/>
                <w:sz w:val="20"/>
                <w:szCs w:val="20"/>
                <w:lang w:val="fr-FR"/>
              </w:rPr>
            </w:pPr>
          </w:p>
        </w:tc>
      </w:tr>
      <w:tr w:rsidR="005B5C03" w:rsidRPr="00313A48" w14:paraId="142091CB" w14:textId="77777777" w:rsidTr="005209E3">
        <w:tc>
          <w:tcPr>
            <w:tcW w:w="6076" w:type="dxa"/>
            <w:hideMark/>
          </w:tcPr>
          <w:p w14:paraId="39D6EC11"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lang w:val="en-US"/>
              </w:rPr>
              <w:t xml:space="preserve">1.1.4. </w:t>
            </w:r>
            <w:r w:rsidRPr="00313A48">
              <w:rPr>
                <w:rFonts w:ascii="Arial" w:hAnsi="Arial" w:cs="Arial"/>
                <w:sz w:val="20"/>
                <w:szCs w:val="20"/>
              </w:rPr>
              <w:t>Survey the ergs between TTNNR and Aïr and Ténéré National Nature Reserve (ATNNR) (from the air and on</w:t>
            </w:r>
            <w:r w:rsidRPr="00313A48" w:rsidDel="00AA4DD0">
              <w:rPr>
                <w:rFonts w:ascii="Arial" w:hAnsi="Arial" w:cs="Arial"/>
                <w:sz w:val="20"/>
                <w:szCs w:val="20"/>
              </w:rPr>
              <w:t xml:space="preserve"> </w:t>
            </w:r>
            <w:r w:rsidRPr="00313A48">
              <w:rPr>
                <w:rFonts w:ascii="Arial" w:hAnsi="Arial" w:cs="Arial"/>
                <w:sz w:val="20"/>
                <w:szCs w:val="20"/>
              </w:rPr>
              <w:t>the ground)</w:t>
            </w:r>
          </w:p>
        </w:tc>
        <w:tc>
          <w:tcPr>
            <w:tcW w:w="3961" w:type="dxa"/>
            <w:hideMark/>
          </w:tcPr>
          <w:p w14:paraId="052B14C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reports</w:t>
            </w:r>
          </w:p>
        </w:tc>
        <w:tc>
          <w:tcPr>
            <w:tcW w:w="1017" w:type="dxa"/>
          </w:tcPr>
          <w:p w14:paraId="60C7FC04" w14:textId="77777777" w:rsidR="005B5C03" w:rsidRPr="00313A48" w:rsidRDefault="005B5C03" w:rsidP="005209E3">
            <w:pPr>
              <w:pStyle w:val="NoSpacing"/>
              <w:rPr>
                <w:rFonts w:ascii="Arial" w:hAnsi="Arial" w:cs="Arial"/>
                <w:sz w:val="20"/>
                <w:szCs w:val="20"/>
              </w:rPr>
            </w:pPr>
          </w:p>
        </w:tc>
        <w:tc>
          <w:tcPr>
            <w:tcW w:w="2549" w:type="dxa"/>
          </w:tcPr>
          <w:p w14:paraId="731BFF5D" w14:textId="77777777" w:rsidR="005B5C03" w:rsidRPr="00313A48" w:rsidRDefault="005B5C03" w:rsidP="005209E3">
            <w:pPr>
              <w:pStyle w:val="NoSpacing"/>
              <w:rPr>
                <w:rFonts w:ascii="Arial" w:hAnsi="Arial" w:cs="Arial"/>
                <w:sz w:val="20"/>
                <w:szCs w:val="20"/>
              </w:rPr>
            </w:pPr>
          </w:p>
        </w:tc>
      </w:tr>
      <w:tr w:rsidR="005B5C03" w:rsidRPr="00313A48" w14:paraId="2AFA3364" w14:textId="77777777" w:rsidTr="005209E3">
        <w:tc>
          <w:tcPr>
            <w:tcW w:w="6076" w:type="dxa"/>
            <w:hideMark/>
          </w:tcPr>
          <w:p w14:paraId="674C0023" w14:textId="5227C3E0" w:rsidR="005B5C03" w:rsidRPr="00313A48" w:rsidRDefault="005B5C03" w:rsidP="00313A48">
            <w:pPr>
              <w:pStyle w:val="NoSpacing"/>
              <w:ind w:left="720"/>
              <w:rPr>
                <w:rFonts w:ascii="Arial" w:hAnsi="Arial" w:cs="Arial"/>
                <w:sz w:val="20"/>
                <w:szCs w:val="20"/>
                <w:lang w:val="fr-FR"/>
              </w:rPr>
            </w:pPr>
            <w:r w:rsidRPr="00313A48">
              <w:rPr>
                <w:rFonts w:ascii="Arial" w:hAnsi="Arial" w:cs="Arial"/>
                <w:sz w:val="20"/>
                <w:szCs w:val="20"/>
                <w:lang w:val="fr-FR"/>
              </w:rPr>
              <w:t xml:space="preserve">1.1.5. </w:t>
            </w:r>
            <w:r w:rsidRPr="00313A48">
              <w:rPr>
                <w:rFonts w:ascii="Arial" w:hAnsi="Arial" w:cs="Arial"/>
                <w:sz w:val="20"/>
                <w:szCs w:val="20"/>
              </w:rPr>
              <w:t>Maintain records on a central database</w:t>
            </w:r>
          </w:p>
        </w:tc>
        <w:tc>
          <w:tcPr>
            <w:tcW w:w="3961" w:type="dxa"/>
            <w:hideMark/>
          </w:tcPr>
          <w:p w14:paraId="69AE2930"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Database and map established</w:t>
            </w:r>
          </w:p>
        </w:tc>
        <w:tc>
          <w:tcPr>
            <w:tcW w:w="1017" w:type="dxa"/>
          </w:tcPr>
          <w:p w14:paraId="596EF48C" w14:textId="77777777" w:rsidR="005B5C03" w:rsidRPr="00313A48" w:rsidRDefault="005B5C03" w:rsidP="005209E3">
            <w:pPr>
              <w:pStyle w:val="NoSpacing"/>
              <w:rPr>
                <w:rFonts w:ascii="Arial" w:hAnsi="Arial" w:cs="Arial"/>
                <w:sz w:val="20"/>
                <w:szCs w:val="20"/>
                <w:lang w:val="fr-FR"/>
              </w:rPr>
            </w:pPr>
          </w:p>
        </w:tc>
        <w:tc>
          <w:tcPr>
            <w:tcW w:w="2549" w:type="dxa"/>
          </w:tcPr>
          <w:p w14:paraId="10A87E19" w14:textId="77777777" w:rsidR="005B5C03" w:rsidRPr="00313A48" w:rsidRDefault="005B5C03" w:rsidP="005209E3">
            <w:pPr>
              <w:pStyle w:val="NoSpacing"/>
              <w:rPr>
                <w:rFonts w:ascii="Arial" w:hAnsi="Arial" w:cs="Arial"/>
                <w:sz w:val="20"/>
                <w:szCs w:val="20"/>
                <w:lang w:val="fr-FR"/>
              </w:rPr>
            </w:pPr>
          </w:p>
        </w:tc>
      </w:tr>
      <w:tr w:rsidR="005B5C03" w:rsidRPr="00313A48" w14:paraId="55E9F38D" w14:textId="77777777" w:rsidTr="005209E3">
        <w:tc>
          <w:tcPr>
            <w:tcW w:w="6076" w:type="dxa"/>
            <w:shd w:val="clear" w:color="auto" w:fill="FFFFFF" w:themeFill="background1"/>
          </w:tcPr>
          <w:p w14:paraId="14C2FDB3" w14:textId="6719B0A1" w:rsidR="005B5C03" w:rsidRPr="00190ED5" w:rsidRDefault="005B5C03" w:rsidP="005209E3">
            <w:pPr>
              <w:pStyle w:val="NoSpacing"/>
              <w:rPr>
                <w:rFonts w:ascii="Arial" w:hAnsi="Arial" w:cs="Arial"/>
                <w:sz w:val="20"/>
                <w:szCs w:val="20"/>
                <w:lang w:val="en-US"/>
              </w:rPr>
            </w:pPr>
            <w:r w:rsidRPr="00190ED5">
              <w:rPr>
                <w:rFonts w:ascii="Arial" w:hAnsi="Arial" w:cs="Arial"/>
                <w:sz w:val="20"/>
                <w:szCs w:val="20"/>
                <w:lang w:val="en-US"/>
              </w:rPr>
              <w:t xml:space="preserve">1.2. </w:t>
            </w:r>
            <w:r w:rsidRPr="00313A48">
              <w:rPr>
                <w:rFonts w:ascii="Arial" w:hAnsi="Arial" w:cs="Arial"/>
                <w:sz w:val="20"/>
                <w:szCs w:val="20"/>
              </w:rPr>
              <w:t>Enhance the effectiveness of antipoaching</w:t>
            </w:r>
          </w:p>
        </w:tc>
        <w:tc>
          <w:tcPr>
            <w:tcW w:w="3961" w:type="dxa"/>
            <w:shd w:val="clear" w:color="auto" w:fill="FFFFFF" w:themeFill="background1"/>
          </w:tcPr>
          <w:p w14:paraId="178B7068" w14:textId="77777777" w:rsidR="005B5C03" w:rsidRPr="00190ED5" w:rsidRDefault="005B5C03" w:rsidP="005209E3">
            <w:pPr>
              <w:pStyle w:val="NoSpacing"/>
              <w:rPr>
                <w:rFonts w:ascii="Arial" w:hAnsi="Arial" w:cs="Arial"/>
                <w:sz w:val="20"/>
                <w:szCs w:val="20"/>
                <w:lang w:val="en-US"/>
              </w:rPr>
            </w:pPr>
          </w:p>
        </w:tc>
        <w:tc>
          <w:tcPr>
            <w:tcW w:w="1017" w:type="dxa"/>
            <w:shd w:val="clear" w:color="auto" w:fill="FFFFFF" w:themeFill="background1"/>
          </w:tcPr>
          <w:p w14:paraId="5B63F7FB" w14:textId="77777777" w:rsidR="005B5C03" w:rsidRPr="00190ED5" w:rsidRDefault="005B5C03" w:rsidP="005209E3">
            <w:pPr>
              <w:pStyle w:val="NoSpacing"/>
              <w:rPr>
                <w:rFonts w:ascii="Arial" w:hAnsi="Arial" w:cs="Arial"/>
                <w:sz w:val="20"/>
                <w:szCs w:val="20"/>
                <w:lang w:val="en-US"/>
              </w:rPr>
            </w:pPr>
          </w:p>
        </w:tc>
        <w:tc>
          <w:tcPr>
            <w:tcW w:w="2549" w:type="dxa"/>
            <w:shd w:val="clear" w:color="auto" w:fill="FFFFFF" w:themeFill="background1"/>
          </w:tcPr>
          <w:p w14:paraId="252D4CD9" w14:textId="77777777" w:rsidR="005B5C03" w:rsidRPr="00190ED5" w:rsidRDefault="005B5C03" w:rsidP="005209E3">
            <w:pPr>
              <w:pStyle w:val="NoSpacing"/>
              <w:rPr>
                <w:rFonts w:ascii="Arial" w:hAnsi="Arial" w:cs="Arial"/>
                <w:sz w:val="20"/>
                <w:szCs w:val="20"/>
                <w:lang w:val="en-US"/>
              </w:rPr>
            </w:pPr>
          </w:p>
        </w:tc>
      </w:tr>
      <w:tr w:rsidR="005B5C03" w:rsidRPr="00313A48" w14:paraId="24F7F606" w14:textId="77777777" w:rsidTr="005209E3">
        <w:tc>
          <w:tcPr>
            <w:tcW w:w="6076" w:type="dxa"/>
            <w:hideMark/>
          </w:tcPr>
          <w:p w14:paraId="0B315672"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lang w:val="fr-FR"/>
              </w:rPr>
              <w:t xml:space="preserve">1.2.1. </w:t>
            </w:r>
            <w:r w:rsidRPr="00313A48">
              <w:rPr>
                <w:rFonts w:ascii="Arial" w:hAnsi="Arial" w:cs="Arial"/>
                <w:sz w:val="20"/>
                <w:szCs w:val="20"/>
              </w:rPr>
              <w:t>Increase capacity of DFCPR</w:t>
            </w:r>
          </w:p>
        </w:tc>
        <w:tc>
          <w:tcPr>
            <w:tcW w:w="3961" w:type="dxa"/>
            <w:hideMark/>
          </w:tcPr>
          <w:p w14:paraId="7ECE0E4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Training sessions for rangers held</w:t>
            </w:r>
          </w:p>
          <w:p w14:paraId="4207BDB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Sufficient vehicles and motorcycles available </w:t>
            </w:r>
          </w:p>
          <w:p w14:paraId="3E053D2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Equipment and technology available</w:t>
            </w:r>
          </w:p>
        </w:tc>
        <w:tc>
          <w:tcPr>
            <w:tcW w:w="1017" w:type="dxa"/>
          </w:tcPr>
          <w:p w14:paraId="6A0761FF" w14:textId="77777777" w:rsidR="005B5C03" w:rsidRPr="00313A48" w:rsidRDefault="005B5C03" w:rsidP="005209E3">
            <w:pPr>
              <w:pStyle w:val="NoSpacing"/>
              <w:rPr>
                <w:rFonts w:ascii="Arial" w:hAnsi="Arial" w:cs="Arial"/>
                <w:sz w:val="20"/>
                <w:szCs w:val="20"/>
              </w:rPr>
            </w:pPr>
          </w:p>
        </w:tc>
        <w:tc>
          <w:tcPr>
            <w:tcW w:w="2549" w:type="dxa"/>
          </w:tcPr>
          <w:p w14:paraId="38475E43" w14:textId="77777777" w:rsidR="005B5C03" w:rsidRPr="00313A48" w:rsidRDefault="005B5C03" w:rsidP="005209E3">
            <w:pPr>
              <w:pStyle w:val="NoSpacing"/>
              <w:rPr>
                <w:rFonts w:ascii="Arial" w:hAnsi="Arial" w:cs="Arial"/>
                <w:sz w:val="20"/>
                <w:szCs w:val="20"/>
              </w:rPr>
            </w:pPr>
          </w:p>
        </w:tc>
      </w:tr>
      <w:tr w:rsidR="005B5C03" w:rsidRPr="00313A48" w14:paraId="4446DBE8" w14:textId="77777777" w:rsidTr="005209E3">
        <w:tc>
          <w:tcPr>
            <w:tcW w:w="6076" w:type="dxa"/>
            <w:hideMark/>
          </w:tcPr>
          <w:p w14:paraId="57A61B2C"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1.2.2. Involve the Nigerien military in conservation activities </w:t>
            </w:r>
          </w:p>
        </w:tc>
        <w:tc>
          <w:tcPr>
            <w:tcW w:w="3961" w:type="dxa"/>
            <w:hideMark/>
          </w:tcPr>
          <w:p w14:paraId="1A6D3C6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Inter-ministerial agreement signed </w:t>
            </w:r>
          </w:p>
        </w:tc>
        <w:tc>
          <w:tcPr>
            <w:tcW w:w="1017" w:type="dxa"/>
          </w:tcPr>
          <w:p w14:paraId="6BB317F4" w14:textId="77777777" w:rsidR="005B5C03" w:rsidRPr="00313A48" w:rsidRDefault="005B5C03" w:rsidP="005209E3">
            <w:pPr>
              <w:pStyle w:val="NoSpacing"/>
              <w:rPr>
                <w:rFonts w:ascii="Arial" w:hAnsi="Arial" w:cs="Arial"/>
                <w:sz w:val="20"/>
                <w:szCs w:val="20"/>
              </w:rPr>
            </w:pPr>
          </w:p>
        </w:tc>
        <w:tc>
          <w:tcPr>
            <w:tcW w:w="2549" w:type="dxa"/>
          </w:tcPr>
          <w:p w14:paraId="50AAD1FE" w14:textId="77777777" w:rsidR="005B5C03" w:rsidRPr="00313A48" w:rsidRDefault="005B5C03" w:rsidP="005209E3">
            <w:pPr>
              <w:rPr>
                <w:rFonts w:cs="Arial"/>
                <w:sz w:val="20"/>
                <w:szCs w:val="20"/>
              </w:rPr>
            </w:pPr>
          </w:p>
        </w:tc>
      </w:tr>
      <w:tr w:rsidR="005B5C03" w:rsidRPr="00313A48" w14:paraId="0C12F42B" w14:textId="77777777" w:rsidTr="005209E3">
        <w:tc>
          <w:tcPr>
            <w:tcW w:w="6076" w:type="dxa"/>
            <w:hideMark/>
          </w:tcPr>
          <w:p w14:paraId="6D6F3CED"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1.2.3. Conduct military patrols along the main highway corridors </w:t>
            </w:r>
          </w:p>
        </w:tc>
        <w:tc>
          <w:tcPr>
            <w:tcW w:w="3961" w:type="dxa"/>
          </w:tcPr>
          <w:p w14:paraId="5F8154A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Regular patrols take place</w:t>
            </w:r>
          </w:p>
          <w:p w14:paraId="7F992437" w14:textId="77777777" w:rsidR="005B5C03" w:rsidRPr="00313A48" w:rsidRDefault="005B5C03" w:rsidP="005209E3">
            <w:pPr>
              <w:pStyle w:val="NoSpacing"/>
              <w:rPr>
                <w:rFonts w:ascii="Arial" w:hAnsi="Arial" w:cs="Arial"/>
                <w:sz w:val="20"/>
                <w:szCs w:val="20"/>
              </w:rPr>
            </w:pPr>
          </w:p>
        </w:tc>
        <w:tc>
          <w:tcPr>
            <w:tcW w:w="1017" w:type="dxa"/>
          </w:tcPr>
          <w:p w14:paraId="310F4FDC" w14:textId="77777777" w:rsidR="005B5C03" w:rsidRPr="00313A48" w:rsidRDefault="005B5C03" w:rsidP="005209E3">
            <w:pPr>
              <w:pStyle w:val="NoSpacing"/>
              <w:rPr>
                <w:rFonts w:ascii="Arial" w:hAnsi="Arial" w:cs="Arial"/>
                <w:sz w:val="20"/>
                <w:szCs w:val="20"/>
              </w:rPr>
            </w:pPr>
          </w:p>
        </w:tc>
        <w:tc>
          <w:tcPr>
            <w:tcW w:w="2549" w:type="dxa"/>
          </w:tcPr>
          <w:p w14:paraId="33778AC2" w14:textId="77777777" w:rsidR="005B5C03" w:rsidRPr="00313A48" w:rsidRDefault="005B5C03" w:rsidP="005209E3">
            <w:pPr>
              <w:rPr>
                <w:rFonts w:cs="Arial"/>
                <w:sz w:val="20"/>
                <w:szCs w:val="20"/>
              </w:rPr>
            </w:pPr>
          </w:p>
        </w:tc>
      </w:tr>
      <w:tr w:rsidR="005B5C03" w:rsidRPr="00313A48" w14:paraId="22287BA6" w14:textId="77777777" w:rsidTr="005209E3">
        <w:tc>
          <w:tcPr>
            <w:tcW w:w="6076" w:type="dxa"/>
            <w:hideMark/>
          </w:tcPr>
          <w:p w14:paraId="4E2DD83B"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1.2.4. Provide training for military personnel</w:t>
            </w:r>
          </w:p>
        </w:tc>
        <w:tc>
          <w:tcPr>
            <w:tcW w:w="3961" w:type="dxa"/>
            <w:hideMark/>
          </w:tcPr>
          <w:p w14:paraId="4FCD3BA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Training sessions held</w:t>
            </w:r>
          </w:p>
        </w:tc>
        <w:tc>
          <w:tcPr>
            <w:tcW w:w="1017" w:type="dxa"/>
          </w:tcPr>
          <w:p w14:paraId="0F75746C" w14:textId="77777777" w:rsidR="005B5C03" w:rsidRPr="00313A48" w:rsidRDefault="005B5C03" w:rsidP="005209E3">
            <w:pPr>
              <w:pStyle w:val="NoSpacing"/>
              <w:rPr>
                <w:rFonts w:ascii="Arial" w:hAnsi="Arial" w:cs="Arial"/>
                <w:sz w:val="20"/>
                <w:szCs w:val="20"/>
              </w:rPr>
            </w:pPr>
          </w:p>
        </w:tc>
        <w:tc>
          <w:tcPr>
            <w:tcW w:w="2549" w:type="dxa"/>
          </w:tcPr>
          <w:p w14:paraId="27FFFA0D" w14:textId="77777777" w:rsidR="005B5C03" w:rsidRPr="00313A48" w:rsidRDefault="005B5C03" w:rsidP="005209E3">
            <w:pPr>
              <w:pStyle w:val="NoSpacing"/>
              <w:rPr>
                <w:rFonts w:ascii="Arial" w:hAnsi="Arial" w:cs="Arial"/>
                <w:sz w:val="20"/>
                <w:szCs w:val="20"/>
                <w:lang w:val="fr-FR"/>
              </w:rPr>
            </w:pPr>
          </w:p>
        </w:tc>
      </w:tr>
      <w:tr w:rsidR="005B5C03" w:rsidRPr="00313A48" w14:paraId="5D22B5EA" w14:textId="77777777" w:rsidTr="005209E3">
        <w:tc>
          <w:tcPr>
            <w:tcW w:w="6076" w:type="dxa"/>
            <w:shd w:val="clear" w:color="auto" w:fill="FFFFFF" w:themeFill="background1"/>
          </w:tcPr>
          <w:p w14:paraId="061C484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1.3. Minimise the impact of oil production on Addax</w:t>
            </w:r>
          </w:p>
        </w:tc>
        <w:tc>
          <w:tcPr>
            <w:tcW w:w="3961" w:type="dxa"/>
            <w:shd w:val="clear" w:color="auto" w:fill="FFFFFF" w:themeFill="background1"/>
          </w:tcPr>
          <w:p w14:paraId="060C9AE4" w14:textId="77777777" w:rsidR="005B5C03" w:rsidRPr="00313A48" w:rsidRDefault="005B5C03" w:rsidP="005209E3">
            <w:pPr>
              <w:pStyle w:val="NoSpacing"/>
              <w:rPr>
                <w:rFonts w:ascii="Arial" w:hAnsi="Arial" w:cs="Arial"/>
                <w:sz w:val="20"/>
                <w:szCs w:val="20"/>
                <w:lang w:val="en-US"/>
              </w:rPr>
            </w:pPr>
          </w:p>
        </w:tc>
        <w:tc>
          <w:tcPr>
            <w:tcW w:w="1017" w:type="dxa"/>
            <w:shd w:val="clear" w:color="auto" w:fill="FFFFFF" w:themeFill="background1"/>
          </w:tcPr>
          <w:p w14:paraId="2C9ED5ED" w14:textId="77777777" w:rsidR="005B5C03" w:rsidRPr="00313A48" w:rsidRDefault="005B5C03" w:rsidP="005209E3">
            <w:pPr>
              <w:pStyle w:val="NoSpacing"/>
              <w:rPr>
                <w:rFonts w:ascii="Arial" w:hAnsi="Arial" w:cs="Arial"/>
                <w:sz w:val="20"/>
                <w:szCs w:val="20"/>
                <w:lang w:val="en-US"/>
              </w:rPr>
            </w:pPr>
          </w:p>
        </w:tc>
        <w:tc>
          <w:tcPr>
            <w:tcW w:w="2549" w:type="dxa"/>
            <w:shd w:val="clear" w:color="auto" w:fill="FFFFFF" w:themeFill="background1"/>
          </w:tcPr>
          <w:p w14:paraId="6481A84E" w14:textId="77777777" w:rsidR="005B5C03" w:rsidRPr="00313A48" w:rsidRDefault="005B5C03" w:rsidP="005209E3">
            <w:pPr>
              <w:pStyle w:val="NoSpacing"/>
              <w:rPr>
                <w:rFonts w:ascii="Arial" w:hAnsi="Arial" w:cs="Arial"/>
                <w:sz w:val="20"/>
                <w:szCs w:val="20"/>
                <w:lang w:val="en-US"/>
              </w:rPr>
            </w:pPr>
          </w:p>
        </w:tc>
      </w:tr>
      <w:tr w:rsidR="005B5C03" w:rsidRPr="00313A48" w14:paraId="27D6FF0A" w14:textId="77777777" w:rsidTr="005209E3">
        <w:tc>
          <w:tcPr>
            <w:tcW w:w="6076" w:type="dxa"/>
            <w:hideMark/>
          </w:tcPr>
          <w:p w14:paraId="17A9BC55"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1.3.1. Secure a formal agreement with the Ministry of Petroleum and the oil companies on joint activities</w:t>
            </w:r>
          </w:p>
        </w:tc>
        <w:tc>
          <w:tcPr>
            <w:tcW w:w="3961" w:type="dxa"/>
            <w:hideMark/>
          </w:tcPr>
          <w:p w14:paraId="65AAD90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Memorandum of Understanding (MoU) signed</w:t>
            </w:r>
          </w:p>
        </w:tc>
        <w:tc>
          <w:tcPr>
            <w:tcW w:w="1017" w:type="dxa"/>
          </w:tcPr>
          <w:p w14:paraId="6655AF32" w14:textId="77777777" w:rsidR="005B5C03" w:rsidRPr="00313A48" w:rsidRDefault="005B5C03" w:rsidP="005209E3">
            <w:pPr>
              <w:pStyle w:val="NoSpacing"/>
              <w:rPr>
                <w:rFonts w:ascii="Arial" w:hAnsi="Arial" w:cs="Arial"/>
                <w:sz w:val="20"/>
                <w:szCs w:val="20"/>
              </w:rPr>
            </w:pPr>
          </w:p>
        </w:tc>
        <w:tc>
          <w:tcPr>
            <w:tcW w:w="2549" w:type="dxa"/>
          </w:tcPr>
          <w:p w14:paraId="002F0B74" w14:textId="77777777" w:rsidR="005B5C03" w:rsidRPr="00313A48" w:rsidRDefault="005B5C03" w:rsidP="005209E3">
            <w:pPr>
              <w:pStyle w:val="NoSpacing"/>
              <w:rPr>
                <w:rFonts w:ascii="Arial" w:hAnsi="Arial" w:cs="Arial"/>
                <w:sz w:val="20"/>
                <w:szCs w:val="20"/>
                <w:lang w:val="en-US"/>
              </w:rPr>
            </w:pPr>
          </w:p>
        </w:tc>
      </w:tr>
      <w:tr w:rsidR="005B5C03" w:rsidRPr="00313A48" w14:paraId="48795F0B" w14:textId="77777777" w:rsidTr="005209E3">
        <w:tc>
          <w:tcPr>
            <w:tcW w:w="6076" w:type="dxa"/>
            <w:hideMark/>
          </w:tcPr>
          <w:p w14:paraId="7E02E850"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1.3.2. Assess the potential impacts on the Addax of the proposed route of the Chad-Niger oil pipeline</w:t>
            </w:r>
          </w:p>
        </w:tc>
        <w:tc>
          <w:tcPr>
            <w:tcW w:w="3961" w:type="dxa"/>
            <w:hideMark/>
          </w:tcPr>
          <w:p w14:paraId="509750C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Impact assessment produced</w:t>
            </w:r>
          </w:p>
        </w:tc>
        <w:tc>
          <w:tcPr>
            <w:tcW w:w="1017" w:type="dxa"/>
          </w:tcPr>
          <w:p w14:paraId="5803BF88" w14:textId="77777777" w:rsidR="005B5C03" w:rsidRPr="00313A48" w:rsidRDefault="005B5C03" w:rsidP="005209E3">
            <w:pPr>
              <w:pStyle w:val="NoSpacing"/>
              <w:rPr>
                <w:rFonts w:ascii="Arial" w:hAnsi="Arial" w:cs="Arial"/>
                <w:sz w:val="20"/>
                <w:szCs w:val="20"/>
              </w:rPr>
            </w:pPr>
          </w:p>
        </w:tc>
        <w:tc>
          <w:tcPr>
            <w:tcW w:w="2549" w:type="dxa"/>
          </w:tcPr>
          <w:p w14:paraId="22D7B64D" w14:textId="77777777" w:rsidR="005B5C03" w:rsidRPr="00313A48" w:rsidRDefault="005B5C03" w:rsidP="005209E3">
            <w:pPr>
              <w:pStyle w:val="NoSpacing"/>
              <w:rPr>
                <w:rFonts w:ascii="Arial" w:hAnsi="Arial" w:cs="Arial"/>
                <w:sz w:val="20"/>
                <w:szCs w:val="20"/>
              </w:rPr>
            </w:pPr>
          </w:p>
        </w:tc>
      </w:tr>
      <w:tr w:rsidR="005B5C03" w:rsidRPr="00313A48" w14:paraId="063307DC" w14:textId="77777777" w:rsidTr="005209E3">
        <w:tc>
          <w:tcPr>
            <w:tcW w:w="6076" w:type="dxa"/>
            <w:shd w:val="clear" w:color="auto" w:fill="FFFFFF" w:themeFill="background1"/>
          </w:tcPr>
          <w:p w14:paraId="7CA21BEA" w14:textId="1FA19999" w:rsidR="005B5C03" w:rsidRPr="00313A48" w:rsidRDefault="005B5C03" w:rsidP="005209E3">
            <w:pPr>
              <w:pStyle w:val="NoSpacing"/>
              <w:rPr>
                <w:rFonts w:ascii="Arial" w:hAnsi="Arial" w:cs="Arial"/>
                <w:sz w:val="20"/>
                <w:szCs w:val="20"/>
              </w:rPr>
            </w:pPr>
            <w:r w:rsidRPr="00313A48">
              <w:rPr>
                <w:rFonts w:ascii="Arial" w:hAnsi="Arial" w:cs="Arial"/>
                <w:sz w:val="20"/>
                <w:szCs w:val="20"/>
              </w:rPr>
              <w:t>1.4. Consolidate community engagement</w:t>
            </w:r>
          </w:p>
        </w:tc>
        <w:tc>
          <w:tcPr>
            <w:tcW w:w="3961" w:type="dxa"/>
            <w:shd w:val="clear" w:color="auto" w:fill="FFFFFF" w:themeFill="background1"/>
          </w:tcPr>
          <w:p w14:paraId="7215E6A7" w14:textId="77777777" w:rsidR="005B5C03" w:rsidRPr="00313A48" w:rsidRDefault="005B5C03" w:rsidP="005209E3">
            <w:pPr>
              <w:pStyle w:val="NoSpacing"/>
              <w:rPr>
                <w:rFonts w:ascii="Arial" w:hAnsi="Arial" w:cs="Arial"/>
                <w:sz w:val="20"/>
                <w:szCs w:val="20"/>
              </w:rPr>
            </w:pPr>
          </w:p>
        </w:tc>
        <w:tc>
          <w:tcPr>
            <w:tcW w:w="1017" w:type="dxa"/>
            <w:shd w:val="clear" w:color="auto" w:fill="FFFFFF" w:themeFill="background1"/>
          </w:tcPr>
          <w:p w14:paraId="4D3E7E3E"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717DE7D0" w14:textId="77777777" w:rsidR="005B5C03" w:rsidRPr="00313A48" w:rsidRDefault="005B5C03" w:rsidP="005209E3">
            <w:pPr>
              <w:pStyle w:val="NoSpacing"/>
              <w:rPr>
                <w:rFonts w:ascii="Arial" w:hAnsi="Arial" w:cs="Arial"/>
                <w:sz w:val="20"/>
                <w:szCs w:val="20"/>
              </w:rPr>
            </w:pPr>
          </w:p>
        </w:tc>
      </w:tr>
      <w:tr w:rsidR="005B5C03" w:rsidRPr="00313A48" w14:paraId="2AA267DB" w14:textId="77777777" w:rsidTr="005209E3">
        <w:tc>
          <w:tcPr>
            <w:tcW w:w="6076" w:type="dxa"/>
            <w:hideMark/>
          </w:tcPr>
          <w:p w14:paraId="6EC1289C"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1.4.1. Secure agreements with key communities</w:t>
            </w:r>
          </w:p>
          <w:p w14:paraId="033FD087"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in the Addax zone</w:t>
            </w:r>
          </w:p>
        </w:tc>
        <w:tc>
          <w:tcPr>
            <w:tcW w:w="3961" w:type="dxa"/>
            <w:hideMark/>
          </w:tcPr>
          <w:p w14:paraId="422F753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Outreach meetings held </w:t>
            </w:r>
          </w:p>
          <w:p w14:paraId="31B1160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MoUs signed</w:t>
            </w:r>
          </w:p>
          <w:p w14:paraId="71A6E0DC"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xml:space="preserve">Communities actively involved </w:t>
            </w:r>
          </w:p>
        </w:tc>
        <w:tc>
          <w:tcPr>
            <w:tcW w:w="1017" w:type="dxa"/>
          </w:tcPr>
          <w:p w14:paraId="2A0D3B5A" w14:textId="77777777" w:rsidR="005B5C03" w:rsidRPr="00313A48" w:rsidRDefault="005B5C03" w:rsidP="005209E3">
            <w:pPr>
              <w:pStyle w:val="NoSpacing"/>
              <w:rPr>
                <w:rFonts w:ascii="Arial" w:hAnsi="Arial" w:cs="Arial"/>
                <w:sz w:val="20"/>
                <w:szCs w:val="20"/>
                <w:lang w:val="en-US"/>
              </w:rPr>
            </w:pPr>
          </w:p>
        </w:tc>
        <w:tc>
          <w:tcPr>
            <w:tcW w:w="2549" w:type="dxa"/>
          </w:tcPr>
          <w:p w14:paraId="58AAC708" w14:textId="77777777" w:rsidR="005B5C03" w:rsidRPr="00313A48" w:rsidRDefault="005B5C03" w:rsidP="005209E3">
            <w:pPr>
              <w:pStyle w:val="NoSpacing"/>
              <w:rPr>
                <w:rFonts w:ascii="Arial" w:hAnsi="Arial" w:cs="Arial"/>
                <w:sz w:val="20"/>
                <w:szCs w:val="20"/>
                <w:lang w:val="en-US"/>
              </w:rPr>
            </w:pPr>
          </w:p>
        </w:tc>
      </w:tr>
      <w:tr w:rsidR="005B5C03" w:rsidRPr="00313A48" w14:paraId="53E794FF" w14:textId="77777777" w:rsidTr="005209E3">
        <w:tc>
          <w:tcPr>
            <w:tcW w:w="6076" w:type="dxa"/>
            <w:hideMark/>
          </w:tcPr>
          <w:p w14:paraId="33771041"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1.4.2. Develop a standardised system of community reporting </w:t>
            </w:r>
          </w:p>
        </w:tc>
        <w:tc>
          <w:tcPr>
            <w:tcW w:w="3961" w:type="dxa"/>
            <w:hideMark/>
          </w:tcPr>
          <w:p w14:paraId="79B7635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Community reporting system agreed</w:t>
            </w:r>
          </w:p>
          <w:p w14:paraId="0B6A85E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Regular reports submitted </w:t>
            </w:r>
          </w:p>
        </w:tc>
        <w:tc>
          <w:tcPr>
            <w:tcW w:w="1017" w:type="dxa"/>
          </w:tcPr>
          <w:p w14:paraId="10A0AB0B" w14:textId="77777777" w:rsidR="005B5C03" w:rsidRPr="00313A48" w:rsidRDefault="005B5C03" w:rsidP="005209E3">
            <w:pPr>
              <w:pStyle w:val="NoSpacing"/>
              <w:rPr>
                <w:rFonts w:ascii="Arial" w:hAnsi="Arial" w:cs="Arial"/>
                <w:sz w:val="20"/>
                <w:szCs w:val="20"/>
              </w:rPr>
            </w:pPr>
          </w:p>
        </w:tc>
        <w:tc>
          <w:tcPr>
            <w:tcW w:w="2549" w:type="dxa"/>
          </w:tcPr>
          <w:p w14:paraId="7ECE8595" w14:textId="77777777" w:rsidR="005B5C03" w:rsidRPr="00313A48" w:rsidRDefault="005B5C03" w:rsidP="005209E3">
            <w:pPr>
              <w:pStyle w:val="NoSpacing"/>
              <w:rPr>
                <w:rFonts w:ascii="Arial" w:hAnsi="Arial" w:cs="Arial"/>
                <w:sz w:val="20"/>
                <w:szCs w:val="20"/>
                <w:lang w:val="en-US"/>
              </w:rPr>
            </w:pPr>
          </w:p>
        </w:tc>
      </w:tr>
      <w:tr w:rsidR="005B5C03" w:rsidRPr="00313A48" w14:paraId="7C8C4E75" w14:textId="77777777" w:rsidTr="005209E3">
        <w:tc>
          <w:tcPr>
            <w:tcW w:w="6076" w:type="dxa"/>
            <w:hideMark/>
          </w:tcPr>
          <w:p w14:paraId="764BDBD1"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lastRenderedPageBreak/>
              <w:t xml:space="preserve">1.4.3. Work with the Préfets to prevent issue of permits for digging new water wells in key areas </w:t>
            </w:r>
          </w:p>
        </w:tc>
        <w:tc>
          <w:tcPr>
            <w:tcW w:w="3961" w:type="dxa"/>
          </w:tcPr>
          <w:p w14:paraId="573CD151" w14:textId="77777777" w:rsidR="005B5C03" w:rsidRPr="00313A48" w:rsidRDefault="005B5C03" w:rsidP="005209E3">
            <w:pPr>
              <w:pStyle w:val="NoSpacing"/>
              <w:rPr>
                <w:rFonts w:ascii="Arial" w:hAnsi="Arial" w:cs="Arial"/>
                <w:sz w:val="20"/>
                <w:szCs w:val="20"/>
                <w:lang w:val="en-US"/>
              </w:rPr>
            </w:pPr>
          </w:p>
        </w:tc>
        <w:tc>
          <w:tcPr>
            <w:tcW w:w="1017" w:type="dxa"/>
          </w:tcPr>
          <w:p w14:paraId="5336FBF2" w14:textId="77777777" w:rsidR="005B5C03" w:rsidRPr="00313A48" w:rsidRDefault="005B5C03" w:rsidP="005209E3">
            <w:pPr>
              <w:pStyle w:val="NoSpacing"/>
              <w:rPr>
                <w:rFonts w:ascii="Arial" w:hAnsi="Arial" w:cs="Arial"/>
                <w:sz w:val="20"/>
                <w:szCs w:val="20"/>
                <w:lang w:val="en-US"/>
              </w:rPr>
            </w:pPr>
          </w:p>
        </w:tc>
        <w:tc>
          <w:tcPr>
            <w:tcW w:w="2549" w:type="dxa"/>
          </w:tcPr>
          <w:p w14:paraId="7F6C65DA" w14:textId="77777777" w:rsidR="005B5C03" w:rsidRPr="00313A48" w:rsidRDefault="005B5C03" w:rsidP="005209E3">
            <w:pPr>
              <w:pStyle w:val="NoSpacing"/>
              <w:rPr>
                <w:rFonts w:ascii="Arial" w:hAnsi="Arial" w:cs="Arial"/>
                <w:sz w:val="20"/>
                <w:szCs w:val="20"/>
              </w:rPr>
            </w:pPr>
          </w:p>
        </w:tc>
      </w:tr>
      <w:tr w:rsidR="005B5C03" w:rsidRPr="00313A48" w14:paraId="621CF268" w14:textId="77777777" w:rsidTr="005209E3">
        <w:trPr>
          <w:trHeight w:val="600"/>
        </w:trPr>
        <w:tc>
          <w:tcPr>
            <w:tcW w:w="6076" w:type="dxa"/>
            <w:hideMark/>
          </w:tcPr>
          <w:p w14:paraId="2DAADEDC"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1.4.4. Work with the Préfets to destroy unauthorised water wells in key areas</w:t>
            </w:r>
          </w:p>
        </w:tc>
        <w:tc>
          <w:tcPr>
            <w:tcW w:w="3961" w:type="dxa"/>
            <w:hideMark/>
          </w:tcPr>
          <w:p w14:paraId="0F34573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Wells destroyed</w:t>
            </w:r>
          </w:p>
        </w:tc>
        <w:tc>
          <w:tcPr>
            <w:tcW w:w="1017" w:type="dxa"/>
          </w:tcPr>
          <w:p w14:paraId="6603BDA3" w14:textId="77777777" w:rsidR="005B5C03" w:rsidRPr="00313A48" w:rsidRDefault="005B5C03" w:rsidP="005209E3">
            <w:pPr>
              <w:pStyle w:val="NoSpacing"/>
              <w:rPr>
                <w:rFonts w:ascii="Arial" w:hAnsi="Arial" w:cs="Arial"/>
                <w:sz w:val="20"/>
                <w:szCs w:val="20"/>
              </w:rPr>
            </w:pPr>
          </w:p>
        </w:tc>
        <w:tc>
          <w:tcPr>
            <w:tcW w:w="2549" w:type="dxa"/>
          </w:tcPr>
          <w:p w14:paraId="388F076F" w14:textId="77777777" w:rsidR="005B5C03" w:rsidRPr="00313A48" w:rsidRDefault="005B5C03" w:rsidP="005209E3">
            <w:pPr>
              <w:pStyle w:val="NoSpacing"/>
              <w:rPr>
                <w:rFonts w:ascii="Arial" w:hAnsi="Arial" w:cs="Arial"/>
                <w:sz w:val="20"/>
                <w:szCs w:val="20"/>
              </w:rPr>
            </w:pPr>
          </w:p>
        </w:tc>
      </w:tr>
      <w:tr w:rsidR="005B5C03" w:rsidRPr="00313A48" w14:paraId="250E9B23" w14:textId="77777777" w:rsidTr="005209E3">
        <w:tc>
          <w:tcPr>
            <w:tcW w:w="13603" w:type="dxa"/>
            <w:gridSpan w:val="4"/>
            <w:shd w:val="clear" w:color="auto" w:fill="F7CAAC" w:themeFill="accent2" w:themeFillTint="66"/>
          </w:tcPr>
          <w:p w14:paraId="0B8C6BC2" w14:textId="77777777" w:rsidR="005B5C03" w:rsidRPr="00313A48" w:rsidRDefault="005B5C03" w:rsidP="005209E3">
            <w:pPr>
              <w:pStyle w:val="NoSpacing"/>
              <w:rPr>
                <w:rFonts w:ascii="Arial" w:hAnsi="Arial" w:cs="Arial"/>
                <w:b/>
                <w:bCs/>
                <w:sz w:val="20"/>
                <w:szCs w:val="20"/>
                <w:lang w:val="en-US"/>
              </w:rPr>
            </w:pPr>
            <w:r w:rsidRPr="00313A48">
              <w:rPr>
                <w:rFonts w:ascii="Arial" w:hAnsi="Arial" w:cs="Arial"/>
                <w:b/>
                <w:bCs/>
                <w:sz w:val="20"/>
                <w:szCs w:val="20"/>
                <w:lang w:val="en-US"/>
              </w:rPr>
              <w:t>Objective 2. The status of the species in the wild is established and known populations are monitored and protected</w:t>
            </w:r>
          </w:p>
        </w:tc>
      </w:tr>
      <w:tr w:rsidR="005B5C03" w:rsidRPr="00313A48" w14:paraId="72919E26" w14:textId="77777777" w:rsidTr="005209E3">
        <w:tc>
          <w:tcPr>
            <w:tcW w:w="6076" w:type="dxa"/>
            <w:shd w:val="clear" w:color="auto" w:fill="FFFFFF" w:themeFill="background1"/>
            <w:hideMark/>
          </w:tcPr>
          <w:p w14:paraId="3C62674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2.1. Chad (Eguey and Siltou)</w:t>
            </w:r>
          </w:p>
        </w:tc>
        <w:tc>
          <w:tcPr>
            <w:tcW w:w="3961" w:type="dxa"/>
            <w:shd w:val="clear" w:color="auto" w:fill="FFFFFF" w:themeFill="background1"/>
          </w:tcPr>
          <w:p w14:paraId="262004C7" w14:textId="77777777" w:rsidR="005B5C03" w:rsidRPr="00313A48" w:rsidRDefault="005B5C03" w:rsidP="005209E3">
            <w:pPr>
              <w:pStyle w:val="NoSpacing"/>
              <w:rPr>
                <w:rFonts w:ascii="Arial" w:hAnsi="Arial" w:cs="Arial"/>
                <w:sz w:val="20"/>
                <w:szCs w:val="20"/>
              </w:rPr>
            </w:pPr>
          </w:p>
        </w:tc>
        <w:tc>
          <w:tcPr>
            <w:tcW w:w="1017" w:type="dxa"/>
            <w:shd w:val="clear" w:color="auto" w:fill="FFFFFF" w:themeFill="background1"/>
          </w:tcPr>
          <w:p w14:paraId="356409CE"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59D8F090" w14:textId="77777777" w:rsidR="005B5C03" w:rsidRPr="00313A48" w:rsidRDefault="005B5C03" w:rsidP="005209E3">
            <w:pPr>
              <w:pStyle w:val="NoSpacing"/>
              <w:rPr>
                <w:rFonts w:ascii="Arial" w:hAnsi="Arial" w:cs="Arial"/>
                <w:sz w:val="20"/>
                <w:szCs w:val="20"/>
              </w:rPr>
            </w:pPr>
          </w:p>
        </w:tc>
      </w:tr>
      <w:tr w:rsidR="005B5C03" w:rsidRPr="00313A48" w14:paraId="4A6AA384" w14:textId="77777777" w:rsidTr="005209E3">
        <w:tc>
          <w:tcPr>
            <w:tcW w:w="6076" w:type="dxa"/>
            <w:hideMark/>
          </w:tcPr>
          <w:p w14:paraId="576D0FD7"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2.1.1. Conduct air and ground surveys</w:t>
            </w:r>
          </w:p>
        </w:tc>
        <w:tc>
          <w:tcPr>
            <w:tcW w:w="3961" w:type="dxa"/>
            <w:hideMark/>
          </w:tcPr>
          <w:p w14:paraId="0E0584A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Surveys completed</w:t>
            </w:r>
          </w:p>
        </w:tc>
        <w:tc>
          <w:tcPr>
            <w:tcW w:w="1017" w:type="dxa"/>
          </w:tcPr>
          <w:p w14:paraId="04BE8A1B" w14:textId="77777777" w:rsidR="005B5C03" w:rsidRPr="00313A48" w:rsidRDefault="005B5C03" w:rsidP="005209E3">
            <w:pPr>
              <w:pStyle w:val="NoSpacing"/>
              <w:rPr>
                <w:rFonts w:ascii="Arial" w:hAnsi="Arial" w:cs="Arial"/>
                <w:sz w:val="20"/>
                <w:szCs w:val="20"/>
              </w:rPr>
            </w:pPr>
          </w:p>
        </w:tc>
        <w:tc>
          <w:tcPr>
            <w:tcW w:w="2549" w:type="dxa"/>
          </w:tcPr>
          <w:p w14:paraId="1CC4F152" w14:textId="77777777" w:rsidR="005B5C03" w:rsidRPr="00313A48" w:rsidRDefault="005B5C03" w:rsidP="005209E3">
            <w:pPr>
              <w:pStyle w:val="NoSpacing"/>
              <w:rPr>
                <w:rFonts w:ascii="Arial" w:hAnsi="Arial" w:cs="Arial"/>
                <w:sz w:val="20"/>
                <w:szCs w:val="20"/>
              </w:rPr>
            </w:pPr>
          </w:p>
        </w:tc>
      </w:tr>
      <w:tr w:rsidR="005B5C03" w:rsidRPr="00313A48" w14:paraId="68EACD35" w14:textId="77777777" w:rsidTr="005209E3">
        <w:tc>
          <w:tcPr>
            <w:tcW w:w="6076" w:type="dxa"/>
            <w:hideMark/>
          </w:tcPr>
          <w:p w14:paraId="780FD8CA"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2.2.2. Work with communities on conservation</w:t>
            </w:r>
          </w:p>
        </w:tc>
        <w:tc>
          <w:tcPr>
            <w:tcW w:w="3961" w:type="dxa"/>
            <w:hideMark/>
          </w:tcPr>
          <w:p w14:paraId="12FCB56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Outreach meetings held</w:t>
            </w:r>
          </w:p>
        </w:tc>
        <w:tc>
          <w:tcPr>
            <w:tcW w:w="1017" w:type="dxa"/>
          </w:tcPr>
          <w:p w14:paraId="03C8A36A" w14:textId="77777777" w:rsidR="005B5C03" w:rsidRPr="00313A48" w:rsidRDefault="005B5C03" w:rsidP="005209E3">
            <w:pPr>
              <w:pStyle w:val="NoSpacing"/>
              <w:rPr>
                <w:rFonts w:ascii="Arial" w:hAnsi="Arial" w:cs="Arial"/>
                <w:sz w:val="20"/>
                <w:szCs w:val="20"/>
              </w:rPr>
            </w:pPr>
          </w:p>
        </w:tc>
        <w:tc>
          <w:tcPr>
            <w:tcW w:w="2549" w:type="dxa"/>
          </w:tcPr>
          <w:p w14:paraId="4331CF4E" w14:textId="77777777" w:rsidR="005B5C03" w:rsidRPr="00313A48" w:rsidRDefault="005B5C03" w:rsidP="005209E3">
            <w:pPr>
              <w:pStyle w:val="NoSpacing"/>
              <w:rPr>
                <w:rFonts w:ascii="Arial" w:hAnsi="Arial" w:cs="Arial"/>
                <w:sz w:val="20"/>
                <w:szCs w:val="20"/>
              </w:rPr>
            </w:pPr>
          </w:p>
        </w:tc>
      </w:tr>
      <w:tr w:rsidR="005B5C03" w:rsidRPr="00313A48" w14:paraId="68AC11A4" w14:textId="77777777" w:rsidTr="005209E3">
        <w:tc>
          <w:tcPr>
            <w:tcW w:w="6076" w:type="dxa"/>
            <w:hideMark/>
          </w:tcPr>
          <w:p w14:paraId="12CF5D59"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 xml:space="preserve">2.2.3. Strengthen capacity of DCFAP </w:t>
            </w:r>
          </w:p>
        </w:tc>
        <w:tc>
          <w:tcPr>
            <w:tcW w:w="3961" w:type="dxa"/>
            <w:hideMark/>
          </w:tcPr>
          <w:p w14:paraId="383CD2CF"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Capacity needs assessment conducted</w:t>
            </w:r>
          </w:p>
        </w:tc>
        <w:tc>
          <w:tcPr>
            <w:tcW w:w="1017" w:type="dxa"/>
          </w:tcPr>
          <w:p w14:paraId="107020E0" w14:textId="77777777" w:rsidR="005B5C03" w:rsidRPr="00313A48" w:rsidRDefault="005B5C03" w:rsidP="005209E3">
            <w:pPr>
              <w:pStyle w:val="NoSpacing"/>
              <w:rPr>
                <w:rFonts w:ascii="Arial" w:hAnsi="Arial" w:cs="Arial"/>
                <w:sz w:val="20"/>
                <w:szCs w:val="20"/>
                <w:lang w:val="fr-FR"/>
              </w:rPr>
            </w:pPr>
          </w:p>
        </w:tc>
        <w:tc>
          <w:tcPr>
            <w:tcW w:w="2549" w:type="dxa"/>
          </w:tcPr>
          <w:p w14:paraId="38A9E467" w14:textId="77777777" w:rsidR="005B5C03" w:rsidRPr="00313A48" w:rsidRDefault="005B5C03" w:rsidP="005209E3">
            <w:pPr>
              <w:pStyle w:val="NoSpacing"/>
              <w:rPr>
                <w:rFonts w:ascii="Arial" w:hAnsi="Arial" w:cs="Arial"/>
                <w:sz w:val="20"/>
                <w:szCs w:val="20"/>
              </w:rPr>
            </w:pPr>
          </w:p>
        </w:tc>
      </w:tr>
      <w:tr w:rsidR="005B5C03" w:rsidRPr="00313A48" w14:paraId="7923E07A" w14:textId="77777777" w:rsidTr="005209E3">
        <w:tc>
          <w:tcPr>
            <w:tcW w:w="6076" w:type="dxa"/>
            <w:shd w:val="clear" w:color="auto" w:fill="FFFFFF" w:themeFill="background1"/>
            <w:hideMark/>
          </w:tcPr>
          <w:p w14:paraId="2C2DB2B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2.2. Mauritania</w:t>
            </w:r>
          </w:p>
        </w:tc>
        <w:tc>
          <w:tcPr>
            <w:tcW w:w="3961" w:type="dxa"/>
            <w:shd w:val="clear" w:color="auto" w:fill="FFFFFF" w:themeFill="background1"/>
          </w:tcPr>
          <w:p w14:paraId="702D22A4" w14:textId="77777777" w:rsidR="005B5C03" w:rsidRPr="00313A48" w:rsidRDefault="005B5C03" w:rsidP="005209E3">
            <w:pPr>
              <w:pStyle w:val="NoSpacing"/>
              <w:rPr>
                <w:rFonts w:ascii="Arial" w:hAnsi="Arial" w:cs="Arial"/>
                <w:sz w:val="20"/>
                <w:szCs w:val="20"/>
              </w:rPr>
            </w:pPr>
          </w:p>
        </w:tc>
        <w:tc>
          <w:tcPr>
            <w:tcW w:w="1017" w:type="dxa"/>
            <w:shd w:val="clear" w:color="auto" w:fill="FFFFFF" w:themeFill="background1"/>
          </w:tcPr>
          <w:p w14:paraId="0E96CE77"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4A7B5976" w14:textId="77777777" w:rsidR="005B5C03" w:rsidRPr="00313A48" w:rsidRDefault="005B5C03" w:rsidP="005209E3">
            <w:pPr>
              <w:pStyle w:val="NoSpacing"/>
              <w:rPr>
                <w:rFonts w:ascii="Arial" w:hAnsi="Arial" w:cs="Arial"/>
                <w:sz w:val="20"/>
                <w:szCs w:val="20"/>
              </w:rPr>
            </w:pPr>
          </w:p>
        </w:tc>
      </w:tr>
      <w:tr w:rsidR="005B5C03" w:rsidRPr="00313A48" w14:paraId="68C1875A" w14:textId="77777777" w:rsidTr="005209E3">
        <w:tc>
          <w:tcPr>
            <w:tcW w:w="6076" w:type="dxa"/>
            <w:hideMark/>
          </w:tcPr>
          <w:p w14:paraId="706795A3"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2.3.1. Conduct questionnaire and field surveys</w:t>
            </w:r>
          </w:p>
        </w:tc>
        <w:tc>
          <w:tcPr>
            <w:tcW w:w="3961" w:type="dxa"/>
            <w:hideMark/>
          </w:tcPr>
          <w:p w14:paraId="50E48F0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Surveys completed</w:t>
            </w:r>
          </w:p>
        </w:tc>
        <w:tc>
          <w:tcPr>
            <w:tcW w:w="1017" w:type="dxa"/>
          </w:tcPr>
          <w:p w14:paraId="6B4F6F95" w14:textId="77777777" w:rsidR="005B5C03" w:rsidRPr="00313A48" w:rsidRDefault="005B5C03" w:rsidP="005209E3">
            <w:pPr>
              <w:pStyle w:val="NoSpacing"/>
              <w:rPr>
                <w:rFonts w:ascii="Arial" w:hAnsi="Arial" w:cs="Arial"/>
                <w:sz w:val="20"/>
                <w:szCs w:val="20"/>
              </w:rPr>
            </w:pPr>
          </w:p>
        </w:tc>
        <w:tc>
          <w:tcPr>
            <w:tcW w:w="2549" w:type="dxa"/>
          </w:tcPr>
          <w:p w14:paraId="61788CE1" w14:textId="77777777" w:rsidR="005B5C03" w:rsidRPr="00313A48" w:rsidRDefault="005B5C03" w:rsidP="005209E3">
            <w:pPr>
              <w:pStyle w:val="NoSpacing"/>
              <w:rPr>
                <w:rFonts w:ascii="Arial" w:hAnsi="Arial" w:cs="Arial"/>
                <w:sz w:val="20"/>
                <w:szCs w:val="20"/>
                <w:lang w:val="fr-FR"/>
              </w:rPr>
            </w:pPr>
          </w:p>
        </w:tc>
      </w:tr>
      <w:tr w:rsidR="005B5C03" w:rsidRPr="00313A48" w14:paraId="37A42477" w14:textId="77777777" w:rsidTr="005209E3">
        <w:tc>
          <w:tcPr>
            <w:tcW w:w="13603" w:type="dxa"/>
            <w:gridSpan w:val="4"/>
            <w:shd w:val="clear" w:color="auto" w:fill="F7CAAC" w:themeFill="accent2" w:themeFillTint="66"/>
          </w:tcPr>
          <w:p w14:paraId="63726BF3" w14:textId="77777777" w:rsidR="005B5C03" w:rsidRPr="00313A48" w:rsidRDefault="005B5C03" w:rsidP="005209E3">
            <w:pPr>
              <w:pStyle w:val="NoSpacing"/>
              <w:rPr>
                <w:rFonts w:ascii="Arial" w:hAnsi="Arial" w:cs="Arial"/>
                <w:b/>
                <w:bCs/>
                <w:sz w:val="20"/>
                <w:szCs w:val="20"/>
                <w:lang w:val="en-US"/>
              </w:rPr>
            </w:pPr>
            <w:r w:rsidRPr="00313A48">
              <w:rPr>
                <w:rFonts w:ascii="Arial" w:hAnsi="Arial" w:cs="Arial"/>
                <w:b/>
                <w:bCs/>
                <w:sz w:val="20"/>
                <w:szCs w:val="20"/>
                <w:lang w:val="en-US"/>
              </w:rPr>
              <w:t>Objective 3. Addax are successfully reintroduced to suitable sites within their former range</w:t>
            </w:r>
          </w:p>
        </w:tc>
      </w:tr>
      <w:tr w:rsidR="005B5C03" w:rsidRPr="00313A48" w14:paraId="7DAF3417" w14:textId="77777777" w:rsidTr="005209E3">
        <w:tc>
          <w:tcPr>
            <w:tcW w:w="6076" w:type="dxa"/>
            <w:shd w:val="clear" w:color="auto" w:fill="FFFFFF" w:themeFill="background1"/>
            <w:hideMark/>
          </w:tcPr>
          <w:p w14:paraId="2F17C53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3.1. Consolidate reintroduction in Morocco</w:t>
            </w:r>
          </w:p>
        </w:tc>
        <w:tc>
          <w:tcPr>
            <w:tcW w:w="3961" w:type="dxa"/>
            <w:shd w:val="clear" w:color="auto" w:fill="FFFFFF" w:themeFill="background1"/>
          </w:tcPr>
          <w:p w14:paraId="3DF6B776" w14:textId="77777777" w:rsidR="005B5C03" w:rsidRPr="00313A48" w:rsidRDefault="005B5C03" w:rsidP="005209E3">
            <w:pPr>
              <w:pStyle w:val="NoSpacing"/>
              <w:rPr>
                <w:rFonts w:ascii="Arial" w:hAnsi="Arial" w:cs="Arial"/>
                <w:sz w:val="20"/>
                <w:szCs w:val="20"/>
                <w:lang w:val="fr-FR"/>
              </w:rPr>
            </w:pPr>
          </w:p>
        </w:tc>
        <w:tc>
          <w:tcPr>
            <w:tcW w:w="1017" w:type="dxa"/>
            <w:shd w:val="clear" w:color="auto" w:fill="FFFFFF" w:themeFill="background1"/>
          </w:tcPr>
          <w:p w14:paraId="3CE8FED6" w14:textId="77777777" w:rsidR="005B5C03" w:rsidRPr="00313A48" w:rsidRDefault="005B5C03" w:rsidP="005209E3">
            <w:pPr>
              <w:pStyle w:val="NoSpacing"/>
              <w:rPr>
                <w:rFonts w:ascii="Arial" w:hAnsi="Arial" w:cs="Arial"/>
                <w:sz w:val="20"/>
                <w:szCs w:val="20"/>
                <w:lang w:val="fr-FR"/>
              </w:rPr>
            </w:pPr>
          </w:p>
        </w:tc>
        <w:tc>
          <w:tcPr>
            <w:tcW w:w="2549" w:type="dxa"/>
            <w:shd w:val="clear" w:color="auto" w:fill="FFFFFF" w:themeFill="background1"/>
          </w:tcPr>
          <w:p w14:paraId="518530D5" w14:textId="77777777" w:rsidR="005B5C03" w:rsidRPr="00313A48" w:rsidRDefault="005B5C03" w:rsidP="005209E3">
            <w:pPr>
              <w:pStyle w:val="NoSpacing"/>
              <w:rPr>
                <w:rFonts w:ascii="Arial" w:hAnsi="Arial" w:cs="Arial"/>
                <w:sz w:val="20"/>
                <w:szCs w:val="20"/>
                <w:lang w:val="fr-FR"/>
              </w:rPr>
            </w:pPr>
          </w:p>
        </w:tc>
      </w:tr>
      <w:tr w:rsidR="005B5C03" w:rsidRPr="00313A48" w14:paraId="0D03BE88" w14:textId="77777777" w:rsidTr="005209E3">
        <w:tc>
          <w:tcPr>
            <w:tcW w:w="6076" w:type="dxa"/>
            <w:hideMark/>
          </w:tcPr>
          <w:p w14:paraId="456E58F5"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3.1.1. Continue the scheduled release programme</w:t>
            </w:r>
          </w:p>
        </w:tc>
        <w:tc>
          <w:tcPr>
            <w:tcW w:w="3961" w:type="dxa"/>
            <w:hideMark/>
          </w:tcPr>
          <w:p w14:paraId="3557798F"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Population growth and expansion</w:t>
            </w:r>
          </w:p>
        </w:tc>
        <w:tc>
          <w:tcPr>
            <w:tcW w:w="1017" w:type="dxa"/>
          </w:tcPr>
          <w:p w14:paraId="77DF3285" w14:textId="77777777" w:rsidR="005B5C03" w:rsidRPr="00313A48" w:rsidRDefault="005B5C03" w:rsidP="005209E3">
            <w:pPr>
              <w:pStyle w:val="NoSpacing"/>
              <w:rPr>
                <w:rFonts w:ascii="Arial" w:hAnsi="Arial" w:cs="Arial"/>
                <w:sz w:val="20"/>
                <w:szCs w:val="20"/>
                <w:lang w:val="fr-FR"/>
              </w:rPr>
            </w:pPr>
          </w:p>
        </w:tc>
        <w:tc>
          <w:tcPr>
            <w:tcW w:w="2549" w:type="dxa"/>
          </w:tcPr>
          <w:p w14:paraId="48A214C6" w14:textId="77777777" w:rsidR="005B5C03" w:rsidRPr="00313A48" w:rsidRDefault="005B5C03" w:rsidP="005209E3">
            <w:pPr>
              <w:pStyle w:val="NoSpacing"/>
              <w:rPr>
                <w:rFonts w:ascii="Arial" w:hAnsi="Arial" w:cs="Arial"/>
                <w:sz w:val="20"/>
                <w:szCs w:val="20"/>
              </w:rPr>
            </w:pPr>
          </w:p>
        </w:tc>
      </w:tr>
      <w:tr w:rsidR="005B5C03" w:rsidRPr="00313A48" w14:paraId="6F05386A" w14:textId="77777777" w:rsidTr="005209E3">
        <w:tc>
          <w:tcPr>
            <w:tcW w:w="6076" w:type="dxa"/>
            <w:hideMark/>
          </w:tcPr>
          <w:p w14:paraId="63B12FA3"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 xml:space="preserve">3.1.2. Maintain the monitoring programme </w:t>
            </w:r>
          </w:p>
        </w:tc>
        <w:tc>
          <w:tcPr>
            <w:tcW w:w="3961" w:type="dxa"/>
            <w:hideMark/>
          </w:tcPr>
          <w:p w14:paraId="1F7D5DF4"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xml:space="preserve">Analysis of results (reproduction, movements, habitat use) </w:t>
            </w:r>
          </w:p>
        </w:tc>
        <w:tc>
          <w:tcPr>
            <w:tcW w:w="1017" w:type="dxa"/>
          </w:tcPr>
          <w:p w14:paraId="278A1609" w14:textId="77777777" w:rsidR="005B5C03" w:rsidRPr="00313A48" w:rsidRDefault="005B5C03" w:rsidP="005209E3">
            <w:pPr>
              <w:pStyle w:val="NoSpacing"/>
              <w:rPr>
                <w:rFonts w:ascii="Arial" w:hAnsi="Arial" w:cs="Arial"/>
                <w:sz w:val="20"/>
                <w:szCs w:val="20"/>
                <w:lang w:val="en-US"/>
              </w:rPr>
            </w:pPr>
          </w:p>
        </w:tc>
        <w:tc>
          <w:tcPr>
            <w:tcW w:w="2549" w:type="dxa"/>
          </w:tcPr>
          <w:p w14:paraId="777C1A2D" w14:textId="77777777" w:rsidR="005B5C03" w:rsidRPr="00313A48" w:rsidRDefault="005B5C03" w:rsidP="005209E3">
            <w:pPr>
              <w:pStyle w:val="NoSpacing"/>
              <w:rPr>
                <w:rFonts w:ascii="Arial" w:hAnsi="Arial" w:cs="Arial"/>
                <w:sz w:val="20"/>
                <w:szCs w:val="20"/>
              </w:rPr>
            </w:pPr>
          </w:p>
        </w:tc>
      </w:tr>
      <w:tr w:rsidR="005B5C03" w:rsidRPr="00313A48" w14:paraId="76E534EA" w14:textId="77777777" w:rsidTr="005209E3">
        <w:tc>
          <w:tcPr>
            <w:tcW w:w="6076" w:type="dxa"/>
            <w:hideMark/>
          </w:tcPr>
          <w:p w14:paraId="36523551"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3.1.3. Consolidate community engagement</w:t>
            </w:r>
          </w:p>
        </w:tc>
        <w:tc>
          <w:tcPr>
            <w:tcW w:w="3961" w:type="dxa"/>
            <w:hideMark/>
          </w:tcPr>
          <w:p w14:paraId="0AD4332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MoUs renewed</w:t>
            </w:r>
          </w:p>
        </w:tc>
        <w:tc>
          <w:tcPr>
            <w:tcW w:w="1017" w:type="dxa"/>
          </w:tcPr>
          <w:p w14:paraId="09BC1B85" w14:textId="77777777" w:rsidR="005B5C03" w:rsidRPr="00313A48" w:rsidRDefault="005B5C03" w:rsidP="005209E3">
            <w:pPr>
              <w:pStyle w:val="NoSpacing"/>
              <w:rPr>
                <w:rFonts w:ascii="Arial" w:hAnsi="Arial" w:cs="Arial"/>
                <w:sz w:val="20"/>
                <w:szCs w:val="20"/>
              </w:rPr>
            </w:pPr>
          </w:p>
        </w:tc>
        <w:tc>
          <w:tcPr>
            <w:tcW w:w="2549" w:type="dxa"/>
          </w:tcPr>
          <w:p w14:paraId="10786C73" w14:textId="77777777" w:rsidR="005B5C03" w:rsidRPr="00313A48" w:rsidRDefault="005B5C03" w:rsidP="005209E3">
            <w:pPr>
              <w:pStyle w:val="NoSpacing"/>
              <w:rPr>
                <w:rFonts w:ascii="Arial" w:hAnsi="Arial" w:cs="Arial"/>
                <w:sz w:val="20"/>
                <w:szCs w:val="20"/>
              </w:rPr>
            </w:pPr>
          </w:p>
        </w:tc>
      </w:tr>
      <w:tr w:rsidR="005B5C03" w:rsidRPr="00313A48" w14:paraId="7E7ACF20" w14:textId="77777777" w:rsidTr="005209E3">
        <w:tc>
          <w:tcPr>
            <w:tcW w:w="6076" w:type="dxa"/>
            <w:hideMark/>
          </w:tcPr>
          <w:p w14:paraId="522BFD9A"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3.1.4. Minimise effects of tourist disturbance on Addax</w:t>
            </w:r>
          </w:p>
        </w:tc>
        <w:tc>
          <w:tcPr>
            <w:tcW w:w="3961" w:type="dxa"/>
            <w:hideMark/>
          </w:tcPr>
          <w:p w14:paraId="7CACDBE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Dune-driving exclusion zones designated</w:t>
            </w:r>
          </w:p>
          <w:p w14:paraId="0E7C25E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Tourism operators engaged</w:t>
            </w:r>
          </w:p>
          <w:p w14:paraId="4BC6B66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Awareness programmes developed</w:t>
            </w:r>
          </w:p>
        </w:tc>
        <w:tc>
          <w:tcPr>
            <w:tcW w:w="1017" w:type="dxa"/>
          </w:tcPr>
          <w:p w14:paraId="2150830F" w14:textId="77777777" w:rsidR="005B5C03" w:rsidRPr="00313A48" w:rsidRDefault="005B5C03" w:rsidP="005209E3">
            <w:pPr>
              <w:pStyle w:val="NoSpacing"/>
              <w:rPr>
                <w:rFonts w:ascii="Arial" w:hAnsi="Arial" w:cs="Arial"/>
                <w:sz w:val="20"/>
                <w:szCs w:val="20"/>
                <w:lang w:val="fr-FR"/>
              </w:rPr>
            </w:pPr>
          </w:p>
        </w:tc>
        <w:tc>
          <w:tcPr>
            <w:tcW w:w="2549" w:type="dxa"/>
          </w:tcPr>
          <w:p w14:paraId="28C090AC" w14:textId="77777777" w:rsidR="005B5C03" w:rsidRPr="00313A48" w:rsidRDefault="005B5C03" w:rsidP="005209E3">
            <w:pPr>
              <w:pStyle w:val="NoSpacing"/>
              <w:rPr>
                <w:rFonts w:ascii="Arial" w:hAnsi="Arial" w:cs="Arial"/>
                <w:sz w:val="20"/>
                <w:szCs w:val="20"/>
              </w:rPr>
            </w:pPr>
          </w:p>
        </w:tc>
      </w:tr>
      <w:tr w:rsidR="005B5C03" w:rsidRPr="00313A48" w14:paraId="6369F9FE" w14:textId="77777777" w:rsidTr="005209E3">
        <w:tc>
          <w:tcPr>
            <w:tcW w:w="6076" w:type="dxa"/>
            <w:shd w:val="clear" w:color="auto" w:fill="FFFFFF" w:themeFill="background1"/>
            <w:hideMark/>
          </w:tcPr>
          <w:p w14:paraId="48690B1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3.2. Consolidate reintroduction in OROA (Chad)</w:t>
            </w:r>
          </w:p>
        </w:tc>
        <w:tc>
          <w:tcPr>
            <w:tcW w:w="3961" w:type="dxa"/>
            <w:shd w:val="clear" w:color="auto" w:fill="FFFFFF" w:themeFill="background1"/>
          </w:tcPr>
          <w:p w14:paraId="00DC478F" w14:textId="77777777" w:rsidR="005B5C03" w:rsidRPr="00313A48" w:rsidRDefault="005B5C03" w:rsidP="005209E3">
            <w:pPr>
              <w:pStyle w:val="NoSpacing"/>
              <w:rPr>
                <w:rFonts w:ascii="Arial" w:hAnsi="Arial" w:cs="Arial"/>
                <w:sz w:val="20"/>
                <w:szCs w:val="20"/>
                <w:lang w:val="fr-FR"/>
              </w:rPr>
            </w:pPr>
          </w:p>
        </w:tc>
        <w:tc>
          <w:tcPr>
            <w:tcW w:w="1017" w:type="dxa"/>
            <w:shd w:val="clear" w:color="auto" w:fill="FFFFFF" w:themeFill="background1"/>
          </w:tcPr>
          <w:p w14:paraId="1DB1DB45" w14:textId="77777777" w:rsidR="005B5C03" w:rsidRPr="00313A48" w:rsidRDefault="005B5C03" w:rsidP="005209E3">
            <w:pPr>
              <w:pStyle w:val="NoSpacing"/>
              <w:rPr>
                <w:rFonts w:ascii="Arial" w:hAnsi="Arial" w:cs="Arial"/>
                <w:sz w:val="20"/>
                <w:szCs w:val="20"/>
                <w:lang w:val="fr-FR"/>
              </w:rPr>
            </w:pPr>
          </w:p>
        </w:tc>
        <w:tc>
          <w:tcPr>
            <w:tcW w:w="2549" w:type="dxa"/>
            <w:shd w:val="clear" w:color="auto" w:fill="FFFFFF" w:themeFill="background1"/>
          </w:tcPr>
          <w:p w14:paraId="4B35A0E3" w14:textId="77777777" w:rsidR="005B5C03" w:rsidRPr="00313A48" w:rsidRDefault="005B5C03" w:rsidP="005209E3">
            <w:pPr>
              <w:pStyle w:val="NoSpacing"/>
              <w:rPr>
                <w:rFonts w:ascii="Arial" w:hAnsi="Arial" w:cs="Arial"/>
                <w:sz w:val="20"/>
                <w:szCs w:val="20"/>
                <w:lang w:val="fr-FR"/>
              </w:rPr>
            </w:pPr>
          </w:p>
        </w:tc>
      </w:tr>
      <w:tr w:rsidR="005B5C03" w:rsidRPr="00313A48" w14:paraId="0C3FA24E" w14:textId="77777777" w:rsidTr="005209E3">
        <w:tc>
          <w:tcPr>
            <w:tcW w:w="6076" w:type="dxa"/>
            <w:hideMark/>
          </w:tcPr>
          <w:p w14:paraId="73A87F67"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3.2.1. Continue the scheduled release programme</w:t>
            </w:r>
          </w:p>
        </w:tc>
        <w:tc>
          <w:tcPr>
            <w:tcW w:w="3961" w:type="dxa"/>
            <w:hideMark/>
          </w:tcPr>
          <w:p w14:paraId="222C957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Population growth and expansion</w:t>
            </w:r>
          </w:p>
        </w:tc>
        <w:tc>
          <w:tcPr>
            <w:tcW w:w="1017" w:type="dxa"/>
          </w:tcPr>
          <w:p w14:paraId="236EEA99" w14:textId="77777777" w:rsidR="005B5C03" w:rsidRPr="00313A48" w:rsidRDefault="005B5C03" w:rsidP="005209E3">
            <w:pPr>
              <w:pStyle w:val="NoSpacing"/>
              <w:rPr>
                <w:rFonts w:ascii="Arial" w:hAnsi="Arial" w:cs="Arial"/>
                <w:sz w:val="20"/>
                <w:szCs w:val="20"/>
                <w:lang w:val="fr-FR"/>
              </w:rPr>
            </w:pPr>
          </w:p>
        </w:tc>
        <w:tc>
          <w:tcPr>
            <w:tcW w:w="2549" w:type="dxa"/>
          </w:tcPr>
          <w:p w14:paraId="712AA66D" w14:textId="77777777" w:rsidR="005B5C03" w:rsidRPr="00313A48" w:rsidRDefault="005B5C03" w:rsidP="005209E3">
            <w:pPr>
              <w:pStyle w:val="NoSpacing"/>
              <w:rPr>
                <w:rFonts w:ascii="Arial" w:hAnsi="Arial" w:cs="Arial"/>
                <w:sz w:val="20"/>
                <w:szCs w:val="20"/>
              </w:rPr>
            </w:pPr>
          </w:p>
        </w:tc>
      </w:tr>
      <w:tr w:rsidR="005B5C03" w:rsidRPr="00313A48" w14:paraId="33B24E3A" w14:textId="77777777" w:rsidTr="005209E3">
        <w:tc>
          <w:tcPr>
            <w:tcW w:w="6076" w:type="dxa"/>
            <w:hideMark/>
          </w:tcPr>
          <w:p w14:paraId="004243CF"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3.2.2. Maintain the monitoring programme</w:t>
            </w:r>
          </w:p>
        </w:tc>
        <w:tc>
          <w:tcPr>
            <w:tcW w:w="3961" w:type="dxa"/>
            <w:hideMark/>
          </w:tcPr>
          <w:p w14:paraId="09301BE4"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xml:space="preserve">Analysis of results (reproduction, movements, habitat use) </w:t>
            </w:r>
          </w:p>
        </w:tc>
        <w:tc>
          <w:tcPr>
            <w:tcW w:w="1017" w:type="dxa"/>
          </w:tcPr>
          <w:p w14:paraId="15AABC72" w14:textId="77777777" w:rsidR="005B5C03" w:rsidRPr="00313A48" w:rsidRDefault="005B5C03" w:rsidP="005209E3">
            <w:pPr>
              <w:pStyle w:val="NoSpacing"/>
              <w:rPr>
                <w:rFonts w:ascii="Arial" w:hAnsi="Arial" w:cs="Arial"/>
                <w:sz w:val="20"/>
                <w:szCs w:val="20"/>
                <w:lang w:val="en-US"/>
              </w:rPr>
            </w:pPr>
          </w:p>
        </w:tc>
        <w:tc>
          <w:tcPr>
            <w:tcW w:w="2549" w:type="dxa"/>
          </w:tcPr>
          <w:p w14:paraId="520C0F43" w14:textId="77777777" w:rsidR="005B5C03" w:rsidRPr="00313A48" w:rsidRDefault="005B5C03" w:rsidP="005209E3">
            <w:pPr>
              <w:pStyle w:val="NoSpacing"/>
              <w:rPr>
                <w:rFonts w:ascii="Arial" w:hAnsi="Arial" w:cs="Arial"/>
                <w:sz w:val="20"/>
                <w:szCs w:val="20"/>
              </w:rPr>
            </w:pPr>
          </w:p>
        </w:tc>
      </w:tr>
      <w:tr w:rsidR="005B5C03" w:rsidRPr="00313A48" w14:paraId="51B3CB96" w14:textId="77777777" w:rsidTr="005209E3">
        <w:tc>
          <w:tcPr>
            <w:tcW w:w="6076" w:type="dxa"/>
            <w:hideMark/>
          </w:tcPr>
          <w:p w14:paraId="5A6FD0CC"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3.2.3. Consolidate community engagement</w:t>
            </w:r>
          </w:p>
        </w:tc>
        <w:tc>
          <w:tcPr>
            <w:tcW w:w="3961" w:type="dxa"/>
            <w:hideMark/>
          </w:tcPr>
          <w:p w14:paraId="0EAA182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MoUs renewed</w:t>
            </w:r>
          </w:p>
        </w:tc>
        <w:tc>
          <w:tcPr>
            <w:tcW w:w="1017" w:type="dxa"/>
          </w:tcPr>
          <w:p w14:paraId="2E6C3A53" w14:textId="77777777" w:rsidR="005B5C03" w:rsidRPr="00313A48" w:rsidRDefault="005B5C03" w:rsidP="005209E3">
            <w:pPr>
              <w:pStyle w:val="NoSpacing"/>
              <w:rPr>
                <w:rFonts w:ascii="Arial" w:hAnsi="Arial" w:cs="Arial"/>
                <w:sz w:val="20"/>
                <w:szCs w:val="20"/>
              </w:rPr>
            </w:pPr>
          </w:p>
        </w:tc>
        <w:tc>
          <w:tcPr>
            <w:tcW w:w="2549" w:type="dxa"/>
          </w:tcPr>
          <w:p w14:paraId="09064C8F" w14:textId="77777777" w:rsidR="005B5C03" w:rsidRPr="00313A48" w:rsidRDefault="005B5C03" w:rsidP="005209E3">
            <w:pPr>
              <w:pStyle w:val="NoSpacing"/>
              <w:rPr>
                <w:rFonts w:ascii="Arial" w:hAnsi="Arial" w:cs="Arial"/>
                <w:sz w:val="20"/>
                <w:szCs w:val="20"/>
              </w:rPr>
            </w:pPr>
          </w:p>
        </w:tc>
      </w:tr>
      <w:tr w:rsidR="005B5C03" w:rsidRPr="00313A48" w14:paraId="3D009804" w14:textId="77777777" w:rsidTr="005209E3">
        <w:tc>
          <w:tcPr>
            <w:tcW w:w="6076" w:type="dxa"/>
            <w:shd w:val="clear" w:color="auto" w:fill="FFFFFF" w:themeFill="background1"/>
            <w:hideMark/>
          </w:tcPr>
          <w:p w14:paraId="799617D3"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3.3. Consolidate reintroduction in Tunisia</w:t>
            </w:r>
          </w:p>
        </w:tc>
        <w:tc>
          <w:tcPr>
            <w:tcW w:w="3961" w:type="dxa"/>
            <w:shd w:val="clear" w:color="auto" w:fill="FFFFFF" w:themeFill="background1"/>
          </w:tcPr>
          <w:p w14:paraId="0E1CEDCB" w14:textId="77777777" w:rsidR="005B5C03" w:rsidRPr="00313A48" w:rsidRDefault="005B5C03" w:rsidP="005209E3">
            <w:pPr>
              <w:pStyle w:val="NoSpacing"/>
              <w:rPr>
                <w:rFonts w:ascii="Arial" w:hAnsi="Arial" w:cs="Arial"/>
                <w:sz w:val="20"/>
                <w:szCs w:val="20"/>
                <w:lang w:val="fr-FR"/>
              </w:rPr>
            </w:pPr>
          </w:p>
        </w:tc>
        <w:tc>
          <w:tcPr>
            <w:tcW w:w="1017" w:type="dxa"/>
            <w:shd w:val="clear" w:color="auto" w:fill="FFFFFF" w:themeFill="background1"/>
          </w:tcPr>
          <w:p w14:paraId="06DB4D35" w14:textId="77777777" w:rsidR="005B5C03" w:rsidRPr="00313A48" w:rsidRDefault="005B5C03" w:rsidP="005209E3">
            <w:pPr>
              <w:pStyle w:val="NoSpacing"/>
              <w:rPr>
                <w:rFonts w:ascii="Arial" w:hAnsi="Arial" w:cs="Arial"/>
                <w:sz w:val="20"/>
                <w:szCs w:val="20"/>
                <w:lang w:val="fr-FR"/>
              </w:rPr>
            </w:pPr>
          </w:p>
        </w:tc>
        <w:tc>
          <w:tcPr>
            <w:tcW w:w="2549" w:type="dxa"/>
            <w:shd w:val="clear" w:color="auto" w:fill="FFFFFF" w:themeFill="background1"/>
          </w:tcPr>
          <w:p w14:paraId="262D902B" w14:textId="77777777" w:rsidR="005B5C03" w:rsidRPr="00313A48" w:rsidRDefault="005B5C03" w:rsidP="005209E3">
            <w:pPr>
              <w:pStyle w:val="NoSpacing"/>
              <w:rPr>
                <w:rFonts w:ascii="Arial" w:hAnsi="Arial" w:cs="Arial"/>
                <w:sz w:val="20"/>
                <w:szCs w:val="20"/>
                <w:lang w:val="fr-FR"/>
              </w:rPr>
            </w:pPr>
          </w:p>
        </w:tc>
      </w:tr>
      <w:tr w:rsidR="005B5C03" w:rsidRPr="00313A48" w14:paraId="66EA838C" w14:textId="77777777" w:rsidTr="005209E3">
        <w:tc>
          <w:tcPr>
            <w:tcW w:w="6076" w:type="dxa"/>
            <w:hideMark/>
          </w:tcPr>
          <w:p w14:paraId="5AD4957D"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3.3.1. Resolve current issues at each site</w:t>
            </w:r>
          </w:p>
        </w:tc>
        <w:tc>
          <w:tcPr>
            <w:tcW w:w="3961" w:type="dxa"/>
            <w:hideMark/>
          </w:tcPr>
          <w:p w14:paraId="2877B38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Population growth and expansion</w:t>
            </w:r>
          </w:p>
        </w:tc>
        <w:tc>
          <w:tcPr>
            <w:tcW w:w="1017" w:type="dxa"/>
          </w:tcPr>
          <w:p w14:paraId="13300B95" w14:textId="77777777" w:rsidR="005B5C03" w:rsidRPr="00313A48" w:rsidRDefault="005B5C03" w:rsidP="005209E3">
            <w:pPr>
              <w:pStyle w:val="NoSpacing"/>
              <w:rPr>
                <w:rFonts w:ascii="Arial" w:hAnsi="Arial" w:cs="Arial"/>
                <w:sz w:val="20"/>
                <w:szCs w:val="20"/>
                <w:lang w:val="fr-FR"/>
              </w:rPr>
            </w:pPr>
          </w:p>
        </w:tc>
        <w:tc>
          <w:tcPr>
            <w:tcW w:w="2549" w:type="dxa"/>
          </w:tcPr>
          <w:p w14:paraId="35390110" w14:textId="77777777" w:rsidR="005B5C03" w:rsidRPr="00313A48" w:rsidRDefault="005B5C03" w:rsidP="005209E3">
            <w:pPr>
              <w:pStyle w:val="NoSpacing"/>
              <w:rPr>
                <w:rFonts w:ascii="Arial" w:hAnsi="Arial" w:cs="Arial"/>
                <w:sz w:val="20"/>
                <w:szCs w:val="20"/>
              </w:rPr>
            </w:pPr>
          </w:p>
        </w:tc>
      </w:tr>
      <w:tr w:rsidR="005B5C03" w:rsidRPr="00313A48" w14:paraId="124A11F5" w14:textId="77777777" w:rsidTr="005209E3">
        <w:tc>
          <w:tcPr>
            <w:tcW w:w="6076" w:type="dxa"/>
            <w:hideMark/>
          </w:tcPr>
          <w:p w14:paraId="4DC58FAA"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3.3.2. Maintain the monitoring programme</w:t>
            </w:r>
          </w:p>
        </w:tc>
        <w:tc>
          <w:tcPr>
            <w:tcW w:w="3961" w:type="dxa"/>
            <w:hideMark/>
          </w:tcPr>
          <w:p w14:paraId="2F2545A0"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Analysis of results (reproduction, movements, habitat use)</w:t>
            </w:r>
          </w:p>
        </w:tc>
        <w:tc>
          <w:tcPr>
            <w:tcW w:w="1017" w:type="dxa"/>
          </w:tcPr>
          <w:p w14:paraId="43ECCEEF" w14:textId="77777777" w:rsidR="005B5C03" w:rsidRPr="00313A48" w:rsidRDefault="005B5C03" w:rsidP="005209E3">
            <w:pPr>
              <w:pStyle w:val="NoSpacing"/>
              <w:rPr>
                <w:rFonts w:ascii="Arial" w:hAnsi="Arial" w:cs="Arial"/>
                <w:sz w:val="20"/>
                <w:szCs w:val="20"/>
                <w:lang w:val="en-US"/>
              </w:rPr>
            </w:pPr>
          </w:p>
        </w:tc>
        <w:tc>
          <w:tcPr>
            <w:tcW w:w="2549" w:type="dxa"/>
          </w:tcPr>
          <w:p w14:paraId="6ECB8F6C" w14:textId="77777777" w:rsidR="005B5C03" w:rsidRPr="00313A48" w:rsidRDefault="005B5C03" w:rsidP="005209E3">
            <w:pPr>
              <w:pStyle w:val="NoSpacing"/>
              <w:rPr>
                <w:rFonts w:ascii="Arial" w:hAnsi="Arial" w:cs="Arial"/>
                <w:sz w:val="20"/>
                <w:szCs w:val="20"/>
              </w:rPr>
            </w:pPr>
          </w:p>
        </w:tc>
      </w:tr>
      <w:tr w:rsidR="005B5C03" w:rsidRPr="00313A48" w14:paraId="64276EA4" w14:textId="77777777" w:rsidTr="005209E3">
        <w:tc>
          <w:tcPr>
            <w:tcW w:w="6076" w:type="dxa"/>
            <w:shd w:val="clear" w:color="auto" w:fill="FFFFFF" w:themeFill="background1"/>
            <w:hideMark/>
          </w:tcPr>
          <w:p w14:paraId="3E9F90E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3.4. Conduct reintroduction in Ennedi (Chad)</w:t>
            </w:r>
          </w:p>
        </w:tc>
        <w:tc>
          <w:tcPr>
            <w:tcW w:w="3961" w:type="dxa"/>
            <w:shd w:val="clear" w:color="auto" w:fill="FFFFFF" w:themeFill="background1"/>
            <w:hideMark/>
          </w:tcPr>
          <w:p w14:paraId="0A8626B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Addax released </w:t>
            </w:r>
          </w:p>
        </w:tc>
        <w:tc>
          <w:tcPr>
            <w:tcW w:w="1017" w:type="dxa"/>
            <w:shd w:val="clear" w:color="auto" w:fill="FFFFFF" w:themeFill="background1"/>
          </w:tcPr>
          <w:p w14:paraId="5788E512"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39C8B729" w14:textId="77777777" w:rsidR="005B5C03" w:rsidRPr="00313A48" w:rsidRDefault="005B5C03" w:rsidP="005209E3">
            <w:pPr>
              <w:pStyle w:val="NoSpacing"/>
              <w:rPr>
                <w:rFonts w:ascii="Arial" w:hAnsi="Arial" w:cs="Arial"/>
                <w:sz w:val="20"/>
                <w:szCs w:val="20"/>
              </w:rPr>
            </w:pPr>
          </w:p>
        </w:tc>
      </w:tr>
      <w:tr w:rsidR="005B5C03" w:rsidRPr="00313A48" w14:paraId="6D4394BE" w14:textId="77777777" w:rsidTr="005209E3">
        <w:tc>
          <w:tcPr>
            <w:tcW w:w="6076" w:type="dxa"/>
            <w:shd w:val="clear" w:color="auto" w:fill="FFFFFF" w:themeFill="background1"/>
            <w:hideMark/>
          </w:tcPr>
          <w:p w14:paraId="57CC861C"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xml:space="preserve">3.5. Conduct feasibility studies on other reintroductions </w:t>
            </w:r>
          </w:p>
        </w:tc>
        <w:tc>
          <w:tcPr>
            <w:tcW w:w="3961" w:type="dxa"/>
            <w:shd w:val="clear" w:color="auto" w:fill="FFFFFF" w:themeFill="background1"/>
            <w:hideMark/>
          </w:tcPr>
          <w:p w14:paraId="5C41B5A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Studies completed</w:t>
            </w:r>
          </w:p>
          <w:p w14:paraId="5FE31E43"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Potential release sites identified</w:t>
            </w:r>
          </w:p>
        </w:tc>
        <w:tc>
          <w:tcPr>
            <w:tcW w:w="1017" w:type="dxa"/>
            <w:shd w:val="clear" w:color="auto" w:fill="FFFFFF" w:themeFill="background1"/>
            <w:hideMark/>
          </w:tcPr>
          <w:p w14:paraId="270CD293" w14:textId="77777777" w:rsidR="005B5C03" w:rsidRPr="00313A48" w:rsidRDefault="005B5C03" w:rsidP="005209E3">
            <w:pPr>
              <w:pStyle w:val="NoSpacing"/>
              <w:rPr>
                <w:rFonts w:ascii="Arial" w:hAnsi="Arial" w:cs="Arial"/>
                <w:sz w:val="20"/>
                <w:szCs w:val="20"/>
              </w:rPr>
            </w:pPr>
          </w:p>
        </w:tc>
        <w:tc>
          <w:tcPr>
            <w:tcW w:w="2549" w:type="dxa"/>
            <w:shd w:val="clear" w:color="auto" w:fill="FFFFFF" w:themeFill="background1"/>
          </w:tcPr>
          <w:p w14:paraId="31F709E6" w14:textId="77777777" w:rsidR="005B5C03" w:rsidRPr="00313A48" w:rsidRDefault="005B5C03" w:rsidP="005209E3">
            <w:pPr>
              <w:pStyle w:val="NoSpacing"/>
              <w:rPr>
                <w:rFonts w:ascii="Arial" w:hAnsi="Arial" w:cs="Arial"/>
                <w:sz w:val="20"/>
                <w:szCs w:val="20"/>
              </w:rPr>
            </w:pPr>
          </w:p>
        </w:tc>
      </w:tr>
      <w:tr w:rsidR="005B5C03" w:rsidRPr="00313A48" w14:paraId="3A3C1995" w14:textId="77777777" w:rsidTr="005209E3">
        <w:tc>
          <w:tcPr>
            <w:tcW w:w="13603" w:type="dxa"/>
            <w:gridSpan w:val="4"/>
            <w:shd w:val="clear" w:color="auto" w:fill="F7CAAC" w:themeFill="accent2" w:themeFillTint="66"/>
          </w:tcPr>
          <w:p w14:paraId="54AE3535" w14:textId="77777777" w:rsidR="005B5C03" w:rsidRPr="00313A48" w:rsidRDefault="005B5C03" w:rsidP="005209E3">
            <w:pPr>
              <w:pStyle w:val="NoSpacing"/>
              <w:rPr>
                <w:rFonts w:ascii="Arial" w:hAnsi="Arial" w:cs="Arial"/>
                <w:b/>
                <w:bCs/>
                <w:sz w:val="20"/>
                <w:szCs w:val="20"/>
              </w:rPr>
            </w:pPr>
            <w:r w:rsidRPr="00313A48">
              <w:rPr>
                <w:rFonts w:ascii="Arial" w:hAnsi="Arial" w:cs="Arial"/>
                <w:sz w:val="20"/>
                <w:szCs w:val="20"/>
              </w:rPr>
              <w:br w:type="page"/>
            </w:r>
            <w:r w:rsidRPr="00313A48">
              <w:rPr>
                <w:rFonts w:ascii="Arial" w:hAnsi="Arial" w:cs="Arial"/>
                <w:b/>
                <w:bCs/>
                <w:sz w:val="20"/>
                <w:szCs w:val="20"/>
              </w:rPr>
              <w:t>Objective 4.</w:t>
            </w:r>
            <w:r w:rsidRPr="00313A48">
              <w:rPr>
                <w:rFonts w:ascii="Arial" w:hAnsi="Arial" w:cs="Arial"/>
                <w:sz w:val="20"/>
                <w:szCs w:val="20"/>
              </w:rPr>
              <w:t xml:space="preserve"> </w:t>
            </w:r>
            <w:r w:rsidRPr="00313A48">
              <w:rPr>
                <w:rFonts w:ascii="Arial" w:hAnsi="Arial" w:cs="Arial"/>
                <w:b/>
                <w:bCs/>
                <w:sz w:val="20"/>
                <w:szCs w:val="20"/>
              </w:rPr>
              <w:t>The</w:t>
            </w:r>
            <w:r w:rsidRPr="00313A48">
              <w:rPr>
                <w:rFonts w:ascii="Arial" w:hAnsi="Arial" w:cs="Arial"/>
                <w:sz w:val="20"/>
                <w:szCs w:val="20"/>
              </w:rPr>
              <w:t xml:space="preserve"> </w:t>
            </w:r>
            <w:r w:rsidRPr="00313A48">
              <w:rPr>
                <w:rFonts w:ascii="Arial" w:hAnsi="Arial" w:cs="Arial"/>
                <w:b/>
                <w:bCs/>
                <w:sz w:val="20"/>
                <w:szCs w:val="20"/>
              </w:rPr>
              <w:t>genetic diversity of Addax is maximised and the management of</w:t>
            </w:r>
            <w:r w:rsidRPr="00313A48">
              <w:rPr>
                <w:rFonts w:ascii="Arial" w:hAnsi="Arial" w:cs="Arial"/>
                <w:sz w:val="20"/>
                <w:szCs w:val="20"/>
              </w:rPr>
              <w:t xml:space="preserve"> </w:t>
            </w:r>
            <w:r w:rsidRPr="00313A48">
              <w:rPr>
                <w:rFonts w:ascii="Arial" w:hAnsi="Arial" w:cs="Arial"/>
                <w:b/>
                <w:bCs/>
                <w:i/>
                <w:iCs/>
                <w:sz w:val="20"/>
                <w:szCs w:val="20"/>
              </w:rPr>
              <w:t>ex situ</w:t>
            </w:r>
            <w:r w:rsidRPr="00313A48">
              <w:rPr>
                <w:rFonts w:ascii="Arial" w:hAnsi="Arial" w:cs="Arial"/>
                <w:b/>
                <w:bCs/>
                <w:sz w:val="20"/>
                <w:szCs w:val="20"/>
              </w:rPr>
              <w:t xml:space="preserve"> addax populations is optimised to support </w:t>
            </w:r>
            <w:r w:rsidRPr="00313A48">
              <w:rPr>
                <w:rFonts w:ascii="Arial" w:hAnsi="Arial" w:cs="Arial"/>
                <w:b/>
                <w:bCs/>
                <w:i/>
                <w:iCs/>
                <w:sz w:val="20"/>
                <w:szCs w:val="20"/>
              </w:rPr>
              <w:t>in situ</w:t>
            </w:r>
            <w:r w:rsidRPr="00313A48">
              <w:rPr>
                <w:rFonts w:ascii="Arial" w:hAnsi="Arial" w:cs="Arial"/>
                <w:b/>
                <w:bCs/>
                <w:sz w:val="20"/>
                <w:szCs w:val="20"/>
              </w:rPr>
              <w:t xml:space="preserve"> conservation</w:t>
            </w:r>
          </w:p>
        </w:tc>
      </w:tr>
      <w:tr w:rsidR="005B5C03" w:rsidRPr="00313A48" w14:paraId="180BD263" w14:textId="77777777" w:rsidTr="005209E3">
        <w:tc>
          <w:tcPr>
            <w:tcW w:w="6076" w:type="dxa"/>
          </w:tcPr>
          <w:p w14:paraId="2EAE2F1D"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 xml:space="preserve">4.1 </w:t>
            </w:r>
            <w:r w:rsidRPr="00313A48">
              <w:rPr>
                <w:rFonts w:ascii="Arial" w:hAnsi="Arial" w:cs="Arial"/>
                <w:i/>
                <w:iCs/>
                <w:sz w:val="20"/>
                <w:szCs w:val="20"/>
                <w:lang w:val="fr-FR"/>
              </w:rPr>
              <w:t>In situ</w:t>
            </w:r>
          </w:p>
        </w:tc>
        <w:tc>
          <w:tcPr>
            <w:tcW w:w="3961" w:type="dxa"/>
          </w:tcPr>
          <w:p w14:paraId="6B523809" w14:textId="77777777" w:rsidR="005B5C03" w:rsidRPr="00313A48" w:rsidRDefault="005B5C03" w:rsidP="005209E3">
            <w:pPr>
              <w:pStyle w:val="NoSpacing"/>
              <w:rPr>
                <w:rFonts w:ascii="Arial" w:hAnsi="Arial" w:cs="Arial"/>
                <w:sz w:val="20"/>
                <w:szCs w:val="20"/>
                <w:lang w:val="fr-FR"/>
              </w:rPr>
            </w:pPr>
          </w:p>
        </w:tc>
        <w:tc>
          <w:tcPr>
            <w:tcW w:w="1017" w:type="dxa"/>
          </w:tcPr>
          <w:p w14:paraId="4C3C9C91" w14:textId="77777777" w:rsidR="005B5C03" w:rsidRPr="00313A48" w:rsidRDefault="005B5C03" w:rsidP="005209E3">
            <w:pPr>
              <w:pStyle w:val="NoSpacing"/>
              <w:rPr>
                <w:rFonts w:ascii="Arial" w:hAnsi="Arial" w:cs="Arial"/>
                <w:sz w:val="20"/>
                <w:szCs w:val="20"/>
                <w:lang w:val="fr-FR"/>
              </w:rPr>
            </w:pPr>
          </w:p>
        </w:tc>
        <w:tc>
          <w:tcPr>
            <w:tcW w:w="2549" w:type="dxa"/>
          </w:tcPr>
          <w:p w14:paraId="4C4F44B6" w14:textId="77777777" w:rsidR="005B5C03" w:rsidRPr="00313A48" w:rsidRDefault="005B5C03" w:rsidP="005209E3">
            <w:pPr>
              <w:pStyle w:val="NoSpacing"/>
              <w:rPr>
                <w:rFonts w:ascii="Arial" w:hAnsi="Arial" w:cs="Arial"/>
                <w:sz w:val="20"/>
                <w:szCs w:val="20"/>
              </w:rPr>
            </w:pPr>
          </w:p>
        </w:tc>
      </w:tr>
      <w:tr w:rsidR="005B5C03" w:rsidRPr="00313A48" w14:paraId="25199DF0" w14:textId="77777777" w:rsidTr="005209E3">
        <w:tc>
          <w:tcPr>
            <w:tcW w:w="6076" w:type="dxa"/>
            <w:hideMark/>
          </w:tcPr>
          <w:p w14:paraId="1892D265"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lastRenderedPageBreak/>
              <w:t>4.1.1. Capture wild individuals to retain their unique genetic diversity</w:t>
            </w:r>
          </w:p>
        </w:tc>
        <w:tc>
          <w:tcPr>
            <w:tcW w:w="3961" w:type="dxa"/>
            <w:hideMark/>
          </w:tcPr>
          <w:p w14:paraId="539E2988"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Addax captured and transferred to breeding centre</w:t>
            </w:r>
          </w:p>
        </w:tc>
        <w:tc>
          <w:tcPr>
            <w:tcW w:w="1017" w:type="dxa"/>
          </w:tcPr>
          <w:p w14:paraId="75AC3320" w14:textId="77777777" w:rsidR="005B5C03" w:rsidRPr="00313A48" w:rsidRDefault="005B5C03" w:rsidP="005209E3">
            <w:pPr>
              <w:pStyle w:val="NoSpacing"/>
              <w:rPr>
                <w:rFonts w:ascii="Arial" w:hAnsi="Arial" w:cs="Arial"/>
                <w:sz w:val="20"/>
                <w:szCs w:val="20"/>
                <w:lang w:val="en-US"/>
              </w:rPr>
            </w:pPr>
          </w:p>
        </w:tc>
        <w:tc>
          <w:tcPr>
            <w:tcW w:w="2549" w:type="dxa"/>
          </w:tcPr>
          <w:p w14:paraId="6A3241F7" w14:textId="77777777" w:rsidR="005B5C03" w:rsidRPr="00313A48" w:rsidRDefault="005B5C03" w:rsidP="005209E3">
            <w:pPr>
              <w:pStyle w:val="NoSpacing"/>
              <w:rPr>
                <w:rFonts w:ascii="Arial" w:hAnsi="Arial" w:cs="Arial"/>
                <w:sz w:val="20"/>
                <w:szCs w:val="20"/>
              </w:rPr>
            </w:pPr>
          </w:p>
        </w:tc>
      </w:tr>
      <w:tr w:rsidR="005B5C03" w:rsidRPr="00313A48" w14:paraId="51C11D16" w14:textId="77777777" w:rsidTr="005209E3">
        <w:tc>
          <w:tcPr>
            <w:tcW w:w="6076" w:type="dxa"/>
            <w:hideMark/>
          </w:tcPr>
          <w:p w14:paraId="62CCC7AB"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4.1.2. Establish a captive breeding centre in Niger</w:t>
            </w:r>
          </w:p>
        </w:tc>
        <w:tc>
          <w:tcPr>
            <w:tcW w:w="3961" w:type="dxa"/>
            <w:hideMark/>
          </w:tcPr>
          <w:p w14:paraId="6514CFE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 Centre constructed </w:t>
            </w:r>
          </w:p>
          <w:p w14:paraId="6A78902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Staff trained in husbandry</w:t>
            </w:r>
          </w:p>
          <w:p w14:paraId="2E3F340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 Breeding plan developed </w:t>
            </w:r>
          </w:p>
        </w:tc>
        <w:tc>
          <w:tcPr>
            <w:tcW w:w="1017" w:type="dxa"/>
          </w:tcPr>
          <w:p w14:paraId="49BD0202" w14:textId="77777777" w:rsidR="005B5C03" w:rsidRPr="00313A48" w:rsidRDefault="005B5C03" w:rsidP="005209E3">
            <w:pPr>
              <w:pStyle w:val="NoSpacing"/>
              <w:rPr>
                <w:rFonts w:ascii="Arial" w:hAnsi="Arial" w:cs="Arial"/>
                <w:sz w:val="20"/>
                <w:szCs w:val="20"/>
              </w:rPr>
            </w:pPr>
          </w:p>
        </w:tc>
        <w:tc>
          <w:tcPr>
            <w:tcW w:w="2549" w:type="dxa"/>
          </w:tcPr>
          <w:p w14:paraId="7302E968" w14:textId="77777777" w:rsidR="005B5C03" w:rsidRPr="00313A48" w:rsidRDefault="005B5C03" w:rsidP="005209E3">
            <w:pPr>
              <w:pStyle w:val="NoSpacing"/>
              <w:rPr>
                <w:rFonts w:ascii="Arial" w:hAnsi="Arial" w:cs="Arial"/>
                <w:sz w:val="20"/>
                <w:szCs w:val="20"/>
                <w:lang w:val="fr-FR"/>
              </w:rPr>
            </w:pPr>
          </w:p>
        </w:tc>
      </w:tr>
      <w:tr w:rsidR="005B5C03" w:rsidRPr="00313A48" w14:paraId="0D032C6B" w14:textId="77777777" w:rsidTr="005209E3">
        <w:tc>
          <w:tcPr>
            <w:tcW w:w="6076" w:type="dxa"/>
            <w:hideMark/>
          </w:tcPr>
          <w:p w14:paraId="7885BAD1"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4.1.3. Integrate the wild-caught female at Kelle into the breeding programme </w:t>
            </w:r>
          </w:p>
        </w:tc>
        <w:tc>
          <w:tcPr>
            <w:tcW w:w="3961" w:type="dxa"/>
            <w:hideMark/>
          </w:tcPr>
          <w:p w14:paraId="3D5CDE5C"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Female breeds successfully</w:t>
            </w:r>
          </w:p>
        </w:tc>
        <w:tc>
          <w:tcPr>
            <w:tcW w:w="1017" w:type="dxa"/>
          </w:tcPr>
          <w:p w14:paraId="2ECB41C5" w14:textId="77777777" w:rsidR="005B5C03" w:rsidRPr="00313A48" w:rsidRDefault="005B5C03" w:rsidP="005209E3">
            <w:pPr>
              <w:pStyle w:val="NoSpacing"/>
              <w:rPr>
                <w:rFonts w:ascii="Arial" w:hAnsi="Arial" w:cs="Arial"/>
                <w:sz w:val="20"/>
                <w:szCs w:val="20"/>
                <w:lang w:val="fr-FR"/>
              </w:rPr>
            </w:pPr>
          </w:p>
        </w:tc>
        <w:tc>
          <w:tcPr>
            <w:tcW w:w="2549" w:type="dxa"/>
          </w:tcPr>
          <w:p w14:paraId="46A6EDF2" w14:textId="77777777" w:rsidR="005B5C03" w:rsidRPr="00313A48" w:rsidRDefault="005B5C03" w:rsidP="005209E3">
            <w:pPr>
              <w:pStyle w:val="NoSpacing"/>
              <w:rPr>
                <w:rFonts w:ascii="Arial" w:hAnsi="Arial" w:cs="Arial"/>
                <w:sz w:val="20"/>
                <w:szCs w:val="20"/>
              </w:rPr>
            </w:pPr>
          </w:p>
        </w:tc>
      </w:tr>
      <w:tr w:rsidR="005B5C03" w:rsidRPr="00313A48" w14:paraId="769950AA" w14:textId="77777777" w:rsidTr="005209E3">
        <w:tc>
          <w:tcPr>
            <w:tcW w:w="6076" w:type="dxa"/>
            <w:hideMark/>
          </w:tcPr>
          <w:p w14:paraId="4DCBADA2"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4.1.4. Integrate privately owned captive Addax into the breeding programme</w:t>
            </w:r>
          </w:p>
        </w:tc>
        <w:tc>
          <w:tcPr>
            <w:tcW w:w="3961" w:type="dxa"/>
            <w:hideMark/>
          </w:tcPr>
          <w:p w14:paraId="19D0F28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Animals located and integrated</w:t>
            </w:r>
          </w:p>
        </w:tc>
        <w:tc>
          <w:tcPr>
            <w:tcW w:w="1017" w:type="dxa"/>
          </w:tcPr>
          <w:p w14:paraId="7FF3D962" w14:textId="77777777" w:rsidR="005B5C03" w:rsidRPr="00313A48" w:rsidRDefault="005B5C03" w:rsidP="005209E3">
            <w:pPr>
              <w:pStyle w:val="NoSpacing"/>
              <w:rPr>
                <w:rFonts w:ascii="Arial" w:hAnsi="Arial" w:cs="Arial"/>
                <w:sz w:val="20"/>
                <w:szCs w:val="20"/>
              </w:rPr>
            </w:pPr>
          </w:p>
        </w:tc>
        <w:tc>
          <w:tcPr>
            <w:tcW w:w="2549" w:type="dxa"/>
          </w:tcPr>
          <w:p w14:paraId="48E79058" w14:textId="77777777" w:rsidR="005B5C03" w:rsidRPr="00313A48" w:rsidRDefault="005B5C03" w:rsidP="005209E3">
            <w:pPr>
              <w:pStyle w:val="NoSpacing"/>
              <w:rPr>
                <w:rFonts w:ascii="Arial" w:hAnsi="Arial" w:cs="Arial"/>
                <w:sz w:val="20"/>
                <w:szCs w:val="20"/>
              </w:rPr>
            </w:pPr>
          </w:p>
        </w:tc>
      </w:tr>
      <w:tr w:rsidR="005B5C03" w:rsidRPr="00313A48" w14:paraId="4E84A4F2" w14:textId="77777777" w:rsidTr="005209E3">
        <w:tc>
          <w:tcPr>
            <w:tcW w:w="6076" w:type="dxa"/>
            <w:hideMark/>
          </w:tcPr>
          <w:p w14:paraId="72B87BA5"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4.1.5. Continue genetic and genomic research </w:t>
            </w:r>
          </w:p>
        </w:tc>
        <w:tc>
          <w:tcPr>
            <w:tcW w:w="3961" w:type="dxa"/>
            <w:hideMark/>
          </w:tcPr>
          <w:p w14:paraId="2A6C6CB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Analyses conducted</w:t>
            </w:r>
          </w:p>
        </w:tc>
        <w:tc>
          <w:tcPr>
            <w:tcW w:w="1017" w:type="dxa"/>
          </w:tcPr>
          <w:p w14:paraId="1C947BFC" w14:textId="77777777" w:rsidR="005B5C03" w:rsidRPr="00313A48" w:rsidRDefault="005B5C03" w:rsidP="005209E3">
            <w:pPr>
              <w:pStyle w:val="NoSpacing"/>
              <w:rPr>
                <w:rFonts w:ascii="Arial" w:hAnsi="Arial" w:cs="Arial"/>
                <w:sz w:val="20"/>
                <w:szCs w:val="20"/>
              </w:rPr>
            </w:pPr>
          </w:p>
        </w:tc>
        <w:tc>
          <w:tcPr>
            <w:tcW w:w="2549" w:type="dxa"/>
          </w:tcPr>
          <w:p w14:paraId="0765268D" w14:textId="77777777" w:rsidR="005B5C03" w:rsidRPr="00313A48" w:rsidRDefault="005B5C03" w:rsidP="005209E3">
            <w:pPr>
              <w:pStyle w:val="NoSpacing"/>
              <w:rPr>
                <w:rFonts w:ascii="Arial" w:hAnsi="Arial" w:cs="Arial"/>
                <w:sz w:val="20"/>
                <w:szCs w:val="20"/>
              </w:rPr>
            </w:pPr>
          </w:p>
        </w:tc>
      </w:tr>
      <w:tr w:rsidR="005B5C03" w:rsidRPr="00313A48" w14:paraId="7A47DFE9" w14:textId="77777777" w:rsidTr="005209E3">
        <w:tc>
          <w:tcPr>
            <w:tcW w:w="6076" w:type="dxa"/>
            <w:hideMark/>
          </w:tcPr>
          <w:p w14:paraId="51B8BAD2"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4.1.6. Develop a global plan to ensure maximal retention of genetic diversity</w:t>
            </w:r>
          </w:p>
        </w:tc>
        <w:tc>
          <w:tcPr>
            <w:tcW w:w="3961" w:type="dxa"/>
            <w:hideMark/>
          </w:tcPr>
          <w:p w14:paraId="36E3DB2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Plan completed </w:t>
            </w:r>
          </w:p>
        </w:tc>
        <w:tc>
          <w:tcPr>
            <w:tcW w:w="1017" w:type="dxa"/>
          </w:tcPr>
          <w:p w14:paraId="5E5AA72D" w14:textId="77777777" w:rsidR="005B5C03" w:rsidRPr="00313A48" w:rsidRDefault="005B5C03" w:rsidP="005209E3">
            <w:pPr>
              <w:pStyle w:val="NoSpacing"/>
              <w:rPr>
                <w:rFonts w:ascii="Arial" w:hAnsi="Arial" w:cs="Arial"/>
                <w:sz w:val="20"/>
                <w:szCs w:val="20"/>
              </w:rPr>
            </w:pPr>
          </w:p>
        </w:tc>
        <w:tc>
          <w:tcPr>
            <w:tcW w:w="2549" w:type="dxa"/>
          </w:tcPr>
          <w:p w14:paraId="56CC64E7" w14:textId="77777777" w:rsidR="005B5C03" w:rsidRPr="00313A48" w:rsidRDefault="005B5C03" w:rsidP="005209E3">
            <w:pPr>
              <w:pStyle w:val="NoSpacing"/>
              <w:rPr>
                <w:rFonts w:ascii="Arial" w:hAnsi="Arial" w:cs="Arial"/>
                <w:sz w:val="20"/>
                <w:szCs w:val="20"/>
              </w:rPr>
            </w:pPr>
          </w:p>
        </w:tc>
      </w:tr>
      <w:tr w:rsidR="005B5C03" w:rsidRPr="00313A48" w14:paraId="2212ADA5" w14:textId="77777777" w:rsidTr="005209E3">
        <w:tc>
          <w:tcPr>
            <w:tcW w:w="6076" w:type="dxa"/>
            <w:hideMark/>
          </w:tcPr>
          <w:p w14:paraId="3265E05C"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4.1.7. Prioritise biobanking, cell line generation, reproductive technologies, and movement of germ cells </w:t>
            </w:r>
          </w:p>
        </w:tc>
        <w:tc>
          <w:tcPr>
            <w:tcW w:w="3961" w:type="dxa"/>
            <w:hideMark/>
          </w:tcPr>
          <w:p w14:paraId="095D06D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Strategies developed</w:t>
            </w:r>
          </w:p>
        </w:tc>
        <w:tc>
          <w:tcPr>
            <w:tcW w:w="1017" w:type="dxa"/>
          </w:tcPr>
          <w:p w14:paraId="50DCECCE" w14:textId="77777777" w:rsidR="005B5C03" w:rsidRPr="00313A48" w:rsidRDefault="005B5C03" w:rsidP="005209E3">
            <w:pPr>
              <w:pStyle w:val="NoSpacing"/>
              <w:rPr>
                <w:rFonts w:ascii="Arial" w:hAnsi="Arial" w:cs="Arial"/>
                <w:sz w:val="20"/>
                <w:szCs w:val="20"/>
              </w:rPr>
            </w:pPr>
          </w:p>
        </w:tc>
        <w:tc>
          <w:tcPr>
            <w:tcW w:w="2549" w:type="dxa"/>
          </w:tcPr>
          <w:p w14:paraId="46756E3B" w14:textId="77777777" w:rsidR="005B5C03" w:rsidRPr="00313A48" w:rsidRDefault="005B5C03" w:rsidP="005209E3">
            <w:pPr>
              <w:pStyle w:val="NoSpacing"/>
              <w:rPr>
                <w:rFonts w:ascii="Arial" w:hAnsi="Arial" w:cs="Arial"/>
                <w:sz w:val="20"/>
                <w:szCs w:val="20"/>
              </w:rPr>
            </w:pPr>
          </w:p>
        </w:tc>
      </w:tr>
      <w:tr w:rsidR="005B5C03" w:rsidRPr="00313A48" w14:paraId="1D006FDC" w14:textId="77777777" w:rsidTr="005209E3">
        <w:tc>
          <w:tcPr>
            <w:tcW w:w="6076" w:type="dxa"/>
          </w:tcPr>
          <w:p w14:paraId="419C4F1C"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 xml:space="preserve">4.2 </w:t>
            </w:r>
            <w:r w:rsidRPr="00313A48">
              <w:rPr>
                <w:rFonts w:ascii="Arial" w:hAnsi="Arial" w:cs="Arial"/>
                <w:i/>
                <w:iCs/>
                <w:sz w:val="20"/>
                <w:szCs w:val="20"/>
                <w:lang w:val="fr-FR"/>
              </w:rPr>
              <w:t>Ex situ</w:t>
            </w:r>
          </w:p>
        </w:tc>
        <w:tc>
          <w:tcPr>
            <w:tcW w:w="3961" w:type="dxa"/>
          </w:tcPr>
          <w:p w14:paraId="2493B98B" w14:textId="77777777" w:rsidR="005B5C03" w:rsidRPr="00313A48" w:rsidRDefault="005B5C03" w:rsidP="005209E3">
            <w:pPr>
              <w:pStyle w:val="NoSpacing"/>
              <w:rPr>
                <w:rFonts w:ascii="Arial" w:hAnsi="Arial" w:cs="Arial"/>
                <w:sz w:val="20"/>
                <w:szCs w:val="20"/>
                <w:lang w:val="fr-FR"/>
              </w:rPr>
            </w:pPr>
          </w:p>
        </w:tc>
        <w:tc>
          <w:tcPr>
            <w:tcW w:w="1017" w:type="dxa"/>
          </w:tcPr>
          <w:p w14:paraId="5241D134" w14:textId="77777777" w:rsidR="005B5C03" w:rsidRPr="00313A48" w:rsidRDefault="005B5C03" w:rsidP="005209E3">
            <w:pPr>
              <w:pStyle w:val="NoSpacing"/>
              <w:rPr>
                <w:rFonts w:ascii="Arial" w:hAnsi="Arial" w:cs="Arial"/>
                <w:sz w:val="20"/>
                <w:szCs w:val="20"/>
                <w:lang w:val="fr-FR"/>
              </w:rPr>
            </w:pPr>
          </w:p>
        </w:tc>
        <w:tc>
          <w:tcPr>
            <w:tcW w:w="2549" w:type="dxa"/>
          </w:tcPr>
          <w:p w14:paraId="42038B36" w14:textId="77777777" w:rsidR="005B5C03" w:rsidRPr="00313A48" w:rsidRDefault="005B5C03" w:rsidP="005209E3">
            <w:pPr>
              <w:pStyle w:val="NoSpacing"/>
              <w:rPr>
                <w:rFonts w:ascii="Arial" w:hAnsi="Arial" w:cs="Arial"/>
                <w:sz w:val="20"/>
                <w:szCs w:val="20"/>
                <w:lang w:val="it-IT"/>
              </w:rPr>
            </w:pPr>
          </w:p>
        </w:tc>
      </w:tr>
      <w:tr w:rsidR="005B5C03" w:rsidRPr="00313A48" w14:paraId="2C601270" w14:textId="77777777" w:rsidTr="005209E3">
        <w:tc>
          <w:tcPr>
            <w:tcW w:w="6076" w:type="dxa"/>
            <w:hideMark/>
          </w:tcPr>
          <w:p w14:paraId="34D00B36"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4.2.1. Maintain and expand coordinated breeding programmes </w:t>
            </w:r>
          </w:p>
        </w:tc>
        <w:tc>
          <w:tcPr>
            <w:tcW w:w="3961" w:type="dxa"/>
            <w:hideMark/>
          </w:tcPr>
          <w:p w14:paraId="2C4AEA9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 Increased number of participating institutions </w:t>
            </w:r>
          </w:p>
          <w:p w14:paraId="51175443"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xml:space="preserve">- Increased number of Addax included in programmes  </w:t>
            </w:r>
          </w:p>
        </w:tc>
        <w:tc>
          <w:tcPr>
            <w:tcW w:w="1017" w:type="dxa"/>
          </w:tcPr>
          <w:p w14:paraId="07087645" w14:textId="77777777" w:rsidR="005B5C03" w:rsidRPr="00313A48" w:rsidRDefault="005B5C03" w:rsidP="005209E3">
            <w:pPr>
              <w:pStyle w:val="NoSpacing"/>
              <w:rPr>
                <w:rFonts w:ascii="Arial" w:hAnsi="Arial" w:cs="Arial"/>
                <w:sz w:val="20"/>
                <w:szCs w:val="20"/>
                <w:lang w:val="en-US"/>
              </w:rPr>
            </w:pPr>
          </w:p>
        </w:tc>
        <w:tc>
          <w:tcPr>
            <w:tcW w:w="2549" w:type="dxa"/>
          </w:tcPr>
          <w:p w14:paraId="6AADE611" w14:textId="77777777" w:rsidR="005B5C03" w:rsidRPr="00313A48" w:rsidRDefault="005B5C03" w:rsidP="005209E3">
            <w:pPr>
              <w:pStyle w:val="NoSpacing"/>
              <w:rPr>
                <w:rFonts w:ascii="Arial" w:hAnsi="Arial" w:cs="Arial"/>
                <w:sz w:val="20"/>
                <w:szCs w:val="20"/>
                <w:lang w:val="en-US"/>
              </w:rPr>
            </w:pPr>
          </w:p>
        </w:tc>
      </w:tr>
      <w:tr w:rsidR="005B5C03" w:rsidRPr="00313A48" w14:paraId="0890529E" w14:textId="77777777" w:rsidTr="005209E3">
        <w:tc>
          <w:tcPr>
            <w:tcW w:w="6076" w:type="dxa"/>
            <w:hideMark/>
          </w:tcPr>
          <w:p w14:paraId="7CB01A9E"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4.2.2. Integrated </w:t>
            </w:r>
            <w:r w:rsidRPr="00313A48">
              <w:rPr>
                <w:rFonts w:ascii="Arial" w:hAnsi="Arial" w:cs="Arial"/>
                <w:i/>
                <w:iCs/>
                <w:sz w:val="20"/>
                <w:szCs w:val="20"/>
              </w:rPr>
              <w:t>in situ</w:t>
            </w:r>
            <w:r w:rsidRPr="00313A48">
              <w:rPr>
                <w:rFonts w:ascii="Arial" w:hAnsi="Arial" w:cs="Arial"/>
                <w:sz w:val="20"/>
                <w:szCs w:val="20"/>
              </w:rPr>
              <w:t xml:space="preserve"> and </w:t>
            </w:r>
            <w:r w:rsidRPr="00313A48">
              <w:rPr>
                <w:rFonts w:ascii="Arial" w:hAnsi="Arial" w:cs="Arial"/>
                <w:i/>
                <w:iCs/>
                <w:sz w:val="20"/>
                <w:szCs w:val="20"/>
              </w:rPr>
              <w:t>ex situ</w:t>
            </w:r>
            <w:r w:rsidRPr="00313A48">
              <w:rPr>
                <w:rFonts w:ascii="Arial" w:hAnsi="Arial" w:cs="Arial"/>
                <w:sz w:val="20"/>
                <w:szCs w:val="20"/>
              </w:rPr>
              <w:t xml:space="preserve"> management under a ‘One Plan Approach’</w:t>
            </w:r>
          </w:p>
        </w:tc>
        <w:tc>
          <w:tcPr>
            <w:tcW w:w="3961" w:type="dxa"/>
            <w:hideMark/>
          </w:tcPr>
          <w:p w14:paraId="0AFA07A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Integrated plan produced</w:t>
            </w:r>
          </w:p>
        </w:tc>
        <w:tc>
          <w:tcPr>
            <w:tcW w:w="1017" w:type="dxa"/>
          </w:tcPr>
          <w:p w14:paraId="35035214" w14:textId="77777777" w:rsidR="005B5C03" w:rsidRPr="00313A48" w:rsidRDefault="005B5C03" w:rsidP="005209E3">
            <w:pPr>
              <w:pStyle w:val="NoSpacing"/>
              <w:rPr>
                <w:rFonts w:ascii="Arial" w:hAnsi="Arial" w:cs="Arial"/>
                <w:sz w:val="20"/>
                <w:szCs w:val="20"/>
              </w:rPr>
            </w:pPr>
          </w:p>
        </w:tc>
        <w:tc>
          <w:tcPr>
            <w:tcW w:w="2549" w:type="dxa"/>
          </w:tcPr>
          <w:p w14:paraId="5B7091A5" w14:textId="77777777" w:rsidR="005B5C03" w:rsidRPr="00313A48" w:rsidRDefault="005B5C03" w:rsidP="005209E3">
            <w:pPr>
              <w:pStyle w:val="NoSpacing"/>
              <w:rPr>
                <w:rFonts w:ascii="Arial" w:hAnsi="Arial" w:cs="Arial"/>
                <w:sz w:val="20"/>
                <w:szCs w:val="20"/>
              </w:rPr>
            </w:pPr>
          </w:p>
        </w:tc>
      </w:tr>
      <w:tr w:rsidR="005B5C03" w:rsidRPr="00313A48" w14:paraId="597D01E4" w14:textId="77777777" w:rsidTr="005209E3">
        <w:tc>
          <w:tcPr>
            <w:tcW w:w="6076" w:type="dxa"/>
            <w:hideMark/>
          </w:tcPr>
          <w:p w14:paraId="23BE2B8D"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4.2.3. Maintain the Souss-Massa population as a regional source for reintroductions</w:t>
            </w:r>
          </w:p>
        </w:tc>
        <w:tc>
          <w:tcPr>
            <w:tcW w:w="3961" w:type="dxa"/>
            <w:hideMark/>
          </w:tcPr>
          <w:p w14:paraId="519983E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Breeding continues</w:t>
            </w:r>
          </w:p>
        </w:tc>
        <w:tc>
          <w:tcPr>
            <w:tcW w:w="1017" w:type="dxa"/>
          </w:tcPr>
          <w:p w14:paraId="09654FC5" w14:textId="77777777" w:rsidR="005B5C03" w:rsidRPr="00313A48" w:rsidRDefault="005B5C03" w:rsidP="005209E3">
            <w:pPr>
              <w:pStyle w:val="NoSpacing"/>
              <w:rPr>
                <w:rFonts w:ascii="Arial" w:hAnsi="Arial" w:cs="Arial"/>
                <w:sz w:val="20"/>
                <w:szCs w:val="20"/>
              </w:rPr>
            </w:pPr>
          </w:p>
        </w:tc>
        <w:tc>
          <w:tcPr>
            <w:tcW w:w="2549" w:type="dxa"/>
          </w:tcPr>
          <w:p w14:paraId="0EB1E3CE" w14:textId="77777777" w:rsidR="005B5C03" w:rsidRPr="00313A48" w:rsidRDefault="005B5C03" w:rsidP="005209E3">
            <w:pPr>
              <w:pStyle w:val="NoSpacing"/>
              <w:rPr>
                <w:rFonts w:ascii="Arial" w:hAnsi="Arial" w:cs="Arial"/>
                <w:sz w:val="20"/>
                <w:szCs w:val="20"/>
              </w:rPr>
            </w:pPr>
          </w:p>
        </w:tc>
      </w:tr>
      <w:tr w:rsidR="005B5C03" w:rsidRPr="00313A48" w14:paraId="2DC87455" w14:textId="77777777" w:rsidTr="005209E3">
        <w:tc>
          <w:tcPr>
            <w:tcW w:w="6076" w:type="dxa"/>
            <w:hideMark/>
          </w:tcPr>
          <w:p w14:paraId="2BBE808A"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4.2.4. Improve integration of molecular genetic data into population viability modelling and management strategies</w:t>
            </w:r>
          </w:p>
        </w:tc>
        <w:tc>
          <w:tcPr>
            <w:tcW w:w="3961" w:type="dxa"/>
            <w:hideMark/>
          </w:tcPr>
          <w:p w14:paraId="4655F98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incorporated</w:t>
            </w:r>
          </w:p>
        </w:tc>
        <w:tc>
          <w:tcPr>
            <w:tcW w:w="1017" w:type="dxa"/>
          </w:tcPr>
          <w:p w14:paraId="6B51E616" w14:textId="77777777" w:rsidR="005B5C03" w:rsidRPr="00313A48" w:rsidRDefault="005B5C03" w:rsidP="005209E3">
            <w:pPr>
              <w:pStyle w:val="NoSpacing"/>
              <w:rPr>
                <w:rFonts w:ascii="Arial" w:hAnsi="Arial" w:cs="Arial"/>
                <w:sz w:val="20"/>
                <w:szCs w:val="20"/>
              </w:rPr>
            </w:pPr>
          </w:p>
        </w:tc>
        <w:tc>
          <w:tcPr>
            <w:tcW w:w="2549" w:type="dxa"/>
          </w:tcPr>
          <w:p w14:paraId="3FF4CF7B" w14:textId="77777777" w:rsidR="005B5C03" w:rsidRPr="00313A48" w:rsidRDefault="005B5C03" w:rsidP="005209E3">
            <w:pPr>
              <w:pStyle w:val="NoSpacing"/>
              <w:rPr>
                <w:rFonts w:ascii="Arial" w:hAnsi="Arial" w:cs="Arial"/>
                <w:sz w:val="20"/>
                <w:szCs w:val="20"/>
                <w:lang w:val="fr-FR"/>
              </w:rPr>
            </w:pPr>
          </w:p>
        </w:tc>
      </w:tr>
      <w:tr w:rsidR="005B5C03" w:rsidRPr="00313A48" w14:paraId="3801C195" w14:textId="77777777" w:rsidTr="005209E3">
        <w:tc>
          <w:tcPr>
            <w:tcW w:w="13603" w:type="dxa"/>
            <w:gridSpan w:val="4"/>
            <w:shd w:val="clear" w:color="auto" w:fill="F7CAAC" w:themeFill="accent2" w:themeFillTint="66"/>
          </w:tcPr>
          <w:p w14:paraId="7E23A1C3" w14:textId="77777777" w:rsidR="005B5C03" w:rsidRPr="00313A48" w:rsidRDefault="005B5C03" w:rsidP="005209E3">
            <w:pPr>
              <w:pStyle w:val="NoSpacing"/>
              <w:rPr>
                <w:rFonts w:ascii="Arial" w:hAnsi="Arial" w:cs="Arial"/>
                <w:b/>
                <w:bCs/>
                <w:sz w:val="20"/>
                <w:szCs w:val="20"/>
                <w:lang w:val="en-US"/>
              </w:rPr>
            </w:pPr>
            <w:r w:rsidRPr="00313A48">
              <w:rPr>
                <w:rFonts w:ascii="Arial" w:hAnsi="Arial" w:cs="Arial"/>
                <w:b/>
                <w:bCs/>
                <w:sz w:val="20"/>
                <w:szCs w:val="20"/>
              </w:rPr>
              <w:t xml:space="preserve">Objective 5. </w:t>
            </w:r>
            <w:r w:rsidRPr="00313A48">
              <w:rPr>
                <w:rFonts w:ascii="Arial" w:hAnsi="Arial" w:cs="Arial"/>
                <w:b/>
                <w:bCs/>
                <w:sz w:val="20"/>
                <w:szCs w:val="20"/>
                <w:lang w:val="en-US"/>
              </w:rPr>
              <w:t>Local communities are involved in all addax conservation projects and awareness of addax conservation is raised at all levels.</w:t>
            </w:r>
          </w:p>
        </w:tc>
      </w:tr>
      <w:tr w:rsidR="005B5C03" w:rsidRPr="00313A48" w14:paraId="13438806" w14:textId="77777777" w:rsidTr="005209E3">
        <w:tc>
          <w:tcPr>
            <w:tcW w:w="6076" w:type="dxa"/>
          </w:tcPr>
          <w:p w14:paraId="366C41D4"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5.1 Local communities</w:t>
            </w:r>
          </w:p>
        </w:tc>
        <w:tc>
          <w:tcPr>
            <w:tcW w:w="3961" w:type="dxa"/>
          </w:tcPr>
          <w:p w14:paraId="72262D8A" w14:textId="77777777" w:rsidR="005B5C03" w:rsidRPr="00313A48" w:rsidRDefault="005B5C03" w:rsidP="005209E3">
            <w:pPr>
              <w:pStyle w:val="NoSpacing"/>
              <w:rPr>
                <w:rFonts w:ascii="Arial" w:hAnsi="Arial" w:cs="Arial"/>
                <w:sz w:val="20"/>
                <w:szCs w:val="20"/>
              </w:rPr>
            </w:pPr>
          </w:p>
        </w:tc>
        <w:tc>
          <w:tcPr>
            <w:tcW w:w="1017" w:type="dxa"/>
          </w:tcPr>
          <w:p w14:paraId="3DAE0AEF" w14:textId="77777777" w:rsidR="005B5C03" w:rsidRPr="00313A48" w:rsidRDefault="005B5C03" w:rsidP="005209E3">
            <w:pPr>
              <w:pStyle w:val="NoSpacing"/>
              <w:rPr>
                <w:rFonts w:ascii="Arial" w:hAnsi="Arial" w:cs="Arial"/>
                <w:sz w:val="20"/>
                <w:szCs w:val="20"/>
              </w:rPr>
            </w:pPr>
          </w:p>
        </w:tc>
        <w:tc>
          <w:tcPr>
            <w:tcW w:w="2549" w:type="dxa"/>
          </w:tcPr>
          <w:p w14:paraId="58E639C8" w14:textId="77777777" w:rsidR="005B5C03" w:rsidRPr="00313A48" w:rsidRDefault="005B5C03" w:rsidP="005209E3">
            <w:pPr>
              <w:pStyle w:val="NoSpacing"/>
              <w:rPr>
                <w:rFonts w:ascii="Arial" w:hAnsi="Arial" w:cs="Arial"/>
                <w:sz w:val="20"/>
                <w:szCs w:val="20"/>
              </w:rPr>
            </w:pPr>
          </w:p>
        </w:tc>
      </w:tr>
      <w:tr w:rsidR="005B5C03" w:rsidRPr="00313A48" w14:paraId="620EB4BA" w14:textId="77777777" w:rsidTr="005209E3">
        <w:tc>
          <w:tcPr>
            <w:tcW w:w="6076" w:type="dxa"/>
            <w:hideMark/>
          </w:tcPr>
          <w:p w14:paraId="20C603E8" w14:textId="77777777" w:rsidR="005B5C03" w:rsidRPr="00313A48" w:rsidRDefault="005B5C03" w:rsidP="005209E3">
            <w:pPr>
              <w:pStyle w:val="NoSpacing"/>
              <w:ind w:left="720"/>
              <w:rPr>
                <w:rFonts w:ascii="Arial" w:hAnsi="Arial" w:cs="Arial"/>
                <w:sz w:val="20"/>
                <w:szCs w:val="20"/>
                <w:lang w:val="fr-FR"/>
              </w:rPr>
            </w:pPr>
            <w:r w:rsidRPr="00313A48">
              <w:rPr>
                <w:rFonts w:ascii="Arial" w:hAnsi="Arial" w:cs="Arial"/>
                <w:sz w:val="20"/>
                <w:szCs w:val="20"/>
              </w:rPr>
              <w:t>5.1.1. Maintain existing community programmes</w:t>
            </w:r>
          </w:p>
        </w:tc>
        <w:tc>
          <w:tcPr>
            <w:tcW w:w="3961" w:type="dxa"/>
          </w:tcPr>
          <w:p w14:paraId="679097D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Outreach meetings held </w:t>
            </w:r>
          </w:p>
          <w:p w14:paraId="311D4A80" w14:textId="77777777" w:rsidR="005B5C03" w:rsidRPr="00313A48" w:rsidRDefault="005B5C03" w:rsidP="005209E3">
            <w:pPr>
              <w:pStyle w:val="NoSpacing"/>
              <w:rPr>
                <w:rFonts w:ascii="Arial" w:hAnsi="Arial" w:cs="Arial"/>
                <w:sz w:val="20"/>
                <w:szCs w:val="20"/>
              </w:rPr>
            </w:pPr>
          </w:p>
        </w:tc>
        <w:tc>
          <w:tcPr>
            <w:tcW w:w="1017" w:type="dxa"/>
          </w:tcPr>
          <w:p w14:paraId="4BBFE9F7" w14:textId="77777777" w:rsidR="005B5C03" w:rsidRPr="00313A48" w:rsidRDefault="005B5C03" w:rsidP="005209E3">
            <w:pPr>
              <w:pStyle w:val="NoSpacing"/>
              <w:rPr>
                <w:rFonts w:ascii="Arial" w:hAnsi="Arial" w:cs="Arial"/>
                <w:sz w:val="20"/>
                <w:szCs w:val="20"/>
              </w:rPr>
            </w:pPr>
          </w:p>
        </w:tc>
        <w:tc>
          <w:tcPr>
            <w:tcW w:w="2549" w:type="dxa"/>
          </w:tcPr>
          <w:p w14:paraId="1C7F7DED" w14:textId="77777777" w:rsidR="005B5C03" w:rsidRPr="00313A48" w:rsidRDefault="005B5C03" w:rsidP="005209E3">
            <w:pPr>
              <w:pStyle w:val="NoSpacing"/>
              <w:rPr>
                <w:rFonts w:ascii="Arial" w:hAnsi="Arial" w:cs="Arial"/>
                <w:sz w:val="20"/>
                <w:szCs w:val="20"/>
              </w:rPr>
            </w:pPr>
          </w:p>
        </w:tc>
      </w:tr>
      <w:tr w:rsidR="005B5C03" w:rsidRPr="00313A48" w14:paraId="06E51027" w14:textId="77777777" w:rsidTr="005209E3">
        <w:tc>
          <w:tcPr>
            <w:tcW w:w="6076" w:type="dxa"/>
            <w:hideMark/>
          </w:tcPr>
          <w:p w14:paraId="69383649"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5.1.2. Establish community programmes in areas of new operations</w:t>
            </w:r>
          </w:p>
        </w:tc>
        <w:tc>
          <w:tcPr>
            <w:tcW w:w="3961" w:type="dxa"/>
            <w:hideMark/>
          </w:tcPr>
          <w:p w14:paraId="2C876BE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Outreach meetings held</w:t>
            </w:r>
          </w:p>
          <w:p w14:paraId="62427D03"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rPr>
              <w:t>- Community agreements signed</w:t>
            </w:r>
          </w:p>
        </w:tc>
        <w:tc>
          <w:tcPr>
            <w:tcW w:w="1017" w:type="dxa"/>
          </w:tcPr>
          <w:p w14:paraId="2BC2D9F9" w14:textId="77777777" w:rsidR="005B5C03" w:rsidRPr="00313A48" w:rsidRDefault="005B5C03" w:rsidP="005209E3">
            <w:pPr>
              <w:pStyle w:val="NoSpacing"/>
              <w:rPr>
                <w:rFonts w:ascii="Arial" w:hAnsi="Arial" w:cs="Arial"/>
                <w:sz w:val="20"/>
                <w:szCs w:val="20"/>
                <w:lang w:val="en-US"/>
              </w:rPr>
            </w:pPr>
          </w:p>
        </w:tc>
        <w:tc>
          <w:tcPr>
            <w:tcW w:w="2549" w:type="dxa"/>
          </w:tcPr>
          <w:p w14:paraId="6D30DEED" w14:textId="77777777" w:rsidR="005B5C03" w:rsidRPr="00313A48" w:rsidRDefault="005B5C03" w:rsidP="005209E3">
            <w:pPr>
              <w:pStyle w:val="NoSpacing"/>
              <w:rPr>
                <w:rFonts w:ascii="Arial" w:hAnsi="Arial" w:cs="Arial"/>
                <w:sz w:val="20"/>
                <w:szCs w:val="20"/>
              </w:rPr>
            </w:pPr>
          </w:p>
        </w:tc>
      </w:tr>
      <w:tr w:rsidR="005B5C03" w:rsidRPr="00313A48" w14:paraId="31C322AE" w14:textId="77777777" w:rsidTr="005209E3">
        <w:tc>
          <w:tcPr>
            <w:tcW w:w="6076" w:type="dxa"/>
          </w:tcPr>
          <w:p w14:paraId="1CA96AE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5.2 Awareness raising</w:t>
            </w:r>
          </w:p>
        </w:tc>
        <w:tc>
          <w:tcPr>
            <w:tcW w:w="3961" w:type="dxa"/>
          </w:tcPr>
          <w:p w14:paraId="2A78003B" w14:textId="77777777" w:rsidR="005B5C03" w:rsidRPr="00313A48" w:rsidRDefault="005B5C03" w:rsidP="005209E3">
            <w:pPr>
              <w:pStyle w:val="NoSpacing"/>
              <w:rPr>
                <w:rFonts w:ascii="Arial" w:hAnsi="Arial" w:cs="Arial"/>
                <w:sz w:val="20"/>
                <w:szCs w:val="20"/>
                <w:lang w:val="fr-FR"/>
              </w:rPr>
            </w:pPr>
          </w:p>
        </w:tc>
        <w:tc>
          <w:tcPr>
            <w:tcW w:w="1017" w:type="dxa"/>
          </w:tcPr>
          <w:p w14:paraId="58ADB41E" w14:textId="77777777" w:rsidR="005B5C03" w:rsidRPr="00313A48" w:rsidRDefault="005B5C03" w:rsidP="005209E3">
            <w:pPr>
              <w:pStyle w:val="NoSpacing"/>
              <w:rPr>
                <w:rFonts w:ascii="Arial" w:hAnsi="Arial" w:cs="Arial"/>
                <w:sz w:val="20"/>
                <w:szCs w:val="20"/>
                <w:lang w:val="fr-FR"/>
              </w:rPr>
            </w:pPr>
          </w:p>
        </w:tc>
        <w:tc>
          <w:tcPr>
            <w:tcW w:w="2549" w:type="dxa"/>
          </w:tcPr>
          <w:p w14:paraId="1AE3D731" w14:textId="77777777" w:rsidR="005B5C03" w:rsidRPr="00313A48" w:rsidRDefault="005B5C03" w:rsidP="005209E3">
            <w:pPr>
              <w:pStyle w:val="NoSpacing"/>
              <w:rPr>
                <w:rFonts w:ascii="Arial" w:hAnsi="Arial" w:cs="Arial"/>
                <w:sz w:val="20"/>
                <w:szCs w:val="20"/>
              </w:rPr>
            </w:pPr>
          </w:p>
        </w:tc>
      </w:tr>
      <w:tr w:rsidR="005B5C03" w:rsidRPr="003B260A" w14:paraId="3737FD3A" w14:textId="77777777" w:rsidTr="005209E3">
        <w:tc>
          <w:tcPr>
            <w:tcW w:w="6076" w:type="dxa"/>
            <w:hideMark/>
          </w:tcPr>
          <w:p w14:paraId="261649AD"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5.2.1. Distribute information to the public through the press, TV, and social media </w:t>
            </w:r>
          </w:p>
        </w:tc>
        <w:tc>
          <w:tcPr>
            <w:tcW w:w="3961" w:type="dxa"/>
            <w:hideMark/>
          </w:tcPr>
          <w:p w14:paraId="40152AD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 xml:space="preserve">Messages, articles, posts sur les médias sociaux publiés </w:t>
            </w:r>
          </w:p>
        </w:tc>
        <w:tc>
          <w:tcPr>
            <w:tcW w:w="1017" w:type="dxa"/>
          </w:tcPr>
          <w:p w14:paraId="071A6942" w14:textId="77777777" w:rsidR="005B5C03" w:rsidRPr="00313A48" w:rsidRDefault="005B5C03" w:rsidP="005209E3">
            <w:pPr>
              <w:pStyle w:val="NoSpacing"/>
              <w:rPr>
                <w:rFonts w:ascii="Arial" w:hAnsi="Arial" w:cs="Arial"/>
                <w:sz w:val="20"/>
                <w:szCs w:val="20"/>
                <w:lang w:val="fr-FR"/>
              </w:rPr>
            </w:pPr>
          </w:p>
        </w:tc>
        <w:tc>
          <w:tcPr>
            <w:tcW w:w="2549" w:type="dxa"/>
          </w:tcPr>
          <w:p w14:paraId="1B44BDF4" w14:textId="77777777" w:rsidR="005B5C03" w:rsidRPr="00313A48" w:rsidRDefault="005B5C03" w:rsidP="005209E3">
            <w:pPr>
              <w:pStyle w:val="NoSpacing"/>
              <w:rPr>
                <w:rFonts w:ascii="Arial" w:hAnsi="Arial" w:cs="Arial"/>
                <w:sz w:val="20"/>
                <w:szCs w:val="20"/>
                <w:lang w:val="fr-FR"/>
              </w:rPr>
            </w:pPr>
          </w:p>
        </w:tc>
      </w:tr>
      <w:tr w:rsidR="005B5C03" w:rsidRPr="003B260A" w14:paraId="248AB2AA" w14:textId="77777777" w:rsidTr="005209E3">
        <w:tc>
          <w:tcPr>
            <w:tcW w:w="6076" w:type="dxa"/>
            <w:hideMark/>
          </w:tcPr>
          <w:p w14:paraId="79FA6DC3" w14:textId="77777777" w:rsidR="005B5C03" w:rsidRPr="00313A48" w:rsidRDefault="005B5C03" w:rsidP="005209E3">
            <w:pPr>
              <w:pStyle w:val="NoSpacing"/>
              <w:ind w:left="720"/>
              <w:rPr>
                <w:rFonts w:ascii="Arial" w:hAnsi="Arial" w:cs="Arial"/>
                <w:sz w:val="20"/>
                <w:szCs w:val="20"/>
                <w:lang w:val="en-US"/>
              </w:rPr>
            </w:pPr>
            <w:r w:rsidRPr="00313A48">
              <w:rPr>
                <w:rFonts w:ascii="Arial" w:hAnsi="Arial" w:cs="Arial"/>
                <w:sz w:val="20"/>
                <w:szCs w:val="20"/>
              </w:rPr>
              <w:t xml:space="preserve">5.2.2. Raise awareness of Addax conservation among local communities in all key zones </w:t>
            </w:r>
          </w:p>
        </w:tc>
        <w:tc>
          <w:tcPr>
            <w:tcW w:w="3961" w:type="dxa"/>
            <w:hideMark/>
          </w:tcPr>
          <w:p w14:paraId="1751CDED"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Organisation de sessions de sensibilisation</w:t>
            </w:r>
          </w:p>
        </w:tc>
        <w:tc>
          <w:tcPr>
            <w:tcW w:w="1017" w:type="dxa"/>
          </w:tcPr>
          <w:p w14:paraId="3855A8C8" w14:textId="77777777" w:rsidR="005B5C03" w:rsidRPr="00313A48" w:rsidRDefault="005B5C03" w:rsidP="005209E3">
            <w:pPr>
              <w:pStyle w:val="NoSpacing"/>
              <w:rPr>
                <w:rFonts w:ascii="Arial" w:hAnsi="Arial" w:cs="Arial"/>
                <w:sz w:val="20"/>
                <w:szCs w:val="20"/>
                <w:lang w:val="fr-FR"/>
              </w:rPr>
            </w:pPr>
          </w:p>
        </w:tc>
        <w:tc>
          <w:tcPr>
            <w:tcW w:w="2549" w:type="dxa"/>
          </w:tcPr>
          <w:p w14:paraId="4938D686" w14:textId="77777777" w:rsidR="005B5C03" w:rsidRPr="00313A48" w:rsidRDefault="005B5C03" w:rsidP="005209E3">
            <w:pPr>
              <w:pStyle w:val="NoSpacing"/>
              <w:rPr>
                <w:rFonts w:ascii="Arial" w:hAnsi="Arial" w:cs="Arial"/>
                <w:sz w:val="20"/>
                <w:szCs w:val="20"/>
                <w:lang w:val="fr-FR"/>
              </w:rPr>
            </w:pPr>
          </w:p>
        </w:tc>
      </w:tr>
      <w:tr w:rsidR="005B5C03" w:rsidRPr="00313A48" w14:paraId="2EDD305B" w14:textId="77777777" w:rsidTr="005209E3">
        <w:tc>
          <w:tcPr>
            <w:tcW w:w="6076" w:type="dxa"/>
            <w:hideMark/>
          </w:tcPr>
          <w:p w14:paraId="77F4F161" w14:textId="671CE4AA" w:rsidR="005B5C03" w:rsidRPr="00313A48" w:rsidRDefault="00313A48" w:rsidP="005209E3">
            <w:pPr>
              <w:pStyle w:val="NoSpacing"/>
              <w:ind w:left="720"/>
              <w:rPr>
                <w:rFonts w:ascii="Arial" w:hAnsi="Arial" w:cs="Arial"/>
                <w:sz w:val="20"/>
                <w:szCs w:val="20"/>
                <w:lang w:val="en-US"/>
              </w:rPr>
            </w:pPr>
            <w:r w:rsidRPr="00313A48">
              <w:rPr>
                <w:rFonts w:ascii="Arial" w:hAnsi="Arial" w:cs="Arial"/>
                <w:sz w:val="20"/>
                <w:szCs w:val="20"/>
                <w:lang w:val="en-US"/>
              </w:rPr>
              <w:lastRenderedPageBreak/>
              <w:t>5</w:t>
            </w:r>
            <w:r w:rsidR="005B5C03" w:rsidRPr="00313A48">
              <w:rPr>
                <w:rFonts w:ascii="Arial" w:hAnsi="Arial" w:cs="Arial"/>
                <w:sz w:val="20"/>
                <w:szCs w:val="20"/>
                <w:lang w:val="en-US"/>
              </w:rPr>
              <w:t xml:space="preserve">.2.3. Raise awareness of the Addax situation among regional officials, police, customs and military.  </w:t>
            </w:r>
          </w:p>
        </w:tc>
        <w:tc>
          <w:tcPr>
            <w:tcW w:w="3961" w:type="dxa"/>
            <w:hideMark/>
          </w:tcPr>
          <w:p w14:paraId="0ADD1D5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Joint meetings</w:t>
            </w:r>
          </w:p>
        </w:tc>
        <w:tc>
          <w:tcPr>
            <w:tcW w:w="1017" w:type="dxa"/>
          </w:tcPr>
          <w:p w14:paraId="5FBB32E6" w14:textId="77777777" w:rsidR="005B5C03" w:rsidRPr="00313A48" w:rsidRDefault="005B5C03" w:rsidP="005209E3">
            <w:pPr>
              <w:pStyle w:val="NoSpacing"/>
              <w:rPr>
                <w:rFonts w:ascii="Arial" w:hAnsi="Arial" w:cs="Arial"/>
                <w:sz w:val="20"/>
                <w:szCs w:val="20"/>
              </w:rPr>
            </w:pPr>
          </w:p>
        </w:tc>
        <w:tc>
          <w:tcPr>
            <w:tcW w:w="2549" w:type="dxa"/>
            <w:hideMark/>
          </w:tcPr>
          <w:p w14:paraId="2B9C866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 agencies, NGOs</w:t>
            </w:r>
          </w:p>
        </w:tc>
      </w:tr>
    </w:tbl>
    <w:p w14:paraId="7694CE19" w14:textId="77777777" w:rsidR="005B5C03" w:rsidRPr="00994848" w:rsidRDefault="005B5C03" w:rsidP="005B5C03">
      <w:pPr>
        <w:pStyle w:val="NoSpacing"/>
        <w:rPr>
          <w:rFonts w:ascii="Arial" w:hAnsi="Arial" w:cs="Arial"/>
        </w:rPr>
      </w:pPr>
    </w:p>
    <w:p w14:paraId="332A84E2" w14:textId="77777777" w:rsidR="005B5C03" w:rsidRDefault="005B5C03" w:rsidP="005B5C03">
      <w:pPr>
        <w:spacing w:after="0" w:line="240" w:lineRule="auto"/>
        <w:jc w:val="both"/>
        <w:sectPr w:rsidR="005B5C03" w:rsidSect="005B5C03">
          <w:headerReference w:type="even" r:id="rId29"/>
          <w:pgSz w:w="16838" w:h="11906" w:orient="landscape" w:code="9"/>
          <w:pgMar w:top="1440" w:right="1440" w:bottom="1440" w:left="1440" w:header="720" w:footer="720" w:gutter="0"/>
          <w:cols w:space="720"/>
          <w:titlePg/>
          <w:docGrid w:linePitch="360"/>
        </w:sectPr>
      </w:pPr>
    </w:p>
    <w:p w14:paraId="1240F0EE" w14:textId="77777777" w:rsidR="005B5C03" w:rsidRPr="00313A48" w:rsidRDefault="005B5C03" w:rsidP="005B5C03">
      <w:pPr>
        <w:pStyle w:val="Heading2"/>
        <w:rPr>
          <w:rFonts w:ascii="Arial" w:hAnsi="Arial" w:cs="Arial"/>
          <w:sz w:val="22"/>
          <w:szCs w:val="22"/>
        </w:rPr>
      </w:pPr>
      <w:bookmarkStart w:id="4" w:name="_Toc136865188"/>
      <w:r w:rsidRPr="00313A48">
        <w:rPr>
          <w:rFonts w:ascii="Arial" w:hAnsi="Arial" w:cs="Arial"/>
          <w:sz w:val="22"/>
          <w:szCs w:val="22"/>
        </w:rPr>
        <w:lastRenderedPageBreak/>
        <w:t>Scimitar-horned Oryx (</w:t>
      </w:r>
      <w:r w:rsidRPr="00313A48">
        <w:rPr>
          <w:rFonts w:ascii="Arial" w:hAnsi="Arial" w:cs="Arial"/>
          <w:i/>
          <w:iCs/>
          <w:sz w:val="22"/>
          <w:szCs w:val="22"/>
        </w:rPr>
        <w:t>Oryx dammah</w:t>
      </w:r>
      <w:r w:rsidRPr="00313A48">
        <w:rPr>
          <w:rFonts w:ascii="Arial" w:hAnsi="Arial" w:cs="Arial"/>
          <w:sz w:val="22"/>
          <w:szCs w:val="22"/>
        </w:rPr>
        <w:t>)</w:t>
      </w:r>
      <w:bookmarkEnd w:id="4"/>
    </w:p>
    <w:p w14:paraId="6067A52A" w14:textId="77777777" w:rsidR="005B5C03" w:rsidRPr="00994848" w:rsidRDefault="005B5C03" w:rsidP="005B5C03">
      <w:pPr>
        <w:pStyle w:val="NoSpacing"/>
        <w:rPr>
          <w:rFonts w:ascii="Arial" w:hAnsi="Arial" w:cs="Arial"/>
        </w:rPr>
      </w:pPr>
    </w:p>
    <w:tbl>
      <w:tblPr>
        <w:tblStyle w:val="TableGrid"/>
        <w:tblW w:w="13475" w:type="dxa"/>
        <w:tblLook w:val="04A0" w:firstRow="1" w:lastRow="0" w:firstColumn="1" w:lastColumn="0" w:noHBand="0" w:noVBand="1"/>
      </w:tblPr>
      <w:tblGrid>
        <w:gridCol w:w="5792"/>
        <w:gridCol w:w="4139"/>
        <w:gridCol w:w="1017"/>
        <w:gridCol w:w="2514"/>
        <w:gridCol w:w="13"/>
      </w:tblGrid>
      <w:tr w:rsidR="005B5C03" w:rsidRPr="00F64E75" w14:paraId="41DE197C" w14:textId="77777777" w:rsidTr="00313A48">
        <w:trPr>
          <w:gridAfter w:val="1"/>
          <w:wAfter w:w="13" w:type="dxa"/>
          <w:tblHeader/>
        </w:trPr>
        <w:tc>
          <w:tcPr>
            <w:tcW w:w="5792" w:type="dxa"/>
            <w:shd w:val="clear" w:color="auto" w:fill="FBE4D5" w:themeFill="accent2" w:themeFillTint="33"/>
            <w:hideMark/>
          </w:tcPr>
          <w:p w14:paraId="033819C6"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 Action</w:t>
            </w:r>
          </w:p>
        </w:tc>
        <w:tc>
          <w:tcPr>
            <w:tcW w:w="4139" w:type="dxa"/>
            <w:shd w:val="clear" w:color="auto" w:fill="FBE4D5" w:themeFill="accent2" w:themeFillTint="33"/>
            <w:hideMark/>
          </w:tcPr>
          <w:p w14:paraId="1A41686B"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Indicator</w:t>
            </w:r>
          </w:p>
        </w:tc>
        <w:tc>
          <w:tcPr>
            <w:tcW w:w="1017" w:type="dxa"/>
            <w:shd w:val="clear" w:color="auto" w:fill="FBE4D5" w:themeFill="accent2" w:themeFillTint="33"/>
            <w:hideMark/>
          </w:tcPr>
          <w:p w14:paraId="5A4FA025"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Urgency</w:t>
            </w:r>
          </w:p>
        </w:tc>
        <w:tc>
          <w:tcPr>
            <w:tcW w:w="2514" w:type="dxa"/>
            <w:shd w:val="clear" w:color="auto" w:fill="FBE4D5" w:themeFill="accent2" w:themeFillTint="33"/>
            <w:hideMark/>
          </w:tcPr>
          <w:p w14:paraId="3BBFA307"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Implementation</w:t>
            </w:r>
          </w:p>
        </w:tc>
      </w:tr>
      <w:tr w:rsidR="005B5C03" w:rsidRPr="00F64E75" w14:paraId="78BB7680" w14:textId="77777777" w:rsidTr="005209E3">
        <w:tc>
          <w:tcPr>
            <w:tcW w:w="13475" w:type="dxa"/>
            <w:gridSpan w:val="5"/>
            <w:shd w:val="clear" w:color="auto" w:fill="F7CAAC" w:themeFill="accent2" w:themeFillTint="66"/>
          </w:tcPr>
          <w:p w14:paraId="00849101" w14:textId="77777777" w:rsidR="005B5C03" w:rsidRPr="005B5C03" w:rsidRDefault="005B5C03" w:rsidP="005209E3">
            <w:pPr>
              <w:pStyle w:val="NoSpacing"/>
              <w:rPr>
                <w:rFonts w:ascii="Arial" w:hAnsi="Arial" w:cs="Arial"/>
                <w:sz w:val="20"/>
                <w:szCs w:val="20"/>
                <w:lang w:val="en-US"/>
              </w:rPr>
            </w:pPr>
            <w:r w:rsidRPr="005B5C03">
              <w:rPr>
                <w:rFonts w:ascii="Arial" w:hAnsi="Arial" w:cs="Arial"/>
                <w:b/>
                <w:bCs/>
                <w:sz w:val="20"/>
                <w:szCs w:val="20"/>
                <w:lang w:val="en-US"/>
              </w:rPr>
              <w:t>Objective 1. The reintroduction of Scimitar-horned Oryx into the wild</w:t>
            </w:r>
            <w:r w:rsidRPr="00F64E75">
              <w:rPr>
                <w:rFonts w:ascii="Arial" w:hAnsi="Arial" w:cs="Arial"/>
                <w:b/>
                <w:bCs/>
                <w:sz w:val="20"/>
                <w:szCs w:val="20"/>
              </w:rPr>
              <w:t xml:space="preserve"> </w:t>
            </w:r>
          </w:p>
        </w:tc>
      </w:tr>
      <w:tr w:rsidR="005B5C03" w:rsidRPr="00F64E75" w14:paraId="6BF2F3AB" w14:textId="77777777" w:rsidTr="005209E3">
        <w:trPr>
          <w:gridAfter w:val="1"/>
          <w:wAfter w:w="13" w:type="dxa"/>
        </w:trPr>
        <w:tc>
          <w:tcPr>
            <w:tcW w:w="5792" w:type="dxa"/>
            <w:shd w:val="clear" w:color="auto" w:fill="FFFFFF" w:themeFill="background1"/>
          </w:tcPr>
          <w:p w14:paraId="4ABE13F9" w14:textId="77777777" w:rsidR="005B5C03" w:rsidRPr="005B5C03" w:rsidRDefault="005B5C03" w:rsidP="005209E3">
            <w:pPr>
              <w:pStyle w:val="NoSpacing"/>
              <w:rPr>
                <w:rFonts w:ascii="Arial" w:hAnsi="Arial" w:cs="Arial"/>
                <w:sz w:val="20"/>
                <w:szCs w:val="20"/>
                <w:lang w:val="en-US"/>
              </w:rPr>
            </w:pPr>
            <w:r w:rsidRPr="005B5C03">
              <w:rPr>
                <w:rFonts w:ascii="Arial" w:hAnsi="Arial" w:cs="Arial"/>
                <w:sz w:val="20"/>
                <w:szCs w:val="20"/>
                <w:lang w:val="en-US"/>
              </w:rPr>
              <w:t>1.1. The reintroduced population in Chad is sustainable in the long-term</w:t>
            </w:r>
          </w:p>
        </w:tc>
        <w:tc>
          <w:tcPr>
            <w:tcW w:w="4139" w:type="dxa"/>
            <w:shd w:val="clear" w:color="auto" w:fill="FFFFFF" w:themeFill="background1"/>
          </w:tcPr>
          <w:p w14:paraId="7911060E" w14:textId="77777777" w:rsidR="005B5C03" w:rsidRPr="005B5C03" w:rsidRDefault="005B5C03" w:rsidP="005209E3">
            <w:pPr>
              <w:pStyle w:val="NoSpacing"/>
              <w:rPr>
                <w:rFonts w:ascii="Arial" w:hAnsi="Arial" w:cs="Arial"/>
                <w:sz w:val="20"/>
                <w:szCs w:val="20"/>
                <w:lang w:val="en-US"/>
              </w:rPr>
            </w:pPr>
          </w:p>
        </w:tc>
        <w:tc>
          <w:tcPr>
            <w:tcW w:w="1017" w:type="dxa"/>
            <w:shd w:val="clear" w:color="auto" w:fill="FFFFFF" w:themeFill="background1"/>
          </w:tcPr>
          <w:p w14:paraId="1D2235AF" w14:textId="77777777" w:rsidR="005B5C03" w:rsidRPr="005B5C03" w:rsidRDefault="005B5C03" w:rsidP="005209E3">
            <w:pPr>
              <w:pStyle w:val="NoSpacing"/>
              <w:rPr>
                <w:rFonts w:ascii="Arial" w:hAnsi="Arial" w:cs="Arial"/>
                <w:sz w:val="20"/>
                <w:szCs w:val="20"/>
                <w:lang w:val="en-US"/>
              </w:rPr>
            </w:pPr>
          </w:p>
        </w:tc>
        <w:tc>
          <w:tcPr>
            <w:tcW w:w="2514" w:type="dxa"/>
            <w:shd w:val="clear" w:color="auto" w:fill="FFFFFF" w:themeFill="background1"/>
          </w:tcPr>
          <w:p w14:paraId="447231F2" w14:textId="77777777" w:rsidR="005B5C03" w:rsidRPr="00F64E75" w:rsidRDefault="005B5C03" w:rsidP="005209E3">
            <w:pPr>
              <w:pStyle w:val="NoSpacing"/>
              <w:rPr>
                <w:rFonts w:ascii="Arial" w:hAnsi="Arial" w:cs="Arial"/>
                <w:sz w:val="20"/>
                <w:szCs w:val="20"/>
              </w:rPr>
            </w:pPr>
          </w:p>
        </w:tc>
      </w:tr>
      <w:tr w:rsidR="005B5C03" w:rsidRPr="00F64E75" w14:paraId="14D3EED8" w14:textId="77777777" w:rsidTr="005209E3">
        <w:trPr>
          <w:gridAfter w:val="1"/>
          <w:wAfter w:w="13" w:type="dxa"/>
        </w:trPr>
        <w:tc>
          <w:tcPr>
            <w:tcW w:w="5792" w:type="dxa"/>
            <w:shd w:val="clear" w:color="auto" w:fill="FFFFFF" w:themeFill="background1"/>
            <w:hideMark/>
          </w:tcPr>
          <w:p w14:paraId="627AD065"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1.1.1. Continue release programme in OROA</w:t>
            </w:r>
          </w:p>
        </w:tc>
        <w:tc>
          <w:tcPr>
            <w:tcW w:w="4139" w:type="dxa"/>
            <w:shd w:val="clear" w:color="auto" w:fill="FFFFFF" w:themeFill="background1"/>
            <w:hideMark/>
          </w:tcPr>
          <w:p w14:paraId="1C99947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Population growth and range expansion</w:t>
            </w:r>
          </w:p>
          <w:p w14:paraId="4AE1C15F"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Lower category of threat on IUCN Red List</w:t>
            </w:r>
          </w:p>
        </w:tc>
        <w:tc>
          <w:tcPr>
            <w:tcW w:w="1017" w:type="dxa"/>
            <w:shd w:val="clear" w:color="auto" w:fill="FFFFFF" w:themeFill="background1"/>
          </w:tcPr>
          <w:p w14:paraId="51C42411" w14:textId="77777777" w:rsidR="005B5C03" w:rsidRPr="005B5C03" w:rsidRDefault="005B5C03" w:rsidP="005209E3">
            <w:pPr>
              <w:pStyle w:val="NoSpacing"/>
              <w:rPr>
                <w:rFonts w:ascii="Arial" w:hAnsi="Arial" w:cs="Arial"/>
                <w:sz w:val="20"/>
                <w:szCs w:val="20"/>
                <w:lang w:val="en-US"/>
              </w:rPr>
            </w:pPr>
          </w:p>
        </w:tc>
        <w:tc>
          <w:tcPr>
            <w:tcW w:w="2514" w:type="dxa"/>
            <w:shd w:val="clear" w:color="auto" w:fill="FFFFFF" w:themeFill="background1"/>
          </w:tcPr>
          <w:p w14:paraId="6CA86FBF" w14:textId="77777777" w:rsidR="005B5C03" w:rsidRPr="00F64E75" w:rsidRDefault="005B5C03" w:rsidP="005209E3">
            <w:pPr>
              <w:pStyle w:val="NoSpacing"/>
              <w:rPr>
                <w:rFonts w:ascii="Arial" w:hAnsi="Arial" w:cs="Arial"/>
                <w:sz w:val="20"/>
                <w:szCs w:val="20"/>
              </w:rPr>
            </w:pPr>
          </w:p>
        </w:tc>
      </w:tr>
      <w:tr w:rsidR="005B5C03" w:rsidRPr="00F64E75" w14:paraId="046F886D" w14:textId="77777777" w:rsidTr="005209E3">
        <w:trPr>
          <w:gridAfter w:val="1"/>
          <w:wAfter w:w="13" w:type="dxa"/>
        </w:trPr>
        <w:tc>
          <w:tcPr>
            <w:tcW w:w="5792" w:type="dxa"/>
            <w:hideMark/>
          </w:tcPr>
          <w:p w14:paraId="217EA312"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1.1.2. Ensure effective protection</w:t>
            </w:r>
          </w:p>
        </w:tc>
        <w:tc>
          <w:tcPr>
            <w:tcW w:w="4139" w:type="dxa"/>
            <w:hideMark/>
          </w:tcPr>
          <w:p w14:paraId="1242B1C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Patrol schedule agreed and funded</w:t>
            </w:r>
          </w:p>
          <w:p w14:paraId="23AAB04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Training sessions for rangers held</w:t>
            </w:r>
          </w:p>
          <w:p w14:paraId="663A5CB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Sufficient vehicles and motorcycles available </w:t>
            </w:r>
          </w:p>
          <w:p w14:paraId="680434D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Equipment and technology available</w:t>
            </w:r>
          </w:p>
        </w:tc>
        <w:tc>
          <w:tcPr>
            <w:tcW w:w="1017" w:type="dxa"/>
          </w:tcPr>
          <w:p w14:paraId="046C242E" w14:textId="77777777" w:rsidR="005B5C03" w:rsidRPr="00F64E75" w:rsidRDefault="005B5C03" w:rsidP="005209E3">
            <w:pPr>
              <w:pStyle w:val="NoSpacing"/>
              <w:rPr>
                <w:rFonts w:ascii="Arial" w:hAnsi="Arial" w:cs="Arial"/>
                <w:sz w:val="20"/>
                <w:szCs w:val="20"/>
              </w:rPr>
            </w:pPr>
          </w:p>
        </w:tc>
        <w:tc>
          <w:tcPr>
            <w:tcW w:w="2514" w:type="dxa"/>
          </w:tcPr>
          <w:p w14:paraId="43B4A6CB" w14:textId="77777777" w:rsidR="005B5C03" w:rsidRPr="00F64E75" w:rsidRDefault="005B5C03" w:rsidP="005209E3">
            <w:pPr>
              <w:pStyle w:val="NoSpacing"/>
              <w:rPr>
                <w:rFonts w:ascii="Arial" w:hAnsi="Arial" w:cs="Arial"/>
                <w:sz w:val="20"/>
                <w:szCs w:val="20"/>
              </w:rPr>
            </w:pPr>
          </w:p>
        </w:tc>
      </w:tr>
      <w:tr w:rsidR="005B5C03" w:rsidRPr="00F64E75" w14:paraId="547C7AE1" w14:textId="77777777" w:rsidTr="005209E3">
        <w:trPr>
          <w:gridAfter w:val="1"/>
          <w:wAfter w:w="13" w:type="dxa"/>
        </w:trPr>
        <w:tc>
          <w:tcPr>
            <w:tcW w:w="5792" w:type="dxa"/>
            <w:hideMark/>
          </w:tcPr>
          <w:p w14:paraId="45D1666F"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1.1.3. Increase capacity of DCFAP</w:t>
            </w:r>
          </w:p>
        </w:tc>
        <w:tc>
          <w:tcPr>
            <w:tcW w:w="4139" w:type="dxa"/>
          </w:tcPr>
          <w:p w14:paraId="58DF9F51" w14:textId="274E4A7A" w:rsidR="005B5C03" w:rsidRPr="00313A48" w:rsidRDefault="005B5C03" w:rsidP="005209E3">
            <w:pPr>
              <w:pStyle w:val="NoSpacing"/>
              <w:rPr>
                <w:rFonts w:ascii="Arial" w:hAnsi="Arial" w:cs="Arial"/>
                <w:sz w:val="20"/>
                <w:szCs w:val="20"/>
              </w:rPr>
            </w:pPr>
            <w:r w:rsidRPr="00F64E75">
              <w:rPr>
                <w:rFonts w:ascii="Arial" w:hAnsi="Arial" w:cs="Arial"/>
                <w:sz w:val="20"/>
                <w:szCs w:val="20"/>
              </w:rPr>
              <w:t>Patrol schedule agreed and funded</w:t>
            </w:r>
          </w:p>
        </w:tc>
        <w:tc>
          <w:tcPr>
            <w:tcW w:w="1017" w:type="dxa"/>
          </w:tcPr>
          <w:p w14:paraId="15EFCC2E" w14:textId="77777777" w:rsidR="005B5C03" w:rsidRPr="00190ED5" w:rsidRDefault="005B5C03" w:rsidP="005209E3">
            <w:pPr>
              <w:pStyle w:val="NoSpacing"/>
              <w:rPr>
                <w:rFonts w:ascii="Arial" w:hAnsi="Arial" w:cs="Arial"/>
                <w:sz w:val="20"/>
                <w:szCs w:val="20"/>
                <w:lang w:val="en-US"/>
              </w:rPr>
            </w:pPr>
          </w:p>
        </w:tc>
        <w:tc>
          <w:tcPr>
            <w:tcW w:w="2514" w:type="dxa"/>
          </w:tcPr>
          <w:p w14:paraId="2B78CDD0" w14:textId="77777777" w:rsidR="005B5C03" w:rsidRPr="00F64E75" w:rsidRDefault="005B5C03" w:rsidP="005209E3">
            <w:pPr>
              <w:pStyle w:val="NoSpacing"/>
              <w:rPr>
                <w:rFonts w:ascii="Arial" w:hAnsi="Arial" w:cs="Arial"/>
                <w:sz w:val="20"/>
                <w:szCs w:val="20"/>
              </w:rPr>
            </w:pPr>
          </w:p>
        </w:tc>
      </w:tr>
      <w:tr w:rsidR="005B5C03" w:rsidRPr="00F64E75" w14:paraId="3962C90C" w14:textId="77777777" w:rsidTr="005209E3">
        <w:trPr>
          <w:gridAfter w:val="1"/>
          <w:wAfter w:w="13" w:type="dxa"/>
        </w:trPr>
        <w:tc>
          <w:tcPr>
            <w:tcW w:w="5792" w:type="dxa"/>
            <w:hideMark/>
          </w:tcPr>
          <w:p w14:paraId="4682ED2B"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 xml:space="preserve">1.1.4. Continue satellite, aerial, ground monitoring </w:t>
            </w:r>
          </w:p>
        </w:tc>
        <w:tc>
          <w:tcPr>
            <w:tcW w:w="4139" w:type="dxa"/>
            <w:hideMark/>
          </w:tcPr>
          <w:p w14:paraId="27D165E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 reports</w:t>
            </w:r>
          </w:p>
          <w:p w14:paraId="273E721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Analyses conducted</w:t>
            </w:r>
          </w:p>
        </w:tc>
        <w:tc>
          <w:tcPr>
            <w:tcW w:w="1017" w:type="dxa"/>
          </w:tcPr>
          <w:p w14:paraId="21AB6772" w14:textId="77777777" w:rsidR="005B5C03" w:rsidRPr="00F64E75" w:rsidRDefault="005B5C03" w:rsidP="005209E3">
            <w:pPr>
              <w:pStyle w:val="NoSpacing"/>
              <w:rPr>
                <w:rFonts w:ascii="Arial" w:hAnsi="Arial" w:cs="Arial"/>
                <w:sz w:val="20"/>
                <w:szCs w:val="20"/>
              </w:rPr>
            </w:pPr>
          </w:p>
        </w:tc>
        <w:tc>
          <w:tcPr>
            <w:tcW w:w="2514" w:type="dxa"/>
          </w:tcPr>
          <w:p w14:paraId="47AC55C2" w14:textId="77777777" w:rsidR="005B5C03" w:rsidRPr="00F64E75" w:rsidRDefault="005B5C03" w:rsidP="005209E3">
            <w:pPr>
              <w:pStyle w:val="NoSpacing"/>
              <w:rPr>
                <w:rFonts w:ascii="Arial" w:hAnsi="Arial" w:cs="Arial"/>
                <w:sz w:val="20"/>
                <w:szCs w:val="20"/>
              </w:rPr>
            </w:pPr>
          </w:p>
        </w:tc>
      </w:tr>
      <w:tr w:rsidR="005B5C03" w:rsidRPr="00F64E75" w14:paraId="53F65737" w14:textId="77777777" w:rsidTr="005209E3">
        <w:trPr>
          <w:gridAfter w:val="1"/>
          <w:wAfter w:w="13" w:type="dxa"/>
        </w:trPr>
        <w:tc>
          <w:tcPr>
            <w:tcW w:w="5792" w:type="dxa"/>
            <w:hideMark/>
          </w:tcPr>
          <w:p w14:paraId="1DC79579"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1.1.5. Consolidate community engagement </w:t>
            </w:r>
          </w:p>
        </w:tc>
        <w:tc>
          <w:tcPr>
            <w:tcW w:w="4139" w:type="dxa"/>
            <w:hideMark/>
          </w:tcPr>
          <w:p w14:paraId="0CBDFAB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Community reporting system maintained</w:t>
            </w:r>
          </w:p>
          <w:p w14:paraId="6F47AA9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Community workshops held</w:t>
            </w:r>
          </w:p>
          <w:p w14:paraId="2B6990C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Agreements signed in areas of Scimitar-horned Oryx expansion</w:t>
            </w:r>
          </w:p>
        </w:tc>
        <w:tc>
          <w:tcPr>
            <w:tcW w:w="1017" w:type="dxa"/>
          </w:tcPr>
          <w:p w14:paraId="0BE49F7B" w14:textId="77777777" w:rsidR="005B5C03" w:rsidRPr="005B5C03" w:rsidRDefault="005B5C03" w:rsidP="005209E3">
            <w:pPr>
              <w:pStyle w:val="NoSpacing"/>
              <w:rPr>
                <w:rFonts w:ascii="Arial" w:hAnsi="Arial" w:cs="Arial"/>
                <w:sz w:val="20"/>
                <w:szCs w:val="20"/>
                <w:lang w:val="en-US"/>
              </w:rPr>
            </w:pPr>
          </w:p>
        </w:tc>
        <w:tc>
          <w:tcPr>
            <w:tcW w:w="2514" w:type="dxa"/>
          </w:tcPr>
          <w:p w14:paraId="5CC6DC17" w14:textId="77777777" w:rsidR="005B5C03" w:rsidRPr="00F64E75" w:rsidRDefault="005B5C03" w:rsidP="005209E3">
            <w:pPr>
              <w:pStyle w:val="NoSpacing"/>
              <w:rPr>
                <w:rFonts w:ascii="Arial" w:hAnsi="Arial" w:cs="Arial"/>
                <w:sz w:val="20"/>
                <w:szCs w:val="20"/>
              </w:rPr>
            </w:pPr>
          </w:p>
        </w:tc>
      </w:tr>
      <w:tr w:rsidR="005B5C03" w:rsidRPr="00F64E75" w14:paraId="36D3DDAC" w14:textId="77777777" w:rsidTr="005209E3">
        <w:trPr>
          <w:gridAfter w:val="1"/>
          <w:wAfter w:w="13" w:type="dxa"/>
        </w:trPr>
        <w:tc>
          <w:tcPr>
            <w:tcW w:w="5792" w:type="dxa"/>
            <w:hideMark/>
          </w:tcPr>
          <w:p w14:paraId="2C7CB24C"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 xml:space="preserve">1.1.6. Avoid construction of new water wells in key zones </w:t>
            </w:r>
          </w:p>
        </w:tc>
        <w:tc>
          <w:tcPr>
            <w:tcW w:w="4139" w:type="dxa"/>
            <w:hideMark/>
          </w:tcPr>
          <w:p w14:paraId="46D0D4D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Key zones mapped</w:t>
            </w:r>
          </w:p>
          <w:p w14:paraId="5483188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No new wells constructed</w:t>
            </w:r>
          </w:p>
          <w:p w14:paraId="4450984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Unauthorised wells destroyed</w:t>
            </w:r>
          </w:p>
        </w:tc>
        <w:tc>
          <w:tcPr>
            <w:tcW w:w="1017" w:type="dxa"/>
          </w:tcPr>
          <w:p w14:paraId="62EEE68F" w14:textId="77777777" w:rsidR="005B5C03" w:rsidRPr="00F64E75" w:rsidRDefault="005B5C03" w:rsidP="005209E3">
            <w:pPr>
              <w:pStyle w:val="NoSpacing"/>
              <w:rPr>
                <w:rFonts w:ascii="Arial" w:hAnsi="Arial" w:cs="Arial"/>
                <w:sz w:val="20"/>
                <w:szCs w:val="20"/>
              </w:rPr>
            </w:pPr>
          </w:p>
        </w:tc>
        <w:tc>
          <w:tcPr>
            <w:tcW w:w="2514" w:type="dxa"/>
          </w:tcPr>
          <w:p w14:paraId="020FE514" w14:textId="77777777" w:rsidR="005B5C03" w:rsidRPr="00F64E75" w:rsidRDefault="005B5C03" w:rsidP="005209E3">
            <w:pPr>
              <w:pStyle w:val="NoSpacing"/>
              <w:rPr>
                <w:rFonts w:ascii="Arial" w:hAnsi="Arial" w:cs="Arial"/>
                <w:sz w:val="20"/>
                <w:szCs w:val="20"/>
                <w:lang w:val="fr-FR"/>
              </w:rPr>
            </w:pPr>
          </w:p>
        </w:tc>
      </w:tr>
      <w:tr w:rsidR="005B5C03" w:rsidRPr="00F64E75" w14:paraId="3E58C09F" w14:textId="77777777" w:rsidTr="005209E3">
        <w:trPr>
          <w:gridAfter w:val="1"/>
          <w:wAfter w:w="13" w:type="dxa"/>
        </w:trPr>
        <w:tc>
          <w:tcPr>
            <w:tcW w:w="5792" w:type="dxa"/>
          </w:tcPr>
          <w:p w14:paraId="78EBEC2B" w14:textId="77777777" w:rsidR="005B5C03" w:rsidRPr="005B5C03" w:rsidRDefault="005B5C03" w:rsidP="005209E3">
            <w:pPr>
              <w:pStyle w:val="NoSpacing"/>
              <w:rPr>
                <w:rFonts w:ascii="Arial" w:hAnsi="Arial" w:cs="Arial"/>
                <w:sz w:val="20"/>
                <w:szCs w:val="20"/>
                <w:lang w:val="en-US"/>
              </w:rPr>
            </w:pPr>
            <w:r w:rsidRPr="005B5C03">
              <w:rPr>
                <w:rFonts w:ascii="Arial" w:hAnsi="Arial" w:cs="Arial"/>
                <w:sz w:val="20"/>
                <w:szCs w:val="20"/>
                <w:lang w:val="en-US"/>
              </w:rPr>
              <w:t>1.2. Scimitar-horned Oryx are reintroduced succesfully in new sites</w:t>
            </w:r>
          </w:p>
        </w:tc>
        <w:tc>
          <w:tcPr>
            <w:tcW w:w="4139" w:type="dxa"/>
          </w:tcPr>
          <w:p w14:paraId="0DD038EB" w14:textId="77777777" w:rsidR="005B5C03" w:rsidRPr="005B5C03" w:rsidRDefault="005B5C03" w:rsidP="005209E3">
            <w:pPr>
              <w:pStyle w:val="NoSpacing"/>
              <w:rPr>
                <w:rFonts w:ascii="Arial" w:hAnsi="Arial" w:cs="Arial"/>
                <w:sz w:val="20"/>
                <w:szCs w:val="20"/>
                <w:lang w:val="en-US"/>
              </w:rPr>
            </w:pPr>
          </w:p>
        </w:tc>
        <w:tc>
          <w:tcPr>
            <w:tcW w:w="1017" w:type="dxa"/>
          </w:tcPr>
          <w:p w14:paraId="08243643" w14:textId="77777777" w:rsidR="005B5C03" w:rsidRPr="00F64E75" w:rsidRDefault="005B5C03" w:rsidP="005209E3">
            <w:pPr>
              <w:pStyle w:val="NoSpacing"/>
              <w:rPr>
                <w:rFonts w:ascii="Arial" w:hAnsi="Arial" w:cs="Arial"/>
                <w:sz w:val="20"/>
                <w:szCs w:val="20"/>
              </w:rPr>
            </w:pPr>
          </w:p>
        </w:tc>
        <w:tc>
          <w:tcPr>
            <w:tcW w:w="2514" w:type="dxa"/>
          </w:tcPr>
          <w:p w14:paraId="7042663A" w14:textId="77777777" w:rsidR="005B5C03" w:rsidRPr="005B5C03" w:rsidRDefault="005B5C03" w:rsidP="005209E3">
            <w:pPr>
              <w:pStyle w:val="NoSpacing"/>
              <w:rPr>
                <w:rFonts w:ascii="Arial" w:hAnsi="Arial" w:cs="Arial"/>
                <w:sz w:val="20"/>
                <w:szCs w:val="20"/>
                <w:lang w:val="en-US"/>
              </w:rPr>
            </w:pPr>
          </w:p>
        </w:tc>
      </w:tr>
      <w:tr w:rsidR="005B5C03" w:rsidRPr="00F64E75" w14:paraId="2761FCA5" w14:textId="77777777" w:rsidTr="005209E3">
        <w:trPr>
          <w:gridAfter w:val="1"/>
          <w:wAfter w:w="13" w:type="dxa"/>
        </w:trPr>
        <w:tc>
          <w:tcPr>
            <w:tcW w:w="5792" w:type="dxa"/>
          </w:tcPr>
          <w:p w14:paraId="6DE26FD9"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 xml:space="preserve">1.2.1. Morocco </w:t>
            </w:r>
          </w:p>
        </w:tc>
        <w:tc>
          <w:tcPr>
            <w:tcW w:w="4139" w:type="dxa"/>
          </w:tcPr>
          <w:p w14:paraId="22E9BABD" w14:textId="77777777" w:rsidR="005B5C03" w:rsidRPr="00F64E75" w:rsidRDefault="005B5C03" w:rsidP="005209E3">
            <w:pPr>
              <w:pStyle w:val="NoSpacing"/>
              <w:rPr>
                <w:rFonts w:ascii="Arial" w:hAnsi="Arial" w:cs="Arial"/>
                <w:sz w:val="20"/>
                <w:szCs w:val="20"/>
                <w:lang w:val="fr-FR"/>
              </w:rPr>
            </w:pPr>
          </w:p>
        </w:tc>
        <w:tc>
          <w:tcPr>
            <w:tcW w:w="1017" w:type="dxa"/>
          </w:tcPr>
          <w:p w14:paraId="7BADB581" w14:textId="77777777" w:rsidR="005B5C03" w:rsidRPr="00F64E75" w:rsidRDefault="005B5C03" w:rsidP="005209E3">
            <w:pPr>
              <w:pStyle w:val="NoSpacing"/>
              <w:rPr>
                <w:rFonts w:ascii="Arial" w:hAnsi="Arial" w:cs="Arial"/>
                <w:sz w:val="20"/>
                <w:szCs w:val="20"/>
              </w:rPr>
            </w:pPr>
          </w:p>
        </w:tc>
        <w:tc>
          <w:tcPr>
            <w:tcW w:w="2514" w:type="dxa"/>
          </w:tcPr>
          <w:p w14:paraId="521915B1" w14:textId="77777777" w:rsidR="005B5C03" w:rsidRPr="00F64E75" w:rsidRDefault="005B5C03" w:rsidP="005209E3">
            <w:pPr>
              <w:pStyle w:val="NoSpacing"/>
              <w:rPr>
                <w:rFonts w:ascii="Arial" w:hAnsi="Arial" w:cs="Arial"/>
                <w:sz w:val="20"/>
                <w:szCs w:val="20"/>
                <w:lang w:val="fr-FR"/>
              </w:rPr>
            </w:pPr>
          </w:p>
        </w:tc>
      </w:tr>
      <w:tr w:rsidR="005B5C03" w:rsidRPr="00F64E75" w14:paraId="2CB42ED7" w14:textId="77777777" w:rsidTr="005209E3">
        <w:trPr>
          <w:gridAfter w:val="1"/>
          <w:wAfter w:w="13" w:type="dxa"/>
        </w:trPr>
        <w:tc>
          <w:tcPr>
            <w:tcW w:w="5792" w:type="dxa"/>
          </w:tcPr>
          <w:p w14:paraId="75261B82" w14:textId="77777777" w:rsidR="005B5C03" w:rsidRPr="005B5C03" w:rsidRDefault="005B5C03" w:rsidP="005209E3">
            <w:pPr>
              <w:pStyle w:val="NoSpacing"/>
              <w:ind w:left="1440"/>
              <w:rPr>
                <w:rFonts w:ascii="Arial" w:hAnsi="Arial" w:cs="Arial"/>
                <w:sz w:val="20"/>
                <w:szCs w:val="20"/>
                <w:lang w:val="en-US"/>
              </w:rPr>
            </w:pPr>
            <w:r w:rsidRPr="00F64E75">
              <w:rPr>
                <w:rFonts w:ascii="Arial" w:hAnsi="Arial" w:cs="Arial"/>
                <w:sz w:val="20"/>
                <w:szCs w:val="20"/>
              </w:rPr>
              <w:t>1.2.1.1. Implement the scheduled release programme</w:t>
            </w:r>
          </w:p>
        </w:tc>
        <w:tc>
          <w:tcPr>
            <w:tcW w:w="4139" w:type="dxa"/>
          </w:tcPr>
          <w:p w14:paraId="51FA34B3"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 xml:space="preserve">Oryx released </w:t>
            </w:r>
          </w:p>
        </w:tc>
        <w:tc>
          <w:tcPr>
            <w:tcW w:w="1017" w:type="dxa"/>
          </w:tcPr>
          <w:p w14:paraId="06C49537" w14:textId="77777777" w:rsidR="005B5C03" w:rsidRPr="00F64E75" w:rsidRDefault="005B5C03" w:rsidP="005209E3">
            <w:pPr>
              <w:pStyle w:val="NoSpacing"/>
              <w:rPr>
                <w:rFonts w:ascii="Arial" w:hAnsi="Arial" w:cs="Arial"/>
                <w:sz w:val="20"/>
                <w:szCs w:val="20"/>
              </w:rPr>
            </w:pPr>
          </w:p>
        </w:tc>
        <w:tc>
          <w:tcPr>
            <w:tcW w:w="2514" w:type="dxa"/>
          </w:tcPr>
          <w:p w14:paraId="3E9D1ED2" w14:textId="77777777" w:rsidR="005B5C03" w:rsidRPr="00F64E75" w:rsidRDefault="005B5C03" w:rsidP="005209E3">
            <w:pPr>
              <w:pStyle w:val="NoSpacing"/>
              <w:rPr>
                <w:rFonts w:ascii="Arial" w:hAnsi="Arial" w:cs="Arial"/>
                <w:sz w:val="20"/>
                <w:szCs w:val="20"/>
                <w:lang w:val="fr-FR"/>
              </w:rPr>
            </w:pPr>
          </w:p>
        </w:tc>
      </w:tr>
      <w:tr w:rsidR="005B5C03" w:rsidRPr="00F64E75" w14:paraId="0F51BF29" w14:textId="77777777" w:rsidTr="005209E3">
        <w:trPr>
          <w:gridAfter w:val="1"/>
          <w:wAfter w:w="13" w:type="dxa"/>
        </w:trPr>
        <w:tc>
          <w:tcPr>
            <w:tcW w:w="5792" w:type="dxa"/>
          </w:tcPr>
          <w:p w14:paraId="1775ABB3" w14:textId="77777777" w:rsidR="005B5C03" w:rsidRPr="00F64E75" w:rsidRDefault="005B5C03" w:rsidP="005209E3">
            <w:pPr>
              <w:pStyle w:val="NoSpacing"/>
              <w:ind w:left="1440"/>
              <w:rPr>
                <w:rFonts w:ascii="Arial" w:hAnsi="Arial" w:cs="Arial"/>
                <w:sz w:val="20"/>
                <w:szCs w:val="20"/>
                <w:lang w:val="fr-FR"/>
              </w:rPr>
            </w:pPr>
            <w:r w:rsidRPr="00F64E75">
              <w:rPr>
                <w:rFonts w:ascii="Arial" w:hAnsi="Arial" w:cs="Arial"/>
                <w:sz w:val="20"/>
                <w:szCs w:val="20"/>
              </w:rPr>
              <w:t>1.2.1.2. Develop a monitoring programme</w:t>
            </w:r>
          </w:p>
        </w:tc>
        <w:tc>
          <w:tcPr>
            <w:tcW w:w="4139" w:type="dxa"/>
          </w:tcPr>
          <w:p w14:paraId="1848B158"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Programme developed</w:t>
            </w:r>
          </w:p>
        </w:tc>
        <w:tc>
          <w:tcPr>
            <w:tcW w:w="1017" w:type="dxa"/>
          </w:tcPr>
          <w:p w14:paraId="37C8431A" w14:textId="77777777" w:rsidR="005B5C03" w:rsidRPr="00F64E75" w:rsidRDefault="005B5C03" w:rsidP="005209E3">
            <w:pPr>
              <w:pStyle w:val="NoSpacing"/>
              <w:rPr>
                <w:rFonts w:ascii="Arial" w:hAnsi="Arial" w:cs="Arial"/>
                <w:sz w:val="20"/>
                <w:szCs w:val="20"/>
              </w:rPr>
            </w:pPr>
          </w:p>
        </w:tc>
        <w:tc>
          <w:tcPr>
            <w:tcW w:w="2514" w:type="dxa"/>
          </w:tcPr>
          <w:p w14:paraId="18C316E3" w14:textId="77777777" w:rsidR="005B5C03" w:rsidRPr="00F64E75" w:rsidRDefault="005B5C03" w:rsidP="005209E3">
            <w:pPr>
              <w:pStyle w:val="NoSpacing"/>
              <w:rPr>
                <w:rFonts w:ascii="Arial" w:hAnsi="Arial" w:cs="Arial"/>
                <w:sz w:val="20"/>
                <w:szCs w:val="20"/>
                <w:lang w:val="fr-FR"/>
              </w:rPr>
            </w:pPr>
          </w:p>
        </w:tc>
      </w:tr>
      <w:tr w:rsidR="005B5C03" w:rsidRPr="00F64E75" w14:paraId="43CEEFC8" w14:textId="77777777" w:rsidTr="005209E3">
        <w:trPr>
          <w:gridAfter w:val="1"/>
          <w:wAfter w:w="13" w:type="dxa"/>
        </w:trPr>
        <w:tc>
          <w:tcPr>
            <w:tcW w:w="5792" w:type="dxa"/>
          </w:tcPr>
          <w:p w14:paraId="4E1F4051" w14:textId="77777777" w:rsidR="005B5C03" w:rsidRPr="00F64E75" w:rsidRDefault="005B5C03" w:rsidP="005209E3">
            <w:pPr>
              <w:pStyle w:val="NoSpacing"/>
              <w:ind w:left="1440"/>
              <w:rPr>
                <w:rFonts w:ascii="Arial" w:hAnsi="Arial" w:cs="Arial"/>
                <w:sz w:val="20"/>
                <w:szCs w:val="20"/>
                <w:lang w:val="fr-FR"/>
              </w:rPr>
            </w:pPr>
            <w:r w:rsidRPr="00F64E75">
              <w:rPr>
                <w:rFonts w:ascii="Arial" w:hAnsi="Arial" w:cs="Arial"/>
                <w:sz w:val="20"/>
                <w:szCs w:val="20"/>
              </w:rPr>
              <w:t>1.2.1.3. Secure community engagement</w:t>
            </w:r>
          </w:p>
        </w:tc>
        <w:tc>
          <w:tcPr>
            <w:tcW w:w="4139" w:type="dxa"/>
          </w:tcPr>
          <w:p w14:paraId="1FF334A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Community workshops</w:t>
            </w:r>
          </w:p>
          <w:p w14:paraId="50379A3F"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MoUs agreed</w:t>
            </w:r>
          </w:p>
        </w:tc>
        <w:tc>
          <w:tcPr>
            <w:tcW w:w="1017" w:type="dxa"/>
          </w:tcPr>
          <w:p w14:paraId="002549D8" w14:textId="77777777" w:rsidR="005B5C03" w:rsidRPr="00F64E75" w:rsidRDefault="005B5C03" w:rsidP="005209E3">
            <w:pPr>
              <w:pStyle w:val="NoSpacing"/>
              <w:rPr>
                <w:rFonts w:ascii="Arial" w:hAnsi="Arial" w:cs="Arial"/>
                <w:sz w:val="20"/>
                <w:szCs w:val="20"/>
              </w:rPr>
            </w:pPr>
          </w:p>
        </w:tc>
        <w:tc>
          <w:tcPr>
            <w:tcW w:w="2514" w:type="dxa"/>
          </w:tcPr>
          <w:p w14:paraId="318E869D" w14:textId="77777777" w:rsidR="005B5C03" w:rsidRPr="00F64E75" w:rsidRDefault="005B5C03" w:rsidP="005209E3">
            <w:pPr>
              <w:pStyle w:val="NoSpacing"/>
              <w:rPr>
                <w:rFonts w:ascii="Arial" w:hAnsi="Arial" w:cs="Arial"/>
                <w:sz w:val="20"/>
                <w:szCs w:val="20"/>
                <w:lang w:val="fr-FR"/>
              </w:rPr>
            </w:pPr>
          </w:p>
        </w:tc>
      </w:tr>
      <w:tr w:rsidR="005B5C03" w:rsidRPr="00F64E75" w14:paraId="26A11ED6" w14:textId="77777777" w:rsidTr="005209E3">
        <w:trPr>
          <w:gridAfter w:val="1"/>
          <w:wAfter w:w="13" w:type="dxa"/>
        </w:trPr>
        <w:tc>
          <w:tcPr>
            <w:tcW w:w="5792" w:type="dxa"/>
          </w:tcPr>
          <w:p w14:paraId="74D19D1A"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1.2.2. Niger</w:t>
            </w:r>
          </w:p>
        </w:tc>
        <w:tc>
          <w:tcPr>
            <w:tcW w:w="4139" w:type="dxa"/>
          </w:tcPr>
          <w:p w14:paraId="2884D94B" w14:textId="77777777" w:rsidR="005B5C03" w:rsidRPr="00F64E75" w:rsidRDefault="005B5C03" w:rsidP="005209E3">
            <w:pPr>
              <w:pStyle w:val="NoSpacing"/>
              <w:rPr>
                <w:rFonts w:ascii="Arial" w:hAnsi="Arial" w:cs="Arial"/>
                <w:sz w:val="20"/>
                <w:szCs w:val="20"/>
                <w:lang w:val="fr-FR"/>
              </w:rPr>
            </w:pPr>
          </w:p>
        </w:tc>
        <w:tc>
          <w:tcPr>
            <w:tcW w:w="1017" w:type="dxa"/>
          </w:tcPr>
          <w:p w14:paraId="0B90ECFD" w14:textId="77777777" w:rsidR="005B5C03" w:rsidRPr="00F64E75" w:rsidRDefault="005B5C03" w:rsidP="005209E3">
            <w:pPr>
              <w:pStyle w:val="NoSpacing"/>
              <w:rPr>
                <w:rFonts w:ascii="Arial" w:hAnsi="Arial" w:cs="Arial"/>
                <w:sz w:val="20"/>
                <w:szCs w:val="20"/>
              </w:rPr>
            </w:pPr>
          </w:p>
        </w:tc>
        <w:tc>
          <w:tcPr>
            <w:tcW w:w="2514" w:type="dxa"/>
          </w:tcPr>
          <w:p w14:paraId="51E0581D" w14:textId="77777777" w:rsidR="005B5C03" w:rsidRPr="00F64E75" w:rsidRDefault="005B5C03" w:rsidP="005209E3">
            <w:pPr>
              <w:pStyle w:val="NoSpacing"/>
              <w:rPr>
                <w:rFonts w:ascii="Arial" w:hAnsi="Arial" w:cs="Arial"/>
                <w:sz w:val="20"/>
                <w:szCs w:val="20"/>
                <w:lang w:val="fr-FR"/>
              </w:rPr>
            </w:pPr>
          </w:p>
        </w:tc>
      </w:tr>
      <w:tr w:rsidR="005B5C03" w:rsidRPr="00F64E75" w14:paraId="1B6A705E" w14:textId="77777777" w:rsidTr="005209E3">
        <w:trPr>
          <w:gridAfter w:val="1"/>
          <w:wAfter w:w="13" w:type="dxa"/>
        </w:trPr>
        <w:tc>
          <w:tcPr>
            <w:tcW w:w="5792" w:type="dxa"/>
          </w:tcPr>
          <w:p w14:paraId="0E28CA77" w14:textId="77777777" w:rsidR="005B5C03" w:rsidRPr="005B5C03" w:rsidRDefault="005B5C03" w:rsidP="005209E3">
            <w:pPr>
              <w:pStyle w:val="NoSpacing"/>
              <w:ind w:left="1440"/>
              <w:rPr>
                <w:rFonts w:ascii="Arial" w:hAnsi="Arial" w:cs="Arial"/>
                <w:sz w:val="20"/>
                <w:szCs w:val="20"/>
                <w:lang w:val="en-US"/>
              </w:rPr>
            </w:pPr>
            <w:r w:rsidRPr="00F64E75">
              <w:rPr>
                <w:rFonts w:ascii="Arial" w:hAnsi="Arial" w:cs="Arial"/>
                <w:sz w:val="20"/>
                <w:szCs w:val="20"/>
              </w:rPr>
              <w:t>1.2.2.1. Implement the proposed release in Gadabedji BR</w:t>
            </w:r>
          </w:p>
        </w:tc>
        <w:tc>
          <w:tcPr>
            <w:tcW w:w="4139" w:type="dxa"/>
          </w:tcPr>
          <w:p w14:paraId="4DEBFF16"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Oryx released</w:t>
            </w:r>
          </w:p>
        </w:tc>
        <w:tc>
          <w:tcPr>
            <w:tcW w:w="1017" w:type="dxa"/>
          </w:tcPr>
          <w:p w14:paraId="71A5D03F" w14:textId="77777777" w:rsidR="005B5C03" w:rsidRPr="00F64E75" w:rsidRDefault="005B5C03" w:rsidP="005209E3">
            <w:pPr>
              <w:pStyle w:val="NoSpacing"/>
              <w:rPr>
                <w:rFonts w:ascii="Arial" w:hAnsi="Arial" w:cs="Arial"/>
                <w:sz w:val="20"/>
                <w:szCs w:val="20"/>
              </w:rPr>
            </w:pPr>
          </w:p>
        </w:tc>
        <w:tc>
          <w:tcPr>
            <w:tcW w:w="2514" w:type="dxa"/>
          </w:tcPr>
          <w:p w14:paraId="0132F840" w14:textId="77777777" w:rsidR="005B5C03" w:rsidRPr="00F64E75" w:rsidRDefault="005B5C03" w:rsidP="005209E3">
            <w:pPr>
              <w:pStyle w:val="NoSpacing"/>
              <w:rPr>
                <w:rFonts w:ascii="Arial" w:hAnsi="Arial" w:cs="Arial"/>
                <w:sz w:val="20"/>
                <w:szCs w:val="20"/>
                <w:lang w:val="fr-FR"/>
              </w:rPr>
            </w:pPr>
          </w:p>
        </w:tc>
      </w:tr>
      <w:tr w:rsidR="005B5C03" w:rsidRPr="00F64E75" w14:paraId="1DDED052" w14:textId="77777777" w:rsidTr="005209E3">
        <w:trPr>
          <w:gridAfter w:val="1"/>
          <w:wAfter w:w="13" w:type="dxa"/>
        </w:trPr>
        <w:tc>
          <w:tcPr>
            <w:tcW w:w="5792" w:type="dxa"/>
          </w:tcPr>
          <w:p w14:paraId="5D6573B4" w14:textId="77777777" w:rsidR="005B5C03" w:rsidRPr="00F64E75" w:rsidRDefault="005B5C03" w:rsidP="005209E3">
            <w:pPr>
              <w:pStyle w:val="NoSpacing"/>
              <w:ind w:left="1440"/>
              <w:rPr>
                <w:rFonts w:ascii="Arial" w:hAnsi="Arial" w:cs="Arial"/>
                <w:sz w:val="20"/>
                <w:szCs w:val="20"/>
                <w:lang w:val="fr-FR"/>
              </w:rPr>
            </w:pPr>
            <w:r w:rsidRPr="00F64E75">
              <w:rPr>
                <w:rFonts w:ascii="Arial" w:hAnsi="Arial" w:cs="Arial"/>
                <w:sz w:val="20"/>
                <w:szCs w:val="20"/>
              </w:rPr>
              <w:t>1.2.2.2. Develop a monitoring programme</w:t>
            </w:r>
          </w:p>
        </w:tc>
        <w:tc>
          <w:tcPr>
            <w:tcW w:w="4139" w:type="dxa"/>
          </w:tcPr>
          <w:p w14:paraId="1814B685"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Programme developed</w:t>
            </w:r>
          </w:p>
        </w:tc>
        <w:tc>
          <w:tcPr>
            <w:tcW w:w="1017" w:type="dxa"/>
          </w:tcPr>
          <w:p w14:paraId="6DAABA52" w14:textId="77777777" w:rsidR="005B5C03" w:rsidRPr="00F64E75" w:rsidRDefault="005B5C03" w:rsidP="005209E3">
            <w:pPr>
              <w:pStyle w:val="NoSpacing"/>
              <w:rPr>
                <w:rFonts w:ascii="Arial" w:hAnsi="Arial" w:cs="Arial"/>
                <w:sz w:val="20"/>
                <w:szCs w:val="20"/>
              </w:rPr>
            </w:pPr>
          </w:p>
        </w:tc>
        <w:tc>
          <w:tcPr>
            <w:tcW w:w="2514" w:type="dxa"/>
          </w:tcPr>
          <w:p w14:paraId="49BAC9DC" w14:textId="77777777" w:rsidR="005B5C03" w:rsidRPr="00F64E75" w:rsidRDefault="005B5C03" w:rsidP="005209E3">
            <w:pPr>
              <w:pStyle w:val="NoSpacing"/>
              <w:rPr>
                <w:rFonts w:ascii="Arial" w:hAnsi="Arial" w:cs="Arial"/>
                <w:sz w:val="20"/>
                <w:szCs w:val="20"/>
                <w:lang w:val="fr-FR"/>
              </w:rPr>
            </w:pPr>
          </w:p>
        </w:tc>
      </w:tr>
      <w:tr w:rsidR="005B5C03" w:rsidRPr="00F64E75" w14:paraId="436AE401" w14:textId="77777777" w:rsidTr="005209E3">
        <w:trPr>
          <w:gridAfter w:val="1"/>
          <w:wAfter w:w="13" w:type="dxa"/>
        </w:trPr>
        <w:tc>
          <w:tcPr>
            <w:tcW w:w="5792" w:type="dxa"/>
          </w:tcPr>
          <w:p w14:paraId="07EA93A3" w14:textId="77777777" w:rsidR="005B5C03" w:rsidRPr="00F64E75" w:rsidRDefault="005B5C03" w:rsidP="005209E3">
            <w:pPr>
              <w:pStyle w:val="NoSpacing"/>
              <w:ind w:left="1440"/>
              <w:rPr>
                <w:rFonts w:ascii="Arial" w:hAnsi="Arial" w:cs="Arial"/>
                <w:sz w:val="20"/>
                <w:szCs w:val="20"/>
              </w:rPr>
            </w:pPr>
            <w:r w:rsidRPr="00F64E75">
              <w:rPr>
                <w:rFonts w:ascii="Arial" w:hAnsi="Arial" w:cs="Arial"/>
                <w:sz w:val="20"/>
                <w:szCs w:val="20"/>
              </w:rPr>
              <w:t>1.2.2.3. Secure community engagement</w:t>
            </w:r>
          </w:p>
        </w:tc>
        <w:tc>
          <w:tcPr>
            <w:tcW w:w="4139" w:type="dxa"/>
          </w:tcPr>
          <w:p w14:paraId="4D2E906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Community workshops</w:t>
            </w:r>
          </w:p>
          <w:p w14:paraId="0E65D3F9"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MoUs agreed</w:t>
            </w:r>
          </w:p>
        </w:tc>
        <w:tc>
          <w:tcPr>
            <w:tcW w:w="1017" w:type="dxa"/>
          </w:tcPr>
          <w:p w14:paraId="7381BF29" w14:textId="77777777" w:rsidR="005B5C03" w:rsidRPr="00F64E75" w:rsidRDefault="005B5C03" w:rsidP="005209E3">
            <w:pPr>
              <w:pStyle w:val="NoSpacing"/>
              <w:rPr>
                <w:rFonts w:ascii="Arial" w:hAnsi="Arial" w:cs="Arial"/>
                <w:sz w:val="20"/>
                <w:szCs w:val="20"/>
              </w:rPr>
            </w:pPr>
          </w:p>
        </w:tc>
        <w:tc>
          <w:tcPr>
            <w:tcW w:w="2514" w:type="dxa"/>
          </w:tcPr>
          <w:p w14:paraId="538F8194" w14:textId="77777777" w:rsidR="005B5C03" w:rsidRPr="00F64E75" w:rsidRDefault="005B5C03" w:rsidP="005209E3">
            <w:pPr>
              <w:pStyle w:val="NoSpacing"/>
              <w:rPr>
                <w:rFonts w:ascii="Arial" w:hAnsi="Arial" w:cs="Arial"/>
                <w:sz w:val="20"/>
                <w:szCs w:val="20"/>
                <w:lang w:val="fr-FR"/>
              </w:rPr>
            </w:pPr>
          </w:p>
        </w:tc>
      </w:tr>
      <w:tr w:rsidR="005B5C03" w:rsidRPr="00F64E75" w14:paraId="0E2E9A5A" w14:textId="77777777" w:rsidTr="005209E3">
        <w:trPr>
          <w:gridAfter w:val="1"/>
          <w:wAfter w:w="13" w:type="dxa"/>
        </w:trPr>
        <w:tc>
          <w:tcPr>
            <w:tcW w:w="5792" w:type="dxa"/>
          </w:tcPr>
          <w:p w14:paraId="76B9E103"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lastRenderedPageBreak/>
              <w:t xml:space="preserve">1.2.3. Conduct feasibility studies on other reintroductions </w:t>
            </w:r>
          </w:p>
        </w:tc>
        <w:tc>
          <w:tcPr>
            <w:tcW w:w="4139" w:type="dxa"/>
          </w:tcPr>
          <w:p w14:paraId="53FA2A7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Studies completed</w:t>
            </w:r>
          </w:p>
          <w:p w14:paraId="3F3B4915"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Potential release sites identified</w:t>
            </w:r>
          </w:p>
        </w:tc>
        <w:tc>
          <w:tcPr>
            <w:tcW w:w="1017" w:type="dxa"/>
          </w:tcPr>
          <w:p w14:paraId="606F7328" w14:textId="77777777" w:rsidR="005B5C03" w:rsidRPr="00F64E75" w:rsidRDefault="005B5C03" w:rsidP="005209E3">
            <w:pPr>
              <w:pStyle w:val="NoSpacing"/>
              <w:rPr>
                <w:rFonts w:ascii="Arial" w:hAnsi="Arial" w:cs="Arial"/>
                <w:sz w:val="20"/>
                <w:szCs w:val="20"/>
              </w:rPr>
            </w:pPr>
          </w:p>
        </w:tc>
        <w:tc>
          <w:tcPr>
            <w:tcW w:w="2514" w:type="dxa"/>
          </w:tcPr>
          <w:p w14:paraId="2EA1BF24" w14:textId="77777777" w:rsidR="005B5C03" w:rsidRPr="005B5C03" w:rsidRDefault="005B5C03" w:rsidP="005209E3">
            <w:pPr>
              <w:pStyle w:val="NoSpacing"/>
              <w:rPr>
                <w:rFonts w:ascii="Arial" w:hAnsi="Arial" w:cs="Arial"/>
                <w:sz w:val="20"/>
                <w:szCs w:val="20"/>
                <w:lang w:val="en-US"/>
              </w:rPr>
            </w:pPr>
          </w:p>
        </w:tc>
      </w:tr>
      <w:tr w:rsidR="005B5C03" w:rsidRPr="00F64E75" w14:paraId="65D20A03" w14:textId="77777777" w:rsidTr="005209E3">
        <w:trPr>
          <w:gridAfter w:val="1"/>
          <w:wAfter w:w="13" w:type="dxa"/>
        </w:trPr>
        <w:tc>
          <w:tcPr>
            <w:tcW w:w="5792" w:type="dxa"/>
          </w:tcPr>
          <w:p w14:paraId="2CE4331B" w14:textId="77777777" w:rsidR="005B5C03" w:rsidRPr="005B5C03" w:rsidRDefault="005B5C03" w:rsidP="005209E3">
            <w:pPr>
              <w:pStyle w:val="NoSpacing"/>
              <w:ind w:left="720"/>
              <w:rPr>
                <w:rFonts w:ascii="Arial" w:hAnsi="Arial" w:cs="Arial"/>
                <w:sz w:val="20"/>
                <w:szCs w:val="20"/>
                <w:lang w:val="en-US"/>
              </w:rPr>
            </w:pPr>
            <w:r w:rsidRPr="005B5C03">
              <w:rPr>
                <w:rFonts w:ascii="Arial" w:hAnsi="Arial" w:cs="Arial"/>
                <w:sz w:val="20"/>
                <w:szCs w:val="20"/>
                <w:lang w:val="en-US"/>
              </w:rPr>
              <w:t>1.2.4. Put in place the required conditions for further introductions</w:t>
            </w:r>
          </w:p>
        </w:tc>
        <w:tc>
          <w:tcPr>
            <w:tcW w:w="4139" w:type="dxa"/>
          </w:tcPr>
          <w:p w14:paraId="4989666E" w14:textId="77777777" w:rsidR="005B5C03" w:rsidRPr="005B5C03" w:rsidRDefault="005B5C03" w:rsidP="005209E3">
            <w:pPr>
              <w:pStyle w:val="NoSpacing"/>
              <w:rPr>
                <w:rFonts w:ascii="Arial" w:hAnsi="Arial" w:cs="Arial"/>
                <w:sz w:val="20"/>
                <w:szCs w:val="20"/>
                <w:lang w:val="en-US"/>
              </w:rPr>
            </w:pPr>
          </w:p>
        </w:tc>
        <w:tc>
          <w:tcPr>
            <w:tcW w:w="1017" w:type="dxa"/>
          </w:tcPr>
          <w:p w14:paraId="372B58B6" w14:textId="77777777" w:rsidR="005B5C03" w:rsidRPr="00F64E75" w:rsidRDefault="005B5C03" w:rsidP="005209E3">
            <w:pPr>
              <w:pStyle w:val="NoSpacing"/>
              <w:rPr>
                <w:rFonts w:ascii="Arial" w:hAnsi="Arial" w:cs="Arial"/>
                <w:sz w:val="20"/>
                <w:szCs w:val="20"/>
              </w:rPr>
            </w:pPr>
          </w:p>
        </w:tc>
        <w:tc>
          <w:tcPr>
            <w:tcW w:w="2514" w:type="dxa"/>
          </w:tcPr>
          <w:p w14:paraId="14F7144A" w14:textId="77777777" w:rsidR="005B5C03" w:rsidRPr="005B5C03" w:rsidRDefault="005B5C03" w:rsidP="005209E3">
            <w:pPr>
              <w:pStyle w:val="NoSpacing"/>
              <w:rPr>
                <w:rFonts w:ascii="Arial" w:hAnsi="Arial" w:cs="Arial"/>
                <w:sz w:val="20"/>
                <w:szCs w:val="20"/>
                <w:lang w:val="en-US"/>
              </w:rPr>
            </w:pPr>
          </w:p>
        </w:tc>
      </w:tr>
      <w:tr w:rsidR="005B5C03" w:rsidRPr="00F64E75" w14:paraId="630BC173" w14:textId="77777777" w:rsidTr="005209E3">
        <w:tc>
          <w:tcPr>
            <w:tcW w:w="13475" w:type="dxa"/>
            <w:gridSpan w:val="5"/>
            <w:shd w:val="clear" w:color="auto" w:fill="F7CAAC" w:themeFill="accent2" w:themeFillTint="66"/>
          </w:tcPr>
          <w:p w14:paraId="45D6F898" w14:textId="77777777" w:rsidR="005B5C03" w:rsidRPr="005B5C03" w:rsidRDefault="005B5C03" w:rsidP="005209E3">
            <w:pPr>
              <w:pStyle w:val="NoSpacing"/>
              <w:rPr>
                <w:rFonts w:ascii="Arial" w:hAnsi="Arial" w:cs="Arial"/>
                <w:b/>
                <w:bCs/>
                <w:sz w:val="20"/>
                <w:szCs w:val="20"/>
                <w:lang w:val="en-US"/>
              </w:rPr>
            </w:pPr>
            <w:r w:rsidRPr="005B5C03">
              <w:rPr>
                <w:rFonts w:ascii="Arial" w:hAnsi="Arial" w:cs="Arial"/>
                <w:b/>
                <w:bCs/>
                <w:sz w:val="20"/>
                <w:szCs w:val="20"/>
                <w:lang w:val="en-US"/>
              </w:rPr>
              <w:t xml:space="preserve">Objective 2. </w:t>
            </w:r>
            <w:r w:rsidRPr="00F64E75">
              <w:rPr>
                <w:rFonts w:ascii="Arial" w:hAnsi="Arial" w:cs="Arial"/>
                <w:b/>
                <w:bCs/>
                <w:sz w:val="20"/>
                <w:szCs w:val="20"/>
              </w:rPr>
              <w:t>Consolidate the</w:t>
            </w:r>
            <w:r w:rsidRPr="00F64E75">
              <w:rPr>
                <w:rFonts w:ascii="Arial" w:hAnsi="Arial" w:cs="Arial"/>
                <w:sz w:val="20"/>
                <w:szCs w:val="20"/>
              </w:rPr>
              <w:t xml:space="preserve"> </w:t>
            </w:r>
            <w:r w:rsidRPr="00F64E75">
              <w:rPr>
                <w:rFonts w:ascii="Arial" w:hAnsi="Arial" w:cs="Arial"/>
                <w:b/>
                <w:bCs/>
                <w:sz w:val="20"/>
                <w:szCs w:val="20"/>
              </w:rPr>
              <w:t>reintroduced populations in semi-captivity in Tunisia and Senegal</w:t>
            </w:r>
          </w:p>
        </w:tc>
      </w:tr>
      <w:tr w:rsidR="005B5C03" w:rsidRPr="00F64E75" w14:paraId="6F0C9169" w14:textId="77777777" w:rsidTr="005209E3">
        <w:trPr>
          <w:gridAfter w:val="1"/>
          <w:wAfter w:w="13" w:type="dxa"/>
        </w:trPr>
        <w:tc>
          <w:tcPr>
            <w:tcW w:w="5792" w:type="dxa"/>
            <w:shd w:val="clear" w:color="auto" w:fill="FFFFFF" w:themeFill="background1"/>
            <w:hideMark/>
          </w:tcPr>
          <w:p w14:paraId="550937A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2.1. Tunisia</w:t>
            </w:r>
          </w:p>
        </w:tc>
        <w:tc>
          <w:tcPr>
            <w:tcW w:w="4139" w:type="dxa"/>
            <w:shd w:val="clear" w:color="auto" w:fill="FFFFFF" w:themeFill="background1"/>
          </w:tcPr>
          <w:p w14:paraId="5DA84067" w14:textId="77777777" w:rsidR="005B5C03" w:rsidRPr="00F64E75" w:rsidRDefault="005B5C03" w:rsidP="005209E3">
            <w:pPr>
              <w:pStyle w:val="NoSpacing"/>
              <w:rPr>
                <w:rFonts w:ascii="Arial" w:hAnsi="Arial" w:cs="Arial"/>
                <w:sz w:val="20"/>
                <w:szCs w:val="20"/>
              </w:rPr>
            </w:pPr>
          </w:p>
        </w:tc>
        <w:tc>
          <w:tcPr>
            <w:tcW w:w="1017" w:type="dxa"/>
            <w:shd w:val="clear" w:color="auto" w:fill="FFFFFF" w:themeFill="background1"/>
          </w:tcPr>
          <w:p w14:paraId="1ABBA79B" w14:textId="77777777" w:rsidR="005B5C03" w:rsidRPr="00F64E75" w:rsidRDefault="005B5C03" w:rsidP="005209E3">
            <w:pPr>
              <w:pStyle w:val="NoSpacing"/>
              <w:rPr>
                <w:rFonts w:ascii="Arial" w:hAnsi="Arial" w:cs="Arial"/>
                <w:sz w:val="20"/>
                <w:szCs w:val="20"/>
              </w:rPr>
            </w:pPr>
          </w:p>
        </w:tc>
        <w:tc>
          <w:tcPr>
            <w:tcW w:w="2514" w:type="dxa"/>
            <w:shd w:val="clear" w:color="auto" w:fill="FFFFFF" w:themeFill="background1"/>
          </w:tcPr>
          <w:p w14:paraId="2C19A646" w14:textId="77777777" w:rsidR="005B5C03" w:rsidRPr="00F64E75" w:rsidRDefault="005B5C03" w:rsidP="005209E3">
            <w:pPr>
              <w:pStyle w:val="NoSpacing"/>
              <w:rPr>
                <w:rFonts w:ascii="Arial" w:hAnsi="Arial" w:cs="Arial"/>
                <w:sz w:val="20"/>
                <w:szCs w:val="20"/>
              </w:rPr>
            </w:pPr>
          </w:p>
        </w:tc>
      </w:tr>
      <w:tr w:rsidR="005B5C03" w:rsidRPr="00F64E75" w14:paraId="60C6AFF4" w14:textId="77777777" w:rsidTr="005209E3">
        <w:trPr>
          <w:gridAfter w:val="1"/>
          <w:wAfter w:w="13" w:type="dxa"/>
        </w:trPr>
        <w:tc>
          <w:tcPr>
            <w:tcW w:w="5792" w:type="dxa"/>
            <w:hideMark/>
          </w:tcPr>
          <w:p w14:paraId="50335C02"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2.1.1. Develop metapopulation management programme</w:t>
            </w:r>
          </w:p>
        </w:tc>
        <w:tc>
          <w:tcPr>
            <w:tcW w:w="4139" w:type="dxa"/>
            <w:hideMark/>
          </w:tcPr>
          <w:p w14:paraId="5D5DA41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Increase in numbers at each site</w:t>
            </w:r>
          </w:p>
        </w:tc>
        <w:tc>
          <w:tcPr>
            <w:tcW w:w="1017" w:type="dxa"/>
          </w:tcPr>
          <w:p w14:paraId="6C6D3815" w14:textId="77777777" w:rsidR="005B5C03" w:rsidRPr="005B5C03" w:rsidRDefault="005B5C03" w:rsidP="005209E3">
            <w:pPr>
              <w:pStyle w:val="NoSpacing"/>
              <w:rPr>
                <w:rFonts w:ascii="Arial" w:hAnsi="Arial" w:cs="Arial"/>
                <w:sz w:val="20"/>
                <w:szCs w:val="20"/>
                <w:lang w:val="en-US"/>
              </w:rPr>
            </w:pPr>
          </w:p>
        </w:tc>
        <w:tc>
          <w:tcPr>
            <w:tcW w:w="2514" w:type="dxa"/>
          </w:tcPr>
          <w:p w14:paraId="350D7823" w14:textId="77777777" w:rsidR="005B5C03" w:rsidRPr="00F64E75" w:rsidRDefault="005B5C03" w:rsidP="005209E3">
            <w:pPr>
              <w:pStyle w:val="NoSpacing"/>
              <w:rPr>
                <w:rFonts w:ascii="Arial" w:hAnsi="Arial" w:cs="Arial"/>
                <w:sz w:val="20"/>
                <w:szCs w:val="20"/>
              </w:rPr>
            </w:pPr>
          </w:p>
        </w:tc>
      </w:tr>
      <w:tr w:rsidR="005B5C03" w:rsidRPr="00F64E75" w14:paraId="2A479937" w14:textId="77777777" w:rsidTr="005209E3">
        <w:trPr>
          <w:gridAfter w:val="1"/>
          <w:wAfter w:w="13" w:type="dxa"/>
        </w:trPr>
        <w:tc>
          <w:tcPr>
            <w:tcW w:w="5792" w:type="dxa"/>
            <w:hideMark/>
          </w:tcPr>
          <w:p w14:paraId="41590A4B"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2.1.2. Conduct regular monitoring </w:t>
            </w:r>
          </w:p>
        </w:tc>
        <w:tc>
          <w:tcPr>
            <w:tcW w:w="4139" w:type="dxa"/>
            <w:hideMark/>
          </w:tcPr>
          <w:p w14:paraId="0FECB33E"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Results available (numbers, reproduction, habitat use)</w:t>
            </w:r>
          </w:p>
        </w:tc>
        <w:tc>
          <w:tcPr>
            <w:tcW w:w="1017" w:type="dxa"/>
          </w:tcPr>
          <w:p w14:paraId="06A51CC1" w14:textId="77777777" w:rsidR="005B5C03" w:rsidRPr="00F64E75" w:rsidRDefault="005B5C03" w:rsidP="005209E3">
            <w:pPr>
              <w:pStyle w:val="NoSpacing"/>
              <w:rPr>
                <w:rFonts w:ascii="Arial" w:hAnsi="Arial" w:cs="Arial"/>
                <w:sz w:val="20"/>
                <w:szCs w:val="20"/>
                <w:lang w:val="fr-FR"/>
              </w:rPr>
            </w:pPr>
          </w:p>
        </w:tc>
        <w:tc>
          <w:tcPr>
            <w:tcW w:w="2514" w:type="dxa"/>
          </w:tcPr>
          <w:p w14:paraId="074CD9AE" w14:textId="77777777" w:rsidR="005B5C03" w:rsidRPr="00F64E75" w:rsidRDefault="005B5C03" w:rsidP="005209E3">
            <w:pPr>
              <w:pStyle w:val="NoSpacing"/>
              <w:rPr>
                <w:rFonts w:ascii="Arial" w:hAnsi="Arial" w:cs="Arial"/>
                <w:sz w:val="20"/>
                <w:szCs w:val="20"/>
              </w:rPr>
            </w:pPr>
          </w:p>
        </w:tc>
      </w:tr>
      <w:tr w:rsidR="005B5C03" w:rsidRPr="00F64E75" w14:paraId="446DB708" w14:textId="77777777" w:rsidTr="005209E3">
        <w:trPr>
          <w:gridAfter w:val="1"/>
          <w:wAfter w:w="13" w:type="dxa"/>
        </w:trPr>
        <w:tc>
          <w:tcPr>
            <w:tcW w:w="5792" w:type="dxa"/>
            <w:hideMark/>
          </w:tcPr>
          <w:p w14:paraId="17CDA4E1"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 xml:space="preserve">2.1.3. Establish corridors between sites </w:t>
            </w:r>
          </w:p>
        </w:tc>
        <w:tc>
          <w:tcPr>
            <w:tcW w:w="4139" w:type="dxa"/>
            <w:hideMark/>
          </w:tcPr>
          <w:p w14:paraId="473B13A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Corridors mapped </w:t>
            </w:r>
          </w:p>
        </w:tc>
        <w:tc>
          <w:tcPr>
            <w:tcW w:w="1017" w:type="dxa"/>
          </w:tcPr>
          <w:p w14:paraId="406E6F59" w14:textId="77777777" w:rsidR="005B5C03" w:rsidRPr="00F64E75" w:rsidRDefault="005B5C03" w:rsidP="005209E3">
            <w:pPr>
              <w:pStyle w:val="NoSpacing"/>
              <w:rPr>
                <w:rFonts w:ascii="Arial" w:hAnsi="Arial" w:cs="Arial"/>
                <w:sz w:val="20"/>
                <w:szCs w:val="20"/>
              </w:rPr>
            </w:pPr>
          </w:p>
        </w:tc>
        <w:tc>
          <w:tcPr>
            <w:tcW w:w="2514" w:type="dxa"/>
          </w:tcPr>
          <w:p w14:paraId="67B27635" w14:textId="77777777" w:rsidR="005B5C03" w:rsidRPr="00F64E75" w:rsidRDefault="005B5C03" w:rsidP="005209E3">
            <w:pPr>
              <w:pStyle w:val="NoSpacing"/>
              <w:rPr>
                <w:rFonts w:ascii="Arial" w:hAnsi="Arial" w:cs="Arial"/>
                <w:sz w:val="20"/>
                <w:szCs w:val="20"/>
              </w:rPr>
            </w:pPr>
          </w:p>
        </w:tc>
      </w:tr>
      <w:tr w:rsidR="005B5C03" w:rsidRPr="00F64E75" w14:paraId="5FABBCD2" w14:textId="77777777" w:rsidTr="005209E3">
        <w:trPr>
          <w:gridAfter w:val="1"/>
          <w:wAfter w:w="13" w:type="dxa"/>
        </w:trPr>
        <w:tc>
          <w:tcPr>
            <w:tcW w:w="5792" w:type="dxa"/>
            <w:hideMark/>
          </w:tcPr>
          <w:p w14:paraId="40137756"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 xml:space="preserve">2.1.4. Release oryx into the wider landscape </w:t>
            </w:r>
          </w:p>
        </w:tc>
        <w:tc>
          <w:tcPr>
            <w:tcW w:w="4139" w:type="dxa"/>
            <w:hideMark/>
          </w:tcPr>
          <w:p w14:paraId="45D5F86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Oryx released </w:t>
            </w:r>
          </w:p>
        </w:tc>
        <w:tc>
          <w:tcPr>
            <w:tcW w:w="1017" w:type="dxa"/>
          </w:tcPr>
          <w:p w14:paraId="3CA68EC9" w14:textId="77777777" w:rsidR="005B5C03" w:rsidRPr="00F64E75" w:rsidRDefault="005B5C03" w:rsidP="005209E3">
            <w:pPr>
              <w:pStyle w:val="NoSpacing"/>
              <w:rPr>
                <w:rFonts w:ascii="Arial" w:hAnsi="Arial" w:cs="Arial"/>
                <w:sz w:val="20"/>
                <w:szCs w:val="20"/>
              </w:rPr>
            </w:pPr>
          </w:p>
        </w:tc>
        <w:tc>
          <w:tcPr>
            <w:tcW w:w="2514" w:type="dxa"/>
          </w:tcPr>
          <w:p w14:paraId="5CC07DEC" w14:textId="77777777" w:rsidR="005B5C03" w:rsidRPr="00F64E75" w:rsidRDefault="005B5C03" w:rsidP="005209E3">
            <w:pPr>
              <w:pStyle w:val="NoSpacing"/>
              <w:rPr>
                <w:rFonts w:ascii="Arial" w:hAnsi="Arial" w:cs="Arial"/>
                <w:sz w:val="20"/>
                <w:szCs w:val="20"/>
              </w:rPr>
            </w:pPr>
          </w:p>
        </w:tc>
      </w:tr>
      <w:tr w:rsidR="005B5C03" w:rsidRPr="00F64E75" w14:paraId="47FB20D5" w14:textId="77777777" w:rsidTr="005209E3">
        <w:trPr>
          <w:gridAfter w:val="1"/>
          <w:wAfter w:w="13" w:type="dxa"/>
        </w:trPr>
        <w:tc>
          <w:tcPr>
            <w:tcW w:w="5792" w:type="dxa"/>
            <w:hideMark/>
          </w:tcPr>
          <w:p w14:paraId="5A77A851"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2.1.5. Secure community engagement</w:t>
            </w:r>
          </w:p>
        </w:tc>
        <w:tc>
          <w:tcPr>
            <w:tcW w:w="4139" w:type="dxa"/>
            <w:hideMark/>
          </w:tcPr>
          <w:p w14:paraId="3B81181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Community workshops</w:t>
            </w:r>
          </w:p>
          <w:p w14:paraId="628552EA"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MoUs agreed</w:t>
            </w:r>
          </w:p>
        </w:tc>
        <w:tc>
          <w:tcPr>
            <w:tcW w:w="1017" w:type="dxa"/>
          </w:tcPr>
          <w:p w14:paraId="2FCAB5D2" w14:textId="77777777" w:rsidR="005B5C03" w:rsidRPr="00F64E75" w:rsidRDefault="005B5C03" w:rsidP="005209E3">
            <w:pPr>
              <w:pStyle w:val="NoSpacing"/>
              <w:rPr>
                <w:rFonts w:ascii="Arial" w:hAnsi="Arial" w:cs="Arial"/>
                <w:sz w:val="20"/>
                <w:szCs w:val="20"/>
                <w:lang w:val="fr-FR"/>
              </w:rPr>
            </w:pPr>
          </w:p>
        </w:tc>
        <w:tc>
          <w:tcPr>
            <w:tcW w:w="2514" w:type="dxa"/>
          </w:tcPr>
          <w:p w14:paraId="0EAE18D3" w14:textId="77777777" w:rsidR="005B5C03" w:rsidRPr="00F64E75" w:rsidRDefault="005B5C03" w:rsidP="005209E3">
            <w:pPr>
              <w:pStyle w:val="NoSpacing"/>
              <w:rPr>
                <w:rFonts w:ascii="Arial" w:hAnsi="Arial" w:cs="Arial"/>
                <w:sz w:val="20"/>
                <w:szCs w:val="20"/>
              </w:rPr>
            </w:pPr>
          </w:p>
        </w:tc>
      </w:tr>
      <w:tr w:rsidR="005B5C03" w:rsidRPr="00F64E75" w14:paraId="68464444" w14:textId="77777777" w:rsidTr="005209E3">
        <w:trPr>
          <w:gridAfter w:val="1"/>
          <w:wAfter w:w="13" w:type="dxa"/>
        </w:trPr>
        <w:tc>
          <w:tcPr>
            <w:tcW w:w="5792" w:type="dxa"/>
            <w:hideMark/>
          </w:tcPr>
          <w:p w14:paraId="08275E7A"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 xml:space="preserve">2.1.6. Strengthen capacity of DGF </w:t>
            </w:r>
          </w:p>
        </w:tc>
        <w:tc>
          <w:tcPr>
            <w:tcW w:w="4139" w:type="dxa"/>
            <w:hideMark/>
          </w:tcPr>
          <w:p w14:paraId="696032A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Capacity needs assessment conducted</w:t>
            </w:r>
          </w:p>
          <w:p w14:paraId="2A8423AF"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Training workshops held</w:t>
            </w:r>
          </w:p>
        </w:tc>
        <w:tc>
          <w:tcPr>
            <w:tcW w:w="1017" w:type="dxa"/>
          </w:tcPr>
          <w:p w14:paraId="2A59C372" w14:textId="77777777" w:rsidR="005B5C03" w:rsidRPr="005B5C03" w:rsidRDefault="005B5C03" w:rsidP="005209E3">
            <w:pPr>
              <w:pStyle w:val="NoSpacing"/>
              <w:rPr>
                <w:rFonts w:ascii="Arial" w:hAnsi="Arial" w:cs="Arial"/>
                <w:sz w:val="20"/>
                <w:szCs w:val="20"/>
                <w:lang w:val="en-US"/>
              </w:rPr>
            </w:pPr>
          </w:p>
        </w:tc>
        <w:tc>
          <w:tcPr>
            <w:tcW w:w="2514" w:type="dxa"/>
          </w:tcPr>
          <w:p w14:paraId="50ABC235" w14:textId="77777777" w:rsidR="005B5C03" w:rsidRPr="00F64E75" w:rsidRDefault="005B5C03" w:rsidP="005209E3">
            <w:pPr>
              <w:pStyle w:val="NoSpacing"/>
              <w:rPr>
                <w:rFonts w:ascii="Arial" w:hAnsi="Arial" w:cs="Arial"/>
                <w:sz w:val="20"/>
                <w:szCs w:val="20"/>
              </w:rPr>
            </w:pPr>
          </w:p>
        </w:tc>
      </w:tr>
      <w:tr w:rsidR="005B5C03" w:rsidRPr="00F64E75" w14:paraId="7312AC40" w14:textId="77777777" w:rsidTr="005209E3">
        <w:trPr>
          <w:gridAfter w:val="1"/>
          <w:wAfter w:w="13" w:type="dxa"/>
        </w:trPr>
        <w:tc>
          <w:tcPr>
            <w:tcW w:w="5792" w:type="dxa"/>
            <w:hideMark/>
          </w:tcPr>
          <w:p w14:paraId="6AB5DCD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2.2. Senegal </w:t>
            </w:r>
          </w:p>
        </w:tc>
        <w:tc>
          <w:tcPr>
            <w:tcW w:w="4139" w:type="dxa"/>
          </w:tcPr>
          <w:p w14:paraId="5DE4F7EB" w14:textId="77777777" w:rsidR="005B5C03" w:rsidRPr="00F64E75" w:rsidRDefault="005B5C03" w:rsidP="005209E3">
            <w:pPr>
              <w:pStyle w:val="NoSpacing"/>
              <w:rPr>
                <w:rFonts w:ascii="Arial" w:hAnsi="Arial" w:cs="Arial"/>
                <w:sz w:val="20"/>
                <w:szCs w:val="20"/>
              </w:rPr>
            </w:pPr>
          </w:p>
        </w:tc>
        <w:tc>
          <w:tcPr>
            <w:tcW w:w="1017" w:type="dxa"/>
          </w:tcPr>
          <w:p w14:paraId="3407E2D7" w14:textId="77777777" w:rsidR="005B5C03" w:rsidRPr="00F64E75" w:rsidRDefault="005B5C03" w:rsidP="005209E3">
            <w:pPr>
              <w:pStyle w:val="NoSpacing"/>
              <w:rPr>
                <w:rFonts w:ascii="Arial" w:hAnsi="Arial" w:cs="Arial"/>
                <w:sz w:val="20"/>
                <w:szCs w:val="20"/>
              </w:rPr>
            </w:pPr>
          </w:p>
        </w:tc>
        <w:tc>
          <w:tcPr>
            <w:tcW w:w="2514" w:type="dxa"/>
          </w:tcPr>
          <w:p w14:paraId="2D961E3C" w14:textId="77777777" w:rsidR="005B5C03" w:rsidRPr="00F64E75" w:rsidRDefault="005B5C03" w:rsidP="005209E3">
            <w:pPr>
              <w:pStyle w:val="NoSpacing"/>
              <w:rPr>
                <w:rFonts w:ascii="Arial" w:hAnsi="Arial" w:cs="Arial"/>
                <w:sz w:val="20"/>
                <w:szCs w:val="20"/>
              </w:rPr>
            </w:pPr>
          </w:p>
        </w:tc>
      </w:tr>
      <w:tr w:rsidR="005B5C03" w:rsidRPr="00F64E75" w14:paraId="5AAF3704" w14:textId="77777777" w:rsidTr="005209E3">
        <w:trPr>
          <w:gridAfter w:val="1"/>
          <w:wAfter w:w="13" w:type="dxa"/>
        </w:trPr>
        <w:tc>
          <w:tcPr>
            <w:tcW w:w="5792" w:type="dxa"/>
            <w:hideMark/>
          </w:tcPr>
          <w:p w14:paraId="2E6705E4"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2.2.1. Develop the Katane population</w:t>
            </w:r>
          </w:p>
        </w:tc>
        <w:tc>
          <w:tcPr>
            <w:tcW w:w="4139" w:type="dxa"/>
            <w:hideMark/>
          </w:tcPr>
          <w:p w14:paraId="4159D25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Increase in numbers</w:t>
            </w:r>
          </w:p>
        </w:tc>
        <w:tc>
          <w:tcPr>
            <w:tcW w:w="1017" w:type="dxa"/>
          </w:tcPr>
          <w:p w14:paraId="2DE8587C" w14:textId="77777777" w:rsidR="005B5C03" w:rsidRPr="00F64E75" w:rsidRDefault="005B5C03" w:rsidP="005209E3">
            <w:pPr>
              <w:pStyle w:val="NoSpacing"/>
              <w:rPr>
                <w:rFonts w:ascii="Arial" w:hAnsi="Arial" w:cs="Arial"/>
                <w:sz w:val="20"/>
                <w:szCs w:val="20"/>
              </w:rPr>
            </w:pPr>
          </w:p>
        </w:tc>
        <w:tc>
          <w:tcPr>
            <w:tcW w:w="2514" w:type="dxa"/>
          </w:tcPr>
          <w:p w14:paraId="45975BF2" w14:textId="77777777" w:rsidR="005B5C03" w:rsidRPr="00F64E75" w:rsidRDefault="005B5C03" w:rsidP="005209E3">
            <w:pPr>
              <w:pStyle w:val="NoSpacing"/>
              <w:rPr>
                <w:rFonts w:ascii="Arial" w:hAnsi="Arial" w:cs="Arial"/>
                <w:sz w:val="20"/>
                <w:szCs w:val="20"/>
              </w:rPr>
            </w:pPr>
          </w:p>
        </w:tc>
      </w:tr>
      <w:tr w:rsidR="005B5C03" w:rsidRPr="00F64E75" w14:paraId="214DEDDD" w14:textId="77777777" w:rsidTr="005209E3">
        <w:trPr>
          <w:gridAfter w:val="1"/>
          <w:wAfter w:w="13" w:type="dxa"/>
        </w:trPr>
        <w:tc>
          <w:tcPr>
            <w:tcW w:w="5792" w:type="dxa"/>
            <w:hideMark/>
          </w:tcPr>
          <w:p w14:paraId="0EDE8812"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2.2.2. Conduct regular monitoring</w:t>
            </w:r>
          </w:p>
        </w:tc>
        <w:tc>
          <w:tcPr>
            <w:tcW w:w="4139" w:type="dxa"/>
            <w:hideMark/>
          </w:tcPr>
          <w:p w14:paraId="0A16D86F"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Results available (numbers, reproduction, habitat use)</w:t>
            </w:r>
          </w:p>
        </w:tc>
        <w:tc>
          <w:tcPr>
            <w:tcW w:w="1017" w:type="dxa"/>
          </w:tcPr>
          <w:p w14:paraId="2979CF26" w14:textId="77777777" w:rsidR="005B5C03" w:rsidRPr="00F64E75" w:rsidRDefault="005B5C03" w:rsidP="005209E3">
            <w:pPr>
              <w:pStyle w:val="NoSpacing"/>
              <w:rPr>
                <w:rFonts w:ascii="Arial" w:hAnsi="Arial" w:cs="Arial"/>
                <w:sz w:val="20"/>
                <w:szCs w:val="20"/>
                <w:lang w:val="fr-FR"/>
              </w:rPr>
            </w:pPr>
          </w:p>
        </w:tc>
        <w:tc>
          <w:tcPr>
            <w:tcW w:w="2514" w:type="dxa"/>
            <w:shd w:val="clear" w:color="auto" w:fill="FFFFFF" w:themeFill="background1"/>
          </w:tcPr>
          <w:p w14:paraId="410CC0D1" w14:textId="77777777" w:rsidR="005B5C03" w:rsidRPr="00F64E75" w:rsidRDefault="005B5C03" w:rsidP="005209E3">
            <w:pPr>
              <w:pStyle w:val="NoSpacing"/>
              <w:rPr>
                <w:rFonts w:ascii="Arial" w:hAnsi="Arial" w:cs="Arial"/>
                <w:sz w:val="20"/>
                <w:szCs w:val="20"/>
              </w:rPr>
            </w:pPr>
          </w:p>
        </w:tc>
      </w:tr>
      <w:tr w:rsidR="005B5C03" w:rsidRPr="00F64E75" w14:paraId="5A0A7AD6" w14:textId="77777777" w:rsidTr="005209E3">
        <w:trPr>
          <w:gridAfter w:val="1"/>
          <w:wAfter w:w="13" w:type="dxa"/>
        </w:trPr>
        <w:tc>
          <w:tcPr>
            <w:tcW w:w="5792" w:type="dxa"/>
            <w:hideMark/>
          </w:tcPr>
          <w:p w14:paraId="45AB0C41"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2.2.3. Expand the Katane enclosure</w:t>
            </w:r>
          </w:p>
        </w:tc>
        <w:tc>
          <w:tcPr>
            <w:tcW w:w="4139" w:type="dxa"/>
            <w:hideMark/>
          </w:tcPr>
          <w:p w14:paraId="4E01F2B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Expanded enclosure constructed</w:t>
            </w:r>
          </w:p>
        </w:tc>
        <w:tc>
          <w:tcPr>
            <w:tcW w:w="1017" w:type="dxa"/>
          </w:tcPr>
          <w:p w14:paraId="3BC8BC1B" w14:textId="77777777" w:rsidR="005B5C03" w:rsidRPr="00F64E75" w:rsidRDefault="005B5C03" w:rsidP="005209E3">
            <w:pPr>
              <w:pStyle w:val="NoSpacing"/>
              <w:rPr>
                <w:rFonts w:ascii="Arial" w:hAnsi="Arial" w:cs="Arial"/>
                <w:sz w:val="20"/>
                <w:szCs w:val="20"/>
              </w:rPr>
            </w:pPr>
          </w:p>
        </w:tc>
        <w:tc>
          <w:tcPr>
            <w:tcW w:w="2514" w:type="dxa"/>
            <w:shd w:val="clear" w:color="auto" w:fill="FFFFFF" w:themeFill="background1"/>
          </w:tcPr>
          <w:p w14:paraId="1EE5340C" w14:textId="77777777" w:rsidR="005B5C03" w:rsidRPr="00F64E75" w:rsidRDefault="005B5C03" w:rsidP="005209E3">
            <w:pPr>
              <w:pStyle w:val="NoSpacing"/>
              <w:rPr>
                <w:rFonts w:ascii="Arial" w:hAnsi="Arial" w:cs="Arial"/>
                <w:sz w:val="20"/>
                <w:szCs w:val="20"/>
              </w:rPr>
            </w:pPr>
          </w:p>
        </w:tc>
      </w:tr>
      <w:tr w:rsidR="005B5C03" w:rsidRPr="00F64E75" w14:paraId="5E61C68C" w14:textId="77777777" w:rsidTr="005209E3">
        <w:trPr>
          <w:gridAfter w:val="1"/>
          <w:wAfter w:w="13" w:type="dxa"/>
        </w:trPr>
        <w:tc>
          <w:tcPr>
            <w:tcW w:w="5792" w:type="dxa"/>
            <w:shd w:val="clear" w:color="auto" w:fill="FFFFFF" w:themeFill="background1"/>
            <w:hideMark/>
          </w:tcPr>
          <w:p w14:paraId="5F1752B6" w14:textId="77777777" w:rsidR="005B5C03" w:rsidRPr="005B5C03" w:rsidRDefault="005B5C03" w:rsidP="005209E3">
            <w:pPr>
              <w:pStyle w:val="NoSpacing"/>
              <w:ind w:left="720"/>
              <w:rPr>
                <w:rFonts w:ascii="Arial" w:hAnsi="Arial" w:cs="Arial"/>
                <w:sz w:val="20"/>
                <w:szCs w:val="20"/>
                <w:lang w:val="it-IT"/>
              </w:rPr>
            </w:pPr>
            <w:r w:rsidRPr="00F64E75">
              <w:rPr>
                <w:rFonts w:ascii="Arial" w:hAnsi="Arial" w:cs="Arial"/>
                <w:sz w:val="20"/>
                <w:szCs w:val="20"/>
                <w:lang w:val="it-IT"/>
              </w:rPr>
              <w:t>2.2.4. Restore habitat in Ferlo Reserve</w:t>
            </w:r>
          </w:p>
        </w:tc>
        <w:tc>
          <w:tcPr>
            <w:tcW w:w="4139" w:type="dxa"/>
            <w:shd w:val="clear" w:color="auto" w:fill="FFFFFF" w:themeFill="background1"/>
            <w:hideMark/>
          </w:tcPr>
          <w:p w14:paraId="1CCCEA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Key areas restored</w:t>
            </w:r>
          </w:p>
        </w:tc>
        <w:tc>
          <w:tcPr>
            <w:tcW w:w="1017" w:type="dxa"/>
            <w:shd w:val="clear" w:color="auto" w:fill="FFFFFF" w:themeFill="background1"/>
          </w:tcPr>
          <w:p w14:paraId="7C468D07" w14:textId="77777777" w:rsidR="005B5C03" w:rsidRPr="00F64E75" w:rsidRDefault="005B5C03" w:rsidP="005209E3">
            <w:pPr>
              <w:pStyle w:val="NoSpacing"/>
              <w:rPr>
                <w:rFonts w:ascii="Arial" w:hAnsi="Arial" w:cs="Arial"/>
                <w:sz w:val="20"/>
                <w:szCs w:val="20"/>
              </w:rPr>
            </w:pPr>
          </w:p>
        </w:tc>
        <w:tc>
          <w:tcPr>
            <w:tcW w:w="2514" w:type="dxa"/>
          </w:tcPr>
          <w:p w14:paraId="399D30B1" w14:textId="77777777" w:rsidR="005B5C03" w:rsidRPr="00F64E75" w:rsidRDefault="005B5C03" w:rsidP="005209E3">
            <w:pPr>
              <w:pStyle w:val="NoSpacing"/>
              <w:rPr>
                <w:rFonts w:ascii="Arial" w:hAnsi="Arial" w:cs="Arial"/>
                <w:sz w:val="20"/>
                <w:szCs w:val="20"/>
              </w:rPr>
            </w:pPr>
          </w:p>
        </w:tc>
      </w:tr>
      <w:tr w:rsidR="005B5C03" w:rsidRPr="00F64E75" w14:paraId="2844004A" w14:textId="77777777" w:rsidTr="005209E3">
        <w:trPr>
          <w:gridAfter w:val="1"/>
          <w:wAfter w:w="13" w:type="dxa"/>
        </w:trPr>
        <w:tc>
          <w:tcPr>
            <w:tcW w:w="5792" w:type="dxa"/>
            <w:shd w:val="clear" w:color="auto" w:fill="FFFFFF" w:themeFill="background1"/>
            <w:hideMark/>
          </w:tcPr>
          <w:p w14:paraId="680AD74D"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2.3.5. Release oryx into the wider landscape</w:t>
            </w:r>
          </w:p>
        </w:tc>
        <w:tc>
          <w:tcPr>
            <w:tcW w:w="4139" w:type="dxa"/>
            <w:shd w:val="clear" w:color="auto" w:fill="FFFFFF" w:themeFill="background1"/>
            <w:hideMark/>
          </w:tcPr>
          <w:p w14:paraId="02F29B2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Oryx released</w:t>
            </w:r>
          </w:p>
          <w:p w14:paraId="3036525A"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Community agreements signed</w:t>
            </w:r>
          </w:p>
        </w:tc>
        <w:tc>
          <w:tcPr>
            <w:tcW w:w="1017" w:type="dxa"/>
            <w:shd w:val="clear" w:color="auto" w:fill="FFFFFF" w:themeFill="background1"/>
          </w:tcPr>
          <w:p w14:paraId="2F0208DC" w14:textId="77777777" w:rsidR="005B5C03" w:rsidRPr="005B5C03" w:rsidRDefault="005B5C03" w:rsidP="005209E3">
            <w:pPr>
              <w:pStyle w:val="NoSpacing"/>
              <w:rPr>
                <w:rFonts w:ascii="Arial" w:hAnsi="Arial" w:cs="Arial"/>
                <w:sz w:val="20"/>
                <w:szCs w:val="20"/>
                <w:lang w:val="en-US"/>
              </w:rPr>
            </w:pPr>
          </w:p>
        </w:tc>
        <w:tc>
          <w:tcPr>
            <w:tcW w:w="2514" w:type="dxa"/>
          </w:tcPr>
          <w:p w14:paraId="7C1AB94F" w14:textId="77777777" w:rsidR="005B5C03" w:rsidRPr="00F64E75" w:rsidRDefault="005B5C03" w:rsidP="005209E3">
            <w:pPr>
              <w:pStyle w:val="NoSpacing"/>
              <w:rPr>
                <w:rFonts w:ascii="Arial" w:hAnsi="Arial" w:cs="Arial"/>
                <w:sz w:val="20"/>
                <w:szCs w:val="20"/>
              </w:rPr>
            </w:pPr>
          </w:p>
        </w:tc>
      </w:tr>
      <w:tr w:rsidR="005B5C03" w:rsidRPr="00F64E75" w14:paraId="219689F1" w14:textId="77777777" w:rsidTr="005209E3">
        <w:trPr>
          <w:gridAfter w:val="1"/>
          <w:wAfter w:w="13" w:type="dxa"/>
        </w:trPr>
        <w:tc>
          <w:tcPr>
            <w:tcW w:w="5792" w:type="dxa"/>
            <w:shd w:val="clear" w:color="auto" w:fill="FFFFFF" w:themeFill="background1"/>
            <w:hideMark/>
          </w:tcPr>
          <w:p w14:paraId="53CBE2A2"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2.2.6. Strengthen capacity of DGF</w:t>
            </w:r>
          </w:p>
        </w:tc>
        <w:tc>
          <w:tcPr>
            <w:tcW w:w="4139" w:type="dxa"/>
            <w:shd w:val="clear" w:color="auto" w:fill="FFFFFF" w:themeFill="background1"/>
            <w:hideMark/>
          </w:tcPr>
          <w:p w14:paraId="4FC2533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Capacity needs assessment conducted</w:t>
            </w:r>
          </w:p>
          <w:p w14:paraId="6CFE5FAE"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Training workshops held</w:t>
            </w:r>
          </w:p>
        </w:tc>
        <w:tc>
          <w:tcPr>
            <w:tcW w:w="1017" w:type="dxa"/>
            <w:shd w:val="clear" w:color="auto" w:fill="FFFFFF" w:themeFill="background1"/>
          </w:tcPr>
          <w:p w14:paraId="75A99117" w14:textId="77777777" w:rsidR="005B5C03" w:rsidRPr="005B5C03" w:rsidRDefault="005B5C03" w:rsidP="005209E3">
            <w:pPr>
              <w:pStyle w:val="NoSpacing"/>
              <w:rPr>
                <w:rFonts w:ascii="Arial" w:hAnsi="Arial" w:cs="Arial"/>
                <w:sz w:val="20"/>
                <w:szCs w:val="20"/>
                <w:lang w:val="en-US"/>
              </w:rPr>
            </w:pPr>
          </w:p>
        </w:tc>
        <w:tc>
          <w:tcPr>
            <w:tcW w:w="2514" w:type="dxa"/>
          </w:tcPr>
          <w:p w14:paraId="05301B5E" w14:textId="77777777" w:rsidR="005B5C03" w:rsidRPr="00F64E75" w:rsidRDefault="005B5C03" w:rsidP="005209E3">
            <w:pPr>
              <w:pStyle w:val="NoSpacing"/>
              <w:rPr>
                <w:rFonts w:ascii="Arial" w:hAnsi="Arial" w:cs="Arial"/>
                <w:sz w:val="20"/>
                <w:szCs w:val="20"/>
              </w:rPr>
            </w:pPr>
          </w:p>
        </w:tc>
      </w:tr>
      <w:tr w:rsidR="005B5C03" w:rsidRPr="00F64E75" w14:paraId="75376FED" w14:textId="77777777" w:rsidTr="005209E3">
        <w:trPr>
          <w:gridAfter w:val="1"/>
          <w:wAfter w:w="13" w:type="dxa"/>
        </w:trPr>
        <w:tc>
          <w:tcPr>
            <w:tcW w:w="13462" w:type="dxa"/>
            <w:gridSpan w:val="4"/>
            <w:shd w:val="clear" w:color="auto" w:fill="F7CAAC" w:themeFill="accent2" w:themeFillTint="66"/>
          </w:tcPr>
          <w:p w14:paraId="27369D26" w14:textId="77777777" w:rsidR="005B5C03" w:rsidRPr="00BB01BD" w:rsidRDefault="005B5C03" w:rsidP="005209E3">
            <w:pPr>
              <w:pStyle w:val="NoSpacing"/>
              <w:rPr>
                <w:rFonts w:ascii="Arial" w:hAnsi="Arial" w:cs="Arial"/>
                <w:b/>
                <w:bCs/>
                <w:sz w:val="20"/>
                <w:szCs w:val="20"/>
                <w:lang w:val="en-US"/>
              </w:rPr>
            </w:pPr>
            <w:r w:rsidRPr="00BB01BD">
              <w:rPr>
                <w:rFonts w:ascii="Arial" w:hAnsi="Arial" w:cs="Arial"/>
                <w:b/>
                <w:bCs/>
                <w:sz w:val="20"/>
                <w:szCs w:val="20"/>
                <w:lang w:val="en-US"/>
              </w:rPr>
              <w:t xml:space="preserve">Objective 3. </w:t>
            </w:r>
            <w:r w:rsidRPr="00F64E75">
              <w:rPr>
                <w:rFonts w:ascii="Arial" w:hAnsi="Arial" w:cs="Arial"/>
                <w:b/>
                <w:bCs/>
                <w:sz w:val="20"/>
                <w:szCs w:val="20"/>
              </w:rPr>
              <w:t>The</w:t>
            </w:r>
            <w:r w:rsidRPr="00F64E75">
              <w:rPr>
                <w:rFonts w:ascii="Arial" w:hAnsi="Arial" w:cs="Arial"/>
                <w:sz w:val="20"/>
                <w:szCs w:val="20"/>
              </w:rPr>
              <w:t xml:space="preserve"> </w:t>
            </w:r>
            <w:r w:rsidRPr="00F64E75">
              <w:rPr>
                <w:rFonts w:ascii="Arial" w:hAnsi="Arial" w:cs="Arial"/>
                <w:b/>
                <w:bCs/>
                <w:sz w:val="20"/>
                <w:szCs w:val="20"/>
              </w:rPr>
              <w:t xml:space="preserve">genetic diversity of </w:t>
            </w:r>
            <w:r w:rsidRPr="00BB01BD">
              <w:rPr>
                <w:rFonts w:ascii="Arial" w:hAnsi="Arial" w:cs="Arial"/>
                <w:b/>
                <w:bCs/>
                <w:sz w:val="20"/>
                <w:szCs w:val="20"/>
                <w:lang w:val="en-US"/>
              </w:rPr>
              <w:t xml:space="preserve">Scimitar-horned Oryx </w:t>
            </w:r>
            <w:r w:rsidRPr="00F64E75">
              <w:rPr>
                <w:rFonts w:ascii="Arial" w:hAnsi="Arial" w:cs="Arial"/>
                <w:b/>
                <w:bCs/>
                <w:sz w:val="20"/>
                <w:szCs w:val="20"/>
              </w:rPr>
              <w:t>is maximised and the management of</w:t>
            </w:r>
            <w:r w:rsidRPr="00F64E75">
              <w:rPr>
                <w:rFonts w:ascii="Arial" w:hAnsi="Arial" w:cs="Arial"/>
                <w:sz w:val="20"/>
                <w:szCs w:val="20"/>
              </w:rPr>
              <w:t xml:space="preserve"> </w:t>
            </w:r>
            <w:r w:rsidRPr="00F64E75">
              <w:rPr>
                <w:rFonts w:ascii="Arial" w:hAnsi="Arial" w:cs="Arial"/>
                <w:b/>
                <w:bCs/>
                <w:i/>
                <w:iCs/>
                <w:sz w:val="20"/>
                <w:szCs w:val="20"/>
              </w:rPr>
              <w:t>ex situ</w:t>
            </w:r>
            <w:r w:rsidRPr="00F64E75">
              <w:rPr>
                <w:rFonts w:ascii="Arial" w:hAnsi="Arial" w:cs="Arial"/>
                <w:b/>
                <w:bCs/>
                <w:sz w:val="20"/>
                <w:szCs w:val="20"/>
              </w:rPr>
              <w:t xml:space="preserve"> populations is optimised to support </w:t>
            </w:r>
            <w:r w:rsidRPr="00F64E75">
              <w:rPr>
                <w:rFonts w:ascii="Arial" w:hAnsi="Arial" w:cs="Arial"/>
                <w:b/>
                <w:bCs/>
                <w:i/>
                <w:iCs/>
                <w:sz w:val="20"/>
                <w:szCs w:val="20"/>
              </w:rPr>
              <w:t>in situ</w:t>
            </w:r>
            <w:r w:rsidRPr="00F64E75">
              <w:rPr>
                <w:rFonts w:ascii="Arial" w:hAnsi="Arial" w:cs="Arial"/>
                <w:b/>
                <w:bCs/>
                <w:sz w:val="20"/>
                <w:szCs w:val="20"/>
              </w:rPr>
              <w:t xml:space="preserve"> conservation</w:t>
            </w:r>
          </w:p>
        </w:tc>
      </w:tr>
      <w:tr w:rsidR="005B5C03" w:rsidRPr="00F64E75" w14:paraId="7AACF770" w14:textId="77777777" w:rsidTr="005209E3">
        <w:trPr>
          <w:gridAfter w:val="1"/>
          <w:wAfter w:w="13" w:type="dxa"/>
        </w:trPr>
        <w:tc>
          <w:tcPr>
            <w:tcW w:w="5792" w:type="dxa"/>
            <w:hideMark/>
          </w:tcPr>
          <w:p w14:paraId="6ACDCEFB"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3.1. Continue genetic and genomic research </w:t>
            </w:r>
          </w:p>
        </w:tc>
        <w:tc>
          <w:tcPr>
            <w:tcW w:w="4139" w:type="dxa"/>
            <w:hideMark/>
          </w:tcPr>
          <w:p w14:paraId="748A64F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Analyses conducted</w:t>
            </w:r>
          </w:p>
        </w:tc>
        <w:tc>
          <w:tcPr>
            <w:tcW w:w="1017" w:type="dxa"/>
          </w:tcPr>
          <w:p w14:paraId="7C51878A" w14:textId="77777777" w:rsidR="005B5C03" w:rsidRPr="00F64E75" w:rsidRDefault="005B5C03" w:rsidP="005209E3">
            <w:pPr>
              <w:pStyle w:val="NoSpacing"/>
              <w:rPr>
                <w:rFonts w:ascii="Arial" w:hAnsi="Arial" w:cs="Arial"/>
                <w:sz w:val="20"/>
                <w:szCs w:val="20"/>
              </w:rPr>
            </w:pPr>
          </w:p>
        </w:tc>
        <w:tc>
          <w:tcPr>
            <w:tcW w:w="2514" w:type="dxa"/>
          </w:tcPr>
          <w:p w14:paraId="5EC9B18B" w14:textId="77777777" w:rsidR="005B5C03" w:rsidRPr="00F64E75" w:rsidRDefault="005B5C03" w:rsidP="005209E3">
            <w:pPr>
              <w:pStyle w:val="NoSpacing"/>
              <w:rPr>
                <w:rFonts w:ascii="Arial" w:hAnsi="Arial" w:cs="Arial"/>
                <w:sz w:val="20"/>
                <w:szCs w:val="20"/>
              </w:rPr>
            </w:pPr>
          </w:p>
        </w:tc>
      </w:tr>
      <w:tr w:rsidR="005B5C03" w:rsidRPr="00F64E75" w14:paraId="745AD4E4" w14:textId="77777777" w:rsidTr="005209E3">
        <w:trPr>
          <w:gridAfter w:val="1"/>
          <w:wAfter w:w="13" w:type="dxa"/>
        </w:trPr>
        <w:tc>
          <w:tcPr>
            <w:tcW w:w="5792" w:type="dxa"/>
            <w:hideMark/>
          </w:tcPr>
          <w:p w14:paraId="589D6AA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3.2. Develop a global plan to ensure maximal retention of genetic diversity</w:t>
            </w:r>
          </w:p>
        </w:tc>
        <w:tc>
          <w:tcPr>
            <w:tcW w:w="4139" w:type="dxa"/>
            <w:hideMark/>
          </w:tcPr>
          <w:p w14:paraId="2A10DF3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Plan completed </w:t>
            </w:r>
          </w:p>
        </w:tc>
        <w:tc>
          <w:tcPr>
            <w:tcW w:w="1017" w:type="dxa"/>
          </w:tcPr>
          <w:p w14:paraId="6450C97A" w14:textId="77777777" w:rsidR="005B5C03" w:rsidRPr="00F64E75" w:rsidRDefault="005B5C03" w:rsidP="005209E3">
            <w:pPr>
              <w:pStyle w:val="NoSpacing"/>
              <w:rPr>
                <w:rFonts w:ascii="Arial" w:hAnsi="Arial" w:cs="Arial"/>
                <w:sz w:val="20"/>
                <w:szCs w:val="20"/>
              </w:rPr>
            </w:pPr>
          </w:p>
        </w:tc>
        <w:tc>
          <w:tcPr>
            <w:tcW w:w="2514" w:type="dxa"/>
          </w:tcPr>
          <w:p w14:paraId="0A4E2E82" w14:textId="77777777" w:rsidR="005B5C03" w:rsidRPr="00F64E75" w:rsidRDefault="005B5C03" w:rsidP="005209E3">
            <w:pPr>
              <w:pStyle w:val="NoSpacing"/>
              <w:rPr>
                <w:rFonts w:ascii="Arial" w:hAnsi="Arial" w:cs="Arial"/>
                <w:sz w:val="20"/>
                <w:szCs w:val="20"/>
              </w:rPr>
            </w:pPr>
          </w:p>
        </w:tc>
      </w:tr>
      <w:tr w:rsidR="005B5C03" w:rsidRPr="00F64E75" w14:paraId="52D10A97" w14:textId="77777777" w:rsidTr="005209E3">
        <w:trPr>
          <w:gridAfter w:val="1"/>
          <w:wAfter w:w="13" w:type="dxa"/>
        </w:trPr>
        <w:tc>
          <w:tcPr>
            <w:tcW w:w="5792" w:type="dxa"/>
            <w:hideMark/>
          </w:tcPr>
          <w:p w14:paraId="5BA61A5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3.3. Prioritise biobanking, cell line generation, reproductive technologies, and movement of germ cells </w:t>
            </w:r>
          </w:p>
        </w:tc>
        <w:tc>
          <w:tcPr>
            <w:tcW w:w="4139" w:type="dxa"/>
            <w:hideMark/>
          </w:tcPr>
          <w:p w14:paraId="0E4DBB5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Strategies developed</w:t>
            </w:r>
          </w:p>
        </w:tc>
        <w:tc>
          <w:tcPr>
            <w:tcW w:w="1017" w:type="dxa"/>
          </w:tcPr>
          <w:p w14:paraId="57191834" w14:textId="77777777" w:rsidR="005B5C03" w:rsidRPr="00F64E75" w:rsidRDefault="005B5C03" w:rsidP="005209E3">
            <w:pPr>
              <w:pStyle w:val="NoSpacing"/>
              <w:rPr>
                <w:rFonts w:ascii="Arial" w:hAnsi="Arial" w:cs="Arial"/>
                <w:sz w:val="20"/>
                <w:szCs w:val="20"/>
              </w:rPr>
            </w:pPr>
          </w:p>
        </w:tc>
        <w:tc>
          <w:tcPr>
            <w:tcW w:w="2514" w:type="dxa"/>
          </w:tcPr>
          <w:p w14:paraId="78C258AE" w14:textId="77777777" w:rsidR="005B5C03" w:rsidRPr="00F64E75" w:rsidRDefault="005B5C03" w:rsidP="005209E3">
            <w:pPr>
              <w:pStyle w:val="NoSpacing"/>
              <w:rPr>
                <w:rFonts w:ascii="Arial" w:hAnsi="Arial" w:cs="Arial"/>
                <w:sz w:val="20"/>
                <w:szCs w:val="20"/>
              </w:rPr>
            </w:pPr>
          </w:p>
        </w:tc>
      </w:tr>
      <w:tr w:rsidR="005B5C03" w:rsidRPr="00F64E75" w14:paraId="37B10F67" w14:textId="77777777" w:rsidTr="005209E3">
        <w:trPr>
          <w:gridAfter w:val="1"/>
          <w:wAfter w:w="13" w:type="dxa"/>
        </w:trPr>
        <w:tc>
          <w:tcPr>
            <w:tcW w:w="5792" w:type="dxa"/>
            <w:hideMark/>
          </w:tcPr>
          <w:p w14:paraId="3890149A"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3.3. Maintain and expand coordinated breeding programmes </w:t>
            </w:r>
          </w:p>
        </w:tc>
        <w:tc>
          <w:tcPr>
            <w:tcW w:w="4139" w:type="dxa"/>
            <w:hideMark/>
          </w:tcPr>
          <w:p w14:paraId="0A73384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 Increased number of participating institutions </w:t>
            </w:r>
          </w:p>
          <w:p w14:paraId="0143D272"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 Increased number of Scimitar-horned Oryx included in programmes </w:t>
            </w:r>
          </w:p>
        </w:tc>
        <w:tc>
          <w:tcPr>
            <w:tcW w:w="1017" w:type="dxa"/>
          </w:tcPr>
          <w:p w14:paraId="21ED052E" w14:textId="77777777" w:rsidR="005B5C03" w:rsidRPr="005B5C03" w:rsidRDefault="005B5C03" w:rsidP="005209E3">
            <w:pPr>
              <w:pStyle w:val="NoSpacing"/>
              <w:rPr>
                <w:rFonts w:ascii="Arial" w:hAnsi="Arial" w:cs="Arial"/>
                <w:sz w:val="20"/>
                <w:szCs w:val="20"/>
                <w:lang w:val="en-US"/>
              </w:rPr>
            </w:pPr>
          </w:p>
        </w:tc>
        <w:tc>
          <w:tcPr>
            <w:tcW w:w="2514" w:type="dxa"/>
          </w:tcPr>
          <w:p w14:paraId="1CEC7E2C" w14:textId="77777777" w:rsidR="005B5C03" w:rsidRPr="00F64E75" w:rsidRDefault="005B5C03" w:rsidP="005209E3">
            <w:pPr>
              <w:pStyle w:val="NoSpacing"/>
              <w:rPr>
                <w:rFonts w:ascii="Arial" w:hAnsi="Arial" w:cs="Arial"/>
                <w:sz w:val="20"/>
                <w:szCs w:val="20"/>
              </w:rPr>
            </w:pPr>
          </w:p>
        </w:tc>
      </w:tr>
      <w:tr w:rsidR="005B5C03" w:rsidRPr="00F64E75" w14:paraId="43F9BF6C" w14:textId="77777777" w:rsidTr="005209E3">
        <w:trPr>
          <w:gridAfter w:val="1"/>
          <w:wAfter w:w="13" w:type="dxa"/>
        </w:trPr>
        <w:tc>
          <w:tcPr>
            <w:tcW w:w="5792" w:type="dxa"/>
            <w:hideMark/>
          </w:tcPr>
          <w:p w14:paraId="1EA8A11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lastRenderedPageBreak/>
              <w:t xml:space="preserve">3.4. Integrated </w:t>
            </w:r>
            <w:r w:rsidRPr="00F64E75">
              <w:rPr>
                <w:rFonts w:ascii="Arial" w:hAnsi="Arial" w:cs="Arial"/>
                <w:i/>
                <w:iCs/>
                <w:sz w:val="20"/>
                <w:szCs w:val="20"/>
              </w:rPr>
              <w:t>in situ</w:t>
            </w:r>
            <w:r w:rsidRPr="00F64E75">
              <w:rPr>
                <w:rFonts w:ascii="Arial" w:hAnsi="Arial" w:cs="Arial"/>
                <w:sz w:val="20"/>
                <w:szCs w:val="20"/>
              </w:rPr>
              <w:t xml:space="preserve"> and </w:t>
            </w:r>
            <w:r w:rsidRPr="00F64E75">
              <w:rPr>
                <w:rFonts w:ascii="Arial" w:hAnsi="Arial" w:cs="Arial"/>
                <w:i/>
                <w:iCs/>
                <w:sz w:val="20"/>
                <w:szCs w:val="20"/>
              </w:rPr>
              <w:t>ex situ</w:t>
            </w:r>
            <w:r w:rsidRPr="00F64E75">
              <w:rPr>
                <w:rFonts w:ascii="Arial" w:hAnsi="Arial" w:cs="Arial"/>
                <w:sz w:val="20"/>
                <w:szCs w:val="20"/>
              </w:rPr>
              <w:t xml:space="preserve"> management under a ‘One Plan Approach’</w:t>
            </w:r>
          </w:p>
        </w:tc>
        <w:tc>
          <w:tcPr>
            <w:tcW w:w="4139" w:type="dxa"/>
            <w:hideMark/>
          </w:tcPr>
          <w:p w14:paraId="4639009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Integrated plan produced</w:t>
            </w:r>
          </w:p>
        </w:tc>
        <w:tc>
          <w:tcPr>
            <w:tcW w:w="1017" w:type="dxa"/>
          </w:tcPr>
          <w:p w14:paraId="13D79544" w14:textId="77777777" w:rsidR="005B5C03" w:rsidRPr="00F64E75" w:rsidRDefault="005B5C03" w:rsidP="005209E3">
            <w:pPr>
              <w:pStyle w:val="NoSpacing"/>
              <w:rPr>
                <w:rFonts w:ascii="Arial" w:hAnsi="Arial" w:cs="Arial"/>
                <w:sz w:val="20"/>
                <w:szCs w:val="20"/>
              </w:rPr>
            </w:pPr>
          </w:p>
        </w:tc>
        <w:tc>
          <w:tcPr>
            <w:tcW w:w="2514" w:type="dxa"/>
          </w:tcPr>
          <w:p w14:paraId="50861C55" w14:textId="77777777" w:rsidR="005B5C03" w:rsidRPr="00F64E75" w:rsidRDefault="005B5C03" w:rsidP="005209E3">
            <w:pPr>
              <w:pStyle w:val="NoSpacing"/>
              <w:rPr>
                <w:rFonts w:ascii="Arial" w:hAnsi="Arial" w:cs="Arial"/>
                <w:sz w:val="20"/>
                <w:szCs w:val="20"/>
              </w:rPr>
            </w:pPr>
          </w:p>
        </w:tc>
      </w:tr>
      <w:tr w:rsidR="005B5C03" w:rsidRPr="00F64E75" w14:paraId="5610D977" w14:textId="77777777" w:rsidTr="005209E3">
        <w:trPr>
          <w:gridAfter w:val="1"/>
          <w:wAfter w:w="13" w:type="dxa"/>
        </w:trPr>
        <w:tc>
          <w:tcPr>
            <w:tcW w:w="5792" w:type="dxa"/>
            <w:hideMark/>
          </w:tcPr>
          <w:p w14:paraId="5F316434"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3.5. Maintain the Souss-Massa National Park population as a regional source for reintroductions</w:t>
            </w:r>
          </w:p>
        </w:tc>
        <w:tc>
          <w:tcPr>
            <w:tcW w:w="4139" w:type="dxa"/>
            <w:hideMark/>
          </w:tcPr>
          <w:p w14:paraId="04DE142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Breeding continues</w:t>
            </w:r>
          </w:p>
        </w:tc>
        <w:tc>
          <w:tcPr>
            <w:tcW w:w="1017" w:type="dxa"/>
          </w:tcPr>
          <w:p w14:paraId="56B80045" w14:textId="77777777" w:rsidR="005B5C03" w:rsidRPr="00F64E75" w:rsidRDefault="005B5C03" w:rsidP="005209E3">
            <w:pPr>
              <w:pStyle w:val="NoSpacing"/>
              <w:rPr>
                <w:rFonts w:ascii="Arial" w:hAnsi="Arial" w:cs="Arial"/>
                <w:sz w:val="20"/>
                <w:szCs w:val="20"/>
              </w:rPr>
            </w:pPr>
          </w:p>
        </w:tc>
        <w:tc>
          <w:tcPr>
            <w:tcW w:w="2514" w:type="dxa"/>
          </w:tcPr>
          <w:p w14:paraId="6BEF4AAE" w14:textId="77777777" w:rsidR="005B5C03" w:rsidRPr="00F64E75" w:rsidRDefault="005B5C03" w:rsidP="005209E3">
            <w:pPr>
              <w:pStyle w:val="NoSpacing"/>
              <w:rPr>
                <w:rFonts w:ascii="Arial" w:hAnsi="Arial" w:cs="Arial"/>
                <w:sz w:val="20"/>
                <w:szCs w:val="20"/>
              </w:rPr>
            </w:pPr>
          </w:p>
        </w:tc>
      </w:tr>
      <w:tr w:rsidR="005B5C03" w:rsidRPr="00F64E75" w14:paraId="479A12A5" w14:textId="77777777" w:rsidTr="005209E3">
        <w:trPr>
          <w:gridAfter w:val="1"/>
          <w:wAfter w:w="13" w:type="dxa"/>
        </w:trPr>
        <w:tc>
          <w:tcPr>
            <w:tcW w:w="5792" w:type="dxa"/>
            <w:hideMark/>
          </w:tcPr>
          <w:p w14:paraId="5F738591"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3.6. Improve integration of molecular genetic data into population viability modelling and management strategies</w:t>
            </w:r>
          </w:p>
        </w:tc>
        <w:tc>
          <w:tcPr>
            <w:tcW w:w="4139" w:type="dxa"/>
            <w:hideMark/>
          </w:tcPr>
          <w:p w14:paraId="6DD7F59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Results incorporated</w:t>
            </w:r>
          </w:p>
        </w:tc>
        <w:tc>
          <w:tcPr>
            <w:tcW w:w="1017" w:type="dxa"/>
          </w:tcPr>
          <w:p w14:paraId="10F6CED3" w14:textId="77777777" w:rsidR="005B5C03" w:rsidRPr="00F64E75" w:rsidRDefault="005B5C03" w:rsidP="005209E3">
            <w:pPr>
              <w:pStyle w:val="NoSpacing"/>
              <w:rPr>
                <w:rFonts w:ascii="Arial" w:hAnsi="Arial" w:cs="Arial"/>
                <w:sz w:val="20"/>
                <w:szCs w:val="20"/>
              </w:rPr>
            </w:pPr>
          </w:p>
        </w:tc>
        <w:tc>
          <w:tcPr>
            <w:tcW w:w="2514" w:type="dxa"/>
          </w:tcPr>
          <w:p w14:paraId="67692414" w14:textId="77777777" w:rsidR="005B5C03" w:rsidRPr="00F64E75" w:rsidRDefault="005B5C03" w:rsidP="005209E3">
            <w:pPr>
              <w:pStyle w:val="NoSpacing"/>
              <w:rPr>
                <w:rFonts w:ascii="Arial" w:hAnsi="Arial" w:cs="Arial"/>
                <w:sz w:val="20"/>
                <w:szCs w:val="20"/>
                <w:lang w:val="fr-FR"/>
              </w:rPr>
            </w:pPr>
          </w:p>
        </w:tc>
      </w:tr>
    </w:tbl>
    <w:p w14:paraId="7CCA15AF" w14:textId="77777777" w:rsidR="005B5C03" w:rsidRPr="00994848" w:rsidRDefault="005B5C03" w:rsidP="005B5C03">
      <w:pPr>
        <w:pStyle w:val="NoSpacing"/>
        <w:rPr>
          <w:rFonts w:ascii="Arial" w:hAnsi="Arial" w:cs="Arial"/>
          <w:sz w:val="20"/>
          <w:szCs w:val="20"/>
        </w:rPr>
      </w:pPr>
    </w:p>
    <w:p w14:paraId="7DEC91A3" w14:textId="77777777" w:rsidR="005B5C03" w:rsidRDefault="005B5C03" w:rsidP="005B5C03">
      <w:pPr>
        <w:spacing w:after="0" w:line="240" w:lineRule="auto"/>
        <w:jc w:val="both"/>
        <w:sectPr w:rsidR="005B5C03" w:rsidSect="005B5C03">
          <w:headerReference w:type="even" r:id="rId30"/>
          <w:headerReference w:type="first" r:id="rId31"/>
          <w:pgSz w:w="16838" w:h="11906" w:orient="landscape" w:code="9"/>
          <w:pgMar w:top="1440" w:right="1440" w:bottom="1440" w:left="1440" w:header="720" w:footer="720" w:gutter="0"/>
          <w:cols w:space="720"/>
          <w:titlePg/>
          <w:docGrid w:linePitch="360"/>
        </w:sectPr>
      </w:pPr>
    </w:p>
    <w:p w14:paraId="19C8A596" w14:textId="77777777" w:rsidR="005B5C03" w:rsidRPr="00313A48" w:rsidRDefault="005B5C03" w:rsidP="005B5C03">
      <w:pPr>
        <w:pStyle w:val="Heading2"/>
        <w:rPr>
          <w:rFonts w:ascii="Arial" w:hAnsi="Arial" w:cs="Arial"/>
          <w:sz w:val="22"/>
          <w:szCs w:val="22"/>
        </w:rPr>
      </w:pPr>
      <w:bookmarkStart w:id="5" w:name="_Toc136865189"/>
      <w:r w:rsidRPr="00313A48">
        <w:rPr>
          <w:rFonts w:ascii="Arial" w:hAnsi="Arial" w:cs="Arial"/>
          <w:sz w:val="22"/>
          <w:szCs w:val="22"/>
        </w:rPr>
        <w:lastRenderedPageBreak/>
        <w:t>Dama Gazelle (</w:t>
      </w:r>
      <w:r w:rsidRPr="00313A48">
        <w:rPr>
          <w:rFonts w:ascii="Arial" w:hAnsi="Arial" w:cs="Arial"/>
          <w:i/>
          <w:iCs/>
          <w:sz w:val="22"/>
          <w:szCs w:val="22"/>
        </w:rPr>
        <w:t>Nanger dama</w:t>
      </w:r>
      <w:r w:rsidRPr="00313A48">
        <w:rPr>
          <w:rFonts w:ascii="Arial" w:hAnsi="Arial" w:cs="Arial"/>
          <w:sz w:val="22"/>
          <w:szCs w:val="22"/>
        </w:rPr>
        <w:t>)</w:t>
      </w:r>
      <w:bookmarkEnd w:id="5"/>
    </w:p>
    <w:p w14:paraId="41851B26" w14:textId="77777777" w:rsidR="005B5C03" w:rsidRDefault="005B5C03" w:rsidP="005B5C03">
      <w:pPr>
        <w:pStyle w:val="NoSpacing"/>
        <w:rPr>
          <w:rFonts w:ascii="Arial" w:hAnsi="Arial" w:cs="Arial"/>
        </w:rPr>
      </w:pPr>
    </w:p>
    <w:p w14:paraId="2A6F485D" w14:textId="77777777" w:rsidR="005B5C03" w:rsidRPr="00994848" w:rsidRDefault="005B5C03" w:rsidP="005B5C03">
      <w:pPr>
        <w:pStyle w:val="NoSpacing"/>
        <w:rPr>
          <w:rFonts w:ascii="Arial" w:hAnsi="Arial" w:cs="Arial"/>
        </w:rPr>
      </w:pPr>
      <w:r w:rsidRPr="00994848">
        <w:rPr>
          <w:rFonts w:ascii="Arial" w:hAnsi="Arial" w:cs="Arial"/>
        </w:rPr>
        <w:t>Updated objectives and actions for Dama Gazelle (</w:t>
      </w:r>
      <w:r w:rsidRPr="00994848">
        <w:rPr>
          <w:rFonts w:ascii="Arial" w:hAnsi="Arial" w:cs="Arial"/>
          <w:i/>
          <w:iCs/>
        </w:rPr>
        <w:t>Nanger dama</w:t>
      </w:r>
      <w:r w:rsidRPr="00994848">
        <w:rPr>
          <w:rFonts w:ascii="Arial" w:hAnsi="Arial" w:cs="Arial"/>
        </w:rPr>
        <w:t>) conservation (2021-2028). (From the 2.5 year review, 2021)</w:t>
      </w:r>
      <w:r>
        <w:rPr>
          <w:rStyle w:val="FootnoteReference"/>
          <w:rFonts w:ascii="Arial" w:hAnsi="Arial" w:cs="Arial"/>
        </w:rPr>
        <w:footnoteReference w:id="3"/>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160"/>
        <w:gridCol w:w="1170"/>
        <w:gridCol w:w="1710"/>
        <w:gridCol w:w="1082"/>
        <w:gridCol w:w="4228"/>
        <w:gridCol w:w="1440"/>
      </w:tblGrid>
      <w:tr w:rsidR="005B5C03" w:rsidRPr="00313A48" w14:paraId="5BB20777" w14:textId="77777777" w:rsidTr="00313A48">
        <w:trPr>
          <w:tblHeader/>
        </w:trPr>
        <w:tc>
          <w:tcPr>
            <w:tcW w:w="2520" w:type="dxa"/>
            <w:shd w:val="clear" w:color="auto" w:fill="FBE4D5" w:themeFill="accent2" w:themeFillTint="33"/>
          </w:tcPr>
          <w:p w14:paraId="0A37DD2C"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Objective / Action</w:t>
            </w:r>
          </w:p>
        </w:tc>
        <w:tc>
          <w:tcPr>
            <w:tcW w:w="2160" w:type="dxa"/>
            <w:shd w:val="clear" w:color="auto" w:fill="FBE4D5" w:themeFill="accent2" w:themeFillTint="33"/>
          </w:tcPr>
          <w:p w14:paraId="1C2C9C1B"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Indicator</w:t>
            </w:r>
          </w:p>
        </w:tc>
        <w:tc>
          <w:tcPr>
            <w:tcW w:w="1170" w:type="dxa"/>
            <w:shd w:val="clear" w:color="auto" w:fill="FBE4D5" w:themeFill="accent2" w:themeFillTint="33"/>
          </w:tcPr>
          <w:p w14:paraId="766D7758"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Timeline/ Urgency</w:t>
            </w:r>
          </w:p>
        </w:tc>
        <w:tc>
          <w:tcPr>
            <w:tcW w:w="1710" w:type="dxa"/>
            <w:shd w:val="clear" w:color="auto" w:fill="FBE4D5" w:themeFill="accent2" w:themeFillTint="33"/>
          </w:tcPr>
          <w:p w14:paraId="60886C5E"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Implementation</w:t>
            </w:r>
          </w:p>
        </w:tc>
        <w:tc>
          <w:tcPr>
            <w:tcW w:w="1082" w:type="dxa"/>
            <w:shd w:val="clear" w:color="auto" w:fill="FBE4D5" w:themeFill="accent2" w:themeFillTint="33"/>
          </w:tcPr>
          <w:p w14:paraId="6CB246A9"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Update</w:t>
            </w:r>
          </w:p>
        </w:tc>
        <w:tc>
          <w:tcPr>
            <w:tcW w:w="4228" w:type="dxa"/>
            <w:shd w:val="clear" w:color="auto" w:fill="FBE4D5" w:themeFill="accent2" w:themeFillTint="33"/>
          </w:tcPr>
          <w:p w14:paraId="0E4DAC8C"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Notes/Comments</w:t>
            </w:r>
          </w:p>
        </w:tc>
        <w:tc>
          <w:tcPr>
            <w:tcW w:w="1440" w:type="dxa"/>
            <w:shd w:val="clear" w:color="auto" w:fill="FBE4D5" w:themeFill="accent2" w:themeFillTint="33"/>
          </w:tcPr>
          <w:p w14:paraId="54E120BE"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Updated by: Institution (Individual)</w:t>
            </w:r>
          </w:p>
        </w:tc>
      </w:tr>
      <w:tr w:rsidR="005B5C03" w:rsidRPr="00313A48" w14:paraId="2E602554" w14:textId="77777777" w:rsidTr="005209E3">
        <w:tc>
          <w:tcPr>
            <w:tcW w:w="14310" w:type="dxa"/>
            <w:gridSpan w:val="7"/>
            <w:shd w:val="clear" w:color="auto" w:fill="F7CAAC" w:themeFill="accent2" w:themeFillTint="66"/>
          </w:tcPr>
          <w:p w14:paraId="57D55664" w14:textId="77777777" w:rsidR="005B5C03" w:rsidRPr="00313A48" w:rsidRDefault="005B5C03" w:rsidP="005209E3">
            <w:pPr>
              <w:pStyle w:val="NoSpacing"/>
              <w:rPr>
                <w:rFonts w:ascii="Arial" w:hAnsi="Arial" w:cs="Arial"/>
                <w:sz w:val="20"/>
                <w:szCs w:val="20"/>
              </w:rPr>
            </w:pPr>
            <w:r w:rsidRPr="00313A48">
              <w:rPr>
                <w:rFonts w:ascii="Arial" w:hAnsi="Arial" w:cs="Arial"/>
                <w:b/>
                <w:bCs/>
                <w:sz w:val="20"/>
                <w:szCs w:val="20"/>
              </w:rPr>
              <w:t>WILD</w:t>
            </w:r>
          </w:p>
        </w:tc>
      </w:tr>
      <w:tr w:rsidR="005B5C03" w:rsidRPr="00313A48" w14:paraId="3639DA99" w14:textId="77777777" w:rsidTr="005209E3">
        <w:tc>
          <w:tcPr>
            <w:tcW w:w="14310" w:type="dxa"/>
            <w:gridSpan w:val="7"/>
            <w:shd w:val="clear" w:color="auto" w:fill="F7CAAC" w:themeFill="accent2" w:themeFillTint="66"/>
          </w:tcPr>
          <w:p w14:paraId="3984C9AE" w14:textId="77777777" w:rsidR="005B5C03" w:rsidRPr="00313A48" w:rsidRDefault="005B5C03" w:rsidP="005209E3">
            <w:pPr>
              <w:pStyle w:val="NoSpacing"/>
              <w:rPr>
                <w:rFonts w:ascii="Arial" w:hAnsi="Arial" w:cs="Arial"/>
                <w:sz w:val="20"/>
                <w:szCs w:val="20"/>
              </w:rPr>
            </w:pPr>
            <w:r w:rsidRPr="00313A48">
              <w:rPr>
                <w:rFonts w:ascii="Arial" w:hAnsi="Arial" w:cs="Arial"/>
                <w:b/>
                <w:bCs/>
                <w:sz w:val="20"/>
                <w:szCs w:val="20"/>
              </w:rPr>
              <w:t>Objective 1. Monitor wild populations effectivel</w:t>
            </w:r>
          </w:p>
        </w:tc>
      </w:tr>
      <w:tr w:rsidR="005B5C03" w:rsidRPr="00313A48" w14:paraId="73D449EC" w14:textId="77777777" w:rsidTr="00313A48">
        <w:tc>
          <w:tcPr>
            <w:tcW w:w="2520" w:type="dxa"/>
            <w:shd w:val="clear" w:color="auto" w:fill="FFFFFF" w:themeFill="background1"/>
          </w:tcPr>
          <w:p w14:paraId="6483F6D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1.1. Chad: Wadi Rimé-Wadi Achim Faunal Reserve (OROA)</w:t>
            </w:r>
          </w:p>
        </w:tc>
        <w:tc>
          <w:tcPr>
            <w:tcW w:w="2160" w:type="dxa"/>
            <w:shd w:val="clear" w:color="auto" w:fill="FFFFFF" w:themeFill="background1"/>
          </w:tcPr>
          <w:p w14:paraId="35A2BA4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results</w:t>
            </w:r>
          </w:p>
        </w:tc>
        <w:tc>
          <w:tcPr>
            <w:tcW w:w="1170" w:type="dxa"/>
            <w:shd w:val="clear" w:color="auto" w:fill="FFFFFF" w:themeFill="background1"/>
          </w:tcPr>
          <w:p w14:paraId="3ED20E6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shd w:val="clear" w:color="auto" w:fill="FFFFFF" w:themeFill="background1"/>
          </w:tcPr>
          <w:p w14:paraId="1B7ED3D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SCF</w:t>
            </w:r>
          </w:p>
        </w:tc>
        <w:tc>
          <w:tcPr>
            <w:tcW w:w="1082" w:type="dxa"/>
            <w:shd w:val="clear" w:color="auto" w:fill="FFFFFF" w:themeFill="background1"/>
          </w:tcPr>
          <w:p w14:paraId="6B90C952" w14:textId="77777777" w:rsidR="005B5C03" w:rsidRPr="00313A48" w:rsidRDefault="005B5C03" w:rsidP="005209E3">
            <w:pPr>
              <w:pStyle w:val="NoSpacing"/>
              <w:rPr>
                <w:rFonts w:ascii="Arial" w:hAnsi="Arial" w:cs="Arial"/>
                <w:sz w:val="20"/>
                <w:szCs w:val="20"/>
              </w:rPr>
            </w:pPr>
          </w:p>
        </w:tc>
        <w:tc>
          <w:tcPr>
            <w:tcW w:w="4228" w:type="dxa"/>
            <w:shd w:val="clear" w:color="auto" w:fill="FFFFFF" w:themeFill="background1"/>
          </w:tcPr>
          <w:p w14:paraId="2C884B2C" w14:textId="77777777" w:rsidR="005B5C03" w:rsidRPr="00313A48" w:rsidRDefault="005B5C03" w:rsidP="005B5C03">
            <w:pPr>
              <w:pStyle w:val="NoSpacing"/>
              <w:numPr>
                <w:ilvl w:val="0"/>
                <w:numId w:val="10"/>
              </w:numPr>
              <w:ind w:left="360"/>
              <w:rPr>
                <w:rFonts w:ascii="Arial" w:hAnsi="Arial" w:cs="Arial"/>
                <w:sz w:val="20"/>
                <w:szCs w:val="20"/>
              </w:rPr>
            </w:pPr>
            <w:r w:rsidRPr="00313A48">
              <w:rPr>
                <w:rFonts w:ascii="Arial" w:hAnsi="Arial" w:cs="Arial"/>
                <w:sz w:val="20"/>
                <w:szCs w:val="20"/>
              </w:rPr>
              <w:t>Systematic population monitoring hampered by restrictions on travel due to Covid</w:t>
            </w:r>
          </w:p>
          <w:p w14:paraId="03B89E8B" w14:textId="77777777" w:rsidR="005B5C03" w:rsidRPr="00313A48" w:rsidRDefault="005B5C03" w:rsidP="005B5C03">
            <w:pPr>
              <w:pStyle w:val="NoSpacing"/>
              <w:numPr>
                <w:ilvl w:val="0"/>
                <w:numId w:val="10"/>
              </w:numPr>
              <w:ind w:left="360"/>
              <w:rPr>
                <w:rFonts w:ascii="Arial" w:hAnsi="Arial" w:cs="Arial"/>
                <w:sz w:val="20"/>
                <w:szCs w:val="20"/>
              </w:rPr>
            </w:pPr>
            <w:r w:rsidRPr="00313A48">
              <w:rPr>
                <w:rFonts w:ascii="Arial" w:hAnsi="Arial" w:cs="Arial"/>
                <w:sz w:val="20"/>
                <w:szCs w:val="20"/>
              </w:rPr>
              <w:t>Local opportunistic record keeping on going</w:t>
            </w:r>
          </w:p>
          <w:p w14:paraId="5CA6FFE1" w14:textId="77777777" w:rsidR="005B5C03" w:rsidRPr="00313A48" w:rsidRDefault="005B5C03" w:rsidP="005B5C03">
            <w:pPr>
              <w:pStyle w:val="NoSpacing"/>
              <w:numPr>
                <w:ilvl w:val="0"/>
                <w:numId w:val="10"/>
              </w:numPr>
              <w:ind w:left="360"/>
              <w:rPr>
                <w:rFonts w:ascii="Arial" w:hAnsi="Arial" w:cs="Arial"/>
                <w:sz w:val="20"/>
                <w:szCs w:val="20"/>
              </w:rPr>
            </w:pPr>
            <w:r w:rsidRPr="00313A48">
              <w:rPr>
                <w:rFonts w:ascii="Arial" w:hAnsi="Arial" w:cs="Arial"/>
                <w:sz w:val="20"/>
                <w:szCs w:val="20"/>
              </w:rPr>
              <w:t>Numbers are stable</w:t>
            </w:r>
          </w:p>
          <w:p w14:paraId="0DB33C39" w14:textId="77777777" w:rsidR="005B5C03" w:rsidRPr="00313A48" w:rsidRDefault="005B5C03" w:rsidP="005B5C03">
            <w:pPr>
              <w:pStyle w:val="NoSpacing"/>
              <w:numPr>
                <w:ilvl w:val="0"/>
                <w:numId w:val="10"/>
              </w:numPr>
              <w:ind w:left="360"/>
              <w:rPr>
                <w:rFonts w:ascii="Arial" w:hAnsi="Arial" w:cs="Arial"/>
                <w:sz w:val="20"/>
                <w:szCs w:val="20"/>
              </w:rPr>
            </w:pPr>
            <w:r w:rsidRPr="00313A48">
              <w:rPr>
                <w:rFonts w:ascii="Arial" w:hAnsi="Arial" w:cs="Arial"/>
                <w:sz w:val="20"/>
                <w:szCs w:val="20"/>
              </w:rPr>
              <w:t>Aerial survey is on track for Nov 2021</w:t>
            </w:r>
          </w:p>
        </w:tc>
        <w:tc>
          <w:tcPr>
            <w:tcW w:w="1440" w:type="dxa"/>
            <w:shd w:val="clear" w:color="auto" w:fill="FFFFFF" w:themeFill="background1"/>
          </w:tcPr>
          <w:p w14:paraId="301A163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 DCFAP (VB,JN,MHH)</w:t>
            </w:r>
          </w:p>
        </w:tc>
      </w:tr>
      <w:tr w:rsidR="005B5C03" w:rsidRPr="00313A48" w14:paraId="4F0920E6" w14:textId="77777777" w:rsidTr="00313A48">
        <w:tc>
          <w:tcPr>
            <w:tcW w:w="2520" w:type="dxa"/>
          </w:tcPr>
          <w:p w14:paraId="3224D72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1.2. Chad: Manga</w:t>
            </w:r>
          </w:p>
        </w:tc>
        <w:tc>
          <w:tcPr>
            <w:tcW w:w="2160" w:type="dxa"/>
          </w:tcPr>
          <w:p w14:paraId="4A5F975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results</w:t>
            </w:r>
          </w:p>
        </w:tc>
        <w:tc>
          <w:tcPr>
            <w:tcW w:w="1170" w:type="dxa"/>
          </w:tcPr>
          <w:p w14:paraId="503CBA3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2019-2020</w:t>
            </w:r>
          </w:p>
        </w:tc>
        <w:tc>
          <w:tcPr>
            <w:tcW w:w="1710" w:type="dxa"/>
          </w:tcPr>
          <w:p w14:paraId="44C0CE3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DCFAP, SCF</w:t>
            </w:r>
          </w:p>
        </w:tc>
        <w:tc>
          <w:tcPr>
            <w:tcW w:w="1082" w:type="dxa"/>
            <w:shd w:val="clear" w:color="auto" w:fill="C5E0B3" w:themeFill="accent6" w:themeFillTint="66"/>
          </w:tcPr>
          <w:p w14:paraId="33B4B01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 over the period 2019 – 2020. No more funding from 2021.</w:t>
            </w:r>
          </w:p>
        </w:tc>
        <w:tc>
          <w:tcPr>
            <w:tcW w:w="4228" w:type="dxa"/>
          </w:tcPr>
          <w:p w14:paraId="35D4F39F" w14:textId="77777777" w:rsidR="005B5C03" w:rsidRPr="00313A48" w:rsidRDefault="005B5C03" w:rsidP="005209E3">
            <w:pPr>
              <w:pStyle w:val="NoSpacing"/>
              <w:ind w:left="360"/>
              <w:rPr>
                <w:rFonts w:ascii="Arial" w:hAnsi="Arial" w:cs="Arial"/>
                <w:sz w:val="20"/>
                <w:szCs w:val="20"/>
              </w:rPr>
            </w:pPr>
            <w:r w:rsidRPr="00313A48">
              <w:rPr>
                <w:rFonts w:ascii="Arial" w:hAnsi="Arial" w:cs="Arial"/>
                <w:sz w:val="20"/>
                <w:szCs w:val="20"/>
              </w:rPr>
              <w:t xml:space="preserve">Noé research effort in the Manga: </w:t>
            </w:r>
          </w:p>
          <w:p w14:paraId="4592DF3F"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 xml:space="preserve">13 research missions in the border area (2018 - 2020) </w:t>
            </w:r>
          </w:p>
          <w:p w14:paraId="2E8B4E7A"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 xml:space="preserve">4 community agents in place, 220 person/days of patrols between 2019 and 2020 </w:t>
            </w:r>
          </w:p>
          <w:p w14:paraId="314E68F3"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 xml:space="preserve">Worked on capture and translocation of 3 dama gazelles from Manga to OROA with partners  </w:t>
            </w:r>
          </w:p>
          <w:p w14:paraId="281D08D2"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 xml:space="preserve">2 groups of dama gazelles present on the basis of local reports, without real estimate of the size of the groups </w:t>
            </w:r>
          </w:p>
          <w:p w14:paraId="7CE83242"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 xml:space="preserve">Groups may be connected to each other? Other groups may be present? </w:t>
            </w:r>
          </w:p>
          <w:p w14:paraId="72DD033D" w14:textId="77777777" w:rsidR="005B5C03" w:rsidRPr="00313A48" w:rsidRDefault="005B5C03" w:rsidP="005B5C03">
            <w:pPr>
              <w:pStyle w:val="NoSpacing"/>
              <w:numPr>
                <w:ilvl w:val="0"/>
                <w:numId w:val="11"/>
              </w:numPr>
              <w:ind w:left="360"/>
              <w:rPr>
                <w:rFonts w:ascii="Arial" w:hAnsi="Arial" w:cs="Arial"/>
                <w:sz w:val="20"/>
                <w:szCs w:val="20"/>
              </w:rPr>
            </w:pPr>
            <w:r w:rsidRPr="00313A48">
              <w:rPr>
                <w:rFonts w:ascii="Arial" w:hAnsi="Arial" w:cs="Arial"/>
                <w:sz w:val="20"/>
                <w:szCs w:val="20"/>
              </w:rPr>
              <w:t>Estimate 10 to 20 individuals? 30 maximum?</w:t>
            </w:r>
          </w:p>
        </w:tc>
        <w:tc>
          <w:tcPr>
            <w:tcW w:w="1440" w:type="dxa"/>
          </w:tcPr>
          <w:p w14:paraId="23D21F5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(SP)</w:t>
            </w:r>
          </w:p>
        </w:tc>
      </w:tr>
      <w:tr w:rsidR="005B5C03" w:rsidRPr="00313A48" w14:paraId="3546AF3C" w14:textId="77777777" w:rsidTr="00313A48">
        <w:tc>
          <w:tcPr>
            <w:tcW w:w="2520" w:type="dxa"/>
          </w:tcPr>
          <w:p w14:paraId="2C3FFEA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1.3. Chad: Alifa-Ati</w:t>
            </w:r>
          </w:p>
        </w:tc>
        <w:tc>
          <w:tcPr>
            <w:tcW w:w="2160" w:type="dxa"/>
          </w:tcPr>
          <w:p w14:paraId="2E194A7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Survey results </w:t>
            </w:r>
          </w:p>
        </w:tc>
        <w:tc>
          <w:tcPr>
            <w:tcW w:w="1170" w:type="dxa"/>
          </w:tcPr>
          <w:p w14:paraId="1B4ADCD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w:t>
            </w:r>
          </w:p>
        </w:tc>
        <w:tc>
          <w:tcPr>
            <w:tcW w:w="1710" w:type="dxa"/>
          </w:tcPr>
          <w:p w14:paraId="22064E7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SCF</w:t>
            </w:r>
          </w:p>
        </w:tc>
        <w:tc>
          <w:tcPr>
            <w:tcW w:w="1082" w:type="dxa"/>
          </w:tcPr>
          <w:p w14:paraId="66FCED77" w14:textId="77777777" w:rsidR="005B5C03" w:rsidRPr="00313A48" w:rsidRDefault="005B5C03" w:rsidP="005209E3">
            <w:pPr>
              <w:pStyle w:val="NoSpacing"/>
              <w:rPr>
                <w:rFonts w:ascii="Arial" w:hAnsi="Arial" w:cs="Arial"/>
                <w:sz w:val="20"/>
                <w:szCs w:val="20"/>
              </w:rPr>
            </w:pPr>
          </w:p>
        </w:tc>
        <w:tc>
          <w:tcPr>
            <w:tcW w:w="4228" w:type="dxa"/>
          </w:tcPr>
          <w:p w14:paraId="102EDDF4" w14:textId="77777777" w:rsidR="005B5C03" w:rsidRPr="00313A48" w:rsidRDefault="005B5C03" w:rsidP="005B5C03">
            <w:pPr>
              <w:pStyle w:val="NoSpacing"/>
              <w:numPr>
                <w:ilvl w:val="0"/>
                <w:numId w:val="12"/>
              </w:numPr>
              <w:ind w:left="345"/>
              <w:rPr>
                <w:rFonts w:ascii="Arial" w:hAnsi="Arial" w:cs="Arial"/>
                <w:sz w:val="20"/>
                <w:szCs w:val="20"/>
              </w:rPr>
            </w:pPr>
            <w:r w:rsidRPr="00313A48">
              <w:rPr>
                <w:rFonts w:ascii="Arial" w:hAnsi="Arial" w:cs="Arial"/>
                <w:sz w:val="20"/>
                <w:szCs w:val="20"/>
              </w:rPr>
              <w:t>No news since 2017 because of local insecurity linked to illegal gold mining</w:t>
            </w:r>
          </w:p>
          <w:p w14:paraId="71058672" w14:textId="77777777" w:rsidR="005B5C03" w:rsidRPr="00313A48" w:rsidRDefault="005B5C03" w:rsidP="005B5C03">
            <w:pPr>
              <w:pStyle w:val="NoSpacing"/>
              <w:numPr>
                <w:ilvl w:val="0"/>
                <w:numId w:val="12"/>
              </w:numPr>
              <w:ind w:left="345"/>
              <w:rPr>
                <w:rFonts w:ascii="Arial" w:hAnsi="Arial" w:cs="Arial"/>
                <w:sz w:val="20"/>
                <w:szCs w:val="20"/>
              </w:rPr>
            </w:pPr>
            <w:r w:rsidRPr="00313A48">
              <w:rPr>
                <w:rFonts w:ascii="Arial" w:hAnsi="Arial" w:cs="Arial"/>
                <w:sz w:val="20"/>
                <w:szCs w:val="20"/>
              </w:rPr>
              <w:t>Area cannot be accessed</w:t>
            </w:r>
          </w:p>
        </w:tc>
        <w:tc>
          <w:tcPr>
            <w:tcW w:w="1440" w:type="dxa"/>
          </w:tcPr>
          <w:p w14:paraId="7C03B51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 DCFAP (VB, JN, MHH)</w:t>
            </w:r>
          </w:p>
        </w:tc>
      </w:tr>
      <w:tr w:rsidR="005B5C03" w:rsidRPr="00313A48" w14:paraId="69682F50" w14:textId="77777777" w:rsidTr="00313A48">
        <w:tc>
          <w:tcPr>
            <w:tcW w:w="2520" w:type="dxa"/>
          </w:tcPr>
          <w:p w14:paraId="73BD6B1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1.4. Niger: Aïr and Ténéré National Nature Reserve (ATNNR)</w:t>
            </w:r>
          </w:p>
        </w:tc>
        <w:tc>
          <w:tcPr>
            <w:tcW w:w="2160" w:type="dxa"/>
          </w:tcPr>
          <w:p w14:paraId="44C2001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results</w:t>
            </w:r>
          </w:p>
        </w:tc>
        <w:tc>
          <w:tcPr>
            <w:tcW w:w="1170" w:type="dxa"/>
          </w:tcPr>
          <w:p w14:paraId="618B193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30528A0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w:t>
            </w:r>
          </w:p>
        </w:tc>
        <w:tc>
          <w:tcPr>
            <w:tcW w:w="1082" w:type="dxa"/>
            <w:shd w:val="clear" w:color="auto" w:fill="E2EFD9" w:themeFill="accent6" w:themeFillTint="33"/>
          </w:tcPr>
          <w:p w14:paraId="6984FEF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2E36F359"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Regular field monitoring ongoing (two missions per year) </w:t>
            </w:r>
          </w:p>
          <w:p w14:paraId="0D226318"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2 eco-guards on site for monitoring, awareness raising </w:t>
            </w:r>
          </w:p>
          <w:p w14:paraId="7B404750"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Use of camera traps finalized in 2020; data analysis/image processing ongoing</w:t>
            </w:r>
          </w:p>
          <w:p w14:paraId="6BFCBFB8"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Observed intensification of human activities on the massif (small-scale gold mining); increased signs of motorbikes  </w:t>
            </w:r>
          </w:p>
          <w:p w14:paraId="5A53F931"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Poaching occurs in the area (direct evidence of poaching of a Dorcas gazelle collected in 2020 by field team) </w:t>
            </w:r>
          </w:p>
          <w:p w14:paraId="628BB6AC"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A PhD research project (University of Prague) is being carried out on the Dama in Aïr </w:t>
            </w:r>
          </w:p>
          <w:p w14:paraId="24EBD794"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Recommendations on conservation and management are being made to the Governmental authorities </w:t>
            </w:r>
          </w:p>
          <w:p w14:paraId="06B9FC3F"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Need to reinstall the camera traps for an additional year</w:t>
            </w:r>
          </w:p>
          <w:p w14:paraId="280EA832"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 xml:space="preserve">Dama gazelles are confined to sub-optimal mountain habitats </w:t>
            </w:r>
          </w:p>
          <w:p w14:paraId="55575F8D" w14:textId="77777777" w:rsidR="005B5C03" w:rsidRPr="00313A48" w:rsidRDefault="005B5C03" w:rsidP="005B5C03">
            <w:pPr>
              <w:pStyle w:val="NoSpacing"/>
              <w:numPr>
                <w:ilvl w:val="0"/>
                <w:numId w:val="13"/>
              </w:numPr>
              <w:ind w:left="345"/>
              <w:rPr>
                <w:rFonts w:ascii="Arial" w:hAnsi="Arial" w:cs="Arial"/>
                <w:sz w:val="20"/>
                <w:szCs w:val="20"/>
              </w:rPr>
            </w:pPr>
            <w:r w:rsidRPr="00313A48">
              <w:rPr>
                <w:rFonts w:ascii="Arial" w:hAnsi="Arial" w:cs="Arial"/>
                <w:sz w:val="20"/>
                <w:szCs w:val="20"/>
              </w:rPr>
              <w:t>12 dama gazelles, including 4 very young individuals, were observed on Mount Takolokouzet in late May / early June 2021 as reported to AR (SCF) by a community guard on site</w:t>
            </w:r>
          </w:p>
        </w:tc>
        <w:tc>
          <w:tcPr>
            <w:tcW w:w="1440" w:type="dxa"/>
          </w:tcPr>
          <w:p w14:paraId="13F998D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 AR)</w:t>
            </w:r>
          </w:p>
        </w:tc>
      </w:tr>
      <w:tr w:rsidR="005B5C03" w:rsidRPr="00313A48" w14:paraId="68384809" w14:textId="77777777" w:rsidTr="00313A48">
        <w:tc>
          <w:tcPr>
            <w:tcW w:w="2520" w:type="dxa"/>
          </w:tcPr>
          <w:p w14:paraId="5CEC026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1.5. Niger: Termit and Tin-Toumma National Nature Reserve (TTNNR)</w:t>
            </w:r>
          </w:p>
        </w:tc>
        <w:tc>
          <w:tcPr>
            <w:tcW w:w="2160" w:type="dxa"/>
          </w:tcPr>
          <w:p w14:paraId="65250A4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results</w:t>
            </w:r>
          </w:p>
        </w:tc>
        <w:tc>
          <w:tcPr>
            <w:tcW w:w="1170" w:type="dxa"/>
          </w:tcPr>
          <w:p w14:paraId="5909007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4964B76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Conservation, DFCPR</w:t>
            </w:r>
          </w:p>
        </w:tc>
        <w:tc>
          <w:tcPr>
            <w:tcW w:w="1082" w:type="dxa"/>
            <w:shd w:val="clear" w:color="auto" w:fill="E2EFD9" w:themeFill="accent6" w:themeFillTint="33"/>
          </w:tcPr>
          <w:p w14:paraId="37DD4EF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02A9A44"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Permanent, regular monitoring of the population of the Termit massif  </w:t>
            </w:r>
          </w:p>
          <w:p w14:paraId="3D6D0250"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Population census planned for Q2 2021 </w:t>
            </w:r>
          </w:p>
          <w:p w14:paraId="19FE8836"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Increasing observations of dama gazelles in the valleys and not on the </w:t>
            </w:r>
            <w:r w:rsidRPr="00313A48">
              <w:rPr>
                <w:rFonts w:ascii="Arial" w:hAnsi="Arial" w:cs="Arial"/>
                <w:sz w:val="20"/>
                <w:szCs w:val="20"/>
              </w:rPr>
              <w:lastRenderedPageBreak/>
              <w:t xml:space="preserve">foothills of the Termit massif -&gt; sign of the recolonisation of habitats near the Termit massif? </w:t>
            </w:r>
          </w:p>
          <w:p w14:paraId="54BC4E97"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Population census planned for Q2 2021  </w:t>
            </w:r>
          </w:p>
          <w:p w14:paraId="571FE1ED"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Census scheduled every 2 years  </w:t>
            </w:r>
          </w:p>
          <w:p w14:paraId="7D2B3096"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Regular observations with up to more than 20 distinct individuals recorded during these missions </w:t>
            </w:r>
          </w:p>
          <w:p w14:paraId="7CF3F57B"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No poaching activity recorded in the Termit massif (2019/2020) </w:t>
            </w:r>
          </w:p>
          <w:p w14:paraId="361D6DCA" w14:textId="77777777" w:rsidR="005B5C03" w:rsidRPr="00313A48" w:rsidRDefault="005B5C03" w:rsidP="005B5C03">
            <w:pPr>
              <w:pStyle w:val="NoSpacing"/>
              <w:numPr>
                <w:ilvl w:val="0"/>
                <w:numId w:val="14"/>
              </w:numPr>
              <w:ind w:left="345"/>
              <w:rPr>
                <w:rFonts w:ascii="Arial" w:hAnsi="Arial" w:cs="Arial"/>
                <w:sz w:val="20"/>
                <w:szCs w:val="20"/>
              </w:rPr>
            </w:pPr>
            <w:r w:rsidRPr="00313A48">
              <w:rPr>
                <w:rFonts w:ascii="Arial" w:hAnsi="Arial" w:cs="Arial"/>
                <w:sz w:val="20"/>
                <w:szCs w:val="20"/>
              </w:rPr>
              <w:t xml:space="preserve">Population to be re-estimated (awaiting results of the planned census Q2 2021)   </w:t>
            </w:r>
          </w:p>
        </w:tc>
        <w:tc>
          <w:tcPr>
            <w:tcW w:w="1440" w:type="dxa"/>
          </w:tcPr>
          <w:p w14:paraId="2209ACD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Noé (SP)</w:t>
            </w:r>
          </w:p>
        </w:tc>
      </w:tr>
      <w:tr w:rsidR="005B5C03" w:rsidRPr="00313A48" w14:paraId="0DF0B840" w14:textId="77777777" w:rsidTr="00313A48">
        <w:tc>
          <w:tcPr>
            <w:tcW w:w="2520" w:type="dxa"/>
          </w:tcPr>
          <w:p w14:paraId="5230673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1.6. Niger, Western: Tamesna plains</w:t>
            </w:r>
          </w:p>
        </w:tc>
        <w:tc>
          <w:tcPr>
            <w:tcW w:w="2160" w:type="dxa"/>
          </w:tcPr>
          <w:p w14:paraId="25F5BDE5" w14:textId="77777777" w:rsidR="005B5C03" w:rsidRPr="00313A48" w:rsidRDefault="005B5C03" w:rsidP="005209E3">
            <w:pPr>
              <w:pStyle w:val="NoSpacing"/>
              <w:rPr>
                <w:rFonts w:ascii="Arial" w:hAnsi="Arial" w:cs="Arial"/>
                <w:sz w:val="20"/>
                <w:szCs w:val="20"/>
              </w:rPr>
            </w:pPr>
          </w:p>
        </w:tc>
        <w:tc>
          <w:tcPr>
            <w:tcW w:w="1170" w:type="dxa"/>
          </w:tcPr>
          <w:p w14:paraId="5F82C425" w14:textId="77777777" w:rsidR="005B5C03" w:rsidRPr="00313A48" w:rsidRDefault="005B5C03" w:rsidP="005209E3">
            <w:pPr>
              <w:pStyle w:val="NoSpacing"/>
              <w:rPr>
                <w:rFonts w:ascii="Arial" w:hAnsi="Arial" w:cs="Arial"/>
                <w:sz w:val="20"/>
                <w:szCs w:val="20"/>
              </w:rPr>
            </w:pPr>
          </w:p>
        </w:tc>
        <w:tc>
          <w:tcPr>
            <w:tcW w:w="1710" w:type="dxa"/>
          </w:tcPr>
          <w:p w14:paraId="36ABA3FF" w14:textId="77777777" w:rsidR="005B5C03" w:rsidRPr="00313A48" w:rsidRDefault="005B5C03" w:rsidP="005209E3">
            <w:pPr>
              <w:pStyle w:val="NoSpacing"/>
              <w:rPr>
                <w:rFonts w:ascii="Arial" w:hAnsi="Arial" w:cs="Arial"/>
                <w:sz w:val="20"/>
                <w:szCs w:val="20"/>
              </w:rPr>
            </w:pPr>
          </w:p>
        </w:tc>
        <w:tc>
          <w:tcPr>
            <w:tcW w:w="1082" w:type="dxa"/>
          </w:tcPr>
          <w:p w14:paraId="71BF3E55" w14:textId="77777777" w:rsidR="005B5C03" w:rsidRPr="00313A48" w:rsidRDefault="005B5C03" w:rsidP="005209E3">
            <w:pPr>
              <w:pStyle w:val="NoSpacing"/>
              <w:rPr>
                <w:rFonts w:ascii="Arial" w:hAnsi="Arial" w:cs="Arial"/>
                <w:sz w:val="20"/>
                <w:szCs w:val="20"/>
              </w:rPr>
            </w:pPr>
          </w:p>
        </w:tc>
        <w:tc>
          <w:tcPr>
            <w:tcW w:w="4228" w:type="dxa"/>
          </w:tcPr>
          <w:p w14:paraId="50C734C5" w14:textId="77777777" w:rsidR="005B5C03" w:rsidRPr="00313A48" w:rsidRDefault="005B5C03" w:rsidP="005209E3">
            <w:pPr>
              <w:pStyle w:val="NoSpacing"/>
              <w:rPr>
                <w:rFonts w:ascii="Arial" w:hAnsi="Arial" w:cs="Arial"/>
                <w:sz w:val="20"/>
                <w:szCs w:val="20"/>
              </w:rPr>
            </w:pPr>
          </w:p>
        </w:tc>
        <w:tc>
          <w:tcPr>
            <w:tcW w:w="1440" w:type="dxa"/>
          </w:tcPr>
          <w:p w14:paraId="05404702" w14:textId="77777777" w:rsidR="005B5C03" w:rsidRPr="00313A48" w:rsidRDefault="005B5C03" w:rsidP="005209E3">
            <w:pPr>
              <w:pStyle w:val="NoSpacing"/>
              <w:rPr>
                <w:rFonts w:ascii="Arial" w:hAnsi="Arial" w:cs="Arial"/>
                <w:sz w:val="20"/>
                <w:szCs w:val="20"/>
              </w:rPr>
            </w:pPr>
          </w:p>
        </w:tc>
      </w:tr>
      <w:tr w:rsidR="005B5C03" w:rsidRPr="00313A48" w14:paraId="3B5B58CA" w14:textId="77777777" w:rsidTr="00313A48">
        <w:tc>
          <w:tcPr>
            <w:tcW w:w="2520" w:type="dxa"/>
          </w:tcPr>
          <w:p w14:paraId="66D91C48" w14:textId="77777777" w:rsidR="005B5C03" w:rsidRPr="00313A48" w:rsidRDefault="005B5C03" w:rsidP="005209E3">
            <w:pPr>
              <w:pStyle w:val="NoSpacing"/>
              <w:ind w:left="255"/>
              <w:rPr>
                <w:rFonts w:ascii="Arial" w:hAnsi="Arial" w:cs="Arial"/>
                <w:sz w:val="20"/>
                <w:szCs w:val="20"/>
              </w:rPr>
            </w:pPr>
            <w:r w:rsidRPr="00313A48">
              <w:rPr>
                <w:rFonts w:ascii="Arial" w:hAnsi="Arial" w:cs="Arial"/>
                <w:sz w:val="20"/>
                <w:szCs w:val="20"/>
              </w:rPr>
              <w:t>1.6.1. Establish local contacts</w:t>
            </w:r>
          </w:p>
        </w:tc>
        <w:tc>
          <w:tcPr>
            <w:tcW w:w="2160" w:type="dxa"/>
          </w:tcPr>
          <w:p w14:paraId="321ED65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Contacts established</w:t>
            </w:r>
          </w:p>
          <w:p w14:paraId="6412905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Local reporting system</w:t>
            </w:r>
          </w:p>
        </w:tc>
        <w:tc>
          <w:tcPr>
            <w:tcW w:w="1170" w:type="dxa"/>
          </w:tcPr>
          <w:p w14:paraId="373747C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5ECA24D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w:t>
            </w:r>
          </w:p>
        </w:tc>
        <w:tc>
          <w:tcPr>
            <w:tcW w:w="1082" w:type="dxa"/>
          </w:tcPr>
          <w:p w14:paraId="0BF33940" w14:textId="77777777" w:rsidR="005B5C03" w:rsidRPr="00313A48" w:rsidRDefault="005B5C03" w:rsidP="005209E3">
            <w:pPr>
              <w:pStyle w:val="NoSpacing"/>
              <w:rPr>
                <w:rFonts w:ascii="Arial" w:hAnsi="Arial" w:cs="Arial"/>
                <w:sz w:val="20"/>
                <w:szCs w:val="20"/>
              </w:rPr>
            </w:pPr>
          </w:p>
        </w:tc>
        <w:tc>
          <w:tcPr>
            <w:tcW w:w="4228" w:type="dxa"/>
          </w:tcPr>
          <w:p w14:paraId="0CE7FF21"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 xml:space="preserve">Region too insecure  </w:t>
            </w:r>
          </w:p>
        </w:tc>
        <w:tc>
          <w:tcPr>
            <w:tcW w:w="1440" w:type="dxa"/>
          </w:tcPr>
          <w:p w14:paraId="3B335547" w14:textId="77777777" w:rsidR="005B5C03" w:rsidRPr="00313A48" w:rsidRDefault="005B5C03" w:rsidP="005209E3">
            <w:pPr>
              <w:pStyle w:val="NoSpacing"/>
              <w:rPr>
                <w:rFonts w:ascii="Arial" w:hAnsi="Arial" w:cs="Arial"/>
                <w:sz w:val="20"/>
                <w:szCs w:val="20"/>
              </w:rPr>
            </w:pPr>
          </w:p>
        </w:tc>
      </w:tr>
      <w:tr w:rsidR="005B5C03" w:rsidRPr="00313A48" w14:paraId="75AA445A" w14:textId="77777777" w:rsidTr="00313A48">
        <w:tc>
          <w:tcPr>
            <w:tcW w:w="2520" w:type="dxa"/>
          </w:tcPr>
          <w:p w14:paraId="3A6A089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1.7. Mali: Tamesna</w:t>
            </w:r>
          </w:p>
        </w:tc>
        <w:tc>
          <w:tcPr>
            <w:tcW w:w="2160" w:type="dxa"/>
          </w:tcPr>
          <w:p w14:paraId="10D9309A" w14:textId="77777777" w:rsidR="005B5C03" w:rsidRPr="00313A48" w:rsidRDefault="005B5C03" w:rsidP="005209E3">
            <w:pPr>
              <w:pStyle w:val="NoSpacing"/>
              <w:rPr>
                <w:rFonts w:ascii="Arial" w:hAnsi="Arial" w:cs="Arial"/>
                <w:sz w:val="20"/>
                <w:szCs w:val="20"/>
              </w:rPr>
            </w:pPr>
          </w:p>
        </w:tc>
        <w:tc>
          <w:tcPr>
            <w:tcW w:w="1170" w:type="dxa"/>
          </w:tcPr>
          <w:p w14:paraId="772A34F2" w14:textId="77777777" w:rsidR="005B5C03" w:rsidRPr="00313A48" w:rsidRDefault="005B5C03" w:rsidP="005209E3">
            <w:pPr>
              <w:pStyle w:val="NoSpacing"/>
              <w:rPr>
                <w:rFonts w:ascii="Arial" w:hAnsi="Arial" w:cs="Arial"/>
                <w:sz w:val="20"/>
                <w:szCs w:val="20"/>
              </w:rPr>
            </w:pPr>
          </w:p>
        </w:tc>
        <w:tc>
          <w:tcPr>
            <w:tcW w:w="1710" w:type="dxa"/>
          </w:tcPr>
          <w:p w14:paraId="293E202D" w14:textId="77777777" w:rsidR="005B5C03" w:rsidRPr="00313A48" w:rsidRDefault="005B5C03" w:rsidP="005209E3">
            <w:pPr>
              <w:pStyle w:val="NoSpacing"/>
              <w:rPr>
                <w:rFonts w:ascii="Arial" w:hAnsi="Arial" w:cs="Arial"/>
                <w:sz w:val="20"/>
                <w:szCs w:val="20"/>
              </w:rPr>
            </w:pPr>
          </w:p>
        </w:tc>
        <w:tc>
          <w:tcPr>
            <w:tcW w:w="1082" w:type="dxa"/>
          </w:tcPr>
          <w:p w14:paraId="4F65265A" w14:textId="77777777" w:rsidR="005B5C03" w:rsidRPr="00313A48" w:rsidRDefault="005B5C03" w:rsidP="005209E3">
            <w:pPr>
              <w:pStyle w:val="NoSpacing"/>
              <w:rPr>
                <w:rFonts w:ascii="Arial" w:hAnsi="Arial" w:cs="Arial"/>
                <w:sz w:val="20"/>
                <w:szCs w:val="20"/>
              </w:rPr>
            </w:pPr>
          </w:p>
        </w:tc>
        <w:tc>
          <w:tcPr>
            <w:tcW w:w="4228" w:type="dxa"/>
          </w:tcPr>
          <w:p w14:paraId="767D39E3" w14:textId="77777777" w:rsidR="005B5C03" w:rsidRPr="00313A48" w:rsidRDefault="005B5C03" w:rsidP="005209E3">
            <w:pPr>
              <w:pStyle w:val="NoSpacing"/>
              <w:rPr>
                <w:rFonts w:ascii="Arial" w:hAnsi="Arial" w:cs="Arial"/>
                <w:sz w:val="20"/>
                <w:szCs w:val="20"/>
              </w:rPr>
            </w:pPr>
          </w:p>
        </w:tc>
        <w:tc>
          <w:tcPr>
            <w:tcW w:w="1440" w:type="dxa"/>
          </w:tcPr>
          <w:p w14:paraId="3D22A896" w14:textId="77777777" w:rsidR="005B5C03" w:rsidRPr="00313A48" w:rsidRDefault="005B5C03" w:rsidP="005209E3">
            <w:pPr>
              <w:pStyle w:val="NoSpacing"/>
              <w:rPr>
                <w:rFonts w:ascii="Arial" w:hAnsi="Arial" w:cs="Arial"/>
                <w:sz w:val="20"/>
                <w:szCs w:val="20"/>
              </w:rPr>
            </w:pPr>
          </w:p>
        </w:tc>
      </w:tr>
      <w:tr w:rsidR="005B5C03" w:rsidRPr="00313A48" w14:paraId="77B7361C" w14:textId="77777777" w:rsidTr="00313A48">
        <w:tc>
          <w:tcPr>
            <w:tcW w:w="2520" w:type="dxa"/>
          </w:tcPr>
          <w:p w14:paraId="200D23F0" w14:textId="77777777" w:rsidR="005B5C03" w:rsidRPr="00313A48" w:rsidRDefault="005B5C03" w:rsidP="005209E3">
            <w:pPr>
              <w:pStyle w:val="NoSpacing"/>
              <w:ind w:left="255"/>
              <w:rPr>
                <w:rFonts w:ascii="Arial" w:hAnsi="Arial" w:cs="Arial"/>
                <w:sz w:val="20"/>
                <w:szCs w:val="20"/>
              </w:rPr>
            </w:pPr>
            <w:r w:rsidRPr="00313A48">
              <w:rPr>
                <w:rFonts w:ascii="Arial" w:hAnsi="Arial" w:cs="Arial"/>
                <w:sz w:val="20"/>
                <w:szCs w:val="20"/>
              </w:rPr>
              <w:t>1.7.1. Establish local contacts</w:t>
            </w:r>
          </w:p>
        </w:tc>
        <w:tc>
          <w:tcPr>
            <w:tcW w:w="2160" w:type="dxa"/>
          </w:tcPr>
          <w:p w14:paraId="33286FC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Contacts established</w:t>
            </w:r>
          </w:p>
          <w:p w14:paraId="3153F01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Local reporting system</w:t>
            </w:r>
          </w:p>
        </w:tc>
        <w:tc>
          <w:tcPr>
            <w:tcW w:w="1170" w:type="dxa"/>
          </w:tcPr>
          <w:p w14:paraId="7C2F80C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456CDA0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w:t>
            </w:r>
          </w:p>
          <w:p w14:paraId="7BF599D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agency, NGO</w:t>
            </w:r>
          </w:p>
        </w:tc>
        <w:tc>
          <w:tcPr>
            <w:tcW w:w="1082" w:type="dxa"/>
          </w:tcPr>
          <w:p w14:paraId="181C59CD" w14:textId="77777777" w:rsidR="005B5C03" w:rsidRPr="00313A48" w:rsidRDefault="005B5C03" w:rsidP="005209E3">
            <w:pPr>
              <w:pStyle w:val="NoSpacing"/>
              <w:rPr>
                <w:rFonts w:ascii="Arial" w:hAnsi="Arial" w:cs="Arial"/>
                <w:sz w:val="20"/>
                <w:szCs w:val="20"/>
              </w:rPr>
            </w:pPr>
          </w:p>
        </w:tc>
        <w:tc>
          <w:tcPr>
            <w:tcW w:w="4228" w:type="dxa"/>
          </w:tcPr>
          <w:p w14:paraId="12ADCF0A"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Region too insecure</w:t>
            </w:r>
          </w:p>
        </w:tc>
        <w:tc>
          <w:tcPr>
            <w:tcW w:w="1440" w:type="dxa"/>
          </w:tcPr>
          <w:p w14:paraId="30EC63A3" w14:textId="77777777" w:rsidR="005B5C03" w:rsidRPr="00313A48" w:rsidRDefault="005B5C03" w:rsidP="005209E3">
            <w:pPr>
              <w:pStyle w:val="NoSpacing"/>
              <w:rPr>
                <w:rFonts w:ascii="Arial" w:hAnsi="Arial" w:cs="Arial"/>
                <w:sz w:val="20"/>
                <w:szCs w:val="20"/>
              </w:rPr>
            </w:pPr>
          </w:p>
        </w:tc>
      </w:tr>
      <w:tr w:rsidR="005B5C03" w:rsidRPr="00313A48" w14:paraId="030B74AA" w14:textId="77777777" w:rsidTr="00313A48">
        <w:tc>
          <w:tcPr>
            <w:tcW w:w="2520" w:type="dxa"/>
          </w:tcPr>
          <w:p w14:paraId="4AA3BE7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1.8. Algeria: follow-up local reports</w:t>
            </w:r>
          </w:p>
        </w:tc>
        <w:tc>
          <w:tcPr>
            <w:tcW w:w="2160" w:type="dxa"/>
          </w:tcPr>
          <w:p w14:paraId="06CEC37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available</w:t>
            </w:r>
          </w:p>
        </w:tc>
        <w:tc>
          <w:tcPr>
            <w:tcW w:w="1170" w:type="dxa"/>
          </w:tcPr>
          <w:p w14:paraId="452D2C6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710C6D0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ANN, DGF</w:t>
            </w:r>
          </w:p>
        </w:tc>
        <w:tc>
          <w:tcPr>
            <w:tcW w:w="1082" w:type="dxa"/>
          </w:tcPr>
          <w:p w14:paraId="04BEFBE3" w14:textId="77777777" w:rsidR="005B5C03" w:rsidRPr="00313A48" w:rsidRDefault="005B5C03" w:rsidP="005209E3">
            <w:pPr>
              <w:pStyle w:val="NoSpacing"/>
              <w:rPr>
                <w:rFonts w:ascii="Arial" w:hAnsi="Arial" w:cs="Arial"/>
                <w:sz w:val="20"/>
                <w:szCs w:val="20"/>
              </w:rPr>
            </w:pPr>
          </w:p>
        </w:tc>
        <w:tc>
          <w:tcPr>
            <w:tcW w:w="4228" w:type="dxa"/>
          </w:tcPr>
          <w:p w14:paraId="2DD1E73E" w14:textId="77777777" w:rsidR="005B5C03" w:rsidRPr="00313A48" w:rsidRDefault="005B5C03" w:rsidP="005209E3">
            <w:pPr>
              <w:pStyle w:val="NoSpacing"/>
              <w:rPr>
                <w:rFonts w:ascii="Arial" w:hAnsi="Arial" w:cs="Arial"/>
                <w:sz w:val="20"/>
                <w:szCs w:val="20"/>
              </w:rPr>
            </w:pPr>
          </w:p>
        </w:tc>
        <w:tc>
          <w:tcPr>
            <w:tcW w:w="1440" w:type="dxa"/>
          </w:tcPr>
          <w:p w14:paraId="68A0FCB4" w14:textId="77777777" w:rsidR="005B5C03" w:rsidRPr="00313A48" w:rsidRDefault="005B5C03" w:rsidP="005209E3">
            <w:pPr>
              <w:pStyle w:val="NoSpacing"/>
              <w:rPr>
                <w:rFonts w:ascii="Arial" w:hAnsi="Arial" w:cs="Arial"/>
                <w:sz w:val="20"/>
                <w:szCs w:val="20"/>
              </w:rPr>
            </w:pPr>
          </w:p>
        </w:tc>
      </w:tr>
      <w:tr w:rsidR="005B5C03" w:rsidRPr="00313A48" w14:paraId="3B70BBDF" w14:textId="77777777" w:rsidTr="00313A48">
        <w:tc>
          <w:tcPr>
            <w:tcW w:w="2520" w:type="dxa"/>
          </w:tcPr>
          <w:p w14:paraId="6987471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1.9. Sudan: follow-up local reports and survey former range when feasible</w:t>
            </w:r>
          </w:p>
        </w:tc>
        <w:tc>
          <w:tcPr>
            <w:tcW w:w="2160" w:type="dxa"/>
          </w:tcPr>
          <w:p w14:paraId="05C02DE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available</w:t>
            </w:r>
          </w:p>
        </w:tc>
        <w:tc>
          <w:tcPr>
            <w:tcW w:w="1170" w:type="dxa"/>
          </w:tcPr>
          <w:p w14:paraId="38AEE0B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w:t>
            </w:r>
          </w:p>
        </w:tc>
        <w:tc>
          <w:tcPr>
            <w:tcW w:w="1710" w:type="dxa"/>
          </w:tcPr>
          <w:p w14:paraId="27F0DEB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SWS, ASG, Government</w:t>
            </w:r>
          </w:p>
          <w:p w14:paraId="5E9C2E4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agency</w:t>
            </w:r>
          </w:p>
        </w:tc>
        <w:tc>
          <w:tcPr>
            <w:tcW w:w="1082" w:type="dxa"/>
          </w:tcPr>
          <w:p w14:paraId="28A91F6F" w14:textId="77777777" w:rsidR="005B5C03" w:rsidRPr="00313A48" w:rsidRDefault="005B5C03" w:rsidP="005209E3">
            <w:pPr>
              <w:pStyle w:val="NoSpacing"/>
              <w:rPr>
                <w:rFonts w:ascii="Arial" w:hAnsi="Arial" w:cs="Arial"/>
                <w:sz w:val="20"/>
                <w:szCs w:val="20"/>
              </w:rPr>
            </w:pPr>
          </w:p>
        </w:tc>
        <w:tc>
          <w:tcPr>
            <w:tcW w:w="4228" w:type="dxa"/>
          </w:tcPr>
          <w:p w14:paraId="7B27A888" w14:textId="77777777" w:rsidR="005B5C03" w:rsidRPr="00313A48" w:rsidRDefault="005B5C03" w:rsidP="005209E3">
            <w:pPr>
              <w:pStyle w:val="NoSpacing"/>
              <w:rPr>
                <w:rFonts w:ascii="Arial" w:hAnsi="Arial" w:cs="Arial"/>
                <w:sz w:val="20"/>
                <w:szCs w:val="20"/>
              </w:rPr>
            </w:pPr>
          </w:p>
        </w:tc>
        <w:tc>
          <w:tcPr>
            <w:tcW w:w="1440" w:type="dxa"/>
          </w:tcPr>
          <w:p w14:paraId="3B7966FD" w14:textId="77777777" w:rsidR="005B5C03" w:rsidRPr="00313A48" w:rsidRDefault="005B5C03" w:rsidP="005209E3">
            <w:pPr>
              <w:pStyle w:val="NoSpacing"/>
              <w:rPr>
                <w:rFonts w:ascii="Arial" w:hAnsi="Arial" w:cs="Arial"/>
                <w:sz w:val="20"/>
                <w:szCs w:val="20"/>
              </w:rPr>
            </w:pPr>
          </w:p>
        </w:tc>
      </w:tr>
      <w:tr w:rsidR="005B5C03" w:rsidRPr="00313A48" w14:paraId="2B28D41E" w14:textId="77777777" w:rsidTr="00313A48">
        <w:tc>
          <w:tcPr>
            <w:tcW w:w="2520" w:type="dxa"/>
          </w:tcPr>
          <w:p w14:paraId="6EE42A2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1.10. Provide training in survey and monitoring methods for all range states</w:t>
            </w:r>
          </w:p>
        </w:tc>
        <w:tc>
          <w:tcPr>
            <w:tcW w:w="2160" w:type="dxa"/>
          </w:tcPr>
          <w:p w14:paraId="4233348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Training courses conducted</w:t>
            </w:r>
          </w:p>
        </w:tc>
        <w:tc>
          <w:tcPr>
            <w:tcW w:w="1170" w:type="dxa"/>
          </w:tcPr>
          <w:p w14:paraId="4173D93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1461049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 agencies, NGOs</w:t>
            </w:r>
          </w:p>
        </w:tc>
        <w:tc>
          <w:tcPr>
            <w:tcW w:w="1082" w:type="dxa"/>
            <w:shd w:val="clear" w:color="auto" w:fill="E2EFD9" w:themeFill="accent6" w:themeFillTint="33"/>
          </w:tcPr>
          <w:p w14:paraId="68F93CF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 (Morocco)</w:t>
            </w:r>
          </w:p>
        </w:tc>
        <w:tc>
          <w:tcPr>
            <w:tcW w:w="4228" w:type="dxa"/>
          </w:tcPr>
          <w:p w14:paraId="3CA4A719" w14:textId="77777777" w:rsidR="005B5C03" w:rsidRPr="00313A48" w:rsidRDefault="005B5C03" w:rsidP="005209E3">
            <w:pPr>
              <w:pStyle w:val="NoSpacing"/>
              <w:rPr>
                <w:rFonts w:ascii="Arial" w:hAnsi="Arial" w:cs="Arial"/>
                <w:sz w:val="20"/>
                <w:szCs w:val="20"/>
              </w:rPr>
            </w:pPr>
          </w:p>
        </w:tc>
        <w:tc>
          <w:tcPr>
            <w:tcW w:w="1440" w:type="dxa"/>
          </w:tcPr>
          <w:p w14:paraId="13AB3BF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767A5E8E" w14:textId="77777777" w:rsidTr="00313A48">
        <w:tc>
          <w:tcPr>
            <w:tcW w:w="2520" w:type="dxa"/>
          </w:tcPr>
          <w:p w14:paraId="585E44C2"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1.11. Produce ID card for local use</w:t>
            </w:r>
          </w:p>
        </w:tc>
        <w:tc>
          <w:tcPr>
            <w:tcW w:w="2160" w:type="dxa"/>
          </w:tcPr>
          <w:p w14:paraId="2A22EC90" w14:textId="77777777" w:rsidR="005B5C03" w:rsidRDefault="005B5C03" w:rsidP="005209E3">
            <w:pPr>
              <w:pStyle w:val="NoSpacing"/>
              <w:rPr>
                <w:rFonts w:ascii="Arial" w:hAnsi="Arial" w:cs="Arial"/>
                <w:strike/>
                <w:sz w:val="20"/>
                <w:szCs w:val="20"/>
              </w:rPr>
            </w:pPr>
            <w:r w:rsidRPr="00313A48">
              <w:rPr>
                <w:rFonts w:ascii="Arial" w:hAnsi="Arial" w:cs="Arial"/>
                <w:strike/>
                <w:sz w:val="20"/>
                <w:szCs w:val="20"/>
              </w:rPr>
              <w:t>ID card produced and distributed</w:t>
            </w:r>
          </w:p>
          <w:p w14:paraId="7F6E46F0" w14:textId="77777777" w:rsidR="00313A48" w:rsidRDefault="00313A48" w:rsidP="005209E3">
            <w:pPr>
              <w:pStyle w:val="NoSpacing"/>
              <w:rPr>
                <w:rFonts w:ascii="Arial" w:hAnsi="Arial" w:cs="Arial"/>
                <w:strike/>
                <w:sz w:val="20"/>
                <w:szCs w:val="20"/>
              </w:rPr>
            </w:pPr>
          </w:p>
          <w:p w14:paraId="3380B9B8" w14:textId="77777777" w:rsidR="00313A48" w:rsidRPr="00313A48" w:rsidRDefault="00313A48" w:rsidP="005209E3">
            <w:pPr>
              <w:pStyle w:val="NoSpacing"/>
              <w:rPr>
                <w:rFonts w:ascii="Arial" w:hAnsi="Arial" w:cs="Arial"/>
                <w:strike/>
                <w:sz w:val="20"/>
                <w:szCs w:val="20"/>
              </w:rPr>
            </w:pPr>
          </w:p>
        </w:tc>
        <w:tc>
          <w:tcPr>
            <w:tcW w:w="1170" w:type="dxa"/>
          </w:tcPr>
          <w:p w14:paraId="6C618941"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L</w:t>
            </w:r>
          </w:p>
        </w:tc>
        <w:tc>
          <w:tcPr>
            <w:tcW w:w="1710" w:type="dxa"/>
          </w:tcPr>
          <w:p w14:paraId="74DB7267"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ASG</w:t>
            </w:r>
          </w:p>
        </w:tc>
        <w:tc>
          <w:tcPr>
            <w:tcW w:w="1082" w:type="dxa"/>
            <w:shd w:val="clear" w:color="auto" w:fill="FBE4D5" w:themeFill="accent2" w:themeFillTint="33"/>
          </w:tcPr>
          <w:p w14:paraId="21C0D9E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Dropped</w:t>
            </w:r>
          </w:p>
        </w:tc>
        <w:tc>
          <w:tcPr>
            <w:tcW w:w="4228" w:type="dxa"/>
          </w:tcPr>
          <w:p w14:paraId="7E74F9FD"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No longer a priority</w:t>
            </w:r>
          </w:p>
        </w:tc>
        <w:tc>
          <w:tcPr>
            <w:tcW w:w="1440" w:type="dxa"/>
          </w:tcPr>
          <w:p w14:paraId="68A7552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ASG (DM)</w:t>
            </w:r>
          </w:p>
        </w:tc>
      </w:tr>
      <w:tr w:rsidR="005B5C03" w:rsidRPr="00313A48" w14:paraId="0A8EE822" w14:textId="77777777" w:rsidTr="005209E3">
        <w:tc>
          <w:tcPr>
            <w:tcW w:w="14310" w:type="dxa"/>
            <w:gridSpan w:val="7"/>
            <w:shd w:val="clear" w:color="auto" w:fill="F7CAAC" w:themeFill="accent2" w:themeFillTint="66"/>
          </w:tcPr>
          <w:p w14:paraId="4F8A5FED"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lastRenderedPageBreak/>
              <w:t>Objective 2. Secure and expand key wild populations</w:t>
            </w:r>
          </w:p>
        </w:tc>
      </w:tr>
      <w:tr w:rsidR="005B5C03" w:rsidRPr="00313A48" w14:paraId="05F6E7F5" w14:textId="77777777" w:rsidTr="00313A48">
        <w:tc>
          <w:tcPr>
            <w:tcW w:w="2520" w:type="dxa"/>
            <w:shd w:val="clear" w:color="auto" w:fill="FFFFFF" w:themeFill="background1"/>
          </w:tcPr>
          <w:p w14:paraId="276C1C7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2.1. Niger, Aïr and Ténéré NNR: follow recommendations in DCFAP et DFCPR (2017)</w:t>
            </w:r>
          </w:p>
        </w:tc>
        <w:tc>
          <w:tcPr>
            <w:tcW w:w="2160" w:type="dxa"/>
            <w:shd w:val="clear" w:color="auto" w:fill="FFFFFF" w:themeFill="background1"/>
          </w:tcPr>
          <w:p w14:paraId="798C0ED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Recommendations implemented</w:t>
            </w:r>
          </w:p>
        </w:tc>
        <w:tc>
          <w:tcPr>
            <w:tcW w:w="1170" w:type="dxa"/>
            <w:shd w:val="clear" w:color="auto" w:fill="FFFFFF" w:themeFill="background1"/>
          </w:tcPr>
          <w:p w14:paraId="0D2133C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shd w:val="clear" w:color="auto" w:fill="FFFFFF" w:themeFill="background1"/>
          </w:tcPr>
          <w:p w14:paraId="4DCB460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w:t>
            </w:r>
          </w:p>
        </w:tc>
        <w:tc>
          <w:tcPr>
            <w:tcW w:w="1082" w:type="dxa"/>
            <w:shd w:val="clear" w:color="auto" w:fill="FFFFFF" w:themeFill="background1"/>
          </w:tcPr>
          <w:p w14:paraId="0A4B8A37" w14:textId="77777777" w:rsidR="005B5C03" w:rsidRPr="00313A48" w:rsidRDefault="005B5C03" w:rsidP="005209E3">
            <w:pPr>
              <w:pStyle w:val="NoSpacing"/>
              <w:rPr>
                <w:rFonts w:ascii="Arial" w:hAnsi="Arial" w:cs="Arial"/>
                <w:sz w:val="20"/>
                <w:szCs w:val="20"/>
              </w:rPr>
            </w:pPr>
          </w:p>
        </w:tc>
        <w:tc>
          <w:tcPr>
            <w:tcW w:w="4228" w:type="dxa"/>
            <w:shd w:val="clear" w:color="auto" w:fill="FFFFFF" w:themeFill="background1"/>
          </w:tcPr>
          <w:p w14:paraId="0F020E84"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Surveillance needs to be increased for dama gazelles to return to their more optimal habitat in the wadis</w:t>
            </w:r>
          </w:p>
        </w:tc>
        <w:tc>
          <w:tcPr>
            <w:tcW w:w="1440" w:type="dxa"/>
            <w:shd w:val="clear" w:color="auto" w:fill="FFFFFF" w:themeFill="background1"/>
          </w:tcPr>
          <w:p w14:paraId="5CF389B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(AR)</w:t>
            </w:r>
          </w:p>
        </w:tc>
      </w:tr>
      <w:tr w:rsidR="005B5C03" w:rsidRPr="00313A48" w14:paraId="16065B58" w14:textId="77777777" w:rsidTr="00313A48">
        <w:tc>
          <w:tcPr>
            <w:tcW w:w="2520" w:type="dxa"/>
          </w:tcPr>
          <w:p w14:paraId="6C2D578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2.2. Niger, Termit and Tin-Toumma NNR: follow recommendations in DCFAP et DFCPR (2017)</w:t>
            </w:r>
          </w:p>
        </w:tc>
        <w:tc>
          <w:tcPr>
            <w:tcW w:w="2160" w:type="dxa"/>
          </w:tcPr>
          <w:p w14:paraId="2282BDD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Recommendations implemented</w:t>
            </w:r>
          </w:p>
        </w:tc>
        <w:tc>
          <w:tcPr>
            <w:tcW w:w="1170" w:type="dxa"/>
          </w:tcPr>
          <w:p w14:paraId="0CBAA49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6F48545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Conservation, DFCPR</w:t>
            </w:r>
          </w:p>
        </w:tc>
        <w:tc>
          <w:tcPr>
            <w:tcW w:w="1082" w:type="dxa"/>
            <w:shd w:val="clear" w:color="auto" w:fill="E2EFD9" w:themeFill="accent6" w:themeFillTint="33"/>
          </w:tcPr>
          <w:p w14:paraId="44D8B5F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8C9CAA1"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 xml:space="preserve">Termit massif is fully protected </w:t>
            </w:r>
          </w:p>
          <w:p w14:paraId="006F4CAC"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200 person/days of anti-poaching patrols in the TTNNR</w:t>
            </w:r>
          </w:p>
          <w:p w14:paraId="48DD0F37"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 xml:space="preserve">2500 person/days of community patrols in the RNNTT  </w:t>
            </w:r>
          </w:p>
          <w:p w14:paraId="639D9BAD"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No poaching observed on dama gazelles (2019/2020) nor traces of vehicles / motorcycles in the eastern part of the Termit massif (in 2020)</w:t>
            </w:r>
          </w:p>
          <w:p w14:paraId="306A3A54"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 xml:space="preserve">Permanent establishment of management resources in the Termit massif (camp, permanent patrol system, camera trap grid, aerial surveillance system from Q2 </w:t>
            </w:r>
          </w:p>
          <w:p w14:paraId="764C735E" w14:textId="77777777" w:rsidR="005B5C03" w:rsidRPr="00313A48" w:rsidRDefault="005B5C03" w:rsidP="005B5C03">
            <w:pPr>
              <w:pStyle w:val="NoSpacing"/>
              <w:numPr>
                <w:ilvl w:val="0"/>
                <w:numId w:val="15"/>
              </w:numPr>
              <w:ind w:left="345"/>
              <w:rPr>
                <w:rFonts w:ascii="Arial" w:hAnsi="Arial" w:cs="Arial"/>
                <w:sz w:val="20"/>
                <w:szCs w:val="20"/>
              </w:rPr>
            </w:pPr>
            <w:r w:rsidRPr="00313A48">
              <w:rPr>
                <w:rFonts w:ascii="Arial" w:hAnsi="Arial" w:cs="Arial"/>
                <w:sz w:val="20"/>
                <w:szCs w:val="20"/>
              </w:rPr>
              <w:t>Boundaries of RNNTT were changed in July 2019 and amended in January 2021 to reincorporate the entire Termit massif</w:t>
            </w:r>
          </w:p>
        </w:tc>
        <w:tc>
          <w:tcPr>
            <w:tcW w:w="1440" w:type="dxa"/>
          </w:tcPr>
          <w:p w14:paraId="6DF2C89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(SP)</w:t>
            </w:r>
          </w:p>
        </w:tc>
      </w:tr>
      <w:tr w:rsidR="005B5C03" w:rsidRPr="00313A48" w14:paraId="50751287" w14:textId="77777777" w:rsidTr="00313A48">
        <w:tc>
          <w:tcPr>
            <w:tcW w:w="2520" w:type="dxa"/>
          </w:tcPr>
          <w:p w14:paraId="0CEAF6A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2.3. Chad, OROA: follow recommendations in DCFAP et DFCPR (2017)</w:t>
            </w:r>
          </w:p>
        </w:tc>
        <w:tc>
          <w:tcPr>
            <w:tcW w:w="2160" w:type="dxa"/>
          </w:tcPr>
          <w:p w14:paraId="2D04C9D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Recommendations implemented</w:t>
            </w:r>
          </w:p>
        </w:tc>
        <w:tc>
          <w:tcPr>
            <w:tcW w:w="1170" w:type="dxa"/>
          </w:tcPr>
          <w:p w14:paraId="2BC03C4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08D4932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EAD, SCF</w:t>
            </w:r>
          </w:p>
        </w:tc>
        <w:tc>
          <w:tcPr>
            <w:tcW w:w="1082" w:type="dxa"/>
            <w:shd w:val="clear" w:color="auto" w:fill="E2EFD9" w:themeFill="accent6" w:themeFillTint="33"/>
          </w:tcPr>
          <w:p w14:paraId="5E1F386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6EC4C34D" w14:textId="77777777" w:rsidR="005B5C03" w:rsidRPr="00313A48" w:rsidRDefault="005B5C03" w:rsidP="005B5C03">
            <w:pPr>
              <w:pStyle w:val="NoSpacing"/>
              <w:numPr>
                <w:ilvl w:val="0"/>
                <w:numId w:val="16"/>
              </w:numPr>
              <w:ind w:left="345"/>
              <w:rPr>
                <w:rFonts w:ascii="Arial" w:hAnsi="Arial" w:cs="Arial"/>
                <w:sz w:val="20"/>
                <w:szCs w:val="20"/>
              </w:rPr>
            </w:pPr>
            <w:r w:rsidRPr="00313A48">
              <w:rPr>
                <w:rFonts w:ascii="Arial" w:hAnsi="Arial" w:cs="Arial"/>
                <w:sz w:val="20"/>
                <w:szCs w:val="20"/>
              </w:rPr>
              <w:t>The species is incorporated into the signed, funded and ongoing project on the conservation of endangered species</w:t>
            </w:r>
          </w:p>
        </w:tc>
        <w:tc>
          <w:tcPr>
            <w:tcW w:w="1440" w:type="dxa"/>
          </w:tcPr>
          <w:p w14:paraId="0D855E0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w:t>
            </w:r>
          </w:p>
        </w:tc>
      </w:tr>
      <w:tr w:rsidR="005B5C03" w:rsidRPr="00313A48" w14:paraId="43EDD97B" w14:textId="77777777" w:rsidTr="00313A48">
        <w:tc>
          <w:tcPr>
            <w:tcW w:w="2520" w:type="dxa"/>
          </w:tcPr>
          <w:p w14:paraId="365492A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2.4. Incorporate Dama Gazelle conservation in all site management plans (MPs)</w:t>
            </w:r>
          </w:p>
        </w:tc>
        <w:tc>
          <w:tcPr>
            <w:tcW w:w="2160" w:type="dxa"/>
          </w:tcPr>
          <w:p w14:paraId="658B8AD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MPs produced</w:t>
            </w:r>
          </w:p>
        </w:tc>
        <w:tc>
          <w:tcPr>
            <w:tcW w:w="1170" w:type="dxa"/>
          </w:tcPr>
          <w:p w14:paraId="355ABA2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74A3D4F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 agencies</w:t>
            </w:r>
          </w:p>
        </w:tc>
        <w:tc>
          <w:tcPr>
            <w:tcW w:w="1082" w:type="dxa"/>
          </w:tcPr>
          <w:p w14:paraId="4C2DD20F" w14:textId="77777777" w:rsidR="005B5C03" w:rsidRPr="00313A48" w:rsidRDefault="005B5C03" w:rsidP="005209E3">
            <w:pPr>
              <w:pStyle w:val="NoSpacing"/>
              <w:rPr>
                <w:rFonts w:ascii="Arial" w:hAnsi="Arial" w:cs="Arial"/>
                <w:sz w:val="20"/>
                <w:szCs w:val="20"/>
              </w:rPr>
            </w:pPr>
          </w:p>
        </w:tc>
        <w:tc>
          <w:tcPr>
            <w:tcW w:w="4228" w:type="dxa"/>
          </w:tcPr>
          <w:p w14:paraId="14E06A7C" w14:textId="77777777" w:rsidR="005B5C03" w:rsidRPr="00313A48" w:rsidRDefault="005B5C03" w:rsidP="005209E3">
            <w:pPr>
              <w:pStyle w:val="NoSpacing"/>
              <w:ind w:left="345"/>
              <w:rPr>
                <w:rFonts w:ascii="Arial" w:hAnsi="Arial" w:cs="Arial"/>
                <w:sz w:val="20"/>
                <w:szCs w:val="20"/>
              </w:rPr>
            </w:pPr>
          </w:p>
        </w:tc>
        <w:tc>
          <w:tcPr>
            <w:tcW w:w="1440" w:type="dxa"/>
          </w:tcPr>
          <w:p w14:paraId="0061D325" w14:textId="77777777" w:rsidR="005B5C03" w:rsidRPr="00313A48" w:rsidRDefault="005B5C03" w:rsidP="005209E3">
            <w:pPr>
              <w:pStyle w:val="NoSpacing"/>
              <w:rPr>
                <w:rFonts w:ascii="Arial" w:hAnsi="Arial" w:cs="Arial"/>
                <w:sz w:val="20"/>
                <w:szCs w:val="20"/>
              </w:rPr>
            </w:pPr>
          </w:p>
        </w:tc>
      </w:tr>
      <w:tr w:rsidR="005B5C03" w:rsidRPr="00313A48" w14:paraId="317E22D3" w14:textId="77777777" w:rsidTr="00313A48">
        <w:tc>
          <w:tcPr>
            <w:tcW w:w="2520" w:type="dxa"/>
          </w:tcPr>
          <w:p w14:paraId="724859B2" w14:textId="77777777" w:rsidR="005B5C03" w:rsidRDefault="005B5C03" w:rsidP="005209E3">
            <w:pPr>
              <w:pStyle w:val="NoSpacing"/>
              <w:rPr>
                <w:rFonts w:ascii="Arial" w:hAnsi="Arial" w:cs="Arial"/>
                <w:sz w:val="20"/>
                <w:szCs w:val="20"/>
              </w:rPr>
            </w:pPr>
            <w:r w:rsidRPr="00313A48">
              <w:rPr>
                <w:rFonts w:ascii="Arial" w:hAnsi="Arial" w:cs="Arial"/>
                <w:sz w:val="20"/>
                <w:szCs w:val="20"/>
              </w:rPr>
              <w:t>2.5. Monitor route of the Great Green Wall and potential impact on movements of dama gazelle</w:t>
            </w:r>
          </w:p>
          <w:p w14:paraId="16BD0F84" w14:textId="77777777" w:rsidR="00313A48" w:rsidRPr="00313A48" w:rsidRDefault="00313A48" w:rsidP="005209E3">
            <w:pPr>
              <w:pStyle w:val="NoSpacing"/>
              <w:rPr>
                <w:rFonts w:ascii="Arial" w:hAnsi="Arial" w:cs="Arial"/>
                <w:sz w:val="20"/>
                <w:szCs w:val="20"/>
              </w:rPr>
            </w:pPr>
          </w:p>
        </w:tc>
        <w:tc>
          <w:tcPr>
            <w:tcW w:w="2160" w:type="dxa"/>
          </w:tcPr>
          <w:p w14:paraId="6E08F5E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Recommendations on changes to route made to governments, as appropriate</w:t>
            </w:r>
          </w:p>
        </w:tc>
        <w:tc>
          <w:tcPr>
            <w:tcW w:w="1170" w:type="dxa"/>
          </w:tcPr>
          <w:p w14:paraId="68CF36B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w:t>
            </w:r>
          </w:p>
        </w:tc>
        <w:tc>
          <w:tcPr>
            <w:tcW w:w="1710" w:type="dxa"/>
          </w:tcPr>
          <w:p w14:paraId="70725474" w14:textId="77777777" w:rsidR="005B5C03" w:rsidRPr="00313A48" w:rsidRDefault="005B5C03" w:rsidP="005209E3">
            <w:pPr>
              <w:pStyle w:val="NoSpacing"/>
              <w:rPr>
                <w:rFonts w:ascii="Arial" w:hAnsi="Arial" w:cs="Arial"/>
                <w:sz w:val="20"/>
                <w:szCs w:val="20"/>
              </w:rPr>
            </w:pPr>
          </w:p>
        </w:tc>
        <w:tc>
          <w:tcPr>
            <w:tcW w:w="1082" w:type="dxa"/>
            <w:shd w:val="clear" w:color="auto" w:fill="FFF2CC" w:themeFill="accent4" w:themeFillTint="33"/>
          </w:tcPr>
          <w:p w14:paraId="6D1EE7C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New</w:t>
            </w:r>
          </w:p>
        </w:tc>
        <w:tc>
          <w:tcPr>
            <w:tcW w:w="4228" w:type="dxa"/>
          </w:tcPr>
          <w:p w14:paraId="55AE2D55" w14:textId="77777777" w:rsidR="005B5C03" w:rsidRPr="00313A48" w:rsidRDefault="005B5C03" w:rsidP="005B5C03">
            <w:pPr>
              <w:pStyle w:val="NoSpacing"/>
              <w:numPr>
                <w:ilvl w:val="0"/>
                <w:numId w:val="16"/>
              </w:numPr>
              <w:ind w:left="345"/>
              <w:rPr>
                <w:rFonts w:ascii="Arial" w:hAnsi="Arial" w:cs="Arial"/>
                <w:sz w:val="20"/>
                <w:szCs w:val="20"/>
              </w:rPr>
            </w:pPr>
            <w:r w:rsidRPr="00313A48">
              <w:rPr>
                <w:rFonts w:ascii="Arial" w:hAnsi="Arial" w:cs="Arial"/>
                <w:sz w:val="20"/>
                <w:szCs w:val="20"/>
              </w:rPr>
              <w:t>See Naia, M. et al (2021) for possible impacts of the GGW on the dama gazelle</w:t>
            </w:r>
          </w:p>
        </w:tc>
        <w:tc>
          <w:tcPr>
            <w:tcW w:w="1440" w:type="dxa"/>
          </w:tcPr>
          <w:p w14:paraId="160DFBB6" w14:textId="77777777" w:rsidR="005B5C03" w:rsidRPr="00313A48" w:rsidRDefault="005B5C03" w:rsidP="005209E3">
            <w:pPr>
              <w:pStyle w:val="NoSpacing"/>
              <w:rPr>
                <w:rFonts w:ascii="Arial" w:hAnsi="Arial" w:cs="Arial"/>
                <w:sz w:val="20"/>
                <w:szCs w:val="20"/>
              </w:rPr>
            </w:pPr>
          </w:p>
        </w:tc>
      </w:tr>
      <w:tr w:rsidR="005B5C03" w:rsidRPr="00313A48" w14:paraId="6C14CAA2" w14:textId="77777777" w:rsidTr="005209E3">
        <w:tc>
          <w:tcPr>
            <w:tcW w:w="14310" w:type="dxa"/>
            <w:gridSpan w:val="7"/>
            <w:shd w:val="clear" w:color="auto" w:fill="F7CAAC" w:themeFill="accent2" w:themeFillTint="66"/>
          </w:tcPr>
          <w:p w14:paraId="4F0ACAD9"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lastRenderedPageBreak/>
              <w:t>Objective 3. Reintroduce to new sites</w:t>
            </w:r>
          </w:p>
        </w:tc>
      </w:tr>
      <w:tr w:rsidR="005B5C03" w:rsidRPr="00313A48" w14:paraId="0AC673E1" w14:textId="77777777" w:rsidTr="00313A48">
        <w:tc>
          <w:tcPr>
            <w:tcW w:w="2520" w:type="dxa"/>
            <w:shd w:val="clear" w:color="auto" w:fill="FFFFFF" w:themeFill="background1"/>
          </w:tcPr>
          <w:p w14:paraId="74AEA6F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3.1. Niger, Gadabedji BR: conduct feasibility study</w:t>
            </w:r>
          </w:p>
        </w:tc>
        <w:tc>
          <w:tcPr>
            <w:tcW w:w="2160" w:type="dxa"/>
            <w:shd w:val="clear" w:color="auto" w:fill="FFFFFF" w:themeFill="background1"/>
          </w:tcPr>
          <w:p w14:paraId="6B47D37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produced</w:t>
            </w:r>
          </w:p>
        </w:tc>
        <w:tc>
          <w:tcPr>
            <w:tcW w:w="1170" w:type="dxa"/>
            <w:shd w:val="clear" w:color="auto" w:fill="FFFFFF" w:themeFill="background1"/>
          </w:tcPr>
          <w:p w14:paraId="3D87E9E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2223FD0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w:t>
            </w:r>
          </w:p>
        </w:tc>
        <w:tc>
          <w:tcPr>
            <w:tcW w:w="1082" w:type="dxa"/>
          </w:tcPr>
          <w:p w14:paraId="59AF00C2" w14:textId="77777777" w:rsidR="005B5C03" w:rsidRPr="00313A48" w:rsidRDefault="005B5C03" w:rsidP="005209E3">
            <w:pPr>
              <w:pStyle w:val="NoSpacing"/>
              <w:rPr>
                <w:rFonts w:ascii="Arial" w:hAnsi="Arial" w:cs="Arial"/>
                <w:sz w:val="20"/>
                <w:szCs w:val="20"/>
              </w:rPr>
            </w:pPr>
          </w:p>
        </w:tc>
        <w:tc>
          <w:tcPr>
            <w:tcW w:w="4228" w:type="dxa"/>
          </w:tcPr>
          <w:p w14:paraId="29BCFF0D" w14:textId="77777777" w:rsidR="005B5C03" w:rsidRPr="00313A48" w:rsidRDefault="005B5C03" w:rsidP="005B5C03">
            <w:pPr>
              <w:pStyle w:val="NoSpacing"/>
              <w:numPr>
                <w:ilvl w:val="0"/>
                <w:numId w:val="16"/>
              </w:numPr>
              <w:ind w:left="345"/>
              <w:rPr>
                <w:rFonts w:ascii="Arial" w:hAnsi="Arial" w:cs="Arial"/>
                <w:sz w:val="20"/>
                <w:szCs w:val="20"/>
              </w:rPr>
            </w:pPr>
            <w:r w:rsidRPr="00313A48">
              <w:rPr>
                <w:rFonts w:ascii="Arial" w:hAnsi="Arial" w:cs="Arial"/>
                <w:sz w:val="20"/>
                <w:szCs w:val="20"/>
              </w:rPr>
              <w:t xml:space="preserve">Cartography and habitat data was collected in 2018 by SCF </w:t>
            </w:r>
          </w:p>
          <w:p w14:paraId="529150C4" w14:textId="77777777" w:rsidR="005B5C03" w:rsidRPr="00313A48" w:rsidRDefault="005B5C03" w:rsidP="005B5C03">
            <w:pPr>
              <w:pStyle w:val="NoSpacing"/>
              <w:numPr>
                <w:ilvl w:val="0"/>
                <w:numId w:val="16"/>
              </w:numPr>
              <w:ind w:left="345"/>
              <w:rPr>
                <w:rFonts w:ascii="Arial" w:hAnsi="Arial" w:cs="Arial"/>
                <w:sz w:val="20"/>
                <w:szCs w:val="20"/>
              </w:rPr>
            </w:pPr>
            <w:r w:rsidRPr="00313A48">
              <w:rPr>
                <w:rFonts w:ascii="Arial" w:hAnsi="Arial" w:cs="Arial"/>
                <w:sz w:val="20"/>
                <w:szCs w:val="20"/>
              </w:rPr>
              <w:t>Analysis is required</w:t>
            </w:r>
          </w:p>
        </w:tc>
        <w:tc>
          <w:tcPr>
            <w:tcW w:w="1440" w:type="dxa"/>
          </w:tcPr>
          <w:p w14:paraId="2BD44E2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w:t>
            </w:r>
          </w:p>
        </w:tc>
      </w:tr>
      <w:tr w:rsidR="005B5C03" w:rsidRPr="00313A48" w14:paraId="1D094AC4" w14:textId="77777777" w:rsidTr="00313A48">
        <w:tc>
          <w:tcPr>
            <w:tcW w:w="2520" w:type="dxa"/>
          </w:tcPr>
          <w:p w14:paraId="7A58261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3.2. Niger, Ennedi NCR: conduct feasibility study</w:t>
            </w:r>
          </w:p>
        </w:tc>
        <w:tc>
          <w:tcPr>
            <w:tcW w:w="2160" w:type="dxa"/>
          </w:tcPr>
          <w:p w14:paraId="22B98E9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produced</w:t>
            </w:r>
          </w:p>
        </w:tc>
        <w:tc>
          <w:tcPr>
            <w:tcW w:w="1170" w:type="dxa"/>
          </w:tcPr>
          <w:p w14:paraId="43A092C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022B6DD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APN</w:t>
            </w:r>
          </w:p>
        </w:tc>
        <w:tc>
          <w:tcPr>
            <w:tcW w:w="1082" w:type="dxa"/>
          </w:tcPr>
          <w:p w14:paraId="572124D2" w14:textId="77777777" w:rsidR="005B5C03" w:rsidRPr="00313A48" w:rsidRDefault="005B5C03" w:rsidP="005209E3">
            <w:pPr>
              <w:pStyle w:val="NoSpacing"/>
              <w:rPr>
                <w:rFonts w:ascii="Arial" w:hAnsi="Arial" w:cs="Arial"/>
                <w:sz w:val="20"/>
                <w:szCs w:val="20"/>
              </w:rPr>
            </w:pPr>
          </w:p>
        </w:tc>
        <w:tc>
          <w:tcPr>
            <w:tcW w:w="4228" w:type="dxa"/>
          </w:tcPr>
          <w:p w14:paraId="2D8E7F15" w14:textId="77777777" w:rsidR="005B5C03" w:rsidRPr="00313A48" w:rsidRDefault="005B5C03" w:rsidP="005B5C03">
            <w:pPr>
              <w:pStyle w:val="NoSpacing"/>
              <w:numPr>
                <w:ilvl w:val="0"/>
                <w:numId w:val="17"/>
              </w:numPr>
              <w:ind w:left="345"/>
              <w:rPr>
                <w:rFonts w:ascii="Arial" w:hAnsi="Arial" w:cs="Arial"/>
                <w:sz w:val="20"/>
                <w:szCs w:val="20"/>
              </w:rPr>
            </w:pPr>
            <w:r w:rsidRPr="00313A48">
              <w:rPr>
                <w:rFonts w:ascii="Arial" w:hAnsi="Arial" w:cs="Arial"/>
                <w:sz w:val="20"/>
                <w:szCs w:val="20"/>
              </w:rPr>
              <w:t>An ethnozoological study of 110 interviews has been carried out focused on absence/presence of species and those extinct</w:t>
            </w:r>
          </w:p>
          <w:p w14:paraId="4EAE1D99" w14:textId="77777777" w:rsidR="005B5C03" w:rsidRPr="00313A48" w:rsidRDefault="005B5C03" w:rsidP="005B5C03">
            <w:pPr>
              <w:pStyle w:val="NoSpacing"/>
              <w:numPr>
                <w:ilvl w:val="0"/>
                <w:numId w:val="17"/>
              </w:numPr>
              <w:ind w:left="345"/>
              <w:rPr>
                <w:rFonts w:ascii="Arial" w:hAnsi="Arial" w:cs="Arial"/>
                <w:sz w:val="20"/>
                <w:szCs w:val="20"/>
              </w:rPr>
            </w:pPr>
            <w:r w:rsidRPr="00313A48">
              <w:rPr>
                <w:rFonts w:ascii="Arial" w:hAnsi="Arial" w:cs="Arial"/>
                <w:sz w:val="20"/>
                <w:szCs w:val="20"/>
              </w:rPr>
              <w:t xml:space="preserve">No reports of dama currently being present </w:t>
            </w:r>
          </w:p>
          <w:p w14:paraId="08B24FAD" w14:textId="77777777" w:rsidR="005B5C03" w:rsidRPr="00313A48" w:rsidRDefault="005B5C03" w:rsidP="005B5C03">
            <w:pPr>
              <w:pStyle w:val="NoSpacing"/>
              <w:numPr>
                <w:ilvl w:val="0"/>
                <w:numId w:val="17"/>
              </w:numPr>
              <w:ind w:left="345"/>
              <w:rPr>
                <w:rFonts w:ascii="Arial" w:hAnsi="Arial" w:cs="Arial"/>
                <w:sz w:val="20"/>
                <w:szCs w:val="20"/>
              </w:rPr>
            </w:pPr>
            <w:r w:rsidRPr="00313A48">
              <w:rPr>
                <w:rFonts w:ascii="Arial" w:hAnsi="Arial" w:cs="Arial"/>
                <w:sz w:val="20"/>
                <w:szCs w:val="20"/>
              </w:rPr>
              <w:t>A map is being developed based on reports of former presence</w:t>
            </w:r>
          </w:p>
        </w:tc>
        <w:tc>
          <w:tcPr>
            <w:tcW w:w="1440" w:type="dxa"/>
          </w:tcPr>
          <w:p w14:paraId="3BA7523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AP (AH)</w:t>
            </w:r>
          </w:p>
        </w:tc>
      </w:tr>
      <w:tr w:rsidR="005B5C03" w:rsidRPr="00313A48" w14:paraId="78C82500" w14:textId="77777777" w:rsidTr="00313A48">
        <w:tc>
          <w:tcPr>
            <w:tcW w:w="2520" w:type="dxa"/>
          </w:tcPr>
          <w:p w14:paraId="08860BB0"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3.3. Errachidia: conduct feasibility study</w:t>
            </w:r>
          </w:p>
        </w:tc>
        <w:tc>
          <w:tcPr>
            <w:tcW w:w="2160" w:type="dxa"/>
          </w:tcPr>
          <w:p w14:paraId="197B012F"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Study produced</w:t>
            </w:r>
          </w:p>
        </w:tc>
        <w:tc>
          <w:tcPr>
            <w:tcW w:w="1170" w:type="dxa"/>
          </w:tcPr>
          <w:p w14:paraId="1EE91BED"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M</w:t>
            </w:r>
          </w:p>
        </w:tc>
        <w:tc>
          <w:tcPr>
            <w:tcW w:w="1710" w:type="dxa"/>
          </w:tcPr>
          <w:p w14:paraId="6FE1213F"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DEF</w:t>
            </w:r>
          </w:p>
        </w:tc>
        <w:tc>
          <w:tcPr>
            <w:tcW w:w="1082" w:type="dxa"/>
            <w:shd w:val="clear" w:color="auto" w:fill="FBE4D5" w:themeFill="accent2" w:themeFillTint="33"/>
          </w:tcPr>
          <w:p w14:paraId="2AC5590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Dropped</w:t>
            </w:r>
          </w:p>
        </w:tc>
        <w:tc>
          <w:tcPr>
            <w:tcW w:w="4228" w:type="dxa"/>
          </w:tcPr>
          <w:p w14:paraId="6FF57E84"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No longer relevant</w:t>
            </w:r>
          </w:p>
        </w:tc>
        <w:tc>
          <w:tcPr>
            <w:tcW w:w="1440" w:type="dxa"/>
          </w:tcPr>
          <w:p w14:paraId="38037C6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3A617D71" w14:textId="77777777" w:rsidTr="00313A48">
        <w:tc>
          <w:tcPr>
            <w:tcW w:w="2520" w:type="dxa"/>
          </w:tcPr>
          <w:p w14:paraId="314069EF"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3.4. Boujdour-Safia ABC: conduct feasibility study</w:t>
            </w:r>
          </w:p>
        </w:tc>
        <w:tc>
          <w:tcPr>
            <w:tcW w:w="2160" w:type="dxa"/>
          </w:tcPr>
          <w:p w14:paraId="0F2CD643"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Study produced</w:t>
            </w:r>
          </w:p>
        </w:tc>
        <w:tc>
          <w:tcPr>
            <w:tcW w:w="1170" w:type="dxa"/>
          </w:tcPr>
          <w:p w14:paraId="4624730D"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M</w:t>
            </w:r>
          </w:p>
        </w:tc>
        <w:tc>
          <w:tcPr>
            <w:tcW w:w="1710" w:type="dxa"/>
          </w:tcPr>
          <w:p w14:paraId="7F5E81BA"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 xml:space="preserve">DEF </w:t>
            </w:r>
          </w:p>
        </w:tc>
        <w:tc>
          <w:tcPr>
            <w:tcW w:w="1082" w:type="dxa"/>
            <w:shd w:val="clear" w:color="auto" w:fill="FBE4D5" w:themeFill="accent2" w:themeFillTint="33"/>
          </w:tcPr>
          <w:p w14:paraId="67A3ABC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Dropped</w:t>
            </w:r>
          </w:p>
        </w:tc>
        <w:tc>
          <w:tcPr>
            <w:tcW w:w="4228" w:type="dxa"/>
          </w:tcPr>
          <w:p w14:paraId="0D0146F6"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No longer relevant</w:t>
            </w:r>
          </w:p>
        </w:tc>
        <w:tc>
          <w:tcPr>
            <w:tcW w:w="1440" w:type="dxa"/>
          </w:tcPr>
          <w:p w14:paraId="050C0D2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6D1DCB36" w14:textId="77777777" w:rsidTr="00313A48">
        <w:tc>
          <w:tcPr>
            <w:tcW w:w="2520" w:type="dxa"/>
            <w:shd w:val="clear" w:color="auto" w:fill="FFFFFF" w:themeFill="background1"/>
          </w:tcPr>
          <w:p w14:paraId="49161D9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3.5. Morocco, M’hamid Elghizlane (Iriqui National Parc): conduct feasibility study</w:t>
            </w:r>
          </w:p>
        </w:tc>
        <w:tc>
          <w:tcPr>
            <w:tcW w:w="2160" w:type="dxa"/>
            <w:shd w:val="clear" w:color="auto" w:fill="FFFFFF" w:themeFill="background1"/>
          </w:tcPr>
          <w:p w14:paraId="7079CC8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produced</w:t>
            </w:r>
          </w:p>
        </w:tc>
        <w:tc>
          <w:tcPr>
            <w:tcW w:w="1170" w:type="dxa"/>
            <w:shd w:val="clear" w:color="auto" w:fill="FFFFFF" w:themeFill="background1"/>
          </w:tcPr>
          <w:p w14:paraId="0BA8F48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6BB96E4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w:t>
            </w:r>
          </w:p>
        </w:tc>
        <w:tc>
          <w:tcPr>
            <w:tcW w:w="1082" w:type="dxa"/>
            <w:shd w:val="clear" w:color="auto" w:fill="FFF2CC" w:themeFill="accent4" w:themeFillTint="33"/>
          </w:tcPr>
          <w:p w14:paraId="43C7889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New</w:t>
            </w:r>
          </w:p>
        </w:tc>
        <w:tc>
          <w:tcPr>
            <w:tcW w:w="4228" w:type="dxa"/>
          </w:tcPr>
          <w:p w14:paraId="58CF955E"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 xml:space="preserve">Establishment of habitat map of Iriqui National Parc by November 2022 </w:t>
            </w:r>
          </w:p>
          <w:p w14:paraId="2EA21DCD"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 xml:space="preserve">Analysis of the evolution of the carrying capacity of the habitat by September 2022 </w:t>
            </w:r>
          </w:p>
          <w:p w14:paraId="1C5E1578"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 xml:space="preserve">Translocation of the first group in Oct/Nov 2022 </w:t>
            </w:r>
          </w:p>
        </w:tc>
        <w:tc>
          <w:tcPr>
            <w:tcW w:w="1440" w:type="dxa"/>
          </w:tcPr>
          <w:p w14:paraId="606A67D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33242C61" w14:textId="77777777" w:rsidTr="005209E3">
        <w:tc>
          <w:tcPr>
            <w:tcW w:w="14310" w:type="dxa"/>
            <w:gridSpan w:val="7"/>
            <w:shd w:val="clear" w:color="auto" w:fill="F7CAAC" w:themeFill="accent2" w:themeFillTint="66"/>
          </w:tcPr>
          <w:p w14:paraId="2B09D459" w14:textId="77777777" w:rsidR="005B5C03" w:rsidRPr="00313A48" w:rsidRDefault="005B5C03" w:rsidP="005209E3">
            <w:pPr>
              <w:pStyle w:val="NoSpacing"/>
              <w:rPr>
                <w:rFonts w:ascii="Arial" w:hAnsi="Arial" w:cs="Arial"/>
                <w:sz w:val="20"/>
                <w:szCs w:val="20"/>
              </w:rPr>
            </w:pPr>
            <w:r w:rsidRPr="00313A48">
              <w:rPr>
                <w:rFonts w:ascii="Arial" w:hAnsi="Arial" w:cs="Arial"/>
                <w:b/>
                <w:bCs/>
                <w:sz w:val="20"/>
                <w:szCs w:val="20"/>
              </w:rPr>
              <w:t>Objective 4. Reinforce wild populations</w:t>
            </w:r>
          </w:p>
        </w:tc>
      </w:tr>
      <w:tr w:rsidR="005B5C03" w:rsidRPr="00313A48" w14:paraId="45F77D1F" w14:textId="77777777" w:rsidTr="00313A48">
        <w:tc>
          <w:tcPr>
            <w:tcW w:w="2520" w:type="dxa"/>
          </w:tcPr>
          <w:p w14:paraId="0DC75B1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4.1. Chad, OROA: conduct feasibility study</w:t>
            </w:r>
          </w:p>
        </w:tc>
        <w:tc>
          <w:tcPr>
            <w:tcW w:w="2160" w:type="dxa"/>
          </w:tcPr>
          <w:p w14:paraId="33FEFAC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produced</w:t>
            </w:r>
          </w:p>
        </w:tc>
        <w:tc>
          <w:tcPr>
            <w:tcW w:w="1170" w:type="dxa"/>
          </w:tcPr>
          <w:p w14:paraId="57E80B5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7C091C3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EAD, SCF</w:t>
            </w:r>
          </w:p>
        </w:tc>
        <w:tc>
          <w:tcPr>
            <w:tcW w:w="1082" w:type="dxa"/>
          </w:tcPr>
          <w:p w14:paraId="048D6379" w14:textId="77777777" w:rsidR="005B5C03" w:rsidRPr="00313A48" w:rsidRDefault="005B5C03" w:rsidP="005209E3">
            <w:pPr>
              <w:pStyle w:val="NoSpacing"/>
              <w:rPr>
                <w:rFonts w:ascii="Arial" w:hAnsi="Arial" w:cs="Arial"/>
                <w:sz w:val="20"/>
                <w:szCs w:val="20"/>
              </w:rPr>
            </w:pPr>
          </w:p>
        </w:tc>
        <w:tc>
          <w:tcPr>
            <w:tcW w:w="4228" w:type="dxa"/>
          </w:tcPr>
          <w:p w14:paraId="3F2DD0A1"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 xml:space="preserve">Plans are underway to reinforce the captive group sourced from OROA/Manga with animals from EAD/Abu Dhabi in late 2021 </w:t>
            </w:r>
          </w:p>
          <w:p w14:paraId="5BA988C1" w14:textId="77777777" w:rsidR="005B5C03" w:rsidRPr="00313A48" w:rsidRDefault="005B5C03" w:rsidP="005B5C03">
            <w:pPr>
              <w:pStyle w:val="NoSpacing"/>
              <w:numPr>
                <w:ilvl w:val="0"/>
                <w:numId w:val="18"/>
              </w:numPr>
              <w:ind w:left="345"/>
              <w:rPr>
                <w:rFonts w:ascii="Arial" w:hAnsi="Arial" w:cs="Arial"/>
                <w:sz w:val="20"/>
                <w:szCs w:val="20"/>
              </w:rPr>
            </w:pPr>
            <w:r w:rsidRPr="00313A48">
              <w:rPr>
                <w:rFonts w:ascii="Arial" w:hAnsi="Arial" w:cs="Arial"/>
                <w:sz w:val="20"/>
                <w:szCs w:val="20"/>
              </w:rPr>
              <w:t>See new action 7.5 below</w:t>
            </w:r>
          </w:p>
        </w:tc>
        <w:tc>
          <w:tcPr>
            <w:tcW w:w="1440" w:type="dxa"/>
          </w:tcPr>
          <w:p w14:paraId="11F02CE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 EAD (VB, JN, JC)</w:t>
            </w:r>
          </w:p>
        </w:tc>
      </w:tr>
      <w:tr w:rsidR="005B5C03" w:rsidRPr="00313A48" w14:paraId="75B45E86" w14:textId="77777777" w:rsidTr="005209E3">
        <w:tc>
          <w:tcPr>
            <w:tcW w:w="14310" w:type="dxa"/>
            <w:gridSpan w:val="7"/>
            <w:shd w:val="clear" w:color="auto" w:fill="F7CAAC" w:themeFill="accent2" w:themeFillTint="66"/>
          </w:tcPr>
          <w:p w14:paraId="4287FAFC" w14:textId="77777777" w:rsidR="005B5C03" w:rsidRPr="00313A48" w:rsidRDefault="005B5C03" w:rsidP="005209E3">
            <w:pPr>
              <w:pStyle w:val="NoSpacing"/>
              <w:rPr>
                <w:rFonts w:ascii="Arial" w:hAnsi="Arial" w:cs="Arial"/>
                <w:sz w:val="20"/>
                <w:szCs w:val="20"/>
              </w:rPr>
            </w:pPr>
            <w:r w:rsidRPr="00313A48">
              <w:rPr>
                <w:rFonts w:ascii="Arial" w:hAnsi="Arial" w:cs="Arial"/>
                <w:b/>
                <w:bCs/>
                <w:sz w:val="20"/>
                <w:szCs w:val="20"/>
              </w:rPr>
              <w:t>SEMICAPTIVE</w:t>
            </w:r>
          </w:p>
        </w:tc>
      </w:tr>
      <w:tr w:rsidR="005B5C03" w:rsidRPr="00313A48" w14:paraId="14B60748" w14:textId="77777777" w:rsidTr="005209E3">
        <w:tc>
          <w:tcPr>
            <w:tcW w:w="14310" w:type="dxa"/>
            <w:gridSpan w:val="7"/>
            <w:shd w:val="clear" w:color="auto" w:fill="F7CAAC" w:themeFill="accent2" w:themeFillTint="66"/>
          </w:tcPr>
          <w:p w14:paraId="239B37BD" w14:textId="77777777"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Objective 5. Secure and expand semi-captive populations</w:t>
            </w:r>
          </w:p>
        </w:tc>
      </w:tr>
      <w:tr w:rsidR="005B5C03" w:rsidRPr="00313A48" w14:paraId="75639F01" w14:textId="77777777" w:rsidTr="00313A48">
        <w:tc>
          <w:tcPr>
            <w:tcW w:w="2520" w:type="dxa"/>
          </w:tcPr>
          <w:p w14:paraId="264222C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5.1. Senegal: Katane</w:t>
            </w:r>
          </w:p>
        </w:tc>
        <w:tc>
          <w:tcPr>
            <w:tcW w:w="2160" w:type="dxa"/>
          </w:tcPr>
          <w:p w14:paraId="523D336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 </w:t>
            </w:r>
          </w:p>
        </w:tc>
        <w:tc>
          <w:tcPr>
            <w:tcW w:w="1170" w:type="dxa"/>
          </w:tcPr>
          <w:p w14:paraId="10E949EA" w14:textId="77777777" w:rsidR="005B5C03" w:rsidRPr="00313A48" w:rsidRDefault="005B5C03" w:rsidP="005209E3">
            <w:pPr>
              <w:pStyle w:val="NoSpacing"/>
              <w:rPr>
                <w:rFonts w:ascii="Arial" w:hAnsi="Arial" w:cs="Arial"/>
                <w:sz w:val="20"/>
                <w:szCs w:val="20"/>
              </w:rPr>
            </w:pPr>
          </w:p>
        </w:tc>
        <w:tc>
          <w:tcPr>
            <w:tcW w:w="1710" w:type="dxa"/>
          </w:tcPr>
          <w:p w14:paraId="60C54D87" w14:textId="77777777" w:rsidR="005B5C03" w:rsidRPr="00313A48" w:rsidRDefault="005B5C03" w:rsidP="005209E3">
            <w:pPr>
              <w:pStyle w:val="NoSpacing"/>
              <w:rPr>
                <w:rFonts w:ascii="Arial" w:hAnsi="Arial" w:cs="Arial"/>
                <w:sz w:val="20"/>
                <w:szCs w:val="20"/>
              </w:rPr>
            </w:pPr>
          </w:p>
        </w:tc>
        <w:tc>
          <w:tcPr>
            <w:tcW w:w="1082" w:type="dxa"/>
          </w:tcPr>
          <w:p w14:paraId="0C3C24BD" w14:textId="77777777" w:rsidR="005B5C03" w:rsidRPr="00313A48" w:rsidRDefault="005B5C03" w:rsidP="005209E3">
            <w:pPr>
              <w:pStyle w:val="NoSpacing"/>
              <w:rPr>
                <w:rFonts w:ascii="Arial" w:hAnsi="Arial" w:cs="Arial"/>
                <w:sz w:val="20"/>
                <w:szCs w:val="20"/>
              </w:rPr>
            </w:pPr>
          </w:p>
        </w:tc>
        <w:tc>
          <w:tcPr>
            <w:tcW w:w="4228" w:type="dxa"/>
          </w:tcPr>
          <w:p w14:paraId="7A5A2153" w14:textId="77777777" w:rsidR="005B5C03" w:rsidRPr="00313A48" w:rsidRDefault="005B5C03" w:rsidP="005209E3">
            <w:pPr>
              <w:pStyle w:val="NoSpacing"/>
              <w:ind w:left="345"/>
              <w:rPr>
                <w:rFonts w:ascii="Arial" w:hAnsi="Arial" w:cs="Arial"/>
                <w:sz w:val="20"/>
                <w:szCs w:val="20"/>
              </w:rPr>
            </w:pPr>
          </w:p>
        </w:tc>
        <w:tc>
          <w:tcPr>
            <w:tcW w:w="1440" w:type="dxa"/>
          </w:tcPr>
          <w:p w14:paraId="6EBD75F8" w14:textId="77777777" w:rsidR="005B5C03" w:rsidRPr="00313A48" w:rsidRDefault="005B5C03" w:rsidP="005209E3">
            <w:pPr>
              <w:pStyle w:val="NoSpacing"/>
              <w:rPr>
                <w:rFonts w:ascii="Arial" w:hAnsi="Arial" w:cs="Arial"/>
                <w:sz w:val="20"/>
                <w:szCs w:val="20"/>
              </w:rPr>
            </w:pPr>
          </w:p>
        </w:tc>
      </w:tr>
      <w:tr w:rsidR="005B5C03" w:rsidRPr="00313A48" w14:paraId="595FAD8A" w14:textId="77777777" w:rsidTr="00313A48">
        <w:tc>
          <w:tcPr>
            <w:tcW w:w="2520" w:type="dxa"/>
          </w:tcPr>
          <w:p w14:paraId="09D7E992"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5.1.1. Extend area to 5000 ha</w:t>
            </w:r>
          </w:p>
        </w:tc>
        <w:tc>
          <w:tcPr>
            <w:tcW w:w="2160" w:type="dxa"/>
          </w:tcPr>
          <w:p w14:paraId="3B28316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Extension created and fenced</w:t>
            </w:r>
          </w:p>
        </w:tc>
        <w:tc>
          <w:tcPr>
            <w:tcW w:w="1170" w:type="dxa"/>
          </w:tcPr>
          <w:p w14:paraId="0FFCDC9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72A77D5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DPN</w:t>
            </w:r>
          </w:p>
        </w:tc>
        <w:tc>
          <w:tcPr>
            <w:tcW w:w="1082" w:type="dxa"/>
            <w:shd w:val="clear" w:color="auto" w:fill="C5E0B3" w:themeFill="accent6" w:themeFillTint="66"/>
          </w:tcPr>
          <w:p w14:paraId="1E7FA54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21F4839D" w14:textId="77777777" w:rsidR="005B5C03" w:rsidRPr="00313A48" w:rsidRDefault="005B5C03" w:rsidP="005B5C03">
            <w:pPr>
              <w:pStyle w:val="NoSpacing"/>
              <w:numPr>
                <w:ilvl w:val="0"/>
                <w:numId w:val="19"/>
              </w:numPr>
              <w:ind w:left="345"/>
              <w:rPr>
                <w:rFonts w:ascii="Arial" w:hAnsi="Arial" w:cs="Arial"/>
                <w:sz w:val="20"/>
                <w:szCs w:val="20"/>
              </w:rPr>
            </w:pPr>
            <w:r w:rsidRPr="00313A48">
              <w:rPr>
                <w:rFonts w:ascii="Arial" w:hAnsi="Arial" w:cs="Arial"/>
                <w:sz w:val="20"/>
                <w:szCs w:val="20"/>
              </w:rPr>
              <w:t xml:space="preserve">Extension completed but lack of development for feed and water supply </w:t>
            </w:r>
          </w:p>
          <w:p w14:paraId="3C69EA50" w14:textId="77777777" w:rsidR="005B5C03" w:rsidRPr="00313A48" w:rsidRDefault="005B5C03" w:rsidP="005B5C03">
            <w:pPr>
              <w:pStyle w:val="NoSpacing"/>
              <w:numPr>
                <w:ilvl w:val="0"/>
                <w:numId w:val="19"/>
              </w:numPr>
              <w:ind w:left="345"/>
              <w:rPr>
                <w:rFonts w:ascii="Arial" w:hAnsi="Arial" w:cs="Arial"/>
                <w:sz w:val="20"/>
                <w:szCs w:val="20"/>
              </w:rPr>
            </w:pPr>
            <w:r w:rsidRPr="00313A48">
              <w:rPr>
                <w:rFonts w:ascii="Arial" w:hAnsi="Arial" w:cs="Arial"/>
                <w:sz w:val="20"/>
                <w:szCs w:val="20"/>
              </w:rPr>
              <w:lastRenderedPageBreak/>
              <w:t>A comparative study report between the interior and the exterior of the completed enclosure</w:t>
            </w:r>
          </w:p>
        </w:tc>
        <w:tc>
          <w:tcPr>
            <w:tcW w:w="1440" w:type="dxa"/>
          </w:tcPr>
          <w:p w14:paraId="464ED57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DPN (SF, BY)</w:t>
            </w:r>
          </w:p>
        </w:tc>
      </w:tr>
      <w:tr w:rsidR="005B5C03" w:rsidRPr="00313A48" w14:paraId="6D17D880" w14:textId="77777777" w:rsidTr="00313A48">
        <w:tc>
          <w:tcPr>
            <w:tcW w:w="2520" w:type="dxa"/>
          </w:tcPr>
          <w:p w14:paraId="46915E46"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5.1.2. Conduct drone survey</w:t>
            </w:r>
          </w:p>
        </w:tc>
        <w:tc>
          <w:tcPr>
            <w:tcW w:w="2160" w:type="dxa"/>
          </w:tcPr>
          <w:p w14:paraId="51DA86C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report</w:t>
            </w:r>
          </w:p>
        </w:tc>
        <w:tc>
          <w:tcPr>
            <w:tcW w:w="1170" w:type="dxa"/>
          </w:tcPr>
          <w:p w14:paraId="4771A15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6D46612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ABZC, DPN</w:t>
            </w:r>
          </w:p>
        </w:tc>
        <w:tc>
          <w:tcPr>
            <w:tcW w:w="1082" w:type="dxa"/>
          </w:tcPr>
          <w:p w14:paraId="400A5FB3" w14:textId="77777777" w:rsidR="005B5C03" w:rsidRPr="00313A48" w:rsidRDefault="005B5C03" w:rsidP="005209E3">
            <w:pPr>
              <w:pStyle w:val="NoSpacing"/>
              <w:rPr>
                <w:rFonts w:ascii="Arial" w:hAnsi="Arial" w:cs="Arial"/>
                <w:sz w:val="20"/>
                <w:szCs w:val="20"/>
              </w:rPr>
            </w:pPr>
          </w:p>
        </w:tc>
        <w:tc>
          <w:tcPr>
            <w:tcW w:w="4228" w:type="dxa"/>
          </w:tcPr>
          <w:p w14:paraId="69062EF7" w14:textId="77777777" w:rsidR="005B5C03" w:rsidRPr="00313A48" w:rsidRDefault="005B5C03" w:rsidP="005B5C03">
            <w:pPr>
              <w:pStyle w:val="NoSpacing"/>
              <w:numPr>
                <w:ilvl w:val="0"/>
                <w:numId w:val="20"/>
              </w:numPr>
              <w:ind w:left="345"/>
              <w:rPr>
                <w:rFonts w:ascii="Arial" w:hAnsi="Arial" w:cs="Arial"/>
                <w:sz w:val="20"/>
                <w:szCs w:val="20"/>
              </w:rPr>
            </w:pPr>
            <w:r w:rsidRPr="00313A48">
              <w:rPr>
                <w:rFonts w:ascii="Arial" w:hAnsi="Arial" w:cs="Arial"/>
                <w:sz w:val="20"/>
                <w:szCs w:val="20"/>
              </w:rPr>
              <w:t xml:space="preserve">Exchange with ABZC with the facilitation of David Mallon on a Memorandum of Cooperation </w:t>
            </w:r>
          </w:p>
          <w:p w14:paraId="2D44AAE0" w14:textId="77777777" w:rsidR="005B5C03" w:rsidRPr="00313A48" w:rsidRDefault="005B5C03" w:rsidP="005B5C03">
            <w:pPr>
              <w:pStyle w:val="NoSpacing"/>
              <w:numPr>
                <w:ilvl w:val="0"/>
                <w:numId w:val="20"/>
              </w:numPr>
              <w:ind w:left="345"/>
              <w:rPr>
                <w:rFonts w:ascii="Arial" w:hAnsi="Arial" w:cs="Arial"/>
                <w:sz w:val="20"/>
                <w:szCs w:val="20"/>
              </w:rPr>
            </w:pPr>
            <w:r w:rsidRPr="00313A48">
              <w:rPr>
                <w:rFonts w:ascii="Arial" w:hAnsi="Arial" w:cs="Arial"/>
                <w:sz w:val="20"/>
                <w:szCs w:val="20"/>
              </w:rPr>
              <w:t>Document not finalized by ABZC</w:t>
            </w:r>
          </w:p>
        </w:tc>
        <w:tc>
          <w:tcPr>
            <w:tcW w:w="1440" w:type="dxa"/>
          </w:tcPr>
          <w:p w14:paraId="3E5C117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DPN (SF, BY)</w:t>
            </w:r>
          </w:p>
        </w:tc>
      </w:tr>
      <w:tr w:rsidR="005B5C03" w:rsidRPr="00313A48" w14:paraId="427EEB6A" w14:textId="77777777" w:rsidTr="00313A48">
        <w:tc>
          <w:tcPr>
            <w:tcW w:w="2520" w:type="dxa"/>
          </w:tcPr>
          <w:p w14:paraId="46D99C83"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5.1.3. Conduct training programme</w:t>
            </w:r>
          </w:p>
        </w:tc>
        <w:tc>
          <w:tcPr>
            <w:tcW w:w="2160" w:type="dxa"/>
          </w:tcPr>
          <w:p w14:paraId="25562AB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Programme completed</w:t>
            </w:r>
          </w:p>
        </w:tc>
        <w:tc>
          <w:tcPr>
            <w:tcW w:w="1170" w:type="dxa"/>
          </w:tcPr>
          <w:p w14:paraId="75B1F2F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46C1EB6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ABZC, DPN</w:t>
            </w:r>
          </w:p>
        </w:tc>
        <w:tc>
          <w:tcPr>
            <w:tcW w:w="1082" w:type="dxa"/>
          </w:tcPr>
          <w:p w14:paraId="1871B9BF" w14:textId="77777777" w:rsidR="005B5C03" w:rsidRPr="00313A48" w:rsidRDefault="005B5C03" w:rsidP="005209E3">
            <w:pPr>
              <w:pStyle w:val="NoSpacing"/>
              <w:rPr>
                <w:rFonts w:ascii="Arial" w:hAnsi="Arial" w:cs="Arial"/>
                <w:sz w:val="20"/>
                <w:szCs w:val="20"/>
                <w:lang w:val="fr-FR"/>
              </w:rPr>
            </w:pPr>
          </w:p>
        </w:tc>
        <w:tc>
          <w:tcPr>
            <w:tcW w:w="4228" w:type="dxa"/>
          </w:tcPr>
          <w:p w14:paraId="5DEFA59C" w14:textId="77777777" w:rsidR="005B5C03" w:rsidRPr="00313A48" w:rsidRDefault="005B5C03" w:rsidP="005B5C03">
            <w:pPr>
              <w:pStyle w:val="NoSpacing"/>
              <w:numPr>
                <w:ilvl w:val="0"/>
                <w:numId w:val="21"/>
              </w:numPr>
              <w:ind w:left="345"/>
              <w:rPr>
                <w:rFonts w:ascii="Arial" w:hAnsi="Arial" w:cs="Arial"/>
                <w:sz w:val="20"/>
                <w:szCs w:val="20"/>
                <w:lang w:val="en-US"/>
              </w:rPr>
            </w:pPr>
            <w:r w:rsidRPr="00313A48">
              <w:rPr>
                <w:rFonts w:ascii="Arial" w:hAnsi="Arial" w:cs="Arial"/>
                <w:sz w:val="20"/>
                <w:szCs w:val="20"/>
                <w:lang w:val="en-US"/>
              </w:rPr>
              <w:t>Relevant training needed for DPN</w:t>
            </w:r>
          </w:p>
          <w:p w14:paraId="4DB1279D" w14:textId="77777777" w:rsidR="005B5C03" w:rsidRPr="00313A48" w:rsidRDefault="005B5C03" w:rsidP="005B5C03">
            <w:pPr>
              <w:pStyle w:val="NoSpacing"/>
              <w:numPr>
                <w:ilvl w:val="0"/>
                <w:numId w:val="21"/>
              </w:numPr>
              <w:ind w:left="345"/>
              <w:rPr>
                <w:rFonts w:ascii="Arial" w:hAnsi="Arial" w:cs="Arial"/>
                <w:sz w:val="20"/>
                <w:szCs w:val="20"/>
                <w:lang w:val="en-US"/>
              </w:rPr>
            </w:pPr>
            <w:r w:rsidRPr="00313A48">
              <w:rPr>
                <w:rFonts w:ascii="Arial" w:hAnsi="Arial" w:cs="Arial"/>
                <w:sz w:val="20"/>
                <w:szCs w:val="20"/>
                <w:lang w:val="en-US"/>
              </w:rPr>
              <w:t>Requested finalization of memorandum with ABZ</w:t>
            </w:r>
          </w:p>
        </w:tc>
        <w:tc>
          <w:tcPr>
            <w:tcW w:w="1440" w:type="dxa"/>
          </w:tcPr>
          <w:p w14:paraId="204998FD"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DPN (SF, BY)</w:t>
            </w:r>
          </w:p>
        </w:tc>
      </w:tr>
      <w:tr w:rsidR="005B5C03" w:rsidRPr="00313A48" w14:paraId="783716FC" w14:textId="77777777" w:rsidTr="00313A48">
        <w:tc>
          <w:tcPr>
            <w:tcW w:w="2520" w:type="dxa"/>
          </w:tcPr>
          <w:p w14:paraId="1A1A229E"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5.1.4. Conduct feasibility study on obtaining new animals</w:t>
            </w:r>
          </w:p>
        </w:tc>
        <w:tc>
          <w:tcPr>
            <w:tcW w:w="2160" w:type="dxa"/>
          </w:tcPr>
          <w:p w14:paraId="77AECA7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produced</w:t>
            </w:r>
          </w:p>
        </w:tc>
        <w:tc>
          <w:tcPr>
            <w:tcW w:w="1170" w:type="dxa"/>
          </w:tcPr>
          <w:p w14:paraId="0799DA2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3452B02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DPN</w:t>
            </w:r>
          </w:p>
        </w:tc>
        <w:tc>
          <w:tcPr>
            <w:tcW w:w="1082" w:type="dxa"/>
            <w:shd w:val="clear" w:color="auto" w:fill="E2EFD9" w:themeFill="accent6" w:themeFillTint="33"/>
          </w:tcPr>
          <w:p w14:paraId="633CCBE4"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In progress</w:t>
            </w:r>
          </w:p>
        </w:tc>
        <w:tc>
          <w:tcPr>
            <w:tcW w:w="4228" w:type="dxa"/>
          </w:tcPr>
          <w:p w14:paraId="2E66D01B" w14:textId="77777777" w:rsidR="005B5C03" w:rsidRPr="00313A48" w:rsidRDefault="005B5C03" w:rsidP="005B5C03">
            <w:pPr>
              <w:pStyle w:val="NoSpacing"/>
              <w:numPr>
                <w:ilvl w:val="0"/>
                <w:numId w:val="22"/>
              </w:numPr>
              <w:ind w:left="345"/>
              <w:rPr>
                <w:rFonts w:ascii="Arial" w:hAnsi="Arial" w:cs="Arial"/>
                <w:sz w:val="20"/>
                <w:szCs w:val="20"/>
                <w:lang w:val="en-US"/>
              </w:rPr>
            </w:pPr>
            <w:r w:rsidRPr="00313A48">
              <w:rPr>
                <w:rFonts w:ascii="Arial" w:hAnsi="Arial" w:cs="Arial"/>
                <w:sz w:val="20"/>
                <w:szCs w:val="20"/>
                <w:lang w:val="en-US"/>
              </w:rPr>
              <w:t>Study already carried out with the participation of National universities, NGOs, and DPN curators (report available) with strong recommendations on obtaining new animals</w:t>
            </w:r>
          </w:p>
        </w:tc>
        <w:tc>
          <w:tcPr>
            <w:tcW w:w="1440" w:type="dxa"/>
          </w:tcPr>
          <w:p w14:paraId="394A7353"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DPN (SF, BY)</w:t>
            </w:r>
          </w:p>
        </w:tc>
      </w:tr>
      <w:tr w:rsidR="005B5C03" w:rsidRPr="00313A48" w14:paraId="5017460D" w14:textId="77777777" w:rsidTr="00313A48">
        <w:tc>
          <w:tcPr>
            <w:tcW w:w="2520" w:type="dxa"/>
          </w:tcPr>
          <w:p w14:paraId="7479A799"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5.1.5. Conduct research on movement patterns population   dynamics and diet</w:t>
            </w:r>
          </w:p>
        </w:tc>
        <w:tc>
          <w:tcPr>
            <w:tcW w:w="2160" w:type="dxa"/>
          </w:tcPr>
          <w:p w14:paraId="7A1F81B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produced</w:t>
            </w:r>
          </w:p>
        </w:tc>
        <w:tc>
          <w:tcPr>
            <w:tcW w:w="1170" w:type="dxa"/>
          </w:tcPr>
          <w:p w14:paraId="25BFD09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4AB26150"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DPN, partners</w:t>
            </w:r>
          </w:p>
        </w:tc>
        <w:tc>
          <w:tcPr>
            <w:tcW w:w="1082" w:type="dxa"/>
            <w:shd w:val="clear" w:color="auto" w:fill="E2EFD9" w:themeFill="accent6" w:themeFillTint="33"/>
          </w:tcPr>
          <w:p w14:paraId="384C0AD6"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In progress</w:t>
            </w:r>
          </w:p>
        </w:tc>
        <w:tc>
          <w:tcPr>
            <w:tcW w:w="4228" w:type="dxa"/>
          </w:tcPr>
          <w:p w14:paraId="5848863D" w14:textId="77777777" w:rsidR="005B5C03" w:rsidRPr="00313A48" w:rsidRDefault="005B5C03" w:rsidP="005B5C03">
            <w:pPr>
              <w:pStyle w:val="NoSpacing"/>
              <w:numPr>
                <w:ilvl w:val="0"/>
                <w:numId w:val="22"/>
              </w:numPr>
              <w:ind w:left="345"/>
              <w:rPr>
                <w:rFonts w:ascii="Arial" w:hAnsi="Arial" w:cs="Arial"/>
                <w:sz w:val="20"/>
                <w:szCs w:val="20"/>
                <w:lang w:val="en-US"/>
              </w:rPr>
            </w:pPr>
            <w:r w:rsidRPr="00313A48">
              <w:rPr>
                <w:rFonts w:ascii="Arial" w:hAnsi="Arial" w:cs="Arial"/>
                <w:sz w:val="20"/>
                <w:szCs w:val="20"/>
                <w:lang w:val="en-US"/>
              </w:rPr>
              <w:t xml:space="preserve">Permanent Sahelo-Saharan antelope monitoring in the Katane enclosure </w:t>
            </w:r>
          </w:p>
          <w:p w14:paraId="7152AB79" w14:textId="77777777" w:rsidR="005B5C03" w:rsidRPr="00313A48" w:rsidRDefault="005B5C03" w:rsidP="005B5C03">
            <w:pPr>
              <w:pStyle w:val="NoSpacing"/>
              <w:numPr>
                <w:ilvl w:val="0"/>
                <w:numId w:val="22"/>
              </w:numPr>
              <w:ind w:left="345"/>
              <w:rPr>
                <w:rFonts w:ascii="Arial" w:hAnsi="Arial" w:cs="Arial"/>
                <w:sz w:val="20"/>
                <w:szCs w:val="20"/>
                <w:lang w:val="en-US"/>
              </w:rPr>
            </w:pPr>
            <w:r w:rsidRPr="00313A48">
              <w:rPr>
                <w:rFonts w:ascii="Arial" w:hAnsi="Arial" w:cs="Arial"/>
                <w:sz w:val="20"/>
                <w:szCs w:val="20"/>
                <w:lang w:val="en-US"/>
              </w:rPr>
              <w:t xml:space="preserve">A memorandum was signed with the Spanish cooperation </w:t>
            </w:r>
          </w:p>
          <w:p w14:paraId="0B892E95" w14:textId="77777777" w:rsidR="005B5C03" w:rsidRPr="00313A48" w:rsidRDefault="005B5C03" w:rsidP="005B5C03">
            <w:pPr>
              <w:pStyle w:val="NoSpacing"/>
              <w:numPr>
                <w:ilvl w:val="0"/>
                <w:numId w:val="22"/>
              </w:numPr>
              <w:ind w:left="345"/>
              <w:rPr>
                <w:rFonts w:ascii="Arial" w:hAnsi="Arial" w:cs="Arial"/>
                <w:sz w:val="20"/>
                <w:szCs w:val="20"/>
                <w:lang w:val="en-US"/>
              </w:rPr>
            </w:pPr>
            <w:r w:rsidRPr="00313A48">
              <w:rPr>
                <w:rFonts w:ascii="Arial" w:hAnsi="Arial" w:cs="Arial"/>
                <w:sz w:val="20"/>
                <w:szCs w:val="20"/>
                <w:lang w:val="en-US"/>
              </w:rPr>
              <w:t>This will be strengthened by a research study in partnership with the university</w:t>
            </w:r>
          </w:p>
        </w:tc>
        <w:tc>
          <w:tcPr>
            <w:tcW w:w="1440" w:type="dxa"/>
          </w:tcPr>
          <w:p w14:paraId="28CCB3B7"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DPN (SF, BY)</w:t>
            </w:r>
          </w:p>
        </w:tc>
      </w:tr>
      <w:tr w:rsidR="005B5C03" w:rsidRPr="00313A48" w14:paraId="6A2C65E0" w14:textId="77777777" w:rsidTr="00313A48">
        <w:tc>
          <w:tcPr>
            <w:tcW w:w="2520" w:type="dxa"/>
          </w:tcPr>
          <w:p w14:paraId="27E7410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5.2. Senegal, Guembeul: Evaluate role in dama conservation and need for new stock</w:t>
            </w:r>
          </w:p>
        </w:tc>
        <w:tc>
          <w:tcPr>
            <w:tcW w:w="2160" w:type="dxa"/>
          </w:tcPr>
          <w:p w14:paraId="6DB5ACDC"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Study produced</w:t>
            </w:r>
          </w:p>
        </w:tc>
        <w:tc>
          <w:tcPr>
            <w:tcW w:w="1170" w:type="dxa"/>
          </w:tcPr>
          <w:p w14:paraId="6DB56A8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63C4D1EC"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DPN</w:t>
            </w:r>
          </w:p>
        </w:tc>
        <w:tc>
          <w:tcPr>
            <w:tcW w:w="1082" w:type="dxa"/>
            <w:shd w:val="clear" w:color="auto" w:fill="C5E0B3" w:themeFill="accent6" w:themeFillTint="66"/>
          </w:tcPr>
          <w:p w14:paraId="10B647F1"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Achieved</w:t>
            </w:r>
          </w:p>
        </w:tc>
        <w:tc>
          <w:tcPr>
            <w:tcW w:w="4228" w:type="dxa"/>
          </w:tcPr>
          <w:p w14:paraId="3BF2B008" w14:textId="77777777" w:rsidR="005B5C03" w:rsidRPr="00313A48" w:rsidRDefault="005B5C03" w:rsidP="005B5C03">
            <w:pPr>
              <w:pStyle w:val="NoSpacing"/>
              <w:numPr>
                <w:ilvl w:val="0"/>
                <w:numId w:val="23"/>
              </w:numPr>
              <w:ind w:left="345"/>
              <w:rPr>
                <w:rFonts w:ascii="Arial" w:hAnsi="Arial" w:cs="Arial"/>
                <w:sz w:val="20"/>
                <w:szCs w:val="20"/>
                <w:lang w:val="en-US"/>
              </w:rPr>
            </w:pPr>
            <w:r w:rsidRPr="00313A48">
              <w:rPr>
                <w:rFonts w:ascii="Arial" w:hAnsi="Arial" w:cs="Arial"/>
                <w:sz w:val="20"/>
                <w:szCs w:val="20"/>
                <w:lang w:val="en-US"/>
              </w:rPr>
              <w:t xml:space="preserve">Guembeul is a key site in the context of increasing dama numbers </w:t>
            </w:r>
          </w:p>
          <w:p w14:paraId="685807AF" w14:textId="77777777" w:rsidR="005B5C03" w:rsidRPr="00313A48" w:rsidRDefault="005B5C03" w:rsidP="005B5C03">
            <w:pPr>
              <w:pStyle w:val="NoSpacing"/>
              <w:numPr>
                <w:ilvl w:val="0"/>
                <w:numId w:val="23"/>
              </w:numPr>
              <w:ind w:left="345"/>
              <w:rPr>
                <w:rFonts w:ascii="Arial" w:hAnsi="Arial" w:cs="Arial"/>
                <w:sz w:val="20"/>
                <w:szCs w:val="20"/>
                <w:lang w:val="en-US"/>
              </w:rPr>
            </w:pPr>
            <w:r w:rsidRPr="00313A48">
              <w:rPr>
                <w:rFonts w:ascii="Arial" w:hAnsi="Arial" w:cs="Arial"/>
                <w:sz w:val="20"/>
                <w:szCs w:val="20"/>
                <w:lang w:val="en-US"/>
              </w:rPr>
              <w:t xml:space="preserve">The DPN strategy provides for the reinforcement of the Guembeul population with a reproductive nucleus </w:t>
            </w:r>
          </w:p>
        </w:tc>
        <w:tc>
          <w:tcPr>
            <w:tcW w:w="1440" w:type="dxa"/>
          </w:tcPr>
          <w:p w14:paraId="142BAA2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rPr>
              <w:t>DPN (SF, BY)</w:t>
            </w:r>
          </w:p>
        </w:tc>
      </w:tr>
      <w:tr w:rsidR="005B5C03" w:rsidRPr="003B260A" w14:paraId="28B94F4A" w14:textId="77777777" w:rsidTr="00313A48">
        <w:tc>
          <w:tcPr>
            <w:tcW w:w="2520" w:type="dxa"/>
          </w:tcPr>
          <w:p w14:paraId="444D20EF" w14:textId="77777777" w:rsidR="005B5C03" w:rsidRPr="00313A48" w:rsidRDefault="005B5C03" w:rsidP="005209E3">
            <w:pPr>
              <w:pStyle w:val="NoSpacing"/>
              <w:rPr>
                <w:rFonts w:ascii="Arial" w:hAnsi="Arial" w:cs="Arial"/>
                <w:sz w:val="20"/>
                <w:szCs w:val="20"/>
                <w:lang w:val="it-IT"/>
              </w:rPr>
            </w:pPr>
            <w:r w:rsidRPr="00313A48">
              <w:rPr>
                <w:rFonts w:ascii="Arial" w:hAnsi="Arial" w:cs="Arial"/>
                <w:sz w:val="20"/>
                <w:szCs w:val="20"/>
                <w:lang w:val="it-IT"/>
              </w:rPr>
              <w:t>5.3. Morocco, Safia &amp; M’Cissi: Continue government programme</w:t>
            </w:r>
          </w:p>
        </w:tc>
        <w:tc>
          <w:tcPr>
            <w:tcW w:w="2160" w:type="dxa"/>
          </w:tcPr>
          <w:p w14:paraId="5DF55381"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Breeding continues</w:t>
            </w:r>
          </w:p>
        </w:tc>
        <w:tc>
          <w:tcPr>
            <w:tcW w:w="1170" w:type="dxa"/>
          </w:tcPr>
          <w:p w14:paraId="27915E2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0ED67D74"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DEF</w:t>
            </w:r>
          </w:p>
        </w:tc>
        <w:tc>
          <w:tcPr>
            <w:tcW w:w="1082" w:type="dxa"/>
            <w:shd w:val="clear" w:color="auto" w:fill="E2EFD9" w:themeFill="accent6" w:themeFillTint="33"/>
          </w:tcPr>
          <w:p w14:paraId="559778D9"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Ongoing</w:t>
            </w:r>
          </w:p>
        </w:tc>
        <w:tc>
          <w:tcPr>
            <w:tcW w:w="4228" w:type="dxa"/>
          </w:tcPr>
          <w:p w14:paraId="2F03EF08" w14:textId="77777777" w:rsidR="005B5C03" w:rsidRPr="00313A48" w:rsidRDefault="005B5C03" w:rsidP="005B5C03">
            <w:pPr>
              <w:pStyle w:val="NoSpacing"/>
              <w:numPr>
                <w:ilvl w:val="0"/>
                <w:numId w:val="24"/>
              </w:numPr>
              <w:ind w:left="345"/>
              <w:rPr>
                <w:rFonts w:ascii="Arial" w:hAnsi="Arial" w:cs="Arial"/>
                <w:sz w:val="20"/>
                <w:szCs w:val="20"/>
                <w:lang w:val="en-US"/>
              </w:rPr>
            </w:pPr>
            <w:r w:rsidRPr="00313A48">
              <w:rPr>
                <w:rFonts w:ascii="Arial" w:hAnsi="Arial" w:cs="Arial"/>
                <w:sz w:val="20"/>
                <w:szCs w:val="20"/>
                <w:lang w:val="en-US"/>
              </w:rPr>
              <w:t>A special population management plan was produced to ensure the optimum development of the population</w:t>
            </w:r>
          </w:p>
          <w:p w14:paraId="44F5C359" w14:textId="77777777" w:rsidR="005B5C03" w:rsidRPr="00313A48" w:rsidRDefault="005B5C03" w:rsidP="005B5C03">
            <w:pPr>
              <w:pStyle w:val="NoSpacing"/>
              <w:numPr>
                <w:ilvl w:val="0"/>
                <w:numId w:val="24"/>
              </w:numPr>
              <w:ind w:left="345"/>
              <w:rPr>
                <w:rFonts w:ascii="Arial" w:hAnsi="Arial" w:cs="Arial"/>
                <w:sz w:val="20"/>
                <w:szCs w:val="20"/>
                <w:lang w:val="en-US"/>
              </w:rPr>
            </w:pPr>
            <w:r w:rsidRPr="00313A48">
              <w:rPr>
                <w:rFonts w:ascii="Arial" w:hAnsi="Arial" w:cs="Arial"/>
                <w:sz w:val="20"/>
                <w:szCs w:val="20"/>
                <w:lang w:val="en-US"/>
              </w:rPr>
              <w:t xml:space="preserve">As of March 2021, there were 24 damas in M’cissi and 12 in Safia  </w:t>
            </w:r>
          </w:p>
          <w:p w14:paraId="23540513" w14:textId="77777777" w:rsidR="005B5C03" w:rsidRPr="00313A48" w:rsidRDefault="005B5C03" w:rsidP="005B5C03">
            <w:pPr>
              <w:pStyle w:val="NoSpacing"/>
              <w:numPr>
                <w:ilvl w:val="0"/>
                <w:numId w:val="24"/>
              </w:numPr>
              <w:ind w:left="345"/>
              <w:rPr>
                <w:rFonts w:ascii="Arial" w:hAnsi="Arial" w:cs="Arial"/>
                <w:sz w:val="20"/>
                <w:szCs w:val="20"/>
                <w:lang w:val="en-US"/>
              </w:rPr>
            </w:pPr>
            <w:r w:rsidRPr="00313A48">
              <w:rPr>
                <w:rFonts w:ascii="Arial" w:hAnsi="Arial" w:cs="Arial"/>
                <w:sz w:val="20"/>
                <w:szCs w:val="20"/>
                <w:lang w:val="en-US"/>
              </w:rPr>
              <w:t>Numbers are increasing</w:t>
            </w:r>
          </w:p>
          <w:p w14:paraId="69537846" w14:textId="77777777" w:rsidR="005B5C03" w:rsidRPr="00313A48" w:rsidRDefault="005B5C03" w:rsidP="005B5C03">
            <w:pPr>
              <w:pStyle w:val="NoSpacing"/>
              <w:numPr>
                <w:ilvl w:val="0"/>
                <w:numId w:val="24"/>
              </w:numPr>
              <w:ind w:left="345"/>
              <w:rPr>
                <w:rFonts w:ascii="Arial" w:hAnsi="Arial" w:cs="Arial"/>
                <w:sz w:val="20"/>
                <w:szCs w:val="20"/>
                <w:lang w:val="en-US"/>
              </w:rPr>
            </w:pPr>
            <w:r w:rsidRPr="00313A48">
              <w:rPr>
                <w:rFonts w:ascii="Arial" w:hAnsi="Arial" w:cs="Arial"/>
                <w:sz w:val="20"/>
                <w:szCs w:val="20"/>
                <w:lang w:val="en-US"/>
              </w:rPr>
              <w:lastRenderedPageBreak/>
              <w:t xml:space="preserve">There’s a plan to create a separate enclosure for addax to give the damas more space to breed </w:t>
            </w:r>
          </w:p>
          <w:p w14:paraId="423A157B" w14:textId="77777777" w:rsidR="005B5C03" w:rsidRPr="00313A48" w:rsidRDefault="005B5C03" w:rsidP="005B5C03">
            <w:pPr>
              <w:pStyle w:val="NoSpacing"/>
              <w:numPr>
                <w:ilvl w:val="0"/>
                <w:numId w:val="24"/>
              </w:numPr>
              <w:ind w:left="345"/>
              <w:rPr>
                <w:rFonts w:ascii="Arial" w:hAnsi="Arial" w:cs="Arial"/>
                <w:sz w:val="20"/>
                <w:szCs w:val="20"/>
                <w:lang w:val="en-US"/>
              </w:rPr>
            </w:pPr>
            <w:r w:rsidRPr="00313A48">
              <w:rPr>
                <w:rFonts w:ascii="Arial" w:hAnsi="Arial" w:cs="Arial"/>
                <w:sz w:val="20"/>
                <w:szCs w:val="20"/>
                <w:lang w:val="en-US"/>
              </w:rPr>
              <w:t>Reintroduction is the long-term pla</w:t>
            </w:r>
          </w:p>
        </w:tc>
        <w:tc>
          <w:tcPr>
            <w:tcW w:w="1440" w:type="dxa"/>
          </w:tcPr>
          <w:p w14:paraId="4956F9C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lastRenderedPageBreak/>
              <w:t>DEF / EEZA (LS, TA, ZA)</w:t>
            </w:r>
          </w:p>
        </w:tc>
      </w:tr>
      <w:tr w:rsidR="005B5C03" w:rsidRPr="00313A48" w14:paraId="00C83E46" w14:textId="77777777" w:rsidTr="00313A48">
        <w:tc>
          <w:tcPr>
            <w:tcW w:w="2520" w:type="dxa"/>
          </w:tcPr>
          <w:p w14:paraId="6823975B" w14:textId="77777777" w:rsidR="005B5C03" w:rsidRPr="00313A48" w:rsidRDefault="005B5C03" w:rsidP="005209E3">
            <w:pPr>
              <w:pStyle w:val="NoSpacing"/>
              <w:rPr>
                <w:rFonts w:ascii="Arial" w:hAnsi="Arial" w:cs="Arial"/>
                <w:sz w:val="20"/>
                <w:szCs w:val="20"/>
                <w:lang w:val="it-IT"/>
              </w:rPr>
            </w:pPr>
            <w:r w:rsidRPr="00313A48">
              <w:rPr>
                <w:rFonts w:ascii="Arial" w:hAnsi="Arial" w:cs="Arial"/>
                <w:sz w:val="20"/>
                <w:szCs w:val="20"/>
                <w:lang w:val="it-IT"/>
              </w:rPr>
              <w:t>5.4. Morocco, Assa: Continue government programme</w:t>
            </w:r>
          </w:p>
        </w:tc>
        <w:tc>
          <w:tcPr>
            <w:tcW w:w="2160" w:type="dxa"/>
          </w:tcPr>
          <w:p w14:paraId="38727738"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Enclosure created</w:t>
            </w:r>
          </w:p>
        </w:tc>
        <w:tc>
          <w:tcPr>
            <w:tcW w:w="1170" w:type="dxa"/>
          </w:tcPr>
          <w:p w14:paraId="1A546E2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341344C2"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DEF</w:t>
            </w:r>
          </w:p>
        </w:tc>
        <w:tc>
          <w:tcPr>
            <w:tcW w:w="1082" w:type="dxa"/>
            <w:shd w:val="clear" w:color="auto" w:fill="C5E0B3" w:themeFill="accent6" w:themeFillTint="66"/>
          </w:tcPr>
          <w:p w14:paraId="624197D9"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Achieved</w:t>
            </w:r>
          </w:p>
        </w:tc>
        <w:tc>
          <w:tcPr>
            <w:tcW w:w="4228" w:type="dxa"/>
          </w:tcPr>
          <w:p w14:paraId="096B43B7"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Translocation of the first group to the enclosure will be carried out by the end of 2021 (OctoberNovember)</w:t>
            </w:r>
          </w:p>
        </w:tc>
        <w:tc>
          <w:tcPr>
            <w:tcW w:w="1440" w:type="dxa"/>
          </w:tcPr>
          <w:p w14:paraId="73117BD3"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lang w:val="en-US"/>
              </w:rPr>
              <w:t>DEF (LS)</w:t>
            </w:r>
          </w:p>
        </w:tc>
      </w:tr>
      <w:tr w:rsidR="005B5C03" w:rsidRPr="003B260A" w14:paraId="2A099E2F" w14:textId="77777777" w:rsidTr="00313A48">
        <w:tc>
          <w:tcPr>
            <w:tcW w:w="2520" w:type="dxa"/>
          </w:tcPr>
          <w:p w14:paraId="1D09B735" w14:textId="77777777" w:rsidR="005B5C03" w:rsidRPr="00313A48" w:rsidRDefault="005B5C03" w:rsidP="005209E3">
            <w:pPr>
              <w:pStyle w:val="NoSpacing"/>
              <w:rPr>
                <w:rFonts w:ascii="Arial" w:hAnsi="Arial" w:cs="Arial"/>
                <w:sz w:val="20"/>
                <w:szCs w:val="20"/>
                <w:lang w:val="it-IT"/>
              </w:rPr>
            </w:pPr>
            <w:r w:rsidRPr="00313A48">
              <w:rPr>
                <w:rFonts w:ascii="Arial" w:hAnsi="Arial" w:cs="Arial"/>
                <w:sz w:val="20"/>
                <w:szCs w:val="20"/>
                <w:lang w:val="it-IT"/>
              </w:rPr>
              <w:t>5.5. Morocco, R’Mila: Continue breeding programme</w:t>
            </w:r>
          </w:p>
        </w:tc>
        <w:tc>
          <w:tcPr>
            <w:tcW w:w="2160" w:type="dxa"/>
          </w:tcPr>
          <w:p w14:paraId="18C63371"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Breeding continues</w:t>
            </w:r>
          </w:p>
        </w:tc>
        <w:tc>
          <w:tcPr>
            <w:tcW w:w="1170" w:type="dxa"/>
          </w:tcPr>
          <w:p w14:paraId="06B0241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2E658B18"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DEF</w:t>
            </w:r>
          </w:p>
        </w:tc>
        <w:tc>
          <w:tcPr>
            <w:tcW w:w="1082" w:type="dxa"/>
            <w:shd w:val="clear" w:color="auto" w:fill="E2EFD9" w:themeFill="accent6" w:themeFillTint="33"/>
          </w:tcPr>
          <w:p w14:paraId="0895D5CD"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Ongoing</w:t>
            </w:r>
          </w:p>
        </w:tc>
        <w:tc>
          <w:tcPr>
            <w:tcW w:w="4228" w:type="dxa"/>
          </w:tcPr>
          <w:p w14:paraId="7737CC89"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 xml:space="preserve">Work is being carried out to establish a breeding centre in R’Mila to manage genetic diversity in the controlled breeding program </w:t>
            </w:r>
          </w:p>
          <w:p w14:paraId="32AE88A9"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 xml:space="preserve">A mission was carried out in March 2021 which showed that more than 100 damas are currently present </w:t>
            </w:r>
          </w:p>
          <w:p w14:paraId="6CBD9861"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 xml:space="preserve">Numbers are increasing </w:t>
            </w:r>
          </w:p>
          <w:p w14:paraId="408BAB0A"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 xml:space="preserve">To provide more space for dama gazelle breeding, the dorcas gazelles are being removed and transferred to another site in the South </w:t>
            </w:r>
          </w:p>
          <w:p w14:paraId="492D6464" w14:textId="77777777" w:rsidR="005B5C03" w:rsidRPr="00313A48" w:rsidRDefault="005B5C03" w:rsidP="005B5C03">
            <w:pPr>
              <w:pStyle w:val="NoSpacing"/>
              <w:numPr>
                <w:ilvl w:val="0"/>
                <w:numId w:val="25"/>
              </w:numPr>
              <w:ind w:left="345"/>
              <w:rPr>
                <w:rFonts w:ascii="Arial" w:hAnsi="Arial" w:cs="Arial"/>
                <w:sz w:val="20"/>
                <w:szCs w:val="20"/>
                <w:lang w:val="en-US"/>
              </w:rPr>
            </w:pPr>
            <w:r w:rsidRPr="00313A48">
              <w:rPr>
                <w:rFonts w:ascii="Arial" w:hAnsi="Arial" w:cs="Arial"/>
                <w:sz w:val="20"/>
                <w:szCs w:val="20"/>
                <w:lang w:val="en-US"/>
              </w:rPr>
              <w:t>Reintroduction is the long-term plan</w:t>
            </w:r>
          </w:p>
        </w:tc>
        <w:tc>
          <w:tcPr>
            <w:tcW w:w="1440" w:type="dxa"/>
          </w:tcPr>
          <w:p w14:paraId="6D712E49"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DEF / EEZA (LS, TA, ZA)</w:t>
            </w:r>
          </w:p>
        </w:tc>
      </w:tr>
      <w:tr w:rsidR="005B5C03" w:rsidRPr="00313A48" w14:paraId="40145881" w14:textId="77777777" w:rsidTr="00313A48">
        <w:tc>
          <w:tcPr>
            <w:tcW w:w="2520" w:type="dxa"/>
          </w:tcPr>
          <w:p w14:paraId="4E0627B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5.6. Algeria: Conduct feasibility study into possible reintroduction</w:t>
            </w:r>
          </w:p>
        </w:tc>
        <w:tc>
          <w:tcPr>
            <w:tcW w:w="2160" w:type="dxa"/>
          </w:tcPr>
          <w:p w14:paraId="5D2DC176"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Study produced</w:t>
            </w:r>
          </w:p>
        </w:tc>
        <w:tc>
          <w:tcPr>
            <w:tcW w:w="1170" w:type="dxa"/>
          </w:tcPr>
          <w:p w14:paraId="3F63B7F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6F9642D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ANN, DGF</w:t>
            </w:r>
          </w:p>
        </w:tc>
        <w:tc>
          <w:tcPr>
            <w:tcW w:w="1082" w:type="dxa"/>
            <w:shd w:val="clear" w:color="auto" w:fill="E2EFD9" w:themeFill="accent6" w:themeFillTint="33"/>
          </w:tcPr>
          <w:p w14:paraId="7290364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Ongoing</w:t>
            </w:r>
          </w:p>
        </w:tc>
        <w:tc>
          <w:tcPr>
            <w:tcW w:w="4228" w:type="dxa"/>
          </w:tcPr>
          <w:p w14:paraId="218051B0" w14:textId="77777777" w:rsidR="005B5C03" w:rsidRPr="00313A48" w:rsidRDefault="005B5C03" w:rsidP="005B5C03">
            <w:pPr>
              <w:pStyle w:val="NoSpacing"/>
              <w:numPr>
                <w:ilvl w:val="0"/>
                <w:numId w:val="26"/>
              </w:numPr>
              <w:ind w:left="345"/>
              <w:rPr>
                <w:rFonts w:ascii="Arial" w:hAnsi="Arial" w:cs="Arial"/>
                <w:sz w:val="20"/>
                <w:szCs w:val="20"/>
                <w:lang w:val="en-US"/>
              </w:rPr>
            </w:pPr>
            <w:r w:rsidRPr="00313A48">
              <w:rPr>
                <w:rFonts w:ascii="Arial" w:hAnsi="Arial" w:cs="Arial"/>
                <w:sz w:val="20"/>
                <w:szCs w:val="20"/>
                <w:lang w:val="en-US"/>
              </w:rPr>
              <w:t>A qualitative, interview-based investigation exploring local perceptions of a future project to reintroduce extinct ungulates in Ahaggar, including dama gazelle and addax, has been carried out in the Protected Area</w:t>
            </w:r>
          </w:p>
        </w:tc>
        <w:tc>
          <w:tcPr>
            <w:tcW w:w="1440" w:type="dxa"/>
          </w:tcPr>
          <w:p w14:paraId="52CA9072"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UB (FB, KDS)</w:t>
            </w:r>
          </w:p>
        </w:tc>
      </w:tr>
      <w:tr w:rsidR="005B5C03" w:rsidRPr="00313A48" w14:paraId="2D4F5010" w14:textId="77777777" w:rsidTr="00313A48">
        <w:tc>
          <w:tcPr>
            <w:tcW w:w="2520" w:type="dxa"/>
          </w:tcPr>
          <w:p w14:paraId="679426B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5.7. Tunisia: Conduct feasibility study on establishment of a breeding group at Haddej NP</w:t>
            </w:r>
          </w:p>
        </w:tc>
        <w:tc>
          <w:tcPr>
            <w:tcW w:w="2160" w:type="dxa"/>
          </w:tcPr>
          <w:p w14:paraId="399D9910" w14:textId="77777777" w:rsidR="005B5C03" w:rsidRPr="00313A48" w:rsidRDefault="005B5C03" w:rsidP="005209E3">
            <w:pPr>
              <w:pStyle w:val="NoSpacing"/>
              <w:tabs>
                <w:tab w:val="left" w:pos="1845"/>
              </w:tabs>
              <w:rPr>
                <w:rFonts w:ascii="Arial" w:hAnsi="Arial" w:cs="Arial"/>
                <w:sz w:val="20"/>
                <w:szCs w:val="20"/>
              </w:rPr>
            </w:pPr>
            <w:r w:rsidRPr="00313A48">
              <w:rPr>
                <w:rFonts w:ascii="Arial" w:hAnsi="Arial" w:cs="Arial"/>
                <w:sz w:val="20"/>
                <w:szCs w:val="20"/>
              </w:rPr>
              <w:t>Study produced</w:t>
            </w:r>
          </w:p>
        </w:tc>
        <w:tc>
          <w:tcPr>
            <w:tcW w:w="1170" w:type="dxa"/>
          </w:tcPr>
          <w:p w14:paraId="6E05D43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70AA9D1D"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DGF, MW</w:t>
            </w:r>
          </w:p>
        </w:tc>
        <w:tc>
          <w:tcPr>
            <w:tcW w:w="1082" w:type="dxa"/>
            <w:shd w:val="clear" w:color="auto" w:fill="E2EFD9" w:themeFill="accent6" w:themeFillTint="33"/>
          </w:tcPr>
          <w:p w14:paraId="4645CD55" w14:textId="03E1A99E" w:rsidR="00313A48" w:rsidRPr="00313A48" w:rsidRDefault="005B5C03" w:rsidP="005209E3">
            <w:pPr>
              <w:pStyle w:val="NoSpacing"/>
              <w:rPr>
                <w:rFonts w:ascii="Arial" w:hAnsi="Arial" w:cs="Arial"/>
                <w:sz w:val="16"/>
                <w:szCs w:val="16"/>
                <w:lang w:val="en-US"/>
              </w:rPr>
            </w:pPr>
            <w:r w:rsidRPr="00313A48">
              <w:rPr>
                <w:rFonts w:ascii="Arial" w:hAnsi="Arial" w:cs="Arial"/>
                <w:sz w:val="16"/>
                <w:szCs w:val="16"/>
                <w:lang w:val="en-US"/>
              </w:rPr>
              <w:t xml:space="preserve">Ongoing but delayed due to COVID travel </w:t>
            </w:r>
            <w:r w:rsidR="00313A48" w:rsidRPr="00313A48">
              <w:rPr>
                <w:rFonts w:ascii="Arial" w:hAnsi="Arial" w:cs="Arial"/>
                <w:sz w:val="16"/>
                <w:szCs w:val="16"/>
                <w:lang w:val="en-US"/>
              </w:rPr>
              <w:t>restrictions</w:t>
            </w:r>
          </w:p>
          <w:p w14:paraId="685BCBDA" w14:textId="77777777" w:rsidR="00313A48" w:rsidRDefault="00313A48" w:rsidP="005209E3">
            <w:pPr>
              <w:pStyle w:val="NoSpacing"/>
              <w:rPr>
                <w:rFonts w:ascii="Arial" w:hAnsi="Arial" w:cs="Arial"/>
                <w:sz w:val="19"/>
                <w:szCs w:val="19"/>
                <w:lang w:val="en-US"/>
              </w:rPr>
            </w:pPr>
          </w:p>
          <w:p w14:paraId="693DBCCC" w14:textId="77777777" w:rsidR="00313A48" w:rsidRDefault="00313A48" w:rsidP="005209E3">
            <w:pPr>
              <w:pStyle w:val="NoSpacing"/>
              <w:rPr>
                <w:rFonts w:ascii="Arial" w:hAnsi="Arial" w:cs="Arial"/>
                <w:sz w:val="19"/>
                <w:szCs w:val="19"/>
                <w:lang w:val="en-US"/>
              </w:rPr>
            </w:pPr>
          </w:p>
          <w:p w14:paraId="68BB4D4E" w14:textId="77777777" w:rsidR="00313A48" w:rsidRDefault="00313A48" w:rsidP="005209E3">
            <w:pPr>
              <w:pStyle w:val="NoSpacing"/>
              <w:rPr>
                <w:rFonts w:ascii="Arial" w:hAnsi="Arial" w:cs="Arial"/>
                <w:sz w:val="19"/>
                <w:szCs w:val="19"/>
                <w:lang w:val="en-US"/>
              </w:rPr>
            </w:pPr>
          </w:p>
          <w:p w14:paraId="5C5A53A6" w14:textId="619C452A" w:rsidR="00313A48" w:rsidRPr="00313A48" w:rsidRDefault="00313A48" w:rsidP="005209E3">
            <w:pPr>
              <w:pStyle w:val="NoSpacing"/>
              <w:rPr>
                <w:rFonts w:ascii="Arial" w:hAnsi="Arial" w:cs="Arial"/>
                <w:sz w:val="19"/>
                <w:szCs w:val="19"/>
                <w:lang w:val="en-US"/>
              </w:rPr>
            </w:pPr>
          </w:p>
        </w:tc>
        <w:tc>
          <w:tcPr>
            <w:tcW w:w="4228" w:type="dxa"/>
          </w:tcPr>
          <w:p w14:paraId="1047F9B9" w14:textId="77777777" w:rsidR="005B5C03" w:rsidRPr="00313A48" w:rsidRDefault="005B5C03" w:rsidP="005B5C03">
            <w:pPr>
              <w:pStyle w:val="NoSpacing"/>
              <w:numPr>
                <w:ilvl w:val="0"/>
                <w:numId w:val="26"/>
              </w:numPr>
              <w:ind w:left="345"/>
              <w:rPr>
                <w:rFonts w:ascii="Arial" w:hAnsi="Arial" w:cs="Arial"/>
                <w:sz w:val="20"/>
                <w:szCs w:val="20"/>
                <w:lang w:val="en-US"/>
              </w:rPr>
            </w:pPr>
            <w:r w:rsidRPr="00313A48">
              <w:rPr>
                <w:rFonts w:ascii="Arial" w:hAnsi="Arial" w:cs="Arial"/>
                <w:sz w:val="20"/>
                <w:szCs w:val="20"/>
                <w:lang w:val="en-US"/>
              </w:rPr>
              <w:t>Will need to be coordinated with the management of the existing breeding group of addax in Haddej NP</w:t>
            </w:r>
          </w:p>
        </w:tc>
        <w:tc>
          <w:tcPr>
            <w:tcW w:w="1440" w:type="dxa"/>
          </w:tcPr>
          <w:p w14:paraId="3443EFB2" w14:textId="77777777" w:rsidR="005B5C03" w:rsidRPr="00313A48" w:rsidRDefault="005B5C03" w:rsidP="005209E3">
            <w:pPr>
              <w:pStyle w:val="NoSpacing"/>
              <w:rPr>
                <w:rFonts w:ascii="Arial" w:hAnsi="Arial" w:cs="Arial"/>
                <w:sz w:val="20"/>
                <w:szCs w:val="20"/>
                <w:lang w:val="en-US"/>
              </w:rPr>
            </w:pPr>
            <w:r w:rsidRPr="00313A48">
              <w:rPr>
                <w:rFonts w:ascii="Arial" w:hAnsi="Arial" w:cs="Arial"/>
                <w:sz w:val="20"/>
                <w:szCs w:val="20"/>
                <w:lang w:val="en-US"/>
              </w:rPr>
              <w:t>MW (MP)</w:t>
            </w:r>
          </w:p>
        </w:tc>
      </w:tr>
      <w:tr w:rsidR="005B5C03" w:rsidRPr="00313A48" w14:paraId="03CCF1F0" w14:textId="77777777" w:rsidTr="005209E3">
        <w:tc>
          <w:tcPr>
            <w:tcW w:w="14310" w:type="dxa"/>
            <w:gridSpan w:val="7"/>
            <w:shd w:val="clear" w:color="auto" w:fill="F7CAAC" w:themeFill="accent2" w:themeFillTint="66"/>
          </w:tcPr>
          <w:p w14:paraId="56BF4BD4" w14:textId="77777777" w:rsidR="005B5C03" w:rsidRPr="00313A48" w:rsidRDefault="005B5C03" w:rsidP="005209E3">
            <w:pPr>
              <w:pStyle w:val="NoSpacing"/>
              <w:rPr>
                <w:rFonts w:ascii="Arial" w:hAnsi="Arial" w:cs="Arial"/>
                <w:sz w:val="20"/>
                <w:szCs w:val="20"/>
                <w:lang w:val="en-US"/>
              </w:rPr>
            </w:pPr>
            <w:r w:rsidRPr="00313A48">
              <w:rPr>
                <w:rFonts w:ascii="Arial" w:hAnsi="Arial" w:cs="Arial"/>
                <w:b/>
                <w:bCs/>
                <w:sz w:val="20"/>
                <w:szCs w:val="20"/>
              </w:rPr>
              <w:lastRenderedPageBreak/>
              <w:t>CAPTIVE AND SEMICAPTIVE OUTSIDE RANGE</w:t>
            </w:r>
          </w:p>
        </w:tc>
      </w:tr>
      <w:tr w:rsidR="005B5C03" w:rsidRPr="00313A48" w14:paraId="09E59F39" w14:textId="77777777" w:rsidTr="005209E3">
        <w:tc>
          <w:tcPr>
            <w:tcW w:w="14310" w:type="dxa"/>
            <w:gridSpan w:val="7"/>
            <w:shd w:val="clear" w:color="auto" w:fill="F7CAAC" w:themeFill="accent2" w:themeFillTint="66"/>
          </w:tcPr>
          <w:p w14:paraId="50954785" w14:textId="5FCE6D44" w:rsidR="005B5C03" w:rsidRPr="00313A48" w:rsidRDefault="005B5C03" w:rsidP="005209E3">
            <w:pPr>
              <w:pStyle w:val="NoSpacing"/>
              <w:rPr>
                <w:rFonts w:ascii="Arial" w:hAnsi="Arial" w:cs="Arial"/>
                <w:b/>
                <w:bCs/>
                <w:sz w:val="20"/>
                <w:szCs w:val="20"/>
              </w:rPr>
            </w:pPr>
            <w:r w:rsidRPr="00313A48">
              <w:rPr>
                <w:rFonts w:ascii="Arial" w:hAnsi="Arial" w:cs="Arial"/>
                <w:b/>
                <w:bCs/>
                <w:sz w:val="20"/>
                <w:szCs w:val="20"/>
              </w:rPr>
              <w:t>Objective 6. Maximise the effectiveness of captive populations</w:t>
            </w:r>
          </w:p>
        </w:tc>
      </w:tr>
      <w:tr w:rsidR="005B5C03" w:rsidRPr="00313A48" w14:paraId="3065EE6F" w14:textId="77777777" w:rsidTr="00313A48">
        <w:tc>
          <w:tcPr>
            <w:tcW w:w="2520" w:type="dxa"/>
          </w:tcPr>
          <w:p w14:paraId="491A026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6.1. Minimise loss of genetic diversity of captive populations</w:t>
            </w:r>
          </w:p>
        </w:tc>
        <w:tc>
          <w:tcPr>
            <w:tcW w:w="2160" w:type="dxa"/>
          </w:tcPr>
          <w:p w14:paraId="05DA37A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Genetic diversity managed in all populations</w:t>
            </w:r>
          </w:p>
        </w:tc>
        <w:tc>
          <w:tcPr>
            <w:tcW w:w="1170" w:type="dxa"/>
          </w:tcPr>
          <w:p w14:paraId="1F96CC0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771DFCC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SSP and EEP coordinators, SPA, SAF, EWA, others</w:t>
            </w:r>
          </w:p>
        </w:tc>
        <w:tc>
          <w:tcPr>
            <w:tcW w:w="1082" w:type="dxa"/>
            <w:shd w:val="clear" w:color="auto" w:fill="E2EFD9" w:themeFill="accent6" w:themeFillTint="33"/>
          </w:tcPr>
          <w:p w14:paraId="5476A4F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 in AZA and EEZA</w:t>
            </w:r>
          </w:p>
        </w:tc>
        <w:tc>
          <w:tcPr>
            <w:tcW w:w="4228" w:type="dxa"/>
          </w:tcPr>
          <w:p w14:paraId="66A3C018" w14:textId="77777777" w:rsidR="005B5C03" w:rsidRPr="00313A48" w:rsidRDefault="005B5C03" w:rsidP="005B5C03">
            <w:pPr>
              <w:pStyle w:val="NoSpacing"/>
              <w:numPr>
                <w:ilvl w:val="0"/>
                <w:numId w:val="26"/>
              </w:numPr>
              <w:ind w:left="345"/>
              <w:rPr>
                <w:rFonts w:ascii="Arial" w:hAnsi="Arial" w:cs="Arial"/>
                <w:sz w:val="20"/>
                <w:szCs w:val="20"/>
              </w:rPr>
            </w:pPr>
            <w:r w:rsidRPr="00313A48">
              <w:rPr>
                <w:rFonts w:ascii="Arial" w:hAnsi="Arial" w:cs="Arial"/>
                <w:sz w:val="20"/>
                <w:szCs w:val="20"/>
              </w:rPr>
              <w:t>Three animals were transferred from ABZC to EAD</w:t>
            </w:r>
          </w:p>
          <w:p w14:paraId="330D382E" w14:textId="77777777" w:rsidR="005B5C03" w:rsidRPr="00313A48" w:rsidRDefault="005B5C03" w:rsidP="005B5C03">
            <w:pPr>
              <w:pStyle w:val="NoSpacing"/>
              <w:numPr>
                <w:ilvl w:val="0"/>
                <w:numId w:val="26"/>
              </w:numPr>
              <w:ind w:left="345"/>
              <w:rPr>
                <w:rFonts w:ascii="Arial" w:hAnsi="Arial" w:cs="Arial"/>
                <w:sz w:val="20"/>
                <w:szCs w:val="20"/>
              </w:rPr>
            </w:pPr>
            <w:r w:rsidRPr="00313A48">
              <w:rPr>
                <w:rFonts w:ascii="Arial" w:hAnsi="Arial" w:cs="Arial"/>
                <w:sz w:val="20"/>
                <w:szCs w:val="20"/>
              </w:rPr>
              <w:t>EAD population now more than 40 animals</w:t>
            </w:r>
          </w:p>
          <w:p w14:paraId="1D30FFED" w14:textId="77777777" w:rsidR="005B5C03" w:rsidRPr="00313A48" w:rsidRDefault="005B5C03" w:rsidP="005209E3">
            <w:pPr>
              <w:pStyle w:val="NoSpacing"/>
              <w:ind w:left="345"/>
              <w:rPr>
                <w:rFonts w:ascii="Arial" w:hAnsi="Arial" w:cs="Arial"/>
                <w:sz w:val="20"/>
                <w:szCs w:val="20"/>
              </w:rPr>
            </w:pPr>
          </w:p>
          <w:p w14:paraId="7BD6D7F3" w14:textId="77777777" w:rsidR="005B5C03" w:rsidRPr="00313A48" w:rsidRDefault="005B5C03" w:rsidP="005B5C03">
            <w:pPr>
              <w:pStyle w:val="NoSpacing"/>
              <w:numPr>
                <w:ilvl w:val="0"/>
                <w:numId w:val="26"/>
              </w:numPr>
              <w:ind w:left="345"/>
              <w:rPr>
                <w:rFonts w:ascii="Arial" w:hAnsi="Arial" w:cs="Arial"/>
                <w:sz w:val="20"/>
                <w:szCs w:val="20"/>
              </w:rPr>
            </w:pPr>
            <w:r w:rsidRPr="00313A48">
              <w:rPr>
                <w:rFonts w:ascii="Arial" w:hAnsi="Arial" w:cs="Arial"/>
                <w:sz w:val="20"/>
                <w:szCs w:val="20"/>
              </w:rPr>
              <w:t xml:space="preserve">SAF and EWA – ranches in USA (mainly Texas) continue to buy and sell dama gazelles among each other. Increasing genetic diversity is sometimes a definite objective  </w:t>
            </w:r>
          </w:p>
        </w:tc>
        <w:tc>
          <w:tcPr>
            <w:tcW w:w="1440" w:type="dxa"/>
          </w:tcPr>
          <w:p w14:paraId="7C276F9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EAD (JC)</w:t>
            </w:r>
          </w:p>
          <w:p w14:paraId="0FF13732" w14:textId="77777777" w:rsidR="005B5C03" w:rsidRPr="00313A48" w:rsidRDefault="005B5C03" w:rsidP="005209E3">
            <w:pPr>
              <w:pStyle w:val="NoSpacing"/>
              <w:rPr>
                <w:rFonts w:ascii="Arial" w:hAnsi="Arial" w:cs="Arial"/>
                <w:sz w:val="20"/>
                <w:szCs w:val="20"/>
              </w:rPr>
            </w:pPr>
          </w:p>
          <w:p w14:paraId="33DF4152" w14:textId="77777777" w:rsidR="005B5C03" w:rsidRPr="00313A48" w:rsidRDefault="005B5C03" w:rsidP="005209E3">
            <w:pPr>
              <w:pStyle w:val="NoSpacing"/>
              <w:rPr>
                <w:rFonts w:ascii="Arial" w:hAnsi="Arial" w:cs="Arial"/>
                <w:sz w:val="20"/>
                <w:szCs w:val="20"/>
              </w:rPr>
            </w:pPr>
          </w:p>
          <w:p w14:paraId="16D9BD8F" w14:textId="77777777" w:rsidR="005B5C03" w:rsidRPr="00313A48" w:rsidRDefault="005B5C03" w:rsidP="005209E3">
            <w:pPr>
              <w:pStyle w:val="NoSpacing"/>
              <w:rPr>
                <w:rFonts w:ascii="Arial" w:hAnsi="Arial" w:cs="Arial"/>
                <w:sz w:val="20"/>
                <w:szCs w:val="20"/>
              </w:rPr>
            </w:pPr>
          </w:p>
          <w:p w14:paraId="3A49D777" w14:textId="77777777" w:rsidR="005B5C03" w:rsidRPr="00313A48" w:rsidRDefault="005B5C03" w:rsidP="005209E3">
            <w:pPr>
              <w:pStyle w:val="NoSpacing"/>
              <w:rPr>
                <w:rFonts w:ascii="Arial" w:hAnsi="Arial" w:cs="Arial"/>
                <w:sz w:val="20"/>
                <w:szCs w:val="20"/>
              </w:rPr>
            </w:pPr>
          </w:p>
          <w:p w14:paraId="3DDBB2C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35C6812E" w14:textId="77777777" w:rsidTr="00313A48">
        <w:tc>
          <w:tcPr>
            <w:tcW w:w="2520" w:type="dxa"/>
          </w:tcPr>
          <w:p w14:paraId="5178DB02"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6.1.1. Exchange animals between AAZ and EAD</w:t>
            </w:r>
          </w:p>
        </w:tc>
        <w:tc>
          <w:tcPr>
            <w:tcW w:w="2160" w:type="dxa"/>
          </w:tcPr>
          <w:p w14:paraId="2476CEE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Exchanges completed</w:t>
            </w:r>
          </w:p>
        </w:tc>
        <w:tc>
          <w:tcPr>
            <w:tcW w:w="1170" w:type="dxa"/>
          </w:tcPr>
          <w:p w14:paraId="7CEBE1A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003BF7C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EAD</w:t>
            </w:r>
          </w:p>
        </w:tc>
        <w:tc>
          <w:tcPr>
            <w:tcW w:w="1082" w:type="dxa"/>
            <w:shd w:val="clear" w:color="auto" w:fill="auto"/>
          </w:tcPr>
          <w:p w14:paraId="179CF40C" w14:textId="77777777" w:rsidR="005B5C03" w:rsidRPr="00313A48" w:rsidRDefault="005B5C03" w:rsidP="005209E3">
            <w:pPr>
              <w:pStyle w:val="NoSpacing"/>
              <w:rPr>
                <w:rFonts w:ascii="Arial" w:hAnsi="Arial" w:cs="Arial"/>
                <w:sz w:val="20"/>
                <w:szCs w:val="20"/>
              </w:rPr>
            </w:pPr>
          </w:p>
        </w:tc>
        <w:tc>
          <w:tcPr>
            <w:tcW w:w="4228" w:type="dxa"/>
          </w:tcPr>
          <w:p w14:paraId="7B4B1BAB" w14:textId="77777777" w:rsidR="005B5C03" w:rsidRPr="00313A48" w:rsidRDefault="005B5C03" w:rsidP="005B5C03">
            <w:pPr>
              <w:pStyle w:val="NoSpacing"/>
              <w:numPr>
                <w:ilvl w:val="0"/>
                <w:numId w:val="27"/>
              </w:numPr>
              <w:ind w:left="345"/>
              <w:rPr>
                <w:rFonts w:ascii="Arial" w:hAnsi="Arial" w:cs="Arial"/>
                <w:sz w:val="20"/>
                <w:szCs w:val="20"/>
              </w:rPr>
            </w:pPr>
            <w:r w:rsidRPr="00313A48">
              <w:rPr>
                <w:rFonts w:ascii="Arial" w:hAnsi="Arial" w:cs="Arial"/>
                <w:sz w:val="20"/>
                <w:szCs w:val="20"/>
              </w:rPr>
              <w:t>The process has been initiated</w:t>
            </w:r>
          </w:p>
          <w:p w14:paraId="0B7156E2" w14:textId="77777777" w:rsidR="005B5C03" w:rsidRPr="00313A48" w:rsidRDefault="005B5C03" w:rsidP="005B5C03">
            <w:pPr>
              <w:pStyle w:val="NoSpacing"/>
              <w:numPr>
                <w:ilvl w:val="0"/>
                <w:numId w:val="27"/>
              </w:numPr>
              <w:ind w:left="345"/>
              <w:rPr>
                <w:rFonts w:ascii="Arial" w:hAnsi="Arial" w:cs="Arial"/>
                <w:sz w:val="20"/>
                <w:szCs w:val="20"/>
              </w:rPr>
            </w:pPr>
            <w:r w:rsidRPr="00313A48">
              <w:rPr>
                <w:rFonts w:ascii="Arial" w:hAnsi="Arial" w:cs="Arial"/>
                <w:sz w:val="20"/>
                <w:szCs w:val="20"/>
              </w:rPr>
              <w:t xml:space="preserve">Awaiting results of genetic analysis of EAD animals to inform exchanges </w:t>
            </w:r>
          </w:p>
        </w:tc>
        <w:tc>
          <w:tcPr>
            <w:tcW w:w="1440" w:type="dxa"/>
          </w:tcPr>
          <w:p w14:paraId="161EC70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EAD / AAZ (JC, MQ)</w:t>
            </w:r>
          </w:p>
        </w:tc>
      </w:tr>
      <w:tr w:rsidR="005B5C03" w:rsidRPr="00313A48" w14:paraId="009AD994" w14:textId="77777777" w:rsidTr="00313A48">
        <w:tc>
          <w:tcPr>
            <w:tcW w:w="2520" w:type="dxa"/>
          </w:tcPr>
          <w:p w14:paraId="1B56A48B"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6.1.2. Transfer mhorr gazelles from EAZA to AAZ</w:t>
            </w:r>
          </w:p>
        </w:tc>
        <w:tc>
          <w:tcPr>
            <w:tcW w:w="2160" w:type="dxa"/>
          </w:tcPr>
          <w:p w14:paraId="65F3326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Transfers completed</w:t>
            </w:r>
          </w:p>
          <w:p w14:paraId="3DE06A76" w14:textId="77777777" w:rsidR="005B5C03" w:rsidRPr="00313A48" w:rsidRDefault="005B5C03" w:rsidP="005209E3">
            <w:pPr>
              <w:pStyle w:val="NoSpacing"/>
              <w:rPr>
                <w:rFonts w:ascii="Arial" w:hAnsi="Arial" w:cs="Arial"/>
                <w:sz w:val="20"/>
                <w:szCs w:val="20"/>
              </w:rPr>
            </w:pPr>
          </w:p>
        </w:tc>
        <w:tc>
          <w:tcPr>
            <w:tcW w:w="1170" w:type="dxa"/>
          </w:tcPr>
          <w:p w14:paraId="656105A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5623FC1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EAZA, Studbook keeper</w:t>
            </w:r>
          </w:p>
        </w:tc>
        <w:tc>
          <w:tcPr>
            <w:tcW w:w="1082" w:type="dxa"/>
            <w:shd w:val="clear" w:color="auto" w:fill="D9E2F3" w:themeFill="accent1" w:themeFillTint="33"/>
          </w:tcPr>
          <w:p w14:paraId="3D8ADF5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 / Ongoing EEP coordinator</w:t>
            </w:r>
          </w:p>
        </w:tc>
        <w:tc>
          <w:tcPr>
            <w:tcW w:w="4228" w:type="dxa"/>
          </w:tcPr>
          <w:p w14:paraId="13A5DB8E" w14:textId="77777777" w:rsidR="005B5C03" w:rsidRPr="00313A48" w:rsidRDefault="005B5C03" w:rsidP="005B5C03">
            <w:pPr>
              <w:pStyle w:val="NoSpacing"/>
              <w:numPr>
                <w:ilvl w:val="0"/>
                <w:numId w:val="28"/>
              </w:numPr>
              <w:ind w:left="345"/>
              <w:rPr>
                <w:rFonts w:ascii="Arial" w:hAnsi="Arial" w:cs="Arial"/>
                <w:sz w:val="20"/>
                <w:szCs w:val="20"/>
              </w:rPr>
            </w:pPr>
            <w:r w:rsidRPr="00313A48">
              <w:rPr>
                <w:rFonts w:ascii="Arial" w:hAnsi="Arial" w:cs="Arial"/>
                <w:sz w:val="20"/>
                <w:szCs w:val="20"/>
              </w:rPr>
              <w:t xml:space="preserve">Action changed from “exchange” to “transfer”  </w:t>
            </w:r>
          </w:p>
          <w:p w14:paraId="5CE481BE" w14:textId="77777777" w:rsidR="005B5C03" w:rsidRPr="00313A48" w:rsidRDefault="005B5C03" w:rsidP="005B5C03">
            <w:pPr>
              <w:pStyle w:val="NoSpacing"/>
              <w:numPr>
                <w:ilvl w:val="0"/>
                <w:numId w:val="28"/>
              </w:numPr>
              <w:ind w:left="345"/>
              <w:rPr>
                <w:rFonts w:ascii="Arial" w:hAnsi="Arial" w:cs="Arial"/>
                <w:sz w:val="20"/>
                <w:szCs w:val="20"/>
              </w:rPr>
            </w:pPr>
            <w:r w:rsidRPr="00313A48">
              <w:rPr>
                <w:rFonts w:ascii="Arial" w:hAnsi="Arial" w:cs="Arial"/>
                <w:sz w:val="20"/>
                <w:szCs w:val="20"/>
              </w:rPr>
              <w:t xml:space="preserve">More information about the affiliation of the AAZ population is necessary  </w:t>
            </w:r>
          </w:p>
        </w:tc>
        <w:tc>
          <w:tcPr>
            <w:tcW w:w="1440" w:type="dxa"/>
          </w:tcPr>
          <w:p w14:paraId="455247D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(TA, SD)</w:t>
            </w:r>
          </w:p>
        </w:tc>
      </w:tr>
      <w:tr w:rsidR="005B5C03" w:rsidRPr="00313A48" w14:paraId="14CA6047" w14:textId="77777777" w:rsidTr="00313A48">
        <w:tc>
          <w:tcPr>
            <w:tcW w:w="2520" w:type="dxa"/>
          </w:tcPr>
          <w:p w14:paraId="4F99A768"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 xml:space="preserve">6.1.3. Exchange animals between Morocco and EAZA </w:t>
            </w:r>
          </w:p>
        </w:tc>
        <w:tc>
          <w:tcPr>
            <w:tcW w:w="2160" w:type="dxa"/>
          </w:tcPr>
          <w:p w14:paraId="54B813C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Exchanges completed</w:t>
            </w:r>
          </w:p>
        </w:tc>
        <w:tc>
          <w:tcPr>
            <w:tcW w:w="1170" w:type="dxa"/>
          </w:tcPr>
          <w:p w14:paraId="34DC8EA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0C59FEE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EEZA</w:t>
            </w:r>
          </w:p>
        </w:tc>
        <w:tc>
          <w:tcPr>
            <w:tcW w:w="1082" w:type="dxa"/>
            <w:shd w:val="clear" w:color="auto" w:fill="E2EFD9" w:themeFill="accent6" w:themeFillTint="33"/>
          </w:tcPr>
          <w:p w14:paraId="7393BF8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 EEZA</w:t>
            </w:r>
          </w:p>
        </w:tc>
        <w:tc>
          <w:tcPr>
            <w:tcW w:w="4228" w:type="dxa"/>
          </w:tcPr>
          <w:p w14:paraId="062763F4" w14:textId="77777777" w:rsidR="005B5C03" w:rsidRPr="00313A48" w:rsidRDefault="005B5C03" w:rsidP="005B5C03">
            <w:pPr>
              <w:pStyle w:val="NoSpacing"/>
              <w:numPr>
                <w:ilvl w:val="0"/>
                <w:numId w:val="29"/>
              </w:numPr>
              <w:ind w:left="345"/>
              <w:rPr>
                <w:rFonts w:ascii="Arial" w:hAnsi="Arial" w:cs="Arial"/>
                <w:sz w:val="20"/>
                <w:szCs w:val="20"/>
              </w:rPr>
            </w:pPr>
            <w:r w:rsidRPr="00313A48">
              <w:rPr>
                <w:rFonts w:ascii="Arial" w:hAnsi="Arial" w:cs="Arial"/>
                <w:sz w:val="20"/>
                <w:szCs w:val="20"/>
              </w:rPr>
              <w:t>In collaboration with the CSIC, we are working on establishing an exchange plan with the Arid Zones Experimental Station of Alméria (2023)</w:t>
            </w:r>
          </w:p>
        </w:tc>
        <w:tc>
          <w:tcPr>
            <w:tcW w:w="1440" w:type="dxa"/>
          </w:tcPr>
          <w:p w14:paraId="30324D4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(TA, SD, LS)</w:t>
            </w:r>
          </w:p>
        </w:tc>
      </w:tr>
      <w:tr w:rsidR="005B5C03" w:rsidRPr="00313A48" w14:paraId="356FF0EF" w14:textId="77777777" w:rsidTr="00313A48">
        <w:tc>
          <w:tcPr>
            <w:tcW w:w="2520" w:type="dxa"/>
          </w:tcPr>
          <w:p w14:paraId="32DC36F8"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6.1.4. Transfer addra from US to AAZ/EAD</w:t>
            </w:r>
          </w:p>
        </w:tc>
        <w:tc>
          <w:tcPr>
            <w:tcW w:w="2160" w:type="dxa"/>
          </w:tcPr>
          <w:p w14:paraId="4535A44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Exchanges agreed and completed</w:t>
            </w:r>
          </w:p>
        </w:tc>
        <w:tc>
          <w:tcPr>
            <w:tcW w:w="1170" w:type="dxa"/>
          </w:tcPr>
          <w:p w14:paraId="35EB3B7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1C55F72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AZA, SPA, SAF, AAZ, EAD</w:t>
            </w:r>
          </w:p>
        </w:tc>
        <w:tc>
          <w:tcPr>
            <w:tcW w:w="1082" w:type="dxa"/>
            <w:shd w:val="clear" w:color="auto" w:fill="D9E2F3" w:themeFill="accent1" w:themeFillTint="33"/>
          </w:tcPr>
          <w:p w14:paraId="28F6D38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 and ongoing</w:t>
            </w:r>
          </w:p>
        </w:tc>
        <w:tc>
          <w:tcPr>
            <w:tcW w:w="4228" w:type="dxa"/>
          </w:tcPr>
          <w:p w14:paraId="201EC043" w14:textId="77777777" w:rsidR="005B5C03" w:rsidRPr="00313A48" w:rsidRDefault="005B5C03" w:rsidP="005B5C03">
            <w:pPr>
              <w:pStyle w:val="NoSpacing"/>
              <w:numPr>
                <w:ilvl w:val="0"/>
                <w:numId w:val="29"/>
              </w:numPr>
              <w:ind w:left="345"/>
              <w:rPr>
                <w:rFonts w:ascii="Arial" w:hAnsi="Arial" w:cs="Arial"/>
                <w:sz w:val="20"/>
                <w:szCs w:val="20"/>
              </w:rPr>
            </w:pPr>
            <w:r w:rsidRPr="00313A48">
              <w:rPr>
                <w:rFonts w:ascii="Arial" w:hAnsi="Arial" w:cs="Arial"/>
                <w:sz w:val="20"/>
                <w:szCs w:val="20"/>
              </w:rPr>
              <w:t>Action changed from “AAZ” to “AAZ/EAD”</w:t>
            </w:r>
          </w:p>
          <w:p w14:paraId="56C27D5D" w14:textId="77777777" w:rsidR="005B5C03" w:rsidRPr="00313A48" w:rsidRDefault="005B5C03" w:rsidP="005209E3">
            <w:pPr>
              <w:pStyle w:val="NoSpacing"/>
              <w:ind w:left="345"/>
              <w:rPr>
                <w:rFonts w:ascii="Arial" w:hAnsi="Arial" w:cs="Arial"/>
                <w:sz w:val="20"/>
                <w:szCs w:val="20"/>
              </w:rPr>
            </w:pPr>
          </w:p>
          <w:p w14:paraId="7E504D5F" w14:textId="77777777" w:rsidR="005B5C03" w:rsidRPr="00313A48" w:rsidRDefault="005B5C03" w:rsidP="005B5C03">
            <w:pPr>
              <w:pStyle w:val="NoSpacing"/>
              <w:numPr>
                <w:ilvl w:val="0"/>
                <w:numId w:val="29"/>
              </w:numPr>
              <w:ind w:left="345"/>
              <w:rPr>
                <w:rFonts w:ascii="Arial" w:hAnsi="Arial" w:cs="Arial"/>
                <w:sz w:val="20"/>
                <w:szCs w:val="20"/>
              </w:rPr>
            </w:pPr>
            <w:r w:rsidRPr="00313A48">
              <w:rPr>
                <w:rFonts w:ascii="Arial" w:hAnsi="Arial" w:cs="Arial"/>
                <w:sz w:val="20"/>
                <w:szCs w:val="20"/>
              </w:rPr>
              <w:t>EAD is also planning to transfer some animals in the future</w:t>
            </w:r>
          </w:p>
        </w:tc>
        <w:tc>
          <w:tcPr>
            <w:tcW w:w="1440" w:type="dxa"/>
          </w:tcPr>
          <w:p w14:paraId="69B527A0" w14:textId="77777777" w:rsidR="005B5C03" w:rsidRPr="00313A48" w:rsidRDefault="005B5C03" w:rsidP="005209E3">
            <w:pPr>
              <w:pStyle w:val="NoSpacing"/>
              <w:rPr>
                <w:rFonts w:ascii="Arial" w:hAnsi="Arial" w:cs="Arial"/>
                <w:sz w:val="20"/>
                <w:szCs w:val="20"/>
              </w:rPr>
            </w:pPr>
          </w:p>
          <w:p w14:paraId="65BE178A" w14:textId="77777777" w:rsidR="005B5C03" w:rsidRPr="00313A48" w:rsidRDefault="005B5C03" w:rsidP="005209E3">
            <w:pPr>
              <w:pStyle w:val="NoSpacing"/>
              <w:rPr>
                <w:rFonts w:ascii="Arial" w:hAnsi="Arial" w:cs="Arial"/>
                <w:sz w:val="20"/>
                <w:szCs w:val="20"/>
              </w:rPr>
            </w:pPr>
          </w:p>
          <w:p w14:paraId="4899F0FC" w14:textId="77777777" w:rsidR="005B5C03" w:rsidRPr="00313A48" w:rsidRDefault="005B5C03" w:rsidP="005209E3">
            <w:pPr>
              <w:pStyle w:val="NoSpacing"/>
              <w:rPr>
                <w:rFonts w:ascii="Arial" w:hAnsi="Arial" w:cs="Arial"/>
                <w:sz w:val="20"/>
                <w:szCs w:val="20"/>
              </w:rPr>
            </w:pPr>
          </w:p>
          <w:p w14:paraId="54BEC3F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EAD (JC)</w:t>
            </w:r>
          </w:p>
        </w:tc>
      </w:tr>
      <w:tr w:rsidR="005B5C03" w:rsidRPr="00313A48" w14:paraId="1B9381DC" w14:textId="77777777" w:rsidTr="00313A48">
        <w:tc>
          <w:tcPr>
            <w:tcW w:w="2520" w:type="dxa"/>
          </w:tcPr>
          <w:p w14:paraId="227AC862"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6.1.5. Develop a metapopulation management plan for animals in the UAE</w:t>
            </w:r>
          </w:p>
        </w:tc>
        <w:tc>
          <w:tcPr>
            <w:tcW w:w="2160" w:type="dxa"/>
          </w:tcPr>
          <w:p w14:paraId="5B661CF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Plan developed</w:t>
            </w:r>
          </w:p>
        </w:tc>
        <w:tc>
          <w:tcPr>
            <w:tcW w:w="1170" w:type="dxa"/>
          </w:tcPr>
          <w:p w14:paraId="7772D10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0AC9DF7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All regional holders</w:t>
            </w:r>
          </w:p>
        </w:tc>
        <w:tc>
          <w:tcPr>
            <w:tcW w:w="1082" w:type="dxa"/>
            <w:shd w:val="clear" w:color="auto" w:fill="D9E2F3" w:themeFill="accent1" w:themeFillTint="33"/>
          </w:tcPr>
          <w:p w14:paraId="7D8DF37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w:t>
            </w:r>
          </w:p>
        </w:tc>
        <w:tc>
          <w:tcPr>
            <w:tcW w:w="4228" w:type="dxa"/>
          </w:tcPr>
          <w:p w14:paraId="49C17737" w14:textId="77777777" w:rsidR="005B5C03" w:rsidRPr="00313A48" w:rsidRDefault="005B5C03" w:rsidP="005B5C03">
            <w:pPr>
              <w:pStyle w:val="NoSpacing"/>
              <w:numPr>
                <w:ilvl w:val="0"/>
                <w:numId w:val="30"/>
              </w:numPr>
              <w:ind w:left="345"/>
              <w:rPr>
                <w:rFonts w:ascii="Arial" w:hAnsi="Arial" w:cs="Arial"/>
                <w:sz w:val="20"/>
                <w:szCs w:val="20"/>
              </w:rPr>
            </w:pPr>
            <w:r w:rsidRPr="00313A48">
              <w:rPr>
                <w:rFonts w:ascii="Arial" w:hAnsi="Arial" w:cs="Arial"/>
                <w:sz w:val="20"/>
                <w:szCs w:val="20"/>
              </w:rPr>
              <w:t>Action changed from “Arabian Peninsula” to “UAE”</w:t>
            </w:r>
          </w:p>
        </w:tc>
        <w:tc>
          <w:tcPr>
            <w:tcW w:w="1440" w:type="dxa"/>
          </w:tcPr>
          <w:p w14:paraId="1E075D50" w14:textId="77777777" w:rsidR="005B5C03" w:rsidRPr="00313A48" w:rsidRDefault="005B5C03" w:rsidP="005209E3">
            <w:pPr>
              <w:pStyle w:val="NoSpacing"/>
              <w:rPr>
                <w:rFonts w:ascii="Arial" w:hAnsi="Arial" w:cs="Arial"/>
                <w:sz w:val="20"/>
                <w:szCs w:val="20"/>
              </w:rPr>
            </w:pPr>
          </w:p>
        </w:tc>
      </w:tr>
      <w:tr w:rsidR="005B5C03" w:rsidRPr="00313A48" w14:paraId="77638E99" w14:textId="77777777" w:rsidTr="00313A48">
        <w:tc>
          <w:tcPr>
            <w:tcW w:w="2520" w:type="dxa"/>
          </w:tcPr>
          <w:p w14:paraId="04E98674"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lastRenderedPageBreak/>
              <w:t>6.1.6. Evaluate role of mixed animals in reintroduction and reinforcement operations</w:t>
            </w:r>
          </w:p>
        </w:tc>
        <w:tc>
          <w:tcPr>
            <w:tcW w:w="2160" w:type="dxa"/>
          </w:tcPr>
          <w:p w14:paraId="0DD7C61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Evaluation conducted</w:t>
            </w:r>
          </w:p>
        </w:tc>
        <w:tc>
          <w:tcPr>
            <w:tcW w:w="1170" w:type="dxa"/>
          </w:tcPr>
          <w:p w14:paraId="29D731C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3F9E705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Key stakeholders</w:t>
            </w:r>
          </w:p>
        </w:tc>
        <w:tc>
          <w:tcPr>
            <w:tcW w:w="1082" w:type="dxa"/>
          </w:tcPr>
          <w:p w14:paraId="3C47D461" w14:textId="77777777" w:rsidR="005B5C03" w:rsidRPr="00313A48" w:rsidRDefault="005B5C03" w:rsidP="005209E3">
            <w:pPr>
              <w:pStyle w:val="NoSpacing"/>
              <w:rPr>
                <w:rFonts w:ascii="Arial" w:hAnsi="Arial" w:cs="Arial"/>
                <w:sz w:val="20"/>
                <w:szCs w:val="20"/>
              </w:rPr>
            </w:pPr>
          </w:p>
        </w:tc>
        <w:tc>
          <w:tcPr>
            <w:tcW w:w="4228" w:type="dxa"/>
          </w:tcPr>
          <w:p w14:paraId="2AAB57DE" w14:textId="77777777" w:rsidR="005B5C03" w:rsidRPr="00313A48" w:rsidRDefault="005B5C03" w:rsidP="005B5C03">
            <w:pPr>
              <w:pStyle w:val="NoSpacing"/>
              <w:numPr>
                <w:ilvl w:val="0"/>
                <w:numId w:val="30"/>
              </w:numPr>
              <w:ind w:left="345"/>
              <w:rPr>
                <w:rFonts w:ascii="Arial" w:hAnsi="Arial" w:cs="Arial"/>
                <w:sz w:val="20"/>
                <w:szCs w:val="20"/>
              </w:rPr>
            </w:pPr>
            <w:r w:rsidRPr="00313A48">
              <w:rPr>
                <w:rFonts w:ascii="Arial" w:hAnsi="Arial" w:cs="Arial"/>
                <w:sz w:val="20"/>
                <w:szCs w:val="20"/>
              </w:rPr>
              <w:t xml:space="preserve">Need to take into account social and genetic needs  </w:t>
            </w:r>
          </w:p>
          <w:p w14:paraId="0A56B632" w14:textId="77777777" w:rsidR="005B5C03" w:rsidRPr="00313A48" w:rsidRDefault="005B5C03" w:rsidP="005209E3">
            <w:pPr>
              <w:pStyle w:val="NoSpacing"/>
              <w:rPr>
                <w:rFonts w:ascii="Arial" w:hAnsi="Arial" w:cs="Arial"/>
                <w:sz w:val="20"/>
                <w:szCs w:val="20"/>
              </w:rPr>
            </w:pPr>
          </w:p>
          <w:p w14:paraId="3B9847C6" w14:textId="77777777" w:rsidR="005B5C03" w:rsidRPr="00313A48" w:rsidRDefault="005B5C03" w:rsidP="005B5C03">
            <w:pPr>
              <w:pStyle w:val="NoSpacing"/>
              <w:numPr>
                <w:ilvl w:val="0"/>
                <w:numId w:val="30"/>
              </w:numPr>
              <w:ind w:left="345"/>
              <w:rPr>
                <w:rFonts w:ascii="Arial" w:hAnsi="Arial" w:cs="Arial"/>
                <w:sz w:val="20"/>
                <w:szCs w:val="20"/>
              </w:rPr>
            </w:pPr>
            <w:r w:rsidRPr="00313A48">
              <w:rPr>
                <w:rFonts w:ascii="Arial" w:hAnsi="Arial" w:cs="Arial"/>
                <w:sz w:val="20"/>
                <w:szCs w:val="20"/>
              </w:rPr>
              <w:t xml:space="preserve">Need to consider who, how and when the decision is made whether or not to treat all dama gazelle as one population for conservation purposes </w:t>
            </w:r>
          </w:p>
        </w:tc>
        <w:tc>
          <w:tcPr>
            <w:tcW w:w="1440" w:type="dxa"/>
          </w:tcPr>
          <w:p w14:paraId="5C0645D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EEZA (TA)   </w:t>
            </w:r>
          </w:p>
          <w:p w14:paraId="77B1BA1E" w14:textId="77777777" w:rsidR="005B5C03" w:rsidRPr="00313A48" w:rsidRDefault="005B5C03" w:rsidP="005209E3">
            <w:pPr>
              <w:pStyle w:val="NoSpacing"/>
              <w:rPr>
                <w:rFonts w:ascii="Arial" w:hAnsi="Arial" w:cs="Arial"/>
                <w:sz w:val="20"/>
                <w:szCs w:val="20"/>
              </w:rPr>
            </w:pPr>
          </w:p>
          <w:p w14:paraId="783E0482" w14:textId="77777777" w:rsidR="005B5C03" w:rsidRPr="00313A48" w:rsidRDefault="005B5C03" w:rsidP="005209E3">
            <w:pPr>
              <w:pStyle w:val="NoSpacing"/>
              <w:rPr>
                <w:rFonts w:ascii="Arial" w:hAnsi="Arial" w:cs="Arial"/>
                <w:sz w:val="20"/>
                <w:szCs w:val="20"/>
              </w:rPr>
            </w:pPr>
          </w:p>
          <w:p w14:paraId="7E3FF9E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UO (MSP)</w:t>
            </w:r>
          </w:p>
        </w:tc>
      </w:tr>
      <w:tr w:rsidR="005B5C03" w:rsidRPr="00313A48" w14:paraId="0D2D917D" w14:textId="77777777" w:rsidTr="00313A48">
        <w:tc>
          <w:tcPr>
            <w:tcW w:w="2520" w:type="dxa"/>
          </w:tcPr>
          <w:p w14:paraId="416288E1"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6.1.7. Identify collections in Texas with rare haplotypes and recommend appropriate animal transfers or exchanges subject to approval of the owners</w:t>
            </w:r>
          </w:p>
        </w:tc>
        <w:tc>
          <w:tcPr>
            <w:tcW w:w="2160" w:type="dxa"/>
          </w:tcPr>
          <w:p w14:paraId="7C29FEF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Animals identified</w:t>
            </w:r>
          </w:p>
          <w:p w14:paraId="72276B2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Transfers agreed and arranged</w:t>
            </w:r>
          </w:p>
        </w:tc>
        <w:tc>
          <w:tcPr>
            <w:tcW w:w="1170" w:type="dxa"/>
          </w:tcPr>
          <w:p w14:paraId="6D458E5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207309E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SCBI Studbook keepers</w:t>
            </w:r>
          </w:p>
        </w:tc>
        <w:tc>
          <w:tcPr>
            <w:tcW w:w="1082" w:type="dxa"/>
            <w:shd w:val="clear" w:color="auto" w:fill="D9E2F3" w:themeFill="accent1" w:themeFillTint="33"/>
          </w:tcPr>
          <w:p w14:paraId="784FE2D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w:t>
            </w:r>
          </w:p>
        </w:tc>
        <w:tc>
          <w:tcPr>
            <w:tcW w:w="4228" w:type="dxa"/>
          </w:tcPr>
          <w:p w14:paraId="2BBD6E74" w14:textId="77777777" w:rsidR="005B5C03" w:rsidRPr="00313A48" w:rsidRDefault="005B5C03" w:rsidP="005B5C03">
            <w:pPr>
              <w:pStyle w:val="NoSpacing"/>
              <w:numPr>
                <w:ilvl w:val="0"/>
                <w:numId w:val="31"/>
              </w:numPr>
              <w:ind w:left="345"/>
              <w:rPr>
                <w:rFonts w:ascii="Arial" w:hAnsi="Arial" w:cs="Arial"/>
                <w:sz w:val="20"/>
                <w:szCs w:val="20"/>
              </w:rPr>
            </w:pPr>
            <w:r w:rsidRPr="00313A48">
              <w:rPr>
                <w:rFonts w:ascii="Arial" w:hAnsi="Arial" w:cs="Arial"/>
                <w:sz w:val="20"/>
                <w:szCs w:val="20"/>
              </w:rPr>
              <w:t>Amended to include approval of the owners</w:t>
            </w:r>
          </w:p>
          <w:p w14:paraId="1D431BCE" w14:textId="77777777" w:rsidR="005B5C03" w:rsidRPr="00313A48" w:rsidRDefault="005B5C03" w:rsidP="005209E3">
            <w:pPr>
              <w:pStyle w:val="NoSpacing"/>
              <w:ind w:left="345"/>
              <w:rPr>
                <w:rFonts w:ascii="Arial" w:hAnsi="Arial" w:cs="Arial"/>
                <w:sz w:val="20"/>
                <w:szCs w:val="20"/>
              </w:rPr>
            </w:pPr>
          </w:p>
          <w:p w14:paraId="328E6223" w14:textId="77777777" w:rsidR="005B5C03" w:rsidRPr="00313A48" w:rsidRDefault="005B5C03" w:rsidP="005B5C03">
            <w:pPr>
              <w:pStyle w:val="NoSpacing"/>
              <w:numPr>
                <w:ilvl w:val="0"/>
                <w:numId w:val="31"/>
              </w:numPr>
              <w:ind w:left="345"/>
              <w:rPr>
                <w:rFonts w:ascii="Arial" w:hAnsi="Arial" w:cs="Arial"/>
                <w:sz w:val="20"/>
                <w:szCs w:val="20"/>
              </w:rPr>
            </w:pPr>
            <w:r w:rsidRPr="00313A48">
              <w:rPr>
                <w:rFonts w:ascii="Arial" w:hAnsi="Arial" w:cs="Arial"/>
                <w:sz w:val="20"/>
                <w:szCs w:val="20"/>
              </w:rPr>
              <w:t>SAF and EWA members are supportive of conservation initiatives</w:t>
            </w:r>
          </w:p>
        </w:tc>
        <w:tc>
          <w:tcPr>
            <w:tcW w:w="1440" w:type="dxa"/>
          </w:tcPr>
          <w:p w14:paraId="1B57AA5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005AF25A" w14:textId="77777777" w:rsidTr="00313A48">
        <w:tc>
          <w:tcPr>
            <w:tcW w:w="2520" w:type="dxa"/>
          </w:tcPr>
          <w:p w14:paraId="2833146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6.2. Continue to develop the C2S2 consortium</w:t>
            </w:r>
          </w:p>
        </w:tc>
        <w:tc>
          <w:tcPr>
            <w:tcW w:w="2160" w:type="dxa"/>
          </w:tcPr>
          <w:p w14:paraId="4AA2321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Increased number of holders</w:t>
            </w:r>
          </w:p>
          <w:p w14:paraId="4B67AC0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Increased number of animals</w:t>
            </w:r>
          </w:p>
        </w:tc>
        <w:tc>
          <w:tcPr>
            <w:tcW w:w="1170" w:type="dxa"/>
          </w:tcPr>
          <w:p w14:paraId="633FCAC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2152472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C2S2, SPA, SAF, EWA</w:t>
            </w:r>
          </w:p>
        </w:tc>
        <w:tc>
          <w:tcPr>
            <w:tcW w:w="1082" w:type="dxa"/>
            <w:shd w:val="clear" w:color="auto" w:fill="E2EFD9" w:themeFill="accent6" w:themeFillTint="33"/>
          </w:tcPr>
          <w:p w14:paraId="6C7F578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6C4D21F7" w14:textId="77777777" w:rsidR="005B5C03" w:rsidRPr="00313A48" w:rsidRDefault="005B5C03" w:rsidP="005B5C03">
            <w:pPr>
              <w:pStyle w:val="NoSpacing"/>
              <w:numPr>
                <w:ilvl w:val="0"/>
                <w:numId w:val="32"/>
              </w:numPr>
              <w:ind w:left="345"/>
              <w:rPr>
                <w:rFonts w:ascii="Arial" w:hAnsi="Arial" w:cs="Arial"/>
                <w:sz w:val="20"/>
                <w:szCs w:val="20"/>
              </w:rPr>
            </w:pPr>
            <w:r w:rsidRPr="00313A48">
              <w:rPr>
                <w:rFonts w:ascii="Arial" w:hAnsi="Arial" w:cs="Arial"/>
                <w:sz w:val="20"/>
                <w:szCs w:val="20"/>
              </w:rPr>
              <w:t>SAF and EWA members are supportive of conservation initiatives</w:t>
            </w:r>
          </w:p>
        </w:tc>
        <w:tc>
          <w:tcPr>
            <w:tcW w:w="1440" w:type="dxa"/>
          </w:tcPr>
          <w:p w14:paraId="661CF7C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51F2BF35" w14:textId="77777777" w:rsidTr="00313A48">
        <w:tc>
          <w:tcPr>
            <w:tcW w:w="2520" w:type="dxa"/>
          </w:tcPr>
          <w:p w14:paraId="3C1024B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6.3. Continue the breeding experiment at Al Ain Zoo</w:t>
            </w:r>
          </w:p>
        </w:tc>
        <w:tc>
          <w:tcPr>
            <w:tcW w:w="2160" w:type="dxa"/>
          </w:tcPr>
          <w:p w14:paraId="525E296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available</w:t>
            </w:r>
          </w:p>
        </w:tc>
        <w:tc>
          <w:tcPr>
            <w:tcW w:w="1170" w:type="dxa"/>
          </w:tcPr>
          <w:p w14:paraId="0167F66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M-H</w:t>
            </w:r>
          </w:p>
        </w:tc>
        <w:tc>
          <w:tcPr>
            <w:tcW w:w="1710" w:type="dxa"/>
          </w:tcPr>
          <w:p w14:paraId="0C64323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w:t>
            </w:r>
          </w:p>
        </w:tc>
        <w:tc>
          <w:tcPr>
            <w:tcW w:w="1082" w:type="dxa"/>
            <w:shd w:val="clear" w:color="auto" w:fill="E2EFD9" w:themeFill="accent6" w:themeFillTint="33"/>
          </w:tcPr>
          <w:p w14:paraId="7AE76AA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1AF38BFB" w14:textId="77777777" w:rsidR="005B5C03" w:rsidRPr="00313A48" w:rsidRDefault="005B5C03" w:rsidP="005B5C03">
            <w:pPr>
              <w:pStyle w:val="NoSpacing"/>
              <w:numPr>
                <w:ilvl w:val="0"/>
                <w:numId w:val="32"/>
              </w:numPr>
              <w:ind w:left="345"/>
              <w:rPr>
                <w:rFonts w:ascii="Arial" w:hAnsi="Arial" w:cs="Arial"/>
                <w:sz w:val="20"/>
                <w:szCs w:val="20"/>
              </w:rPr>
            </w:pPr>
            <w:r w:rsidRPr="00313A48">
              <w:rPr>
                <w:rFonts w:ascii="Arial" w:hAnsi="Arial" w:cs="Arial"/>
                <w:sz w:val="20"/>
                <w:szCs w:val="20"/>
              </w:rPr>
              <w:t xml:space="preserve">Mixed groups of males and females have been separated for now </w:t>
            </w:r>
          </w:p>
          <w:p w14:paraId="0C4DEF6F" w14:textId="77777777" w:rsidR="005B5C03" w:rsidRPr="00313A48" w:rsidRDefault="005B5C03" w:rsidP="005B5C03">
            <w:pPr>
              <w:pStyle w:val="NoSpacing"/>
              <w:numPr>
                <w:ilvl w:val="0"/>
                <w:numId w:val="32"/>
              </w:numPr>
              <w:ind w:left="345"/>
              <w:rPr>
                <w:rFonts w:ascii="Arial" w:hAnsi="Arial" w:cs="Arial"/>
                <w:sz w:val="20"/>
                <w:szCs w:val="20"/>
              </w:rPr>
            </w:pPr>
            <w:r w:rsidRPr="00313A48">
              <w:rPr>
                <w:rFonts w:ascii="Arial" w:hAnsi="Arial" w:cs="Arial"/>
                <w:sz w:val="20"/>
                <w:szCs w:val="20"/>
              </w:rPr>
              <w:t>Plans to develop mixed breeding herds are being discussed</w:t>
            </w:r>
          </w:p>
        </w:tc>
        <w:tc>
          <w:tcPr>
            <w:tcW w:w="1440" w:type="dxa"/>
          </w:tcPr>
          <w:p w14:paraId="24E7213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(MF)</w:t>
            </w:r>
          </w:p>
        </w:tc>
      </w:tr>
      <w:tr w:rsidR="005B5C03" w:rsidRPr="00313A48" w14:paraId="4EC788DE" w14:textId="77777777" w:rsidTr="00313A48">
        <w:tc>
          <w:tcPr>
            <w:tcW w:w="2520" w:type="dxa"/>
          </w:tcPr>
          <w:p w14:paraId="689E27D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6.4. Increase range state capacity for dama husbandry and management</w:t>
            </w:r>
          </w:p>
        </w:tc>
        <w:tc>
          <w:tcPr>
            <w:tcW w:w="2160" w:type="dxa"/>
          </w:tcPr>
          <w:p w14:paraId="166C8B2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Trained teams in each facility</w:t>
            </w:r>
          </w:p>
        </w:tc>
        <w:tc>
          <w:tcPr>
            <w:tcW w:w="1170" w:type="dxa"/>
          </w:tcPr>
          <w:p w14:paraId="5D2220C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0150E13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 agencies</w:t>
            </w:r>
          </w:p>
        </w:tc>
        <w:tc>
          <w:tcPr>
            <w:tcW w:w="1082" w:type="dxa"/>
            <w:shd w:val="clear" w:color="auto" w:fill="E2EFD9" w:themeFill="accent6" w:themeFillTint="33"/>
          </w:tcPr>
          <w:p w14:paraId="16DDC4A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 (Morocco)</w:t>
            </w:r>
          </w:p>
        </w:tc>
        <w:tc>
          <w:tcPr>
            <w:tcW w:w="4228" w:type="dxa"/>
          </w:tcPr>
          <w:p w14:paraId="54CE8FFD" w14:textId="77777777" w:rsidR="005B5C03" w:rsidRPr="00313A48" w:rsidRDefault="005B5C03" w:rsidP="005209E3">
            <w:pPr>
              <w:pStyle w:val="NoSpacing"/>
              <w:ind w:left="345"/>
              <w:rPr>
                <w:rFonts w:ascii="Arial" w:hAnsi="Arial" w:cs="Arial"/>
                <w:sz w:val="20"/>
                <w:szCs w:val="20"/>
              </w:rPr>
            </w:pPr>
          </w:p>
        </w:tc>
        <w:tc>
          <w:tcPr>
            <w:tcW w:w="1440" w:type="dxa"/>
          </w:tcPr>
          <w:p w14:paraId="1376C74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0A9FDD7B" w14:textId="77777777" w:rsidTr="00313A48">
        <w:tc>
          <w:tcPr>
            <w:tcW w:w="2520" w:type="dxa"/>
          </w:tcPr>
          <w:p w14:paraId="57DA8E94"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6.4.1. Establish a training programme</w:t>
            </w:r>
          </w:p>
        </w:tc>
        <w:tc>
          <w:tcPr>
            <w:tcW w:w="2160" w:type="dxa"/>
          </w:tcPr>
          <w:p w14:paraId="769CAD1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Training courses provided</w:t>
            </w:r>
          </w:p>
        </w:tc>
        <w:tc>
          <w:tcPr>
            <w:tcW w:w="1170" w:type="dxa"/>
          </w:tcPr>
          <w:p w14:paraId="73AA1A3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2019-2020</w:t>
            </w:r>
          </w:p>
        </w:tc>
        <w:tc>
          <w:tcPr>
            <w:tcW w:w="1710" w:type="dxa"/>
          </w:tcPr>
          <w:p w14:paraId="5FBC5A0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EAD, EEZA</w:t>
            </w:r>
          </w:p>
        </w:tc>
        <w:tc>
          <w:tcPr>
            <w:tcW w:w="1082" w:type="dxa"/>
            <w:shd w:val="clear" w:color="auto" w:fill="E2EFD9" w:themeFill="accent6" w:themeFillTint="33"/>
          </w:tcPr>
          <w:p w14:paraId="57D6218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CD1C662" w14:textId="77777777" w:rsidR="005B5C03" w:rsidRPr="00313A48" w:rsidRDefault="005B5C03" w:rsidP="005B5C03">
            <w:pPr>
              <w:pStyle w:val="NoSpacing"/>
              <w:numPr>
                <w:ilvl w:val="0"/>
                <w:numId w:val="33"/>
              </w:numPr>
              <w:ind w:left="345"/>
              <w:rPr>
                <w:rFonts w:ascii="Arial" w:hAnsi="Arial" w:cs="Arial"/>
                <w:sz w:val="20"/>
                <w:szCs w:val="20"/>
              </w:rPr>
            </w:pPr>
            <w:r w:rsidRPr="00313A48">
              <w:rPr>
                <w:rFonts w:ascii="Arial" w:hAnsi="Arial" w:cs="Arial"/>
                <w:sz w:val="20"/>
                <w:szCs w:val="20"/>
              </w:rPr>
              <w:t xml:space="preserve">Delayed by covid </w:t>
            </w:r>
          </w:p>
          <w:p w14:paraId="26B4853B" w14:textId="77777777" w:rsidR="005B5C03" w:rsidRPr="00313A48" w:rsidRDefault="005B5C03" w:rsidP="005B5C03">
            <w:pPr>
              <w:pStyle w:val="NoSpacing"/>
              <w:numPr>
                <w:ilvl w:val="0"/>
                <w:numId w:val="33"/>
              </w:numPr>
              <w:ind w:left="345"/>
              <w:rPr>
                <w:rFonts w:ascii="Arial" w:hAnsi="Arial" w:cs="Arial"/>
                <w:sz w:val="20"/>
                <w:szCs w:val="20"/>
              </w:rPr>
            </w:pPr>
            <w:r w:rsidRPr="00313A48">
              <w:rPr>
                <w:rFonts w:ascii="Arial" w:hAnsi="Arial" w:cs="Arial"/>
                <w:sz w:val="20"/>
                <w:szCs w:val="20"/>
              </w:rPr>
              <w:t>Training cycle is implemented for the local managers of the natural reserves (Morocco)</w:t>
            </w:r>
          </w:p>
        </w:tc>
        <w:tc>
          <w:tcPr>
            <w:tcW w:w="1440" w:type="dxa"/>
          </w:tcPr>
          <w:p w14:paraId="7667E3EC"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EEZA / DEF (TA, SD, LS)</w:t>
            </w:r>
          </w:p>
        </w:tc>
      </w:tr>
      <w:tr w:rsidR="005B5C03" w:rsidRPr="00313A48" w14:paraId="3418483B" w14:textId="77777777" w:rsidTr="00313A48">
        <w:tc>
          <w:tcPr>
            <w:tcW w:w="2520" w:type="dxa"/>
          </w:tcPr>
          <w:p w14:paraId="32007E31"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lastRenderedPageBreak/>
              <w:t>6.4.2. Circulate husbandry guidelines</w:t>
            </w:r>
          </w:p>
        </w:tc>
        <w:tc>
          <w:tcPr>
            <w:tcW w:w="2160" w:type="dxa"/>
          </w:tcPr>
          <w:p w14:paraId="57F5F4B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Guidelines circulated</w:t>
            </w:r>
          </w:p>
        </w:tc>
        <w:tc>
          <w:tcPr>
            <w:tcW w:w="1170" w:type="dxa"/>
          </w:tcPr>
          <w:p w14:paraId="11BA054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2869EEE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w:t>
            </w:r>
          </w:p>
        </w:tc>
        <w:tc>
          <w:tcPr>
            <w:tcW w:w="1082" w:type="dxa"/>
            <w:shd w:val="clear" w:color="auto" w:fill="E2EFD9" w:themeFill="accent6" w:themeFillTint="33"/>
          </w:tcPr>
          <w:p w14:paraId="02FEF9E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0AC5A834" w14:textId="77777777" w:rsidR="005B5C03" w:rsidRPr="00313A48" w:rsidRDefault="005B5C03" w:rsidP="005209E3">
            <w:pPr>
              <w:pStyle w:val="NoSpacing"/>
              <w:ind w:left="345"/>
              <w:rPr>
                <w:rFonts w:ascii="Arial" w:hAnsi="Arial" w:cs="Arial"/>
                <w:sz w:val="20"/>
                <w:szCs w:val="20"/>
              </w:rPr>
            </w:pPr>
          </w:p>
        </w:tc>
        <w:tc>
          <w:tcPr>
            <w:tcW w:w="1440" w:type="dxa"/>
          </w:tcPr>
          <w:p w14:paraId="5BD2767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(TA, SD)</w:t>
            </w:r>
          </w:p>
        </w:tc>
      </w:tr>
      <w:tr w:rsidR="005B5C03" w:rsidRPr="00313A48" w14:paraId="746C8D9C" w14:textId="77777777" w:rsidTr="00313A48">
        <w:tc>
          <w:tcPr>
            <w:tcW w:w="2520" w:type="dxa"/>
          </w:tcPr>
          <w:p w14:paraId="2297DE25"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6.4.3. Translate guidelines into French</w:t>
            </w:r>
          </w:p>
        </w:tc>
        <w:tc>
          <w:tcPr>
            <w:tcW w:w="2160" w:type="dxa"/>
          </w:tcPr>
          <w:p w14:paraId="3731FBB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Translation available</w:t>
            </w:r>
          </w:p>
        </w:tc>
        <w:tc>
          <w:tcPr>
            <w:tcW w:w="1170" w:type="dxa"/>
          </w:tcPr>
          <w:p w14:paraId="1391B5B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57F5872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NGOs</w:t>
            </w:r>
          </w:p>
        </w:tc>
        <w:tc>
          <w:tcPr>
            <w:tcW w:w="1082" w:type="dxa"/>
          </w:tcPr>
          <w:p w14:paraId="014E89D6" w14:textId="77777777" w:rsidR="005B5C03" w:rsidRPr="00313A48" w:rsidRDefault="005B5C03" w:rsidP="005209E3">
            <w:pPr>
              <w:pStyle w:val="NoSpacing"/>
              <w:rPr>
                <w:rFonts w:ascii="Arial" w:hAnsi="Arial" w:cs="Arial"/>
                <w:sz w:val="20"/>
                <w:szCs w:val="20"/>
              </w:rPr>
            </w:pPr>
          </w:p>
        </w:tc>
        <w:tc>
          <w:tcPr>
            <w:tcW w:w="4228" w:type="dxa"/>
          </w:tcPr>
          <w:p w14:paraId="3D0A7FBA" w14:textId="77777777" w:rsidR="005B5C03" w:rsidRPr="00313A48" w:rsidRDefault="005B5C03" w:rsidP="005209E3">
            <w:pPr>
              <w:pStyle w:val="NoSpacing"/>
              <w:ind w:left="345"/>
              <w:rPr>
                <w:rFonts w:ascii="Arial" w:hAnsi="Arial" w:cs="Arial"/>
                <w:sz w:val="20"/>
                <w:szCs w:val="20"/>
              </w:rPr>
            </w:pPr>
          </w:p>
        </w:tc>
        <w:tc>
          <w:tcPr>
            <w:tcW w:w="1440" w:type="dxa"/>
          </w:tcPr>
          <w:p w14:paraId="56D2EA1F" w14:textId="77777777" w:rsidR="005B5C03" w:rsidRPr="00313A48" w:rsidRDefault="005B5C03" w:rsidP="005209E3">
            <w:pPr>
              <w:pStyle w:val="NoSpacing"/>
              <w:rPr>
                <w:rFonts w:ascii="Arial" w:hAnsi="Arial" w:cs="Arial"/>
                <w:sz w:val="20"/>
                <w:szCs w:val="20"/>
              </w:rPr>
            </w:pPr>
          </w:p>
        </w:tc>
      </w:tr>
      <w:tr w:rsidR="005B5C03" w:rsidRPr="00313A48" w14:paraId="31067E4F" w14:textId="77777777" w:rsidTr="00313A48">
        <w:tc>
          <w:tcPr>
            <w:tcW w:w="2520" w:type="dxa"/>
          </w:tcPr>
          <w:p w14:paraId="03819E8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6.5. Carry out PVA and metapopulation management planning to evaluate different strategies of management and produce enough animals for release operations</w:t>
            </w:r>
          </w:p>
        </w:tc>
        <w:tc>
          <w:tcPr>
            <w:tcW w:w="2160" w:type="dxa"/>
          </w:tcPr>
          <w:p w14:paraId="1EAB301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PVA conducted</w:t>
            </w:r>
          </w:p>
        </w:tc>
        <w:tc>
          <w:tcPr>
            <w:tcW w:w="1170" w:type="dxa"/>
          </w:tcPr>
          <w:p w14:paraId="286142D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364E137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SPA, SAF, EWA, Studbook keepers, others</w:t>
            </w:r>
          </w:p>
        </w:tc>
        <w:tc>
          <w:tcPr>
            <w:tcW w:w="1082" w:type="dxa"/>
            <w:shd w:val="clear" w:color="auto" w:fill="D9E2F3" w:themeFill="accent1" w:themeFillTint="33"/>
          </w:tcPr>
          <w:p w14:paraId="6C4C87A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w:t>
            </w:r>
          </w:p>
        </w:tc>
        <w:tc>
          <w:tcPr>
            <w:tcW w:w="4228" w:type="dxa"/>
          </w:tcPr>
          <w:p w14:paraId="4EFCF4F3" w14:textId="77777777" w:rsidR="005B5C03" w:rsidRPr="00313A48" w:rsidRDefault="005B5C03" w:rsidP="005B5C03">
            <w:pPr>
              <w:pStyle w:val="NoSpacing"/>
              <w:numPr>
                <w:ilvl w:val="0"/>
                <w:numId w:val="34"/>
              </w:numPr>
              <w:ind w:left="345"/>
              <w:rPr>
                <w:rFonts w:ascii="Arial" w:hAnsi="Arial" w:cs="Arial"/>
                <w:sz w:val="20"/>
                <w:szCs w:val="20"/>
              </w:rPr>
            </w:pPr>
            <w:r w:rsidRPr="00313A48">
              <w:rPr>
                <w:rFonts w:ascii="Arial" w:hAnsi="Arial" w:cs="Arial"/>
                <w:sz w:val="20"/>
                <w:szCs w:val="20"/>
              </w:rPr>
              <w:t>Clarification: Evaluate mhorr, addra and mixed animals separately and consider joint evaluations</w:t>
            </w:r>
          </w:p>
          <w:p w14:paraId="594DDBAD" w14:textId="77777777" w:rsidR="005B5C03" w:rsidRPr="00313A48" w:rsidRDefault="005B5C03" w:rsidP="005209E3">
            <w:pPr>
              <w:pStyle w:val="NoSpacing"/>
              <w:ind w:left="345"/>
              <w:rPr>
                <w:rFonts w:ascii="Arial" w:hAnsi="Arial" w:cs="Arial"/>
                <w:sz w:val="20"/>
                <w:szCs w:val="20"/>
              </w:rPr>
            </w:pPr>
          </w:p>
          <w:p w14:paraId="1AF16E0A" w14:textId="77777777" w:rsidR="005B5C03" w:rsidRPr="00313A48" w:rsidRDefault="005B5C03" w:rsidP="005B5C03">
            <w:pPr>
              <w:pStyle w:val="NoSpacing"/>
              <w:numPr>
                <w:ilvl w:val="0"/>
                <w:numId w:val="34"/>
              </w:numPr>
              <w:ind w:left="345"/>
              <w:rPr>
                <w:rFonts w:ascii="Arial" w:hAnsi="Arial" w:cs="Arial"/>
                <w:sz w:val="20"/>
                <w:szCs w:val="20"/>
              </w:rPr>
            </w:pPr>
            <w:r w:rsidRPr="00313A48">
              <w:rPr>
                <w:rFonts w:ascii="Arial" w:hAnsi="Arial" w:cs="Arial"/>
                <w:sz w:val="20"/>
                <w:szCs w:val="20"/>
              </w:rPr>
              <w:t>Management strategies used in Texas and how withdrawal of animals will affect owners’ livelihood need to be considered</w:t>
            </w:r>
          </w:p>
        </w:tc>
        <w:tc>
          <w:tcPr>
            <w:tcW w:w="1440" w:type="dxa"/>
          </w:tcPr>
          <w:p w14:paraId="3B17489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ASG / AAZ / RZSS (DM, LB, HS)</w:t>
            </w:r>
          </w:p>
          <w:p w14:paraId="07483288" w14:textId="77777777" w:rsidR="005B5C03" w:rsidRPr="00313A48" w:rsidRDefault="005B5C03" w:rsidP="005209E3">
            <w:pPr>
              <w:pStyle w:val="NoSpacing"/>
              <w:rPr>
                <w:rFonts w:ascii="Arial" w:hAnsi="Arial" w:cs="Arial"/>
                <w:sz w:val="20"/>
                <w:szCs w:val="20"/>
              </w:rPr>
            </w:pPr>
          </w:p>
          <w:p w14:paraId="77C739E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684981B9" w14:textId="77777777" w:rsidTr="00313A48">
        <w:tc>
          <w:tcPr>
            <w:tcW w:w="2520" w:type="dxa"/>
          </w:tcPr>
          <w:p w14:paraId="61287989"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6.6. Produce a long-term plan for producing enough animals for release operations</w:t>
            </w:r>
          </w:p>
        </w:tc>
        <w:tc>
          <w:tcPr>
            <w:tcW w:w="2160" w:type="dxa"/>
          </w:tcPr>
          <w:p w14:paraId="68CB58A1" w14:textId="77777777" w:rsidR="005B5C03" w:rsidRPr="00313A48" w:rsidRDefault="005B5C03" w:rsidP="005209E3">
            <w:pPr>
              <w:pStyle w:val="NoSpacing"/>
              <w:rPr>
                <w:rFonts w:ascii="Arial" w:hAnsi="Arial" w:cs="Arial"/>
                <w:sz w:val="20"/>
                <w:szCs w:val="20"/>
              </w:rPr>
            </w:pPr>
          </w:p>
        </w:tc>
        <w:tc>
          <w:tcPr>
            <w:tcW w:w="1170" w:type="dxa"/>
          </w:tcPr>
          <w:p w14:paraId="5C140CDA" w14:textId="77777777" w:rsidR="005B5C03" w:rsidRPr="00313A48" w:rsidRDefault="005B5C03" w:rsidP="005209E3">
            <w:pPr>
              <w:pStyle w:val="NoSpacing"/>
              <w:rPr>
                <w:rFonts w:ascii="Arial" w:hAnsi="Arial" w:cs="Arial"/>
                <w:sz w:val="20"/>
                <w:szCs w:val="20"/>
              </w:rPr>
            </w:pPr>
          </w:p>
        </w:tc>
        <w:tc>
          <w:tcPr>
            <w:tcW w:w="1710" w:type="dxa"/>
          </w:tcPr>
          <w:p w14:paraId="083DE469" w14:textId="77777777" w:rsidR="005B5C03" w:rsidRPr="00313A48" w:rsidRDefault="005B5C03" w:rsidP="005209E3">
            <w:pPr>
              <w:pStyle w:val="NoSpacing"/>
              <w:rPr>
                <w:rFonts w:ascii="Arial" w:hAnsi="Arial" w:cs="Arial"/>
                <w:sz w:val="20"/>
                <w:szCs w:val="20"/>
              </w:rPr>
            </w:pPr>
          </w:p>
        </w:tc>
        <w:tc>
          <w:tcPr>
            <w:tcW w:w="1082" w:type="dxa"/>
            <w:shd w:val="clear" w:color="auto" w:fill="FBE4D5" w:themeFill="accent2" w:themeFillTint="33"/>
          </w:tcPr>
          <w:p w14:paraId="4970421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Dropped</w:t>
            </w:r>
          </w:p>
        </w:tc>
        <w:tc>
          <w:tcPr>
            <w:tcW w:w="4228" w:type="dxa"/>
          </w:tcPr>
          <w:p w14:paraId="72A57F04"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Merged with 6.5</w:t>
            </w:r>
          </w:p>
        </w:tc>
        <w:tc>
          <w:tcPr>
            <w:tcW w:w="1440" w:type="dxa"/>
          </w:tcPr>
          <w:p w14:paraId="5206C1E6" w14:textId="77777777" w:rsidR="005B5C03" w:rsidRPr="00313A48" w:rsidRDefault="005B5C03" w:rsidP="005209E3">
            <w:pPr>
              <w:pStyle w:val="NoSpacing"/>
              <w:rPr>
                <w:rFonts w:ascii="Arial" w:hAnsi="Arial" w:cs="Arial"/>
                <w:sz w:val="20"/>
                <w:szCs w:val="20"/>
              </w:rPr>
            </w:pPr>
          </w:p>
        </w:tc>
      </w:tr>
      <w:tr w:rsidR="005B5C03" w:rsidRPr="00313A48" w14:paraId="231DE1A8" w14:textId="77777777" w:rsidTr="00313A48">
        <w:tc>
          <w:tcPr>
            <w:tcW w:w="2520" w:type="dxa"/>
          </w:tcPr>
          <w:p w14:paraId="670288FF" w14:textId="77777777" w:rsidR="005B5C03" w:rsidRPr="00313A48" w:rsidRDefault="005B5C03" w:rsidP="005209E3">
            <w:pPr>
              <w:pStyle w:val="NoSpacing"/>
              <w:rPr>
                <w:rFonts w:ascii="Arial" w:hAnsi="Arial" w:cs="Arial"/>
                <w:strike/>
                <w:sz w:val="20"/>
                <w:szCs w:val="20"/>
              </w:rPr>
            </w:pPr>
            <w:r w:rsidRPr="00313A48">
              <w:rPr>
                <w:rFonts w:ascii="Arial" w:hAnsi="Arial" w:cs="Arial"/>
                <w:strike/>
                <w:sz w:val="20"/>
                <w:szCs w:val="20"/>
              </w:rPr>
              <w:t>6.7. Review development of wider metapopulation models</w:t>
            </w:r>
          </w:p>
        </w:tc>
        <w:tc>
          <w:tcPr>
            <w:tcW w:w="2160" w:type="dxa"/>
          </w:tcPr>
          <w:p w14:paraId="674E82F7" w14:textId="77777777" w:rsidR="005B5C03" w:rsidRPr="00313A48" w:rsidRDefault="005B5C03" w:rsidP="005209E3">
            <w:pPr>
              <w:pStyle w:val="NoSpacing"/>
              <w:rPr>
                <w:rFonts w:ascii="Arial" w:hAnsi="Arial" w:cs="Arial"/>
                <w:sz w:val="20"/>
                <w:szCs w:val="20"/>
              </w:rPr>
            </w:pPr>
          </w:p>
        </w:tc>
        <w:tc>
          <w:tcPr>
            <w:tcW w:w="1170" w:type="dxa"/>
          </w:tcPr>
          <w:p w14:paraId="4A031FE3" w14:textId="77777777" w:rsidR="005B5C03" w:rsidRPr="00313A48" w:rsidRDefault="005B5C03" w:rsidP="005209E3">
            <w:pPr>
              <w:pStyle w:val="NoSpacing"/>
              <w:rPr>
                <w:rFonts w:ascii="Arial" w:hAnsi="Arial" w:cs="Arial"/>
                <w:sz w:val="20"/>
                <w:szCs w:val="20"/>
              </w:rPr>
            </w:pPr>
          </w:p>
        </w:tc>
        <w:tc>
          <w:tcPr>
            <w:tcW w:w="1710" w:type="dxa"/>
          </w:tcPr>
          <w:p w14:paraId="74EB1F5A" w14:textId="77777777" w:rsidR="005B5C03" w:rsidRPr="00313A48" w:rsidRDefault="005B5C03" w:rsidP="005209E3">
            <w:pPr>
              <w:pStyle w:val="NoSpacing"/>
              <w:rPr>
                <w:rFonts w:ascii="Arial" w:hAnsi="Arial" w:cs="Arial"/>
                <w:sz w:val="20"/>
                <w:szCs w:val="20"/>
              </w:rPr>
            </w:pPr>
          </w:p>
        </w:tc>
        <w:tc>
          <w:tcPr>
            <w:tcW w:w="1082" w:type="dxa"/>
            <w:shd w:val="clear" w:color="auto" w:fill="FBE4D5" w:themeFill="accent2" w:themeFillTint="33"/>
          </w:tcPr>
          <w:p w14:paraId="7B1EC25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Dropped</w:t>
            </w:r>
          </w:p>
        </w:tc>
        <w:tc>
          <w:tcPr>
            <w:tcW w:w="4228" w:type="dxa"/>
          </w:tcPr>
          <w:p w14:paraId="661387F5"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Covered under 6.5</w:t>
            </w:r>
          </w:p>
        </w:tc>
        <w:tc>
          <w:tcPr>
            <w:tcW w:w="1440" w:type="dxa"/>
          </w:tcPr>
          <w:p w14:paraId="1653ACEE" w14:textId="77777777" w:rsidR="005B5C03" w:rsidRPr="00313A48" w:rsidRDefault="005B5C03" w:rsidP="005209E3">
            <w:pPr>
              <w:pStyle w:val="NoSpacing"/>
              <w:rPr>
                <w:rFonts w:ascii="Arial" w:hAnsi="Arial" w:cs="Arial"/>
                <w:sz w:val="20"/>
                <w:szCs w:val="20"/>
              </w:rPr>
            </w:pPr>
          </w:p>
        </w:tc>
      </w:tr>
      <w:tr w:rsidR="005B5C03" w:rsidRPr="00313A48" w14:paraId="1A8F750D" w14:textId="77777777" w:rsidTr="005209E3">
        <w:tc>
          <w:tcPr>
            <w:tcW w:w="14310" w:type="dxa"/>
            <w:gridSpan w:val="7"/>
            <w:shd w:val="clear" w:color="auto" w:fill="F7CAAC" w:themeFill="accent2" w:themeFillTint="66"/>
          </w:tcPr>
          <w:p w14:paraId="4C66B08A" w14:textId="77777777" w:rsidR="005B5C03" w:rsidRPr="00313A48" w:rsidRDefault="005B5C03" w:rsidP="005209E3">
            <w:pPr>
              <w:pStyle w:val="NoSpacing"/>
              <w:rPr>
                <w:rFonts w:ascii="Arial" w:hAnsi="Arial" w:cs="Arial"/>
                <w:b/>
                <w:sz w:val="20"/>
                <w:szCs w:val="20"/>
              </w:rPr>
            </w:pPr>
            <w:r w:rsidRPr="00313A48">
              <w:rPr>
                <w:rFonts w:ascii="Arial" w:hAnsi="Arial" w:cs="Arial"/>
                <w:b/>
                <w:sz w:val="20"/>
                <w:szCs w:val="20"/>
              </w:rPr>
              <w:t>Objective 7. Obtain new founders</w:t>
            </w:r>
          </w:p>
        </w:tc>
      </w:tr>
      <w:tr w:rsidR="005B5C03" w:rsidRPr="00313A48" w14:paraId="55E94DE8" w14:textId="77777777" w:rsidTr="00313A48">
        <w:tc>
          <w:tcPr>
            <w:tcW w:w="2520" w:type="dxa"/>
          </w:tcPr>
          <w:p w14:paraId="0C8A422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7.1. Obtain privately held animals in range countries</w:t>
            </w:r>
          </w:p>
        </w:tc>
        <w:tc>
          <w:tcPr>
            <w:tcW w:w="2160" w:type="dxa"/>
          </w:tcPr>
          <w:p w14:paraId="2F1972A5" w14:textId="77777777" w:rsidR="005B5C03" w:rsidRPr="00313A48" w:rsidRDefault="005B5C03" w:rsidP="005209E3">
            <w:pPr>
              <w:pStyle w:val="NoSpacing"/>
              <w:rPr>
                <w:rFonts w:ascii="Arial" w:hAnsi="Arial" w:cs="Arial"/>
                <w:sz w:val="20"/>
                <w:szCs w:val="20"/>
              </w:rPr>
            </w:pPr>
          </w:p>
        </w:tc>
        <w:tc>
          <w:tcPr>
            <w:tcW w:w="1170" w:type="dxa"/>
          </w:tcPr>
          <w:p w14:paraId="7E4FE38D" w14:textId="77777777" w:rsidR="005B5C03" w:rsidRPr="00313A48" w:rsidRDefault="005B5C03" w:rsidP="005209E3">
            <w:pPr>
              <w:pStyle w:val="NoSpacing"/>
              <w:rPr>
                <w:rFonts w:ascii="Arial" w:hAnsi="Arial" w:cs="Arial"/>
                <w:sz w:val="20"/>
                <w:szCs w:val="20"/>
              </w:rPr>
            </w:pPr>
          </w:p>
        </w:tc>
        <w:tc>
          <w:tcPr>
            <w:tcW w:w="1710" w:type="dxa"/>
          </w:tcPr>
          <w:p w14:paraId="59D9A097" w14:textId="77777777" w:rsidR="005B5C03" w:rsidRPr="00313A48" w:rsidRDefault="005B5C03" w:rsidP="005209E3">
            <w:pPr>
              <w:pStyle w:val="NoSpacing"/>
              <w:rPr>
                <w:rFonts w:ascii="Arial" w:hAnsi="Arial" w:cs="Arial"/>
                <w:sz w:val="20"/>
                <w:szCs w:val="20"/>
              </w:rPr>
            </w:pPr>
          </w:p>
        </w:tc>
        <w:tc>
          <w:tcPr>
            <w:tcW w:w="1082" w:type="dxa"/>
            <w:shd w:val="clear" w:color="auto" w:fill="D9E2F3" w:themeFill="accent1" w:themeFillTint="33"/>
          </w:tcPr>
          <w:p w14:paraId="0CF2B12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w:t>
            </w:r>
          </w:p>
        </w:tc>
        <w:tc>
          <w:tcPr>
            <w:tcW w:w="4228" w:type="dxa"/>
          </w:tcPr>
          <w:p w14:paraId="5583C98A"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Action amended by adding ‘in range countries’ for clarity</w:t>
            </w:r>
          </w:p>
        </w:tc>
        <w:tc>
          <w:tcPr>
            <w:tcW w:w="1440" w:type="dxa"/>
          </w:tcPr>
          <w:p w14:paraId="3BD783D5" w14:textId="77777777" w:rsidR="005B5C03" w:rsidRPr="00313A48" w:rsidRDefault="005B5C03" w:rsidP="005209E3">
            <w:pPr>
              <w:pStyle w:val="NoSpacing"/>
              <w:rPr>
                <w:rFonts w:ascii="Arial" w:hAnsi="Arial" w:cs="Arial"/>
                <w:sz w:val="20"/>
                <w:szCs w:val="20"/>
              </w:rPr>
            </w:pPr>
          </w:p>
        </w:tc>
      </w:tr>
      <w:tr w:rsidR="005B5C03" w:rsidRPr="00313A48" w14:paraId="1D2AB67B" w14:textId="77777777" w:rsidTr="00313A48">
        <w:tc>
          <w:tcPr>
            <w:tcW w:w="2520" w:type="dxa"/>
          </w:tcPr>
          <w:p w14:paraId="725E9AB7"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7.1.1. Monitor possible captive animals in Chad and Niger</w:t>
            </w:r>
          </w:p>
        </w:tc>
        <w:tc>
          <w:tcPr>
            <w:tcW w:w="2160" w:type="dxa"/>
          </w:tcPr>
          <w:p w14:paraId="32624BB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Captive animals obtained</w:t>
            </w:r>
          </w:p>
        </w:tc>
        <w:tc>
          <w:tcPr>
            <w:tcW w:w="1170" w:type="dxa"/>
          </w:tcPr>
          <w:p w14:paraId="7FFFF21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18F830A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DFCPR</w:t>
            </w:r>
          </w:p>
        </w:tc>
        <w:tc>
          <w:tcPr>
            <w:tcW w:w="1082" w:type="dxa"/>
          </w:tcPr>
          <w:p w14:paraId="04705DA7" w14:textId="77777777" w:rsidR="005B5C03" w:rsidRPr="00313A48" w:rsidRDefault="005B5C03" w:rsidP="005209E3">
            <w:pPr>
              <w:pStyle w:val="NoSpacing"/>
              <w:rPr>
                <w:rFonts w:ascii="Arial" w:hAnsi="Arial" w:cs="Arial"/>
                <w:sz w:val="20"/>
                <w:szCs w:val="20"/>
              </w:rPr>
            </w:pPr>
          </w:p>
        </w:tc>
        <w:tc>
          <w:tcPr>
            <w:tcW w:w="4228" w:type="dxa"/>
          </w:tcPr>
          <w:p w14:paraId="65C58C5C" w14:textId="77777777" w:rsidR="005B5C03" w:rsidRPr="00313A48" w:rsidRDefault="005B5C03" w:rsidP="005209E3">
            <w:pPr>
              <w:pStyle w:val="NoSpacing"/>
              <w:ind w:left="345"/>
              <w:rPr>
                <w:rFonts w:ascii="Arial" w:hAnsi="Arial" w:cs="Arial"/>
                <w:sz w:val="20"/>
                <w:szCs w:val="20"/>
              </w:rPr>
            </w:pPr>
          </w:p>
        </w:tc>
        <w:tc>
          <w:tcPr>
            <w:tcW w:w="1440" w:type="dxa"/>
          </w:tcPr>
          <w:p w14:paraId="66A68434" w14:textId="77777777" w:rsidR="005B5C03" w:rsidRPr="00313A48" w:rsidRDefault="005B5C03" w:rsidP="005209E3">
            <w:pPr>
              <w:pStyle w:val="NoSpacing"/>
              <w:rPr>
                <w:rFonts w:ascii="Arial" w:hAnsi="Arial" w:cs="Arial"/>
                <w:sz w:val="20"/>
                <w:szCs w:val="20"/>
              </w:rPr>
            </w:pPr>
          </w:p>
        </w:tc>
      </w:tr>
      <w:tr w:rsidR="005B5C03" w:rsidRPr="00313A48" w14:paraId="3CC5F7C5" w14:textId="77777777" w:rsidTr="00313A48">
        <w:tc>
          <w:tcPr>
            <w:tcW w:w="2520" w:type="dxa"/>
          </w:tcPr>
          <w:p w14:paraId="0AA73C44"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7.1.2. Develop a protocol and holding facilities</w:t>
            </w:r>
          </w:p>
        </w:tc>
        <w:tc>
          <w:tcPr>
            <w:tcW w:w="2160" w:type="dxa"/>
          </w:tcPr>
          <w:p w14:paraId="4CBFBD4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Protocol developed</w:t>
            </w:r>
          </w:p>
        </w:tc>
        <w:tc>
          <w:tcPr>
            <w:tcW w:w="1170" w:type="dxa"/>
          </w:tcPr>
          <w:p w14:paraId="72CDAFB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57DC39D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DCFAP, DFCPR, NGOs</w:t>
            </w:r>
          </w:p>
        </w:tc>
        <w:tc>
          <w:tcPr>
            <w:tcW w:w="1082" w:type="dxa"/>
            <w:shd w:val="clear" w:color="auto" w:fill="auto"/>
          </w:tcPr>
          <w:p w14:paraId="36A46FFC" w14:textId="77777777" w:rsidR="005B5C03" w:rsidRPr="00313A48" w:rsidRDefault="005B5C03" w:rsidP="005209E3">
            <w:pPr>
              <w:pStyle w:val="NoSpacing"/>
              <w:rPr>
                <w:rFonts w:ascii="Arial" w:hAnsi="Arial" w:cs="Arial"/>
                <w:sz w:val="20"/>
                <w:szCs w:val="20"/>
              </w:rPr>
            </w:pPr>
          </w:p>
        </w:tc>
        <w:tc>
          <w:tcPr>
            <w:tcW w:w="4228" w:type="dxa"/>
          </w:tcPr>
          <w:p w14:paraId="5D68DFD3" w14:textId="77777777" w:rsidR="005B5C03" w:rsidRPr="00313A48" w:rsidRDefault="005B5C03" w:rsidP="005209E3">
            <w:pPr>
              <w:pStyle w:val="NoSpacing"/>
              <w:ind w:left="345"/>
              <w:rPr>
                <w:rFonts w:ascii="Arial" w:hAnsi="Arial" w:cs="Arial"/>
                <w:sz w:val="20"/>
                <w:szCs w:val="20"/>
              </w:rPr>
            </w:pPr>
          </w:p>
        </w:tc>
        <w:tc>
          <w:tcPr>
            <w:tcW w:w="1440" w:type="dxa"/>
          </w:tcPr>
          <w:p w14:paraId="1B5F9438" w14:textId="77777777" w:rsidR="005B5C03" w:rsidRPr="00313A48" w:rsidRDefault="005B5C03" w:rsidP="005209E3">
            <w:pPr>
              <w:pStyle w:val="NoSpacing"/>
              <w:rPr>
                <w:rFonts w:ascii="Arial" w:hAnsi="Arial" w:cs="Arial"/>
                <w:sz w:val="20"/>
                <w:szCs w:val="20"/>
              </w:rPr>
            </w:pPr>
          </w:p>
        </w:tc>
      </w:tr>
      <w:tr w:rsidR="005B5C03" w:rsidRPr="00313A48" w14:paraId="2D9BBB62" w14:textId="77777777" w:rsidTr="00313A48">
        <w:tc>
          <w:tcPr>
            <w:tcW w:w="2520" w:type="dxa"/>
          </w:tcPr>
          <w:p w14:paraId="11BF08B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7.2. Chad: Capture wild animals from Manga</w:t>
            </w:r>
          </w:p>
        </w:tc>
        <w:tc>
          <w:tcPr>
            <w:tcW w:w="2160" w:type="dxa"/>
          </w:tcPr>
          <w:p w14:paraId="68BE77F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New founders obtained</w:t>
            </w:r>
          </w:p>
        </w:tc>
        <w:tc>
          <w:tcPr>
            <w:tcW w:w="1170" w:type="dxa"/>
          </w:tcPr>
          <w:p w14:paraId="6E0D725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2019-2020</w:t>
            </w:r>
          </w:p>
        </w:tc>
        <w:tc>
          <w:tcPr>
            <w:tcW w:w="1710" w:type="dxa"/>
          </w:tcPr>
          <w:p w14:paraId="14E80FC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 others</w:t>
            </w:r>
          </w:p>
        </w:tc>
        <w:tc>
          <w:tcPr>
            <w:tcW w:w="1082" w:type="dxa"/>
            <w:shd w:val="clear" w:color="auto" w:fill="C5E0B3" w:themeFill="accent6" w:themeFillTint="66"/>
          </w:tcPr>
          <w:p w14:paraId="25B22A8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3F16195E"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3 Manga females successfully captured and relocated to holding facilities in OROA </w:t>
            </w:r>
          </w:p>
          <w:p w14:paraId="4DD7F7F3"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lastRenderedPageBreak/>
              <w:t xml:space="preserve">Female group supplemented with 1 male captured in OROA </w:t>
            </w:r>
          </w:p>
          <w:p w14:paraId="71500615"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Subsequent loss of 2 females due to nutrition issues </w:t>
            </w:r>
          </w:p>
          <w:p w14:paraId="2606478B"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Remaining female and male have produced 2 calves </w:t>
            </w:r>
          </w:p>
          <w:p w14:paraId="59F37955"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Group supplemented by 1 female self-caught in holding facilities • Total group in June 2021 includes: 1 adult male, 2 adult females, 2 young females </w:t>
            </w:r>
          </w:p>
          <w:p w14:paraId="6C82A9E9"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Need to decide what to do with the remaining wild animals in Manga as the site is unprotected </w:t>
            </w:r>
          </w:p>
          <w:p w14:paraId="6BBD4F65"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 xml:space="preserve">A decision tree developed for this scenario is available in the strategy (page 44) </w:t>
            </w:r>
          </w:p>
          <w:p w14:paraId="589BCA5B" w14:textId="77777777" w:rsidR="005B5C03" w:rsidRPr="00313A48" w:rsidRDefault="005B5C03" w:rsidP="005B5C03">
            <w:pPr>
              <w:pStyle w:val="NoSpacing"/>
              <w:numPr>
                <w:ilvl w:val="0"/>
                <w:numId w:val="35"/>
              </w:numPr>
              <w:ind w:left="345"/>
              <w:rPr>
                <w:rFonts w:ascii="Arial" w:hAnsi="Arial" w:cs="Arial"/>
                <w:sz w:val="20"/>
                <w:szCs w:val="20"/>
              </w:rPr>
            </w:pPr>
            <w:r w:rsidRPr="00313A48">
              <w:rPr>
                <w:rFonts w:ascii="Arial" w:hAnsi="Arial" w:cs="Arial"/>
                <w:sz w:val="20"/>
                <w:szCs w:val="20"/>
              </w:rPr>
              <w:t>See also section 2.3</w:t>
            </w:r>
          </w:p>
        </w:tc>
        <w:tc>
          <w:tcPr>
            <w:tcW w:w="1440" w:type="dxa"/>
          </w:tcPr>
          <w:p w14:paraId="6BAED7D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 xml:space="preserve">SCF / Noé / DFCPR (VB, </w:t>
            </w:r>
            <w:r w:rsidRPr="00313A48">
              <w:rPr>
                <w:rFonts w:ascii="Arial" w:hAnsi="Arial" w:cs="Arial"/>
                <w:sz w:val="20"/>
                <w:szCs w:val="20"/>
              </w:rPr>
              <w:lastRenderedPageBreak/>
              <w:t>JN, SP, MHH)</w:t>
            </w:r>
          </w:p>
        </w:tc>
      </w:tr>
      <w:tr w:rsidR="005B5C03" w:rsidRPr="00313A48" w14:paraId="6286A64A" w14:textId="77777777" w:rsidTr="00313A48">
        <w:tc>
          <w:tcPr>
            <w:tcW w:w="2520" w:type="dxa"/>
          </w:tcPr>
          <w:p w14:paraId="4A707BBD"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lastRenderedPageBreak/>
              <w:t>7.2.1. Conduct scoping survey</w:t>
            </w:r>
          </w:p>
        </w:tc>
        <w:tc>
          <w:tcPr>
            <w:tcW w:w="2160" w:type="dxa"/>
          </w:tcPr>
          <w:p w14:paraId="5847D30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Survey results</w:t>
            </w:r>
          </w:p>
        </w:tc>
        <w:tc>
          <w:tcPr>
            <w:tcW w:w="1170" w:type="dxa"/>
          </w:tcPr>
          <w:p w14:paraId="5677BDC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2019-2020</w:t>
            </w:r>
          </w:p>
        </w:tc>
        <w:tc>
          <w:tcPr>
            <w:tcW w:w="1710" w:type="dxa"/>
          </w:tcPr>
          <w:p w14:paraId="4AB8A6B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w:t>
            </w:r>
          </w:p>
        </w:tc>
        <w:tc>
          <w:tcPr>
            <w:tcW w:w="1082" w:type="dxa"/>
            <w:shd w:val="clear" w:color="auto" w:fill="C5E0B3" w:themeFill="accent6" w:themeFillTint="66"/>
          </w:tcPr>
          <w:p w14:paraId="28E11E3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5F4FF180" w14:textId="77777777" w:rsidR="005B5C03" w:rsidRPr="00313A48" w:rsidRDefault="005B5C03" w:rsidP="005209E3">
            <w:pPr>
              <w:pStyle w:val="NoSpacing"/>
              <w:rPr>
                <w:rFonts w:ascii="Arial" w:hAnsi="Arial" w:cs="Arial"/>
                <w:sz w:val="20"/>
                <w:szCs w:val="20"/>
              </w:rPr>
            </w:pPr>
          </w:p>
        </w:tc>
        <w:tc>
          <w:tcPr>
            <w:tcW w:w="1440" w:type="dxa"/>
          </w:tcPr>
          <w:p w14:paraId="18F0A21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w:t>
            </w:r>
          </w:p>
        </w:tc>
      </w:tr>
      <w:tr w:rsidR="005B5C03" w:rsidRPr="00313A48" w14:paraId="4F35B0FA" w14:textId="77777777" w:rsidTr="00313A48">
        <w:tc>
          <w:tcPr>
            <w:tcW w:w="2520" w:type="dxa"/>
          </w:tcPr>
          <w:p w14:paraId="62A65A98"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7.2.2. Feasibility study on capture methods</w:t>
            </w:r>
          </w:p>
        </w:tc>
        <w:tc>
          <w:tcPr>
            <w:tcW w:w="2160" w:type="dxa"/>
          </w:tcPr>
          <w:p w14:paraId="22EE60C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published</w:t>
            </w:r>
          </w:p>
        </w:tc>
        <w:tc>
          <w:tcPr>
            <w:tcW w:w="1170" w:type="dxa"/>
          </w:tcPr>
          <w:p w14:paraId="2E03407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Done 2019</w:t>
            </w:r>
          </w:p>
        </w:tc>
        <w:tc>
          <w:tcPr>
            <w:tcW w:w="1710" w:type="dxa"/>
          </w:tcPr>
          <w:p w14:paraId="4DCC88A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SPA, EAD, SCF</w:t>
            </w:r>
          </w:p>
        </w:tc>
        <w:tc>
          <w:tcPr>
            <w:tcW w:w="1082" w:type="dxa"/>
            <w:shd w:val="clear" w:color="auto" w:fill="C5E0B3" w:themeFill="accent6" w:themeFillTint="66"/>
          </w:tcPr>
          <w:p w14:paraId="3AA2E80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16AB1B79" w14:textId="77777777" w:rsidR="005B5C03" w:rsidRPr="00313A48" w:rsidRDefault="005B5C03" w:rsidP="005209E3">
            <w:pPr>
              <w:pStyle w:val="NoSpacing"/>
              <w:rPr>
                <w:rFonts w:ascii="Arial" w:hAnsi="Arial" w:cs="Arial"/>
                <w:sz w:val="20"/>
                <w:szCs w:val="20"/>
              </w:rPr>
            </w:pPr>
          </w:p>
        </w:tc>
        <w:tc>
          <w:tcPr>
            <w:tcW w:w="1440" w:type="dxa"/>
          </w:tcPr>
          <w:p w14:paraId="3D49B1C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w:t>
            </w:r>
          </w:p>
        </w:tc>
      </w:tr>
      <w:tr w:rsidR="005B5C03" w:rsidRPr="00313A48" w14:paraId="4CD7FD42" w14:textId="77777777" w:rsidTr="00313A48">
        <w:tc>
          <w:tcPr>
            <w:tcW w:w="2520" w:type="dxa"/>
          </w:tcPr>
          <w:p w14:paraId="59D33B90"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7.2.3. Plan capture operation</w:t>
            </w:r>
          </w:p>
        </w:tc>
        <w:tc>
          <w:tcPr>
            <w:tcW w:w="2160" w:type="dxa"/>
          </w:tcPr>
          <w:p w14:paraId="17A0EDD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Plan developed</w:t>
            </w:r>
          </w:p>
        </w:tc>
        <w:tc>
          <w:tcPr>
            <w:tcW w:w="1170" w:type="dxa"/>
          </w:tcPr>
          <w:p w14:paraId="13D1F60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Done 2019</w:t>
            </w:r>
          </w:p>
        </w:tc>
        <w:tc>
          <w:tcPr>
            <w:tcW w:w="1710" w:type="dxa"/>
          </w:tcPr>
          <w:p w14:paraId="78D7391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 others</w:t>
            </w:r>
          </w:p>
        </w:tc>
        <w:tc>
          <w:tcPr>
            <w:tcW w:w="1082" w:type="dxa"/>
            <w:shd w:val="clear" w:color="auto" w:fill="C5E0B3" w:themeFill="accent6" w:themeFillTint="66"/>
          </w:tcPr>
          <w:p w14:paraId="73B6E29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4A1F27E6" w14:textId="77777777" w:rsidR="005B5C03" w:rsidRPr="00313A48" w:rsidRDefault="005B5C03" w:rsidP="005209E3">
            <w:pPr>
              <w:pStyle w:val="NoSpacing"/>
              <w:rPr>
                <w:rFonts w:ascii="Arial" w:hAnsi="Arial" w:cs="Arial"/>
                <w:sz w:val="20"/>
                <w:szCs w:val="20"/>
              </w:rPr>
            </w:pPr>
          </w:p>
        </w:tc>
        <w:tc>
          <w:tcPr>
            <w:tcW w:w="1440" w:type="dxa"/>
          </w:tcPr>
          <w:p w14:paraId="284A7E3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Noé / SCF (SP, VB, JN)</w:t>
            </w:r>
          </w:p>
        </w:tc>
      </w:tr>
      <w:tr w:rsidR="005B5C03" w:rsidRPr="00313A48" w14:paraId="120B3568" w14:textId="77777777" w:rsidTr="00313A48">
        <w:tc>
          <w:tcPr>
            <w:tcW w:w="2520" w:type="dxa"/>
          </w:tcPr>
          <w:p w14:paraId="151BB68E" w14:textId="77777777" w:rsidR="005B5C03" w:rsidRPr="00313A48" w:rsidRDefault="005B5C03" w:rsidP="005209E3">
            <w:pPr>
              <w:pStyle w:val="NoSpacing"/>
              <w:ind w:left="720"/>
              <w:rPr>
                <w:rFonts w:ascii="Arial" w:hAnsi="Arial" w:cs="Arial"/>
                <w:sz w:val="20"/>
                <w:szCs w:val="20"/>
              </w:rPr>
            </w:pPr>
            <w:r w:rsidRPr="00313A48">
              <w:rPr>
                <w:rFonts w:ascii="Arial" w:hAnsi="Arial" w:cs="Arial"/>
                <w:sz w:val="20"/>
                <w:szCs w:val="20"/>
              </w:rPr>
              <w:t>7.2.4. Ensure suitable holding facility available in OROA</w:t>
            </w:r>
          </w:p>
        </w:tc>
        <w:tc>
          <w:tcPr>
            <w:tcW w:w="2160" w:type="dxa"/>
          </w:tcPr>
          <w:p w14:paraId="6337167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Facility available</w:t>
            </w:r>
          </w:p>
        </w:tc>
        <w:tc>
          <w:tcPr>
            <w:tcW w:w="1170" w:type="dxa"/>
          </w:tcPr>
          <w:p w14:paraId="5364B10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Done 2019</w:t>
            </w:r>
          </w:p>
        </w:tc>
        <w:tc>
          <w:tcPr>
            <w:tcW w:w="1710" w:type="dxa"/>
          </w:tcPr>
          <w:p w14:paraId="58E7904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 EAD</w:t>
            </w:r>
          </w:p>
        </w:tc>
        <w:tc>
          <w:tcPr>
            <w:tcW w:w="1082" w:type="dxa"/>
            <w:shd w:val="clear" w:color="auto" w:fill="C5E0B3" w:themeFill="accent6" w:themeFillTint="66"/>
          </w:tcPr>
          <w:p w14:paraId="469641D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0D67C2D9" w14:textId="77777777" w:rsidR="005B5C03" w:rsidRPr="00313A48" w:rsidRDefault="005B5C03" w:rsidP="005209E3">
            <w:pPr>
              <w:pStyle w:val="NoSpacing"/>
              <w:rPr>
                <w:rFonts w:ascii="Arial" w:hAnsi="Arial" w:cs="Arial"/>
                <w:sz w:val="20"/>
                <w:szCs w:val="20"/>
              </w:rPr>
            </w:pPr>
          </w:p>
        </w:tc>
        <w:tc>
          <w:tcPr>
            <w:tcW w:w="1440" w:type="dxa"/>
          </w:tcPr>
          <w:p w14:paraId="60AAC31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SCF (VB, JN)</w:t>
            </w:r>
          </w:p>
        </w:tc>
      </w:tr>
      <w:tr w:rsidR="005B5C03" w:rsidRPr="00313A48" w14:paraId="174E37D2" w14:textId="77777777" w:rsidTr="00313A48">
        <w:tc>
          <w:tcPr>
            <w:tcW w:w="2520" w:type="dxa"/>
          </w:tcPr>
          <w:p w14:paraId="530C876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7.3. Collate all capture and veterinary information in US</w:t>
            </w:r>
          </w:p>
        </w:tc>
        <w:tc>
          <w:tcPr>
            <w:tcW w:w="2160" w:type="dxa"/>
          </w:tcPr>
          <w:p w14:paraId="22B39C9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Summary available</w:t>
            </w:r>
          </w:p>
        </w:tc>
        <w:tc>
          <w:tcPr>
            <w:tcW w:w="1170" w:type="dxa"/>
          </w:tcPr>
          <w:p w14:paraId="5F8A1CD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5081972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SPA, AZA</w:t>
            </w:r>
          </w:p>
        </w:tc>
        <w:tc>
          <w:tcPr>
            <w:tcW w:w="1082" w:type="dxa"/>
          </w:tcPr>
          <w:p w14:paraId="1691C490" w14:textId="77777777" w:rsidR="005B5C03" w:rsidRPr="00313A48" w:rsidRDefault="005B5C03" w:rsidP="005209E3">
            <w:pPr>
              <w:pStyle w:val="NoSpacing"/>
              <w:rPr>
                <w:rFonts w:ascii="Arial" w:hAnsi="Arial" w:cs="Arial"/>
                <w:sz w:val="20"/>
                <w:szCs w:val="20"/>
              </w:rPr>
            </w:pPr>
          </w:p>
        </w:tc>
        <w:tc>
          <w:tcPr>
            <w:tcW w:w="4228" w:type="dxa"/>
          </w:tcPr>
          <w:p w14:paraId="712E7DA9" w14:textId="77777777" w:rsidR="005B5C03" w:rsidRPr="00313A48" w:rsidRDefault="005B5C03" w:rsidP="005209E3">
            <w:pPr>
              <w:pStyle w:val="NoSpacing"/>
              <w:rPr>
                <w:rFonts w:ascii="Arial" w:hAnsi="Arial" w:cs="Arial"/>
                <w:sz w:val="20"/>
                <w:szCs w:val="20"/>
              </w:rPr>
            </w:pPr>
          </w:p>
        </w:tc>
        <w:tc>
          <w:tcPr>
            <w:tcW w:w="1440" w:type="dxa"/>
          </w:tcPr>
          <w:p w14:paraId="1F97A2D3" w14:textId="77777777" w:rsidR="005B5C03" w:rsidRPr="00313A48" w:rsidRDefault="005B5C03" w:rsidP="005209E3">
            <w:pPr>
              <w:pStyle w:val="NoSpacing"/>
              <w:rPr>
                <w:rFonts w:ascii="Arial" w:hAnsi="Arial" w:cs="Arial"/>
                <w:sz w:val="20"/>
                <w:szCs w:val="20"/>
              </w:rPr>
            </w:pPr>
          </w:p>
        </w:tc>
      </w:tr>
      <w:tr w:rsidR="005B5C03" w:rsidRPr="00313A48" w14:paraId="2A991308" w14:textId="77777777" w:rsidTr="00313A48">
        <w:tc>
          <w:tcPr>
            <w:tcW w:w="2520" w:type="dxa"/>
          </w:tcPr>
          <w:p w14:paraId="2EC02B7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7.4. Train range state personnel in gazelle handling and management (see 6.4.1)</w:t>
            </w:r>
          </w:p>
        </w:tc>
        <w:tc>
          <w:tcPr>
            <w:tcW w:w="2160" w:type="dxa"/>
          </w:tcPr>
          <w:p w14:paraId="1D5116B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Training courses provided</w:t>
            </w:r>
          </w:p>
        </w:tc>
        <w:tc>
          <w:tcPr>
            <w:tcW w:w="1170" w:type="dxa"/>
          </w:tcPr>
          <w:p w14:paraId="4AE1BFE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518ADA3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EAD, EEZA</w:t>
            </w:r>
          </w:p>
        </w:tc>
        <w:tc>
          <w:tcPr>
            <w:tcW w:w="1082" w:type="dxa"/>
          </w:tcPr>
          <w:p w14:paraId="56E1D0F6" w14:textId="77777777" w:rsidR="005B5C03" w:rsidRPr="00313A48" w:rsidRDefault="005B5C03" w:rsidP="005209E3">
            <w:pPr>
              <w:pStyle w:val="NoSpacing"/>
              <w:rPr>
                <w:rFonts w:ascii="Arial" w:hAnsi="Arial" w:cs="Arial"/>
                <w:sz w:val="20"/>
                <w:szCs w:val="20"/>
              </w:rPr>
            </w:pPr>
          </w:p>
        </w:tc>
        <w:tc>
          <w:tcPr>
            <w:tcW w:w="4228" w:type="dxa"/>
          </w:tcPr>
          <w:p w14:paraId="301A3F91" w14:textId="77777777" w:rsidR="005B5C03" w:rsidRPr="00313A48" w:rsidRDefault="005B5C03" w:rsidP="005B5C03">
            <w:pPr>
              <w:pStyle w:val="NoSpacing"/>
              <w:numPr>
                <w:ilvl w:val="0"/>
                <w:numId w:val="36"/>
              </w:numPr>
              <w:ind w:left="345"/>
              <w:rPr>
                <w:rFonts w:ascii="Arial" w:hAnsi="Arial" w:cs="Arial"/>
                <w:sz w:val="20"/>
                <w:szCs w:val="20"/>
              </w:rPr>
            </w:pPr>
            <w:r w:rsidRPr="00313A48">
              <w:rPr>
                <w:rFonts w:ascii="Arial" w:hAnsi="Arial" w:cs="Arial"/>
                <w:sz w:val="20"/>
                <w:szCs w:val="20"/>
              </w:rPr>
              <w:t xml:space="preserve">Delayed by covid </w:t>
            </w:r>
          </w:p>
          <w:p w14:paraId="7A055B1D" w14:textId="77777777" w:rsidR="005B5C03" w:rsidRPr="00313A48" w:rsidRDefault="005B5C03" w:rsidP="005B5C03">
            <w:pPr>
              <w:pStyle w:val="NoSpacing"/>
              <w:numPr>
                <w:ilvl w:val="0"/>
                <w:numId w:val="36"/>
              </w:numPr>
              <w:ind w:left="345"/>
              <w:rPr>
                <w:rFonts w:ascii="Arial" w:hAnsi="Arial" w:cs="Arial"/>
                <w:sz w:val="20"/>
                <w:szCs w:val="20"/>
              </w:rPr>
            </w:pPr>
            <w:r w:rsidRPr="00313A48">
              <w:rPr>
                <w:rFonts w:ascii="Arial" w:hAnsi="Arial" w:cs="Arial"/>
                <w:sz w:val="20"/>
                <w:szCs w:val="20"/>
              </w:rPr>
              <w:t xml:space="preserve">Needs to be reviewed and rescheduled  </w:t>
            </w:r>
          </w:p>
        </w:tc>
        <w:tc>
          <w:tcPr>
            <w:tcW w:w="1440" w:type="dxa"/>
          </w:tcPr>
          <w:p w14:paraId="3A8565A4"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EEZA / DEF (TA, SD, LS)</w:t>
            </w:r>
          </w:p>
        </w:tc>
      </w:tr>
      <w:tr w:rsidR="005B5C03" w:rsidRPr="00313A48" w14:paraId="7E580CA6" w14:textId="77777777" w:rsidTr="00313A48">
        <w:tc>
          <w:tcPr>
            <w:tcW w:w="2520" w:type="dxa"/>
          </w:tcPr>
          <w:p w14:paraId="4D7BD43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7.5. Chad: Assess feasibility of capturing additional wild ounders from Manga</w:t>
            </w:r>
          </w:p>
        </w:tc>
        <w:tc>
          <w:tcPr>
            <w:tcW w:w="2160" w:type="dxa"/>
          </w:tcPr>
          <w:p w14:paraId="22888E8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Decision taken</w:t>
            </w:r>
          </w:p>
        </w:tc>
        <w:tc>
          <w:tcPr>
            <w:tcW w:w="1170" w:type="dxa"/>
          </w:tcPr>
          <w:p w14:paraId="6BCFCCD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1DF350F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DFCPR, SCF, Noé, others</w:t>
            </w:r>
          </w:p>
        </w:tc>
        <w:tc>
          <w:tcPr>
            <w:tcW w:w="1082" w:type="dxa"/>
            <w:shd w:val="clear" w:color="auto" w:fill="FFF2CC" w:themeFill="accent4" w:themeFillTint="33"/>
          </w:tcPr>
          <w:p w14:paraId="1A75F85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New</w:t>
            </w:r>
          </w:p>
        </w:tc>
        <w:tc>
          <w:tcPr>
            <w:tcW w:w="4228" w:type="dxa"/>
          </w:tcPr>
          <w:p w14:paraId="3AC5B917" w14:textId="77777777" w:rsidR="005B5C03" w:rsidRPr="00313A48" w:rsidRDefault="005B5C03" w:rsidP="005209E3">
            <w:pPr>
              <w:pStyle w:val="NoSpacing"/>
              <w:ind w:left="345"/>
              <w:rPr>
                <w:rFonts w:ascii="Arial" w:hAnsi="Arial" w:cs="Arial"/>
                <w:sz w:val="20"/>
                <w:szCs w:val="20"/>
              </w:rPr>
            </w:pPr>
          </w:p>
        </w:tc>
        <w:tc>
          <w:tcPr>
            <w:tcW w:w="1440" w:type="dxa"/>
          </w:tcPr>
          <w:p w14:paraId="4E5A6EC3" w14:textId="77777777" w:rsidR="005B5C03" w:rsidRPr="00313A48" w:rsidRDefault="005B5C03" w:rsidP="005209E3">
            <w:pPr>
              <w:pStyle w:val="NoSpacing"/>
              <w:rPr>
                <w:rFonts w:ascii="Arial" w:hAnsi="Arial" w:cs="Arial"/>
                <w:sz w:val="20"/>
                <w:szCs w:val="20"/>
              </w:rPr>
            </w:pPr>
          </w:p>
        </w:tc>
      </w:tr>
      <w:tr w:rsidR="005B5C03" w:rsidRPr="00313A48" w14:paraId="7BCCE3C1" w14:textId="77777777" w:rsidTr="00313A48">
        <w:tc>
          <w:tcPr>
            <w:tcW w:w="2520" w:type="dxa"/>
          </w:tcPr>
          <w:p w14:paraId="12EA260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7.6. Chad: Develop a plan for ex-situ population at OROA</w:t>
            </w:r>
          </w:p>
        </w:tc>
        <w:tc>
          <w:tcPr>
            <w:tcW w:w="2160" w:type="dxa"/>
          </w:tcPr>
          <w:p w14:paraId="3BC1BFC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Plan developed</w:t>
            </w:r>
          </w:p>
        </w:tc>
        <w:tc>
          <w:tcPr>
            <w:tcW w:w="1170" w:type="dxa"/>
          </w:tcPr>
          <w:p w14:paraId="12E6D19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3C04673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EAD, SCF, RZSS, ASG, Noé, others</w:t>
            </w:r>
          </w:p>
        </w:tc>
        <w:tc>
          <w:tcPr>
            <w:tcW w:w="1082" w:type="dxa"/>
            <w:shd w:val="clear" w:color="auto" w:fill="FFF2CC" w:themeFill="accent4" w:themeFillTint="33"/>
          </w:tcPr>
          <w:p w14:paraId="0FF7F05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New</w:t>
            </w:r>
          </w:p>
        </w:tc>
        <w:tc>
          <w:tcPr>
            <w:tcW w:w="4228" w:type="dxa"/>
          </w:tcPr>
          <w:p w14:paraId="35CBE0CB" w14:textId="77777777" w:rsidR="005B5C03" w:rsidRPr="00313A48" w:rsidRDefault="005B5C03" w:rsidP="005B5C03">
            <w:pPr>
              <w:pStyle w:val="NoSpacing"/>
              <w:numPr>
                <w:ilvl w:val="0"/>
                <w:numId w:val="37"/>
              </w:numPr>
              <w:ind w:left="345"/>
              <w:rPr>
                <w:rFonts w:ascii="Arial" w:hAnsi="Arial" w:cs="Arial"/>
                <w:sz w:val="20"/>
                <w:szCs w:val="20"/>
              </w:rPr>
            </w:pPr>
            <w:r w:rsidRPr="00313A48">
              <w:rPr>
                <w:rFonts w:ascii="Arial" w:hAnsi="Arial" w:cs="Arial"/>
                <w:sz w:val="20"/>
                <w:szCs w:val="20"/>
              </w:rPr>
              <w:t>Ensure optimal use of new founder genetic diversity and minimise inbreeding</w:t>
            </w:r>
          </w:p>
          <w:p w14:paraId="697BA582" w14:textId="77777777" w:rsidR="005B5C03" w:rsidRPr="00313A48" w:rsidRDefault="005B5C03" w:rsidP="005B5C03">
            <w:pPr>
              <w:pStyle w:val="NoSpacing"/>
              <w:numPr>
                <w:ilvl w:val="0"/>
                <w:numId w:val="37"/>
              </w:numPr>
              <w:ind w:left="345"/>
              <w:rPr>
                <w:rFonts w:ascii="Arial" w:hAnsi="Arial" w:cs="Arial"/>
                <w:sz w:val="20"/>
                <w:szCs w:val="20"/>
              </w:rPr>
            </w:pPr>
            <w:r w:rsidRPr="00313A48">
              <w:rPr>
                <w:rFonts w:ascii="Arial" w:hAnsi="Arial" w:cs="Arial"/>
                <w:sz w:val="20"/>
                <w:szCs w:val="20"/>
              </w:rPr>
              <w:t>Mid to long-term plan for breeding and release</w:t>
            </w:r>
          </w:p>
        </w:tc>
        <w:tc>
          <w:tcPr>
            <w:tcW w:w="1440" w:type="dxa"/>
          </w:tcPr>
          <w:p w14:paraId="47895D4B" w14:textId="77777777" w:rsidR="005B5C03" w:rsidRPr="00313A48" w:rsidRDefault="005B5C03" w:rsidP="005209E3">
            <w:pPr>
              <w:pStyle w:val="NoSpacing"/>
              <w:rPr>
                <w:rFonts w:ascii="Arial" w:hAnsi="Arial" w:cs="Arial"/>
                <w:sz w:val="20"/>
                <w:szCs w:val="20"/>
              </w:rPr>
            </w:pPr>
          </w:p>
        </w:tc>
      </w:tr>
      <w:tr w:rsidR="005B5C03" w:rsidRPr="00313A48" w14:paraId="050500DE" w14:textId="77777777" w:rsidTr="005209E3">
        <w:tc>
          <w:tcPr>
            <w:tcW w:w="14310" w:type="dxa"/>
            <w:gridSpan w:val="7"/>
            <w:shd w:val="clear" w:color="auto" w:fill="F7CAAC" w:themeFill="accent2" w:themeFillTint="66"/>
          </w:tcPr>
          <w:p w14:paraId="7E4A5753" w14:textId="77777777" w:rsidR="005B5C03" w:rsidRPr="00313A48" w:rsidRDefault="005B5C03" w:rsidP="005209E3">
            <w:pPr>
              <w:pStyle w:val="NoSpacing"/>
              <w:rPr>
                <w:rFonts w:ascii="Arial" w:hAnsi="Arial" w:cs="Arial"/>
                <w:sz w:val="20"/>
                <w:szCs w:val="20"/>
              </w:rPr>
            </w:pPr>
            <w:r w:rsidRPr="00313A48">
              <w:rPr>
                <w:rFonts w:ascii="Arial" w:hAnsi="Arial" w:cs="Arial"/>
                <w:b/>
                <w:bCs/>
                <w:sz w:val="20"/>
                <w:szCs w:val="20"/>
              </w:rPr>
              <w:t>OTHER</w:t>
            </w:r>
          </w:p>
        </w:tc>
      </w:tr>
      <w:tr w:rsidR="005B5C03" w:rsidRPr="00313A48" w14:paraId="71929D80" w14:textId="77777777" w:rsidTr="005209E3">
        <w:tc>
          <w:tcPr>
            <w:tcW w:w="14310" w:type="dxa"/>
            <w:gridSpan w:val="7"/>
            <w:shd w:val="clear" w:color="auto" w:fill="F7CAAC" w:themeFill="accent2" w:themeFillTint="66"/>
          </w:tcPr>
          <w:p w14:paraId="2BFF05EA" w14:textId="77777777" w:rsidR="005B5C03" w:rsidRPr="00313A48" w:rsidRDefault="005B5C03" w:rsidP="005209E3">
            <w:pPr>
              <w:pStyle w:val="NoSpacing"/>
              <w:rPr>
                <w:rFonts w:ascii="Arial" w:hAnsi="Arial" w:cs="Arial"/>
                <w:b/>
                <w:sz w:val="20"/>
                <w:szCs w:val="20"/>
              </w:rPr>
            </w:pPr>
            <w:r w:rsidRPr="00313A48">
              <w:rPr>
                <w:rFonts w:ascii="Arial" w:hAnsi="Arial" w:cs="Arial"/>
                <w:b/>
                <w:sz w:val="20"/>
                <w:szCs w:val="20"/>
              </w:rPr>
              <w:t>Objective 8. Continue genetic research</w:t>
            </w:r>
          </w:p>
        </w:tc>
      </w:tr>
      <w:tr w:rsidR="005B5C03" w:rsidRPr="00313A48" w14:paraId="32AC8422" w14:textId="77777777" w:rsidTr="00313A48">
        <w:tc>
          <w:tcPr>
            <w:tcW w:w="2520" w:type="dxa"/>
          </w:tcPr>
          <w:p w14:paraId="20B119E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8.1. Record morphological data and take genetic samples from all museum specimens with locality data</w:t>
            </w:r>
          </w:p>
        </w:tc>
        <w:tc>
          <w:tcPr>
            <w:tcW w:w="2160" w:type="dxa"/>
          </w:tcPr>
          <w:p w14:paraId="453AB99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Data available</w:t>
            </w:r>
          </w:p>
        </w:tc>
        <w:tc>
          <w:tcPr>
            <w:tcW w:w="1170" w:type="dxa"/>
          </w:tcPr>
          <w:p w14:paraId="78EF6C9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1425AB4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NMS, RZSS</w:t>
            </w:r>
          </w:p>
        </w:tc>
        <w:tc>
          <w:tcPr>
            <w:tcW w:w="1082" w:type="dxa"/>
            <w:shd w:val="clear" w:color="auto" w:fill="E2EFD9" w:themeFill="accent6" w:themeFillTint="33"/>
          </w:tcPr>
          <w:p w14:paraId="0429B01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E54691F"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Hybrid capture array developed for use on museum and wild faecal samples</w:t>
            </w:r>
          </w:p>
        </w:tc>
        <w:tc>
          <w:tcPr>
            <w:tcW w:w="1440" w:type="dxa"/>
          </w:tcPr>
          <w:p w14:paraId="1751A826" w14:textId="77777777" w:rsidR="005B5C03" w:rsidRPr="00313A48" w:rsidRDefault="005B5C03" w:rsidP="005209E3">
            <w:pPr>
              <w:pStyle w:val="NoSpacing"/>
              <w:rPr>
                <w:rFonts w:ascii="Arial" w:hAnsi="Arial" w:cs="Arial"/>
                <w:sz w:val="20"/>
                <w:szCs w:val="20"/>
              </w:rPr>
            </w:pPr>
          </w:p>
        </w:tc>
      </w:tr>
      <w:tr w:rsidR="005B5C03" w:rsidRPr="00313A48" w14:paraId="685C18E9" w14:textId="77777777" w:rsidTr="00313A48">
        <w:tc>
          <w:tcPr>
            <w:tcW w:w="2520" w:type="dxa"/>
          </w:tcPr>
          <w:p w14:paraId="1F55ED6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8.2. Continue genome sequencing</w:t>
            </w:r>
          </w:p>
        </w:tc>
        <w:tc>
          <w:tcPr>
            <w:tcW w:w="2160" w:type="dxa"/>
          </w:tcPr>
          <w:p w14:paraId="3E80AB0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available</w:t>
            </w:r>
          </w:p>
        </w:tc>
        <w:tc>
          <w:tcPr>
            <w:tcW w:w="1170" w:type="dxa"/>
          </w:tcPr>
          <w:p w14:paraId="692F2BD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51B2160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SCBI, RZSS, partners</w:t>
            </w:r>
          </w:p>
        </w:tc>
        <w:tc>
          <w:tcPr>
            <w:tcW w:w="1082" w:type="dxa"/>
            <w:shd w:val="clear" w:color="auto" w:fill="E2EFD9" w:themeFill="accent6" w:themeFillTint="33"/>
          </w:tcPr>
          <w:p w14:paraId="3803B72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01952364"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 xml:space="preserve">Hybrid capture array developed for use on museum and wild faecal samples </w:t>
            </w:r>
          </w:p>
          <w:p w14:paraId="517B61DC"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 xml:space="preserve">ddRAD analysis conducted on AAZ mixed animals and whole genome sequencing to be explored </w:t>
            </w:r>
          </w:p>
          <w:p w14:paraId="0566070C"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 xml:space="preserve">Whole genome &amp; ddRAD analysis of US captive addra and mhorr samples completed with two publications pending </w:t>
            </w:r>
          </w:p>
          <w:p w14:paraId="3629194C"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 xml:space="preserve">Less than 1% difference found between the genomes of addra and mhorr gazelle, five times less than the difference between dama gazelle and grant’s gazelle • Mhorr gazelles have a greater number of deleterious mutations </w:t>
            </w:r>
          </w:p>
          <w:p w14:paraId="61BC4C74" w14:textId="77777777" w:rsidR="005B5C03" w:rsidRPr="00313A48" w:rsidRDefault="005B5C03" w:rsidP="005B5C03">
            <w:pPr>
              <w:pStyle w:val="NoSpacing"/>
              <w:numPr>
                <w:ilvl w:val="0"/>
                <w:numId w:val="38"/>
              </w:numPr>
              <w:ind w:left="345"/>
              <w:rPr>
                <w:rFonts w:ascii="Arial" w:hAnsi="Arial" w:cs="Arial"/>
                <w:sz w:val="20"/>
                <w:szCs w:val="20"/>
              </w:rPr>
            </w:pPr>
            <w:r w:rsidRPr="00313A48">
              <w:rPr>
                <w:rFonts w:ascii="Arial" w:hAnsi="Arial" w:cs="Arial"/>
                <w:sz w:val="20"/>
                <w:szCs w:val="20"/>
              </w:rPr>
              <w:t>Three different chromosome numbers (38, 39 &amp; 40) have been found but these do not correlate to specific subspecies</w:t>
            </w:r>
          </w:p>
        </w:tc>
        <w:tc>
          <w:tcPr>
            <w:tcW w:w="1440" w:type="dxa"/>
          </w:tcPr>
          <w:p w14:paraId="0FCDE1C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RZSS, SCBI (HS, KD, KK)  </w:t>
            </w:r>
          </w:p>
        </w:tc>
      </w:tr>
      <w:tr w:rsidR="005B5C03" w:rsidRPr="00313A48" w14:paraId="2BA22341" w14:textId="77777777" w:rsidTr="00313A48">
        <w:tc>
          <w:tcPr>
            <w:tcW w:w="2520" w:type="dxa"/>
          </w:tcPr>
          <w:p w14:paraId="30349FA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8.3. Assess the role of cryobanking</w:t>
            </w:r>
          </w:p>
        </w:tc>
        <w:tc>
          <w:tcPr>
            <w:tcW w:w="2160" w:type="dxa"/>
          </w:tcPr>
          <w:p w14:paraId="6DDC961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Study published</w:t>
            </w:r>
          </w:p>
        </w:tc>
        <w:tc>
          <w:tcPr>
            <w:tcW w:w="1170" w:type="dxa"/>
          </w:tcPr>
          <w:p w14:paraId="4275D4F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w:t>
            </w:r>
          </w:p>
        </w:tc>
        <w:tc>
          <w:tcPr>
            <w:tcW w:w="1710" w:type="dxa"/>
          </w:tcPr>
          <w:p w14:paraId="3D77794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SCBI, RZSS</w:t>
            </w:r>
          </w:p>
        </w:tc>
        <w:tc>
          <w:tcPr>
            <w:tcW w:w="1082" w:type="dxa"/>
          </w:tcPr>
          <w:p w14:paraId="2B7423BC" w14:textId="77777777" w:rsidR="005B5C03" w:rsidRPr="00313A48" w:rsidRDefault="005B5C03" w:rsidP="005209E3">
            <w:pPr>
              <w:pStyle w:val="NoSpacing"/>
              <w:rPr>
                <w:rFonts w:ascii="Arial" w:hAnsi="Arial" w:cs="Arial"/>
                <w:sz w:val="20"/>
                <w:szCs w:val="20"/>
              </w:rPr>
            </w:pPr>
          </w:p>
        </w:tc>
        <w:tc>
          <w:tcPr>
            <w:tcW w:w="4228" w:type="dxa"/>
          </w:tcPr>
          <w:p w14:paraId="218BAAB5" w14:textId="77777777" w:rsidR="005B5C03" w:rsidRPr="00313A48" w:rsidRDefault="005B5C03" w:rsidP="005209E3">
            <w:pPr>
              <w:pStyle w:val="NoSpacing"/>
              <w:rPr>
                <w:rFonts w:ascii="Arial" w:hAnsi="Arial" w:cs="Arial"/>
                <w:sz w:val="20"/>
                <w:szCs w:val="20"/>
              </w:rPr>
            </w:pPr>
          </w:p>
        </w:tc>
        <w:tc>
          <w:tcPr>
            <w:tcW w:w="1440" w:type="dxa"/>
          </w:tcPr>
          <w:p w14:paraId="06209934" w14:textId="77777777" w:rsidR="005B5C03" w:rsidRPr="00313A48" w:rsidRDefault="005B5C03" w:rsidP="005209E3">
            <w:pPr>
              <w:pStyle w:val="NoSpacing"/>
              <w:rPr>
                <w:rFonts w:ascii="Arial" w:hAnsi="Arial" w:cs="Arial"/>
                <w:sz w:val="20"/>
                <w:szCs w:val="20"/>
              </w:rPr>
            </w:pPr>
          </w:p>
        </w:tc>
      </w:tr>
      <w:tr w:rsidR="005B5C03" w:rsidRPr="00313A48" w14:paraId="69EC8FAE" w14:textId="77777777" w:rsidTr="00313A48">
        <w:tc>
          <w:tcPr>
            <w:tcW w:w="2520" w:type="dxa"/>
          </w:tcPr>
          <w:p w14:paraId="062F336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8.4. Include option of gamete preservation in any wild capture operations</w:t>
            </w:r>
          </w:p>
        </w:tc>
        <w:tc>
          <w:tcPr>
            <w:tcW w:w="2160" w:type="dxa"/>
          </w:tcPr>
          <w:p w14:paraId="5BD3D87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Protocol developed</w:t>
            </w:r>
          </w:p>
        </w:tc>
        <w:tc>
          <w:tcPr>
            <w:tcW w:w="1170" w:type="dxa"/>
          </w:tcPr>
          <w:p w14:paraId="6925776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5D634AA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SCBI, RZSS</w:t>
            </w:r>
          </w:p>
        </w:tc>
        <w:tc>
          <w:tcPr>
            <w:tcW w:w="1082" w:type="dxa"/>
          </w:tcPr>
          <w:p w14:paraId="45345332" w14:textId="77777777" w:rsidR="005B5C03" w:rsidRPr="00313A48" w:rsidRDefault="005B5C03" w:rsidP="005209E3">
            <w:pPr>
              <w:pStyle w:val="NoSpacing"/>
              <w:rPr>
                <w:rFonts w:ascii="Arial" w:hAnsi="Arial" w:cs="Arial"/>
                <w:sz w:val="20"/>
                <w:szCs w:val="20"/>
              </w:rPr>
            </w:pPr>
          </w:p>
        </w:tc>
        <w:tc>
          <w:tcPr>
            <w:tcW w:w="4228" w:type="dxa"/>
          </w:tcPr>
          <w:p w14:paraId="03686D2D" w14:textId="77777777" w:rsidR="005B5C03" w:rsidRPr="00313A48" w:rsidRDefault="005B5C03" w:rsidP="005209E3">
            <w:pPr>
              <w:pStyle w:val="NoSpacing"/>
              <w:rPr>
                <w:rFonts w:ascii="Arial" w:hAnsi="Arial" w:cs="Arial"/>
                <w:sz w:val="20"/>
                <w:szCs w:val="20"/>
              </w:rPr>
            </w:pPr>
          </w:p>
        </w:tc>
        <w:tc>
          <w:tcPr>
            <w:tcW w:w="1440" w:type="dxa"/>
          </w:tcPr>
          <w:p w14:paraId="5830F9D0" w14:textId="77777777" w:rsidR="005B5C03" w:rsidRPr="00313A48" w:rsidRDefault="005B5C03" w:rsidP="005209E3">
            <w:pPr>
              <w:pStyle w:val="NoSpacing"/>
              <w:rPr>
                <w:rFonts w:ascii="Arial" w:hAnsi="Arial" w:cs="Arial"/>
                <w:sz w:val="20"/>
                <w:szCs w:val="20"/>
              </w:rPr>
            </w:pPr>
          </w:p>
        </w:tc>
      </w:tr>
      <w:tr w:rsidR="005B5C03" w:rsidRPr="00313A48" w14:paraId="15C71810" w14:textId="77777777" w:rsidTr="00313A48">
        <w:tc>
          <w:tcPr>
            <w:tcW w:w="2520" w:type="dxa"/>
          </w:tcPr>
          <w:p w14:paraId="3350EE5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8.5. Obtain and analyse new samples</w:t>
            </w:r>
          </w:p>
        </w:tc>
        <w:tc>
          <w:tcPr>
            <w:tcW w:w="2160" w:type="dxa"/>
          </w:tcPr>
          <w:p w14:paraId="42D52BB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Samples analysed</w:t>
            </w:r>
          </w:p>
        </w:tc>
        <w:tc>
          <w:tcPr>
            <w:tcW w:w="1170" w:type="dxa"/>
          </w:tcPr>
          <w:p w14:paraId="06FA113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42729A9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w:t>
            </w:r>
          </w:p>
        </w:tc>
        <w:tc>
          <w:tcPr>
            <w:tcW w:w="1082" w:type="dxa"/>
            <w:shd w:val="clear" w:color="auto" w:fill="E2EFD9" w:themeFill="accent6" w:themeFillTint="33"/>
          </w:tcPr>
          <w:p w14:paraId="41A123C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5DE6D82B" w14:textId="77777777" w:rsidR="005B5C03" w:rsidRPr="00313A48" w:rsidRDefault="005B5C03" w:rsidP="005B5C03">
            <w:pPr>
              <w:pStyle w:val="NoSpacing"/>
              <w:numPr>
                <w:ilvl w:val="0"/>
                <w:numId w:val="39"/>
              </w:numPr>
              <w:ind w:left="345"/>
              <w:rPr>
                <w:rFonts w:ascii="Arial" w:hAnsi="Arial" w:cs="Arial"/>
                <w:sz w:val="20"/>
                <w:szCs w:val="20"/>
              </w:rPr>
            </w:pPr>
            <w:r w:rsidRPr="00313A48">
              <w:rPr>
                <w:rFonts w:ascii="Arial" w:hAnsi="Arial" w:cs="Arial"/>
                <w:sz w:val="20"/>
                <w:szCs w:val="20"/>
              </w:rPr>
              <w:t>Samples from newly captured animals are under analysis</w:t>
            </w:r>
          </w:p>
          <w:p w14:paraId="7BFFD703" w14:textId="77777777" w:rsidR="005B5C03" w:rsidRPr="00313A48" w:rsidRDefault="005B5C03" w:rsidP="005B5C03">
            <w:pPr>
              <w:pStyle w:val="NoSpacing"/>
              <w:numPr>
                <w:ilvl w:val="0"/>
                <w:numId w:val="39"/>
              </w:numPr>
              <w:ind w:left="345"/>
              <w:rPr>
                <w:rFonts w:ascii="Arial" w:hAnsi="Arial" w:cs="Arial"/>
                <w:sz w:val="20"/>
                <w:szCs w:val="20"/>
              </w:rPr>
            </w:pPr>
            <w:r w:rsidRPr="00313A48">
              <w:rPr>
                <w:rFonts w:ascii="Arial" w:hAnsi="Arial" w:cs="Arial"/>
                <w:sz w:val="20"/>
                <w:szCs w:val="20"/>
              </w:rPr>
              <w:t>Continuing genetic analysis of animals in EAD and Chad (Manga and OROA) and a private collection in Morocco</w:t>
            </w:r>
          </w:p>
        </w:tc>
        <w:tc>
          <w:tcPr>
            <w:tcW w:w="1440" w:type="dxa"/>
          </w:tcPr>
          <w:p w14:paraId="20E895C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 EAD (HS, KD, JC)</w:t>
            </w:r>
          </w:p>
        </w:tc>
      </w:tr>
      <w:tr w:rsidR="005B5C03" w:rsidRPr="00313A48" w14:paraId="76DA1CA2" w14:textId="77777777" w:rsidTr="00313A48">
        <w:tc>
          <w:tcPr>
            <w:tcW w:w="2520" w:type="dxa"/>
          </w:tcPr>
          <w:p w14:paraId="11F2E1B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8.6. Continue genetic and morphological research into intraspecific structure, using nuclear markers</w:t>
            </w:r>
          </w:p>
        </w:tc>
        <w:tc>
          <w:tcPr>
            <w:tcW w:w="2160" w:type="dxa"/>
          </w:tcPr>
          <w:p w14:paraId="2DC9593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Analyses published</w:t>
            </w:r>
          </w:p>
        </w:tc>
        <w:tc>
          <w:tcPr>
            <w:tcW w:w="1170" w:type="dxa"/>
          </w:tcPr>
          <w:p w14:paraId="2071180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2DB3BE7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w:t>
            </w:r>
          </w:p>
        </w:tc>
        <w:tc>
          <w:tcPr>
            <w:tcW w:w="1082" w:type="dxa"/>
            <w:shd w:val="clear" w:color="auto" w:fill="E2EFD9" w:themeFill="accent6" w:themeFillTint="33"/>
          </w:tcPr>
          <w:p w14:paraId="639E2FE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6A14B06" w14:textId="77777777" w:rsidR="005B5C03" w:rsidRPr="00313A48" w:rsidRDefault="005B5C03" w:rsidP="005B5C03">
            <w:pPr>
              <w:pStyle w:val="NoSpacing"/>
              <w:numPr>
                <w:ilvl w:val="0"/>
                <w:numId w:val="41"/>
              </w:numPr>
              <w:ind w:left="345"/>
              <w:rPr>
                <w:rFonts w:ascii="Arial" w:hAnsi="Arial" w:cs="Arial"/>
                <w:sz w:val="20"/>
                <w:szCs w:val="20"/>
              </w:rPr>
            </w:pPr>
            <w:r w:rsidRPr="00313A48">
              <w:rPr>
                <w:rFonts w:ascii="Arial" w:hAnsi="Arial" w:cs="Arial"/>
                <w:sz w:val="20"/>
                <w:szCs w:val="20"/>
              </w:rPr>
              <w:t>Hybrid capture array developed for use on museum samples and wild faecal samples</w:t>
            </w:r>
          </w:p>
        </w:tc>
        <w:tc>
          <w:tcPr>
            <w:tcW w:w="1440" w:type="dxa"/>
          </w:tcPr>
          <w:p w14:paraId="34C7FA4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(HS, KD)</w:t>
            </w:r>
          </w:p>
        </w:tc>
      </w:tr>
      <w:tr w:rsidR="005B5C03" w:rsidRPr="00313A48" w14:paraId="2C3A007A" w14:textId="77777777" w:rsidTr="00313A48">
        <w:tc>
          <w:tcPr>
            <w:tcW w:w="2520" w:type="dxa"/>
          </w:tcPr>
          <w:p w14:paraId="288969B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8.7. Morocco: Carry out genetic analysis on any untested captive populations</w:t>
            </w:r>
          </w:p>
        </w:tc>
        <w:tc>
          <w:tcPr>
            <w:tcW w:w="2160" w:type="dxa"/>
          </w:tcPr>
          <w:p w14:paraId="3AA8621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Analyses conducted</w:t>
            </w:r>
          </w:p>
        </w:tc>
        <w:tc>
          <w:tcPr>
            <w:tcW w:w="1170" w:type="dxa"/>
          </w:tcPr>
          <w:p w14:paraId="68C7444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3F93154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DEF</w:t>
            </w:r>
          </w:p>
        </w:tc>
        <w:tc>
          <w:tcPr>
            <w:tcW w:w="1082" w:type="dxa"/>
          </w:tcPr>
          <w:p w14:paraId="08A5566A" w14:textId="77777777" w:rsidR="005B5C03" w:rsidRPr="00313A48" w:rsidRDefault="005B5C03" w:rsidP="005209E3">
            <w:pPr>
              <w:pStyle w:val="NoSpacing"/>
              <w:rPr>
                <w:rFonts w:ascii="Arial" w:hAnsi="Arial" w:cs="Arial"/>
                <w:sz w:val="20"/>
                <w:szCs w:val="20"/>
              </w:rPr>
            </w:pPr>
          </w:p>
        </w:tc>
        <w:tc>
          <w:tcPr>
            <w:tcW w:w="4228" w:type="dxa"/>
          </w:tcPr>
          <w:p w14:paraId="49F0C466" w14:textId="77777777" w:rsidR="005B5C03" w:rsidRPr="00313A48" w:rsidRDefault="005B5C03" w:rsidP="005B5C03">
            <w:pPr>
              <w:pStyle w:val="NoSpacing"/>
              <w:numPr>
                <w:ilvl w:val="0"/>
                <w:numId w:val="40"/>
              </w:numPr>
              <w:ind w:left="345"/>
              <w:rPr>
                <w:rFonts w:ascii="Arial" w:hAnsi="Arial" w:cs="Arial"/>
                <w:sz w:val="20"/>
                <w:szCs w:val="20"/>
              </w:rPr>
            </w:pPr>
            <w:r w:rsidRPr="00313A48">
              <w:rPr>
                <w:rFonts w:ascii="Arial" w:hAnsi="Arial" w:cs="Arial"/>
                <w:sz w:val="20"/>
                <w:szCs w:val="20"/>
              </w:rPr>
              <w:t>Looking for potential partnership and funding</w:t>
            </w:r>
          </w:p>
        </w:tc>
        <w:tc>
          <w:tcPr>
            <w:tcW w:w="1440" w:type="dxa"/>
          </w:tcPr>
          <w:p w14:paraId="34AB571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41AB32B2" w14:textId="77777777" w:rsidTr="00313A48">
        <w:tc>
          <w:tcPr>
            <w:tcW w:w="2520" w:type="dxa"/>
          </w:tcPr>
          <w:p w14:paraId="4831155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8.8. Continue breeding experiment and carry out genetic analysis, semen analysis, and karyotyping on offspring</w:t>
            </w:r>
          </w:p>
        </w:tc>
        <w:tc>
          <w:tcPr>
            <w:tcW w:w="2160" w:type="dxa"/>
          </w:tcPr>
          <w:p w14:paraId="1E0CC6A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Results available</w:t>
            </w:r>
          </w:p>
        </w:tc>
        <w:tc>
          <w:tcPr>
            <w:tcW w:w="1170" w:type="dxa"/>
          </w:tcPr>
          <w:p w14:paraId="6B2EE8C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01A45BB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RZSS</w:t>
            </w:r>
          </w:p>
        </w:tc>
        <w:tc>
          <w:tcPr>
            <w:tcW w:w="1082" w:type="dxa"/>
            <w:shd w:val="clear" w:color="auto" w:fill="C5E0B3" w:themeFill="accent6" w:themeFillTint="66"/>
          </w:tcPr>
          <w:p w14:paraId="195FD52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Partially achieved</w:t>
            </w:r>
          </w:p>
        </w:tc>
        <w:tc>
          <w:tcPr>
            <w:tcW w:w="4228" w:type="dxa"/>
          </w:tcPr>
          <w:p w14:paraId="0C80DFD6" w14:textId="77777777" w:rsidR="005B5C03" w:rsidRPr="00313A48" w:rsidRDefault="005B5C03" w:rsidP="005B5C03">
            <w:pPr>
              <w:pStyle w:val="NoSpacing"/>
              <w:numPr>
                <w:ilvl w:val="0"/>
                <w:numId w:val="40"/>
              </w:numPr>
              <w:ind w:left="345"/>
              <w:rPr>
                <w:rFonts w:ascii="Arial" w:hAnsi="Arial" w:cs="Arial"/>
                <w:sz w:val="20"/>
                <w:szCs w:val="20"/>
              </w:rPr>
            </w:pPr>
            <w:r w:rsidRPr="00313A48">
              <w:rPr>
                <w:rFonts w:ascii="Arial" w:hAnsi="Arial" w:cs="Arial"/>
                <w:sz w:val="20"/>
                <w:szCs w:val="20"/>
              </w:rPr>
              <w:t xml:space="preserve">Genetic analysis on mixed animals is complete </w:t>
            </w:r>
          </w:p>
          <w:p w14:paraId="4717C93B" w14:textId="77777777" w:rsidR="005B5C03" w:rsidRPr="00313A48" w:rsidRDefault="005B5C03" w:rsidP="005B5C03">
            <w:pPr>
              <w:pStyle w:val="NoSpacing"/>
              <w:numPr>
                <w:ilvl w:val="0"/>
                <w:numId w:val="40"/>
              </w:numPr>
              <w:ind w:left="345"/>
              <w:rPr>
                <w:rFonts w:ascii="Arial" w:hAnsi="Arial" w:cs="Arial"/>
                <w:sz w:val="20"/>
                <w:szCs w:val="20"/>
              </w:rPr>
            </w:pPr>
            <w:r w:rsidRPr="00313A48">
              <w:rPr>
                <w:rFonts w:ascii="Arial" w:hAnsi="Arial" w:cs="Arial"/>
                <w:sz w:val="20"/>
                <w:szCs w:val="20"/>
              </w:rPr>
              <w:t xml:space="preserve">Semen analysis and karyotyping delayed due to lack of a local collaborator and covid-related travel restrictions </w:t>
            </w:r>
          </w:p>
          <w:p w14:paraId="768FAC44" w14:textId="77777777" w:rsidR="005B5C03" w:rsidRPr="00313A48" w:rsidRDefault="005B5C03" w:rsidP="005B5C03">
            <w:pPr>
              <w:pStyle w:val="NoSpacing"/>
              <w:numPr>
                <w:ilvl w:val="0"/>
                <w:numId w:val="40"/>
              </w:numPr>
              <w:ind w:left="345"/>
              <w:rPr>
                <w:rFonts w:ascii="Arial" w:hAnsi="Arial" w:cs="Arial"/>
                <w:sz w:val="20"/>
                <w:szCs w:val="20"/>
              </w:rPr>
            </w:pPr>
            <w:r w:rsidRPr="00313A48">
              <w:rPr>
                <w:rFonts w:ascii="Arial" w:hAnsi="Arial" w:cs="Arial"/>
                <w:sz w:val="20"/>
                <w:szCs w:val="20"/>
              </w:rPr>
              <w:t xml:space="preserve">A potential collaboration for semen analysis is being investigated </w:t>
            </w:r>
          </w:p>
          <w:p w14:paraId="00D0AE55" w14:textId="77777777" w:rsidR="005B5C03" w:rsidRPr="00313A48" w:rsidRDefault="005B5C03" w:rsidP="005B5C03">
            <w:pPr>
              <w:pStyle w:val="NoSpacing"/>
              <w:numPr>
                <w:ilvl w:val="0"/>
                <w:numId w:val="40"/>
              </w:numPr>
              <w:ind w:left="345"/>
              <w:rPr>
                <w:rFonts w:ascii="Arial" w:hAnsi="Arial" w:cs="Arial"/>
                <w:sz w:val="20"/>
                <w:szCs w:val="20"/>
              </w:rPr>
            </w:pPr>
            <w:r w:rsidRPr="00313A48">
              <w:rPr>
                <w:rFonts w:ascii="Arial" w:hAnsi="Arial" w:cs="Arial"/>
                <w:sz w:val="20"/>
                <w:szCs w:val="20"/>
              </w:rPr>
              <w:t>Potential for genomics investigation on the mixed animals to be explored</w:t>
            </w:r>
          </w:p>
        </w:tc>
        <w:tc>
          <w:tcPr>
            <w:tcW w:w="1440" w:type="dxa"/>
          </w:tcPr>
          <w:p w14:paraId="60BCAFA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(LB)</w:t>
            </w:r>
          </w:p>
        </w:tc>
      </w:tr>
      <w:tr w:rsidR="005B5C03" w:rsidRPr="00313A48" w14:paraId="178338BD" w14:textId="77777777" w:rsidTr="005209E3">
        <w:tc>
          <w:tcPr>
            <w:tcW w:w="14310" w:type="dxa"/>
            <w:gridSpan w:val="7"/>
            <w:shd w:val="clear" w:color="auto" w:fill="F7CAAC" w:themeFill="accent2" w:themeFillTint="66"/>
          </w:tcPr>
          <w:p w14:paraId="5FC4AF3A" w14:textId="77777777" w:rsidR="005B5C03" w:rsidRPr="00313A48" w:rsidRDefault="005B5C03" w:rsidP="005209E3">
            <w:pPr>
              <w:pStyle w:val="NoSpacing"/>
              <w:rPr>
                <w:rFonts w:ascii="Arial" w:hAnsi="Arial" w:cs="Arial"/>
                <w:sz w:val="20"/>
                <w:szCs w:val="20"/>
              </w:rPr>
            </w:pPr>
            <w:r w:rsidRPr="00313A48">
              <w:rPr>
                <w:rFonts w:ascii="Arial" w:hAnsi="Arial" w:cs="Arial"/>
                <w:b/>
                <w:sz w:val="20"/>
                <w:szCs w:val="20"/>
              </w:rPr>
              <w:t>Objective 9. Conduct research on biology and conservation of dama gazelle</w:t>
            </w:r>
          </w:p>
        </w:tc>
      </w:tr>
      <w:tr w:rsidR="005B5C03" w:rsidRPr="00313A48" w14:paraId="47AA1103" w14:textId="77777777" w:rsidTr="00313A48">
        <w:tc>
          <w:tcPr>
            <w:tcW w:w="2520" w:type="dxa"/>
          </w:tcPr>
          <w:p w14:paraId="2024570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9.1. Compile lists of in-situ and ex-situ research needs</w:t>
            </w:r>
          </w:p>
        </w:tc>
        <w:tc>
          <w:tcPr>
            <w:tcW w:w="2160" w:type="dxa"/>
          </w:tcPr>
          <w:p w14:paraId="2D2B22A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Lists available</w:t>
            </w:r>
          </w:p>
        </w:tc>
        <w:tc>
          <w:tcPr>
            <w:tcW w:w="1170" w:type="dxa"/>
          </w:tcPr>
          <w:p w14:paraId="6ADE01B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61F5A70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Done at Al Ain workshop</w:t>
            </w:r>
          </w:p>
        </w:tc>
        <w:tc>
          <w:tcPr>
            <w:tcW w:w="1082" w:type="dxa"/>
            <w:shd w:val="clear" w:color="auto" w:fill="C5E0B3" w:themeFill="accent6" w:themeFillTint="66"/>
          </w:tcPr>
          <w:p w14:paraId="2815524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w:t>
            </w:r>
          </w:p>
        </w:tc>
        <w:tc>
          <w:tcPr>
            <w:tcW w:w="4228" w:type="dxa"/>
          </w:tcPr>
          <w:p w14:paraId="5502DB2A" w14:textId="77777777" w:rsidR="005B5C03" w:rsidRPr="00313A48" w:rsidRDefault="005B5C03" w:rsidP="005B5C03">
            <w:pPr>
              <w:pStyle w:val="NoSpacing"/>
              <w:numPr>
                <w:ilvl w:val="0"/>
                <w:numId w:val="42"/>
              </w:numPr>
              <w:ind w:left="345"/>
              <w:rPr>
                <w:rFonts w:ascii="Arial" w:hAnsi="Arial" w:cs="Arial"/>
                <w:sz w:val="20"/>
                <w:szCs w:val="20"/>
              </w:rPr>
            </w:pPr>
            <w:r w:rsidRPr="00313A48">
              <w:rPr>
                <w:rFonts w:ascii="Arial" w:hAnsi="Arial" w:cs="Arial"/>
                <w:sz w:val="20"/>
                <w:szCs w:val="20"/>
              </w:rPr>
              <w:t xml:space="preserve">Available in the strategy document </w:t>
            </w:r>
          </w:p>
          <w:p w14:paraId="699EC4E1" w14:textId="77777777" w:rsidR="005B5C03" w:rsidRPr="00313A48" w:rsidRDefault="005B5C03" w:rsidP="005B5C03">
            <w:pPr>
              <w:pStyle w:val="NoSpacing"/>
              <w:numPr>
                <w:ilvl w:val="0"/>
                <w:numId w:val="42"/>
              </w:numPr>
              <w:ind w:left="345"/>
              <w:rPr>
                <w:rFonts w:ascii="Arial" w:hAnsi="Arial" w:cs="Arial"/>
                <w:sz w:val="20"/>
                <w:szCs w:val="20"/>
              </w:rPr>
            </w:pPr>
            <w:r w:rsidRPr="00313A48">
              <w:rPr>
                <w:rFonts w:ascii="Arial" w:hAnsi="Arial" w:cs="Arial"/>
                <w:sz w:val="20"/>
                <w:szCs w:val="20"/>
              </w:rPr>
              <w:t>The following are added: studies related to the behaviour, morphology, health, survival and reproduction of mixed mhorr x addra animals</w:t>
            </w:r>
          </w:p>
        </w:tc>
        <w:tc>
          <w:tcPr>
            <w:tcW w:w="1440" w:type="dxa"/>
          </w:tcPr>
          <w:p w14:paraId="0AF3D7CA" w14:textId="77777777" w:rsidR="005B5C03" w:rsidRPr="00313A48" w:rsidRDefault="005B5C03" w:rsidP="005209E3">
            <w:pPr>
              <w:pStyle w:val="NoSpacing"/>
              <w:rPr>
                <w:rFonts w:ascii="Arial" w:hAnsi="Arial" w:cs="Arial"/>
                <w:sz w:val="20"/>
                <w:szCs w:val="20"/>
              </w:rPr>
            </w:pPr>
          </w:p>
        </w:tc>
      </w:tr>
      <w:tr w:rsidR="005B5C03" w:rsidRPr="00313A48" w14:paraId="7D8CBF2D" w14:textId="77777777" w:rsidTr="00313A48">
        <w:tc>
          <w:tcPr>
            <w:tcW w:w="2520" w:type="dxa"/>
          </w:tcPr>
          <w:p w14:paraId="625B7582"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lastRenderedPageBreak/>
              <w:t>9.2. Continue research in Texas on movements and population dynamics</w:t>
            </w:r>
          </w:p>
        </w:tc>
        <w:tc>
          <w:tcPr>
            <w:tcW w:w="2160" w:type="dxa"/>
          </w:tcPr>
          <w:p w14:paraId="69B7D8C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Some results available, some in progress</w:t>
            </w:r>
          </w:p>
        </w:tc>
        <w:tc>
          <w:tcPr>
            <w:tcW w:w="1170" w:type="dxa"/>
          </w:tcPr>
          <w:p w14:paraId="4D03973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1DCC114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EWA</w:t>
            </w:r>
          </w:p>
        </w:tc>
        <w:tc>
          <w:tcPr>
            <w:tcW w:w="1082" w:type="dxa"/>
            <w:shd w:val="clear" w:color="auto" w:fill="E2EFD9" w:themeFill="accent6" w:themeFillTint="33"/>
          </w:tcPr>
          <w:p w14:paraId="38BFF93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37C932DD" w14:textId="77777777" w:rsidR="005B5C03" w:rsidRPr="00313A48" w:rsidRDefault="005B5C03" w:rsidP="005B5C03">
            <w:pPr>
              <w:pStyle w:val="NoSpacing"/>
              <w:numPr>
                <w:ilvl w:val="0"/>
                <w:numId w:val="43"/>
              </w:numPr>
              <w:ind w:left="345"/>
              <w:rPr>
                <w:rFonts w:ascii="Arial" w:hAnsi="Arial" w:cs="Arial"/>
                <w:sz w:val="20"/>
                <w:szCs w:val="20"/>
              </w:rPr>
            </w:pPr>
            <w:r w:rsidRPr="00313A48">
              <w:rPr>
                <w:rFonts w:ascii="Arial" w:hAnsi="Arial" w:cs="Arial"/>
                <w:sz w:val="20"/>
                <w:szCs w:val="20"/>
              </w:rPr>
              <w:t>Biological research is continuing, study into skull set for tooth replacement and wear almost complete (to complement visual criteria already published)</w:t>
            </w:r>
          </w:p>
          <w:p w14:paraId="3CB10760" w14:textId="77777777" w:rsidR="005B5C03" w:rsidRPr="00313A48" w:rsidRDefault="005B5C03" w:rsidP="005B5C03">
            <w:pPr>
              <w:pStyle w:val="NoSpacing"/>
              <w:numPr>
                <w:ilvl w:val="0"/>
                <w:numId w:val="43"/>
              </w:numPr>
              <w:ind w:left="345"/>
              <w:rPr>
                <w:rFonts w:ascii="Arial" w:hAnsi="Arial" w:cs="Arial"/>
                <w:sz w:val="20"/>
                <w:szCs w:val="20"/>
              </w:rPr>
            </w:pPr>
            <w:r w:rsidRPr="00313A48">
              <w:rPr>
                <w:rFonts w:ascii="Arial" w:hAnsi="Arial" w:cs="Arial"/>
                <w:sz w:val="20"/>
                <w:szCs w:val="20"/>
              </w:rPr>
              <w:t xml:space="preserve">Paper on habitat selection under Texas conditions has been </w:t>
            </w:r>
            <w:hyperlink r:id="rId32" w:history="1">
              <w:r w:rsidRPr="00313A48">
                <w:rPr>
                  <w:rStyle w:val="Hyperlink"/>
                  <w:rFonts w:ascii="Arial" w:hAnsi="Arial" w:cs="Arial"/>
                  <w:sz w:val="20"/>
                  <w:szCs w:val="20"/>
                </w:rPr>
                <w:t>published</w:t>
              </w:r>
            </w:hyperlink>
            <w:r w:rsidRPr="00313A48">
              <w:rPr>
                <w:rFonts w:ascii="Arial" w:hAnsi="Arial" w:cs="Arial"/>
                <w:sz w:val="20"/>
                <w:szCs w:val="20"/>
              </w:rPr>
              <w:t xml:space="preserve"> (Mungall &amp; Cooper, 2020) </w:t>
            </w:r>
          </w:p>
          <w:p w14:paraId="6E74C577" w14:textId="77777777" w:rsidR="005B5C03" w:rsidRPr="00313A48" w:rsidRDefault="005B5C03" w:rsidP="005B5C03">
            <w:pPr>
              <w:pStyle w:val="NoSpacing"/>
              <w:numPr>
                <w:ilvl w:val="0"/>
                <w:numId w:val="43"/>
              </w:numPr>
              <w:ind w:left="345"/>
              <w:rPr>
                <w:rFonts w:ascii="Arial" w:hAnsi="Arial" w:cs="Arial"/>
                <w:sz w:val="20"/>
                <w:szCs w:val="20"/>
              </w:rPr>
            </w:pPr>
            <w:r w:rsidRPr="00313A48">
              <w:rPr>
                <w:rFonts w:ascii="Arial" w:hAnsi="Arial" w:cs="Arial"/>
                <w:sz w:val="20"/>
                <w:szCs w:val="20"/>
              </w:rPr>
              <w:t xml:space="preserve">Paper on home range size aspects under Texas conditions has been </w:t>
            </w:r>
            <w:hyperlink r:id="rId33" w:history="1">
              <w:r w:rsidRPr="00313A48">
                <w:rPr>
                  <w:rStyle w:val="Hyperlink"/>
                  <w:rFonts w:ascii="Arial" w:hAnsi="Arial" w:cs="Arial"/>
                  <w:sz w:val="20"/>
                  <w:szCs w:val="20"/>
                </w:rPr>
                <w:t>published</w:t>
              </w:r>
            </w:hyperlink>
            <w:r w:rsidRPr="00313A48">
              <w:rPr>
                <w:rFonts w:ascii="Arial" w:hAnsi="Arial" w:cs="Arial"/>
                <w:sz w:val="20"/>
                <w:szCs w:val="20"/>
              </w:rPr>
              <w:t xml:space="preserve"> (Mungall &amp; Cooper, 2021) </w:t>
            </w:r>
          </w:p>
          <w:p w14:paraId="10C84D09" w14:textId="77777777" w:rsidR="005B5C03" w:rsidRPr="00313A48" w:rsidRDefault="005B5C03" w:rsidP="005B5C03">
            <w:pPr>
              <w:pStyle w:val="NoSpacing"/>
              <w:numPr>
                <w:ilvl w:val="0"/>
                <w:numId w:val="43"/>
              </w:numPr>
              <w:ind w:left="345"/>
              <w:rPr>
                <w:rFonts w:ascii="Arial" w:hAnsi="Arial" w:cs="Arial"/>
                <w:sz w:val="20"/>
                <w:szCs w:val="20"/>
              </w:rPr>
            </w:pPr>
            <w:r w:rsidRPr="00313A48">
              <w:rPr>
                <w:rFonts w:ascii="Arial" w:hAnsi="Arial" w:cs="Arial"/>
                <w:sz w:val="20"/>
                <w:szCs w:val="20"/>
              </w:rPr>
              <w:t xml:space="preserve">Paper on movement data is under development </w:t>
            </w:r>
          </w:p>
          <w:p w14:paraId="6F400DD6" w14:textId="77777777" w:rsidR="005B5C03" w:rsidRPr="00313A48" w:rsidRDefault="005B5C03" w:rsidP="005B5C03">
            <w:pPr>
              <w:pStyle w:val="NoSpacing"/>
              <w:numPr>
                <w:ilvl w:val="0"/>
                <w:numId w:val="43"/>
              </w:numPr>
              <w:ind w:left="345"/>
              <w:rPr>
                <w:rFonts w:ascii="Arial" w:hAnsi="Arial" w:cs="Arial"/>
                <w:sz w:val="20"/>
                <w:szCs w:val="20"/>
              </w:rPr>
            </w:pPr>
            <w:r w:rsidRPr="00313A48">
              <w:rPr>
                <w:rFonts w:ascii="Arial" w:hAnsi="Arial" w:cs="Arial"/>
                <w:sz w:val="20"/>
                <w:szCs w:val="20"/>
              </w:rPr>
              <w:t>With the help of management interventions, winter losses among dama gazelles in Central Texas were fortunately quite light despite the unusually cold period with ice and snow lasting about a week</w:t>
            </w:r>
          </w:p>
        </w:tc>
        <w:tc>
          <w:tcPr>
            <w:tcW w:w="1440" w:type="dxa"/>
          </w:tcPr>
          <w:p w14:paraId="075FB41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166AAA60" w14:textId="77777777" w:rsidTr="00313A48">
        <w:tc>
          <w:tcPr>
            <w:tcW w:w="2520" w:type="dxa"/>
          </w:tcPr>
          <w:p w14:paraId="1B8F25F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9.3. Analyse radio-collaring data from the Safia release</w:t>
            </w:r>
          </w:p>
        </w:tc>
        <w:tc>
          <w:tcPr>
            <w:tcW w:w="2160" w:type="dxa"/>
          </w:tcPr>
          <w:p w14:paraId="5DB0886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Analysis available</w:t>
            </w:r>
          </w:p>
        </w:tc>
        <w:tc>
          <w:tcPr>
            <w:tcW w:w="1170" w:type="dxa"/>
          </w:tcPr>
          <w:p w14:paraId="586E24D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14895B1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DEF</w:t>
            </w:r>
          </w:p>
        </w:tc>
        <w:tc>
          <w:tcPr>
            <w:tcW w:w="1082" w:type="dxa"/>
            <w:shd w:val="clear" w:color="auto" w:fill="C5E0B3" w:themeFill="accent6" w:themeFillTint="66"/>
          </w:tcPr>
          <w:p w14:paraId="7478B0F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 in 2020</w:t>
            </w:r>
          </w:p>
        </w:tc>
        <w:tc>
          <w:tcPr>
            <w:tcW w:w="4228" w:type="dxa"/>
          </w:tcPr>
          <w:p w14:paraId="552AAAC2" w14:textId="77777777" w:rsidR="005B5C03" w:rsidRPr="00313A48" w:rsidRDefault="005B5C03" w:rsidP="005B5C03">
            <w:pPr>
              <w:pStyle w:val="NoSpacing"/>
              <w:numPr>
                <w:ilvl w:val="0"/>
                <w:numId w:val="44"/>
              </w:numPr>
              <w:ind w:left="345"/>
              <w:rPr>
                <w:rFonts w:ascii="Arial" w:hAnsi="Arial" w:cs="Arial"/>
                <w:sz w:val="20"/>
                <w:szCs w:val="20"/>
              </w:rPr>
            </w:pPr>
            <w:r w:rsidRPr="00313A48">
              <w:rPr>
                <w:rFonts w:ascii="Arial" w:hAnsi="Arial" w:cs="Arial"/>
                <w:sz w:val="20"/>
                <w:szCs w:val="20"/>
              </w:rPr>
              <w:t xml:space="preserve">Results and data published in: </w:t>
            </w:r>
          </w:p>
          <w:p w14:paraId="60E5AE04" w14:textId="77777777" w:rsidR="005B5C03" w:rsidRPr="00313A48" w:rsidRDefault="005B5C03" w:rsidP="005209E3">
            <w:pPr>
              <w:pStyle w:val="NoSpacing"/>
              <w:ind w:left="345"/>
              <w:rPr>
                <w:rFonts w:ascii="Arial" w:hAnsi="Arial" w:cs="Arial"/>
                <w:sz w:val="20"/>
                <w:szCs w:val="20"/>
                <w:lang w:val="es-ES"/>
              </w:rPr>
            </w:pPr>
            <w:r w:rsidRPr="00313A48">
              <w:rPr>
                <w:rFonts w:ascii="Arial" w:hAnsi="Arial" w:cs="Arial"/>
                <w:sz w:val="20"/>
                <w:szCs w:val="20"/>
                <w:lang w:val="es-ES"/>
              </w:rPr>
              <w:t xml:space="preserve">Abáigar et al (2019): </w:t>
            </w:r>
            <w:hyperlink r:id="rId34" w:history="1">
              <w:r w:rsidRPr="00313A48">
                <w:rPr>
                  <w:rStyle w:val="Hyperlink"/>
                  <w:rFonts w:ascii="Arial" w:hAnsi="Arial" w:cs="Arial"/>
                  <w:sz w:val="20"/>
                  <w:szCs w:val="20"/>
                  <w:lang w:val="es-ES"/>
                </w:rPr>
                <w:t xml:space="preserve">e00680 </w:t>
              </w:r>
            </w:hyperlink>
            <w:r w:rsidRPr="00313A48">
              <w:rPr>
                <w:rFonts w:ascii="Arial" w:hAnsi="Arial" w:cs="Arial"/>
                <w:sz w:val="20"/>
                <w:szCs w:val="20"/>
                <w:lang w:val="es-ES"/>
              </w:rPr>
              <w:t xml:space="preserve"> </w:t>
            </w:r>
          </w:p>
          <w:p w14:paraId="6651AB9D" w14:textId="77777777" w:rsidR="005B5C03" w:rsidRPr="00313A48" w:rsidRDefault="005B5C03" w:rsidP="005209E3">
            <w:pPr>
              <w:pStyle w:val="NoSpacing"/>
              <w:ind w:left="345"/>
              <w:rPr>
                <w:rFonts w:ascii="Arial" w:hAnsi="Arial" w:cs="Arial"/>
                <w:sz w:val="20"/>
                <w:szCs w:val="20"/>
                <w:lang w:val="es-ES"/>
              </w:rPr>
            </w:pPr>
            <w:r w:rsidRPr="00313A48">
              <w:rPr>
                <w:rFonts w:ascii="Arial" w:hAnsi="Arial" w:cs="Arial"/>
                <w:sz w:val="20"/>
                <w:szCs w:val="20"/>
                <w:lang w:val="es-ES"/>
              </w:rPr>
              <w:t xml:space="preserve">Abáigar et al (2020): </w:t>
            </w:r>
            <w:hyperlink r:id="rId35" w:history="1">
              <w:r w:rsidRPr="00313A48">
                <w:rPr>
                  <w:rStyle w:val="Hyperlink"/>
                  <w:rFonts w:ascii="Arial" w:hAnsi="Arial" w:cs="Arial"/>
                  <w:sz w:val="20"/>
                  <w:szCs w:val="20"/>
                  <w:lang w:val="es-ES"/>
                </w:rPr>
                <w:t>e01389</w:t>
              </w:r>
            </w:hyperlink>
            <w:r w:rsidRPr="00313A48">
              <w:rPr>
                <w:rFonts w:ascii="Arial" w:hAnsi="Arial" w:cs="Arial"/>
                <w:sz w:val="20"/>
                <w:szCs w:val="20"/>
                <w:lang w:val="es-ES"/>
              </w:rPr>
              <w:t xml:space="preserve"> </w:t>
            </w:r>
          </w:p>
        </w:tc>
        <w:tc>
          <w:tcPr>
            <w:tcW w:w="1440" w:type="dxa"/>
          </w:tcPr>
          <w:p w14:paraId="66318FE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 DEF (TA)</w:t>
            </w:r>
          </w:p>
        </w:tc>
      </w:tr>
      <w:tr w:rsidR="005B5C03" w:rsidRPr="00313A48" w14:paraId="3893B2CA" w14:textId="77777777" w:rsidTr="00313A48">
        <w:tc>
          <w:tcPr>
            <w:tcW w:w="2520" w:type="dxa"/>
          </w:tcPr>
          <w:p w14:paraId="1516D85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9.4. Conduct research into interspecific interactions and competition at OROA and other sites</w:t>
            </w:r>
          </w:p>
        </w:tc>
        <w:tc>
          <w:tcPr>
            <w:tcW w:w="2160" w:type="dxa"/>
          </w:tcPr>
          <w:p w14:paraId="2876C65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Research results available</w:t>
            </w:r>
          </w:p>
        </w:tc>
        <w:tc>
          <w:tcPr>
            <w:tcW w:w="1170" w:type="dxa"/>
          </w:tcPr>
          <w:p w14:paraId="6FA4DD8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22D3C55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DCFPR, SCF</w:t>
            </w:r>
          </w:p>
        </w:tc>
        <w:tc>
          <w:tcPr>
            <w:tcW w:w="1082" w:type="dxa"/>
          </w:tcPr>
          <w:p w14:paraId="3147262D" w14:textId="77777777" w:rsidR="005B5C03" w:rsidRPr="00313A48" w:rsidRDefault="005B5C03" w:rsidP="005209E3">
            <w:pPr>
              <w:pStyle w:val="NoSpacing"/>
              <w:rPr>
                <w:rFonts w:ascii="Arial" w:hAnsi="Arial" w:cs="Arial"/>
                <w:sz w:val="20"/>
                <w:szCs w:val="20"/>
              </w:rPr>
            </w:pPr>
          </w:p>
        </w:tc>
        <w:tc>
          <w:tcPr>
            <w:tcW w:w="4228" w:type="dxa"/>
          </w:tcPr>
          <w:p w14:paraId="11905854" w14:textId="77777777" w:rsidR="005B5C03" w:rsidRPr="00313A48" w:rsidRDefault="005B5C03" w:rsidP="005209E3">
            <w:pPr>
              <w:pStyle w:val="NoSpacing"/>
              <w:rPr>
                <w:rFonts w:ascii="Arial" w:hAnsi="Arial" w:cs="Arial"/>
                <w:sz w:val="20"/>
                <w:szCs w:val="20"/>
              </w:rPr>
            </w:pPr>
          </w:p>
        </w:tc>
        <w:tc>
          <w:tcPr>
            <w:tcW w:w="1440" w:type="dxa"/>
          </w:tcPr>
          <w:p w14:paraId="69994908" w14:textId="77777777" w:rsidR="005B5C03" w:rsidRPr="00313A48" w:rsidRDefault="005B5C03" w:rsidP="005209E3">
            <w:pPr>
              <w:pStyle w:val="NoSpacing"/>
              <w:rPr>
                <w:rFonts w:ascii="Arial" w:hAnsi="Arial" w:cs="Arial"/>
                <w:sz w:val="20"/>
                <w:szCs w:val="20"/>
              </w:rPr>
            </w:pPr>
          </w:p>
        </w:tc>
      </w:tr>
      <w:tr w:rsidR="005B5C03" w:rsidRPr="00313A48" w14:paraId="1F50F1BD" w14:textId="77777777" w:rsidTr="00313A48">
        <w:tc>
          <w:tcPr>
            <w:tcW w:w="2520" w:type="dxa"/>
          </w:tcPr>
          <w:p w14:paraId="153EC507"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9.5. Review release operations to date and reasons for success and failure</w:t>
            </w:r>
          </w:p>
        </w:tc>
        <w:tc>
          <w:tcPr>
            <w:tcW w:w="2160" w:type="dxa"/>
          </w:tcPr>
          <w:p w14:paraId="241968A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Review published</w:t>
            </w:r>
          </w:p>
        </w:tc>
        <w:tc>
          <w:tcPr>
            <w:tcW w:w="1170" w:type="dxa"/>
          </w:tcPr>
          <w:p w14:paraId="7DCF75B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1AE5265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EEZA, Government</w:t>
            </w:r>
          </w:p>
          <w:p w14:paraId="63FD689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agencies</w:t>
            </w:r>
          </w:p>
        </w:tc>
        <w:tc>
          <w:tcPr>
            <w:tcW w:w="1082" w:type="dxa"/>
            <w:shd w:val="clear" w:color="auto" w:fill="E2EFD9" w:themeFill="accent6" w:themeFillTint="33"/>
          </w:tcPr>
          <w:p w14:paraId="0BA1780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C85F629" w14:textId="77777777" w:rsidR="005B5C03" w:rsidRPr="00313A48" w:rsidRDefault="005B5C03" w:rsidP="005B5C03">
            <w:pPr>
              <w:pStyle w:val="NoSpacing"/>
              <w:numPr>
                <w:ilvl w:val="0"/>
                <w:numId w:val="44"/>
              </w:numPr>
              <w:ind w:left="345"/>
              <w:rPr>
                <w:rFonts w:ascii="Arial" w:hAnsi="Arial" w:cs="Arial"/>
                <w:sz w:val="20"/>
                <w:szCs w:val="20"/>
              </w:rPr>
            </w:pPr>
            <w:r w:rsidRPr="00313A48">
              <w:rPr>
                <w:rFonts w:ascii="Arial" w:hAnsi="Arial" w:cs="Arial"/>
                <w:sz w:val="20"/>
                <w:szCs w:val="20"/>
              </w:rPr>
              <w:t xml:space="preserve">Assessment of the first release operation in Safia has been completed </w:t>
            </w:r>
          </w:p>
          <w:p w14:paraId="4A417263" w14:textId="77777777" w:rsidR="005B5C03" w:rsidRPr="00313A48" w:rsidRDefault="005B5C03" w:rsidP="005B5C03">
            <w:pPr>
              <w:pStyle w:val="NoSpacing"/>
              <w:numPr>
                <w:ilvl w:val="0"/>
                <w:numId w:val="44"/>
              </w:numPr>
              <w:ind w:left="345"/>
              <w:rPr>
                <w:rFonts w:ascii="Arial" w:hAnsi="Arial" w:cs="Arial"/>
                <w:sz w:val="20"/>
                <w:szCs w:val="20"/>
              </w:rPr>
            </w:pPr>
            <w:r w:rsidRPr="00313A48">
              <w:rPr>
                <w:rFonts w:ascii="Arial" w:hAnsi="Arial" w:cs="Arial"/>
                <w:sz w:val="20"/>
                <w:szCs w:val="20"/>
              </w:rPr>
              <w:t>Planning the next release operation in Assa taking into consideration all the results of the previous release</w:t>
            </w:r>
          </w:p>
          <w:p w14:paraId="4BCE2498" w14:textId="77777777" w:rsidR="005B5C03" w:rsidRPr="00313A48" w:rsidRDefault="005B5C03" w:rsidP="005B5C03">
            <w:pPr>
              <w:pStyle w:val="NoSpacing"/>
              <w:numPr>
                <w:ilvl w:val="0"/>
                <w:numId w:val="44"/>
              </w:numPr>
              <w:ind w:left="345"/>
              <w:rPr>
                <w:rFonts w:ascii="Arial" w:hAnsi="Arial" w:cs="Arial"/>
                <w:sz w:val="20"/>
                <w:szCs w:val="20"/>
              </w:rPr>
            </w:pPr>
            <w:r w:rsidRPr="00313A48">
              <w:rPr>
                <w:rFonts w:ascii="Arial" w:hAnsi="Arial" w:cs="Arial"/>
                <w:sz w:val="20"/>
                <w:szCs w:val="20"/>
              </w:rPr>
              <w:t xml:space="preserve">Article on 50 years of mhorr conservation has been submitted to the forthcoming Gnusletter 38 (1) (Abáigar, 2021) </w:t>
            </w:r>
          </w:p>
          <w:p w14:paraId="539D039B" w14:textId="77777777" w:rsidR="005B5C03" w:rsidRPr="00313A48" w:rsidRDefault="005B5C03" w:rsidP="005209E3">
            <w:pPr>
              <w:pStyle w:val="NoSpacing"/>
              <w:rPr>
                <w:rFonts w:ascii="Arial" w:hAnsi="Arial" w:cs="Arial"/>
                <w:sz w:val="20"/>
                <w:szCs w:val="20"/>
              </w:rPr>
            </w:pPr>
          </w:p>
        </w:tc>
        <w:tc>
          <w:tcPr>
            <w:tcW w:w="1440" w:type="dxa"/>
          </w:tcPr>
          <w:p w14:paraId="49A0224E" w14:textId="77777777" w:rsidR="005B5C03" w:rsidRPr="00313A48" w:rsidRDefault="005B5C03" w:rsidP="005209E3">
            <w:pPr>
              <w:pStyle w:val="NoSpacing"/>
              <w:rPr>
                <w:rFonts w:ascii="Arial" w:hAnsi="Arial" w:cs="Arial"/>
                <w:sz w:val="20"/>
                <w:szCs w:val="20"/>
                <w:lang w:val="fr-FR"/>
              </w:rPr>
            </w:pPr>
            <w:r w:rsidRPr="00313A48">
              <w:rPr>
                <w:rFonts w:ascii="Arial" w:hAnsi="Arial" w:cs="Arial"/>
                <w:sz w:val="20"/>
                <w:szCs w:val="20"/>
                <w:lang w:val="fr-FR"/>
              </w:rPr>
              <w:t>EEZA / DEF (TA, SD, LS)</w:t>
            </w:r>
          </w:p>
        </w:tc>
      </w:tr>
      <w:tr w:rsidR="005B5C03" w:rsidRPr="00313A48" w14:paraId="3B28CB6B" w14:textId="77777777" w:rsidTr="005209E3">
        <w:tc>
          <w:tcPr>
            <w:tcW w:w="14310" w:type="dxa"/>
            <w:gridSpan w:val="7"/>
            <w:shd w:val="clear" w:color="auto" w:fill="F7CAAC" w:themeFill="accent2" w:themeFillTint="66"/>
          </w:tcPr>
          <w:p w14:paraId="7F56AC9C" w14:textId="77777777" w:rsidR="005B5C03" w:rsidRPr="00313A48" w:rsidRDefault="005B5C03" w:rsidP="005209E3">
            <w:pPr>
              <w:pStyle w:val="NoSpacing"/>
              <w:rPr>
                <w:rFonts w:ascii="Arial" w:hAnsi="Arial" w:cs="Arial"/>
                <w:b/>
                <w:sz w:val="20"/>
                <w:szCs w:val="20"/>
              </w:rPr>
            </w:pPr>
            <w:r w:rsidRPr="00313A48">
              <w:rPr>
                <w:rFonts w:ascii="Arial" w:hAnsi="Arial" w:cs="Arial"/>
                <w:b/>
                <w:sz w:val="20"/>
                <w:szCs w:val="20"/>
              </w:rPr>
              <w:lastRenderedPageBreak/>
              <w:t>Objective 10. Implement the strategy effectively</w:t>
            </w:r>
          </w:p>
        </w:tc>
      </w:tr>
      <w:tr w:rsidR="005B5C03" w:rsidRPr="00313A48" w14:paraId="6786BEBF" w14:textId="77777777" w:rsidTr="00313A48">
        <w:tc>
          <w:tcPr>
            <w:tcW w:w="2520" w:type="dxa"/>
          </w:tcPr>
          <w:p w14:paraId="27108D55"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10.1. Continue and expand Dama network</w:t>
            </w:r>
          </w:p>
        </w:tc>
        <w:tc>
          <w:tcPr>
            <w:tcW w:w="2160" w:type="dxa"/>
          </w:tcPr>
          <w:p w14:paraId="410AB7F7"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 xml:space="preserve">Key stakeholders participate </w:t>
            </w:r>
          </w:p>
          <w:p w14:paraId="53406083"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Regular updates produced</w:t>
            </w:r>
          </w:p>
        </w:tc>
        <w:tc>
          <w:tcPr>
            <w:tcW w:w="1170" w:type="dxa"/>
          </w:tcPr>
          <w:p w14:paraId="67C35D0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4CD3B9E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ASG</w:t>
            </w:r>
          </w:p>
        </w:tc>
        <w:tc>
          <w:tcPr>
            <w:tcW w:w="1082" w:type="dxa"/>
            <w:shd w:val="clear" w:color="auto" w:fill="E2EFD9" w:themeFill="accent6" w:themeFillTint="33"/>
          </w:tcPr>
          <w:p w14:paraId="71903BF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5588902" w14:textId="77777777" w:rsidR="005B5C03" w:rsidRPr="00313A48" w:rsidRDefault="005B5C03" w:rsidP="005209E3">
            <w:pPr>
              <w:pStyle w:val="NoSpacing"/>
              <w:rPr>
                <w:rFonts w:ascii="Arial" w:hAnsi="Arial" w:cs="Arial"/>
                <w:sz w:val="20"/>
                <w:szCs w:val="20"/>
              </w:rPr>
            </w:pPr>
          </w:p>
        </w:tc>
        <w:tc>
          <w:tcPr>
            <w:tcW w:w="1440" w:type="dxa"/>
          </w:tcPr>
          <w:p w14:paraId="708CE053" w14:textId="77777777" w:rsidR="005B5C03" w:rsidRPr="00313A48" w:rsidRDefault="005B5C03" w:rsidP="005209E3">
            <w:pPr>
              <w:pStyle w:val="NoSpacing"/>
              <w:rPr>
                <w:rFonts w:ascii="Arial" w:hAnsi="Arial" w:cs="Arial"/>
                <w:sz w:val="20"/>
                <w:szCs w:val="20"/>
              </w:rPr>
            </w:pPr>
          </w:p>
        </w:tc>
      </w:tr>
      <w:tr w:rsidR="005B5C03" w:rsidRPr="00313A48" w14:paraId="3399392C" w14:textId="77777777" w:rsidTr="00313A48">
        <w:tc>
          <w:tcPr>
            <w:tcW w:w="2520" w:type="dxa"/>
          </w:tcPr>
          <w:p w14:paraId="3750831F"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10.2. Maintain ‘Dama-library’ (Google Groups etc)</w:t>
            </w:r>
          </w:p>
          <w:p w14:paraId="26C31F05" w14:textId="77777777" w:rsidR="005B5C03" w:rsidRPr="00313A48" w:rsidRDefault="005B5C03" w:rsidP="005209E3">
            <w:pPr>
              <w:pStyle w:val="NoSpacing"/>
              <w:rPr>
                <w:rFonts w:ascii="Arial" w:hAnsi="Arial" w:cs="Arial"/>
                <w:sz w:val="20"/>
                <w:szCs w:val="20"/>
              </w:rPr>
            </w:pPr>
          </w:p>
        </w:tc>
        <w:tc>
          <w:tcPr>
            <w:tcW w:w="2160" w:type="dxa"/>
          </w:tcPr>
          <w:p w14:paraId="2689C5BB"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Library up-to-date</w:t>
            </w:r>
          </w:p>
        </w:tc>
        <w:tc>
          <w:tcPr>
            <w:tcW w:w="1170" w:type="dxa"/>
          </w:tcPr>
          <w:p w14:paraId="0E73524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1710" w:type="dxa"/>
          </w:tcPr>
          <w:p w14:paraId="7928423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RZSS, ASG</w:t>
            </w:r>
          </w:p>
        </w:tc>
        <w:tc>
          <w:tcPr>
            <w:tcW w:w="1082" w:type="dxa"/>
            <w:shd w:val="clear" w:color="auto" w:fill="E2EFD9" w:themeFill="accent6" w:themeFillTint="33"/>
          </w:tcPr>
          <w:p w14:paraId="1881ECD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4B679D17" w14:textId="77777777" w:rsidR="005B5C03" w:rsidRPr="00313A48" w:rsidRDefault="005B5C03" w:rsidP="005B5C03">
            <w:pPr>
              <w:pStyle w:val="NoSpacing"/>
              <w:numPr>
                <w:ilvl w:val="0"/>
                <w:numId w:val="45"/>
              </w:numPr>
              <w:ind w:left="345"/>
              <w:rPr>
                <w:rFonts w:ascii="Arial" w:hAnsi="Arial" w:cs="Arial"/>
                <w:sz w:val="20"/>
                <w:szCs w:val="20"/>
              </w:rPr>
            </w:pPr>
            <w:r w:rsidRPr="00313A48">
              <w:rPr>
                <w:rFonts w:ascii="Arial" w:hAnsi="Arial" w:cs="Arial"/>
                <w:sz w:val="20"/>
                <w:szCs w:val="20"/>
              </w:rPr>
              <w:t xml:space="preserve">Accessible </w:t>
            </w:r>
            <w:hyperlink r:id="rId36" w:history="1">
              <w:r w:rsidRPr="00313A48">
                <w:rPr>
                  <w:rStyle w:val="Hyperlink"/>
                  <w:rFonts w:ascii="Arial" w:hAnsi="Arial" w:cs="Arial"/>
                  <w:sz w:val="20"/>
                  <w:szCs w:val="20"/>
                </w:rPr>
                <w:t>here</w:t>
              </w:r>
            </w:hyperlink>
            <w:r w:rsidRPr="00313A48">
              <w:rPr>
                <w:rFonts w:ascii="Arial" w:hAnsi="Arial" w:cs="Arial"/>
                <w:sz w:val="20"/>
                <w:szCs w:val="20"/>
              </w:rPr>
              <w:t xml:space="preserve"> </w:t>
            </w:r>
          </w:p>
        </w:tc>
        <w:tc>
          <w:tcPr>
            <w:tcW w:w="1440" w:type="dxa"/>
          </w:tcPr>
          <w:p w14:paraId="610262E8" w14:textId="77777777" w:rsidR="005B5C03" w:rsidRPr="00313A48" w:rsidRDefault="005B5C03" w:rsidP="005209E3">
            <w:pPr>
              <w:pStyle w:val="NoSpacing"/>
              <w:rPr>
                <w:rFonts w:ascii="Arial" w:hAnsi="Arial" w:cs="Arial"/>
                <w:sz w:val="20"/>
                <w:szCs w:val="20"/>
              </w:rPr>
            </w:pPr>
          </w:p>
        </w:tc>
      </w:tr>
      <w:tr w:rsidR="005B5C03" w:rsidRPr="00313A48" w14:paraId="4E48AFA6" w14:textId="77777777" w:rsidTr="00313A48">
        <w:tc>
          <w:tcPr>
            <w:tcW w:w="2520" w:type="dxa"/>
          </w:tcPr>
          <w:p w14:paraId="18330D20"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10.3. Hold a review meeting in Texas</w:t>
            </w:r>
          </w:p>
        </w:tc>
        <w:tc>
          <w:tcPr>
            <w:tcW w:w="2160" w:type="dxa"/>
          </w:tcPr>
          <w:p w14:paraId="798B4AAE"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Meeting to be held</w:t>
            </w:r>
          </w:p>
        </w:tc>
        <w:tc>
          <w:tcPr>
            <w:tcW w:w="1170" w:type="dxa"/>
          </w:tcPr>
          <w:p w14:paraId="6FBCEF0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2024</w:t>
            </w:r>
          </w:p>
        </w:tc>
        <w:tc>
          <w:tcPr>
            <w:tcW w:w="1710" w:type="dxa"/>
          </w:tcPr>
          <w:p w14:paraId="3E2B605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EWA</w:t>
            </w:r>
          </w:p>
        </w:tc>
        <w:tc>
          <w:tcPr>
            <w:tcW w:w="1082" w:type="dxa"/>
            <w:shd w:val="clear" w:color="auto" w:fill="DEEAF6" w:themeFill="accent5" w:themeFillTint="33"/>
          </w:tcPr>
          <w:p w14:paraId="211B163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Amended</w:t>
            </w:r>
          </w:p>
        </w:tc>
        <w:tc>
          <w:tcPr>
            <w:tcW w:w="4228" w:type="dxa"/>
          </w:tcPr>
          <w:p w14:paraId="272FE917" w14:textId="77777777" w:rsidR="005B5C03" w:rsidRPr="00313A48" w:rsidRDefault="005B5C03" w:rsidP="005B5C03">
            <w:pPr>
              <w:pStyle w:val="NoSpacing"/>
              <w:numPr>
                <w:ilvl w:val="0"/>
                <w:numId w:val="45"/>
              </w:numPr>
              <w:ind w:left="345"/>
              <w:rPr>
                <w:rFonts w:ascii="Arial" w:hAnsi="Arial" w:cs="Arial"/>
                <w:sz w:val="20"/>
                <w:szCs w:val="20"/>
              </w:rPr>
            </w:pPr>
            <w:r w:rsidRPr="00313A48">
              <w:rPr>
                <w:rFonts w:ascii="Arial" w:hAnsi="Arial" w:cs="Arial"/>
                <w:sz w:val="20"/>
                <w:szCs w:val="20"/>
              </w:rPr>
              <w:t>Covid travel problems have meant postponement of the 2022 Texas dama gazelle update workshop until 2024 (5-year review in Kerrville, Texas)</w:t>
            </w:r>
          </w:p>
          <w:p w14:paraId="740DD82A" w14:textId="77777777" w:rsidR="005B5C03" w:rsidRPr="00313A48" w:rsidRDefault="005B5C03" w:rsidP="005B5C03">
            <w:pPr>
              <w:pStyle w:val="NoSpacing"/>
              <w:numPr>
                <w:ilvl w:val="0"/>
                <w:numId w:val="45"/>
              </w:numPr>
              <w:ind w:left="345"/>
              <w:rPr>
                <w:rFonts w:ascii="Arial" w:hAnsi="Arial" w:cs="Arial"/>
                <w:sz w:val="20"/>
                <w:szCs w:val="20"/>
              </w:rPr>
            </w:pPr>
            <w:r w:rsidRPr="00313A48">
              <w:rPr>
                <w:rFonts w:ascii="Arial" w:hAnsi="Arial" w:cs="Arial"/>
                <w:sz w:val="20"/>
                <w:szCs w:val="20"/>
              </w:rPr>
              <w:t>Overseas participants need to be present to see ranch conditions, and US owners need to hear the discussion on how their animals can contribute to species sustainability – especially for addra</w:t>
            </w:r>
          </w:p>
        </w:tc>
        <w:tc>
          <w:tcPr>
            <w:tcW w:w="1440" w:type="dxa"/>
          </w:tcPr>
          <w:p w14:paraId="522AC808"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SAF / EWA (EM)</w:t>
            </w:r>
          </w:p>
        </w:tc>
      </w:tr>
      <w:tr w:rsidR="005B5C03" w:rsidRPr="00313A48" w14:paraId="6CCB15C2" w14:textId="77777777" w:rsidTr="00313A48">
        <w:tc>
          <w:tcPr>
            <w:tcW w:w="2520" w:type="dxa"/>
          </w:tcPr>
          <w:p w14:paraId="55875DD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10.4. Publish and distribute the 2019-2028 strategy</w:t>
            </w:r>
          </w:p>
        </w:tc>
        <w:tc>
          <w:tcPr>
            <w:tcW w:w="2160" w:type="dxa"/>
          </w:tcPr>
          <w:p w14:paraId="45285946"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Strategy published in EN and FR</w:t>
            </w:r>
          </w:p>
        </w:tc>
        <w:tc>
          <w:tcPr>
            <w:tcW w:w="1170" w:type="dxa"/>
          </w:tcPr>
          <w:p w14:paraId="37F5AD8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H</w:t>
            </w:r>
          </w:p>
        </w:tc>
        <w:tc>
          <w:tcPr>
            <w:tcW w:w="1710" w:type="dxa"/>
          </w:tcPr>
          <w:p w14:paraId="670F828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ASG, RZSS</w:t>
            </w:r>
          </w:p>
        </w:tc>
        <w:tc>
          <w:tcPr>
            <w:tcW w:w="1082" w:type="dxa"/>
            <w:shd w:val="clear" w:color="auto" w:fill="C5E0B3" w:themeFill="accent6" w:themeFillTint="66"/>
          </w:tcPr>
          <w:p w14:paraId="590FC83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Achieved in 2019</w:t>
            </w:r>
          </w:p>
        </w:tc>
        <w:tc>
          <w:tcPr>
            <w:tcW w:w="4228" w:type="dxa"/>
          </w:tcPr>
          <w:p w14:paraId="4D7FD465" w14:textId="77777777" w:rsidR="005B5C03" w:rsidRPr="00313A48" w:rsidRDefault="005B5C03" w:rsidP="005B5C03">
            <w:pPr>
              <w:pStyle w:val="NoSpacing"/>
              <w:numPr>
                <w:ilvl w:val="0"/>
                <w:numId w:val="46"/>
              </w:numPr>
              <w:ind w:left="345"/>
              <w:rPr>
                <w:rFonts w:ascii="Arial" w:hAnsi="Arial" w:cs="Arial"/>
                <w:sz w:val="20"/>
                <w:szCs w:val="20"/>
              </w:rPr>
            </w:pPr>
            <w:r w:rsidRPr="00313A48">
              <w:rPr>
                <w:rFonts w:ascii="Arial" w:hAnsi="Arial" w:cs="Arial"/>
                <w:sz w:val="20"/>
                <w:szCs w:val="20"/>
              </w:rPr>
              <w:t xml:space="preserve">150 English and 150 French hard copies of the conservation strategy were distributed to reviewers and delegates of the 2018 Al Ain workshop </w:t>
            </w:r>
          </w:p>
          <w:p w14:paraId="3C04034E" w14:textId="77777777" w:rsidR="005B5C03" w:rsidRPr="00313A48" w:rsidRDefault="005B5C03" w:rsidP="005B5C03">
            <w:pPr>
              <w:pStyle w:val="NoSpacing"/>
              <w:numPr>
                <w:ilvl w:val="0"/>
                <w:numId w:val="46"/>
              </w:numPr>
              <w:ind w:left="345"/>
              <w:rPr>
                <w:rFonts w:ascii="Arial" w:hAnsi="Arial" w:cs="Arial"/>
                <w:sz w:val="20"/>
                <w:szCs w:val="20"/>
              </w:rPr>
            </w:pPr>
            <w:r w:rsidRPr="00313A48">
              <w:rPr>
                <w:rFonts w:ascii="Arial" w:hAnsi="Arial" w:cs="Arial"/>
                <w:sz w:val="20"/>
                <w:szCs w:val="20"/>
              </w:rPr>
              <w:t>Some hard copies are available upon request</w:t>
            </w:r>
          </w:p>
          <w:p w14:paraId="00FF8E4C" w14:textId="77777777" w:rsidR="005B5C03" w:rsidRPr="00313A48" w:rsidRDefault="005B5C03" w:rsidP="005B5C03">
            <w:pPr>
              <w:pStyle w:val="NoSpacing"/>
              <w:numPr>
                <w:ilvl w:val="0"/>
                <w:numId w:val="46"/>
              </w:numPr>
              <w:ind w:left="345"/>
              <w:rPr>
                <w:rFonts w:ascii="Arial" w:hAnsi="Arial" w:cs="Arial"/>
                <w:sz w:val="20"/>
                <w:szCs w:val="20"/>
              </w:rPr>
            </w:pPr>
            <w:r w:rsidRPr="00313A48">
              <w:rPr>
                <w:rFonts w:ascii="Arial" w:hAnsi="Arial" w:cs="Arial"/>
                <w:sz w:val="20"/>
                <w:szCs w:val="20"/>
              </w:rPr>
              <w:t xml:space="preserve">PDF versions are available for download from </w:t>
            </w:r>
            <w:hyperlink r:id="rId37" w:history="1">
              <w:r w:rsidRPr="00313A48">
                <w:rPr>
                  <w:rStyle w:val="Hyperlink"/>
                  <w:rFonts w:ascii="Arial" w:hAnsi="Arial" w:cs="Arial"/>
                  <w:sz w:val="20"/>
                  <w:szCs w:val="20"/>
                </w:rPr>
                <w:t>AAZ website</w:t>
              </w:r>
            </w:hyperlink>
            <w:r w:rsidRPr="00313A48">
              <w:rPr>
                <w:rFonts w:ascii="Arial" w:hAnsi="Arial" w:cs="Arial"/>
                <w:sz w:val="20"/>
                <w:szCs w:val="20"/>
              </w:rPr>
              <w:t xml:space="preserve"> </w:t>
            </w:r>
          </w:p>
        </w:tc>
        <w:tc>
          <w:tcPr>
            <w:tcW w:w="1440" w:type="dxa"/>
          </w:tcPr>
          <w:p w14:paraId="6702AD9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ASG, RZSS (LB, DM, HS)</w:t>
            </w:r>
          </w:p>
        </w:tc>
      </w:tr>
      <w:tr w:rsidR="005B5C03" w:rsidRPr="00313A48" w14:paraId="13149DE6" w14:textId="77777777" w:rsidTr="00313A48">
        <w:tc>
          <w:tcPr>
            <w:tcW w:w="2520" w:type="dxa"/>
          </w:tcPr>
          <w:p w14:paraId="460EA1D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10.5. Initiate an education and awareness programme on dama gazelle and ecosystem in range countries (schools, media, public)</w:t>
            </w:r>
          </w:p>
        </w:tc>
        <w:tc>
          <w:tcPr>
            <w:tcW w:w="2160" w:type="dxa"/>
          </w:tcPr>
          <w:p w14:paraId="3A63CABD"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Programmes established</w:t>
            </w:r>
          </w:p>
        </w:tc>
        <w:tc>
          <w:tcPr>
            <w:tcW w:w="1170" w:type="dxa"/>
          </w:tcPr>
          <w:p w14:paraId="2165846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L-M</w:t>
            </w:r>
          </w:p>
        </w:tc>
        <w:tc>
          <w:tcPr>
            <w:tcW w:w="1710" w:type="dxa"/>
          </w:tcPr>
          <w:p w14:paraId="4E9487A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Government</w:t>
            </w:r>
          </w:p>
          <w:p w14:paraId="3324182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agencies, NGOs</w:t>
            </w:r>
          </w:p>
        </w:tc>
        <w:tc>
          <w:tcPr>
            <w:tcW w:w="1082" w:type="dxa"/>
            <w:shd w:val="clear" w:color="auto" w:fill="E2EFD9" w:themeFill="accent6" w:themeFillTint="33"/>
          </w:tcPr>
          <w:p w14:paraId="0ABEB8B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 (Morocco)</w:t>
            </w:r>
          </w:p>
        </w:tc>
        <w:tc>
          <w:tcPr>
            <w:tcW w:w="4228" w:type="dxa"/>
          </w:tcPr>
          <w:p w14:paraId="51C19262" w14:textId="77777777" w:rsidR="005B5C03" w:rsidRPr="00313A48" w:rsidRDefault="005B5C03" w:rsidP="005209E3">
            <w:pPr>
              <w:pStyle w:val="NoSpacing"/>
              <w:rPr>
                <w:rFonts w:ascii="Arial" w:hAnsi="Arial" w:cs="Arial"/>
                <w:sz w:val="20"/>
                <w:szCs w:val="20"/>
              </w:rPr>
            </w:pPr>
          </w:p>
        </w:tc>
        <w:tc>
          <w:tcPr>
            <w:tcW w:w="1440" w:type="dxa"/>
          </w:tcPr>
          <w:p w14:paraId="0A199924"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DEF (LS)</w:t>
            </w:r>
          </w:p>
        </w:tc>
      </w:tr>
      <w:tr w:rsidR="005B5C03" w:rsidRPr="00313A48" w14:paraId="3D6B73A7" w14:textId="77777777" w:rsidTr="00313A48">
        <w:tc>
          <w:tcPr>
            <w:tcW w:w="2520" w:type="dxa"/>
          </w:tcPr>
          <w:p w14:paraId="18FA2D4A"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 xml:space="preserve">10.6. Develop and implement Monitoring &amp; </w:t>
            </w:r>
            <w:r w:rsidRPr="00313A48">
              <w:rPr>
                <w:rFonts w:ascii="Arial" w:hAnsi="Arial" w:cs="Arial"/>
                <w:sz w:val="20"/>
                <w:szCs w:val="20"/>
              </w:rPr>
              <w:lastRenderedPageBreak/>
              <w:t>Evaluation Plan for the strategy</w:t>
            </w:r>
          </w:p>
        </w:tc>
        <w:tc>
          <w:tcPr>
            <w:tcW w:w="2160" w:type="dxa"/>
          </w:tcPr>
          <w:p w14:paraId="50A83437"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lastRenderedPageBreak/>
              <w:t>M&amp;E Plan available</w:t>
            </w:r>
          </w:p>
        </w:tc>
        <w:tc>
          <w:tcPr>
            <w:tcW w:w="1170" w:type="dxa"/>
          </w:tcPr>
          <w:p w14:paraId="5FE814FE"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M</w:t>
            </w:r>
          </w:p>
        </w:tc>
        <w:tc>
          <w:tcPr>
            <w:tcW w:w="1710" w:type="dxa"/>
          </w:tcPr>
          <w:p w14:paraId="657A4D81"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AAZ, ASG, RZSS</w:t>
            </w:r>
          </w:p>
        </w:tc>
        <w:tc>
          <w:tcPr>
            <w:tcW w:w="1082" w:type="dxa"/>
            <w:shd w:val="clear" w:color="auto" w:fill="E2EFD9" w:themeFill="accent6" w:themeFillTint="33"/>
          </w:tcPr>
          <w:p w14:paraId="1FFC4A06"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Ongoing</w:t>
            </w:r>
          </w:p>
        </w:tc>
        <w:tc>
          <w:tcPr>
            <w:tcW w:w="4228" w:type="dxa"/>
          </w:tcPr>
          <w:p w14:paraId="2CB07AD5" w14:textId="77777777" w:rsidR="005B5C03" w:rsidRPr="00313A48" w:rsidRDefault="005B5C03" w:rsidP="005B5C03">
            <w:pPr>
              <w:pStyle w:val="NoSpacing"/>
              <w:numPr>
                <w:ilvl w:val="0"/>
                <w:numId w:val="47"/>
              </w:numPr>
              <w:ind w:left="345"/>
              <w:rPr>
                <w:rFonts w:ascii="Arial" w:hAnsi="Arial" w:cs="Arial"/>
                <w:sz w:val="20"/>
                <w:szCs w:val="20"/>
              </w:rPr>
            </w:pPr>
            <w:r w:rsidRPr="00313A48">
              <w:rPr>
                <w:rFonts w:ascii="Arial" w:hAnsi="Arial" w:cs="Arial"/>
                <w:sz w:val="20"/>
                <w:szCs w:val="20"/>
              </w:rPr>
              <w:t xml:space="preserve">Added “and implement” </w:t>
            </w:r>
          </w:p>
          <w:p w14:paraId="09650F21" w14:textId="77777777" w:rsidR="005B5C03" w:rsidRPr="00313A48" w:rsidRDefault="005B5C03" w:rsidP="005B5C03">
            <w:pPr>
              <w:pStyle w:val="NoSpacing"/>
              <w:numPr>
                <w:ilvl w:val="0"/>
                <w:numId w:val="47"/>
              </w:numPr>
              <w:ind w:left="345"/>
              <w:rPr>
                <w:rFonts w:ascii="Arial" w:hAnsi="Arial" w:cs="Arial"/>
                <w:sz w:val="20"/>
                <w:szCs w:val="20"/>
              </w:rPr>
            </w:pPr>
            <w:r w:rsidRPr="00313A48">
              <w:rPr>
                <w:rFonts w:ascii="Arial" w:hAnsi="Arial" w:cs="Arial"/>
                <w:sz w:val="20"/>
                <w:szCs w:val="20"/>
              </w:rPr>
              <w:t>Plan developed (see section 3.0)</w:t>
            </w:r>
          </w:p>
        </w:tc>
        <w:tc>
          <w:tcPr>
            <w:tcW w:w="1440" w:type="dxa"/>
          </w:tcPr>
          <w:p w14:paraId="05021EFD"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ASG / AAZ / RZSS (DM, LB, HS)</w:t>
            </w:r>
          </w:p>
        </w:tc>
      </w:tr>
      <w:tr w:rsidR="005B5C03" w:rsidRPr="00313A48" w14:paraId="3E875333" w14:textId="77777777" w:rsidTr="00313A48">
        <w:tc>
          <w:tcPr>
            <w:tcW w:w="2520" w:type="dxa"/>
          </w:tcPr>
          <w:p w14:paraId="5E4099CB"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10.7. Obtain adequate resources for each component</w:t>
            </w:r>
          </w:p>
          <w:p w14:paraId="6F58EF90" w14:textId="77777777" w:rsidR="005B5C03" w:rsidRPr="00313A48" w:rsidRDefault="005B5C03" w:rsidP="005209E3">
            <w:pPr>
              <w:pStyle w:val="NoSpacing"/>
              <w:rPr>
                <w:rFonts w:ascii="Arial" w:hAnsi="Arial" w:cs="Arial"/>
                <w:sz w:val="20"/>
                <w:szCs w:val="20"/>
              </w:rPr>
            </w:pPr>
          </w:p>
        </w:tc>
        <w:tc>
          <w:tcPr>
            <w:tcW w:w="2160" w:type="dxa"/>
          </w:tcPr>
          <w:p w14:paraId="41EB59F4"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Resources obtained</w:t>
            </w:r>
          </w:p>
          <w:p w14:paraId="7CE6BC2E" w14:textId="77777777" w:rsidR="005B5C03" w:rsidRPr="00313A48" w:rsidRDefault="005B5C03" w:rsidP="005209E3">
            <w:pPr>
              <w:pStyle w:val="NoSpacing"/>
              <w:tabs>
                <w:tab w:val="left" w:pos="1095"/>
              </w:tabs>
              <w:rPr>
                <w:rFonts w:ascii="Arial" w:hAnsi="Arial" w:cs="Arial"/>
                <w:sz w:val="20"/>
                <w:szCs w:val="20"/>
              </w:rPr>
            </w:pPr>
            <w:r w:rsidRPr="00313A48">
              <w:rPr>
                <w:rFonts w:ascii="Arial" w:hAnsi="Arial" w:cs="Arial"/>
                <w:sz w:val="20"/>
                <w:szCs w:val="20"/>
              </w:rPr>
              <w:t>Actions implemented</w:t>
            </w:r>
          </w:p>
        </w:tc>
        <w:tc>
          <w:tcPr>
            <w:tcW w:w="1170" w:type="dxa"/>
          </w:tcPr>
          <w:p w14:paraId="3ACE290C"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2019-2028</w:t>
            </w:r>
          </w:p>
        </w:tc>
        <w:tc>
          <w:tcPr>
            <w:tcW w:w="1710" w:type="dxa"/>
          </w:tcPr>
          <w:p w14:paraId="12098069"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All</w:t>
            </w:r>
          </w:p>
        </w:tc>
        <w:tc>
          <w:tcPr>
            <w:tcW w:w="1082" w:type="dxa"/>
            <w:shd w:val="clear" w:color="auto" w:fill="C5E0B3" w:themeFill="accent6" w:themeFillTint="66"/>
          </w:tcPr>
          <w:p w14:paraId="119007D3" w14:textId="77777777" w:rsidR="005B5C03" w:rsidRPr="00313A48" w:rsidRDefault="005B5C03" w:rsidP="005209E3">
            <w:pPr>
              <w:pStyle w:val="NoSpacing"/>
              <w:rPr>
                <w:rFonts w:ascii="Arial" w:hAnsi="Arial" w:cs="Arial"/>
                <w:sz w:val="20"/>
                <w:szCs w:val="20"/>
              </w:rPr>
            </w:pPr>
            <w:r w:rsidRPr="00313A48">
              <w:rPr>
                <w:rFonts w:ascii="Arial" w:hAnsi="Arial" w:cs="Arial"/>
                <w:sz w:val="20"/>
                <w:szCs w:val="20"/>
              </w:rPr>
              <w:t>Partially achieved</w:t>
            </w:r>
          </w:p>
        </w:tc>
        <w:tc>
          <w:tcPr>
            <w:tcW w:w="4228" w:type="dxa"/>
          </w:tcPr>
          <w:p w14:paraId="5D88EEA9" w14:textId="77777777" w:rsidR="005B5C03" w:rsidRPr="00313A48" w:rsidRDefault="005B5C03" w:rsidP="005B5C03">
            <w:pPr>
              <w:pStyle w:val="NoSpacing"/>
              <w:numPr>
                <w:ilvl w:val="0"/>
                <w:numId w:val="48"/>
              </w:numPr>
              <w:ind w:left="345"/>
              <w:rPr>
                <w:rFonts w:ascii="Arial" w:hAnsi="Arial" w:cs="Arial"/>
                <w:sz w:val="20"/>
                <w:szCs w:val="20"/>
              </w:rPr>
            </w:pPr>
            <w:r w:rsidRPr="00313A48">
              <w:rPr>
                <w:rFonts w:ascii="Arial" w:hAnsi="Arial" w:cs="Arial"/>
                <w:sz w:val="20"/>
                <w:szCs w:val="20"/>
              </w:rPr>
              <w:t>Funding has been obtained for some activities</w:t>
            </w:r>
          </w:p>
        </w:tc>
        <w:tc>
          <w:tcPr>
            <w:tcW w:w="1440" w:type="dxa"/>
          </w:tcPr>
          <w:p w14:paraId="6938AE65" w14:textId="77777777" w:rsidR="005B5C03" w:rsidRPr="00313A48" w:rsidRDefault="005B5C03" w:rsidP="005209E3">
            <w:pPr>
              <w:pStyle w:val="NoSpacing"/>
              <w:rPr>
                <w:rFonts w:ascii="Arial" w:hAnsi="Arial" w:cs="Arial"/>
                <w:sz w:val="20"/>
                <w:szCs w:val="20"/>
              </w:rPr>
            </w:pPr>
          </w:p>
        </w:tc>
      </w:tr>
    </w:tbl>
    <w:tbl>
      <w:tblPr>
        <w:tblStyle w:val="TableGrid"/>
        <w:tblpPr w:leftFromText="180" w:rightFromText="180" w:vertAnchor="text" w:horzAnchor="margin" w:tblpY="76"/>
        <w:tblW w:w="14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623"/>
        <w:gridCol w:w="3623"/>
        <w:gridCol w:w="3623"/>
      </w:tblGrid>
      <w:tr w:rsidR="005B5C03" w:rsidRPr="00ED0237" w14:paraId="05554366" w14:textId="77777777" w:rsidTr="005209E3">
        <w:trPr>
          <w:trHeight w:val="383"/>
        </w:trPr>
        <w:tc>
          <w:tcPr>
            <w:tcW w:w="3623" w:type="dxa"/>
          </w:tcPr>
          <w:p w14:paraId="688FA4B1" w14:textId="77777777" w:rsidR="005B5C03" w:rsidRPr="0063488A" w:rsidRDefault="005B5C03" w:rsidP="005209E3">
            <w:pPr>
              <w:pStyle w:val="Secondnumbering"/>
              <w:numPr>
                <w:ilvl w:val="0"/>
                <w:numId w:val="0"/>
              </w:numPr>
              <w:rPr>
                <w:rFonts w:cs="Arial"/>
                <w:sz w:val="18"/>
                <w:szCs w:val="18"/>
              </w:rPr>
            </w:pPr>
            <w:r w:rsidRPr="0063488A">
              <w:rPr>
                <w:rFonts w:cs="Arial"/>
                <w:sz w:val="18"/>
                <w:szCs w:val="18"/>
              </w:rPr>
              <w:t xml:space="preserve">AH - Annabelle Honorez (AP) </w:t>
            </w:r>
          </w:p>
          <w:p w14:paraId="69ADF9FB" w14:textId="77777777" w:rsidR="005B5C03" w:rsidRPr="00ED0237" w:rsidRDefault="005B5C03" w:rsidP="005209E3">
            <w:pPr>
              <w:spacing w:line="259" w:lineRule="auto"/>
              <w:rPr>
                <w:rFonts w:cs="Arial"/>
                <w:sz w:val="18"/>
                <w:szCs w:val="18"/>
              </w:rPr>
            </w:pPr>
            <w:r w:rsidRPr="00ED0237">
              <w:rPr>
                <w:rFonts w:cs="Arial"/>
                <w:sz w:val="18"/>
                <w:szCs w:val="18"/>
              </w:rPr>
              <w:t xml:space="preserve">AE - Adam Eyers (FRm) </w:t>
            </w:r>
          </w:p>
          <w:p w14:paraId="525C10A9" w14:textId="77777777" w:rsidR="005B5C03" w:rsidRPr="005B5C03" w:rsidRDefault="005B5C03" w:rsidP="005209E3">
            <w:pPr>
              <w:spacing w:line="259" w:lineRule="auto"/>
              <w:rPr>
                <w:rFonts w:cs="Arial"/>
                <w:sz w:val="18"/>
                <w:szCs w:val="18"/>
                <w:lang w:val="pt-PT"/>
              </w:rPr>
            </w:pPr>
            <w:r w:rsidRPr="005B5C03">
              <w:rPr>
                <w:rFonts w:cs="Arial"/>
                <w:sz w:val="18"/>
                <w:szCs w:val="18"/>
                <w:lang w:val="pt-PT"/>
              </w:rPr>
              <w:t xml:space="preserve">AR - Abdoul Razack Moussa Zabeirou (SCF) </w:t>
            </w:r>
          </w:p>
          <w:p w14:paraId="30F8149D" w14:textId="77777777" w:rsidR="005B5C03" w:rsidRPr="00ED0237" w:rsidRDefault="005B5C03" w:rsidP="005209E3">
            <w:pPr>
              <w:spacing w:line="259" w:lineRule="auto"/>
              <w:rPr>
                <w:rFonts w:cs="Arial"/>
                <w:sz w:val="18"/>
                <w:szCs w:val="18"/>
              </w:rPr>
            </w:pPr>
            <w:r w:rsidRPr="00ED0237">
              <w:rPr>
                <w:rFonts w:cs="Arial"/>
                <w:sz w:val="18"/>
                <w:szCs w:val="18"/>
              </w:rPr>
              <w:t xml:space="preserve">BY - Babacar Youm (DPN) </w:t>
            </w:r>
          </w:p>
          <w:p w14:paraId="383B901F" w14:textId="77777777" w:rsidR="005B5C03" w:rsidRPr="00ED0237" w:rsidRDefault="005B5C03" w:rsidP="005209E3">
            <w:pPr>
              <w:spacing w:line="259" w:lineRule="auto"/>
              <w:rPr>
                <w:rFonts w:cs="Arial"/>
                <w:sz w:val="18"/>
                <w:szCs w:val="18"/>
              </w:rPr>
            </w:pPr>
            <w:r w:rsidRPr="00ED0237">
              <w:rPr>
                <w:rFonts w:cs="Arial"/>
                <w:sz w:val="18"/>
                <w:szCs w:val="18"/>
              </w:rPr>
              <w:t xml:space="preserve">DM - David Mallon (IUCN ASG) </w:t>
            </w:r>
          </w:p>
          <w:p w14:paraId="6014BADE" w14:textId="77777777" w:rsidR="005B5C03" w:rsidRPr="005B5C03" w:rsidRDefault="005B5C03" w:rsidP="005209E3">
            <w:pPr>
              <w:spacing w:line="259" w:lineRule="auto"/>
              <w:rPr>
                <w:rFonts w:cs="Arial"/>
                <w:sz w:val="18"/>
                <w:szCs w:val="18"/>
                <w:lang w:val="pt-PT"/>
              </w:rPr>
            </w:pPr>
            <w:r w:rsidRPr="005B5C03">
              <w:rPr>
                <w:rFonts w:cs="Arial"/>
                <w:sz w:val="18"/>
                <w:szCs w:val="18"/>
                <w:lang w:val="pt-PT"/>
              </w:rPr>
              <w:t xml:space="preserve">EM - Elizabeth Mungall (SAF &amp; EWA) </w:t>
            </w:r>
          </w:p>
        </w:tc>
        <w:tc>
          <w:tcPr>
            <w:tcW w:w="3623" w:type="dxa"/>
          </w:tcPr>
          <w:p w14:paraId="1651CD0A" w14:textId="77777777" w:rsidR="005B5C03" w:rsidRPr="005B5C03" w:rsidRDefault="005B5C03" w:rsidP="005209E3">
            <w:pPr>
              <w:spacing w:line="259" w:lineRule="auto"/>
              <w:rPr>
                <w:rFonts w:cs="Arial"/>
                <w:sz w:val="18"/>
                <w:szCs w:val="18"/>
                <w:lang w:val="pt-PT"/>
              </w:rPr>
            </w:pPr>
            <w:r w:rsidRPr="005B5C03">
              <w:rPr>
                <w:rFonts w:cs="Arial"/>
                <w:sz w:val="18"/>
                <w:szCs w:val="18"/>
                <w:lang w:val="pt-PT"/>
              </w:rPr>
              <w:t xml:space="preserve">FB - Farid Belbachir (UB) </w:t>
            </w:r>
          </w:p>
          <w:p w14:paraId="5B33ABCF" w14:textId="77777777" w:rsidR="005B5C03" w:rsidRPr="005B5C03" w:rsidRDefault="005B5C03" w:rsidP="005209E3">
            <w:pPr>
              <w:spacing w:line="259" w:lineRule="auto"/>
              <w:rPr>
                <w:rFonts w:cs="Arial"/>
                <w:sz w:val="18"/>
                <w:szCs w:val="18"/>
                <w:lang w:val="pt-PT"/>
              </w:rPr>
            </w:pPr>
            <w:r w:rsidRPr="005B5C03">
              <w:rPr>
                <w:rFonts w:cs="Arial"/>
                <w:sz w:val="18"/>
                <w:szCs w:val="18"/>
                <w:lang w:val="pt-PT"/>
              </w:rPr>
              <w:t xml:space="preserve">HS - Helen Senn (RZSS) </w:t>
            </w:r>
          </w:p>
          <w:p w14:paraId="6853005C" w14:textId="77777777" w:rsidR="005B5C03" w:rsidRPr="00ED0237" w:rsidRDefault="005B5C03" w:rsidP="005209E3">
            <w:pPr>
              <w:spacing w:line="259" w:lineRule="auto"/>
              <w:rPr>
                <w:rFonts w:cs="Arial"/>
                <w:sz w:val="18"/>
                <w:szCs w:val="18"/>
              </w:rPr>
            </w:pPr>
            <w:r w:rsidRPr="00ED0237">
              <w:rPr>
                <w:rFonts w:cs="Arial"/>
                <w:sz w:val="18"/>
                <w:szCs w:val="18"/>
              </w:rPr>
              <w:t xml:space="preserve">JC - Justin Chuven (EAD) </w:t>
            </w:r>
          </w:p>
          <w:p w14:paraId="5341B34B" w14:textId="77777777" w:rsidR="005B5C03" w:rsidRPr="00ED0237" w:rsidRDefault="005B5C03" w:rsidP="005209E3">
            <w:pPr>
              <w:spacing w:line="259" w:lineRule="auto"/>
              <w:rPr>
                <w:rFonts w:cs="Arial"/>
                <w:sz w:val="18"/>
                <w:szCs w:val="18"/>
              </w:rPr>
            </w:pPr>
            <w:r w:rsidRPr="00ED0237">
              <w:rPr>
                <w:rFonts w:cs="Arial"/>
                <w:sz w:val="18"/>
                <w:szCs w:val="18"/>
              </w:rPr>
              <w:t>JN - John Newby (SCF)</w:t>
            </w:r>
          </w:p>
          <w:p w14:paraId="1A883757" w14:textId="77777777" w:rsidR="005B5C03" w:rsidRPr="00ED0237" w:rsidRDefault="005B5C03" w:rsidP="005209E3">
            <w:pPr>
              <w:spacing w:line="259" w:lineRule="auto"/>
              <w:rPr>
                <w:rFonts w:cs="Arial"/>
                <w:sz w:val="18"/>
                <w:szCs w:val="18"/>
              </w:rPr>
            </w:pPr>
            <w:r w:rsidRPr="00ED0237">
              <w:rPr>
                <w:rFonts w:cs="Arial"/>
                <w:sz w:val="18"/>
                <w:szCs w:val="18"/>
              </w:rPr>
              <w:t xml:space="preserve">KD - Kara Dicks (RZSS) </w:t>
            </w:r>
          </w:p>
          <w:p w14:paraId="76BFB814" w14:textId="77777777" w:rsidR="005B5C03" w:rsidRPr="00ED0237" w:rsidRDefault="005B5C03" w:rsidP="005209E3">
            <w:pPr>
              <w:spacing w:line="259" w:lineRule="auto"/>
              <w:rPr>
                <w:rFonts w:cs="Arial"/>
                <w:sz w:val="18"/>
                <w:szCs w:val="18"/>
              </w:rPr>
            </w:pPr>
            <w:r w:rsidRPr="00ED0237">
              <w:rPr>
                <w:rFonts w:cs="Arial"/>
                <w:sz w:val="18"/>
                <w:szCs w:val="18"/>
              </w:rPr>
              <w:t xml:space="preserve">KDS - Koen de Smet KK - Klaus Koepfli (SCBI) </w:t>
            </w:r>
          </w:p>
        </w:tc>
        <w:tc>
          <w:tcPr>
            <w:tcW w:w="3623" w:type="dxa"/>
          </w:tcPr>
          <w:p w14:paraId="3405CF4D" w14:textId="77777777" w:rsidR="005B5C03" w:rsidRPr="00ED0237" w:rsidRDefault="005B5C03" w:rsidP="005209E3">
            <w:pPr>
              <w:spacing w:line="259" w:lineRule="auto"/>
              <w:rPr>
                <w:rFonts w:cs="Arial"/>
                <w:sz w:val="18"/>
                <w:szCs w:val="18"/>
              </w:rPr>
            </w:pPr>
            <w:r w:rsidRPr="00ED0237">
              <w:rPr>
                <w:rFonts w:cs="Arial"/>
                <w:sz w:val="18"/>
                <w:szCs w:val="18"/>
              </w:rPr>
              <w:t xml:space="preserve">LB - Lisa Banfield (AAZ) </w:t>
            </w:r>
          </w:p>
          <w:p w14:paraId="5DEE9683" w14:textId="77777777" w:rsidR="005B5C03" w:rsidRPr="00ED0237" w:rsidRDefault="005B5C03" w:rsidP="005209E3">
            <w:pPr>
              <w:spacing w:line="259" w:lineRule="auto"/>
              <w:rPr>
                <w:rFonts w:cs="Arial"/>
                <w:sz w:val="18"/>
                <w:szCs w:val="18"/>
              </w:rPr>
            </w:pPr>
            <w:r w:rsidRPr="00ED0237">
              <w:rPr>
                <w:rFonts w:cs="Arial"/>
                <w:sz w:val="18"/>
                <w:szCs w:val="18"/>
              </w:rPr>
              <w:t xml:space="preserve">LS - Latifa Sikli (DEF) </w:t>
            </w:r>
          </w:p>
          <w:p w14:paraId="2510FBC1" w14:textId="77777777" w:rsidR="005B5C03" w:rsidRPr="00ED0237" w:rsidRDefault="005B5C03" w:rsidP="005209E3">
            <w:pPr>
              <w:spacing w:line="259" w:lineRule="auto"/>
              <w:rPr>
                <w:rFonts w:cs="Arial"/>
                <w:sz w:val="18"/>
                <w:szCs w:val="18"/>
              </w:rPr>
            </w:pPr>
            <w:r w:rsidRPr="00ED0237">
              <w:rPr>
                <w:rFonts w:cs="Arial"/>
                <w:sz w:val="18"/>
                <w:szCs w:val="18"/>
              </w:rPr>
              <w:t xml:space="preserve">MF - Mohammed Al Faqeer (AAZ) </w:t>
            </w:r>
          </w:p>
          <w:p w14:paraId="1796DEA0" w14:textId="77777777" w:rsidR="005B5C03" w:rsidRPr="00ED0237" w:rsidRDefault="005B5C03" w:rsidP="005209E3">
            <w:pPr>
              <w:spacing w:line="259" w:lineRule="auto"/>
              <w:rPr>
                <w:rFonts w:cs="Arial"/>
                <w:sz w:val="18"/>
                <w:szCs w:val="18"/>
              </w:rPr>
            </w:pPr>
            <w:r w:rsidRPr="00ED0237">
              <w:rPr>
                <w:rFonts w:cs="Arial"/>
                <w:sz w:val="18"/>
                <w:szCs w:val="18"/>
              </w:rPr>
              <w:t xml:space="preserve">MHH - Mahamat Hassan Hatcha (DCFAP) </w:t>
            </w:r>
          </w:p>
          <w:p w14:paraId="11E76CDB" w14:textId="77777777" w:rsidR="005B5C03" w:rsidRPr="005B5C03" w:rsidRDefault="005B5C03" w:rsidP="005209E3">
            <w:pPr>
              <w:spacing w:line="259" w:lineRule="auto"/>
              <w:rPr>
                <w:rFonts w:cs="Arial"/>
                <w:sz w:val="18"/>
                <w:szCs w:val="18"/>
                <w:lang w:val="es-ES"/>
              </w:rPr>
            </w:pPr>
            <w:r w:rsidRPr="005B5C03">
              <w:rPr>
                <w:rFonts w:cs="Arial"/>
                <w:sz w:val="18"/>
                <w:szCs w:val="18"/>
                <w:lang w:val="es-ES"/>
              </w:rPr>
              <w:t xml:space="preserve">MQ - Myyas Al Qarqas (AAZ) </w:t>
            </w:r>
          </w:p>
          <w:p w14:paraId="7647C108" w14:textId="77777777" w:rsidR="005B5C03" w:rsidRPr="00ED0237" w:rsidRDefault="005B5C03" w:rsidP="005209E3">
            <w:pPr>
              <w:spacing w:line="259" w:lineRule="auto"/>
              <w:rPr>
                <w:rFonts w:cs="Arial"/>
                <w:sz w:val="18"/>
                <w:szCs w:val="18"/>
              </w:rPr>
            </w:pPr>
            <w:r w:rsidRPr="00ED0237">
              <w:rPr>
                <w:rFonts w:cs="Arial"/>
                <w:sz w:val="18"/>
                <w:szCs w:val="18"/>
              </w:rPr>
              <w:t xml:space="preserve">MSP - Mark Stanley Price (UO) </w:t>
            </w:r>
          </w:p>
          <w:p w14:paraId="39C547F1" w14:textId="77777777" w:rsidR="005B5C03" w:rsidRPr="005B5C03" w:rsidRDefault="005B5C03" w:rsidP="005209E3">
            <w:pPr>
              <w:spacing w:line="259" w:lineRule="auto"/>
              <w:rPr>
                <w:rFonts w:cs="Arial"/>
                <w:sz w:val="18"/>
                <w:szCs w:val="18"/>
                <w:lang w:val="pt-PT"/>
              </w:rPr>
            </w:pPr>
            <w:r w:rsidRPr="005B5C03">
              <w:rPr>
                <w:rFonts w:cs="Arial"/>
                <w:sz w:val="18"/>
                <w:szCs w:val="18"/>
                <w:lang w:val="pt-PT"/>
              </w:rPr>
              <w:t>SD - Sonia Domínguez (EEZA-CSIC)</w:t>
            </w:r>
          </w:p>
        </w:tc>
        <w:tc>
          <w:tcPr>
            <w:tcW w:w="3623" w:type="dxa"/>
          </w:tcPr>
          <w:p w14:paraId="6065C217" w14:textId="77777777" w:rsidR="005B5C03" w:rsidRPr="00ED0237" w:rsidRDefault="005B5C03" w:rsidP="005209E3">
            <w:pPr>
              <w:spacing w:line="259" w:lineRule="auto"/>
              <w:rPr>
                <w:rFonts w:cs="Arial"/>
                <w:sz w:val="18"/>
                <w:szCs w:val="18"/>
              </w:rPr>
            </w:pPr>
            <w:r w:rsidRPr="00ED0237">
              <w:rPr>
                <w:rFonts w:cs="Arial"/>
                <w:sz w:val="18"/>
                <w:szCs w:val="18"/>
              </w:rPr>
              <w:t xml:space="preserve">SF - Serigne Fall (DPN) </w:t>
            </w:r>
          </w:p>
          <w:p w14:paraId="3AD3C885" w14:textId="77777777" w:rsidR="005B5C03" w:rsidRPr="00ED0237" w:rsidRDefault="005B5C03" w:rsidP="005209E3">
            <w:pPr>
              <w:spacing w:line="259" w:lineRule="auto"/>
              <w:rPr>
                <w:rFonts w:cs="Arial"/>
                <w:sz w:val="18"/>
                <w:szCs w:val="18"/>
              </w:rPr>
            </w:pPr>
            <w:r w:rsidRPr="00ED0237">
              <w:rPr>
                <w:rFonts w:cs="Arial"/>
                <w:sz w:val="18"/>
                <w:szCs w:val="18"/>
              </w:rPr>
              <w:t xml:space="preserve">SP - Sébastien Pinchon (Noé) </w:t>
            </w:r>
          </w:p>
          <w:p w14:paraId="69C059D3" w14:textId="77777777" w:rsidR="005B5C03" w:rsidRPr="00ED0237" w:rsidRDefault="005B5C03" w:rsidP="005209E3">
            <w:pPr>
              <w:spacing w:line="259" w:lineRule="auto"/>
              <w:rPr>
                <w:rFonts w:cs="Arial"/>
                <w:sz w:val="18"/>
                <w:szCs w:val="18"/>
              </w:rPr>
            </w:pPr>
            <w:r w:rsidRPr="00ED0237">
              <w:rPr>
                <w:rFonts w:cs="Arial"/>
                <w:sz w:val="18"/>
                <w:szCs w:val="18"/>
              </w:rPr>
              <w:t xml:space="preserve">TA - Teresa Abáigar (EEZA-CSIC) </w:t>
            </w:r>
          </w:p>
          <w:p w14:paraId="1342E6BF" w14:textId="77777777" w:rsidR="005B5C03" w:rsidRPr="00ED0237" w:rsidRDefault="005B5C03" w:rsidP="005209E3">
            <w:pPr>
              <w:spacing w:line="259" w:lineRule="auto"/>
              <w:rPr>
                <w:rFonts w:cs="Arial"/>
                <w:sz w:val="18"/>
                <w:szCs w:val="18"/>
              </w:rPr>
            </w:pPr>
            <w:r w:rsidRPr="00ED0237">
              <w:rPr>
                <w:rFonts w:cs="Arial"/>
                <w:sz w:val="18"/>
                <w:szCs w:val="18"/>
              </w:rPr>
              <w:t xml:space="preserve">VB - Violeta Barrios (SCF) </w:t>
            </w:r>
          </w:p>
          <w:p w14:paraId="089AE0DE" w14:textId="77777777" w:rsidR="005B5C03" w:rsidRPr="00ED0237" w:rsidRDefault="005B5C03" w:rsidP="005209E3">
            <w:pPr>
              <w:spacing w:line="259" w:lineRule="auto"/>
              <w:rPr>
                <w:rFonts w:cs="Arial"/>
                <w:sz w:val="18"/>
                <w:szCs w:val="18"/>
              </w:rPr>
            </w:pPr>
            <w:r w:rsidRPr="00ED0237">
              <w:rPr>
                <w:rFonts w:cs="Arial"/>
                <w:sz w:val="18"/>
                <w:szCs w:val="18"/>
              </w:rPr>
              <w:t>ZA - Zouhair Amhaouch (DEF)</w:t>
            </w:r>
          </w:p>
          <w:p w14:paraId="38B14FF5" w14:textId="77777777" w:rsidR="005B5C03" w:rsidRPr="00ED0237" w:rsidRDefault="005B5C03" w:rsidP="005209E3">
            <w:pPr>
              <w:spacing w:line="259" w:lineRule="auto"/>
              <w:rPr>
                <w:rFonts w:cs="Arial"/>
                <w:sz w:val="18"/>
                <w:szCs w:val="18"/>
              </w:rPr>
            </w:pPr>
          </w:p>
        </w:tc>
      </w:tr>
    </w:tbl>
    <w:p w14:paraId="330747EB" w14:textId="77777777" w:rsidR="005B5C03" w:rsidRPr="00994848" w:rsidRDefault="005B5C03" w:rsidP="005B5C03">
      <w:pPr>
        <w:pStyle w:val="NoSpacing"/>
        <w:rPr>
          <w:rFonts w:ascii="Arial" w:hAnsi="Arial" w:cs="Arial"/>
        </w:rPr>
      </w:pPr>
    </w:p>
    <w:p w14:paraId="5FF84DD2" w14:textId="77777777" w:rsidR="005B5C03" w:rsidRDefault="005B5C03" w:rsidP="005B5C03">
      <w:pPr>
        <w:spacing w:after="0" w:line="240" w:lineRule="auto"/>
        <w:jc w:val="both"/>
        <w:sectPr w:rsidR="005B5C03" w:rsidSect="005B5C03">
          <w:headerReference w:type="even" r:id="rId38"/>
          <w:headerReference w:type="default" r:id="rId39"/>
          <w:headerReference w:type="first" r:id="rId40"/>
          <w:pgSz w:w="16838" w:h="11906" w:orient="landscape" w:code="9"/>
          <w:pgMar w:top="1440" w:right="1440" w:bottom="1440" w:left="1440" w:header="720" w:footer="720" w:gutter="0"/>
          <w:cols w:space="720"/>
          <w:titlePg/>
          <w:docGrid w:linePitch="360"/>
        </w:sectPr>
      </w:pPr>
    </w:p>
    <w:p w14:paraId="24BB102A" w14:textId="77777777" w:rsidR="005B5C03" w:rsidRPr="00313A48" w:rsidRDefault="005B5C03" w:rsidP="005B5C03">
      <w:pPr>
        <w:pStyle w:val="Heading2"/>
        <w:spacing w:after="120"/>
        <w:rPr>
          <w:rFonts w:ascii="Arial" w:hAnsi="Arial" w:cs="Arial"/>
          <w:sz w:val="22"/>
          <w:szCs w:val="22"/>
        </w:rPr>
      </w:pPr>
      <w:bookmarkStart w:id="6" w:name="_Toc136865190"/>
      <w:r w:rsidRPr="00313A48">
        <w:rPr>
          <w:rFonts w:ascii="Arial" w:hAnsi="Arial" w:cs="Arial"/>
          <w:sz w:val="22"/>
          <w:szCs w:val="22"/>
        </w:rPr>
        <w:lastRenderedPageBreak/>
        <w:t>Slender-horned Gazelle (</w:t>
      </w:r>
      <w:r w:rsidRPr="00313A48">
        <w:rPr>
          <w:rFonts w:ascii="Arial" w:hAnsi="Arial" w:cs="Arial"/>
          <w:i/>
          <w:iCs/>
          <w:sz w:val="22"/>
          <w:szCs w:val="22"/>
        </w:rPr>
        <w:t>Gazella leptoceros</w:t>
      </w:r>
      <w:r w:rsidRPr="00313A48">
        <w:rPr>
          <w:rFonts w:ascii="Arial" w:hAnsi="Arial" w:cs="Arial"/>
          <w:sz w:val="22"/>
          <w:szCs w:val="22"/>
        </w:rPr>
        <w:t>)</w:t>
      </w:r>
      <w:bookmarkEnd w:id="6"/>
    </w:p>
    <w:p w14:paraId="3767E8BC" w14:textId="77777777" w:rsidR="005B5C03" w:rsidRPr="00994848" w:rsidRDefault="005B5C03" w:rsidP="005B5C03">
      <w:pPr>
        <w:pStyle w:val="NoSpacing"/>
        <w:rPr>
          <w:rFonts w:ascii="Arial" w:hAnsi="Arial" w:cs="Arial"/>
        </w:rPr>
      </w:pPr>
      <w:r w:rsidRPr="00994848">
        <w:rPr>
          <w:rFonts w:ascii="Arial" w:hAnsi="Arial" w:cs="Arial"/>
        </w:rPr>
        <w:t xml:space="preserve">Slender-horned Gazelle </w:t>
      </w:r>
      <w:r w:rsidRPr="00994848">
        <w:rPr>
          <w:rFonts w:ascii="Arial" w:hAnsi="Arial" w:cs="Arial"/>
          <w:i/>
          <w:iCs/>
        </w:rPr>
        <w:t>Gazella leptoceros</w:t>
      </w:r>
      <w:r w:rsidRPr="00994848">
        <w:rPr>
          <w:rFonts w:ascii="Arial" w:hAnsi="Arial" w:cs="Arial"/>
        </w:rPr>
        <w:t xml:space="preserve"> Planning Logframe 2020-2029</w:t>
      </w:r>
    </w:p>
    <w:p w14:paraId="28584718" w14:textId="77777777" w:rsidR="005B5C03" w:rsidRPr="00994848" w:rsidRDefault="005B5C03" w:rsidP="005B5C03">
      <w:pPr>
        <w:pStyle w:val="NoSpacing"/>
        <w:rPr>
          <w:rFonts w:ascii="Arial" w:hAnsi="Arial" w:cs="Arial"/>
        </w:rPr>
      </w:pPr>
    </w:p>
    <w:tbl>
      <w:tblPr>
        <w:tblW w:w="13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2"/>
        <w:gridCol w:w="4140"/>
        <w:gridCol w:w="1017"/>
        <w:gridCol w:w="2513"/>
        <w:gridCol w:w="13"/>
      </w:tblGrid>
      <w:tr w:rsidR="005B5C03" w:rsidRPr="00F64E75" w14:paraId="79BB6E46" w14:textId="77777777" w:rsidTr="005209E3">
        <w:trPr>
          <w:gridAfter w:val="1"/>
          <w:wAfter w:w="13" w:type="dxa"/>
        </w:trPr>
        <w:tc>
          <w:tcPr>
            <w:tcW w:w="5792" w:type="dxa"/>
            <w:shd w:val="clear" w:color="auto" w:fill="FBE4D5" w:themeFill="accent2" w:themeFillTint="33"/>
          </w:tcPr>
          <w:p w14:paraId="5DAC328B"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 Action</w:t>
            </w:r>
          </w:p>
        </w:tc>
        <w:tc>
          <w:tcPr>
            <w:tcW w:w="4140" w:type="dxa"/>
            <w:shd w:val="clear" w:color="auto" w:fill="FBE4D5" w:themeFill="accent2" w:themeFillTint="33"/>
          </w:tcPr>
          <w:p w14:paraId="321BDBA2"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Indicator</w:t>
            </w:r>
          </w:p>
        </w:tc>
        <w:tc>
          <w:tcPr>
            <w:tcW w:w="1017" w:type="dxa"/>
            <w:shd w:val="clear" w:color="auto" w:fill="FBE4D5" w:themeFill="accent2" w:themeFillTint="33"/>
          </w:tcPr>
          <w:p w14:paraId="71C5A739"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Urgency</w:t>
            </w:r>
          </w:p>
        </w:tc>
        <w:tc>
          <w:tcPr>
            <w:tcW w:w="2513" w:type="dxa"/>
            <w:shd w:val="clear" w:color="auto" w:fill="FBE4D5" w:themeFill="accent2" w:themeFillTint="33"/>
          </w:tcPr>
          <w:p w14:paraId="46AD1996"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Implementation</w:t>
            </w:r>
          </w:p>
        </w:tc>
      </w:tr>
      <w:tr w:rsidR="005B5C03" w:rsidRPr="00F64E75" w14:paraId="74504E65" w14:textId="77777777" w:rsidTr="005209E3">
        <w:tc>
          <w:tcPr>
            <w:tcW w:w="13475" w:type="dxa"/>
            <w:gridSpan w:val="5"/>
            <w:shd w:val="clear" w:color="auto" w:fill="F7CAAC" w:themeFill="accent2" w:themeFillTint="66"/>
          </w:tcPr>
          <w:p w14:paraId="26826B04" w14:textId="77777777" w:rsidR="005B5C03" w:rsidRPr="00F64E75" w:rsidRDefault="005B5C03" w:rsidP="005209E3">
            <w:pPr>
              <w:pStyle w:val="NoSpacing"/>
              <w:rPr>
                <w:rFonts w:ascii="Arial" w:hAnsi="Arial" w:cs="Arial"/>
                <w:sz w:val="20"/>
                <w:szCs w:val="20"/>
              </w:rPr>
            </w:pPr>
            <w:r w:rsidRPr="00F64E75">
              <w:rPr>
                <w:rFonts w:ascii="Arial" w:hAnsi="Arial" w:cs="Arial"/>
                <w:b/>
                <w:bCs/>
                <w:sz w:val="20"/>
                <w:szCs w:val="20"/>
              </w:rPr>
              <w:t>Objective 1. Current status in the wild is established</w:t>
            </w:r>
          </w:p>
        </w:tc>
      </w:tr>
      <w:tr w:rsidR="005B5C03" w:rsidRPr="00F64E75" w14:paraId="53FA0173" w14:textId="77777777" w:rsidTr="005209E3">
        <w:trPr>
          <w:gridAfter w:val="1"/>
          <w:wAfter w:w="13" w:type="dxa"/>
        </w:trPr>
        <w:tc>
          <w:tcPr>
            <w:tcW w:w="5792" w:type="dxa"/>
            <w:shd w:val="clear" w:color="auto" w:fill="FFFFFF" w:themeFill="background1"/>
          </w:tcPr>
          <w:p w14:paraId="47DC5FA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 Conduct feasibility study on aerial surveys of Great Western Erg and Great Eastern Erg (Algeria)</w:t>
            </w:r>
          </w:p>
        </w:tc>
        <w:tc>
          <w:tcPr>
            <w:tcW w:w="4140" w:type="dxa"/>
            <w:shd w:val="clear" w:color="auto" w:fill="FFFFFF" w:themeFill="background1"/>
          </w:tcPr>
          <w:p w14:paraId="6C4E069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Study reports completed</w:t>
            </w:r>
          </w:p>
        </w:tc>
        <w:tc>
          <w:tcPr>
            <w:tcW w:w="1017" w:type="dxa"/>
            <w:shd w:val="clear" w:color="auto" w:fill="FFFFFF" w:themeFill="background1"/>
          </w:tcPr>
          <w:p w14:paraId="085FE444" w14:textId="77777777" w:rsidR="005B5C03" w:rsidRPr="00F64E75" w:rsidRDefault="005B5C03" w:rsidP="005209E3">
            <w:pPr>
              <w:pStyle w:val="NoSpacing"/>
              <w:rPr>
                <w:rFonts w:ascii="Arial" w:hAnsi="Arial" w:cs="Arial"/>
                <w:sz w:val="20"/>
                <w:szCs w:val="20"/>
              </w:rPr>
            </w:pPr>
          </w:p>
        </w:tc>
        <w:tc>
          <w:tcPr>
            <w:tcW w:w="2513" w:type="dxa"/>
            <w:shd w:val="clear" w:color="auto" w:fill="FFFFFF" w:themeFill="background1"/>
          </w:tcPr>
          <w:p w14:paraId="61C4BFA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(agency responsible), ANN</w:t>
            </w:r>
          </w:p>
        </w:tc>
      </w:tr>
      <w:tr w:rsidR="005B5C03" w:rsidRPr="00F64E75" w14:paraId="79AF742E" w14:textId="77777777" w:rsidTr="005209E3">
        <w:trPr>
          <w:gridAfter w:val="1"/>
          <w:wAfter w:w="13" w:type="dxa"/>
        </w:trPr>
        <w:tc>
          <w:tcPr>
            <w:tcW w:w="5792" w:type="dxa"/>
          </w:tcPr>
          <w:p w14:paraId="39167C0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1.2. Conduct ground surveys in the Great Western Erg and Great Eastern Erg (Algeria)</w:t>
            </w:r>
          </w:p>
        </w:tc>
        <w:tc>
          <w:tcPr>
            <w:tcW w:w="4140" w:type="dxa"/>
          </w:tcPr>
          <w:p w14:paraId="2EA218C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 reports completed</w:t>
            </w:r>
          </w:p>
        </w:tc>
        <w:tc>
          <w:tcPr>
            <w:tcW w:w="1017" w:type="dxa"/>
          </w:tcPr>
          <w:p w14:paraId="1B9D4F28" w14:textId="77777777" w:rsidR="005B5C03" w:rsidRPr="00F64E75" w:rsidRDefault="005B5C03" w:rsidP="005209E3">
            <w:pPr>
              <w:pStyle w:val="NoSpacing"/>
              <w:rPr>
                <w:rFonts w:ascii="Arial" w:hAnsi="Arial" w:cs="Arial"/>
                <w:sz w:val="20"/>
                <w:szCs w:val="20"/>
              </w:rPr>
            </w:pPr>
          </w:p>
        </w:tc>
        <w:tc>
          <w:tcPr>
            <w:tcW w:w="2513" w:type="dxa"/>
          </w:tcPr>
          <w:p w14:paraId="7CF2623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(agency responsible), ANN</w:t>
            </w:r>
          </w:p>
        </w:tc>
      </w:tr>
      <w:tr w:rsidR="005B5C03" w:rsidRPr="00F64E75" w14:paraId="2387E760" w14:textId="77777777" w:rsidTr="005209E3">
        <w:trPr>
          <w:gridAfter w:val="1"/>
          <w:wAfter w:w="13" w:type="dxa"/>
        </w:trPr>
        <w:tc>
          <w:tcPr>
            <w:tcW w:w="5792" w:type="dxa"/>
          </w:tcPr>
          <w:p w14:paraId="5B09079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1.3. Carry out interview surveys with local communities in Erg Erraoui, Erg Cherch, Erg Iguidi, Region of Tadmait, Erg Issaouene (Algeria)</w:t>
            </w:r>
          </w:p>
        </w:tc>
        <w:tc>
          <w:tcPr>
            <w:tcW w:w="4140" w:type="dxa"/>
          </w:tcPr>
          <w:p w14:paraId="04740D1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Surveys completed </w:t>
            </w:r>
          </w:p>
        </w:tc>
        <w:tc>
          <w:tcPr>
            <w:tcW w:w="1017" w:type="dxa"/>
          </w:tcPr>
          <w:p w14:paraId="7326BC70" w14:textId="77777777" w:rsidR="005B5C03" w:rsidRPr="00F64E75" w:rsidRDefault="005B5C03" w:rsidP="005209E3">
            <w:pPr>
              <w:pStyle w:val="NoSpacing"/>
              <w:rPr>
                <w:rFonts w:ascii="Arial" w:hAnsi="Arial" w:cs="Arial"/>
                <w:sz w:val="20"/>
                <w:szCs w:val="20"/>
              </w:rPr>
            </w:pPr>
          </w:p>
        </w:tc>
        <w:tc>
          <w:tcPr>
            <w:tcW w:w="2513" w:type="dxa"/>
          </w:tcPr>
          <w:p w14:paraId="3017FE6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(agency responsible), ANN</w:t>
            </w:r>
          </w:p>
        </w:tc>
      </w:tr>
      <w:tr w:rsidR="005B5C03" w:rsidRPr="00F64E75" w14:paraId="05AF6716" w14:textId="77777777" w:rsidTr="005209E3">
        <w:trPr>
          <w:gridAfter w:val="1"/>
          <w:wAfter w:w="13" w:type="dxa"/>
        </w:trPr>
        <w:tc>
          <w:tcPr>
            <w:tcW w:w="5792" w:type="dxa"/>
          </w:tcPr>
          <w:p w14:paraId="2FC4109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1.4. Conduct aerial survey of Great Eastern Erg (Tunisia)</w:t>
            </w:r>
          </w:p>
        </w:tc>
        <w:tc>
          <w:tcPr>
            <w:tcW w:w="4140" w:type="dxa"/>
          </w:tcPr>
          <w:p w14:paraId="0FBC311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 reports completed</w:t>
            </w:r>
          </w:p>
        </w:tc>
        <w:tc>
          <w:tcPr>
            <w:tcW w:w="1017" w:type="dxa"/>
          </w:tcPr>
          <w:p w14:paraId="41B50658" w14:textId="77777777" w:rsidR="005B5C03" w:rsidRPr="00F64E75" w:rsidRDefault="005B5C03" w:rsidP="005209E3">
            <w:pPr>
              <w:pStyle w:val="NoSpacing"/>
              <w:rPr>
                <w:rFonts w:ascii="Arial" w:hAnsi="Arial" w:cs="Arial"/>
                <w:sz w:val="20"/>
                <w:szCs w:val="20"/>
              </w:rPr>
            </w:pPr>
          </w:p>
        </w:tc>
        <w:tc>
          <w:tcPr>
            <w:tcW w:w="2513" w:type="dxa"/>
          </w:tcPr>
          <w:p w14:paraId="58C12B8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Marwell Wildlife</w:t>
            </w:r>
          </w:p>
        </w:tc>
      </w:tr>
      <w:tr w:rsidR="005B5C03" w:rsidRPr="00F64E75" w14:paraId="6D499221" w14:textId="77777777" w:rsidTr="005209E3">
        <w:trPr>
          <w:gridAfter w:val="1"/>
          <w:wAfter w:w="13" w:type="dxa"/>
        </w:trPr>
        <w:tc>
          <w:tcPr>
            <w:tcW w:w="5792" w:type="dxa"/>
          </w:tcPr>
          <w:p w14:paraId="35125B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1.5. Conduct ground surveys in the Great Eastern Erg (Tunisia)</w:t>
            </w:r>
          </w:p>
        </w:tc>
        <w:tc>
          <w:tcPr>
            <w:tcW w:w="4140" w:type="dxa"/>
          </w:tcPr>
          <w:p w14:paraId="1C46A96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Surveys completed</w:t>
            </w:r>
          </w:p>
        </w:tc>
        <w:tc>
          <w:tcPr>
            <w:tcW w:w="1017" w:type="dxa"/>
          </w:tcPr>
          <w:p w14:paraId="5DDD2F2D" w14:textId="77777777" w:rsidR="005B5C03" w:rsidRPr="00F64E75" w:rsidRDefault="005B5C03" w:rsidP="005209E3">
            <w:pPr>
              <w:pStyle w:val="NoSpacing"/>
              <w:rPr>
                <w:rFonts w:ascii="Arial" w:hAnsi="Arial" w:cs="Arial"/>
                <w:sz w:val="20"/>
                <w:szCs w:val="20"/>
              </w:rPr>
            </w:pPr>
          </w:p>
        </w:tc>
        <w:tc>
          <w:tcPr>
            <w:tcW w:w="2513" w:type="dxa"/>
          </w:tcPr>
          <w:p w14:paraId="0967C6F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Marwell Wildlife</w:t>
            </w:r>
          </w:p>
        </w:tc>
      </w:tr>
      <w:tr w:rsidR="005B5C03" w:rsidRPr="00F64E75" w14:paraId="610C393C" w14:textId="77777777" w:rsidTr="005209E3">
        <w:trPr>
          <w:gridAfter w:val="1"/>
          <w:wAfter w:w="13" w:type="dxa"/>
        </w:trPr>
        <w:tc>
          <w:tcPr>
            <w:tcW w:w="5792" w:type="dxa"/>
          </w:tcPr>
          <w:p w14:paraId="3A77DAF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1.6. Conduct questionnaire and field surveys in Egypt</w:t>
            </w:r>
          </w:p>
        </w:tc>
        <w:tc>
          <w:tcPr>
            <w:tcW w:w="4140" w:type="dxa"/>
          </w:tcPr>
          <w:p w14:paraId="23194EC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Surveys completed</w:t>
            </w:r>
          </w:p>
        </w:tc>
        <w:tc>
          <w:tcPr>
            <w:tcW w:w="1017" w:type="dxa"/>
          </w:tcPr>
          <w:p w14:paraId="1CEF7EC9" w14:textId="77777777" w:rsidR="005B5C03" w:rsidRPr="00F64E75" w:rsidRDefault="005B5C03" w:rsidP="005209E3">
            <w:pPr>
              <w:pStyle w:val="NoSpacing"/>
              <w:rPr>
                <w:rFonts w:ascii="Arial" w:hAnsi="Arial" w:cs="Arial"/>
                <w:sz w:val="20"/>
                <w:szCs w:val="20"/>
              </w:rPr>
            </w:pPr>
          </w:p>
        </w:tc>
        <w:tc>
          <w:tcPr>
            <w:tcW w:w="2513" w:type="dxa"/>
          </w:tcPr>
          <w:p w14:paraId="2ADFA6B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agency, Nature Conservation Egypt (NGO)</w:t>
            </w:r>
          </w:p>
        </w:tc>
      </w:tr>
      <w:tr w:rsidR="005B5C03" w:rsidRPr="00F64E75" w14:paraId="18BFA21B" w14:textId="77777777" w:rsidTr="005209E3">
        <w:trPr>
          <w:gridAfter w:val="1"/>
          <w:wAfter w:w="13" w:type="dxa"/>
        </w:trPr>
        <w:tc>
          <w:tcPr>
            <w:tcW w:w="5792" w:type="dxa"/>
          </w:tcPr>
          <w:p w14:paraId="2CFCA2D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1.7. Collate reports of SHG in Libya and conduct questionnaire and field surveys where feasible</w:t>
            </w:r>
          </w:p>
        </w:tc>
        <w:tc>
          <w:tcPr>
            <w:tcW w:w="4140" w:type="dxa"/>
          </w:tcPr>
          <w:p w14:paraId="72FEF49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Information available</w:t>
            </w:r>
          </w:p>
          <w:p w14:paraId="39FABF7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 results available</w:t>
            </w:r>
          </w:p>
        </w:tc>
        <w:tc>
          <w:tcPr>
            <w:tcW w:w="1017" w:type="dxa"/>
          </w:tcPr>
          <w:p w14:paraId="63910EE0" w14:textId="77777777" w:rsidR="005B5C03" w:rsidRPr="00F64E75" w:rsidRDefault="005B5C03" w:rsidP="005209E3">
            <w:pPr>
              <w:pStyle w:val="NoSpacing"/>
              <w:rPr>
                <w:rFonts w:ascii="Arial" w:hAnsi="Arial" w:cs="Arial"/>
                <w:sz w:val="20"/>
                <w:szCs w:val="20"/>
              </w:rPr>
            </w:pPr>
          </w:p>
        </w:tc>
        <w:tc>
          <w:tcPr>
            <w:tcW w:w="2513" w:type="dxa"/>
          </w:tcPr>
          <w:p w14:paraId="4EF499D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agency, Alhaya organisation</w:t>
            </w:r>
          </w:p>
        </w:tc>
      </w:tr>
      <w:tr w:rsidR="005B5C03" w:rsidRPr="00F64E75" w14:paraId="2DEE496F" w14:textId="77777777" w:rsidTr="005209E3">
        <w:trPr>
          <w:gridAfter w:val="1"/>
          <w:wAfter w:w="13" w:type="dxa"/>
        </w:trPr>
        <w:tc>
          <w:tcPr>
            <w:tcW w:w="5792" w:type="dxa"/>
          </w:tcPr>
          <w:p w14:paraId="0ABAB21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1.8. Collate historic reports of SHG in Sudan</w:t>
            </w:r>
          </w:p>
        </w:tc>
        <w:tc>
          <w:tcPr>
            <w:tcW w:w="4140" w:type="dxa"/>
          </w:tcPr>
          <w:p w14:paraId="374ECC6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Information available</w:t>
            </w:r>
          </w:p>
        </w:tc>
        <w:tc>
          <w:tcPr>
            <w:tcW w:w="1017" w:type="dxa"/>
          </w:tcPr>
          <w:p w14:paraId="6503B5FF" w14:textId="77777777" w:rsidR="005B5C03" w:rsidRPr="00F64E75" w:rsidRDefault="005B5C03" w:rsidP="005209E3">
            <w:pPr>
              <w:pStyle w:val="NoSpacing"/>
              <w:rPr>
                <w:rFonts w:ascii="Arial" w:hAnsi="Arial" w:cs="Arial"/>
                <w:sz w:val="20"/>
                <w:szCs w:val="20"/>
              </w:rPr>
            </w:pPr>
          </w:p>
        </w:tc>
        <w:tc>
          <w:tcPr>
            <w:tcW w:w="2513" w:type="dxa"/>
          </w:tcPr>
          <w:p w14:paraId="5A69F52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agency, NGOs</w:t>
            </w:r>
          </w:p>
        </w:tc>
      </w:tr>
      <w:tr w:rsidR="005B5C03" w:rsidRPr="00F64E75" w14:paraId="6152E6AE" w14:textId="77777777" w:rsidTr="005209E3">
        <w:trPr>
          <w:gridAfter w:val="1"/>
          <w:wAfter w:w="13" w:type="dxa"/>
        </w:trPr>
        <w:tc>
          <w:tcPr>
            <w:tcW w:w="5792" w:type="dxa"/>
          </w:tcPr>
          <w:p w14:paraId="2983FB9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1.9. Collate reports of SHG in countries south of the Sahara</w:t>
            </w:r>
          </w:p>
        </w:tc>
        <w:tc>
          <w:tcPr>
            <w:tcW w:w="4140" w:type="dxa"/>
          </w:tcPr>
          <w:p w14:paraId="4758C38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Information available</w:t>
            </w:r>
          </w:p>
        </w:tc>
        <w:tc>
          <w:tcPr>
            <w:tcW w:w="1017" w:type="dxa"/>
          </w:tcPr>
          <w:p w14:paraId="3350DCF1" w14:textId="77777777" w:rsidR="005B5C03" w:rsidRPr="00F64E75" w:rsidRDefault="005B5C03" w:rsidP="005209E3">
            <w:pPr>
              <w:pStyle w:val="NoSpacing"/>
              <w:rPr>
                <w:rFonts w:ascii="Arial" w:hAnsi="Arial" w:cs="Arial"/>
                <w:sz w:val="20"/>
                <w:szCs w:val="20"/>
              </w:rPr>
            </w:pPr>
          </w:p>
        </w:tc>
        <w:tc>
          <w:tcPr>
            <w:tcW w:w="2513" w:type="dxa"/>
          </w:tcPr>
          <w:p w14:paraId="4038E26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agency, NGOs</w:t>
            </w:r>
          </w:p>
        </w:tc>
      </w:tr>
      <w:tr w:rsidR="005B5C03" w:rsidRPr="00F64E75" w14:paraId="3D0E7ABF" w14:textId="77777777" w:rsidTr="005209E3">
        <w:trPr>
          <w:gridAfter w:val="1"/>
          <w:wAfter w:w="13" w:type="dxa"/>
        </w:trPr>
        <w:tc>
          <w:tcPr>
            <w:tcW w:w="5792" w:type="dxa"/>
          </w:tcPr>
          <w:p w14:paraId="446889D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1.10. Monitor poaching reports on social media with the support of anonymous volunteers</w:t>
            </w:r>
          </w:p>
        </w:tc>
        <w:tc>
          <w:tcPr>
            <w:tcW w:w="4140" w:type="dxa"/>
          </w:tcPr>
          <w:p w14:paraId="797BB9E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Monitoring in place with regular reports coordinated with the roadmap</w:t>
            </w:r>
          </w:p>
        </w:tc>
        <w:tc>
          <w:tcPr>
            <w:tcW w:w="1017" w:type="dxa"/>
          </w:tcPr>
          <w:p w14:paraId="1A983F8B" w14:textId="77777777" w:rsidR="005B5C03" w:rsidRPr="00F64E75" w:rsidRDefault="005B5C03" w:rsidP="005209E3">
            <w:pPr>
              <w:pStyle w:val="NoSpacing"/>
              <w:rPr>
                <w:rFonts w:ascii="Arial" w:hAnsi="Arial" w:cs="Arial"/>
                <w:sz w:val="20"/>
                <w:szCs w:val="20"/>
              </w:rPr>
            </w:pPr>
          </w:p>
        </w:tc>
        <w:tc>
          <w:tcPr>
            <w:tcW w:w="2513" w:type="dxa"/>
          </w:tcPr>
          <w:p w14:paraId="5DCA82F3" w14:textId="77777777" w:rsidR="005B5C03" w:rsidRPr="00F64E75" w:rsidRDefault="005B5C03" w:rsidP="005209E3">
            <w:pPr>
              <w:pStyle w:val="NoSpacing"/>
              <w:rPr>
                <w:rFonts w:ascii="Arial" w:hAnsi="Arial" w:cs="Arial"/>
                <w:sz w:val="20"/>
                <w:szCs w:val="20"/>
              </w:rPr>
            </w:pPr>
          </w:p>
        </w:tc>
      </w:tr>
      <w:tr w:rsidR="005B5C03" w:rsidRPr="00F64E75" w14:paraId="24CEFBFD" w14:textId="77777777" w:rsidTr="005209E3">
        <w:trPr>
          <w:gridAfter w:val="1"/>
          <w:wAfter w:w="13" w:type="dxa"/>
        </w:trPr>
        <w:tc>
          <w:tcPr>
            <w:tcW w:w="5792" w:type="dxa"/>
          </w:tcPr>
          <w:p w14:paraId="6F87BC6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1.11. Carry out a study to characterise poaching through enquiries on the ground and administration archives</w:t>
            </w:r>
          </w:p>
        </w:tc>
        <w:tc>
          <w:tcPr>
            <w:tcW w:w="4140" w:type="dxa"/>
          </w:tcPr>
          <w:p w14:paraId="45531B5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Report available</w:t>
            </w:r>
          </w:p>
        </w:tc>
        <w:tc>
          <w:tcPr>
            <w:tcW w:w="1017" w:type="dxa"/>
          </w:tcPr>
          <w:p w14:paraId="204D0910" w14:textId="77777777" w:rsidR="005B5C03" w:rsidRPr="00F64E75" w:rsidRDefault="005B5C03" w:rsidP="005209E3">
            <w:pPr>
              <w:pStyle w:val="NoSpacing"/>
              <w:rPr>
                <w:rFonts w:ascii="Arial" w:hAnsi="Arial" w:cs="Arial"/>
                <w:sz w:val="20"/>
                <w:szCs w:val="20"/>
              </w:rPr>
            </w:pPr>
          </w:p>
        </w:tc>
        <w:tc>
          <w:tcPr>
            <w:tcW w:w="2513" w:type="dxa"/>
          </w:tcPr>
          <w:p w14:paraId="46617B9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Proposed by TWCS to the DGF (Tunisia)</w:t>
            </w:r>
          </w:p>
        </w:tc>
      </w:tr>
      <w:tr w:rsidR="005B5C03" w:rsidRPr="00F64E75" w14:paraId="1914E841" w14:textId="77777777" w:rsidTr="005209E3">
        <w:trPr>
          <w:gridAfter w:val="1"/>
          <w:wAfter w:w="13" w:type="dxa"/>
        </w:trPr>
        <w:tc>
          <w:tcPr>
            <w:tcW w:w="5792" w:type="dxa"/>
          </w:tcPr>
          <w:p w14:paraId="33A5F23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1.12. Develop standardized survey and monitoring methods</w:t>
            </w:r>
          </w:p>
        </w:tc>
        <w:tc>
          <w:tcPr>
            <w:tcW w:w="4140" w:type="dxa"/>
          </w:tcPr>
          <w:p w14:paraId="004A62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Methods developed and in use</w:t>
            </w:r>
          </w:p>
        </w:tc>
        <w:tc>
          <w:tcPr>
            <w:tcW w:w="1017" w:type="dxa"/>
          </w:tcPr>
          <w:p w14:paraId="40AB0064" w14:textId="77777777" w:rsidR="005B5C03" w:rsidRPr="00F64E75" w:rsidRDefault="005B5C03" w:rsidP="005209E3">
            <w:pPr>
              <w:pStyle w:val="NoSpacing"/>
              <w:rPr>
                <w:rFonts w:ascii="Arial" w:hAnsi="Arial" w:cs="Arial"/>
                <w:sz w:val="20"/>
                <w:szCs w:val="20"/>
              </w:rPr>
            </w:pPr>
          </w:p>
        </w:tc>
        <w:tc>
          <w:tcPr>
            <w:tcW w:w="2513" w:type="dxa"/>
          </w:tcPr>
          <w:p w14:paraId="7B3AC7E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All</w:t>
            </w:r>
          </w:p>
        </w:tc>
      </w:tr>
      <w:tr w:rsidR="005B5C03" w:rsidRPr="00F64E75" w14:paraId="7E377E98" w14:textId="77777777" w:rsidTr="005209E3">
        <w:trPr>
          <w:gridAfter w:val="1"/>
          <w:wAfter w:w="13" w:type="dxa"/>
        </w:trPr>
        <w:tc>
          <w:tcPr>
            <w:tcW w:w="5792" w:type="dxa"/>
          </w:tcPr>
          <w:p w14:paraId="521EC39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1.13. Develop an identification card (SHG and dorcas gazelle) Arabic/French/English</w:t>
            </w:r>
          </w:p>
        </w:tc>
        <w:tc>
          <w:tcPr>
            <w:tcW w:w="4140" w:type="dxa"/>
          </w:tcPr>
          <w:p w14:paraId="0141E6E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ID card produced and available online</w:t>
            </w:r>
          </w:p>
        </w:tc>
        <w:tc>
          <w:tcPr>
            <w:tcW w:w="1017" w:type="dxa"/>
          </w:tcPr>
          <w:p w14:paraId="5844C3A0" w14:textId="77777777" w:rsidR="005B5C03" w:rsidRPr="00F64E75" w:rsidRDefault="005B5C03" w:rsidP="005209E3">
            <w:pPr>
              <w:pStyle w:val="NoSpacing"/>
              <w:rPr>
                <w:rFonts w:ascii="Arial" w:hAnsi="Arial" w:cs="Arial"/>
                <w:sz w:val="20"/>
                <w:szCs w:val="20"/>
              </w:rPr>
            </w:pPr>
          </w:p>
        </w:tc>
        <w:tc>
          <w:tcPr>
            <w:tcW w:w="2513" w:type="dxa"/>
          </w:tcPr>
          <w:p w14:paraId="6111AD7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ASG, IUCN-Mediterranean</w:t>
            </w:r>
          </w:p>
        </w:tc>
      </w:tr>
      <w:tr w:rsidR="005B5C03" w:rsidRPr="00F64E75" w14:paraId="4DDF7C5A" w14:textId="77777777" w:rsidTr="005209E3">
        <w:trPr>
          <w:gridAfter w:val="1"/>
          <w:wAfter w:w="13" w:type="dxa"/>
        </w:trPr>
        <w:tc>
          <w:tcPr>
            <w:tcW w:w="5792" w:type="dxa"/>
          </w:tcPr>
          <w:p w14:paraId="3200966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1.14. Maintain an updated status summary</w:t>
            </w:r>
          </w:p>
        </w:tc>
        <w:tc>
          <w:tcPr>
            <w:tcW w:w="4140" w:type="dxa"/>
          </w:tcPr>
          <w:p w14:paraId="5B972A76" w14:textId="77777777" w:rsidR="005B5C03" w:rsidRPr="00F64E75" w:rsidRDefault="005B5C03" w:rsidP="005209E3">
            <w:pPr>
              <w:pStyle w:val="NoSpacing"/>
              <w:tabs>
                <w:tab w:val="left" w:pos="2415"/>
              </w:tabs>
              <w:rPr>
                <w:rFonts w:ascii="Arial" w:hAnsi="Arial" w:cs="Arial"/>
                <w:sz w:val="20"/>
                <w:szCs w:val="20"/>
              </w:rPr>
            </w:pPr>
            <w:r w:rsidRPr="00F64E75">
              <w:rPr>
                <w:rFonts w:ascii="Arial" w:hAnsi="Arial" w:cs="Arial"/>
                <w:sz w:val="20"/>
                <w:szCs w:val="20"/>
              </w:rPr>
              <w:t>Running update maintained</w:t>
            </w:r>
          </w:p>
        </w:tc>
        <w:tc>
          <w:tcPr>
            <w:tcW w:w="1017" w:type="dxa"/>
          </w:tcPr>
          <w:p w14:paraId="5144D56C" w14:textId="77777777" w:rsidR="005B5C03" w:rsidRPr="00F64E75" w:rsidRDefault="005B5C03" w:rsidP="005209E3">
            <w:pPr>
              <w:pStyle w:val="NoSpacing"/>
              <w:rPr>
                <w:rFonts w:ascii="Arial" w:hAnsi="Arial" w:cs="Arial"/>
                <w:sz w:val="20"/>
                <w:szCs w:val="20"/>
              </w:rPr>
            </w:pPr>
          </w:p>
        </w:tc>
        <w:tc>
          <w:tcPr>
            <w:tcW w:w="2513" w:type="dxa"/>
          </w:tcPr>
          <w:p w14:paraId="58BC60E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ASG, Living Desert</w:t>
            </w:r>
          </w:p>
        </w:tc>
      </w:tr>
      <w:tr w:rsidR="005B5C03" w:rsidRPr="00F64E75" w14:paraId="04644143" w14:textId="77777777" w:rsidTr="005209E3">
        <w:trPr>
          <w:gridAfter w:val="1"/>
          <w:wAfter w:w="13" w:type="dxa"/>
        </w:trPr>
        <w:tc>
          <w:tcPr>
            <w:tcW w:w="5792" w:type="dxa"/>
          </w:tcPr>
          <w:p w14:paraId="11B2662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1.15. Establish a central database and national databases to store records</w:t>
            </w:r>
          </w:p>
        </w:tc>
        <w:tc>
          <w:tcPr>
            <w:tcW w:w="4140" w:type="dxa"/>
          </w:tcPr>
          <w:p w14:paraId="0404ED3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Databases set up</w:t>
            </w:r>
          </w:p>
        </w:tc>
        <w:tc>
          <w:tcPr>
            <w:tcW w:w="1017" w:type="dxa"/>
          </w:tcPr>
          <w:p w14:paraId="4C0DEA31" w14:textId="77777777" w:rsidR="005B5C03" w:rsidRPr="00F64E75" w:rsidRDefault="005B5C03" w:rsidP="005209E3">
            <w:pPr>
              <w:pStyle w:val="NoSpacing"/>
              <w:rPr>
                <w:rFonts w:ascii="Arial" w:hAnsi="Arial" w:cs="Arial"/>
                <w:sz w:val="20"/>
                <w:szCs w:val="20"/>
              </w:rPr>
            </w:pPr>
          </w:p>
        </w:tc>
        <w:tc>
          <w:tcPr>
            <w:tcW w:w="2513" w:type="dxa"/>
          </w:tcPr>
          <w:p w14:paraId="4CDE3A0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w:t>
            </w:r>
          </w:p>
        </w:tc>
      </w:tr>
      <w:tr w:rsidR="005B5C03" w:rsidRPr="00F64E75" w14:paraId="19932065" w14:textId="77777777" w:rsidTr="005209E3">
        <w:trPr>
          <w:gridAfter w:val="1"/>
          <w:wAfter w:w="13" w:type="dxa"/>
        </w:trPr>
        <w:tc>
          <w:tcPr>
            <w:tcW w:w="5792" w:type="dxa"/>
          </w:tcPr>
          <w:p w14:paraId="1528555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1.16. Organise courses and training in field survey, identification of gazelles, census techniques and site management</w:t>
            </w:r>
          </w:p>
        </w:tc>
        <w:tc>
          <w:tcPr>
            <w:tcW w:w="4140" w:type="dxa"/>
          </w:tcPr>
          <w:p w14:paraId="475EFF0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Staff trained</w:t>
            </w:r>
          </w:p>
        </w:tc>
        <w:tc>
          <w:tcPr>
            <w:tcW w:w="1017" w:type="dxa"/>
          </w:tcPr>
          <w:p w14:paraId="226AF5F5" w14:textId="77777777" w:rsidR="005B5C03" w:rsidRPr="00F64E75" w:rsidRDefault="005B5C03" w:rsidP="005209E3">
            <w:pPr>
              <w:pStyle w:val="NoSpacing"/>
              <w:rPr>
                <w:rFonts w:ascii="Arial" w:hAnsi="Arial" w:cs="Arial"/>
                <w:sz w:val="20"/>
                <w:szCs w:val="20"/>
              </w:rPr>
            </w:pPr>
          </w:p>
        </w:tc>
        <w:tc>
          <w:tcPr>
            <w:tcW w:w="2513" w:type="dxa"/>
          </w:tcPr>
          <w:p w14:paraId="7C6A6AE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ASG, IUCN-Med, others</w:t>
            </w:r>
          </w:p>
        </w:tc>
      </w:tr>
      <w:tr w:rsidR="005B5C03" w:rsidRPr="00F64E75" w14:paraId="283DAB20" w14:textId="77777777" w:rsidTr="005209E3">
        <w:tc>
          <w:tcPr>
            <w:tcW w:w="13475" w:type="dxa"/>
            <w:gridSpan w:val="5"/>
            <w:shd w:val="clear" w:color="auto" w:fill="F7CAAC" w:themeFill="accent2" w:themeFillTint="66"/>
          </w:tcPr>
          <w:p w14:paraId="3C4E7079"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lastRenderedPageBreak/>
              <w:t>Objective 2. Protection of knownpopulations is enhanced</w:t>
            </w:r>
          </w:p>
        </w:tc>
      </w:tr>
      <w:tr w:rsidR="005B5C03" w:rsidRPr="00F64E75" w14:paraId="32AFCDC7" w14:textId="77777777" w:rsidTr="005209E3">
        <w:trPr>
          <w:gridAfter w:val="1"/>
          <w:wAfter w:w="13" w:type="dxa"/>
        </w:trPr>
        <w:tc>
          <w:tcPr>
            <w:tcW w:w="5792" w:type="dxa"/>
            <w:shd w:val="clear" w:color="auto" w:fill="FFFFFF" w:themeFill="background1"/>
          </w:tcPr>
          <w:p w14:paraId="60DAA3F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2.1. Provide adequate vehicles and equipment for anti-poaching activities to key PAs</w:t>
            </w:r>
          </w:p>
        </w:tc>
        <w:tc>
          <w:tcPr>
            <w:tcW w:w="4140" w:type="dxa"/>
            <w:shd w:val="clear" w:color="auto" w:fill="FFFFFF" w:themeFill="background1"/>
          </w:tcPr>
          <w:p w14:paraId="3ED0530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Key PAs are adequately equipped</w:t>
            </w:r>
          </w:p>
          <w:p w14:paraId="590E24C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Poaching reduced</w:t>
            </w:r>
          </w:p>
        </w:tc>
        <w:tc>
          <w:tcPr>
            <w:tcW w:w="1017" w:type="dxa"/>
            <w:shd w:val="clear" w:color="auto" w:fill="FFFFFF" w:themeFill="background1"/>
          </w:tcPr>
          <w:p w14:paraId="0EA511ED" w14:textId="77777777" w:rsidR="005B5C03" w:rsidRPr="00F64E75" w:rsidRDefault="005B5C03" w:rsidP="005209E3">
            <w:pPr>
              <w:pStyle w:val="NoSpacing"/>
              <w:rPr>
                <w:rFonts w:ascii="Arial" w:hAnsi="Arial" w:cs="Arial"/>
                <w:sz w:val="20"/>
                <w:szCs w:val="20"/>
              </w:rPr>
            </w:pPr>
          </w:p>
        </w:tc>
        <w:tc>
          <w:tcPr>
            <w:tcW w:w="2513" w:type="dxa"/>
            <w:shd w:val="clear" w:color="auto" w:fill="FFFFFF" w:themeFill="background1"/>
          </w:tcPr>
          <w:p w14:paraId="6DAD76B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(agency responsible), ANN</w:t>
            </w:r>
          </w:p>
        </w:tc>
      </w:tr>
      <w:tr w:rsidR="005B5C03" w:rsidRPr="00F64E75" w14:paraId="248441DC" w14:textId="77777777" w:rsidTr="005209E3">
        <w:trPr>
          <w:gridAfter w:val="1"/>
          <w:wAfter w:w="13" w:type="dxa"/>
        </w:trPr>
        <w:tc>
          <w:tcPr>
            <w:tcW w:w="5792" w:type="dxa"/>
          </w:tcPr>
          <w:p w14:paraId="1D7624D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2.2. Support anti-poaching measures at key points in the Great Western and Great Eastern Ergs</w:t>
            </w:r>
          </w:p>
        </w:tc>
        <w:tc>
          <w:tcPr>
            <w:tcW w:w="4140" w:type="dxa"/>
          </w:tcPr>
          <w:p w14:paraId="586FDB8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Anti-poaching patrols in place</w:t>
            </w:r>
          </w:p>
          <w:p w14:paraId="5646270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Poaching reduced</w:t>
            </w:r>
          </w:p>
        </w:tc>
        <w:tc>
          <w:tcPr>
            <w:tcW w:w="1017" w:type="dxa"/>
          </w:tcPr>
          <w:p w14:paraId="5C534474" w14:textId="77777777" w:rsidR="005B5C03" w:rsidRPr="00F64E75" w:rsidRDefault="005B5C03" w:rsidP="005209E3">
            <w:pPr>
              <w:pStyle w:val="NoSpacing"/>
              <w:rPr>
                <w:rFonts w:ascii="Arial" w:hAnsi="Arial" w:cs="Arial"/>
                <w:sz w:val="20"/>
                <w:szCs w:val="20"/>
              </w:rPr>
            </w:pPr>
          </w:p>
        </w:tc>
        <w:tc>
          <w:tcPr>
            <w:tcW w:w="2513" w:type="dxa"/>
          </w:tcPr>
          <w:p w14:paraId="0175EFF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(agency responsible), ANN</w:t>
            </w:r>
          </w:p>
        </w:tc>
      </w:tr>
      <w:tr w:rsidR="005B5C03" w:rsidRPr="00F64E75" w14:paraId="26D4F35B" w14:textId="77777777" w:rsidTr="005209E3">
        <w:trPr>
          <w:gridAfter w:val="1"/>
          <w:wAfter w:w="13" w:type="dxa"/>
        </w:trPr>
        <w:tc>
          <w:tcPr>
            <w:tcW w:w="5792" w:type="dxa"/>
          </w:tcPr>
          <w:p w14:paraId="00DF47F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2.3. Ensure that legal penalties for poaching are applied effectively</w:t>
            </w:r>
          </w:p>
        </w:tc>
        <w:tc>
          <w:tcPr>
            <w:tcW w:w="4140" w:type="dxa"/>
          </w:tcPr>
          <w:p w14:paraId="10D80F0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Poachers successfully prosecuted</w:t>
            </w:r>
          </w:p>
          <w:p w14:paraId="4BC473C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Poaching reduced</w:t>
            </w:r>
          </w:p>
        </w:tc>
        <w:tc>
          <w:tcPr>
            <w:tcW w:w="1017" w:type="dxa"/>
          </w:tcPr>
          <w:p w14:paraId="4A99FE18" w14:textId="77777777" w:rsidR="005B5C03" w:rsidRPr="00F64E75" w:rsidRDefault="005B5C03" w:rsidP="005209E3">
            <w:pPr>
              <w:pStyle w:val="NoSpacing"/>
              <w:rPr>
                <w:rFonts w:ascii="Arial" w:hAnsi="Arial" w:cs="Arial"/>
                <w:sz w:val="20"/>
                <w:szCs w:val="20"/>
              </w:rPr>
            </w:pPr>
          </w:p>
        </w:tc>
        <w:tc>
          <w:tcPr>
            <w:tcW w:w="2513" w:type="dxa"/>
          </w:tcPr>
          <w:p w14:paraId="10B5BB0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Law enforcement agencies, judicial authorities</w:t>
            </w:r>
          </w:p>
        </w:tc>
      </w:tr>
      <w:tr w:rsidR="005B5C03" w:rsidRPr="00F64E75" w14:paraId="277E0362" w14:textId="77777777" w:rsidTr="005209E3">
        <w:trPr>
          <w:gridAfter w:val="1"/>
          <w:wAfter w:w="13" w:type="dxa"/>
        </w:trPr>
        <w:tc>
          <w:tcPr>
            <w:tcW w:w="5792" w:type="dxa"/>
          </w:tcPr>
          <w:p w14:paraId="5288AE8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2.4. Engage citizen scientists in monitoring poaching activity</w:t>
            </w:r>
          </w:p>
        </w:tc>
        <w:tc>
          <w:tcPr>
            <w:tcW w:w="4140" w:type="dxa"/>
          </w:tcPr>
          <w:p w14:paraId="609CE51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Citizen science networks operating</w:t>
            </w:r>
          </w:p>
        </w:tc>
        <w:tc>
          <w:tcPr>
            <w:tcW w:w="1017" w:type="dxa"/>
          </w:tcPr>
          <w:p w14:paraId="7E0D479E" w14:textId="77777777" w:rsidR="005B5C03" w:rsidRPr="00F64E75" w:rsidRDefault="005B5C03" w:rsidP="005209E3">
            <w:pPr>
              <w:pStyle w:val="NoSpacing"/>
              <w:rPr>
                <w:rFonts w:ascii="Arial" w:hAnsi="Arial" w:cs="Arial"/>
                <w:sz w:val="20"/>
                <w:szCs w:val="20"/>
              </w:rPr>
            </w:pPr>
          </w:p>
        </w:tc>
        <w:tc>
          <w:tcPr>
            <w:tcW w:w="2513" w:type="dxa"/>
          </w:tcPr>
          <w:p w14:paraId="5E81754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NGOs</w:t>
            </w:r>
          </w:p>
        </w:tc>
      </w:tr>
      <w:tr w:rsidR="005B5C03" w:rsidRPr="00F64E75" w14:paraId="194C2B66" w14:textId="77777777" w:rsidTr="005209E3">
        <w:trPr>
          <w:gridAfter w:val="1"/>
          <w:wAfter w:w="13" w:type="dxa"/>
        </w:trPr>
        <w:tc>
          <w:tcPr>
            <w:tcW w:w="5792" w:type="dxa"/>
          </w:tcPr>
          <w:p w14:paraId="28549C7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2.5. Avoid imports into North Africa of non-indigenous gazelle species.</w:t>
            </w:r>
          </w:p>
        </w:tc>
        <w:tc>
          <w:tcPr>
            <w:tcW w:w="4140" w:type="dxa"/>
          </w:tcPr>
          <w:p w14:paraId="5103879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No further imports of non-indigenous gazelles</w:t>
            </w:r>
          </w:p>
        </w:tc>
        <w:tc>
          <w:tcPr>
            <w:tcW w:w="1017" w:type="dxa"/>
          </w:tcPr>
          <w:p w14:paraId="0F750665" w14:textId="77777777" w:rsidR="005B5C03" w:rsidRPr="00F64E75" w:rsidRDefault="005B5C03" w:rsidP="005209E3">
            <w:pPr>
              <w:pStyle w:val="NoSpacing"/>
              <w:rPr>
                <w:rFonts w:ascii="Arial" w:hAnsi="Arial" w:cs="Arial"/>
                <w:sz w:val="20"/>
                <w:szCs w:val="20"/>
              </w:rPr>
            </w:pPr>
          </w:p>
        </w:tc>
        <w:tc>
          <w:tcPr>
            <w:tcW w:w="2513" w:type="dxa"/>
          </w:tcPr>
          <w:p w14:paraId="17830B1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Marwell Wildlife</w:t>
            </w:r>
          </w:p>
        </w:tc>
      </w:tr>
      <w:tr w:rsidR="005B5C03" w:rsidRPr="00F64E75" w14:paraId="49DBBB18" w14:textId="77777777" w:rsidTr="005209E3">
        <w:trPr>
          <w:gridAfter w:val="1"/>
          <w:wAfter w:w="13" w:type="dxa"/>
        </w:trPr>
        <w:tc>
          <w:tcPr>
            <w:tcW w:w="13462" w:type="dxa"/>
            <w:gridSpan w:val="4"/>
            <w:shd w:val="clear" w:color="auto" w:fill="F7CAAC" w:themeFill="accent2" w:themeFillTint="66"/>
          </w:tcPr>
          <w:p w14:paraId="1A299F94"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3. The status of captive populations is improved</w:t>
            </w:r>
          </w:p>
        </w:tc>
      </w:tr>
      <w:tr w:rsidR="005B5C03" w:rsidRPr="00F64E75" w14:paraId="6BEAF3F2" w14:textId="77777777" w:rsidTr="005209E3">
        <w:trPr>
          <w:gridAfter w:val="1"/>
          <w:wAfter w:w="13" w:type="dxa"/>
        </w:trPr>
        <w:tc>
          <w:tcPr>
            <w:tcW w:w="5792" w:type="dxa"/>
            <w:shd w:val="clear" w:color="auto" w:fill="FFFFFF" w:themeFill="background1"/>
          </w:tcPr>
          <w:p w14:paraId="0DA568C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3.1. Manage breeding centres according to the best international standards</w:t>
            </w:r>
          </w:p>
        </w:tc>
        <w:tc>
          <w:tcPr>
            <w:tcW w:w="4140" w:type="dxa"/>
            <w:shd w:val="clear" w:color="auto" w:fill="FFFFFF" w:themeFill="background1"/>
          </w:tcPr>
          <w:p w14:paraId="1DB0703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Breeding plans developed</w:t>
            </w:r>
          </w:p>
          <w:p w14:paraId="14CD6EA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Enclosure designs optimized</w:t>
            </w:r>
          </w:p>
          <w:p w14:paraId="281AEED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Gazelles tagged to allow identification</w:t>
            </w:r>
          </w:p>
          <w:p w14:paraId="2C4A40D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Veterinary protocols in place</w:t>
            </w:r>
          </w:p>
          <w:p w14:paraId="37A7616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Parasite loads monitored and controlled</w:t>
            </w:r>
          </w:p>
        </w:tc>
        <w:tc>
          <w:tcPr>
            <w:tcW w:w="1017" w:type="dxa"/>
            <w:shd w:val="clear" w:color="auto" w:fill="FFFFFF" w:themeFill="background1"/>
          </w:tcPr>
          <w:p w14:paraId="2B50CE0A" w14:textId="77777777" w:rsidR="005B5C03" w:rsidRPr="00F64E75" w:rsidRDefault="005B5C03" w:rsidP="005209E3">
            <w:pPr>
              <w:pStyle w:val="NoSpacing"/>
              <w:rPr>
                <w:rFonts w:ascii="Arial" w:hAnsi="Arial" w:cs="Arial"/>
                <w:sz w:val="20"/>
                <w:szCs w:val="20"/>
              </w:rPr>
            </w:pPr>
          </w:p>
        </w:tc>
        <w:tc>
          <w:tcPr>
            <w:tcW w:w="2513" w:type="dxa"/>
          </w:tcPr>
          <w:p w14:paraId="55FD27C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Managers, Experts</w:t>
            </w:r>
          </w:p>
        </w:tc>
      </w:tr>
      <w:tr w:rsidR="005B5C03" w:rsidRPr="00F64E75" w14:paraId="00CE84FF" w14:textId="77777777" w:rsidTr="005209E3">
        <w:trPr>
          <w:gridAfter w:val="1"/>
          <w:wAfter w:w="13" w:type="dxa"/>
        </w:trPr>
        <w:tc>
          <w:tcPr>
            <w:tcW w:w="5792" w:type="dxa"/>
          </w:tcPr>
          <w:p w14:paraId="2F9D8D2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3.2. Algeria (Brezina Breeding Centre): Monitor numbers, sex/age ratios, reproductive success</w:t>
            </w:r>
          </w:p>
        </w:tc>
        <w:tc>
          <w:tcPr>
            <w:tcW w:w="4140" w:type="dxa"/>
          </w:tcPr>
          <w:p w14:paraId="4A3C6C3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Monitoring carried out annually</w:t>
            </w:r>
          </w:p>
          <w:p w14:paraId="0B10D83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Studbook developed</w:t>
            </w:r>
          </w:p>
        </w:tc>
        <w:tc>
          <w:tcPr>
            <w:tcW w:w="1017" w:type="dxa"/>
          </w:tcPr>
          <w:p w14:paraId="2043AC72" w14:textId="77777777" w:rsidR="005B5C03" w:rsidRPr="00F64E75" w:rsidRDefault="005B5C03" w:rsidP="005209E3">
            <w:pPr>
              <w:pStyle w:val="NoSpacing"/>
              <w:rPr>
                <w:rFonts w:ascii="Arial" w:hAnsi="Arial" w:cs="Arial"/>
                <w:sz w:val="20"/>
                <w:szCs w:val="20"/>
              </w:rPr>
            </w:pPr>
          </w:p>
        </w:tc>
        <w:tc>
          <w:tcPr>
            <w:tcW w:w="2513" w:type="dxa"/>
          </w:tcPr>
          <w:p w14:paraId="5F3B4B8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ANN</w:t>
            </w:r>
          </w:p>
        </w:tc>
      </w:tr>
      <w:tr w:rsidR="005B5C03" w:rsidRPr="00F64E75" w14:paraId="7ADEFDAA" w14:textId="77777777" w:rsidTr="005209E3">
        <w:trPr>
          <w:gridAfter w:val="1"/>
          <w:wAfter w:w="13" w:type="dxa"/>
        </w:trPr>
        <w:tc>
          <w:tcPr>
            <w:tcW w:w="5792" w:type="dxa"/>
          </w:tcPr>
          <w:p w14:paraId="0DD0C82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3.3. Tunisia (Sidi Toui breeding centre): Monitor numbers, sex/age ratios, twinning rates, reproductive success, annually</w:t>
            </w:r>
          </w:p>
        </w:tc>
        <w:tc>
          <w:tcPr>
            <w:tcW w:w="4140" w:type="dxa"/>
          </w:tcPr>
          <w:p w14:paraId="1D9B961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Monitoring carried out</w:t>
            </w:r>
          </w:p>
          <w:p w14:paraId="74DA342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Animals tagged to allow identification</w:t>
            </w:r>
          </w:p>
          <w:p w14:paraId="7210AAE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Studbook developed</w:t>
            </w:r>
          </w:p>
        </w:tc>
        <w:tc>
          <w:tcPr>
            <w:tcW w:w="1017" w:type="dxa"/>
          </w:tcPr>
          <w:p w14:paraId="04794E97" w14:textId="77777777" w:rsidR="005B5C03" w:rsidRPr="00F64E75" w:rsidRDefault="005B5C03" w:rsidP="005209E3">
            <w:pPr>
              <w:pStyle w:val="NoSpacing"/>
              <w:rPr>
                <w:rFonts w:ascii="Arial" w:hAnsi="Arial" w:cs="Arial"/>
                <w:sz w:val="20"/>
                <w:szCs w:val="20"/>
              </w:rPr>
            </w:pPr>
          </w:p>
        </w:tc>
        <w:tc>
          <w:tcPr>
            <w:tcW w:w="2513" w:type="dxa"/>
          </w:tcPr>
          <w:p w14:paraId="3CC8B54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w:t>
            </w:r>
          </w:p>
        </w:tc>
      </w:tr>
      <w:tr w:rsidR="005B5C03" w:rsidRPr="00F64E75" w14:paraId="6007D785" w14:textId="77777777" w:rsidTr="005209E3">
        <w:trPr>
          <w:gridAfter w:val="1"/>
          <w:wAfter w:w="13" w:type="dxa"/>
        </w:trPr>
        <w:tc>
          <w:tcPr>
            <w:tcW w:w="5792" w:type="dxa"/>
          </w:tcPr>
          <w:p w14:paraId="57B66EA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3.4. Tunisia: Construct a new breeding facility at El Gonna and provide equipment and trained staff</w:t>
            </w:r>
          </w:p>
        </w:tc>
        <w:tc>
          <w:tcPr>
            <w:tcW w:w="4140" w:type="dxa"/>
          </w:tcPr>
          <w:p w14:paraId="0CBFB4F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Centre constructed and operational</w:t>
            </w:r>
          </w:p>
          <w:p w14:paraId="318D44D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Studbook developed</w:t>
            </w:r>
          </w:p>
        </w:tc>
        <w:tc>
          <w:tcPr>
            <w:tcW w:w="1017" w:type="dxa"/>
          </w:tcPr>
          <w:p w14:paraId="1396A3EE" w14:textId="77777777" w:rsidR="005B5C03" w:rsidRPr="00F64E75" w:rsidRDefault="005B5C03" w:rsidP="005209E3">
            <w:pPr>
              <w:pStyle w:val="NoSpacing"/>
              <w:rPr>
                <w:rFonts w:ascii="Arial" w:hAnsi="Arial" w:cs="Arial"/>
                <w:sz w:val="20"/>
                <w:szCs w:val="20"/>
              </w:rPr>
            </w:pPr>
          </w:p>
        </w:tc>
        <w:tc>
          <w:tcPr>
            <w:tcW w:w="2513" w:type="dxa"/>
          </w:tcPr>
          <w:p w14:paraId="151BA14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DGF, Marwell Wildlife</w:t>
            </w:r>
          </w:p>
        </w:tc>
      </w:tr>
      <w:tr w:rsidR="005B5C03" w:rsidRPr="003B260A" w14:paraId="6143E98E" w14:textId="77777777" w:rsidTr="005209E3">
        <w:trPr>
          <w:gridAfter w:val="1"/>
          <w:wAfter w:w="13" w:type="dxa"/>
        </w:trPr>
        <w:tc>
          <w:tcPr>
            <w:tcW w:w="5792" w:type="dxa"/>
            <w:shd w:val="clear" w:color="auto" w:fill="FFFFFF" w:themeFill="background1"/>
          </w:tcPr>
          <w:p w14:paraId="27E3ED4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3.5. Develop protocols to confiscate privately owned animals in range states</w:t>
            </w:r>
          </w:p>
        </w:tc>
        <w:tc>
          <w:tcPr>
            <w:tcW w:w="4140" w:type="dxa"/>
            <w:shd w:val="clear" w:color="auto" w:fill="FFFFFF" w:themeFill="background1"/>
          </w:tcPr>
          <w:p w14:paraId="6E1255B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Protocols developed</w:t>
            </w:r>
          </w:p>
          <w:p w14:paraId="5070468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Confiscated animals transferred to official centres</w:t>
            </w:r>
          </w:p>
        </w:tc>
        <w:tc>
          <w:tcPr>
            <w:tcW w:w="1017" w:type="dxa"/>
            <w:shd w:val="clear" w:color="auto" w:fill="FFFFFF" w:themeFill="background1"/>
          </w:tcPr>
          <w:p w14:paraId="7E4E36C0" w14:textId="77777777" w:rsidR="005B5C03" w:rsidRPr="00F64E75" w:rsidRDefault="005B5C03" w:rsidP="005209E3">
            <w:pPr>
              <w:pStyle w:val="NoSpacing"/>
              <w:rPr>
                <w:rFonts w:ascii="Arial" w:hAnsi="Arial" w:cs="Arial"/>
                <w:sz w:val="20"/>
                <w:szCs w:val="20"/>
              </w:rPr>
            </w:pPr>
          </w:p>
        </w:tc>
        <w:tc>
          <w:tcPr>
            <w:tcW w:w="2513" w:type="dxa"/>
          </w:tcPr>
          <w:p w14:paraId="19976D2C" w14:textId="77777777" w:rsidR="005B5C03" w:rsidRPr="005B5C03" w:rsidRDefault="005B5C03" w:rsidP="005209E3">
            <w:pPr>
              <w:pStyle w:val="NoSpacing"/>
              <w:rPr>
                <w:rFonts w:ascii="Arial" w:hAnsi="Arial" w:cs="Arial"/>
                <w:sz w:val="20"/>
                <w:szCs w:val="20"/>
                <w:lang w:val="it-IT"/>
              </w:rPr>
            </w:pPr>
            <w:r w:rsidRPr="005B5C03">
              <w:rPr>
                <w:rFonts w:ascii="Arial" w:hAnsi="Arial" w:cs="Arial"/>
                <w:sz w:val="20"/>
                <w:szCs w:val="20"/>
                <w:lang w:val="it-IT"/>
              </w:rPr>
              <w:t>ANN, DGF (Algeria), DGF (Tunisia), TWCS</w:t>
            </w:r>
          </w:p>
        </w:tc>
      </w:tr>
      <w:tr w:rsidR="005B5C03" w:rsidRPr="00F64E75" w14:paraId="3E5AE3F6" w14:textId="77777777" w:rsidTr="005209E3">
        <w:trPr>
          <w:gridAfter w:val="1"/>
          <w:wAfter w:w="13" w:type="dxa"/>
        </w:trPr>
        <w:tc>
          <w:tcPr>
            <w:tcW w:w="5792" w:type="dxa"/>
          </w:tcPr>
          <w:p w14:paraId="0563CBC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3.6. Provide training in techniques of gazelle husbandry and captive management</w:t>
            </w:r>
          </w:p>
        </w:tc>
        <w:tc>
          <w:tcPr>
            <w:tcW w:w="4140" w:type="dxa"/>
          </w:tcPr>
          <w:p w14:paraId="608C2C1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Staff in all centres trained</w:t>
            </w:r>
          </w:p>
        </w:tc>
        <w:tc>
          <w:tcPr>
            <w:tcW w:w="1017" w:type="dxa"/>
          </w:tcPr>
          <w:p w14:paraId="7C842FB1" w14:textId="77777777" w:rsidR="005B5C03" w:rsidRPr="00F64E75" w:rsidRDefault="005B5C03" w:rsidP="005209E3">
            <w:pPr>
              <w:pStyle w:val="NoSpacing"/>
              <w:rPr>
                <w:rFonts w:ascii="Arial" w:hAnsi="Arial" w:cs="Arial"/>
                <w:sz w:val="20"/>
                <w:szCs w:val="20"/>
              </w:rPr>
            </w:pPr>
          </w:p>
        </w:tc>
        <w:tc>
          <w:tcPr>
            <w:tcW w:w="2513" w:type="dxa"/>
          </w:tcPr>
          <w:p w14:paraId="7626821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BEF (HCEFLCD), IUCN- Med, EEZA, Marwell</w:t>
            </w:r>
          </w:p>
        </w:tc>
      </w:tr>
      <w:tr w:rsidR="005B5C03" w:rsidRPr="00F64E75" w14:paraId="6C12BFED" w14:textId="77777777" w:rsidTr="005209E3">
        <w:trPr>
          <w:gridAfter w:val="1"/>
          <w:wAfter w:w="13" w:type="dxa"/>
        </w:trPr>
        <w:tc>
          <w:tcPr>
            <w:tcW w:w="5792" w:type="dxa"/>
          </w:tcPr>
          <w:p w14:paraId="3FE8223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3.7. Produce guidelines on husbandry and management (EN and FR)</w:t>
            </w:r>
          </w:p>
        </w:tc>
        <w:tc>
          <w:tcPr>
            <w:tcW w:w="4140" w:type="dxa"/>
          </w:tcPr>
          <w:p w14:paraId="47758D9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Guidelines available in both languages</w:t>
            </w:r>
          </w:p>
        </w:tc>
        <w:tc>
          <w:tcPr>
            <w:tcW w:w="1017" w:type="dxa"/>
          </w:tcPr>
          <w:p w14:paraId="03C6C6FC" w14:textId="77777777" w:rsidR="005B5C03" w:rsidRPr="00F64E75" w:rsidRDefault="005B5C03" w:rsidP="005209E3">
            <w:pPr>
              <w:pStyle w:val="NoSpacing"/>
              <w:rPr>
                <w:rFonts w:ascii="Arial" w:hAnsi="Arial" w:cs="Arial"/>
                <w:sz w:val="20"/>
                <w:szCs w:val="20"/>
              </w:rPr>
            </w:pPr>
          </w:p>
        </w:tc>
        <w:tc>
          <w:tcPr>
            <w:tcW w:w="2513" w:type="dxa"/>
          </w:tcPr>
          <w:p w14:paraId="7BCC6A3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AZA, EAZA, ZSL, EEZA, Marwell Wildlife</w:t>
            </w:r>
          </w:p>
        </w:tc>
      </w:tr>
      <w:tr w:rsidR="005B5C03" w:rsidRPr="00F64E75" w14:paraId="182206DF" w14:textId="77777777" w:rsidTr="005209E3">
        <w:trPr>
          <w:gridAfter w:val="1"/>
          <w:wAfter w:w="13" w:type="dxa"/>
        </w:trPr>
        <w:tc>
          <w:tcPr>
            <w:tcW w:w="5792" w:type="dxa"/>
          </w:tcPr>
          <w:p w14:paraId="2659D71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3.8. Review options to expand the US breeding program</w:t>
            </w:r>
          </w:p>
        </w:tc>
        <w:tc>
          <w:tcPr>
            <w:tcW w:w="4140" w:type="dxa"/>
          </w:tcPr>
          <w:p w14:paraId="5F9E62A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Review completed;</w:t>
            </w:r>
          </w:p>
          <w:p w14:paraId="5A3B88D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Recommendations made</w:t>
            </w:r>
          </w:p>
        </w:tc>
        <w:tc>
          <w:tcPr>
            <w:tcW w:w="1017" w:type="dxa"/>
          </w:tcPr>
          <w:p w14:paraId="38FCA633" w14:textId="77777777" w:rsidR="005B5C03" w:rsidRPr="00F64E75" w:rsidRDefault="005B5C03" w:rsidP="005209E3">
            <w:pPr>
              <w:pStyle w:val="NoSpacing"/>
              <w:rPr>
                <w:rFonts w:ascii="Arial" w:hAnsi="Arial" w:cs="Arial"/>
                <w:sz w:val="20"/>
                <w:szCs w:val="20"/>
              </w:rPr>
            </w:pPr>
          </w:p>
        </w:tc>
        <w:tc>
          <w:tcPr>
            <w:tcW w:w="2513" w:type="dxa"/>
            <w:shd w:val="clear" w:color="auto" w:fill="FFFFFF" w:themeFill="background1"/>
          </w:tcPr>
          <w:p w14:paraId="4F80B80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AZA, managers</w:t>
            </w:r>
          </w:p>
        </w:tc>
      </w:tr>
      <w:tr w:rsidR="005B5C03" w:rsidRPr="00F64E75" w14:paraId="4D985D75" w14:textId="77777777" w:rsidTr="005209E3">
        <w:trPr>
          <w:gridAfter w:val="1"/>
          <w:wAfter w:w="13" w:type="dxa"/>
        </w:trPr>
        <w:tc>
          <w:tcPr>
            <w:tcW w:w="5792" w:type="dxa"/>
            <w:shd w:val="clear" w:color="auto" w:fill="FFFFFF" w:themeFill="background1"/>
          </w:tcPr>
          <w:p w14:paraId="6C6E504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3.9. Review the future of the European population</w:t>
            </w:r>
          </w:p>
        </w:tc>
        <w:tc>
          <w:tcPr>
            <w:tcW w:w="4140" w:type="dxa"/>
            <w:shd w:val="clear" w:color="auto" w:fill="FFFFFF" w:themeFill="background1"/>
          </w:tcPr>
          <w:p w14:paraId="5F0BC27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Decision made</w:t>
            </w:r>
          </w:p>
        </w:tc>
        <w:tc>
          <w:tcPr>
            <w:tcW w:w="1017" w:type="dxa"/>
            <w:shd w:val="clear" w:color="auto" w:fill="FFFFFF" w:themeFill="background1"/>
          </w:tcPr>
          <w:p w14:paraId="6130FC84" w14:textId="77777777" w:rsidR="005B5C03" w:rsidRPr="00F64E75" w:rsidRDefault="005B5C03" w:rsidP="005209E3">
            <w:pPr>
              <w:pStyle w:val="NoSpacing"/>
              <w:rPr>
                <w:rFonts w:ascii="Arial" w:hAnsi="Arial" w:cs="Arial"/>
                <w:sz w:val="20"/>
                <w:szCs w:val="20"/>
              </w:rPr>
            </w:pPr>
          </w:p>
        </w:tc>
        <w:tc>
          <w:tcPr>
            <w:tcW w:w="2513" w:type="dxa"/>
          </w:tcPr>
          <w:p w14:paraId="2F543C4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EAZA</w:t>
            </w:r>
          </w:p>
        </w:tc>
      </w:tr>
      <w:tr w:rsidR="005B5C03" w:rsidRPr="00F64E75" w14:paraId="095C4EE2" w14:textId="77777777" w:rsidTr="005209E3">
        <w:trPr>
          <w:gridAfter w:val="1"/>
          <w:wAfter w:w="13" w:type="dxa"/>
        </w:trPr>
        <w:tc>
          <w:tcPr>
            <w:tcW w:w="5792" w:type="dxa"/>
            <w:shd w:val="clear" w:color="auto" w:fill="FFFFFF" w:themeFill="background1"/>
          </w:tcPr>
          <w:p w14:paraId="6946352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3.10. Continue attempts to obtain new founders</w:t>
            </w:r>
          </w:p>
        </w:tc>
        <w:tc>
          <w:tcPr>
            <w:tcW w:w="4140" w:type="dxa"/>
            <w:shd w:val="clear" w:color="auto" w:fill="FFFFFF" w:themeFill="background1"/>
          </w:tcPr>
          <w:p w14:paraId="45722FB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Genetic diversity increased</w:t>
            </w:r>
          </w:p>
        </w:tc>
        <w:tc>
          <w:tcPr>
            <w:tcW w:w="1017" w:type="dxa"/>
            <w:shd w:val="clear" w:color="auto" w:fill="FFFFFF" w:themeFill="background1"/>
          </w:tcPr>
          <w:p w14:paraId="489CBCA5" w14:textId="77777777" w:rsidR="005B5C03" w:rsidRPr="00F64E75" w:rsidRDefault="005B5C03" w:rsidP="005209E3">
            <w:pPr>
              <w:pStyle w:val="NoSpacing"/>
              <w:rPr>
                <w:rFonts w:ascii="Arial" w:hAnsi="Arial" w:cs="Arial"/>
                <w:sz w:val="20"/>
                <w:szCs w:val="20"/>
              </w:rPr>
            </w:pPr>
          </w:p>
        </w:tc>
        <w:tc>
          <w:tcPr>
            <w:tcW w:w="2513" w:type="dxa"/>
            <w:shd w:val="clear" w:color="auto" w:fill="FFFFFF" w:themeFill="background1"/>
          </w:tcPr>
          <w:p w14:paraId="3FFDDEE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AZA</w:t>
            </w:r>
          </w:p>
        </w:tc>
      </w:tr>
      <w:tr w:rsidR="005B5C03" w:rsidRPr="00F64E75" w14:paraId="0F5F60ED" w14:textId="77777777" w:rsidTr="005209E3">
        <w:trPr>
          <w:gridAfter w:val="1"/>
          <w:wAfter w:w="13" w:type="dxa"/>
        </w:trPr>
        <w:tc>
          <w:tcPr>
            <w:tcW w:w="5792" w:type="dxa"/>
            <w:shd w:val="clear" w:color="auto" w:fill="FFFFFF" w:themeFill="background1"/>
          </w:tcPr>
          <w:p w14:paraId="354AF23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lastRenderedPageBreak/>
              <w:t>3.11. Develop a captive management plan across all populations</w:t>
            </w:r>
          </w:p>
        </w:tc>
        <w:tc>
          <w:tcPr>
            <w:tcW w:w="4140" w:type="dxa"/>
            <w:shd w:val="clear" w:color="auto" w:fill="FFFFFF" w:themeFill="background1"/>
          </w:tcPr>
          <w:p w14:paraId="173B181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Integrated management plan developed</w:t>
            </w:r>
          </w:p>
        </w:tc>
        <w:tc>
          <w:tcPr>
            <w:tcW w:w="1017" w:type="dxa"/>
            <w:shd w:val="clear" w:color="auto" w:fill="FFFFFF" w:themeFill="background1"/>
          </w:tcPr>
          <w:p w14:paraId="5117608D" w14:textId="77777777" w:rsidR="005B5C03" w:rsidRPr="00F64E75" w:rsidRDefault="005B5C03" w:rsidP="005209E3">
            <w:pPr>
              <w:pStyle w:val="NoSpacing"/>
              <w:rPr>
                <w:rFonts w:ascii="Arial" w:hAnsi="Arial" w:cs="Arial"/>
                <w:sz w:val="20"/>
                <w:szCs w:val="20"/>
              </w:rPr>
            </w:pPr>
          </w:p>
        </w:tc>
        <w:tc>
          <w:tcPr>
            <w:tcW w:w="2513" w:type="dxa"/>
            <w:shd w:val="clear" w:color="auto" w:fill="FFFFFF" w:themeFill="background1"/>
          </w:tcPr>
          <w:p w14:paraId="08DFDE4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All</w:t>
            </w:r>
          </w:p>
        </w:tc>
      </w:tr>
      <w:tr w:rsidR="005B5C03" w:rsidRPr="00F64E75" w14:paraId="41B27BA2" w14:textId="77777777" w:rsidTr="005209E3">
        <w:trPr>
          <w:gridAfter w:val="1"/>
          <w:wAfter w:w="13" w:type="dxa"/>
        </w:trPr>
        <w:tc>
          <w:tcPr>
            <w:tcW w:w="13462" w:type="dxa"/>
            <w:gridSpan w:val="4"/>
            <w:shd w:val="clear" w:color="auto" w:fill="F7CAAC" w:themeFill="accent2" w:themeFillTint="66"/>
          </w:tcPr>
          <w:p w14:paraId="591625BC"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4. Policy framework strengthened</w:t>
            </w:r>
          </w:p>
        </w:tc>
      </w:tr>
      <w:tr w:rsidR="005B5C03" w:rsidRPr="00F64E75" w14:paraId="021A0CB0" w14:textId="77777777" w:rsidTr="005209E3">
        <w:trPr>
          <w:gridAfter w:val="1"/>
          <w:wAfter w:w="13" w:type="dxa"/>
        </w:trPr>
        <w:tc>
          <w:tcPr>
            <w:tcW w:w="5792" w:type="dxa"/>
          </w:tcPr>
          <w:p w14:paraId="773DC3A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4.1. Develop National Action Plans or work plans, based on the regional roadmap (Algeria, Tunisia, Egypt, Libya)</w:t>
            </w:r>
          </w:p>
        </w:tc>
        <w:tc>
          <w:tcPr>
            <w:tcW w:w="4140" w:type="dxa"/>
          </w:tcPr>
          <w:p w14:paraId="1786BFC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National action Plans developed and available online</w:t>
            </w:r>
          </w:p>
        </w:tc>
        <w:tc>
          <w:tcPr>
            <w:tcW w:w="1017" w:type="dxa"/>
          </w:tcPr>
          <w:p w14:paraId="2778B387" w14:textId="77777777" w:rsidR="005B5C03" w:rsidRPr="00F64E75" w:rsidRDefault="005B5C03" w:rsidP="005209E3">
            <w:pPr>
              <w:pStyle w:val="NoSpacing"/>
              <w:rPr>
                <w:rFonts w:ascii="Arial" w:hAnsi="Arial" w:cs="Arial"/>
                <w:sz w:val="20"/>
                <w:szCs w:val="20"/>
              </w:rPr>
            </w:pPr>
          </w:p>
        </w:tc>
        <w:tc>
          <w:tcPr>
            <w:tcW w:w="2513" w:type="dxa"/>
          </w:tcPr>
          <w:p w14:paraId="5C8C014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State agencies, in collaboration with national stakeholders</w:t>
            </w:r>
          </w:p>
        </w:tc>
      </w:tr>
      <w:tr w:rsidR="005B5C03" w:rsidRPr="00F64E75" w14:paraId="313DE711" w14:textId="77777777" w:rsidTr="005209E3">
        <w:trPr>
          <w:gridAfter w:val="1"/>
          <w:wAfter w:w="13" w:type="dxa"/>
        </w:trPr>
        <w:tc>
          <w:tcPr>
            <w:tcW w:w="5792" w:type="dxa"/>
          </w:tcPr>
          <w:p w14:paraId="3C65742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4.2. Contribute to the CMS Concerted Action for Sahelo-Saharan Megafauna and revised Action Plan</w:t>
            </w:r>
          </w:p>
        </w:tc>
        <w:tc>
          <w:tcPr>
            <w:tcW w:w="4140" w:type="dxa"/>
          </w:tcPr>
          <w:p w14:paraId="1B251F0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Revised AP developed</w:t>
            </w:r>
          </w:p>
        </w:tc>
        <w:tc>
          <w:tcPr>
            <w:tcW w:w="1017" w:type="dxa"/>
          </w:tcPr>
          <w:p w14:paraId="7A246F36" w14:textId="77777777" w:rsidR="005B5C03" w:rsidRPr="00F64E75" w:rsidRDefault="005B5C03" w:rsidP="005209E3">
            <w:pPr>
              <w:pStyle w:val="NoSpacing"/>
              <w:rPr>
                <w:rFonts w:ascii="Arial" w:hAnsi="Arial" w:cs="Arial"/>
                <w:sz w:val="20"/>
                <w:szCs w:val="20"/>
              </w:rPr>
            </w:pPr>
          </w:p>
        </w:tc>
        <w:tc>
          <w:tcPr>
            <w:tcW w:w="2513" w:type="dxa"/>
          </w:tcPr>
          <w:p w14:paraId="62CB6DB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CMS, all</w:t>
            </w:r>
          </w:p>
        </w:tc>
      </w:tr>
      <w:tr w:rsidR="005B5C03" w:rsidRPr="00F64E75" w14:paraId="6FDD6D63" w14:textId="77777777" w:rsidTr="005209E3">
        <w:trPr>
          <w:gridAfter w:val="1"/>
          <w:wAfter w:w="13" w:type="dxa"/>
        </w:trPr>
        <w:tc>
          <w:tcPr>
            <w:tcW w:w="13462" w:type="dxa"/>
            <w:gridSpan w:val="4"/>
            <w:shd w:val="clear" w:color="auto" w:fill="F7CAAC" w:themeFill="accent2" w:themeFillTint="66"/>
          </w:tcPr>
          <w:p w14:paraId="2ED6573C"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5. Awareness of Slender-horned gazelle conservation enhanced</w:t>
            </w:r>
          </w:p>
        </w:tc>
      </w:tr>
      <w:tr w:rsidR="005B5C03" w:rsidRPr="00F64E75" w14:paraId="0F627E76" w14:textId="77777777" w:rsidTr="005209E3">
        <w:trPr>
          <w:gridAfter w:val="1"/>
          <w:wAfter w:w="13" w:type="dxa"/>
        </w:trPr>
        <w:tc>
          <w:tcPr>
            <w:tcW w:w="5792" w:type="dxa"/>
          </w:tcPr>
          <w:p w14:paraId="1CBA71F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5.1. Messages distributed through the press, TV and social media</w:t>
            </w:r>
          </w:p>
        </w:tc>
        <w:tc>
          <w:tcPr>
            <w:tcW w:w="4140" w:type="dxa"/>
          </w:tcPr>
          <w:p w14:paraId="37B1F18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Messages and articles published in the media and on social networks</w:t>
            </w:r>
          </w:p>
        </w:tc>
        <w:tc>
          <w:tcPr>
            <w:tcW w:w="1017" w:type="dxa"/>
          </w:tcPr>
          <w:p w14:paraId="408AE297" w14:textId="77777777" w:rsidR="005B5C03" w:rsidRPr="00F64E75" w:rsidRDefault="005B5C03" w:rsidP="005209E3">
            <w:pPr>
              <w:pStyle w:val="NoSpacing"/>
              <w:rPr>
                <w:rFonts w:ascii="Arial" w:hAnsi="Arial" w:cs="Arial"/>
                <w:sz w:val="20"/>
                <w:szCs w:val="20"/>
              </w:rPr>
            </w:pPr>
          </w:p>
        </w:tc>
        <w:tc>
          <w:tcPr>
            <w:tcW w:w="2513" w:type="dxa"/>
          </w:tcPr>
          <w:p w14:paraId="2B2396F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All</w:t>
            </w:r>
          </w:p>
        </w:tc>
      </w:tr>
      <w:tr w:rsidR="005B5C03" w:rsidRPr="00F64E75" w14:paraId="5005B243" w14:textId="77777777" w:rsidTr="005209E3">
        <w:trPr>
          <w:gridAfter w:val="1"/>
          <w:wAfter w:w="13" w:type="dxa"/>
        </w:trPr>
        <w:tc>
          <w:tcPr>
            <w:tcW w:w="5792" w:type="dxa"/>
          </w:tcPr>
          <w:p w14:paraId="509A1F5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5.2. Raise awareness of the status of SHG among local communities in all key zones</w:t>
            </w:r>
          </w:p>
        </w:tc>
        <w:tc>
          <w:tcPr>
            <w:tcW w:w="4140" w:type="dxa"/>
          </w:tcPr>
          <w:p w14:paraId="43B1992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Outreach sessions organized</w:t>
            </w:r>
          </w:p>
        </w:tc>
        <w:tc>
          <w:tcPr>
            <w:tcW w:w="1017" w:type="dxa"/>
          </w:tcPr>
          <w:p w14:paraId="0F4D8F17" w14:textId="77777777" w:rsidR="005B5C03" w:rsidRPr="00F64E75" w:rsidRDefault="005B5C03" w:rsidP="005209E3">
            <w:pPr>
              <w:pStyle w:val="NoSpacing"/>
              <w:rPr>
                <w:rFonts w:ascii="Arial" w:hAnsi="Arial" w:cs="Arial"/>
                <w:sz w:val="20"/>
                <w:szCs w:val="20"/>
              </w:rPr>
            </w:pPr>
          </w:p>
        </w:tc>
        <w:tc>
          <w:tcPr>
            <w:tcW w:w="2513" w:type="dxa"/>
          </w:tcPr>
          <w:p w14:paraId="2D772CF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NGOs</w:t>
            </w:r>
          </w:p>
        </w:tc>
      </w:tr>
      <w:tr w:rsidR="005B5C03" w:rsidRPr="00F64E75" w14:paraId="58186E98" w14:textId="77777777" w:rsidTr="005209E3">
        <w:trPr>
          <w:gridAfter w:val="1"/>
          <w:wAfter w:w="13" w:type="dxa"/>
        </w:trPr>
        <w:tc>
          <w:tcPr>
            <w:tcW w:w="5792" w:type="dxa"/>
          </w:tcPr>
          <w:p w14:paraId="059491B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5.3. Raise awareness of the status of SHG among hunting organizations</w:t>
            </w:r>
          </w:p>
        </w:tc>
        <w:tc>
          <w:tcPr>
            <w:tcW w:w="4140" w:type="dxa"/>
          </w:tcPr>
          <w:p w14:paraId="2FA6664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Joint meetings held</w:t>
            </w:r>
          </w:p>
        </w:tc>
        <w:tc>
          <w:tcPr>
            <w:tcW w:w="1017" w:type="dxa"/>
          </w:tcPr>
          <w:p w14:paraId="1DAF95DB" w14:textId="77777777" w:rsidR="005B5C03" w:rsidRPr="00F64E75" w:rsidRDefault="005B5C03" w:rsidP="005209E3">
            <w:pPr>
              <w:pStyle w:val="NoSpacing"/>
              <w:rPr>
                <w:rFonts w:ascii="Arial" w:hAnsi="Arial" w:cs="Arial"/>
                <w:sz w:val="20"/>
                <w:szCs w:val="20"/>
              </w:rPr>
            </w:pPr>
          </w:p>
        </w:tc>
        <w:tc>
          <w:tcPr>
            <w:tcW w:w="2513" w:type="dxa"/>
          </w:tcPr>
          <w:p w14:paraId="7414AC0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NGOs, hunting associations</w:t>
            </w:r>
          </w:p>
        </w:tc>
      </w:tr>
      <w:tr w:rsidR="005B5C03" w:rsidRPr="00F64E75" w14:paraId="3B294A38" w14:textId="77777777" w:rsidTr="005209E3">
        <w:trPr>
          <w:gridAfter w:val="1"/>
          <w:wAfter w:w="13" w:type="dxa"/>
        </w:trPr>
        <w:tc>
          <w:tcPr>
            <w:tcW w:w="5792" w:type="dxa"/>
          </w:tcPr>
          <w:p w14:paraId="3C57A65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5.4. Raise awareness of the situation of Slender-horned gazelle among regional officials: Customs, Gendarmerie and military</w:t>
            </w:r>
          </w:p>
        </w:tc>
        <w:tc>
          <w:tcPr>
            <w:tcW w:w="4140" w:type="dxa"/>
          </w:tcPr>
          <w:p w14:paraId="099551BE" w14:textId="77777777" w:rsidR="005B5C03" w:rsidRPr="00F64E75" w:rsidRDefault="005B5C03" w:rsidP="005209E3">
            <w:pPr>
              <w:pStyle w:val="NoSpacing"/>
              <w:rPr>
                <w:rFonts w:ascii="Arial" w:hAnsi="Arial" w:cs="Arial"/>
                <w:sz w:val="20"/>
                <w:szCs w:val="20"/>
              </w:rPr>
            </w:pPr>
          </w:p>
        </w:tc>
        <w:tc>
          <w:tcPr>
            <w:tcW w:w="1017" w:type="dxa"/>
          </w:tcPr>
          <w:p w14:paraId="406D9C59" w14:textId="77777777" w:rsidR="005B5C03" w:rsidRPr="00F64E75" w:rsidRDefault="005B5C03" w:rsidP="005209E3">
            <w:pPr>
              <w:pStyle w:val="NoSpacing"/>
              <w:rPr>
                <w:rFonts w:ascii="Arial" w:hAnsi="Arial" w:cs="Arial"/>
                <w:sz w:val="20"/>
                <w:szCs w:val="20"/>
              </w:rPr>
            </w:pPr>
          </w:p>
        </w:tc>
        <w:tc>
          <w:tcPr>
            <w:tcW w:w="2513" w:type="dxa"/>
          </w:tcPr>
          <w:p w14:paraId="4813D042"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lang w:val="fr-FR"/>
              </w:rPr>
              <w:t>Government agencies, NGOs</w:t>
            </w:r>
          </w:p>
        </w:tc>
      </w:tr>
      <w:tr w:rsidR="005B5C03" w:rsidRPr="00F64E75" w14:paraId="3E711838" w14:textId="77777777" w:rsidTr="005209E3">
        <w:trPr>
          <w:gridAfter w:val="1"/>
          <w:wAfter w:w="13" w:type="dxa"/>
        </w:trPr>
        <w:tc>
          <w:tcPr>
            <w:tcW w:w="13462" w:type="dxa"/>
            <w:gridSpan w:val="4"/>
            <w:shd w:val="clear" w:color="auto" w:fill="F7CAAC" w:themeFill="accent2" w:themeFillTint="66"/>
          </w:tcPr>
          <w:p w14:paraId="3A1122CE"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 xml:space="preserve">Objective 6. The taxonomic relationships of </w:t>
            </w:r>
            <w:r w:rsidRPr="00F64E75">
              <w:rPr>
                <w:rFonts w:ascii="Arial" w:hAnsi="Arial" w:cs="Arial"/>
                <w:b/>
                <w:bCs/>
                <w:i/>
                <w:sz w:val="20"/>
                <w:szCs w:val="20"/>
              </w:rPr>
              <w:t>G. leptoceros</w:t>
            </w:r>
            <w:r w:rsidRPr="00F64E75">
              <w:rPr>
                <w:rFonts w:ascii="Arial" w:hAnsi="Arial" w:cs="Arial"/>
                <w:b/>
                <w:bCs/>
                <w:sz w:val="20"/>
                <w:szCs w:val="20"/>
              </w:rPr>
              <w:t xml:space="preserve"> are clarified</w:t>
            </w:r>
          </w:p>
        </w:tc>
      </w:tr>
      <w:tr w:rsidR="005B5C03" w:rsidRPr="00F64E75" w14:paraId="41E6A23E" w14:textId="77777777" w:rsidTr="005209E3">
        <w:trPr>
          <w:gridAfter w:val="1"/>
          <w:wAfter w:w="13" w:type="dxa"/>
        </w:trPr>
        <w:tc>
          <w:tcPr>
            <w:tcW w:w="5792" w:type="dxa"/>
          </w:tcPr>
          <w:p w14:paraId="13BAFEF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6.1. Conduct a genomic analysis to confirm the taxonomic relationships between </w:t>
            </w:r>
            <w:r w:rsidRPr="00F64E75">
              <w:rPr>
                <w:rFonts w:ascii="Arial" w:hAnsi="Arial" w:cs="Arial"/>
                <w:i/>
                <w:sz w:val="20"/>
                <w:szCs w:val="20"/>
              </w:rPr>
              <w:t>G. leptoceros</w:t>
            </w:r>
            <w:r w:rsidRPr="00F64E75">
              <w:rPr>
                <w:rFonts w:ascii="Arial" w:hAnsi="Arial" w:cs="Arial"/>
                <w:sz w:val="20"/>
                <w:szCs w:val="20"/>
              </w:rPr>
              <w:t xml:space="preserve">, </w:t>
            </w:r>
            <w:r w:rsidRPr="00F64E75">
              <w:rPr>
                <w:rFonts w:ascii="Arial" w:hAnsi="Arial" w:cs="Arial"/>
                <w:i/>
                <w:sz w:val="20"/>
                <w:szCs w:val="20"/>
              </w:rPr>
              <w:t>G. cuvieri</w:t>
            </w:r>
            <w:r w:rsidRPr="00F64E75">
              <w:rPr>
                <w:rFonts w:ascii="Arial" w:hAnsi="Arial" w:cs="Arial"/>
                <w:sz w:val="20"/>
                <w:szCs w:val="20"/>
              </w:rPr>
              <w:t xml:space="preserve"> and </w:t>
            </w:r>
            <w:r w:rsidRPr="00F64E75">
              <w:rPr>
                <w:rFonts w:ascii="Arial" w:hAnsi="Arial" w:cs="Arial"/>
                <w:i/>
                <w:sz w:val="20"/>
                <w:szCs w:val="20"/>
              </w:rPr>
              <w:t>G. marica</w:t>
            </w:r>
            <w:r w:rsidRPr="00F64E75">
              <w:rPr>
                <w:rFonts w:ascii="Arial" w:hAnsi="Arial" w:cs="Arial"/>
                <w:sz w:val="20"/>
                <w:szCs w:val="20"/>
              </w:rPr>
              <w:t>, including specimens from Egypt and from museums</w:t>
            </w:r>
          </w:p>
        </w:tc>
        <w:tc>
          <w:tcPr>
            <w:tcW w:w="4140" w:type="dxa"/>
          </w:tcPr>
          <w:p w14:paraId="07D38B9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Analysis of results available</w:t>
            </w:r>
          </w:p>
        </w:tc>
        <w:tc>
          <w:tcPr>
            <w:tcW w:w="1017" w:type="dxa"/>
          </w:tcPr>
          <w:p w14:paraId="599FEFFC" w14:textId="77777777" w:rsidR="005B5C03" w:rsidRPr="00F64E75" w:rsidRDefault="005B5C03" w:rsidP="005209E3">
            <w:pPr>
              <w:pStyle w:val="NoSpacing"/>
              <w:rPr>
                <w:rFonts w:ascii="Arial" w:hAnsi="Arial" w:cs="Arial"/>
                <w:sz w:val="20"/>
                <w:szCs w:val="20"/>
              </w:rPr>
            </w:pPr>
          </w:p>
        </w:tc>
        <w:tc>
          <w:tcPr>
            <w:tcW w:w="2513" w:type="dxa"/>
          </w:tcPr>
          <w:p w14:paraId="67C66A3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RZSS</w:t>
            </w:r>
          </w:p>
        </w:tc>
      </w:tr>
      <w:tr w:rsidR="005B5C03" w:rsidRPr="00F64E75" w14:paraId="1C0214E9" w14:textId="77777777" w:rsidTr="005209E3">
        <w:trPr>
          <w:gridAfter w:val="1"/>
          <w:wAfter w:w="13" w:type="dxa"/>
        </w:trPr>
        <w:tc>
          <w:tcPr>
            <w:tcW w:w="13462" w:type="dxa"/>
            <w:gridSpan w:val="4"/>
            <w:shd w:val="clear" w:color="auto" w:fill="F7CAAC" w:themeFill="accent2" w:themeFillTint="66"/>
          </w:tcPr>
          <w:p w14:paraId="47EAF692" w14:textId="77777777" w:rsidR="005B5C03" w:rsidRPr="00F64E75" w:rsidRDefault="005B5C03" w:rsidP="005209E3">
            <w:pPr>
              <w:pStyle w:val="NoSpacing"/>
              <w:rPr>
                <w:rFonts w:ascii="Arial" w:hAnsi="Arial" w:cs="Arial"/>
                <w:sz w:val="20"/>
                <w:szCs w:val="20"/>
              </w:rPr>
            </w:pPr>
            <w:r w:rsidRPr="00F64E75">
              <w:rPr>
                <w:rFonts w:ascii="Arial" w:hAnsi="Arial" w:cs="Arial"/>
                <w:b/>
                <w:bCs/>
                <w:sz w:val="20"/>
                <w:szCs w:val="20"/>
              </w:rPr>
              <w:t>Objective 7. Reintroduction and reinforcement</w:t>
            </w:r>
          </w:p>
        </w:tc>
      </w:tr>
      <w:tr w:rsidR="005B5C03" w:rsidRPr="00F64E75" w14:paraId="5BFF6533" w14:textId="77777777" w:rsidTr="005209E3">
        <w:trPr>
          <w:gridAfter w:val="1"/>
          <w:wAfter w:w="13" w:type="dxa"/>
        </w:trPr>
        <w:tc>
          <w:tcPr>
            <w:tcW w:w="5792" w:type="dxa"/>
          </w:tcPr>
          <w:p w14:paraId="16E8E84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7.1. Carry out a feasibility study on reintroduction and reinforcement of wild populations (depends on success of actions under Objective 3.</w:t>
            </w:r>
          </w:p>
        </w:tc>
        <w:tc>
          <w:tcPr>
            <w:tcW w:w="4140" w:type="dxa"/>
          </w:tcPr>
          <w:p w14:paraId="002346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Study conducted</w:t>
            </w:r>
          </w:p>
          <w:p w14:paraId="644DE53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Potential release sites identified</w:t>
            </w:r>
          </w:p>
        </w:tc>
        <w:tc>
          <w:tcPr>
            <w:tcW w:w="1017" w:type="dxa"/>
          </w:tcPr>
          <w:p w14:paraId="1B608ED6" w14:textId="77777777" w:rsidR="005B5C03" w:rsidRPr="00F64E75" w:rsidRDefault="005B5C03" w:rsidP="005209E3">
            <w:pPr>
              <w:pStyle w:val="NoSpacing"/>
              <w:rPr>
                <w:rFonts w:ascii="Arial" w:hAnsi="Arial" w:cs="Arial"/>
                <w:sz w:val="20"/>
                <w:szCs w:val="20"/>
              </w:rPr>
            </w:pPr>
          </w:p>
        </w:tc>
        <w:tc>
          <w:tcPr>
            <w:tcW w:w="2513" w:type="dxa"/>
          </w:tcPr>
          <w:p w14:paraId="62546DA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NGOs,</w:t>
            </w:r>
          </w:p>
        </w:tc>
      </w:tr>
      <w:tr w:rsidR="005B5C03" w:rsidRPr="00F64E75" w14:paraId="2393D594" w14:textId="77777777" w:rsidTr="005209E3">
        <w:trPr>
          <w:gridAfter w:val="1"/>
          <w:wAfter w:w="13" w:type="dxa"/>
        </w:trPr>
        <w:tc>
          <w:tcPr>
            <w:tcW w:w="13462" w:type="dxa"/>
            <w:gridSpan w:val="4"/>
            <w:shd w:val="clear" w:color="auto" w:fill="F7CAAC" w:themeFill="accent2" w:themeFillTint="66"/>
          </w:tcPr>
          <w:p w14:paraId="6FDA44F1" w14:textId="77777777" w:rsidR="005B5C03" w:rsidRPr="00F64E75" w:rsidRDefault="005B5C03" w:rsidP="005209E3">
            <w:pPr>
              <w:pStyle w:val="NoSpacing"/>
              <w:rPr>
                <w:rFonts w:ascii="Arial" w:hAnsi="Arial" w:cs="Arial"/>
                <w:b/>
                <w:sz w:val="20"/>
                <w:szCs w:val="20"/>
              </w:rPr>
            </w:pPr>
            <w:r w:rsidRPr="00F64E75">
              <w:rPr>
                <w:rFonts w:ascii="Arial" w:hAnsi="Arial" w:cs="Arial"/>
                <w:b/>
                <w:sz w:val="20"/>
                <w:szCs w:val="20"/>
              </w:rPr>
              <w:t>Objective 8. The road map is coordinated and implemented</w:t>
            </w:r>
          </w:p>
        </w:tc>
      </w:tr>
      <w:tr w:rsidR="005B5C03" w:rsidRPr="00F64E75" w14:paraId="439AB794" w14:textId="77777777" w:rsidTr="005209E3">
        <w:trPr>
          <w:gridAfter w:val="1"/>
          <w:wAfter w:w="13" w:type="dxa"/>
        </w:trPr>
        <w:tc>
          <w:tcPr>
            <w:tcW w:w="5792" w:type="dxa"/>
          </w:tcPr>
          <w:p w14:paraId="7975445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8.1. Review progress at regular intervals</w:t>
            </w:r>
          </w:p>
        </w:tc>
        <w:tc>
          <w:tcPr>
            <w:tcW w:w="4140" w:type="dxa"/>
          </w:tcPr>
          <w:p w14:paraId="22CB929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Reports produced</w:t>
            </w:r>
          </w:p>
        </w:tc>
        <w:tc>
          <w:tcPr>
            <w:tcW w:w="1017" w:type="dxa"/>
          </w:tcPr>
          <w:p w14:paraId="76C2EAA4" w14:textId="77777777" w:rsidR="005B5C03" w:rsidRPr="00F64E75" w:rsidRDefault="005B5C03" w:rsidP="005209E3">
            <w:pPr>
              <w:pStyle w:val="NoSpacing"/>
              <w:rPr>
                <w:rFonts w:ascii="Arial" w:hAnsi="Arial" w:cs="Arial"/>
                <w:sz w:val="20"/>
                <w:szCs w:val="20"/>
              </w:rPr>
            </w:pPr>
          </w:p>
        </w:tc>
        <w:tc>
          <w:tcPr>
            <w:tcW w:w="2513" w:type="dxa"/>
          </w:tcPr>
          <w:p w14:paraId="2EB07C3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Government agencies, IUCN/SSC ASG, NGOs</w:t>
            </w:r>
          </w:p>
        </w:tc>
      </w:tr>
      <w:tr w:rsidR="005B5C03" w:rsidRPr="00F64E75" w14:paraId="03D4C84F" w14:textId="77777777" w:rsidTr="005209E3">
        <w:trPr>
          <w:gridAfter w:val="1"/>
          <w:wAfter w:w="13" w:type="dxa"/>
        </w:trPr>
        <w:tc>
          <w:tcPr>
            <w:tcW w:w="5792" w:type="dxa"/>
          </w:tcPr>
          <w:p w14:paraId="218181E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8.2. Provide adequate capacity and resources to ensure conservation of SHG</w:t>
            </w:r>
          </w:p>
        </w:tc>
        <w:tc>
          <w:tcPr>
            <w:tcW w:w="4140" w:type="dxa"/>
          </w:tcPr>
          <w:p w14:paraId="0062672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Resources and capacity provided</w:t>
            </w:r>
          </w:p>
        </w:tc>
        <w:tc>
          <w:tcPr>
            <w:tcW w:w="1017" w:type="dxa"/>
          </w:tcPr>
          <w:p w14:paraId="5A1BCE8E" w14:textId="77777777" w:rsidR="005B5C03" w:rsidRPr="00F64E75" w:rsidRDefault="005B5C03" w:rsidP="005209E3">
            <w:pPr>
              <w:pStyle w:val="NoSpacing"/>
              <w:rPr>
                <w:rFonts w:ascii="Arial" w:hAnsi="Arial" w:cs="Arial"/>
                <w:sz w:val="20"/>
                <w:szCs w:val="20"/>
              </w:rPr>
            </w:pPr>
          </w:p>
        </w:tc>
        <w:tc>
          <w:tcPr>
            <w:tcW w:w="2513" w:type="dxa"/>
          </w:tcPr>
          <w:p w14:paraId="77D00EC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All partners</w:t>
            </w:r>
          </w:p>
        </w:tc>
      </w:tr>
      <w:tr w:rsidR="005B5C03" w:rsidRPr="00F64E75" w14:paraId="1B0CAEBB" w14:textId="77777777" w:rsidTr="005209E3">
        <w:trPr>
          <w:gridAfter w:val="1"/>
          <w:wAfter w:w="13" w:type="dxa"/>
        </w:trPr>
        <w:tc>
          <w:tcPr>
            <w:tcW w:w="5792" w:type="dxa"/>
          </w:tcPr>
          <w:p w14:paraId="15153FA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8.3. Maintain communication between all stakeholders</w:t>
            </w:r>
          </w:p>
        </w:tc>
        <w:tc>
          <w:tcPr>
            <w:tcW w:w="4140" w:type="dxa"/>
          </w:tcPr>
          <w:p w14:paraId="6B3822B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Club Leptocère email list maintained with regular communication</w:t>
            </w:r>
          </w:p>
        </w:tc>
        <w:tc>
          <w:tcPr>
            <w:tcW w:w="1017" w:type="dxa"/>
          </w:tcPr>
          <w:p w14:paraId="63999F86" w14:textId="77777777" w:rsidR="005B5C03" w:rsidRPr="00F64E75" w:rsidRDefault="005B5C03" w:rsidP="005209E3">
            <w:pPr>
              <w:pStyle w:val="NoSpacing"/>
              <w:rPr>
                <w:rFonts w:ascii="Arial" w:hAnsi="Arial" w:cs="Arial"/>
                <w:sz w:val="20"/>
                <w:szCs w:val="20"/>
              </w:rPr>
            </w:pPr>
          </w:p>
        </w:tc>
        <w:tc>
          <w:tcPr>
            <w:tcW w:w="2513" w:type="dxa"/>
          </w:tcPr>
          <w:p w14:paraId="1789C30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ASG, Living Desert</w:t>
            </w:r>
          </w:p>
        </w:tc>
      </w:tr>
    </w:tbl>
    <w:p w14:paraId="5F1C5C8F" w14:textId="77777777" w:rsidR="005B5C03" w:rsidRDefault="005B5C03" w:rsidP="005B5C03">
      <w:pPr>
        <w:spacing w:after="0" w:line="240" w:lineRule="auto"/>
        <w:jc w:val="both"/>
      </w:pPr>
    </w:p>
    <w:p w14:paraId="65EC974D" w14:textId="77777777" w:rsidR="005B5C03" w:rsidRDefault="005B5C03" w:rsidP="005B5C03">
      <w:pPr>
        <w:spacing w:after="0" w:line="240" w:lineRule="auto"/>
        <w:jc w:val="both"/>
        <w:sectPr w:rsidR="005B5C03" w:rsidSect="005B5C03">
          <w:headerReference w:type="even" r:id="rId41"/>
          <w:headerReference w:type="default" r:id="rId42"/>
          <w:headerReference w:type="first" r:id="rId43"/>
          <w:pgSz w:w="16838" w:h="11906" w:orient="landscape" w:code="9"/>
          <w:pgMar w:top="1440" w:right="1440" w:bottom="1440" w:left="1440" w:header="720" w:footer="720" w:gutter="0"/>
          <w:cols w:space="720"/>
          <w:titlePg/>
          <w:docGrid w:linePitch="360"/>
        </w:sectPr>
      </w:pPr>
    </w:p>
    <w:p w14:paraId="5790FE02" w14:textId="77777777" w:rsidR="005B5C03" w:rsidRPr="00313A48" w:rsidRDefault="005B5C03" w:rsidP="005B5C03">
      <w:pPr>
        <w:pStyle w:val="Heading2"/>
        <w:spacing w:after="120"/>
        <w:rPr>
          <w:rFonts w:ascii="Arial" w:hAnsi="Arial" w:cs="Arial"/>
          <w:sz w:val="22"/>
          <w:szCs w:val="22"/>
        </w:rPr>
      </w:pPr>
      <w:bookmarkStart w:id="7" w:name="_Toc136865191"/>
      <w:r w:rsidRPr="00313A48">
        <w:rPr>
          <w:rFonts w:ascii="Arial" w:hAnsi="Arial" w:cs="Arial"/>
          <w:sz w:val="22"/>
          <w:szCs w:val="22"/>
        </w:rPr>
        <w:lastRenderedPageBreak/>
        <w:t>Cuvier’s Gazelle (</w:t>
      </w:r>
      <w:r w:rsidRPr="00313A48">
        <w:rPr>
          <w:rFonts w:ascii="Arial" w:hAnsi="Arial" w:cs="Arial"/>
          <w:i/>
          <w:iCs/>
          <w:sz w:val="22"/>
          <w:szCs w:val="22"/>
        </w:rPr>
        <w:t>Gazella cuvieri</w:t>
      </w:r>
      <w:r w:rsidRPr="00313A48">
        <w:rPr>
          <w:rFonts w:ascii="Arial" w:hAnsi="Arial" w:cs="Arial"/>
          <w:sz w:val="22"/>
          <w:szCs w:val="22"/>
        </w:rPr>
        <w:t>)</w:t>
      </w:r>
      <w:bookmarkEnd w:id="7"/>
    </w:p>
    <w:p w14:paraId="706D8464" w14:textId="77777777" w:rsidR="005B5C03" w:rsidRPr="005B5C03" w:rsidRDefault="005B5C03" w:rsidP="005B5C03">
      <w:pPr>
        <w:spacing w:after="0" w:line="240" w:lineRule="auto"/>
        <w:rPr>
          <w:rFonts w:cs="Arial"/>
        </w:rPr>
      </w:pPr>
    </w:p>
    <w:p w14:paraId="347CDF39" w14:textId="77777777" w:rsidR="005B5C03" w:rsidRPr="005B5C03" w:rsidRDefault="005B5C03" w:rsidP="005B5C03">
      <w:pPr>
        <w:spacing w:after="0" w:line="240" w:lineRule="auto"/>
        <w:rPr>
          <w:rFonts w:cs="Arial"/>
        </w:rPr>
      </w:pPr>
      <w:r w:rsidRPr="005B5C03">
        <w:rPr>
          <w:rFonts w:cs="Arial"/>
        </w:rPr>
        <w:t xml:space="preserve">Cuvier’s Gazelle </w:t>
      </w:r>
      <w:r w:rsidRPr="005B5C03">
        <w:rPr>
          <w:rFonts w:cs="Arial"/>
          <w:i/>
          <w:iCs/>
        </w:rPr>
        <w:t>Gazella cuvieri</w:t>
      </w:r>
      <w:r w:rsidRPr="005B5C03">
        <w:rPr>
          <w:rFonts w:cs="Arial"/>
        </w:rPr>
        <w:t xml:space="preserve"> Objectives and actions (from IUCN 2017)</w:t>
      </w:r>
    </w:p>
    <w:p w14:paraId="358C60F4" w14:textId="77777777" w:rsidR="005B5C03" w:rsidRPr="005B5C03" w:rsidRDefault="005B5C03" w:rsidP="005B5C03">
      <w:pPr>
        <w:spacing w:after="0" w:line="240" w:lineRule="auto"/>
        <w:rPr>
          <w:rFonts w:cs="Arial"/>
        </w:rPr>
      </w:pPr>
    </w:p>
    <w:p w14:paraId="657042E9" w14:textId="77777777" w:rsidR="005B5C03" w:rsidRPr="00F64E75" w:rsidRDefault="005B5C03" w:rsidP="005B5C03">
      <w:pPr>
        <w:pStyle w:val="Heading3"/>
      </w:pPr>
      <w:bookmarkStart w:id="8" w:name="_Toc136865192"/>
      <w:r w:rsidRPr="00F64E75">
        <w:t>Regional Objectives</w:t>
      </w:r>
      <w:bookmarkEnd w:id="8"/>
      <w:r w:rsidRPr="00F64E75">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960"/>
        <w:gridCol w:w="1532"/>
        <w:gridCol w:w="2610"/>
      </w:tblGrid>
      <w:tr w:rsidR="005B5C03" w:rsidRPr="00F64E75" w14:paraId="0744D754" w14:textId="77777777" w:rsidTr="00976648">
        <w:trPr>
          <w:tblHeader/>
        </w:trPr>
        <w:tc>
          <w:tcPr>
            <w:tcW w:w="4218" w:type="dxa"/>
            <w:shd w:val="clear" w:color="auto" w:fill="FBE4D5" w:themeFill="accent2" w:themeFillTint="33"/>
          </w:tcPr>
          <w:p w14:paraId="1EC3CF6B" w14:textId="77777777" w:rsidR="005B5C03" w:rsidRPr="00F64E75" w:rsidRDefault="005B5C03" w:rsidP="005209E3">
            <w:pPr>
              <w:spacing w:after="0"/>
              <w:rPr>
                <w:rFonts w:cs="Arial"/>
                <w:b/>
                <w:bCs/>
                <w:sz w:val="20"/>
                <w:szCs w:val="20"/>
                <w:lang w:eastAsia="en-GB"/>
              </w:rPr>
            </w:pPr>
            <w:r w:rsidRPr="00F64E75">
              <w:rPr>
                <w:rFonts w:cs="Arial"/>
                <w:b/>
                <w:bCs/>
                <w:sz w:val="20"/>
                <w:szCs w:val="20"/>
              </w:rPr>
              <w:t>Objective / Action</w:t>
            </w:r>
          </w:p>
        </w:tc>
        <w:tc>
          <w:tcPr>
            <w:tcW w:w="4960" w:type="dxa"/>
            <w:shd w:val="clear" w:color="auto" w:fill="FBE4D5" w:themeFill="accent2" w:themeFillTint="33"/>
          </w:tcPr>
          <w:p w14:paraId="58F90F7D" w14:textId="77777777" w:rsidR="005B5C03" w:rsidRPr="00F64E75" w:rsidRDefault="005B5C03" w:rsidP="005209E3">
            <w:pPr>
              <w:spacing w:after="0"/>
              <w:rPr>
                <w:rFonts w:cs="Arial"/>
                <w:b/>
                <w:bCs/>
                <w:sz w:val="20"/>
                <w:szCs w:val="20"/>
                <w:lang w:eastAsia="en-GB"/>
              </w:rPr>
            </w:pPr>
            <w:r w:rsidRPr="00F64E75">
              <w:rPr>
                <w:rFonts w:cs="Arial"/>
                <w:b/>
                <w:bCs/>
                <w:sz w:val="20"/>
                <w:szCs w:val="20"/>
              </w:rPr>
              <w:t>Indicator</w:t>
            </w:r>
          </w:p>
        </w:tc>
        <w:tc>
          <w:tcPr>
            <w:tcW w:w="1532" w:type="dxa"/>
            <w:shd w:val="clear" w:color="auto" w:fill="FBE4D5" w:themeFill="accent2" w:themeFillTint="33"/>
          </w:tcPr>
          <w:p w14:paraId="65D42385" w14:textId="77777777" w:rsidR="005B5C03" w:rsidRPr="00F64E75" w:rsidRDefault="005B5C03" w:rsidP="005209E3">
            <w:pPr>
              <w:spacing w:after="0"/>
              <w:rPr>
                <w:rFonts w:cs="Arial"/>
                <w:b/>
                <w:bCs/>
                <w:sz w:val="20"/>
                <w:szCs w:val="20"/>
                <w:lang w:eastAsia="en-GB"/>
              </w:rPr>
            </w:pPr>
            <w:r w:rsidRPr="00F64E75">
              <w:rPr>
                <w:rFonts w:cs="Arial"/>
                <w:b/>
                <w:bCs/>
                <w:sz w:val="20"/>
                <w:szCs w:val="20"/>
              </w:rPr>
              <w:t>Urgency</w:t>
            </w:r>
          </w:p>
        </w:tc>
        <w:tc>
          <w:tcPr>
            <w:tcW w:w="2610" w:type="dxa"/>
            <w:shd w:val="clear" w:color="auto" w:fill="FBE4D5" w:themeFill="accent2" w:themeFillTint="33"/>
          </w:tcPr>
          <w:p w14:paraId="1663A1DA" w14:textId="77777777" w:rsidR="005B5C03" w:rsidRPr="00F64E75" w:rsidRDefault="005B5C03" w:rsidP="005209E3">
            <w:pPr>
              <w:spacing w:after="0"/>
              <w:rPr>
                <w:rFonts w:cs="Arial"/>
                <w:b/>
                <w:bCs/>
                <w:sz w:val="20"/>
                <w:szCs w:val="20"/>
                <w:lang w:eastAsia="en-GB"/>
              </w:rPr>
            </w:pPr>
            <w:r w:rsidRPr="00F64E75">
              <w:rPr>
                <w:rFonts w:cs="Arial"/>
                <w:b/>
                <w:bCs/>
                <w:sz w:val="20"/>
                <w:szCs w:val="20"/>
              </w:rPr>
              <w:t>Implementation</w:t>
            </w:r>
          </w:p>
        </w:tc>
      </w:tr>
      <w:tr w:rsidR="005B5C03" w:rsidRPr="00F64E75" w14:paraId="26730544" w14:textId="77777777" w:rsidTr="005209E3">
        <w:tc>
          <w:tcPr>
            <w:tcW w:w="13320" w:type="dxa"/>
            <w:gridSpan w:val="4"/>
            <w:shd w:val="clear" w:color="auto" w:fill="F4B083" w:themeFill="accent2" w:themeFillTint="99"/>
          </w:tcPr>
          <w:p w14:paraId="77056EA7"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International cooperation</w:t>
            </w:r>
          </w:p>
        </w:tc>
      </w:tr>
      <w:tr w:rsidR="005B5C03" w:rsidRPr="00F64E75" w14:paraId="2EFFEE97" w14:textId="77777777" w:rsidTr="005209E3">
        <w:tc>
          <w:tcPr>
            <w:tcW w:w="13320" w:type="dxa"/>
            <w:gridSpan w:val="4"/>
            <w:shd w:val="clear" w:color="auto" w:fill="FBE4D5" w:themeFill="accent2" w:themeFillTint="33"/>
          </w:tcPr>
          <w:p w14:paraId="259DBA47"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Objective R1: Coordinate the Action Plan </w:t>
            </w:r>
          </w:p>
        </w:tc>
      </w:tr>
      <w:tr w:rsidR="005B5C03" w:rsidRPr="00F64E75" w14:paraId="75D8243D" w14:textId="77777777" w:rsidTr="005209E3">
        <w:tc>
          <w:tcPr>
            <w:tcW w:w="4218" w:type="dxa"/>
          </w:tcPr>
          <w:p w14:paraId="2B70E48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R.1.1. Establish a mailing list of all stakeholders </w:t>
            </w:r>
          </w:p>
        </w:tc>
        <w:tc>
          <w:tcPr>
            <w:tcW w:w="4960" w:type="dxa"/>
          </w:tcPr>
          <w:p w14:paraId="24FD034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List established </w:t>
            </w:r>
          </w:p>
        </w:tc>
        <w:tc>
          <w:tcPr>
            <w:tcW w:w="1532" w:type="dxa"/>
          </w:tcPr>
          <w:p w14:paraId="1973F059" w14:textId="77777777" w:rsidR="005B5C03" w:rsidRPr="00F64E75" w:rsidRDefault="005B5C03" w:rsidP="005209E3">
            <w:pPr>
              <w:spacing w:after="0"/>
              <w:rPr>
                <w:rFonts w:cs="Arial"/>
                <w:sz w:val="20"/>
                <w:szCs w:val="20"/>
                <w:lang w:eastAsia="en-GB"/>
              </w:rPr>
            </w:pPr>
          </w:p>
        </w:tc>
        <w:tc>
          <w:tcPr>
            <w:tcW w:w="2610" w:type="dxa"/>
          </w:tcPr>
          <w:p w14:paraId="0FD83E3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Government agencies, NGO, IUCN-Med, CMS</w:t>
            </w:r>
          </w:p>
        </w:tc>
      </w:tr>
      <w:tr w:rsidR="005B5C03" w:rsidRPr="00F64E75" w14:paraId="2F829077" w14:textId="77777777" w:rsidTr="005209E3">
        <w:tc>
          <w:tcPr>
            <w:tcW w:w="4218" w:type="dxa"/>
          </w:tcPr>
          <w:p w14:paraId="7FF32AF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R.1.2. Create a database on Cuvier’s gazelle</w:t>
            </w:r>
          </w:p>
        </w:tc>
        <w:tc>
          <w:tcPr>
            <w:tcW w:w="4960" w:type="dxa"/>
          </w:tcPr>
          <w:p w14:paraId="2EC3909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Database created and available </w:t>
            </w:r>
          </w:p>
        </w:tc>
        <w:tc>
          <w:tcPr>
            <w:tcW w:w="1532" w:type="dxa"/>
          </w:tcPr>
          <w:p w14:paraId="1F8F6C8B" w14:textId="77777777" w:rsidR="005B5C03" w:rsidRPr="00F64E75" w:rsidRDefault="005B5C03" w:rsidP="005209E3">
            <w:pPr>
              <w:spacing w:after="0"/>
              <w:rPr>
                <w:rFonts w:cs="Arial"/>
                <w:sz w:val="20"/>
                <w:szCs w:val="20"/>
                <w:lang w:eastAsia="en-GB"/>
              </w:rPr>
            </w:pPr>
          </w:p>
        </w:tc>
        <w:tc>
          <w:tcPr>
            <w:tcW w:w="2610" w:type="dxa"/>
          </w:tcPr>
          <w:p w14:paraId="5C43C8FE" w14:textId="77777777" w:rsidR="005B5C03" w:rsidRPr="00F64E75" w:rsidRDefault="005B5C03" w:rsidP="005209E3">
            <w:pPr>
              <w:spacing w:after="0"/>
              <w:rPr>
                <w:rFonts w:cs="Arial"/>
                <w:sz w:val="20"/>
                <w:szCs w:val="20"/>
                <w:lang w:eastAsia="en-GB"/>
              </w:rPr>
            </w:pPr>
          </w:p>
        </w:tc>
      </w:tr>
      <w:tr w:rsidR="005B5C03" w:rsidRPr="00F64E75" w14:paraId="3076C5E9" w14:textId="77777777" w:rsidTr="005209E3">
        <w:tc>
          <w:tcPr>
            <w:tcW w:w="4218" w:type="dxa"/>
          </w:tcPr>
          <w:p w14:paraId="3EECF70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R.1.3. Identify a focal point in each range country</w:t>
            </w:r>
          </w:p>
        </w:tc>
        <w:tc>
          <w:tcPr>
            <w:tcW w:w="4960" w:type="dxa"/>
          </w:tcPr>
          <w:p w14:paraId="23CE950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3 focal points identified</w:t>
            </w:r>
          </w:p>
        </w:tc>
        <w:tc>
          <w:tcPr>
            <w:tcW w:w="1532" w:type="dxa"/>
          </w:tcPr>
          <w:p w14:paraId="4738D9B5" w14:textId="77777777" w:rsidR="005B5C03" w:rsidRPr="00F64E75" w:rsidRDefault="005B5C03" w:rsidP="005209E3">
            <w:pPr>
              <w:spacing w:after="0"/>
              <w:rPr>
                <w:rFonts w:cs="Arial"/>
                <w:sz w:val="20"/>
                <w:szCs w:val="20"/>
                <w:lang w:eastAsia="en-GB"/>
              </w:rPr>
            </w:pPr>
          </w:p>
        </w:tc>
        <w:tc>
          <w:tcPr>
            <w:tcW w:w="2610" w:type="dxa"/>
          </w:tcPr>
          <w:p w14:paraId="6B04C14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Government agencies</w:t>
            </w:r>
          </w:p>
        </w:tc>
      </w:tr>
      <w:tr w:rsidR="005B5C03" w:rsidRPr="00F64E75" w14:paraId="67B11998" w14:textId="77777777" w:rsidTr="005209E3">
        <w:tc>
          <w:tcPr>
            <w:tcW w:w="4218" w:type="dxa"/>
          </w:tcPr>
          <w:p w14:paraId="579359A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R.1.4. Assess at regular intervals (2-3 years) if the indicators have been achieved </w:t>
            </w:r>
          </w:p>
        </w:tc>
        <w:tc>
          <w:tcPr>
            <w:tcW w:w="4960" w:type="dxa"/>
          </w:tcPr>
          <w:p w14:paraId="4AE4407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Report produced</w:t>
            </w:r>
          </w:p>
        </w:tc>
        <w:tc>
          <w:tcPr>
            <w:tcW w:w="1532" w:type="dxa"/>
          </w:tcPr>
          <w:p w14:paraId="318A611D" w14:textId="77777777" w:rsidR="005B5C03" w:rsidRPr="00F64E75" w:rsidRDefault="005B5C03" w:rsidP="005209E3">
            <w:pPr>
              <w:spacing w:after="0"/>
              <w:rPr>
                <w:rFonts w:cs="Arial"/>
                <w:sz w:val="20"/>
                <w:szCs w:val="20"/>
                <w:lang w:eastAsia="en-GB"/>
              </w:rPr>
            </w:pPr>
          </w:p>
        </w:tc>
        <w:tc>
          <w:tcPr>
            <w:tcW w:w="2610" w:type="dxa"/>
          </w:tcPr>
          <w:p w14:paraId="24BC526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CMS, others </w:t>
            </w:r>
          </w:p>
        </w:tc>
      </w:tr>
      <w:tr w:rsidR="005B5C03" w:rsidRPr="00F64E75" w14:paraId="29396CD9" w14:textId="77777777" w:rsidTr="005209E3">
        <w:tc>
          <w:tcPr>
            <w:tcW w:w="4218" w:type="dxa"/>
          </w:tcPr>
          <w:p w14:paraId="102FCB9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R.1.5. Distribute the results of actions taken to all stakeholders </w:t>
            </w:r>
          </w:p>
        </w:tc>
        <w:tc>
          <w:tcPr>
            <w:tcW w:w="4960" w:type="dxa"/>
          </w:tcPr>
          <w:p w14:paraId="14A12A0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List established and implemented (R1.1)</w:t>
            </w:r>
          </w:p>
        </w:tc>
        <w:tc>
          <w:tcPr>
            <w:tcW w:w="1532" w:type="dxa"/>
          </w:tcPr>
          <w:p w14:paraId="05D54846" w14:textId="77777777" w:rsidR="005B5C03" w:rsidRPr="00F64E75" w:rsidRDefault="005B5C03" w:rsidP="005209E3">
            <w:pPr>
              <w:spacing w:after="0"/>
              <w:rPr>
                <w:rFonts w:cs="Arial"/>
                <w:sz w:val="20"/>
                <w:szCs w:val="20"/>
                <w:lang w:eastAsia="en-GB"/>
              </w:rPr>
            </w:pPr>
          </w:p>
        </w:tc>
        <w:tc>
          <w:tcPr>
            <w:tcW w:w="2610" w:type="dxa"/>
          </w:tcPr>
          <w:p w14:paraId="62426C1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All</w:t>
            </w:r>
          </w:p>
        </w:tc>
      </w:tr>
      <w:tr w:rsidR="005B5C03" w:rsidRPr="00F64E75" w14:paraId="51D25E98" w14:textId="77777777" w:rsidTr="005209E3">
        <w:tc>
          <w:tcPr>
            <w:tcW w:w="4218" w:type="dxa"/>
          </w:tcPr>
          <w:p w14:paraId="1B11870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R.1.6. Standardise monitoring methods </w:t>
            </w:r>
          </w:p>
        </w:tc>
        <w:tc>
          <w:tcPr>
            <w:tcW w:w="4960" w:type="dxa"/>
          </w:tcPr>
          <w:p w14:paraId="0A766C0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Pilot actions, training courses</w:t>
            </w:r>
          </w:p>
        </w:tc>
        <w:tc>
          <w:tcPr>
            <w:tcW w:w="1532" w:type="dxa"/>
          </w:tcPr>
          <w:p w14:paraId="7C1B9A90" w14:textId="77777777" w:rsidR="005B5C03" w:rsidRPr="00F64E75" w:rsidRDefault="005B5C03" w:rsidP="005209E3">
            <w:pPr>
              <w:spacing w:after="0"/>
              <w:rPr>
                <w:rFonts w:cs="Arial"/>
                <w:sz w:val="20"/>
                <w:szCs w:val="20"/>
                <w:lang w:eastAsia="en-GB"/>
              </w:rPr>
            </w:pPr>
          </w:p>
        </w:tc>
        <w:tc>
          <w:tcPr>
            <w:tcW w:w="2610" w:type="dxa"/>
          </w:tcPr>
          <w:p w14:paraId="4A058BD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Government agencies</w:t>
            </w:r>
          </w:p>
        </w:tc>
      </w:tr>
      <w:tr w:rsidR="005B5C03" w:rsidRPr="00F64E75" w14:paraId="6EE30E5A" w14:textId="77777777" w:rsidTr="005209E3">
        <w:tc>
          <w:tcPr>
            <w:tcW w:w="13320" w:type="dxa"/>
            <w:gridSpan w:val="4"/>
            <w:shd w:val="clear" w:color="auto" w:fill="F4B083" w:themeFill="accent2" w:themeFillTint="99"/>
          </w:tcPr>
          <w:p w14:paraId="0E83BC7F"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Reinforce capacity</w:t>
            </w:r>
          </w:p>
        </w:tc>
      </w:tr>
      <w:tr w:rsidR="005B5C03" w:rsidRPr="00F64E75" w14:paraId="0698AA4F" w14:textId="77777777" w:rsidTr="005209E3">
        <w:tc>
          <w:tcPr>
            <w:tcW w:w="13320" w:type="dxa"/>
            <w:gridSpan w:val="4"/>
            <w:shd w:val="clear" w:color="auto" w:fill="FBE4D5" w:themeFill="accent2" w:themeFillTint="33"/>
          </w:tcPr>
          <w:p w14:paraId="17AA9812"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Objective R2 Reinforce capacity </w:t>
            </w:r>
          </w:p>
        </w:tc>
      </w:tr>
      <w:tr w:rsidR="005B5C03" w:rsidRPr="00F64E75" w14:paraId="39432720" w14:textId="77777777" w:rsidTr="005209E3">
        <w:tc>
          <w:tcPr>
            <w:tcW w:w="4218" w:type="dxa"/>
          </w:tcPr>
          <w:p w14:paraId="29CA3BE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R.2.1. Organise courses on census and monitoring methods (« distance sampling », camera traps, tracks, genetic ID)</w:t>
            </w:r>
          </w:p>
        </w:tc>
        <w:tc>
          <w:tcPr>
            <w:tcW w:w="4960" w:type="dxa"/>
          </w:tcPr>
          <w:p w14:paraId="4E69681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Courses organised </w:t>
            </w:r>
          </w:p>
          <w:p w14:paraId="3CCAD2E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Monitoring teams trained in each country </w:t>
            </w:r>
          </w:p>
          <w:p w14:paraId="4C0AE47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Standardised monitoring methodology put into effect </w:t>
            </w:r>
          </w:p>
        </w:tc>
        <w:tc>
          <w:tcPr>
            <w:tcW w:w="1532" w:type="dxa"/>
          </w:tcPr>
          <w:p w14:paraId="58EC0B5D" w14:textId="77777777" w:rsidR="005B5C03" w:rsidRPr="00F64E75" w:rsidRDefault="005B5C03" w:rsidP="005209E3">
            <w:pPr>
              <w:spacing w:after="0"/>
              <w:rPr>
                <w:rFonts w:cs="Arial"/>
                <w:sz w:val="20"/>
                <w:szCs w:val="20"/>
                <w:lang w:eastAsia="en-GB"/>
              </w:rPr>
            </w:pPr>
          </w:p>
        </w:tc>
        <w:tc>
          <w:tcPr>
            <w:tcW w:w="2610" w:type="dxa"/>
          </w:tcPr>
          <w:p w14:paraId="727CCFF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Governments, SC, NGO, universities</w:t>
            </w:r>
          </w:p>
        </w:tc>
      </w:tr>
      <w:tr w:rsidR="005B5C03" w:rsidRPr="00F64E75" w14:paraId="16162F03" w14:textId="77777777" w:rsidTr="005209E3">
        <w:tc>
          <w:tcPr>
            <w:tcW w:w="4218" w:type="dxa"/>
          </w:tcPr>
          <w:p w14:paraId="6040BBC8" w14:textId="77777777" w:rsidR="005B5C03" w:rsidRPr="005B5C03" w:rsidRDefault="005B5C03" w:rsidP="005209E3">
            <w:pPr>
              <w:spacing w:after="0"/>
              <w:rPr>
                <w:rFonts w:cs="Arial"/>
                <w:sz w:val="20"/>
                <w:szCs w:val="20"/>
                <w:lang w:val="fr-FR" w:eastAsia="en-GB"/>
              </w:rPr>
            </w:pPr>
            <w:r w:rsidRPr="005B5C03">
              <w:rPr>
                <w:rFonts w:cs="Arial"/>
                <w:sz w:val="20"/>
                <w:szCs w:val="20"/>
                <w:lang w:val="fr-FR" w:eastAsia="en-GB"/>
              </w:rPr>
              <w:t xml:space="preserve">R.2.2. Organise courses on habitat management </w:t>
            </w:r>
          </w:p>
        </w:tc>
        <w:tc>
          <w:tcPr>
            <w:tcW w:w="4960" w:type="dxa"/>
          </w:tcPr>
          <w:p w14:paraId="2E70DA9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Regional training organised </w:t>
            </w:r>
          </w:p>
        </w:tc>
        <w:tc>
          <w:tcPr>
            <w:tcW w:w="1532" w:type="dxa"/>
          </w:tcPr>
          <w:p w14:paraId="3A7EEB7C" w14:textId="77777777" w:rsidR="005B5C03" w:rsidRPr="00F64E75" w:rsidRDefault="005B5C03" w:rsidP="005209E3">
            <w:pPr>
              <w:spacing w:after="0"/>
              <w:rPr>
                <w:rFonts w:cs="Arial"/>
                <w:sz w:val="20"/>
                <w:szCs w:val="20"/>
                <w:lang w:eastAsia="en-GB"/>
              </w:rPr>
            </w:pPr>
          </w:p>
        </w:tc>
        <w:tc>
          <w:tcPr>
            <w:tcW w:w="2610" w:type="dxa"/>
          </w:tcPr>
          <w:p w14:paraId="321CCDF6" w14:textId="77777777" w:rsidR="005B5C03" w:rsidRPr="00F64E75" w:rsidRDefault="005B5C03" w:rsidP="005209E3">
            <w:pPr>
              <w:spacing w:after="0"/>
              <w:rPr>
                <w:rFonts w:cs="Arial"/>
                <w:sz w:val="20"/>
                <w:szCs w:val="20"/>
                <w:lang w:eastAsia="en-GB"/>
              </w:rPr>
            </w:pPr>
          </w:p>
        </w:tc>
      </w:tr>
      <w:tr w:rsidR="005B5C03" w:rsidRPr="00F64E75" w14:paraId="2AFBE93D" w14:textId="77777777" w:rsidTr="005209E3">
        <w:tc>
          <w:tcPr>
            <w:tcW w:w="13320" w:type="dxa"/>
            <w:gridSpan w:val="4"/>
            <w:shd w:val="clear" w:color="auto" w:fill="F4B083" w:themeFill="accent2" w:themeFillTint="99"/>
          </w:tcPr>
          <w:p w14:paraId="6C1634FE"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 xml:space="preserve">Intervention strategy: Management in captivity </w:t>
            </w:r>
          </w:p>
        </w:tc>
      </w:tr>
      <w:tr w:rsidR="005B5C03" w:rsidRPr="00F64E75" w14:paraId="44EC66EF" w14:textId="77777777" w:rsidTr="005209E3">
        <w:tc>
          <w:tcPr>
            <w:tcW w:w="13320" w:type="dxa"/>
            <w:gridSpan w:val="4"/>
            <w:shd w:val="clear" w:color="auto" w:fill="FBE4D5" w:themeFill="accent2" w:themeFillTint="33"/>
          </w:tcPr>
          <w:p w14:paraId="1D2F9178" w14:textId="77777777" w:rsidR="005B5C03" w:rsidRPr="00F64E75" w:rsidDel="00B701E4" w:rsidRDefault="005B5C03" w:rsidP="005209E3">
            <w:pPr>
              <w:spacing w:after="0"/>
              <w:rPr>
                <w:rFonts w:cs="Arial"/>
                <w:b/>
                <w:sz w:val="20"/>
                <w:szCs w:val="20"/>
                <w:lang w:eastAsia="en-GB"/>
              </w:rPr>
            </w:pPr>
            <w:r w:rsidRPr="00F64E75">
              <w:rPr>
                <w:rFonts w:cs="Arial"/>
                <w:b/>
                <w:sz w:val="20"/>
                <w:szCs w:val="20"/>
                <w:lang w:eastAsia="en-GB"/>
              </w:rPr>
              <w:t xml:space="preserve">Objective : R3 Develop a coordinated captive breeding programme </w:t>
            </w:r>
          </w:p>
        </w:tc>
      </w:tr>
      <w:tr w:rsidR="005B5C03" w:rsidRPr="00F64E75" w14:paraId="67F52F0C" w14:textId="77777777" w:rsidTr="005209E3">
        <w:tc>
          <w:tcPr>
            <w:tcW w:w="4218" w:type="dxa"/>
          </w:tcPr>
          <w:p w14:paraId="3C35BD7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R3.1. Develop guidelines on captive breeding </w:t>
            </w:r>
          </w:p>
        </w:tc>
        <w:tc>
          <w:tcPr>
            <w:tcW w:w="4960" w:type="dxa"/>
          </w:tcPr>
          <w:p w14:paraId="74B21B2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Guidelines developed and published </w:t>
            </w:r>
          </w:p>
        </w:tc>
        <w:tc>
          <w:tcPr>
            <w:tcW w:w="1532" w:type="dxa"/>
          </w:tcPr>
          <w:p w14:paraId="6FC8855A" w14:textId="77777777" w:rsidR="005B5C03" w:rsidRPr="00F64E75" w:rsidRDefault="005B5C03" w:rsidP="005209E3">
            <w:pPr>
              <w:spacing w:after="0"/>
              <w:rPr>
                <w:rFonts w:cs="Arial"/>
                <w:sz w:val="20"/>
                <w:szCs w:val="20"/>
                <w:lang w:eastAsia="en-GB"/>
              </w:rPr>
            </w:pPr>
          </w:p>
        </w:tc>
        <w:tc>
          <w:tcPr>
            <w:tcW w:w="2610" w:type="dxa"/>
          </w:tcPr>
          <w:p w14:paraId="7AB0B3F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EAZA-CSIC</w:t>
            </w:r>
          </w:p>
        </w:tc>
      </w:tr>
      <w:tr w:rsidR="005B5C03" w:rsidRPr="00F64E75" w14:paraId="03DB688B" w14:textId="77777777" w:rsidTr="005209E3">
        <w:tc>
          <w:tcPr>
            <w:tcW w:w="4218" w:type="dxa"/>
          </w:tcPr>
          <w:p w14:paraId="441AC63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R3.2. Translate guidelines into French</w:t>
            </w:r>
          </w:p>
        </w:tc>
        <w:tc>
          <w:tcPr>
            <w:tcW w:w="4960" w:type="dxa"/>
          </w:tcPr>
          <w:p w14:paraId="5233D4B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French translation circulated </w:t>
            </w:r>
          </w:p>
        </w:tc>
        <w:tc>
          <w:tcPr>
            <w:tcW w:w="1532" w:type="dxa"/>
          </w:tcPr>
          <w:p w14:paraId="297395E5" w14:textId="77777777" w:rsidR="005B5C03" w:rsidRPr="00F64E75" w:rsidRDefault="005B5C03" w:rsidP="005209E3">
            <w:pPr>
              <w:spacing w:after="0"/>
              <w:rPr>
                <w:rFonts w:cs="Arial"/>
                <w:sz w:val="20"/>
                <w:szCs w:val="20"/>
                <w:lang w:eastAsia="en-GB"/>
              </w:rPr>
            </w:pPr>
          </w:p>
        </w:tc>
        <w:tc>
          <w:tcPr>
            <w:tcW w:w="2610" w:type="dxa"/>
          </w:tcPr>
          <w:p w14:paraId="524A34E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IUCN Med</w:t>
            </w:r>
          </w:p>
        </w:tc>
      </w:tr>
      <w:tr w:rsidR="005B5C03" w:rsidRPr="00F64E75" w14:paraId="399608C5" w14:textId="77777777" w:rsidTr="005209E3">
        <w:tc>
          <w:tcPr>
            <w:tcW w:w="4218" w:type="dxa"/>
          </w:tcPr>
          <w:p w14:paraId="134656F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R3.3. Strengthen capacity in captive management (husbandry, handling, demography, genetics) </w:t>
            </w:r>
          </w:p>
        </w:tc>
        <w:tc>
          <w:tcPr>
            <w:tcW w:w="4960" w:type="dxa"/>
          </w:tcPr>
          <w:p w14:paraId="0C82291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Training courses organised </w:t>
            </w:r>
          </w:p>
          <w:p w14:paraId="786FA43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Team trained in each site with Cuvier’s Gazelle  </w:t>
            </w:r>
          </w:p>
        </w:tc>
        <w:tc>
          <w:tcPr>
            <w:tcW w:w="1532" w:type="dxa"/>
          </w:tcPr>
          <w:p w14:paraId="6DFB7651" w14:textId="77777777" w:rsidR="005B5C03" w:rsidRPr="00F64E75" w:rsidRDefault="005B5C03" w:rsidP="005209E3">
            <w:pPr>
              <w:spacing w:after="0"/>
              <w:rPr>
                <w:rFonts w:cs="Arial"/>
                <w:sz w:val="20"/>
                <w:szCs w:val="20"/>
                <w:lang w:eastAsia="en-GB"/>
              </w:rPr>
            </w:pPr>
          </w:p>
        </w:tc>
        <w:tc>
          <w:tcPr>
            <w:tcW w:w="2610" w:type="dxa"/>
          </w:tcPr>
          <w:p w14:paraId="62F7055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EAZA-CSIC, Government agencies </w:t>
            </w:r>
          </w:p>
        </w:tc>
      </w:tr>
      <w:tr w:rsidR="005B5C03" w:rsidRPr="00F64E75" w14:paraId="6F5884EC" w14:textId="77777777" w:rsidTr="005209E3">
        <w:tc>
          <w:tcPr>
            <w:tcW w:w="4218" w:type="dxa"/>
          </w:tcPr>
          <w:p w14:paraId="4BDB3FB0" w14:textId="77777777" w:rsidR="005B5C03" w:rsidRPr="00F64E75" w:rsidRDefault="005B5C03" w:rsidP="005209E3">
            <w:pPr>
              <w:spacing w:after="0"/>
              <w:rPr>
                <w:rFonts w:cs="Arial"/>
                <w:sz w:val="20"/>
                <w:szCs w:val="20"/>
                <w:lang w:eastAsia="en-GB"/>
              </w:rPr>
            </w:pPr>
            <w:r w:rsidRPr="00F64E75">
              <w:rPr>
                <w:rFonts w:cs="Arial"/>
                <w:sz w:val="20"/>
                <w:szCs w:val="20"/>
                <w:lang w:eastAsia="en-GB"/>
              </w:rPr>
              <w:lastRenderedPageBreak/>
              <w:t xml:space="preserve">R3.4. Complete the genetic analysis of Cuvier’s Gazelle </w:t>
            </w:r>
          </w:p>
        </w:tc>
        <w:tc>
          <w:tcPr>
            <w:tcW w:w="4960" w:type="dxa"/>
          </w:tcPr>
          <w:p w14:paraId="35271FC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Study completed, results published </w:t>
            </w:r>
          </w:p>
        </w:tc>
        <w:tc>
          <w:tcPr>
            <w:tcW w:w="1532" w:type="dxa"/>
          </w:tcPr>
          <w:p w14:paraId="38FACACB" w14:textId="77777777" w:rsidR="005B5C03" w:rsidRPr="00F64E75" w:rsidRDefault="005B5C03" w:rsidP="005209E3">
            <w:pPr>
              <w:spacing w:after="0"/>
              <w:rPr>
                <w:rFonts w:cs="Arial"/>
                <w:sz w:val="20"/>
                <w:szCs w:val="20"/>
                <w:lang w:eastAsia="en-GB"/>
              </w:rPr>
            </w:pPr>
          </w:p>
        </w:tc>
        <w:tc>
          <w:tcPr>
            <w:tcW w:w="2610" w:type="dxa"/>
          </w:tcPr>
          <w:p w14:paraId="08429BC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Research institutes </w:t>
            </w:r>
          </w:p>
          <w:p w14:paraId="7E5DCB9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Spanish National Research Council (CSIC)</w:t>
            </w:r>
          </w:p>
        </w:tc>
      </w:tr>
      <w:tr w:rsidR="005B5C03" w:rsidRPr="00F64E75" w14:paraId="205FA46F" w14:textId="77777777" w:rsidTr="005209E3">
        <w:tc>
          <w:tcPr>
            <w:tcW w:w="4218" w:type="dxa"/>
          </w:tcPr>
          <w:p w14:paraId="31F0319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R3.5. Ensure that reinforcement and reintroduction projects follow the IUCN guidelines </w:t>
            </w:r>
          </w:p>
        </w:tc>
        <w:tc>
          <w:tcPr>
            <w:tcW w:w="4960" w:type="dxa"/>
          </w:tcPr>
          <w:p w14:paraId="66AA6DC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Projects planned according to IUCN (2013)</w:t>
            </w:r>
          </w:p>
        </w:tc>
        <w:tc>
          <w:tcPr>
            <w:tcW w:w="1532" w:type="dxa"/>
          </w:tcPr>
          <w:p w14:paraId="3343416B" w14:textId="77777777" w:rsidR="005B5C03" w:rsidRPr="00F64E75" w:rsidRDefault="005B5C03" w:rsidP="005209E3">
            <w:pPr>
              <w:spacing w:after="0"/>
              <w:rPr>
                <w:rFonts w:cs="Arial"/>
                <w:sz w:val="20"/>
                <w:szCs w:val="20"/>
                <w:lang w:eastAsia="en-GB"/>
              </w:rPr>
            </w:pPr>
          </w:p>
        </w:tc>
        <w:tc>
          <w:tcPr>
            <w:tcW w:w="2610" w:type="dxa"/>
          </w:tcPr>
          <w:p w14:paraId="3631679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Government agencies, NGO</w:t>
            </w:r>
          </w:p>
        </w:tc>
      </w:tr>
      <w:tr w:rsidR="005B5C03" w:rsidRPr="00F64E75" w14:paraId="3FE0AF49" w14:textId="77777777" w:rsidTr="005209E3">
        <w:tc>
          <w:tcPr>
            <w:tcW w:w="4218" w:type="dxa"/>
          </w:tcPr>
          <w:p w14:paraId="1033FFF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R3.6 Investigate the possibility of exchange of animals to Almeria through EAZA</w:t>
            </w:r>
          </w:p>
        </w:tc>
        <w:tc>
          <w:tcPr>
            <w:tcW w:w="4960" w:type="dxa"/>
          </w:tcPr>
          <w:p w14:paraId="35F008D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Feasibility report published </w:t>
            </w:r>
          </w:p>
        </w:tc>
        <w:tc>
          <w:tcPr>
            <w:tcW w:w="1532" w:type="dxa"/>
          </w:tcPr>
          <w:p w14:paraId="5490E777" w14:textId="77777777" w:rsidR="005B5C03" w:rsidRPr="00F64E75" w:rsidRDefault="005B5C03" w:rsidP="005209E3">
            <w:pPr>
              <w:spacing w:after="0"/>
              <w:rPr>
                <w:rFonts w:cs="Arial"/>
                <w:sz w:val="20"/>
                <w:szCs w:val="20"/>
                <w:lang w:eastAsia="en-GB"/>
              </w:rPr>
            </w:pPr>
          </w:p>
        </w:tc>
        <w:tc>
          <w:tcPr>
            <w:tcW w:w="2610" w:type="dxa"/>
          </w:tcPr>
          <w:p w14:paraId="560CB09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EAZA-CSIC, Government agencies</w:t>
            </w:r>
          </w:p>
        </w:tc>
      </w:tr>
    </w:tbl>
    <w:p w14:paraId="29B15019" w14:textId="77777777" w:rsidR="005B5C03" w:rsidRPr="00F64E75" w:rsidRDefault="005B5C03" w:rsidP="005B5C03">
      <w:pPr>
        <w:rPr>
          <w:rFonts w:cs="Arial"/>
        </w:rPr>
      </w:pPr>
    </w:p>
    <w:p w14:paraId="125A9AFD" w14:textId="77777777" w:rsidR="005B5C03" w:rsidRPr="00F64E75" w:rsidRDefault="005B5C03" w:rsidP="005B5C03">
      <w:pPr>
        <w:pStyle w:val="Heading3"/>
      </w:pPr>
      <w:bookmarkStart w:id="9" w:name="_Toc136865193"/>
      <w:r w:rsidRPr="00F64E75">
        <w:t>Objectives and Actions: Morocco</w:t>
      </w:r>
      <w:bookmarkEnd w:id="9"/>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950"/>
        <w:gridCol w:w="1530"/>
        <w:gridCol w:w="37"/>
        <w:gridCol w:w="2573"/>
      </w:tblGrid>
      <w:tr w:rsidR="005B5C03" w:rsidRPr="00F64E75" w14:paraId="11730AF8" w14:textId="77777777" w:rsidTr="00976648">
        <w:trPr>
          <w:tblHeader/>
        </w:trPr>
        <w:tc>
          <w:tcPr>
            <w:tcW w:w="4230" w:type="dxa"/>
            <w:shd w:val="clear" w:color="auto" w:fill="FBE4D5" w:themeFill="accent2" w:themeFillTint="33"/>
          </w:tcPr>
          <w:p w14:paraId="38F88F76" w14:textId="77777777" w:rsidR="005B5C03" w:rsidRPr="00F64E75" w:rsidRDefault="005B5C03" w:rsidP="005209E3">
            <w:pPr>
              <w:spacing w:after="0"/>
              <w:rPr>
                <w:rFonts w:cs="Arial"/>
                <w:b/>
                <w:bCs/>
                <w:sz w:val="20"/>
                <w:szCs w:val="20"/>
                <w:lang w:eastAsia="en-GB"/>
              </w:rPr>
            </w:pPr>
            <w:r w:rsidRPr="00F64E75">
              <w:rPr>
                <w:rFonts w:cs="Arial"/>
                <w:b/>
                <w:bCs/>
                <w:sz w:val="20"/>
                <w:szCs w:val="20"/>
              </w:rPr>
              <w:t>Objective / Action</w:t>
            </w:r>
          </w:p>
        </w:tc>
        <w:tc>
          <w:tcPr>
            <w:tcW w:w="4950" w:type="dxa"/>
            <w:shd w:val="clear" w:color="auto" w:fill="FBE4D5" w:themeFill="accent2" w:themeFillTint="33"/>
          </w:tcPr>
          <w:p w14:paraId="32A47A82" w14:textId="77777777" w:rsidR="005B5C03" w:rsidRPr="00F64E75" w:rsidRDefault="005B5C03" w:rsidP="005209E3">
            <w:pPr>
              <w:spacing w:after="0"/>
              <w:rPr>
                <w:rFonts w:cs="Arial"/>
                <w:b/>
                <w:bCs/>
                <w:sz w:val="20"/>
                <w:szCs w:val="20"/>
                <w:lang w:eastAsia="en-GB"/>
              </w:rPr>
            </w:pPr>
            <w:r w:rsidRPr="00F64E75">
              <w:rPr>
                <w:rFonts w:cs="Arial"/>
                <w:b/>
                <w:bCs/>
                <w:sz w:val="20"/>
                <w:szCs w:val="20"/>
              </w:rPr>
              <w:t>Indicator</w:t>
            </w:r>
          </w:p>
        </w:tc>
        <w:tc>
          <w:tcPr>
            <w:tcW w:w="1567" w:type="dxa"/>
            <w:gridSpan w:val="2"/>
            <w:shd w:val="clear" w:color="auto" w:fill="FBE4D5" w:themeFill="accent2" w:themeFillTint="33"/>
          </w:tcPr>
          <w:p w14:paraId="6AFCA27E" w14:textId="77777777" w:rsidR="005B5C03" w:rsidRPr="00F64E75" w:rsidRDefault="005B5C03" w:rsidP="005209E3">
            <w:pPr>
              <w:spacing w:after="0"/>
              <w:rPr>
                <w:rFonts w:cs="Arial"/>
                <w:b/>
                <w:bCs/>
                <w:sz w:val="20"/>
                <w:szCs w:val="20"/>
                <w:lang w:eastAsia="en-GB"/>
              </w:rPr>
            </w:pPr>
            <w:r w:rsidRPr="00F64E75">
              <w:rPr>
                <w:rFonts w:cs="Arial"/>
                <w:b/>
                <w:bCs/>
                <w:sz w:val="20"/>
                <w:szCs w:val="20"/>
              </w:rPr>
              <w:t>Urgency</w:t>
            </w:r>
          </w:p>
        </w:tc>
        <w:tc>
          <w:tcPr>
            <w:tcW w:w="2573" w:type="dxa"/>
            <w:shd w:val="clear" w:color="auto" w:fill="FBE4D5" w:themeFill="accent2" w:themeFillTint="33"/>
          </w:tcPr>
          <w:p w14:paraId="78F2B0BC" w14:textId="77777777" w:rsidR="005B5C03" w:rsidRPr="00F64E75" w:rsidRDefault="005B5C03" w:rsidP="005209E3">
            <w:pPr>
              <w:spacing w:after="0"/>
              <w:rPr>
                <w:rFonts w:cs="Arial"/>
                <w:b/>
                <w:bCs/>
                <w:sz w:val="20"/>
                <w:szCs w:val="20"/>
                <w:lang w:eastAsia="en-GB"/>
              </w:rPr>
            </w:pPr>
            <w:r w:rsidRPr="00F64E75">
              <w:rPr>
                <w:rFonts w:cs="Arial"/>
                <w:b/>
                <w:bCs/>
                <w:sz w:val="20"/>
                <w:szCs w:val="20"/>
              </w:rPr>
              <w:t>Implementation</w:t>
            </w:r>
          </w:p>
        </w:tc>
      </w:tr>
      <w:tr w:rsidR="005B5C03" w:rsidRPr="00F64E75" w14:paraId="7C6682D3" w14:textId="77777777" w:rsidTr="005209E3">
        <w:tc>
          <w:tcPr>
            <w:tcW w:w="13320" w:type="dxa"/>
            <w:gridSpan w:val="5"/>
            <w:shd w:val="clear" w:color="auto" w:fill="F4B083" w:themeFill="accent2" w:themeFillTint="99"/>
          </w:tcPr>
          <w:p w14:paraId="05788A83"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restoration of populations</w:t>
            </w:r>
          </w:p>
        </w:tc>
      </w:tr>
      <w:tr w:rsidR="005B5C03" w:rsidRPr="00F64E75" w14:paraId="740D8721" w14:textId="77777777" w:rsidTr="005209E3">
        <w:tc>
          <w:tcPr>
            <w:tcW w:w="13320" w:type="dxa"/>
            <w:gridSpan w:val="5"/>
            <w:shd w:val="clear" w:color="auto" w:fill="FBE4D5" w:themeFill="accent2" w:themeFillTint="33"/>
          </w:tcPr>
          <w:p w14:paraId="03B5E48C"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Objecti</w:t>
            </w:r>
            <w:r w:rsidRPr="00F64E75">
              <w:rPr>
                <w:rFonts w:cs="Arial"/>
                <w:b/>
                <w:bCs/>
                <w:sz w:val="20"/>
                <w:szCs w:val="20"/>
                <w:lang w:eastAsia="en-GB"/>
              </w:rPr>
              <w:t>ve</w:t>
            </w:r>
            <w:r w:rsidRPr="00F64E75">
              <w:rPr>
                <w:rFonts w:cs="Arial"/>
                <w:b/>
                <w:sz w:val="20"/>
                <w:szCs w:val="20"/>
                <w:lang w:eastAsia="en-GB"/>
              </w:rPr>
              <w:t xml:space="preserve"> 1</w:t>
            </w:r>
            <w:r w:rsidRPr="00F64E75">
              <w:rPr>
                <w:rFonts w:cs="Arial"/>
                <w:b/>
                <w:bCs/>
                <w:sz w:val="20"/>
                <w:szCs w:val="20"/>
                <w:lang w:eastAsia="en-GB"/>
              </w:rPr>
              <w:t>:</w:t>
            </w:r>
            <w:r w:rsidRPr="00F64E75">
              <w:rPr>
                <w:rFonts w:cs="Arial"/>
                <w:b/>
                <w:sz w:val="20"/>
                <w:szCs w:val="20"/>
                <w:lang w:eastAsia="en-GB"/>
              </w:rPr>
              <w:t xml:space="preserve"> Anti-poaching </w:t>
            </w:r>
          </w:p>
        </w:tc>
      </w:tr>
      <w:tr w:rsidR="005B5C03" w:rsidRPr="00F64E75" w14:paraId="68BA0EEB" w14:textId="77777777" w:rsidTr="005209E3">
        <w:tc>
          <w:tcPr>
            <w:tcW w:w="4230" w:type="dxa"/>
          </w:tcPr>
          <w:p w14:paraId="4605E6A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1.1. Reinforce the system of surveillance (humans and material resources).</w:t>
            </w:r>
          </w:p>
        </w:tc>
        <w:tc>
          <w:tcPr>
            <w:tcW w:w="4950" w:type="dxa"/>
          </w:tcPr>
          <w:p w14:paraId="6B6DD98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Cadre trained and equipped in each key site </w:t>
            </w:r>
          </w:p>
        </w:tc>
        <w:tc>
          <w:tcPr>
            <w:tcW w:w="1530" w:type="dxa"/>
          </w:tcPr>
          <w:p w14:paraId="703FC3FF" w14:textId="77777777" w:rsidR="005B5C03" w:rsidRPr="00F64E75" w:rsidRDefault="005B5C03" w:rsidP="005209E3">
            <w:pPr>
              <w:spacing w:after="0"/>
              <w:rPr>
                <w:rFonts w:cs="Arial"/>
                <w:sz w:val="20"/>
                <w:szCs w:val="20"/>
                <w:lang w:eastAsia="en-GB"/>
              </w:rPr>
            </w:pPr>
          </w:p>
        </w:tc>
        <w:tc>
          <w:tcPr>
            <w:tcW w:w="2610" w:type="dxa"/>
            <w:gridSpan w:val="2"/>
          </w:tcPr>
          <w:p w14:paraId="594EFC7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w:t>
            </w:r>
          </w:p>
          <w:p w14:paraId="4637E0DB" w14:textId="77777777" w:rsidR="005B5C03" w:rsidRPr="00F64E75" w:rsidRDefault="005B5C03" w:rsidP="005209E3">
            <w:pPr>
              <w:spacing w:after="0"/>
              <w:rPr>
                <w:rFonts w:cs="Arial"/>
                <w:sz w:val="20"/>
                <w:szCs w:val="20"/>
                <w:lang w:eastAsia="en-GB"/>
              </w:rPr>
            </w:pPr>
          </w:p>
        </w:tc>
      </w:tr>
      <w:tr w:rsidR="005B5C03" w:rsidRPr="00F64E75" w14:paraId="5C0E6378" w14:textId="77777777" w:rsidTr="005209E3">
        <w:tc>
          <w:tcPr>
            <w:tcW w:w="4230" w:type="dxa"/>
          </w:tcPr>
          <w:p w14:paraId="44DB33A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1.2. Put in place surveillance systems dedicated to wild fauna</w:t>
            </w:r>
          </w:p>
        </w:tc>
        <w:tc>
          <w:tcPr>
            <w:tcW w:w="4950" w:type="dxa"/>
          </w:tcPr>
          <w:p w14:paraId="28593ED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Structures in place</w:t>
            </w:r>
          </w:p>
          <w:p w14:paraId="02CBDE2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Monitoring programme </w:t>
            </w:r>
          </w:p>
        </w:tc>
        <w:tc>
          <w:tcPr>
            <w:tcW w:w="1530" w:type="dxa"/>
          </w:tcPr>
          <w:p w14:paraId="62153150" w14:textId="77777777" w:rsidR="005B5C03" w:rsidRPr="00F64E75" w:rsidRDefault="005B5C03" w:rsidP="005209E3">
            <w:pPr>
              <w:spacing w:after="0"/>
              <w:rPr>
                <w:rFonts w:cs="Arial"/>
                <w:sz w:val="20"/>
                <w:szCs w:val="20"/>
                <w:lang w:eastAsia="en-GB"/>
              </w:rPr>
            </w:pPr>
          </w:p>
        </w:tc>
        <w:tc>
          <w:tcPr>
            <w:tcW w:w="2610" w:type="dxa"/>
            <w:gridSpan w:val="2"/>
          </w:tcPr>
          <w:p w14:paraId="6211B30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w:t>
            </w:r>
          </w:p>
        </w:tc>
      </w:tr>
      <w:tr w:rsidR="005B5C03" w:rsidRPr="00F64E75" w14:paraId="40BC9548" w14:textId="77777777" w:rsidTr="005209E3">
        <w:tc>
          <w:tcPr>
            <w:tcW w:w="4230" w:type="dxa"/>
          </w:tcPr>
          <w:p w14:paraId="2F0ACE7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1.3. Consolidate coordination between different authorities to control and prevent.</w:t>
            </w:r>
          </w:p>
        </w:tc>
        <w:tc>
          <w:tcPr>
            <w:tcW w:w="4950" w:type="dxa"/>
          </w:tcPr>
          <w:p w14:paraId="4C9F2C8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Liaison committee established </w:t>
            </w:r>
          </w:p>
        </w:tc>
        <w:tc>
          <w:tcPr>
            <w:tcW w:w="1530" w:type="dxa"/>
          </w:tcPr>
          <w:p w14:paraId="117B2E14" w14:textId="77777777" w:rsidR="005B5C03" w:rsidRPr="00F64E75" w:rsidRDefault="005B5C03" w:rsidP="005209E3">
            <w:pPr>
              <w:spacing w:after="0"/>
              <w:rPr>
                <w:rFonts w:cs="Arial"/>
                <w:sz w:val="20"/>
                <w:szCs w:val="20"/>
                <w:lang w:eastAsia="en-GB"/>
              </w:rPr>
            </w:pPr>
          </w:p>
        </w:tc>
        <w:tc>
          <w:tcPr>
            <w:tcW w:w="2610" w:type="dxa"/>
            <w:gridSpan w:val="2"/>
          </w:tcPr>
          <w:p w14:paraId="3DA3673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 government agencies</w:t>
            </w:r>
          </w:p>
        </w:tc>
      </w:tr>
      <w:tr w:rsidR="005B5C03" w:rsidRPr="00F64E75" w14:paraId="2ED67342" w14:textId="77777777" w:rsidTr="005209E3">
        <w:tc>
          <w:tcPr>
            <w:tcW w:w="13320" w:type="dxa"/>
            <w:gridSpan w:val="5"/>
            <w:shd w:val="clear" w:color="auto" w:fill="FBE4D5" w:themeFill="accent2" w:themeFillTint="33"/>
          </w:tcPr>
          <w:p w14:paraId="1DB7CA3E" w14:textId="77777777" w:rsidR="005B5C03" w:rsidRPr="00F64E75" w:rsidRDefault="005B5C03" w:rsidP="005209E3">
            <w:pPr>
              <w:spacing w:after="0"/>
              <w:rPr>
                <w:rFonts w:cs="Arial"/>
                <w:sz w:val="20"/>
                <w:szCs w:val="20"/>
                <w:lang w:eastAsia="en-GB"/>
              </w:rPr>
            </w:pPr>
            <w:r w:rsidRPr="00F64E75">
              <w:rPr>
                <w:rFonts w:cs="Arial"/>
                <w:b/>
                <w:sz w:val="20"/>
                <w:szCs w:val="20"/>
                <w:lang w:eastAsia="en-GB"/>
              </w:rPr>
              <w:t>Objective 2: Control stray dogs</w:t>
            </w:r>
          </w:p>
        </w:tc>
      </w:tr>
      <w:tr w:rsidR="005B5C03" w:rsidRPr="00F64E75" w14:paraId="7388D3BD" w14:textId="77777777" w:rsidTr="005209E3">
        <w:tc>
          <w:tcPr>
            <w:tcW w:w="4230" w:type="dxa"/>
          </w:tcPr>
          <w:p w14:paraId="7410706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2.1. Organise programmes to shoot stray dogs (regularly)</w:t>
            </w:r>
          </w:p>
        </w:tc>
        <w:tc>
          <w:tcPr>
            <w:tcW w:w="4950" w:type="dxa"/>
          </w:tcPr>
          <w:p w14:paraId="35B63AC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Decrease in number of stray dogs in key sites</w:t>
            </w:r>
          </w:p>
        </w:tc>
        <w:tc>
          <w:tcPr>
            <w:tcW w:w="1530" w:type="dxa"/>
          </w:tcPr>
          <w:p w14:paraId="2AF99FDD" w14:textId="77777777" w:rsidR="005B5C03" w:rsidRPr="00F64E75" w:rsidRDefault="005B5C03" w:rsidP="005209E3">
            <w:pPr>
              <w:spacing w:after="0"/>
              <w:rPr>
                <w:rFonts w:cs="Arial"/>
                <w:sz w:val="20"/>
                <w:szCs w:val="20"/>
                <w:lang w:eastAsia="en-GB"/>
              </w:rPr>
            </w:pPr>
          </w:p>
        </w:tc>
        <w:tc>
          <w:tcPr>
            <w:tcW w:w="2610" w:type="dxa"/>
            <w:gridSpan w:val="2"/>
          </w:tcPr>
          <w:p w14:paraId="4576A445" w14:textId="77777777" w:rsidR="005B5C03" w:rsidRPr="00F64E75" w:rsidRDefault="005B5C03" w:rsidP="005209E3">
            <w:pPr>
              <w:spacing w:after="0"/>
              <w:rPr>
                <w:rFonts w:cs="Arial"/>
                <w:sz w:val="20"/>
                <w:szCs w:val="20"/>
                <w:lang w:eastAsia="en-GB"/>
              </w:rPr>
            </w:pPr>
          </w:p>
        </w:tc>
      </w:tr>
      <w:tr w:rsidR="005B5C03" w:rsidRPr="00F64E75" w14:paraId="72BF617B" w14:textId="77777777" w:rsidTr="005209E3">
        <w:tc>
          <w:tcPr>
            <w:tcW w:w="4230" w:type="dxa"/>
          </w:tcPr>
          <w:p w14:paraId="632FF05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2.2. Prevent rubbish disposal in key sites </w:t>
            </w:r>
          </w:p>
        </w:tc>
        <w:tc>
          <w:tcPr>
            <w:tcW w:w="4950" w:type="dxa"/>
          </w:tcPr>
          <w:p w14:paraId="4124556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Decrease in rubbish </w:t>
            </w:r>
          </w:p>
          <w:p w14:paraId="29EC5C4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Decrease in stray dogs at key sites </w:t>
            </w:r>
          </w:p>
        </w:tc>
        <w:tc>
          <w:tcPr>
            <w:tcW w:w="1530" w:type="dxa"/>
          </w:tcPr>
          <w:p w14:paraId="6B9CFB2A" w14:textId="77777777" w:rsidR="005B5C03" w:rsidRPr="00F64E75" w:rsidRDefault="005B5C03" w:rsidP="005209E3">
            <w:pPr>
              <w:spacing w:after="0"/>
              <w:rPr>
                <w:rFonts w:cs="Arial"/>
                <w:sz w:val="20"/>
                <w:szCs w:val="20"/>
                <w:lang w:eastAsia="en-GB"/>
              </w:rPr>
            </w:pPr>
          </w:p>
        </w:tc>
        <w:tc>
          <w:tcPr>
            <w:tcW w:w="2610" w:type="dxa"/>
            <w:gridSpan w:val="2"/>
          </w:tcPr>
          <w:p w14:paraId="005C5F44" w14:textId="77777777" w:rsidR="005B5C03" w:rsidRPr="00F64E75" w:rsidRDefault="005B5C03" w:rsidP="005209E3">
            <w:pPr>
              <w:spacing w:after="0"/>
              <w:rPr>
                <w:rFonts w:cs="Arial"/>
                <w:sz w:val="20"/>
                <w:szCs w:val="20"/>
                <w:lang w:eastAsia="en-GB"/>
              </w:rPr>
            </w:pPr>
          </w:p>
        </w:tc>
      </w:tr>
      <w:tr w:rsidR="005B5C03" w:rsidRPr="00F64E75" w14:paraId="61B424AF" w14:textId="77777777" w:rsidTr="005209E3">
        <w:tc>
          <w:tcPr>
            <w:tcW w:w="13320" w:type="dxa"/>
            <w:gridSpan w:val="5"/>
            <w:shd w:val="clear" w:color="auto" w:fill="F4B083" w:themeFill="accent2" w:themeFillTint="99"/>
          </w:tcPr>
          <w:p w14:paraId="330BAB37"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management of habitats</w:t>
            </w:r>
          </w:p>
        </w:tc>
      </w:tr>
      <w:tr w:rsidR="005B5C03" w:rsidRPr="00F64E75" w14:paraId="5AEA8837" w14:textId="77777777" w:rsidTr="005209E3">
        <w:tc>
          <w:tcPr>
            <w:tcW w:w="13320" w:type="dxa"/>
            <w:gridSpan w:val="5"/>
            <w:shd w:val="clear" w:color="auto" w:fill="FBE4D5" w:themeFill="accent2" w:themeFillTint="33"/>
          </w:tcPr>
          <w:p w14:paraId="56F04742"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 xml:space="preserve">Objective 3: Protect and restore Cuvier’s </w:t>
            </w:r>
            <w:r w:rsidRPr="00F64E75">
              <w:rPr>
                <w:rFonts w:cs="Arial"/>
                <w:b/>
                <w:bCs/>
                <w:sz w:val="20"/>
                <w:szCs w:val="20"/>
                <w:lang w:eastAsia="en-GB"/>
              </w:rPr>
              <w:t xml:space="preserve">Gazelle </w:t>
            </w:r>
            <w:r w:rsidRPr="00F64E75">
              <w:rPr>
                <w:rFonts w:cs="Arial"/>
                <w:b/>
                <w:sz w:val="20"/>
                <w:szCs w:val="20"/>
                <w:lang w:eastAsia="en-GB"/>
              </w:rPr>
              <w:t>habitat</w:t>
            </w:r>
          </w:p>
        </w:tc>
      </w:tr>
      <w:tr w:rsidR="005B5C03" w:rsidRPr="00F64E75" w14:paraId="3F0955AF" w14:textId="77777777" w:rsidTr="005209E3">
        <w:tc>
          <w:tcPr>
            <w:tcW w:w="4230" w:type="dxa"/>
          </w:tcPr>
          <w:p w14:paraId="72788CA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3.1. Integrate key sites into the Protected Area system</w:t>
            </w:r>
          </w:p>
        </w:tc>
        <w:tc>
          <w:tcPr>
            <w:tcW w:w="4950" w:type="dxa"/>
          </w:tcPr>
          <w:p w14:paraId="15B7F6D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Gaps in the PA network analysed </w:t>
            </w:r>
          </w:p>
          <w:p w14:paraId="4D85AE2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Potential reserves identified </w:t>
            </w:r>
          </w:p>
          <w:p w14:paraId="1C763D3F" w14:textId="77777777" w:rsidR="005B5C03" w:rsidRPr="00F64E75" w:rsidRDefault="005B5C03" w:rsidP="005209E3">
            <w:pPr>
              <w:spacing w:after="0"/>
              <w:rPr>
                <w:rFonts w:cs="Arial"/>
                <w:sz w:val="20"/>
                <w:szCs w:val="20"/>
                <w:lang w:eastAsia="en-GB"/>
              </w:rPr>
            </w:pPr>
          </w:p>
        </w:tc>
        <w:tc>
          <w:tcPr>
            <w:tcW w:w="1530" w:type="dxa"/>
          </w:tcPr>
          <w:p w14:paraId="7F186D21" w14:textId="77777777" w:rsidR="005B5C03" w:rsidRPr="00F64E75" w:rsidRDefault="005B5C03" w:rsidP="005209E3">
            <w:pPr>
              <w:spacing w:after="0"/>
              <w:rPr>
                <w:rFonts w:cs="Arial"/>
                <w:sz w:val="20"/>
                <w:szCs w:val="20"/>
                <w:lang w:eastAsia="en-GB"/>
              </w:rPr>
            </w:pPr>
          </w:p>
        </w:tc>
        <w:tc>
          <w:tcPr>
            <w:tcW w:w="2610" w:type="dxa"/>
            <w:gridSpan w:val="2"/>
          </w:tcPr>
          <w:p w14:paraId="671F839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w:t>
            </w:r>
          </w:p>
        </w:tc>
      </w:tr>
      <w:tr w:rsidR="005B5C03" w:rsidRPr="00F64E75" w14:paraId="55F5157E" w14:textId="77777777" w:rsidTr="005209E3">
        <w:tc>
          <w:tcPr>
            <w:tcW w:w="4230" w:type="dxa"/>
          </w:tcPr>
          <w:p w14:paraId="135D6ADD" w14:textId="49ABD92A" w:rsidR="005B5C03" w:rsidRPr="00F64E75" w:rsidRDefault="005B5C03" w:rsidP="005209E3">
            <w:pPr>
              <w:spacing w:after="0"/>
              <w:rPr>
                <w:rFonts w:cs="Arial"/>
                <w:sz w:val="20"/>
                <w:szCs w:val="20"/>
                <w:lang w:eastAsia="en-GB"/>
              </w:rPr>
            </w:pPr>
            <w:r w:rsidRPr="00F64E75">
              <w:rPr>
                <w:rFonts w:cs="Arial"/>
                <w:sz w:val="20"/>
                <w:szCs w:val="20"/>
                <w:lang w:eastAsia="en-GB"/>
              </w:rPr>
              <w:t xml:space="preserve">3.2. Restore degraded habitats to favour Cuvier’s Gazelle </w:t>
            </w:r>
          </w:p>
        </w:tc>
        <w:tc>
          <w:tcPr>
            <w:tcW w:w="4950" w:type="dxa"/>
          </w:tcPr>
          <w:p w14:paraId="01D950D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Improved habitats in key sites</w:t>
            </w:r>
          </w:p>
        </w:tc>
        <w:tc>
          <w:tcPr>
            <w:tcW w:w="1530" w:type="dxa"/>
          </w:tcPr>
          <w:p w14:paraId="08FF168F" w14:textId="77777777" w:rsidR="005B5C03" w:rsidRPr="00F64E75" w:rsidRDefault="005B5C03" w:rsidP="005209E3">
            <w:pPr>
              <w:spacing w:after="0"/>
              <w:rPr>
                <w:rFonts w:cs="Arial"/>
                <w:sz w:val="20"/>
                <w:szCs w:val="20"/>
                <w:lang w:eastAsia="en-GB"/>
              </w:rPr>
            </w:pPr>
          </w:p>
        </w:tc>
        <w:tc>
          <w:tcPr>
            <w:tcW w:w="2610" w:type="dxa"/>
            <w:gridSpan w:val="2"/>
          </w:tcPr>
          <w:p w14:paraId="3D11263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 Ministère de l’Agriculture</w:t>
            </w:r>
          </w:p>
        </w:tc>
      </w:tr>
      <w:tr w:rsidR="005B5C03" w:rsidRPr="00F64E75" w14:paraId="47AE9E6D" w14:textId="77777777" w:rsidTr="005209E3">
        <w:tc>
          <w:tcPr>
            <w:tcW w:w="13320" w:type="dxa"/>
            <w:gridSpan w:val="5"/>
            <w:shd w:val="clear" w:color="auto" w:fill="F4B083" w:themeFill="accent2" w:themeFillTint="99"/>
          </w:tcPr>
          <w:p w14:paraId="364672CB"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Intervention strategy: Awareness </w:t>
            </w:r>
          </w:p>
        </w:tc>
      </w:tr>
      <w:tr w:rsidR="005B5C03" w:rsidRPr="00F64E75" w14:paraId="5F8B6EAF" w14:textId="77777777" w:rsidTr="005209E3">
        <w:tc>
          <w:tcPr>
            <w:tcW w:w="13320" w:type="dxa"/>
            <w:gridSpan w:val="5"/>
            <w:shd w:val="clear" w:color="auto" w:fill="FBE4D5" w:themeFill="accent2" w:themeFillTint="33"/>
          </w:tcPr>
          <w:p w14:paraId="11009CC8"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 xml:space="preserve">Objective 4: Reinforce awareness programmes </w:t>
            </w:r>
          </w:p>
        </w:tc>
      </w:tr>
      <w:tr w:rsidR="005B5C03" w:rsidRPr="00F64E75" w14:paraId="52E0A79E" w14:textId="77777777" w:rsidTr="005209E3">
        <w:tc>
          <w:tcPr>
            <w:tcW w:w="4230" w:type="dxa"/>
          </w:tcPr>
          <w:p w14:paraId="03221B1A" w14:textId="77777777" w:rsidR="005B5C03" w:rsidRPr="00F64E75" w:rsidRDefault="005B5C03" w:rsidP="005209E3">
            <w:pPr>
              <w:spacing w:after="0"/>
              <w:rPr>
                <w:rFonts w:cs="Arial"/>
                <w:sz w:val="20"/>
                <w:szCs w:val="20"/>
                <w:lang w:eastAsia="en-GB"/>
              </w:rPr>
            </w:pPr>
            <w:r w:rsidRPr="00F64E75">
              <w:rPr>
                <w:rFonts w:cs="Arial"/>
                <w:sz w:val="20"/>
                <w:szCs w:val="20"/>
                <w:lang w:eastAsia="en-GB"/>
              </w:rPr>
              <w:lastRenderedPageBreak/>
              <w:t>4.1. Develop materials to support awareness</w:t>
            </w:r>
          </w:p>
        </w:tc>
        <w:tc>
          <w:tcPr>
            <w:tcW w:w="4950" w:type="dxa"/>
          </w:tcPr>
          <w:p w14:paraId="4E765AA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Materials developed</w:t>
            </w:r>
          </w:p>
        </w:tc>
        <w:tc>
          <w:tcPr>
            <w:tcW w:w="1530" w:type="dxa"/>
          </w:tcPr>
          <w:p w14:paraId="2D80D14D" w14:textId="77777777" w:rsidR="005B5C03" w:rsidRPr="00F64E75" w:rsidRDefault="005B5C03" w:rsidP="005209E3">
            <w:pPr>
              <w:spacing w:after="0"/>
              <w:rPr>
                <w:rFonts w:cs="Arial"/>
                <w:sz w:val="20"/>
                <w:szCs w:val="20"/>
                <w:lang w:eastAsia="en-GB"/>
              </w:rPr>
            </w:pPr>
          </w:p>
        </w:tc>
        <w:tc>
          <w:tcPr>
            <w:tcW w:w="2610" w:type="dxa"/>
            <w:gridSpan w:val="2"/>
          </w:tcPr>
          <w:p w14:paraId="41EA4187" w14:textId="77777777" w:rsidR="005B5C03" w:rsidRPr="00F64E75" w:rsidRDefault="005B5C03" w:rsidP="005209E3">
            <w:pPr>
              <w:spacing w:after="0"/>
              <w:rPr>
                <w:rFonts w:cs="Arial"/>
                <w:sz w:val="20"/>
                <w:szCs w:val="20"/>
                <w:lang w:eastAsia="en-GB"/>
              </w:rPr>
            </w:pPr>
          </w:p>
        </w:tc>
      </w:tr>
      <w:tr w:rsidR="005B5C03" w:rsidRPr="00F64E75" w14:paraId="516CE343" w14:textId="77777777" w:rsidTr="005209E3">
        <w:tc>
          <w:tcPr>
            <w:tcW w:w="4230" w:type="dxa"/>
          </w:tcPr>
          <w:p w14:paraId="0F8B2E7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4.2. Organise meetings with hunters</w:t>
            </w:r>
          </w:p>
        </w:tc>
        <w:tc>
          <w:tcPr>
            <w:tcW w:w="4950" w:type="dxa"/>
          </w:tcPr>
          <w:p w14:paraId="6983664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Meetings organised</w:t>
            </w:r>
          </w:p>
          <w:p w14:paraId="70F8593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Dialogue established</w:t>
            </w:r>
          </w:p>
        </w:tc>
        <w:tc>
          <w:tcPr>
            <w:tcW w:w="1530" w:type="dxa"/>
          </w:tcPr>
          <w:p w14:paraId="028434A8" w14:textId="77777777" w:rsidR="005B5C03" w:rsidRPr="00F64E75" w:rsidRDefault="005B5C03" w:rsidP="005209E3">
            <w:pPr>
              <w:spacing w:after="0"/>
              <w:rPr>
                <w:rFonts w:cs="Arial"/>
                <w:sz w:val="20"/>
                <w:szCs w:val="20"/>
                <w:lang w:eastAsia="en-GB"/>
              </w:rPr>
            </w:pPr>
          </w:p>
        </w:tc>
        <w:tc>
          <w:tcPr>
            <w:tcW w:w="2610" w:type="dxa"/>
            <w:gridSpan w:val="2"/>
          </w:tcPr>
          <w:p w14:paraId="24E4CD3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w:t>
            </w:r>
          </w:p>
          <w:p w14:paraId="78A0F1E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Hunting federation </w:t>
            </w:r>
          </w:p>
        </w:tc>
      </w:tr>
      <w:tr w:rsidR="005B5C03" w:rsidRPr="00F64E75" w14:paraId="0EFA7EB2" w14:textId="77777777" w:rsidTr="005209E3">
        <w:tc>
          <w:tcPr>
            <w:tcW w:w="4230" w:type="dxa"/>
          </w:tcPr>
          <w:p w14:paraId="595771F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4.3. Organise meetings with local actors </w:t>
            </w:r>
          </w:p>
        </w:tc>
        <w:tc>
          <w:tcPr>
            <w:tcW w:w="4950" w:type="dxa"/>
          </w:tcPr>
          <w:p w14:paraId="0ABB9E1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Meetings organised</w:t>
            </w:r>
          </w:p>
          <w:p w14:paraId="5AABD8C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Local organisations involved in conservation</w:t>
            </w:r>
          </w:p>
        </w:tc>
        <w:tc>
          <w:tcPr>
            <w:tcW w:w="1530" w:type="dxa"/>
          </w:tcPr>
          <w:p w14:paraId="0DA73125" w14:textId="77777777" w:rsidR="005B5C03" w:rsidRPr="00F64E75" w:rsidRDefault="005B5C03" w:rsidP="005209E3">
            <w:pPr>
              <w:spacing w:after="0"/>
              <w:rPr>
                <w:rFonts w:cs="Arial"/>
                <w:sz w:val="20"/>
                <w:szCs w:val="20"/>
                <w:lang w:eastAsia="en-GB"/>
              </w:rPr>
            </w:pPr>
          </w:p>
        </w:tc>
        <w:tc>
          <w:tcPr>
            <w:tcW w:w="2610" w:type="dxa"/>
            <w:gridSpan w:val="2"/>
          </w:tcPr>
          <w:p w14:paraId="6215016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ANEF</w:t>
            </w:r>
          </w:p>
          <w:p w14:paraId="5AE49A2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Local organisations NGO, </w:t>
            </w:r>
          </w:p>
        </w:tc>
      </w:tr>
      <w:tr w:rsidR="005B5C03" w:rsidRPr="00F64E75" w14:paraId="70451B72" w14:textId="77777777" w:rsidTr="005209E3">
        <w:tc>
          <w:tcPr>
            <w:tcW w:w="4230" w:type="dxa"/>
          </w:tcPr>
          <w:p w14:paraId="3ADB32C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4.4. Organise regional and national media campaigns </w:t>
            </w:r>
          </w:p>
        </w:tc>
        <w:tc>
          <w:tcPr>
            <w:tcW w:w="4950" w:type="dxa"/>
          </w:tcPr>
          <w:p w14:paraId="0638CEE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Articles published or broadcast (press, TV, radio)</w:t>
            </w:r>
          </w:p>
        </w:tc>
        <w:tc>
          <w:tcPr>
            <w:tcW w:w="1530" w:type="dxa"/>
          </w:tcPr>
          <w:p w14:paraId="4C65FAA9" w14:textId="77777777" w:rsidR="005B5C03" w:rsidRPr="00F64E75" w:rsidRDefault="005B5C03" w:rsidP="005209E3">
            <w:pPr>
              <w:spacing w:after="0"/>
              <w:rPr>
                <w:rFonts w:cs="Arial"/>
                <w:sz w:val="20"/>
                <w:szCs w:val="20"/>
                <w:lang w:eastAsia="en-GB"/>
              </w:rPr>
            </w:pPr>
          </w:p>
        </w:tc>
        <w:tc>
          <w:tcPr>
            <w:tcW w:w="2610" w:type="dxa"/>
            <w:gridSpan w:val="2"/>
          </w:tcPr>
          <w:p w14:paraId="7F4E0C91" w14:textId="77777777" w:rsidR="005B5C03" w:rsidRPr="00F64E75" w:rsidRDefault="005B5C03" w:rsidP="005209E3">
            <w:pPr>
              <w:spacing w:after="0"/>
              <w:rPr>
                <w:rFonts w:cs="Arial"/>
                <w:sz w:val="20"/>
                <w:szCs w:val="20"/>
                <w:lang w:eastAsia="en-GB"/>
              </w:rPr>
            </w:pPr>
          </w:p>
        </w:tc>
      </w:tr>
      <w:tr w:rsidR="005B5C03" w:rsidRPr="00F64E75" w14:paraId="3B9DDBF1" w14:textId="77777777" w:rsidTr="005209E3">
        <w:tc>
          <w:tcPr>
            <w:tcW w:w="13320" w:type="dxa"/>
            <w:gridSpan w:val="5"/>
            <w:shd w:val="clear" w:color="auto" w:fill="F4B083" w:themeFill="accent2" w:themeFillTint="99"/>
          </w:tcPr>
          <w:p w14:paraId="263ADF86"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Research and monitoring</w:t>
            </w:r>
          </w:p>
        </w:tc>
      </w:tr>
      <w:tr w:rsidR="005B5C03" w:rsidRPr="00F64E75" w14:paraId="7C2A3EC9" w14:textId="77777777" w:rsidTr="005209E3">
        <w:tc>
          <w:tcPr>
            <w:tcW w:w="13320" w:type="dxa"/>
            <w:gridSpan w:val="5"/>
            <w:shd w:val="clear" w:color="auto" w:fill="FBE4D5" w:themeFill="accent2" w:themeFillTint="33"/>
          </w:tcPr>
          <w:p w14:paraId="320B723C"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Objective 5: Conduct research and monitoring activities </w:t>
            </w:r>
          </w:p>
        </w:tc>
      </w:tr>
      <w:tr w:rsidR="005B5C03" w:rsidRPr="00F64E75" w14:paraId="5D2EAB7F" w14:textId="77777777" w:rsidTr="005209E3">
        <w:tc>
          <w:tcPr>
            <w:tcW w:w="4230" w:type="dxa"/>
          </w:tcPr>
          <w:p w14:paraId="7BB7A0C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5.1. Study space use and movements.</w:t>
            </w:r>
          </w:p>
        </w:tc>
        <w:tc>
          <w:tcPr>
            <w:tcW w:w="4950" w:type="dxa"/>
          </w:tcPr>
          <w:p w14:paraId="4EA0B50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Study conducted</w:t>
            </w:r>
          </w:p>
          <w:p w14:paraId="064CF42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Results published</w:t>
            </w:r>
          </w:p>
        </w:tc>
        <w:tc>
          <w:tcPr>
            <w:tcW w:w="1530" w:type="dxa"/>
          </w:tcPr>
          <w:p w14:paraId="513F619F" w14:textId="77777777" w:rsidR="005B5C03" w:rsidRPr="00F64E75" w:rsidRDefault="005B5C03" w:rsidP="005209E3">
            <w:pPr>
              <w:spacing w:after="0"/>
              <w:rPr>
                <w:rFonts w:cs="Arial"/>
                <w:sz w:val="20"/>
                <w:szCs w:val="20"/>
                <w:lang w:eastAsia="en-GB"/>
              </w:rPr>
            </w:pPr>
          </w:p>
        </w:tc>
        <w:tc>
          <w:tcPr>
            <w:tcW w:w="2610" w:type="dxa"/>
            <w:gridSpan w:val="2"/>
          </w:tcPr>
          <w:p w14:paraId="0790E85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Universities, researchers</w:t>
            </w:r>
          </w:p>
        </w:tc>
      </w:tr>
      <w:tr w:rsidR="005B5C03" w:rsidRPr="00F64E75" w14:paraId="5C62AE58" w14:textId="77777777" w:rsidTr="005209E3">
        <w:tc>
          <w:tcPr>
            <w:tcW w:w="4230" w:type="dxa"/>
          </w:tcPr>
          <w:p w14:paraId="6276091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5.2. Study the diet of Cuvier’s Gazelle in the Anti-Atlas </w:t>
            </w:r>
          </w:p>
        </w:tc>
        <w:tc>
          <w:tcPr>
            <w:tcW w:w="4950" w:type="dxa"/>
          </w:tcPr>
          <w:p w14:paraId="6546BA8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Study conducted</w:t>
            </w:r>
          </w:p>
          <w:p w14:paraId="656E8F5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Results published</w:t>
            </w:r>
          </w:p>
        </w:tc>
        <w:tc>
          <w:tcPr>
            <w:tcW w:w="1530" w:type="dxa"/>
          </w:tcPr>
          <w:p w14:paraId="5D7E6661" w14:textId="77777777" w:rsidR="005B5C03" w:rsidRPr="00F64E75" w:rsidRDefault="005B5C03" w:rsidP="005209E3">
            <w:pPr>
              <w:spacing w:after="0"/>
              <w:rPr>
                <w:rFonts w:cs="Arial"/>
                <w:sz w:val="20"/>
                <w:szCs w:val="20"/>
                <w:lang w:eastAsia="en-GB"/>
              </w:rPr>
            </w:pPr>
          </w:p>
        </w:tc>
        <w:tc>
          <w:tcPr>
            <w:tcW w:w="2610" w:type="dxa"/>
            <w:gridSpan w:val="2"/>
          </w:tcPr>
          <w:p w14:paraId="552A8CA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Universities, researchers </w:t>
            </w:r>
          </w:p>
        </w:tc>
      </w:tr>
      <w:tr w:rsidR="005B5C03" w:rsidRPr="00F64E75" w14:paraId="13D933C0" w14:textId="77777777" w:rsidTr="005209E3">
        <w:tc>
          <w:tcPr>
            <w:tcW w:w="4230" w:type="dxa"/>
          </w:tcPr>
          <w:p w14:paraId="50C7515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5.3. Implement a data collection system </w:t>
            </w:r>
          </w:p>
        </w:tc>
        <w:tc>
          <w:tcPr>
            <w:tcW w:w="4950" w:type="dxa"/>
          </w:tcPr>
          <w:p w14:paraId="09885B9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Database developed </w:t>
            </w:r>
          </w:p>
          <w:p w14:paraId="4F2F43D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Monitoring system established</w:t>
            </w:r>
          </w:p>
        </w:tc>
        <w:tc>
          <w:tcPr>
            <w:tcW w:w="1530" w:type="dxa"/>
          </w:tcPr>
          <w:p w14:paraId="63498217" w14:textId="77777777" w:rsidR="005B5C03" w:rsidRPr="00F64E75" w:rsidRDefault="005B5C03" w:rsidP="005209E3">
            <w:pPr>
              <w:spacing w:after="0"/>
              <w:rPr>
                <w:rFonts w:cs="Arial"/>
                <w:sz w:val="20"/>
                <w:szCs w:val="20"/>
                <w:lang w:eastAsia="en-GB"/>
              </w:rPr>
            </w:pPr>
          </w:p>
        </w:tc>
        <w:tc>
          <w:tcPr>
            <w:tcW w:w="2610" w:type="dxa"/>
            <w:gridSpan w:val="2"/>
          </w:tcPr>
          <w:p w14:paraId="16108C0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Universities, researchers</w:t>
            </w:r>
          </w:p>
        </w:tc>
      </w:tr>
      <w:tr w:rsidR="005B5C03" w:rsidRPr="00F64E75" w14:paraId="3C7B4D83" w14:textId="77777777" w:rsidTr="005209E3">
        <w:tc>
          <w:tcPr>
            <w:tcW w:w="4230" w:type="dxa"/>
          </w:tcPr>
          <w:p w14:paraId="0EA3179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5.4. Implement a population monitoring system </w:t>
            </w:r>
          </w:p>
        </w:tc>
        <w:tc>
          <w:tcPr>
            <w:tcW w:w="4950" w:type="dxa"/>
          </w:tcPr>
          <w:p w14:paraId="21CD5A6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Monitoring methodology adopted </w:t>
            </w:r>
          </w:p>
          <w:p w14:paraId="5E119A4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Teams trained </w:t>
            </w:r>
          </w:p>
        </w:tc>
        <w:tc>
          <w:tcPr>
            <w:tcW w:w="1530" w:type="dxa"/>
          </w:tcPr>
          <w:p w14:paraId="64594BFF" w14:textId="77777777" w:rsidR="005B5C03" w:rsidRPr="00F64E75" w:rsidRDefault="005B5C03" w:rsidP="005209E3">
            <w:pPr>
              <w:spacing w:after="0"/>
              <w:rPr>
                <w:rFonts w:cs="Arial"/>
                <w:sz w:val="20"/>
                <w:szCs w:val="20"/>
                <w:lang w:eastAsia="en-GB"/>
              </w:rPr>
            </w:pPr>
          </w:p>
        </w:tc>
        <w:tc>
          <w:tcPr>
            <w:tcW w:w="2610" w:type="dxa"/>
            <w:gridSpan w:val="2"/>
          </w:tcPr>
          <w:p w14:paraId="50C54F2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Universities, researchers, ANEF</w:t>
            </w:r>
          </w:p>
        </w:tc>
      </w:tr>
    </w:tbl>
    <w:p w14:paraId="61595E19" w14:textId="77777777" w:rsidR="005B5C03" w:rsidRPr="00F64E75" w:rsidRDefault="005B5C03" w:rsidP="00976648">
      <w:pPr>
        <w:spacing w:after="0" w:line="240" w:lineRule="auto"/>
        <w:rPr>
          <w:rFonts w:cs="Arial"/>
        </w:rPr>
      </w:pPr>
    </w:p>
    <w:p w14:paraId="3C7BD82C" w14:textId="77777777" w:rsidR="005B5C03" w:rsidRPr="00F64E75" w:rsidRDefault="005B5C03" w:rsidP="00976648">
      <w:pPr>
        <w:pStyle w:val="Heading3"/>
      </w:pPr>
      <w:bookmarkStart w:id="10" w:name="_Toc136865194"/>
      <w:r w:rsidRPr="00F64E75">
        <w:t>Objectives and Actions: Algeria</w:t>
      </w:r>
      <w:bookmarkEnd w:id="10"/>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79"/>
        <w:gridCol w:w="4871"/>
        <w:gridCol w:w="1710"/>
        <w:gridCol w:w="2520"/>
      </w:tblGrid>
      <w:tr w:rsidR="005B5C03" w:rsidRPr="00F64E75" w14:paraId="17B3ECE5" w14:textId="77777777" w:rsidTr="00976648">
        <w:trPr>
          <w:tblHeader/>
        </w:trPr>
        <w:tc>
          <w:tcPr>
            <w:tcW w:w="4140" w:type="dxa"/>
            <w:shd w:val="clear" w:color="auto" w:fill="FBE4D5" w:themeFill="accent2" w:themeFillTint="33"/>
          </w:tcPr>
          <w:p w14:paraId="7620E9D2" w14:textId="77777777" w:rsidR="005B5C03" w:rsidRPr="00F64E75" w:rsidRDefault="005B5C03" w:rsidP="005209E3">
            <w:pPr>
              <w:spacing w:after="0"/>
              <w:rPr>
                <w:rFonts w:cs="Arial"/>
                <w:b/>
                <w:bCs/>
                <w:sz w:val="20"/>
                <w:szCs w:val="20"/>
                <w:lang w:eastAsia="en-GB"/>
              </w:rPr>
            </w:pPr>
            <w:r w:rsidRPr="00F64E75">
              <w:rPr>
                <w:rFonts w:cs="Arial"/>
                <w:b/>
                <w:bCs/>
                <w:sz w:val="20"/>
                <w:szCs w:val="20"/>
              </w:rPr>
              <w:t>Objective / Action</w:t>
            </w:r>
          </w:p>
        </w:tc>
        <w:tc>
          <w:tcPr>
            <w:tcW w:w="4950" w:type="dxa"/>
            <w:gridSpan w:val="2"/>
            <w:shd w:val="clear" w:color="auto" w:fill="FBE4D5" w:themeFill="accent2" w:themeFillTint="33"/>
          </w:tcPr>
          <w:p w14:paraId="67B71552" w14:textId="77777777" w:rsidR="005B5C03" w:rsidRPr="00F64E75" w:rsidRDefault="005B5C03" w:rsidP="005209E3">
            <w:pPr>
              <w:spacing w:after="0"/>
              <w:rPr>
                <w:rFonts w:cs="Arial"/>
                <w:b/>
                <w:bCs/>
                <w:sz w:val="20"/>
                <w:szCs w:val="20"/>
                <w:lang w:eastAsia="en-GB"/>
              </w:rPr>
            </w:pPr>
            <w:r w:rsidRPr="00F64E75">
              <w:rPr>
                <w:rFonts w:cs="Arial"/>
                <w:b/>
                <w:bCs/>
                <w:sz w:val="20"/>
                <w:szCs w:val="20"/>
              </w:rPr>
              <w:t>Indicator</w:t>
            </w:r>
          </w:p>
        </w:tc>
        <w:tc>
          <w:tcPr>
            <w:tcW w:w="1710" w:type="dxa"/>
            <w:shd w:val="clear" w:color="auto" w:fill="FBE4D5" w:themeFill="accent2" w:themeFillTint="33"/>
          </w:tcPr>
          <w:p w14:paraId="75B9EAB0" w14:textId="77777777" w:rsidR="005B5C03" w:rsidRPr="00F64E75" w:rsidRDefault="005B5C03" w:rsidP="005209E3">
            <w:pPr>
              <w:spacing w:after="0"/>
              <w:rPr>
                <w:rFonts w:cs="Arial"/>
                <w:b/>
                <w:bCs/>
                <w:sz w:val="20"/>
                <w:szCs w:val="20"/>
                <w:lang w:eastAsia="en-GB"/>
              </w:rPr>
            </w:pPr>
            <w:r w:rsidRPr="00F64E75">
              <w:rPr>
                <w:rFonts w:cs="Arial"/>
                <w:b/>
                <w:bCs/>
                <w:sz w:val="20"/>
                <w:szCs w:val="20"/>
              </w:rPr>
              <w:t>Urgency</w:t>
            </w:r>
          </w:p>
        </w:tc>
        <w:tc>
          <w:tcPr>
            <w:tcW w:w="2520" w:type="dxa"/>
            <w:shd w:val="clear" w:color="auto" w:fill="FBE4D5" w:themeFill="accent2" w:themeFillTint="33"/>
          </w:tcPr>
          <w:p w14:paraId="786D6476" w14:textId="77777777" w:rsidR="005B5C03" w:rsidRPr="00F64E75" w:rsidRDefault="005B5C03" w:rsidP="005209E3">
            <w:pPr>
              <w:spacing w:after="0"/>
              <w:rPr>
                <w:rFonts w:cs="Arial"/>
                <w:b/>
                <w:bCs/>
                <w:sz w:val="20"/>
                <w:szCs w:val="20"/>
                <w:lang w:eastAsia="en-GB"/>
              </w:rPr>
            </w:pPr>
            <w:r w:rsidRPr="00F64E75">
              <w:rPr>
                <w:rFonts w:cs="Arial"/>
                <w:b/>
                <w:bCs/>
                <w:sz w:val="20"/>
                <w:szCs w:val="20"/>
              </w:rPr>
              <w:t>Implementation</w:t>
            </w:r>
          </w:p>
        </w:tc>
      </w:tr>
      <w:tr w:rsidR="005B5C03" w:rsidRPr="00F64E75" w14:paraId="7B75B03D" w14:textId="77777777" w:rsidTr="005209E3">
        <w:tc>
          <w:tcPr>
            <w:tcW w:w="13320" w:type="dxa"/>
            <w:gridSpan w:val="5"/>
            <w:shd w:val="clear" w:color="auto" w:fill="F4B083" w:themeFill="accent2" w:themeFillTint="99"/>
          </w:tcPr>
          <w:p w14:paraId="6C93C190"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restoration of populations</w:t>
            </w:r>
          </w:p>
        </w:tc>
      </w:tr>
      <w:tr w:rsidR="005B5C03" w:rsidRPr="00F64E75" w14:paraId="5C201930" w14:textId="77777777" w:rsidTr="005209E3">
        <w:tc>
          <w:tcPr>
            <w:tcW w:w="13320" w:type="dxa"/>
            <w:gridSpan w:val="5"/>
            <w:shd w:val="clear" w:color="auto" w:fill="FBE4D5" w:themeFill="accent2" w:themeFillTint="33"/>
          </w:tcPr>
          <w:p w14:paraId="6CF708F9"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Objective 1 : Reduce direct mortality</w:t>
            </w:r>
          </w:p>
        </w:tc>
      </w:tr>
      <w:tr w:rsidR="005B5C03" w:rsidRPr="00F64E75" w14:paraId="14EE06DF" w14:textId="77777777" w:rsidTr="005209E3">
        <w:tc>
          <w:tcPr>
            <w:tcW w:w="4219" w:type="dxa"/>
            <w:gridSpan w:val="2"/>
          </w:tcPr>
          <w:p w14:paraId="5673337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1.1. Train staff</w:t>
            </w:r>
          </w:p>
          <w:p w14:paraId="1C89F45C" w14:textId="77777777" w:rsidR="005B5C03" w:rsidRPr="00F64E75" w:rsidRDefault="005B5C03" w:rsidP="005209E3">
            <w:pPr>
              <w:spacing w:after="0"/>
              <w:rPr>
                <w:rFonts w:cs="Arial"/>
                <w:sz w:val="20"/>
                <w:szCs w:val="20"/>
                <w:lang w:eastAsia="en-GB"/>
              </w:rPr>
            </w:pPr>
          </w:p>
        </w:tc>
        <w:tc>
          <w:tcPr>
            <w:tcW w:w="4871" w:type="dxa"/>
          </w:tcPr>
          <w:p w14:paraId="737033A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Teams trained in all key sites </w:t>
            </w:r>
          </w:p>
          <w:p w14:paraId="327988E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710" w:type="dxa"/>
          </w:tcPr>
          <w:p w14:paraId="7B85981F" w14:textId="77777777" w:rsidR="005B5C03" w:rsidRPr="00F64E75" w:rsidRDefault="005B5C03" w:rsidP="005209E3">
            <w:pPr>
              <w:spacing w:after="0"/>
              <w:rPr>
                <w:rFonts w:cs="Arial"/>
                <w:sz w:val="20"/>
                <w:szCs w:val="20"/>
                <w:lang w:eastAsia="en-GB"/>
              </w:rPr>
            </w:pPr>
          </w:p>
        </w:tc>
        <w:tc>
          <w:tcPr>
            <w:tcW w:w="2520" w:type="dxa"/>
          </w:tcPr>
          <w:p w14:paraId="4F29E2C9" w14:textId="77777777" w:rsidR="005B5C03" w:rsidRPr="00F64E75" w:rsidRDefault="005B5C03" w:rsidP="005209E3">
            <w:pPr>
              <w:spacing w:after="0"/>
              <w:rPr>
                <w:rFonts w:cs="Arial"/>
                <w:sz w:val="20"/>
                <w:szCs w:val="20"/>
                <w:lang w:eastAsia="en-GB"/>
              </w:rPr>
            </w:pPr>
          </w:p>
        </w:tc>
      </w:tr>
      <w:tr w:rsidR="005B5C03" w:rsidRPr="00F64E75" w14:paraId="497D89C2" w14:textId="77777777" w:rsidTr="005209E3">
        <w:tc>
          <w:tcPr>
            <w:tcW w:w="4219" w:type="dxa"/>
            <w:gridSpan w:val="2"/>
          </w:tcPr>
          <w:p w14:paraId="0A8A684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1.2. Ensure rigorous application of the law</w:t>
            </w:r>
          </w:p>
          <w:p w14:paraId="7ACF9919" w14:textId="77777777" w:rsidR="005B5C03" w:rsidRPr="00F64E75" w:rsidRDefault="005B5C03" w:rsidP="005209E3">
            <w:pPr>
              <w:spacing w:after="0"/>
              <w:rPr>
                <w:rFonts w:cs="Arial"/>
                <w:sz w:val="20"/>
                <w:szCs w:val="20"/>
                <w:lang w:eastAsia="en-GB"/>
              </w:rPr>
            </w:pPr>
          </w:p>
        </w:tc>
        <w:tc>
          <w:tcPr>
            <w:tcW w:w="4871" w:type="dxa"/>
          </w:tcPr>
          <w:p w14:paraId="0931597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Poachers prosecuted </w:t>
            </w:r>
          </w:p>
          <w:p w14:paraId="45419D4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710" w:type="dxa"/>
          </w:tcPr>
          <w:p w14:paraId="013B29A6" w14:textId="77777777" w:rsidR="005B5C03" w:rsidRPr="00F64E75" w:rsidRDefault="005B5C03" w:rsidP="005209E3">
            <w:pPr>
              <w:spacing w:after="0"/>
              <w:rPr>
                <w:rFonts w:cs="Arial"/>
                <w:sz w:val="20"/>
                <w:szCs w:val="20"/>
                <w:lang w:eastAsia="en-GB"/>
              </w:rPr>
            </w:pPr>
          </w:p>
        </w:tc>
        <w:tc>
          <w:tcPr>
            <w:tcW w:w="2520" w:type="dxa"/>
          </w:tcPr>
          <w:p w14:paraId="55B98704" w14:textId="77777777" w:rsidR="005B5C03" w:rsidRPr="00F64E75" w:rsidRDefault="005B5C03" w:rsidP="005209E3">
            <w:pPr>
              <w:spacing w:after="0"/>
              <w:rPr>
                <w:rFonts w:cs="Arial"/>
                <w:sz w:val="20"/>
                <w:szCs w:val="20"/>
                <w:lang w:eastAsia="en-GB"/>
              </w:rPr>
            </w:pPr>
          </w:p>
        </w:tc>
      </w:tr>
      <w:tr w:rsidR="005B5C03" w:rsidRPr="00F64E75" w14:paraId="08797219" w14:textId="77777777" w:rsidTr="005209E3">
        <w:tc>
          <w:tcPr>
            <w:tcW w:w="4219" w:type="dxa"/>
            <w:gridSpan w:val="2"/>
          </w:tcPr>
          <w:p w14:paraId="701AAC9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1.3. Implement an anti-poaching strategy</w:t>
            </w:r>
          </w:p>
        </w:tc>
        <w:tc>
          <w:tcPr>
            <w:tcW w:w="4871" w:type="dxa"/>
          </w:tcPr>
          <w:p w14:paraId="4A5C2A3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Strategy in place</w:t>
            </w:r>
          </w:p>
          <w:p w14:paraId="4CCD836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710" w:type="dxa"/>
          </w:tcPr>
          <w:p w14:paraId="03381D48" w14:textId="77777777" w:rsidR="005B5C03" w:rsidRPr="00F64E75" w:rsidRDefault="005B5C03" w:rsidP="005209E3">
            <w:pPr>
              <w:spacing w:after="0"/>
              <w:rPr>
                <w:rFonts w:cs="Arial"/>
                <w:sz w:val="20"/>
                <w:szCs w:val="20"/>
                <w:lang w:eastAsia="en-GB"/>
              </w:rPr>
            </w:pPr>
          </w:p>
        </w:tc>
        <w:tc>
          <w:tcPr>
            <w:tcW w:w="2520" w:type="dxa"/>
          </w:tcPr>
          <w:p w14:paraId="1AC81279" w14:textId="77777777" w:rsidR="005B5C03" w:rsidRPr="00F64E75" w:rsidRDefault="005B5C03" w:rsidP="005209E3">
            <w:pPr>
              <w:spacing w:after="0"/>
              <w:rPr>
                <w:rFonts w:cs="Arial"/>
                <w:sz w:val="20"/>
                <w:szCs w:val="20"/>
                <w:lang w:eastAsia="en-GB"/>
              </w:rPr>
            </w:pPr>
          </w:p>
        </w:tc>
      </w:tr>
      <w:tr w:rsidR="005B5C03" w:rsidRPr="00F64E75" w14:paraId="1AF9E3C9" w14:textId="77777777" w:rsidTr="005209E3">
        <w:tc>
          <w:tcPr>
            <w:tcW w:w="4219" w:type="dxa"/>
            <w:gridSpan w:val="2"/>
          </w:tcPr>
          <w:p w14:paraId="361ACDC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1.4. Involve hunting federations in anti-poaching </w:t>
            </w:r>
          </w:p>
        </w:tc>
        <w:tc>
          <w:tcPr>
            <w:tcW w:w="4871" w:type="dxa"/>
          </w:tcPr>
          <w:p w14:paraId="3D55E51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Meetings organised </w:t>
            </w:r>
          </w:p>
          <w:p w14:paraId="2342CFB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Dialogue established </w:t>
            </w:r>
          </w:p>
          <w:p w14:paraId="55268A7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710" w:type="dxa"/>
          </w:tcPr>
          <w:p w14:paraId="429A2CC0" w14:textId="77777777" w:rsidR="005B5C03" w:rsidRPr="00F64E75" w:rsidRDefault="005B5C03" w:rsidP="005209E3">
            <w:pPr>
              <w:spacing w:after="0"/>
              <w:rPr>
                <w:rFonts w:cs="Arial"/>
                <w:sz w:val="20"/>
                <w:szCs w:val="20"/>
                <w:lang w:eastAsia="en-GB"/>
              </w:rPr>
            </w:pPr>
          </w:p>
        </w:tc>
        <w:tc>
          <w:tcPr>
            <w:tcW w:w="2520" w:type="dxa"/>
          </w:tcPr>
          <w:p w14:paraId="2FB3ACD3" w14:textId="77777777" w:rsidR="005B5C03" w:rsidRPr="00F64E75" w:rsidRDefault="005B5C03" w:rsidP="005209E3">
            <w:pPr>
              <w:spacing w:after="0"/>
              <w:rPr>
                <w:rFonts w:cs="Arial"/>
                <w:sz w:val="20"/>
                <w:szCs w:val="20"/>
                <w:lang w:eastAsia="en-GB"/>
              </w:rPr>
            </w:pPr>
          </w:p>
        </w:tc>
      </w:tr>
      <w:tr w:rsidR="005B5C03" w:rsidRPr="00F64E75" w14:paraId="4A7E2AA1" w14:textId="77777777" w:rsidTr="005209E3">
        <w:tc>
          <w:tcPr>
            <w:tcW w:w="4219" w:type="dxa"/>
            <w:gridSpan w:val="2"/>
          </w:tcPr>
          <w:p w14:paraId="7FA4544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1.5. Involve civil society in anti-poaching </w:t>
            </w:r>
          </w:p>
        </w:tc>
        <w:tc>
          <w:tcPr>
            <w:tcW w:w="4871" w:type="dxa"/>
          </w:tcPr>
          <w:p w14:paraId="5E424C2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Awareness programme </w:t>
            </w:r>
          </w:p>
          <w:p w14:paraId="307194F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Co-management committee</w:t>
            </w:r>
          </w:p>
          <w:p w14:paraId="106DC00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710" w:type="dxa"/>
          </w:tcPr>
          <w:p w14:paraId="5D6C614C" w14:textId="77777777" w:rsidR="005B5C03" w:rsidRPr="00F64E75" w:rsidRDefault="005B5C03" w:rsidP="005209E3">
            <w:pPr>
              <w:spacing w:after="0"/>
              <w:rPr>
                <w:rFonts w:cs="Arial"/>
                <w:sz w:val="20"/>
                <w:szCs w:val="20"/>
                <w:lang w:eastAsia="en-GB"/>
              </w:rPr>
            </w:pPr>
          </w:p>
        </w:tc>
        <w:tc>
          <w:tcPr>
            <w:tcW w:w="2520" w:type="dxa"/>
          </w:tcPr>
          <w:p w14:paraId="21DD8684" w14:textId="77777777" w:rsidR="005B5C03" w:rsidRPr="00F64E75" w:rsidRDefault="005B5C03" w:rsidP="005209E3">
            <w:pPr>
              <w:spacing w:after="0"/>
              <w:rPr>
                <w:rFonts w:cs="Arial"/>
                <w:sz w:val="20"/>
                <w:szCs w:val="20"/>
                <w:lang w:eastAsia="en-GB"/>
              </w:rPr>
            </w:pPr>
          </w:p>
        </w:tc>
      </w:tr>
      <w:tr w:rsidR="005B5C03" w:rsidRPr="00F64E75" w14:paraId="17BD4659" w14:textId="77777777" w:rsidTr="005209E3">
        <w:tc>
          <w:tcPr>
            <w:tcW w:w="4219" w:type="dxa"/>
            <w:gridSpan w:val="2"/>
          </w:tcPr>
          <w:p w14:paraId="65363090" w14:textId="77777777" w:rsidR="005B5C03" w:rsidRPr="00F64E75" w:rsidRDefault="005B5C03" w:rsidP="005209E3">
            <w:pPr>
              <w:spacing w:after="0"/>
              <w:rPr>
                <w:rFonts w:cs="Arial"/>
                <w:sz w:val="20"/>
                <w:szCs w:val="20"/>
                <w:lang w:eastAsia="en-GB"/>
              </w:rPr>
            </w:pPr>
            <w:r w:rsidRPr="00F64E75">
              <w:rPr>
                <w:rFonts w:cs="Arial"/>
                <w:sz w:val="20"/>
                <w:szCs w:val="20"/>
                <w:lang w:eastAsia="en-GB"/>
              </w:rPr>
              <w:lastRenderedPageBreak/>
              <w:t xml:space="preserve">1.6. Put in place a strategy to control stray dogs </w:t>
            </w:r>
          </w:p>
        </w:tc>
        <w:tc>
          <w:tcPr>
            <w:tcW w:w="4871" w:type="dxa"/>
          </w:tcPr>
          <w:p w14:paraId="6AF1E87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Decrease in stray dogs in key sites </w:t>
            </w:r>
          </w:p>
        </w:tc>
        <w:tc>
          <w:tcPr>
            <w:tcW w:w="1710" w:type="dxa"/>
          </w:tcPr>
          <w:p w14:paraId="5D70FDFE" w14:textId="77777777" w:rsidR="005B5C03" w:rsidRPr="00F64E75" w:rsidRDefault="005B5C03" w:rsidP="005209E3">
            <w:pPr>
              <w:spacing w:after="0"/>
              <w:rPr>
                <w:rFonts w:cs="Arial"/>
                <w:sz w:val="20"/>
                <w:szCs w:val="20"/>
                <w:lang w:eastAsia="en-GB"/>
              </w:rPr>
            </w:pPr>
          </w:p>
        </w:tc>
        <w:tc>
          <w:tcPr>
            <w:tcW w:w="2520" w:type="dxa"/>
          </w:tcPr>
          <w:p w14:paraId="52CCD968" w14:textId="77777777" w:rsidR="005B5C03" w:rsidRPr="00F64E75" w:rsidRDefault="005B5C03" w:rsidP="005209E3">
            <w:pPr>
              <w:spacing w:after="0"/>
              <w:rPr>
                <w:rFonts w:cs="Arial"/>
                <w:sz w:val="20"/>
                <w:szCs w:val="20"/>
                <w:lang w:eastAsia="en-GB"/>
              </w:rPr>
            </w:pPr>
          </w:p>
        </w:tc>
      </w:tr>
      <w:tr w:rsidR="005B5C03" w:rsidRPr="00F64E75" w14:paraId="6B0D5432" w14:textId="77777777" w:rsidTr="005209E3">
        <w:tc>
          <w:tcPr>
            <w:tcW w:w="13320" w:type="dxa"/>
            <w:gridSpan w:val="5"/>
            <w:shd w:val="clear" w:color="auto" w:fill="F4B083" w:themeFill="accent2" w:themeFillTint="99"/>
          </w:tcPr>
          <w:p w14:paraId="53407675"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management of habitats</w:t>
            </w:r>
          </w:p>
        </w:tc>
      </w:tr>
      <w:tr w:rsidR="005B5C03" w:rsidRPr="00F64E75" w14:paraId="0C48A712" w14:textId="77777777" w:rsidTr="005209E3">
        <w:tc>
          <w:tcPr>
            <w:tcW w:w="13320" w:type="dxa"/>
            <w:gridSpan w:val="5"/>
            <w:shd w:val="clear" w:color="auto" w:fill="FBE4D5" w:themeFill="accent2" w:themeFillTint="33"/>
          </w:tcPr>
          <w:p w14:paraId="7963FF5E"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Objective 2 : Protect and manage the habitat</w:t>
            </w:r>
          </w:p>
        </w:tc>
      </w:tr>
      <w:tr w:rsidR="005B5C03" w:rsidRPr="00F64E75" w14:paraId="71E75F40" w14:textId="77777777" w:rsidTr="005209E3">
        <w:tc>
          <w:tcPr>
            <w:tcW w:w="4219" w:type="dxa"/>
            <w:gridSpan w:val="2"/>
          </w:tcPr>
          <w:p w14:paraId="5A3E22F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2.1. Establish protected areas in key sites </w:t>
            </w:r>
          </w:p>
        </w:tc>
        <w:tc>
          <w:tcPr>
            <w:tcW w:w="4871" w:type="dxa"/>
          </w:tcPr>
          <w:p w14:paraId="1CD1791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Gaps in the PA network analysed </w:t>
            </w:r>
          </w:p>
          <w:p w14:paraId="2B1F22C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Potential reserves identified </w:t>
            </w:r>
          </w:p>
        </w:tc>
        <w:tc>
          <w:tcPr>
            <w:tcW w:w="1710" w:type="dxa"/>
          </w:tcPr>
          <w:p w14:paraId="6485E157" w14:textId="77777777" w:rsidR="005B5C03" w:rsidRPr="00F64E75" w:rsidRDefault="005B5C03" w:rsidP="005209E3">
            <w:pPr>
              <w:spacing w:after="0"/>
              <w:rPr>
                <w:rFonts w:cs="Arial"/>
                <w:sz w:val="20"/>
                <w:szCs w:val="20"/>
                <w:lang w:eastAsia="en-GB"/>
              </w:rPr>
            </w:pPr>
          </w:p>
        </w:tc>
        <w:tc>
          <w:tcPr>
            <w:tcW w:w="2520" w:type="dxa"/>
          </w:tcPr>
          <w:p w14:paraId="7F22B785" w14:textId="77777777" w:rsidR="005B5C03" w:rsidRPr="00F64E75" w:rsidRDefault="005B5C03" w:rsidP="005209E3">
            <w:pPr>
              <w:spacing w:after="0"/>
              <w:rPr>
                <w:rFonts w:cs="Arial"/>
                <w:sz w:val="20"/>
                <w:szCs w:val="20"/>
                <w:lang w:eastAsia="en-GB"/>
              </w:rPr>
            </w:pPr>
          </w:p>
        </w:tc>
      </w:tr>
      <w:tr w:rsidR="005B5C03" w:rsidRPr="00F64E75" w14:paraId="3520C20A" w14:textId="77777777" w:rsidTr="005209E3">
        <w:tc>
          <w:tcPr>
            <w:tcW w:w="4219" w:type="dxa"/>
            <w:gridSpan w:val="2"/>
          </w:tcPr>
          <w:p w14:paraId="543E16D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2.2. Create ecological corridors</w:t>
            </w:r>
          </w:p>
        </w:tc>
        <w:tc>
          <w:tcPr>
            <w:tcW w:w="4871" w:type="dxa"/>
          </w:tcPr>
          <w:p w14:paraId="6CFFAC1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Corridors identified and mapped</w:t>
            </w:r>
          </w:p>
          <w:p w14:paraId="2779FB1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Management measures developed </w:t>
            </w:r>
          </w:p>
        </w:tc>
        <w:tc>
          <w:tcPr>
            <w:tcW w:w="1710" w:type="dxa"/>
          </w:tcPr>
          <w:p w14:paraId="0DA1C02D" w14:textId="77777777" w:rsidR="005B5C03" w:rsidRPr="00F64E75" w:rsidRDefault="005B5C03" w:rsidP="005209E3">
            <w:pPr>
              <w:spacing w:after="0"/>
              <w:rPr>
                <w:rFonts w:cs="Arial"/>
                <w:sz w:val="20"/>
                <w:szCs w:val="20"/>
                <w:lang w:eastAsia="en-GB"/>
              </w:rPr>
            </w:pPr>
          </w:p>
        </w:tc>
        <w:tc>
          <w:tcPr>
            <w:tcW w:w="2520" w:type="dxa"/>
          </w:tcPr>
          <w:p w14:paraId="115641A3" w14:textId="77777777" w:rsidR="005B5C03" w:rsidRPr="00F64E75" w:rsidRDefault="005B5C03" w:rsidP="005209E3">
            <w:pPr>
              <w:spacing w:after="0"/>
              <w:rPr>
                <w:rFonts w:cs="Arial"/>
                <w:sz w:val="20"/>
                <w:szCs w:val="20"/>
                <w:lang w:eastAsia="en-GB"/>
              </w:rPr>
            </w:pPr>
          </w:p>
        </w:tc>
      </w:tr>
      <w:tr w:rsidR="005B5C03" w:rsidRPr="00F64E75" w14:paraId="5E72B671" w14:textId="77777777" w:rsidTr="005209E3">
        <w:tc>
          <w:tcPr>
            <w:tcW w:w="4219" w:type="dxa"/>
            <w:gridSpan w:val="2"/>
          </w:tcPr>
          <w:p w14:paraId="44C0B97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2.3. Conduct rigorous impact assessments </w:t>
            </w:r>
          </w:p>
        </w:tc>
        <w:tc>
          <w:tcPr>
            <w:tcW w:w="4871" w:type="dxa"/>
          </w:tcPr>
          <w:p w14:paraId="3098278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Impact assessments conducted according to international standards</w:t>
            </w:r>
          </w:p>
        </w:tc>
        <w:tc>
          <w:tcPr>
            <w:tcW w:w="1710" w:type="dxa"/>
          </w:tcPr>
          <w:p w14:paraId="583063D1" w14:textId="77777777" w:rsidR="005B5C03" w:rsidRPr="00F64E75" w:rsidRDefault="005B5C03" w:rsidP="005209E3">
            <w:pPr>
              <w:spacing w:after="0"/>
              <w:rPr>
                <w:rFonts w:cs="Arial"/>
                <w:sz w:val="20"/>
                <w:szCs w:val="20"/>
                <w:lang w:eastAsia="en-GB"/>
              </w:rPr>
            </w:pPr>
          </w:p>
        </w:tc>
        <w:tc>
          <w:tcPr>
            <w:tcW w:w="2520" w:type="dxa"/>
          </w:tcPr>
          <w:p w14:paraId="53722E9A" w14:textId="77777777" w:rsidR="005B5C03" w:rsidRPr="00F64E75" w:rsidRDefault="005B5C03" w:rsidP="005209E3">
            <w:pPr>
              <w:spacing w:after="0"/>
              <w:rPr>
                <w:rFonts w:cs="Arial"/>
                <w:sz w:val="20"/>
                <w:szCs w:val="20"/>
                <w:lang w:eastAsia="en-GB"/>
              </w:rPr>
            </w:pPr>
          </w:p>
        </w:tc>
      </w:tr>
      <w:tr w:rsidR="005B5C03" w:rsidRPr="00F64E75" w14:paraId="03368978" w14:textId="77777777" w:rsidTr="005209E3">
        <w:tc>
          <w:tcPr>
            <w:tcW w:w="13320" w:type="dxa"/>
            <w:gridSpan w:val="5"/>
            <w:shd w:val="clear" w:color="auto" w:fill="F4B083" w:themeFill="accent2" w:themeFillTint="99"/>
          </w:tcPr>
          <w:p w14:paraId="71CDE77D"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Awareness</w:t>
            </w:r>
          </w:p>
        </w:tc>
      </w:tr>
      <w:tr w:rsidR="005B5C03" w:rsidRPr="00F64E75" w14:paraId="03E91F6C" w14:textId="77777777" w:rsidTr="005209E3">
        <w:tc>
          <w:tcPr>
            <w:tcW w:w="13320" w:type="dxa"/>
            <w:gridSpan w:val="5"/>
            <w:shd w:val="clear" w:color="auto" w:fill="FBE4D5" w:themeFill="accent2" w:themeFillTint="33"/>
          </w:tcPr>
          <w:p w14:paraId="5E44792A"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Objective 3 : Reinforce awareness programmes </w:t>
            </w:r>
          </w:p>
        </w:tc>
      </w:tr>
      <w:tr w:rsidR="005B5C03" w:rsidRPr="00F64E75" w14:paraId="13D86D6B" w14:textId="77777777" w:rsidTr="005209E3">
        <w:tc>
          <w:tcPr>
            <w:tcW w:w="4219" w:type="dxa"/>
            <w:gridSpan w:val="2"/>
          </w:tcPr>
          <w:p w14:paraId="2167309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3.1. Launch awareness campaigns (media, local communities)</w:t>
            </w:r>
          </w:p>
        </w:tc>
        <w:tc>
          <w:tcPr>
            <w:tcW w:w="4871" w:type="dxa"/>
          </w:tcPr>
          <w:p w14:paraId="0EBF560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Articles published or broadcast (press, TV, radio)</w:t>
            </w:r>
          </w:p>
          <w:p w14:paraId="5D5480E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Meetings organised </w:t>
            </w:r>
          </w:p>
          <w:p w14:paraId="0DE2958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Local organisations involved in conservation</w:t>
            </w:r>
          </w:p>
        </w:tc>
        <w:tc>
          <w:tcPr>
            <w:tcW w:w="1710" w:type="dxa"/>
          </w:tcPr>
          <w:p w14:paraId="48904ECA" w14:textId="77777777" w:rsidR="005B5C03" w:rsidRPr="00F64E75" w:rsidRDefault="005B5C03" w:rsidP="005209E3">
            <w:pPr>
              <w:spacing w:after="0"/>
              <w:rPr>
                <w:rFonts w:cs="Arial"/>
                <w:sz w:val="20"/>
                <w:szCs w:val="20"/>
                <w:lang w:eastAsia="en-GB"/>
              </w:rPr>
            </w:pPr>
          </w:p>
        </w:tc>
        <w:tc>
          <w:tcPr>
            <w:tcW w:w="2520" w:type="dxa"/>
          </w:tcPr>
          <w:p w14:paraId="632B6BEE" w14:textId="77777777" w:rsidR="005B5C03" w:rsidRPr="00F64E75" w:rsidRDefault="005B5C03" w:rsidP="005209E3">
            <w:pPr>
              <w:spacing w:after="0"/>
              <w:rPr>
                <w:rFonts w:cs="Arial"/>
                <w:sz w:val="20"/>
                <w:szCs w:val="20"/>
                <w:lang w:eastAsia="en-GB"/>
              </w:rPr>
            </w:pPr>
          </w:p>
        </w:tc>
      </w:tr>
      <w:tr w:rsidR="005B5C03" w:rsidRPr="00F64E75" w14:paraId="479B5F5C" w14:textId="77777777" w:rsidTr="005209E3">
        <w:tc>
          <w:tcPr>
            <w:tcW w:w="4219" w:type="dxa"/>
            <w:gridSpan w:val="2"/>
          </w:tcPr>
          <w:p w14:paraId="70EA612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3.2. Develop a programme of environmental education </w:t>
            </w:r>
          </w:p>
        </w:tc>
        <w:tc>
          <w:tcPr>
            <w:tcW w:w="4871" w:type="dxa"/>
          </w:tcPr>
          <w:p w14:paraId="6A9F349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Meetings organised </w:t>
            </w:r>
          </w:p>
          <w:p w14:paraId="78B09F7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Local organisations involved in conservation</w:t>
            </w:r>
          </w:p>
        </w:tc>
        <w:tc>
          <w:tcPr>
            <w:tcW w:w="1710" w:type="dxa"/>
          </w:tcPr>
          <w:p w14:paraId="2AE2EE61" w14:textId="77777777" w:rsidR="005B5C03" w:rsidRPr="00F64E75" w:rsidRDefault="005B5C03" w:rsidP="005209E3">
            <w:pPr>
              <w:spacing w:after="0"/>
              <w:rPr>
                <w:rFonts w:cs="Arial"/>
                <w:sz w:val="20"/>
                <w:szCs w:val="20"/>
                <w:lang w:eastAsia="en-GB"/>
              </w:rPr>
            </w:pPr>
          </w:p>
        </w:tc>
        <w:tc>
          <w:tcPr>
            <w:tcW w:w="2520" w:type="dxa"/>
          </w:tcPr>
          <w:p w14:paraId="5EDFB7CF" w14:textId="77777777" w:rsidR="005B5C03" w:rsidRPr="00F64E75" w:rsidRDefault="005B5C03" w:rsidP="005209E3">
            <w:pPr>
              <w:spacing w:after="0"/>
              <w:rPr>
                <w:rFonts w:cs="Arial"/>
                <w:sz w:val="20"/>
                <w:szCs w:val="20"/>
                <w:lang w:eastAsia="en-GB"/>
              </w:rPr>
            </w:pPr>
          </w:p>
        </w:tc>
      </w:tr>
      <w:tr w:rsidR="005B5C03" w:rsidRPr="00F64E75" w14:paraId="451A3E30" w14:textId="77777777" w:rsidTr="005209E3">
        <w:tc>
          <w:tcPr>
            <w:tcW w:w="4219" w:type="dxa"/>
            <w:gridSpan w:val="2"/>
          </w:tcPr>
          <w:p w14:paraId="2EA61A2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3.3. Organise awareness days on wild fauna </w:t>
            </w:r>
          </w:p>
        </w:tc>
        <w:tc>
          <w:tcPr>
            <w:tcW w:w="4871" w:type="dxa"/>
          </w:tcPr>
          <w:p w14:paraId="3544FEF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Meetings organised </w:t>
            </w:r>
          </w:p>
          <w:p w14:paraId="32F60C3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Local organisations involved in conservation</w:t>
            </w:r>
          </w:p>
        </w:tc>
        <w:tc>
          <w:tcPr>
            <w:tcW w:w="1710" w:type="dxa"/>
          </w:tcPr>
          <w:p w14:paraId="243E9210" w14:textId="77777777" w:rsidR="005B5C03" w:rsidRPr="00F64E75" w:rsidRDefault="005B5C03" w:rsidP="005209E3">
            <w:pPr>
              <w:spacing w:after="0"/>
              <w:rPr>
                <w:rFonts w:cs="Arial"/>
                <w:sz w:val="20"/>
                <w:szCs w:val="20"/>
                <w:lang w:eastAsia="en-GB"/>
              </w:rPr>
            </w:pPr>
          </w:p>
        </w:tc>
        <w:tc>
          <w:tcPr>
            <w:tcW w:w="2520" w:type="dxa"/>
          </w:tcPr>
          <w:p w14:paraId="0F76369F" w14:textId="77777777" w:rsidR="005B5C03" w:rsidRPr="00F64E75" w:rsidRDefault="005B5C03" w:rsidP="005209E3">
            <w:pPr>
              <w:spacing w:after="0"/>
              <w:rPr>
                <w:rFonts w:cs="Arial"/>
                <w:sz w:val="20"/>
                <w:szCs w:val="20"/>
                <w:lang w:eastAsia="en-GB"/>
              </w:rPr>
            </w:pPr>
          </w:p>
        </w:tc>
      </w:tr>
      <w:tr w:rsidR="005B5C03" w:rsidRPr="00F64E75" w14:paraId="4FF4905C" w14:textId="77777777" w:rsidTr="005209E3">
        <w:tc>
          <w:tcPr>
            <w:tcW w:w="13320" w:type="dxa"/>
            <w:gridSpan w:val="5"/>
            <w:shd w:val="clear" w:color="auto" w:fill="F4B083" w:themeFill="accent2" w:themeFillTint="99"/>
          </w:tcPr>
          <w:p w14:paraId="1AD09BC5"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Research and monitoring</w:t>
            </w:r>
          </w:p>
        </w:tc>
      </w:tr>
      <w:tr w:rsidR="005B5C03" w:rsidRPr="00F64E75" w14:paraId="2D006660" w14:textId="77777777" w:rsidTr="005209E3">
        <w:tc>
          <w:tcPr>
            <w:tcW w:w="13320" w:type="dxa"/>
            <w:gridSpan w:val="5"/>
            <w:shd w:val="clear" w:color="auto" w:fill="FBE4D5" w:themeFill="accent2" w:themeFillTint="33"/>
          </w:tcPr>
          <w:p w14:paraId="7452F14F"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Objective 4: Conduct a programme of research and monitoring</w:t>
            </w:r>
          </w:p>
        </w:tc>
      </w:tr>
      <w:tr w:rsidR="005B5C03" w:rsidRPr="00F64E75" w14:paraId="3AB83EFA" w14:textId="77777777" w:rsidTr="005209E3">
        <w:tc>
          <w:tcPr>
            <w:tcW w:w="4219" w:type="dxa"/>
            <w:gridSpan w:val="2"/>
          </w:tcPr>
          <w:p w14:paraId="0364425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4.1. Basic research: population dynamics</w:t>
            </w:r>
          </w:p>
        </w:tc>
        <w:tc>
          <w:tcPr>
            <w:tcW w:w="4871" w:type="dxa"/>
          </w:tcPr>
          <w:p w14:paraId="38512EA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Study conducted</w:t>
            </w:r>
          </w:p>
          <w:p w14:paraId="1D76FDC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Results published</w:t>
            </w:r>
          </w:p>
        </w:tc>
        <w:tc>
          <w:tcPr>
            <w:tcW w:w="1710" w:type="dxa"/>
          </w:tcPr>
          <w:p w14:paraId="78F39276" w14:textId="77777777" w:rsidR="005B5C03" w:rsidRPr="00F64E75" w:rsidRDefault="005B5C03" w:rsidP="005209E3">
            <w:pPr>
              <w:spacing w:after="0"/>
              <w:rPr>
                <w:rFonts w:cs="Arial"/>
                <w:sz w:val="20"/>
                <w:szCs w:val="20"/>
                <w:lang w:eastAsia="en-GB"/>
              </w:rPr>
            </w:pPr>
          </w:p>
        </w:tc>
        <w:tc>
          <w:tcPr>
            <w:tcW w:w="2520" w:type="dxa"/>
          </w:tcPr>
          <w:p w14:paraId="3346B5C6" w14:textId="77777777" w:rsidR="005B5C03" w:rsidRPr="00F64E75" w:rsidRDefault="005B5C03" w:rsidP="005209E3">
            <w:pPr>
              <w:spacing w:after="0"/>
              <w:rPr>
                <w:rFonts w:cs="Arial"/>
                <w:sz w:val="20"/>
                <w:szCs w:val="20"/>
                <w:lang w:eastAsia="en-GB"/>
              </w:rPr>
            </w:pPr>
          </w:p>
        </w:tc>
      </w:tr>
      <w:tr w:rsidR="005B5C03" w:rsidRPr="00F64E75" w14:paraId="613CF16B" w14:textId="77777777" w:rsidTr="005209E3">
        <w:tc>
          <w:tcPr>
            <w:tcW w:w="4219" w:type="dxa"/>
            <w:gridSpan w:val="2"/>
          </w:tcPr>
          <w:p w14:paraId="4954D2B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4.2. Applied research: carrying capacity </w:t>
            </w:r>
          </w:p>
        </w:tc>
        <w:tc>
          <w:tcPr>
            <w:tcW w:w="4871" w:type="dxa"/>
          </w:tcPr>
          <w:p w14:paraId="562389E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Study conducted</w:t>
            </w:r>
          </w:p>
          <w:p w14:paraId="2C6EF05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Results published</w:t>
            </w:r>
          </w:p>
        </w:tc>
        <w:tc>
          <w:tcPr>
            <w:tcW w:w="1710" w:type="dxa"/>
          </w:tcPr>
          <w:p w14:paraId="3707DA28" w14:textId="77777777" w:rsidR="005B5C03" w:rsidRPr="00F64E75" w:rsidRDefault="005B5C03" w:rsidP="005209E3">
            <w:pPr>
              <w:spacing w:after="0"/>
              <w:rPr>
                <w:rFonts w:cs="Arial"/>
                <w:sz w:val="20"/>
                <w:szCs w:val="20"/>
                <w:lang w:eastAsia="en-GB"/>
              </w:rPr>
            </w:pPr>
          </w:p>
        </w:tc>
        <w:tc>
          <w:tcPr>
            <w:tcW w:w="2520" w:type="dxa"/>
          </w:tcPr>
          <w:p w14:paraId="4348F71D" w14:textId="77777777" w:rsidR="005B5C03" w:rsidRPr="00F64E75" w:rsidRDefault="005B5C03" w:rsidP="005209E3">
            <w:pPr>
              <w:spacing w:after="0"/>
              <w:rPr>
                <w:rFonts w:cs="Arial"/>
                <w:sz w:val="20"/>
                <w:szCs w:val="20"/>
                <w:lang w:eastAsia="en-GB"/>
              </w:rPr>
            </w:pPr>
          </w:p>
        </w:tc>
      </w:tr>
    </w:tbl>
    <w:p w14:paraId="2E09C980" w14:textId="6912D7CA" w:rsidR="00976648" w:rsidRDefault="00976648" w:rsidP="00976648">
      <w:pPr>
        <w:spacing w:after="0" w:line="240" w:lineRule="auto"/>
        <w:rPr>
          <w:rFonts w:cs="Arial"/>
        </w:rPr>
      </w:pPr>
      <w:r>
        <w:rPr>
          <w:rFonts w:cs="Arial"/>
        </w:rPr>
        <w:br w:type="page"/>
      </w:r>
    </w:p>
    <w:p w14:paraId="488407DE" w14:textId="77777777" w:rsidR="005B5C03" w:rsidRPr="00F64E75" w:rsidRDefault="005B5C03" w:rsidP="005B5C03">
      <w:pPr>
        <w:pStyle w:val="Heading3"/>
      </w:pPr>
      <w:bookmarkStart w:id="11" w:name="_Toc136865195"/>
      <w:r w:rsidRPr="00F64E75">
        <w:lastRenderedPageBreak/>
        <w:t>Objectives and Actions: Tunisia</w:t>
      </w:r>
      <w:bookmarkEnd w:id="11"/>
    </w:p>
    <w:tbl>
      <w:tblPr>
        <w:tblW w:w="13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71"/>
        <w:gridCol w:w="90"/>
        <w:gridCol w:w="1620"/>
        <w:gridCol w:w="2520"/>
      </w:tblGrid>
      <w:tr w:rsidR="005B5C03" w:rsidRPr="00F64E75" w14:paraId="7C63FE3F" w14:textId="77777777" w:rsidTr="00976648">
        <w:trPr>
          <w:trHeight w:val="300"/>
          <w:tblHeader/>
        </w:trPr>
        <w:tc>
          <w:tcPr>
            <w:tcW w:w="4253" w:type="dxa"/>
            <w:shd w:val="clear" w:color="auto" w:fill="FBE4D5" w:themeFill="accent2" w:themeFillTint="33"/>
          </w:tcPr>
          <w:p w14:paraId="0C2EBDB9" w14:textId="77777777" w:rsidR="005B5C03" w:rsidRPr="00F64E75" w:rsidRDefault="005B5C03" w:rsidP="005209E3">
            <w:pPr>
              <w:spacing w:after="0"/>
              <w:rPr>
                <w:rFonts w:cs="Arial"/>
                <w:b/>
                <w:bCs/>
                <w:sz w:val="20"/>
                <w:szCs w:val="20"/>
                <w:lang w:eastAsia="en-GB"/>
              </w:rPr>
            </w:pPr>
            <w:r w:rsidRPr="00F64E75">
              <w:rPr>
                <w:rFonts w:cs="Arial"/>
                <w:b/>
                <w:bCs/>
                <w:sz w:val="20"/>
                <w:szCs w:val="20"/>
              </w:rPr>
              <w:t>Objective / Action</w:t>
            </w:r>
          </w:p>
        </w:tc>
        <w:tc>
          <w:tcPr>
            <w:tcW w:w="4871" w:type="dxa"/>
            <w:shd w:val="clear" w:color="auto" w:fill="FBE4D5" w:themeFill="accent2" w:themeFillTint="33"/>
          </w:tcPr>
          <w:p w14:paraId="78310F29" w14:textId="77777777" w:rsidR="005B5C03" w:rsidRPr="00F64E75" w:rsidRDefault="005B5C03" w:rsidP="005209E3">
            <w:pPr>
              <w:spacing w:after="0"/>
              <w:rPr>
                <w:rFonts w:cs="Arial"/>
                <w:b/>
                <w:bCs/>
                <w:sz w:val="20"/>
                <w:szCs w:val="20"/>
                <w:lang w:eastAsia="en-GB"/>
              </w:rPr>
            </w:pPr>
            <w:r w:rsidRPr="00F64E75">
              <w:rPr>
                <w:rFonts w:cs="Arial"/>
                <w:b/>
                <w:bCs/>
                <w:sz w:val="20"/>
                <w:szCs w:val="20"/>
              </w:rPr>
              <w:t>Indicator</w:t>
            </w:r>
          </w:p>
        </w:tc>
        <w:tc>
          <w:tcPr>
            <w:tcW w:w="1710" w:type="dxa"/>
            <w:gridSpan w:val="2"/>
            <w:shd w:val="clear" w:color="auto" w:fill="FBE4D5" w:themeFill="accent2" w:themeFillTint="33"/>
          </w:tcPr>
          <w:p w14:paraId="0D1F9780" w14:textId="77777777" w:rsidR="005B5C03" w:rsidRPr="00F64E75" w:rsidRDefault="005B5C03" w:rsidP="005209E3">
            <w:pPr>
              <w:spacing w:after="0"/>
              <w:rPr>
                <w:rFonts w:cs="Arial"/>
                <w:b/>
                <w:bCs/>
                <w:sz w:val="20"/>
                <w:szCs w:val="20"/>
                <w:lang w:eastAsia="en-GB"/>
              </w:rPr>
            </w:pPr>
            <w:r w:rsidRPr="00F64E75">
              <w:rPr>
                <w:rFonts w:cs="Arial"/>
                <w:b/>
                <w:bCs/>
                <w:sz w:val="20"/>
                <w:szCs w:val="20"/>
              </w:rPr>
              <w:t>Urgency</w:t>
            </w:r>
          </w:p>
        </w:tc>
        <w:tc>
          <w:tcPr>
            <w:tcW w:w="2520" w:type="dxa"/>
            <w:shd w:val="clear" w:color="auto" w:fill="FBE4D5" w:themeFill="accent2" w:themeFillTint="33"/>
          </w:tcPr>
          <w:p w14:paraId="1003C9DE" w14:textId="77777777" w:rsidR="005B5C03" w:rsidRPr="00F64E75" w:rsidRDefault="005B5C03" w:rsidP="005209E3">
            <w:pPr>
              <w:spacing w:after="0"/>
              <w:rPr>
                <w:rFonts w:cs="Arial"/>
                <w:b/>
                <w:bCs/>
                <w:sz w:val="20"/>
                <w:szCs w:val="20"/>
                <w:lang w:eastAsia="en-GB"/>
              </w:rPr>
            </w:pPr>
            <w:r w:rsidRPr="00F64E75">
              <w:rPr>
                <w:rFonts w:cs="Arial"/>
                <w:b/>
                <w:bCs/>
                <w:sz w:val="20"/>
                <w:szCs w:val="20"/>
              </w:rPr>
              <w:t>Implementation</w:t>
            </w:r>
          </w:p>
        </w:tc>
      </w:tr>
      <w:tr w:rsidR="005B5C03" w:rsidRPr="00F64E75" w14:paraId="43371F6F" w14:textId="77777777" w:rsidTr="005209E3">
        <w:trPr>
          <w:trHeight w:val="300"/>
        </w:trPr>
        <w:tc>
          <w:tcPr>
            <w:tcW w:w="13354" w:type="dxa"/>
            <w:gridSpan w:val="5"/>
            <w:shd w:val="clear" w:color="auto" w:fill="F4B083" w:themeFill="accent2" w:themeFillTint="99"/>
          </w:tcPr>
          <w:p w14:paraId="231DA45C"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restoration of populations</w:t>
            </w:r>
          </w:p>
        </w:tc>
      </w:tr>
      <w:tr w:rsidR="005B5C03" w:rsidRPr="00F64E75" w14:paraId="6E80DE3F" w14:textId="77777777" w:rsidTr="005209E3">
        <w:trPr>
          <w:trHeight w:val="300"/>
        </w:trPr>
        <w:tc>
          <w:tcPr>
            <w:tcW w:w="13354" w:type="dxa"/>
            <w:gridSpan w:val="5"/>
            <w:shd w:val="clear" w:color="auto" w:fill="FBE4D5" w:themeFill="accent2" w:themeFillTint="33"/>
          </w:tcPr>
          <w:p w14:paraId="34BDC023"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Objective 1. Reduce direct mortality</w:t>
            </w:r>
          </w:p>
        </w:tc>
      </w:tr>
      <w:tr w:rsidR="005B5C03" w:rsidRPr="00F64E75" w14:paraId="0BC99F07" w14:textId="77777777" w:rsidTr="005209E3">
        <w:trPr>
          <w:trHeight w:val="300"/>
        </w:trPr>
        <w:tc>
          <w:tcPr>
            <w:tcW w:w="4253" w:type="dxa"/>
          </w:tcPr>
          <w:p w14:paraId="60DB076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1.1. Reduce poaching to a minimum</w:t>
            </w:r>
          </w:p>
        </w:tc>
        <w:tc>
          <w:tcPr>
            <w:tcW w:w="4961" w:type="dxa"/>
            <w:gridSpan w:val="2"/>
          </w:tcPr>
          <w:p w14:paraId="4DB8DA3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Increase in the Cuvier’s Gazelle population </w:t>
            </w:r>
          </w:p>
          <w:p w14:paraId="4797F58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Decrease in signs of poaching </w:t>
            </w:r>
          </w:p>
          <w:p w14:paraId="2BB3007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Direct mortality reduced </w:t>
            </w:r>
          </w:p>
        </w:tc>
        <w:tc>
          <w:tcPr>
            <w:tcW w:w="1620" w:type="dxa"/>
          </w:tcPr>
          <w:p w14:paraId="0D2535C4" w14:textId="77777777" w:rsidR="005B5C03" w:rsidRPr="00F64E75" w:rsidRDefault="005B5C03" w:rsidP="005209E3">
            <w:pPr>
              <w:spacing w:after="0"/>
              <w:rPr>
                <w:rFonts w:cs="Arial"/>
                <w:sz w:val="20"/>
                <w:szCs w:val="20"/>
                <w:lang w:eastAsia="en-GB"/>
              </w:rPr>
            </w:pPr>
          </w:p>
        </w:tc>
        <w:tc>
          <w:tcPr>
            <w:tcW w:w="2520" w:type="dxa"/>
          </w:tcPr>
          <w:p w14:paraId="678C489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DGF and </w:t>
            </w:r>
            <w:r w:rsidRPr="00F64E75">
              <w:rPr>
                <w:rFonts w:cs="Arial"/>
                <w:i/>
                <w:iCs/>
                <w:sz w:val="20"/>
                <w:szCs w:val="20"/>
                <w:lang w:eastAsia="en-GB"/>
              </w:rPr>
              <w:t>Commissariat Régional au Développement Agricole</w:t>
            </w:r>
            <w:r w:rsidRPr="00F64E75">
              <w:rPr>
                <w:rFonts w:cs="Arial"/>
                <w:sz w:val="20"/>
                <w:szCs w:val="20"/>
                <w:lang w:eastAsia="en-GB"/>
              </w:rPr>
              <w:t xml:space="preserve"> (Regional Commission for Agricultural Development – CRDA) ONG</w:t>
            </w:r>
          </w:p>
        </w:tc>
      </w:tr>
      <w:tr w:rsidR="005B5C03" w:rsidRPr="00F64E75" w14:paraId="7635C422" w14:textId="77777777" w:rsidTr="005209E3">
        <w:trPr>
          <w:trHeight w:val="300"/>
        </w:trPr>
        <w:tc>
          <w:tcPr>
            <w:tcW w:w="4253" w:type="dxa"/>
          </w:tcPr>
          <w:p w14:paraId="50E67EA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1.2. Rigorous application of the law</w:t>
            </w:r>
          </w:p>
        </w:tc>
        <w:tc>
          <w:tcPr>
            <w:tcW w:w="4961" w:type="dxa"/>
            <w:gridSpan w:val="2"/>
          </w:tcPr>
          <w:p w14:paraId="35966FF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Prosecutions conducted</w:t>
            </w:r>
          </w:p>
          <w:p w14:paraId="67531F2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Decrease in number of cases</w:t>
            </w:r>
          </w:p>
        </w:tc>
        <w:tc>
          <w:tcPr>
            <w:tcW w:w="1620" w:type="dxa"/>
          </w:tcPr>
          <w:p w14:paraId="7ADE86EF" w14:textId="77777777" w:rsidR="005B5C03" w:rsidRPr="00F64E75" w:rsidRDefault="005B5C03" w:rsidP="005209E3">
            <w:pPr>
              <w:spacing w:after="0"/>
              <w:rPr>
                <w:rFonts w:cs="Arial"/>
                <w:sz w:val="20"/>
                <w:szCs w:val="20"/>
                <w:lang w:eastAsia="en-GB"/>
              </w:rPr>
            </w:pPr>
          </w:p>
        </w:tc>
        <w:tc>
          <w:tcPr>
            <w:tcW w:w="2520" w:type="dxa"/>
          </w:tcPr>
          <w:p w14:paraId="45EB7D6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Garde Nationale, courts, Local and national authorities</w:t>
            </w:r>
          </w:p>
        </w:tc>
      </w:tr>
      <w:tr w:rsidR="005B5C03" w:rsidRPr="00F64E75" w14:paraId="5B80B42A" w14:textId="77777777" w:rsidTr="005209E3">
        <w:trPr>
          <w:trHeight w:val="300"/>
        </w:trPr>
        <w:tc>
          <w:tcPr>
            <w:tcW w:w="13354" w:type="dxa"/>
            <w:gridSpan w:val="5"/>
            <w:shd w:val="clear" w:color="auto" w:fill="FBE4D5" w:themeFill="accent2" w:themeFillTint="33"/>
          </w:tcPr>
          <w:p w14:paraId="07B23AA6"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Objective 2 : Launch a reintroduction programme</w:t>
            </w:r>
          </w:p>
        </w:tc>
      </w:tr>
      <w:tr w:rsidR="005B5C03" w:rsidRPr="00F64E75" w14:paraId="750F3AA9" w14:textId="77777777" w:rsidTr="005209E3">
        <w:trPr>
          <w:trHeight w:val="300"/>
        </w:trPr>
        <w:tc>
          <w:tcPr>
            <w:tcW w:w="4253" w:type="dxa"/>
          </w:tcPr>
          <w:p w14:paraId="738CA27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2.1. Develop a captive breeding programme </w:t>
            </w:r>
          </w:p>
        </w:tc>
        <w:tc>
          <w:tcPr>
            <w:tcW w:w="4961" w:type="dxa"/>
            <w:gridSpan w:val="2"/>
          </w:tcPr>
          <w:p w14:paraId="7542C9E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Programme developed and implemented</w:t>
            </w:r>
          </w:p>
          <w:p w14:paraId="1E48DF8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Increase in the captive</w:t>
            </w:r>
            <w:r w:rsidRPr="00F64E75">
              <w:rPr>
                <w:rFonts w:cs="Arial"/>
                <w:sz w:val="20"/>
                <w:szCs w:val="20"/>
              </w:rPr>
              <w:t xml:space="preserve"> </w:t>
            </w:r>
            <w:r w:rsidRPr="00F64E75">
              <w:rPr>
                <w:rFonts w:cs="Arial"/>
                <w:sz w:val="20"/>
                <w:szCs w:val="20"/>
                <w:lang w:eastAsia="en-GB"/>
              </w:rPr>
              <w:t>population</w:t>
            </w:r>
          </w:p>
        </w:tc>
        <w:tc>
          <w:tcPr>
            <w:tcW w:w="1620" w:type="dxa"/>
          </w:tcPr>
          <w:p w14:paraId="6CB385C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MoU signed April 2015</w:t>
            </w:r>
          </w:p>
          <w:p w14:paraId="3E1FC6F6" w14:textId="77777777" w:rsidR="005B5C03" w:rsidRPr="00F64E75" w:rsidRDefault="005B5C03" w:rsidP="005209E3">
            <w:pPr>
              <w:spacing w:after="0"/>
              <w:rPr>
                <w:rFonts w:cs="Arial"/>
                <w:sz w:val="20"/>
                <w:szCs w:val="20"/>
                <w:lang w:eastAsia="en-GB"/>
              </w:rPr>
            </w:pPr>
          </w:p>
        </w:tc>
        <w:tc>
          <w:tcPr>
            <w:tcW w:w="2520" w:type="dxa"/>
          </w:tcPr>
          <w:p w14:paraId="6420908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CSIC (Almeria)</w:t>
            </w:r>
          </w:p>
          <w:p w14:paraId="5055579E" w14:textId="77777777" w:rsidR="005B5C03" w:rsidRPr="00F64E75" w:rsidRDefault="005B5C03" w:rsidP="005209E3">
            <w:pPr>
              <w:spacing w:after="0"/>
              <w:rPr>
                <w:rFonts w:cs="Arial"/>
                <w:sz w:val="20"/>
                <w:szCs w:val="20"/>
                <w:lang w:eastAsia="en-GB"/>
              </w:rPr>
            </w:pPr>
          </w:p>
        </w:tc>
      </w:tr>
      <w:tr w:rsidR="005B5C03" w:rsidRPr="00F64E75" w14:paraId="4E32A6FA" w14:textId="77777777" w:rsidTr="005209E3">
        <w:trPr>
          <w:trHeight w:val="255"/>
        </w:trPr>
        <w:tc>
          <w:tcPr>
            <w:tcW w:w="4253" w:type="dxa"/>
            <w:vMerge w:val="restart"/>
          </w:tcPr>
          <w:p w14:paraId="644A65A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2.2. Identifier the optimal sites for reintroduction</w:t>
            </w:r>
          </w:p>
        </w:tc>
        <w:tc>
          <w:tcPr>
            <w:tcW w:w="4961" w:type="dxa"/>
            <w:gridSpan w:val="2"/>
          </w:tcPr>
          <w:p w14:paraId="152B502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Sites assessed</w:t>
            </w:r>
          </w:p>
        </w:tc>
        <w:tc>
          <w:tcPr>
            <w:tcW w:w="1620" w:type="dxa"/>
          </w:tcPr>
          <w:p w14:paraId="39ADB0E5" w14:textId="77777777" w:rsidR="005B5C03" w:rsidRPr="00F64E75" w:rsidRDefault="005B5C03" w:rsidP="005209E3">
            <w:pPr>
              <w:spacing w:after="0"/>
              <w:rPr>
                <w:rFonts w:cs="Arial"/>
                <w:sz w:val="20"/>
                <w:szCs w:val="20"/>
                <w:lang w:eastAsia="en-GB"/>
              </w:rPr>
            </w:pPr>
          </w:p>
        </w:tc>
        <w:tc>
          <w:tcPr>
            <w:tcW w:w="2520" w:type="dxa"/>
          </w:tcPr>
          <w:p w14:paraId="57680FC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w:t>
            </w:r>
          </w:p>
        </w:tc>
      </w:tr>
      <w:tr w:rsidR="005B5C03" w:rsidRPr="00F64E75" w14:paraId="76A28A98" w14:textId="77777777" w:rsidTr="005209E3">
        <w:trPr>
          <w:trHeight w:val="255"/>
        </w:trPr>
        <w:tc>
          <w:tcPr>
            <w:tcW w:w="4253" w:type="dxa"/>
            <w:vMerge/>
          </w:tcPr>
          <w:p w14:paraId="083CA28F" w14:textId="77777777" w:rsidR="005B5C03" w:rsidRPr="00F64E75" w:rsidRDefault="005B5C03" w:rsidP="005209E3">
            <w:pPr>
              <w:spacing w:after="0"/>
              <w:rPr>
                <w:rFonts w:cs="Arial"/>
                <w:sz w:val="20"/>
                <w:szCs w:val="20"/>
                <w:lang w:eastAsia="en-GB"/>
              </w:rPr>
            </w:pPr>
          </w:p>
        </w:tc>
        <w:tc>
          <w:tcPr>
            <w:tcW w:w="4961" w:type="dxa"/>
            <w:gridSpan w:val="2"/>
          </w:tcPr>
          <w:p w14:paraId="1935045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Gazelles transferred</w:t>
            </w:r>
          </w:p>
        </w:tc>
        <w:tc>
          <w:tcPr>
            <w:tcW w:w="1620" w:type="dxa"/>
          </w:tcPr>
          <w:p w14:paraId="21F466E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Transfer from Almeria to Serj National Park, October 2016</w:t>
            </w:r>
          </w:p>
        </w:tc>
        <w:tc>
          <w:tcPr>
            <w:tcW w:w="2520" w:type="dxa"/>
          </w:tcPr>
          <w:p w14:paraId="381BA77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CSIC</w:t>
            </w:r>
          </w:p>
          <w:p w14:paraId="17F394DC" w14:textId="77777777" w:rsidR="005B5C03" w:rsidRPr="00F64E75" w:rsidRDefault="005B5C03" w:rsidP="005209E3">
            <w:pPr>
              <w:spacing w:after="0"/>
              <w:rPr>
                <w:rFonts w:cs="Arial"/>
                <w:sz w:val="20"/>
                <w:szCs w:val="20"/>
                <w:lang w:eastAsia="en-GB"/>
              </w:rPr>
            </w:pPr>
          </w:p>
        </w:tc>
      </w:tr>
      <w:tr w:rsidR="005B5C03" w:rsidRPr="00F64E75" w14:paraId="452D2DAD" w14:textId="77777777" w:rsidTr="005209E3">
        <w:trPr>
          <w:trHeight w:val="255"/>
        </w:trPr>
        <w:tc>
          <w:tcPr>
            <w:tcW w:w="4253" w:type="dxa"/>
            <w:vMerge/>
          </w:tcPr>
          <w:p w14:paraId="54ABDEC8" w14:textId="77777777" w:rsidR="005B5C03" w:rsidRPr="00F64E75" w:rsidRDefault="005B5C03" w:rsidP="005209E3">
            <w:pPr>
              <w:spacing w:after="0"/>
              <w:rPr>
                <w:rFonts w:cs="Arial"/>
                <w:sz w:val="20"/>
                <w:szCs w:val="20"/>
                <w:lang w:eastAsia="en-GB"/>
              </w:rPr>
            </w:pPr>
          </w:p>
        </w:tc>
        <w:tc>
          <w:tcPr>
            <w:tcW w:w="4961" w:type="dxa"/>
            <w:gridSpan w:val="2"/>
          </w:tcPr>
          <w:p w14:paraId="608E785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Gazelles released in national parks</w:t>
            </w:r>
          </w:p>
        </w:tc>
        <w:tc>
          <w:tcPr>
            <w:tcW w:w="1620" w:type="dxa"/>
          </w:tcPr>
          <w:p w14:paraId="54ABB211" w14:textId="77777777" w:rsidR="005B5C03" w:rsidRPr="00F64E75" w:rsidRDefault="005B5C03" w:rsidP="005209E3">
            <w:pPr>
              <w:spacing w:after="0"/>
              <w:rPr>
                <w:rFonts w:cs="Arial"/>
                <w:sz w:val="20"/>
                <w:szCs w:val="20"/>
                <w:lang w:eastAsia="en-GB"/>
              </w:rPr>
            </w:pPr>
          </w:p>
        </w:tc>
        <w:tc>
          <w:tcPr>
            <w:tcW w:w="2520" w:type="dxa"/>
          </w:tcPr>
          <w:p w14:paraId="59DB17C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CSIC</w:t>
            </w:r>
          </w:p>
        </w:tc>
      </w:tr>
      <w:tr w:rsidR="005B5C03" w:rsidRPr="00F64E75" w14:paraId="33757C57" w14:textId="77777777" w:rsidTr="005209E3">
        <w:trPr>
          <w:trHeight w:val="300"/>
        </w:trPr>
        <w:tc>
          <w:tcPr>
            <w:tcW w:w="13354" w:type="dxa"/>
            <w:gridSpan w:val="5"/>
            <w:shd w:val="clear" w:color="auto" w:fill="F4B083" w:themeFill="accent2" w:themeFillTint="99"/>
          </w:tcPr>
          <w:p w14:paraId="764440C3" w14:textId="4CB60215"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Protection and management of habitats</w:t>
            </w:r>
          </w:p>
        </w:tc>
      </w:tr>
      <w:tr w:rsidR="005B5C03" w:rsidRPr="00F64E75" w14:paraId="657E63A0" w14:textId="77777777" w:rsidTr="005209E3">
        <w:trPr>
          <w:trHeight w:val="300"/>
        </w:trPr>
        <w:tc>
          <w:tcPr>
            <w:tcW w:w="13354" w:type="dxa"/>
            <w:gridSpan w:val="5"/>
            <w:shd w:val="clear" w:color="auto" w:fill="FBE4D5" w:themeFill="accent2" w:themeFillTint="33"/>
          </w:tcPr>
          <w:p w14:paraId="3D2FE70E"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 xml:space="preserve">Objective 3: Protect and restore the habitat </w:t>
            </w:r>
          </w:p>
          <w:p w14:paraId="71BFC891" w14:textId="77777777" w:rsidR="005B5C03" w:rsidRPr="00F64E75" w:rsidRDefault="005B5C03" w:rsidP="005209E3">
            <w:pPr>
              <w:spacing w:after="0"/>
              <w:rPr>
                <w:rFonts w:cs="Arial"/>
                <w:b/>
                <w:bCs/>
                <w:sz w:val="20"/>
                <w:szCs w:val="20"/>
                <w:lang w:eastAsia="en-GB"/>
              </w:rPr>
            </w:pPr>
          </w:p>
        </w:tc>
      </w:tr>
      <w:tr w:rsidR="005B5C03" w:rsidRPr="00F64E75" w14:paraId="110345B7" w14:textId="77777777" w:rsidTr="005209E3">
        <w:trPr>
          <w:trHeight w:val="300"/>
        </w:trPr>
        <w:tc>
          <w:tcPr>
            <w:tcW w:w="4253" w:type="dxa"/>
          </w:tcPr>
          <w:p w14:paraId="3CC0E23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3.1. Improve and strengthen wardening </w:t>
            </w:r>
          </w:p>
        </w:tc>
        <w:tc>
          <w:tcPr>
            <w:tcW w:w="4961" w:type="dxa"/>
            <w:gridSpan w:val="2"/>
          </w:tcPr>
          <w:p w14:paraId="4EB24F5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Teams trained in all key sites </w:t>
            </w:r>
          </w:p>
          <w:p w14:paraId="29997DEA"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Direct mortality reduced</w:t>
            </w:r>
          </w:p>
        </w:tc>
        <w:tc>
          <w:tcPr>
            <w:tcW w:w="1620" w:type="dxa"/>
          </w:tcPr>
          <w:p w14:paraId="00804949" w14:textId="77777777" w:rsidR="005B5C03" w:rsidRPr="00F64E75" w:rsidRDefault="005B5C03" w:rsidP="005209E3">
            <w:pPr>
              <w:spacing w:after="0"/>
              <w:rPr>
                <w:rFonts w:cs="Arial"/>
                <w:sz w:val="20"/>
                <w:szCs w:val="20"/>
                <w:lang w:eastAsia="en-GB"/>
              </w:rPr>
            </w:pPr>
          </w:p>
        </w:tc>
        <w:tc>
          <w:tcPr>
            <w:tcW w:w="2520" w:type="dxa"/>
          </w:tcPr>
          <w:p w14:paraId="54882FB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and CRDA</w:t>
            </w:r>
          </w:p>
          <w:p w14:paraId="079C44A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ONG, national authorities </w:t>
            </w:r>
          </w:p>
        </w:tc>
      </w:tr>
      <w:tr w:rsidR="005B5C03" w:rsidRPr="00F64E75" w14:paraId="4CE30317" w14:textId="77777777" w:rsidTr="005209E3">
        <w:trPr>
          <w:trHeight w:val="300"/>
        </w:trPr>
        <w:tc>
          <w:tcPr>
            <w:tcW w:w="4253" w:type="dxa"/>
          </w:tcPr>
          <w:p w14:paraId="45963F0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3.2. Coordinate habitat management and planning </w:t>
            </w:r>
          </w:p>
        </w:tc>
        <w:tc>
          <w:tcPr>
            <w:tcW w:w="4961" w:type="dxa"/>
            <w:gridSpan w:val="2"/>
          </w:tcPr>
          <w:p w14:paraId="2FFD605D"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Improvement in habitats in key sites </w:t>
            </w:r>
          </w:p>
        </w:tc>
        <w:tc>
          <w:tcPr>
            <w:tcW w:w="1620" w:type="dxa"/>
          </w:tcPr>
          <w:p w14:paraId="2666A1AF" w14:textId="77777777" w:rsidR="005B5C03" w:rsidRPr="00F64E75" w:rsidRDefault="005B5C03" w:rsidP="005209E3">
            <w:pPr>
              <w:spacing w:after="0"/>
              <w:rPr>
                <w:rFonts w:cs="Arial"/>
                <w:sz w:val="20"/>
                <w:szCs w:val="20"/>
                <w:lang w:eastAsia="en-GB"/>
              </w:rPr>
            </w:pPr>
          </w:p>
        </w:tc>
        <w:tc>
          <w:tcPr>
            <w:tcW w:w="2520" w:type="dxa"/>
          </w:tcPr>
          <w:p w14:paraId="4A557E81" w14:textId="77777777" w:rsidR="005B5C03" w:rsidRPr="00F64E75" w:rsidRDefault="005B5C03" w:rsidP="005209E3">
            <w:pPr>
              <w:spacing w:after="0"/>
              <w:rPr>
                <w:rFonts w:cs="Arial"/>
                <w:sz w:val="20"/>
                <w:szCs w:val="20"/>
                <w:lang w:eastAsia="en-GB"/>
              </w:rPr>
            </w:pPr>
          </w:p>
        </w:tc>
      </w:tr>
      <w:tr w:rsidR="005B5C03" w:rsidRPr="00F64E75" w14:paraId="0A36DDAF" w14:textId="77777777" w:rsidTr="005209E3">
        <w:trPr>
          <w:trHeight w:val="300"/>
        </w:trPr>
        <w:tc>
          <w:tcPr>
            <w:tcW w:w="4253" w:type="dxa"/>
          </w:tcPr>
          <w:p w14:paraId="3BFA563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3.3. Monitor forest fires and wood cutting </w:t>
            </w:r>
          </w:p>
        </w:tc>
        <w:tc>
          <w:tcPr>
            <w:tcW w:w="4961" w:type="dxa"/>
            <w:gridSpan w:val="2"/>
          </w:tcPr>
          <w:p w14:paraId="0DCAFD3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Increase in area of forest</w:t>
            </w:r>
          </w:p>
        </w:tc>
        <w:tc>
          <w:tcPr>
            <w:tcW w:w="1620" w:type="dxa"/>
          </w:tcPr>
          <w:p w14:paraId="3F60CA0C" w14:textId="77777777" w:rsidR="005B5C03" w:rsidRPr="00F64E75" w:rsidRDefault="005B5C03" w:rsidP="005209E3">
            <w:pPr>
              <w:spacing w:after="0"/>
              <w:rPr>
                <w:rFonts w:cs="Arial"/>
                <w:sz w:val="20"/>
                <w:szCs w:val="20"/>
                <w:lang w:eastAsia="en-GB"/>
              </w:rPr>
            </w:pPr>
          </w:p>
        </w:tc>
        <w:tc>
          <w:tcPr>
            <w:tcW w:w="2520" w:type="dxa"/>
          </w:tcPr>
          <w:p w14:paraId="7F34087F" w14:textId="77777777" w:rsidR="005B5C03" w:rsidRPr="00F64E75" w:rsidRDefault="005B5C03" w:rsidP="005209E3">
            <w:pPr>
              <w:spacing w:after="0"/>
              <w:rPr>
                <w:rFonts w:cs="Arial"/>
                <w:sz w:val="20"/>
                <w:szCs w:val="20"/>
                <w:lang w:eastAsia="en-GB"/>
              </w:rPr>
            </w:pPr>
          </w:p>
        </w:tc>
      </w:tr>
      <w:tr w:rsidR="005B5C03" w:rsidRPr="00F64E75" w14:paraId="4048BABD" w14:textId="77777777" w:rsidTr="005209E3">
        <w:trPr>
          <w:trHeight w:val="300"/>
        </w:trPr>
        <w:tc>
          <w:tcPr>
            <w:tcW w:w="4253" w:type="dxa"/>
          </w:tcPr>
          <w:p w14:paraId="75E34BA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3.4. Protect and restore the alfa steppe </w:t>
            </w:r>
          </w:p>
        </w:tc>
        <w:tc>
          <w:tcPr>
            <w:tcW w:w="4961" w:type="dxa"/>
            <w:gridSpan w:val="2"/>
          </w:tcPr>
          <w:p w14:paraId="2BD93D2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Increase in area of alfa steppe </w:t>
            </w:r>
          </w:p>
        </w:tc>
        <w:tc>
          <w:tcPr>
            <w:tcW w:w="1620" w:type="dxa"/>
          </w:tcPr>
          <w:p w14:paraId="480BB6BE" w14:textId="77777777" w:rsidR="005B5C03" w:rsidRPr="00F64E75" w:rsidRDefault="005B5C03" w:rsidP="005209E3">
            <w:pPr>
              <w:spacing w:after="0"/>
              <w:rPr>
                <w:rFonts w:cs="Arial"/>
                <w:sz w:val="20"/>
                <w:szCs w:val="20"/>
                <w:lang w:eastAsia="en-GB"/>
              </w:rPr>
            </w:pPr>
          </w:p>
        </w:tc>
        <w:tc>
          <w:tcPr>
            <w:tcW w:w="2520" w:type="dxa"/>
          </w:tcPr>
          <w:p w14:paraId="046E6BFF" w14:textId="77777777" w:rsidR="005B5C03" w:rsidRPr="00F64E75" w:rsidRDefault="005B5C03" w:rsidP="005209E3">
            <w:pPr>
              <w:spacing w:after="0"/>
              <w:rPr>
                <w:rFonts w:cs="Arial"/>
                <w:sz w:val="20"/>
                <w:szCs w:val="20"/>
                <w:lang w:eastAsia="en-GB"/>
              </w:rPr>
            </w:pPr>
          </w:p>
          <w:p w14:paraId="1B31C85E" w14:textId="77777777" w:rsidR="005B5C03" w:rsidRPr="00F64E75" w:rsidRDefault="005B5C03" w:rsidP="005209E3">
            <w:pPr>
              <w:spacing w:after="0"/>
              <w:rPr>
                <w:rFonts w:cs="Arial"/>
                <w:sz w:val="20"/>
                <w:szCs w:val="20"/>
                <w:lang w:eastAsia="en-GB"/>
              </w:rPr>
            </w:pPr>
          </w:p>
          <w:p w14:paraId="5FE07080" w14:textId="77777777" w:rsidR="005B5C03" w:rsidRPr="00F64E75" w:rsidRDefault="005B5C03" w:rsidP="005209E3">
            <w:pPr>
              <w:spacing w:after="0"/>
              <w:rPr>
                <w:rFonts w:cs="Arial"/>
                <w:sz w:val="20"/>
                <w:szCs w:val="20"/>
                <w:lang w:eastAsia="en-GB"/>
              </w:rPr>
            </w:pPr>
          </w:p>
        </w:tc>
      </w:tr>
      <w:tr w:rsidR="005B5C03" w:rsidRPr="00F64E75" w14:paraId="03BBC0B0" w14:textId="77777777" w:rsidTr="005209E3">
        <w:trPr>
          <w:trHeight w:val="300"/>
        </w:trPr>
        <w:tc>
          <w:tcPr>
            <w:tcW w:w="13354" w:type="dxa"/>
            <w:gridSpan w:val="5"/>
            <w:shd w:val="clear" w:color="auto" w:fill="FBE4D5" w:themeFill="accent2" w:themeFillTint="33"/>
          </w:tcPr>
          <w:p w14:paraId="4130AF24"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lastRenderedPageBreak/>
              <w:t xml:space="preserve">Objective 4 : Ensure habitat connectivity </w:t>
            </w:r>
          </w:p>
        </w:tc>
      </w:tr>
      <w:tr w:rsidR="005B5C03" w:rsidRPr="00F64E75" w14:paraId="0D3FC316" w14:textId="77777777" w:rsidTr="005209E3">
        <w:trPr>
          <w:trHeight w:val="300"/>
        </w:trPr>
        <w:tc>
          <w:tcPr>
            <w:tcW w:w="4253" w:type="dxa"/>
            <w:shd w:val="clear" w:color="auto" w:fill="auto"/>
          </w:tcPr>
          <w:p w14:paraId="54DBD3C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4.1. Conduct studies on potential corridors </w:t>
            </w:r>
          </w:p>
        </w:tc>
        <w:tc>
          <w:tcPr>
            <w:tcW w:w="4961" w:type="dxa"/>
            <w:gridSpan w:val="2"/>
          </w:tcPr>
          <w:p w14:paraId="1058BA8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Corridors identified and mapped </w:t>
            </w:r>
          </w:p>
        </w:tc>
        <w:tc>
          <w:tcPr>
            <w:tcW w:w="1620" w:type="dxa"/>
          </w:tcPr>
          <w:p w14:paraId="36F8DE8E" w14:textId="77777777" w:rsidR="005B5C03" w:rsidRPr="00F64E75" w:rsidRDefault="005B5C03" w:rsidP="005209E3">
            <w:pPr>
              <w:spacing w:after="0"/>
              <w:rPr>
                <w:rFonts w:cs="Arial"/>
                <w:sz w:val="20"/>
                <w:szCs w:val="20"/>
                <w:lang w:eastAsia="en-GB"/>
              </w:rPr>
            </w:pPr>
          </w:p>
        </w:tc>
        <w:tc>
          <w:tcPr>
            <w:tcW w:w="2520" w:type="dxa"/>
          </w:tcPr>
          <w:p w14:paraId="047EBDB0" w14:textId="77777777" w:rsidR="005B5C03" w:rsidRPr="00F64E75" w:rsidRDefault="005B5C03" w:rsidP="005209E3">
            <w:pPr>
              <w:spacing w:after="0"/>
              <w:rPr>
                <w:rFonts w:cs="Arial"/>
                <w:sz w:val="20"/>
                <w:szCs w:val="20"/>
                <w:lang w:eastAsia="en-GB"/>
              </w:rPr>
            </w:pPr>
          </w:p>
        </w:tc>
      </w:tr>
      <w:tr w:rsidR="005B5C03" w:rsidRPr="00F64E75" w14:paraId="468A8E5F" w14:textId="77777777" w:rsidTr="005209E3">
        <w:trPr>
          <w:trHeight w:val="300"/>
        </w:trPr>
        <w:tc>
          <w:tcPr>
            <w:tcW w:w="13354" w:type="dxa"/>
            <w:gridSpan w:val="5"/>
            <w:shd w:val="clear" w:color="auto" w:fill="F4B083" w:themeFill="accent2" w:themeFillTint="99"/>
          </w:tcPr>
          <w:p w14:paraId="622BD4AB" w14:textId="77777777" w:rsidR="005B5C03" w:rsidRPr="00F64E75" w:rsidRDefault="005B5C03" w:rsidP="005209E3">
            <w:pPr>
              <w:spacing w:after="0"/>
              <w:rPr>
                <w:rFonts w:cs="Arial"/>
                <w:b/>
                <w:bCs/>
                <w:sz w:val="20"/>
                <w:szCs w:val="20"/>
                <w:lang w:eastAsia="en-GB"/>
              </w:rPr>
            </w:pPr>
            <w:r w:rsidRPr="00F64E75">
              <w:rPr>
                <w:rFonts w:cs="Arial"/>
                <w:b/>
                <w:bCs/>
                <w:sz w:val="20"/>
                <w:szCs w:val="20"/>
                <w:lang w:eastAsia="en-GB"/>
              </w:rPr>
              <w:t>Intervention strategy: Awareness</w:t>
            </w:r>
          </w:p>
        </w:tc>
      </w:tr>
      <w:tr w:rsidR="005B5C03" w:rsidRPr="00F64E75" w14:paraId="1656A715" w14:textId="77777777" w:rsidTr="005209E3">
        <w:trPr>
          <w:trHeight w:val="300"/>
        </w:trPr>
        <w:tc>
          <w:tcPr>
            <w:tcW w:w="13354" w:type="dxa"/>
            <w:gridSpan w:val="5"/>
            <w:shd w:val="clear" w:color="auto" w:fill="FBE4D5" w:themeFill="accent2" w:themeFillTint="33"/>
          </w:tcPr>
          <w:p w14:paraId="4C849BB7" w14:textId="77777777" w:rsidR="005B5C03" w:rsidRPr="00F64E75" w:rsidRDefault="005B5C03" w:rsidP="005209E3">
            <w:pPr>
              <w:spacing w:after="0"/>
              <w:rPr>
                <w:rFonts w:cs="Arial"/>
                <w:sz w:val="20"/>
                <w:szCs w:val="20"/>
                <w:lang w:eastAsia="en-GB"/>
              </w:rPr>
            </w:pPr>
            <w:r w:rsidRPr="00F64E75">
              <w:rPr>
                <w:rFonts w:cs="Arial"/>
                <w:b/>
                <w:bCs/>
                <w:sz w:val="20"/>
                <w:szCs w:val="20"/>
                <w:lang w:eastAsia="en-GB"/>
              </w:rPr>
              <w:t xml:space="preserve">Objective 5 : Strengthen awareness raising programmes </w:t>
            </w:r>
          </w:p>
        </w:tc>
      </w:tr>
      <w:tr w:rsidR="005B5C03" w:rsidRPr="00F64E75" w14:paraId="2FA1D20F" w14:textId="77777777" w:rsidTr="005209E3">
        <w:trPr>
          <w:trHeight w:val="300"/>
        </w:trPr>
        <w:tc>
          <w:tcPr>
            <w:tcW w:w="4253" w:type="dxa"/>
          </w:tcPr>
          <w:p w14:paraId="15547DD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5.1. Launch awareness campaigns among: schools, media, local communities, journalists </w:t>
            </w:r>
          </w:p>
        </w:tc>
        <w:tc>
          <w:tcPr>
            <w:tcW w:w="4961" w:type="dxa"/>
            <w:gridSpan w:val="2"/>
          </w:tcPr>
          <w:p w14:paraId="656B5C5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Public are more supportive of nature </w:t>
            </w:r>
          </w:p>
          <w:p w14:paraId="62C2764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Increase in volunteering </w:t>
            </w:r>
          </w:p>
          <w:p w14:paraId="593F971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Articles published or broadcast (press, TV, radio)</w:t>
            </w:r>
          </w:p>
        </w:tc>
        <w:tc>
          <w:tcPr>
            <w:tcW w:w="1620" w:type="dxa"/>
          </w:tcPr>
          <w:p w14:paraId="77945ABE" w14:textId="77777777" w:rsidR="005B5C03" w:rsidRPr="00F64E75" w:rsidRDefault="005B5C03" w:rsidP="005209E3">
            <w:pPr>
              <w:spacing w:after="0"/>
              <w:rPr>
                <w:rFonts w:cs="Arial"/>
                <w:sz w:val="20"/>
                <w:szCs w:val="20"/>
                <w:lang w:eastAsia="en-GB"/>
              </w:rPr>
            </w:pPr>
          </w:p>
        </w:tc>
        <w:tc>
          <w:tcPr>
            <w:tcW w:w="2520" w:type="dxa"/>
          </w:tcPr>
          <w:p w14:paraId="116A21DD" w14:textId="77777777" w:rsidR="005B5C03" w:rsidRPr="00F64E75" w:rsidRDefault="005B5C03" w:rsidP="005209E3">
            <w:pPr>
              <w:spacing w:after="0"/>
              <w:rPr>
                <w:rFonts w:cs="Arial"/>
                <w:sz w:val="20"/>
                <w:szCs w:val="20"/>
                <w:lang w:eastAsia="en-GB"/>
              </w:rPr>
            </w:pPr>
          </w:p>
        </w:tc>
      </w:tr>
      <w:tr w:rsidR="005B5C03" w:rsidRPr="00F64E75" w14:paraId="44CB004A" w14:textId="77777777" w:rsidTr="005209E3">
        <w:trPr>
          <w:trHeight w:val="300"/>
        </w:trPr>
        <w:tc>
          <w:tcPr>
            <w:tcW w:w="4253" w:type="dxa"/>
          </w:tcPr>
          <w:p w14:paraId="6E045AD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5.2. Launch awareness campaigns among: Police, Army, hunters, administrative authorities </w:t>
            </w:r>
          </w:p>
        </w:tc>
        <w:tc>
          <w:tcPr>
            <w:tcW w:w="4961" w:type="dxa"/>
            <w:gridSpan w:val="2"/>
          </w:tcPr>
          <w:p w14:paraId="381D0E2B"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Meetings organised </w:t>
            </w:r>
          </w:p>
          <w:p w14:paraId="4DB56668"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Leaders trained </w:t>
            </w:r>
          </w:p>
        </w:tc>
        <w:tc>
          <w:tcPr>
            <w:tcW w:w="1620" w:type="dxa"/>
          </w:tcPr>
          <w:p w14:paraId="43267501" w14:textId="77777777" w:rsidR="005B5C03" w:rsidRPr="00F64E75" w:rsidRDefault="005B5C03" w:rsidP="005209E3">
            <w:pPr>
              <w:spacing w:after="0"/>
              <w:rPr>
                <w:rFonts w:cs="Arial"/>
                <w:sz w:val="20"/>
                <w:szCs w:val="20"/>
                <w:lang w:eastAsia="en-GB"/>
              </w:rPr>
            </w:pPr>
          </w:p>
        </w:tc>
        <w:tc>
          <w:tcPr>
            <w:tcW w:w="2520" w:type="dxa"/>
          </w:tcPr>
          <w:p w14:paraId="35637D4F" w14:textId="77777777" w:rsidR="005B5C03" w:rsidRPr="00F64E75" w:rsidRDefault="005B5C03" w:rsidP="005209E3">
            <w:pPr>
              <w:spacing w:after="0"/>
              <w:rPr>
                <w:rFonts w:cs="Arial"/>
                <w:sz w:val="20"/>
                <w:szCs w:val="20"/>
                <w:lang w:eastAsia="en-GB"/>
              </w:rPr>
            </w:pPr>
          </w:p>
        </w:tc>
      </w:tr>
      <w:tr w:rsidR="005B5C03" w:rsidRPr="00F64E75" w14:paraId="1EC9B2AC" w14:textId="77777777" w:rsidTr="005209E3">
        <w:trPr>
          <w:trHeight w:val="300"/>
        </w:trPr>
        <w:tc>
          <w:tcPr>
            <w:tcW w:w="4253" w:type="dxa"/>
          </w:tcPr>
          <w:p w14:paraId="3AD6E06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5.3. Develop brochures, conferences, information days, postcards, social networks, films</w:t>
            </w:r>
          </w:p>
        </w:tc>
        <w:tc>
          <w:tcPr>
            <w:tcW w:w="4961" w:type="dxa"/>
            <w:gridSpan w:val="2"/>
          </w:tcPr>
          <w:p w14:paraId="606B171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Materials developed </w:t>
            </w:r>
          </w:p>
          <w:p w14:paraId="0760F6F8" w14:textId="77777777" w:rsidR="005B5C03" w:rsidRPr="00F64E75" w:rsidRDefault="005B5C03" w:rsidP="005209E3">
            <w:pPr>
              <w:spacing w:after="0"/>
              <w:rPr>
                <w:rFonts w:cs="Arial"/>
                <w:sz w:val="20"/>
                <w:szCs w:val="20"/>
                <w:lang w:eastAsia="en-GB"/>
              </w:rPr>
            </w:pPr>
          </w:p>
        </w:tc>
        <w:tc>
          <w:tcPr>
            <w:tcW w:w="1620" w:type="dxa"/>
          </w:tcPr>
          <w:p w14:paraId="2DEF2B03" w14:textId="77777777" w:rsidR="005B5C03" w:rsidRPr="00F64E75" w:rsidRDefault="005B5C03" w:rsidP="005209E3">
            <w:pPr>
              <w:spacing w:after="0"/>
              <w:rPr>
                <w:rFonts w:cs="Arial"/>
                <w:sz w:val="20"/>
                <w:szCs w:val="20"/>
                <w:lang w:eastAsia="en-GB"/>
              </w:rPr>
            </w:pPr>
          </w:p>
        </w:tc>
        <w:tc>
          <w:tcPr>
            <w:tcW w:w="2520" w:type="dxa"/>
          </w:tcPr>
          <w:p w14:paraId="4B51DE4B" w14:textId="77777777" w:rsidR="005B5C03" w:rsidRPr="00F64E75" w:rsidRDefault="005B5C03" w:rsidP="005209E3">
            <w:pPr>
              <w:spacing w:after="0"/>
              <w:rPr>
                <w:rFonts w:cs="Arial"/>
                <w:sz w:val="20"/>
                <w:szCs w:val="20"/>
                <w:lang w:eastAsia="en-GB"/>
              </w:rPr>
            </w:pPr>
          </w:p>
        </w:tc>
      </w:tr>
      <w:tr w:rsidR="005B5C03" w:rsidRPr="00F64E75" w14:paraId="1401C259" w14:textId="77777777" w:rsidTr="005209E3">
        <w:trPr>
          <w:trHeight w:val="300"/>
        </w:trPr>
        <w:tc>
          <w:tcPr>
            <w:tcW w:w="13354" w:type="dxa"/>
            <w:gridSpan w:val="5"/>
            <w:shd w:val="clear" w:color="auto" w:fill="F4B083" w:themeFill="accent2" w:themeFillTint="99"/>
          </w:tcPr>
          <w:p w14:paraId="3AD838A4"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Intervention strategy: Research and monitoring</w:t>
            </w:r>
          </w:p>
        </w:tc>
      </w:tr>
      <w:tr w:rsidR="005B5C03" w:rsidRPr="00F64E75" w14:paraId="1286975F" w14:textId="77777777" w:rsidTr="005209E3">
        <w:trPr>
          <w:trHeight w:val="300"/>
        </w:trPr>
        <w:tc>
          <w:tcPr>
            <w:tcW w:w="13354" w:type="dxa"/>
            <w:gridSpan w:val="5"/>
            <w:shd w:val="clear" w:color="auto" w:fill="FBE4D5" w:themeFill="accent2" w:themeFillTint="33"/>
          </w:tcPr>
          <w:p w14:paraId="228990D9" w14:textId="77777777" w:rsidR="005B5C03" w:rsidRPr="00F64E75" w:rsidRDefault="005B5C03" w:rsidP="005209E3">
            <w:pPr>
              <w:spacing w:after="0"/>
              <w:rPr>
                <w:rFonts w:cs="Arial"/>
                <w:b/>
                <w:sz w:val="20"/>
                <w:szCs w:val="20"/>
                <w:lang w:eastAsia="en-GB"/>
              </w:rPr>
            </w:pPr>
            <w:r w:rsidRPr="00F64E75">
              <w:rPr>
                <w:rFonts w:cs="Arial"/>
                <w:b/>
                <w:sz w:val="20"/>
                <w:szCs w:val="20"/>
                <w:lang w:eastAsia="en-GB"/>
              </w:rPr>
              <w:t>Objective 6 : Conduct a programme of research and monitoring</w:t>
            </w:r>
          </w:p>
        </w:tc>
      </w:tr>
      <w:tr w:rsidR="005B5C03" w:rsidRPr="00F64E75" w14:paraId="320C6702" w14:textId="77777777" w:rsidTr="005209E3">
        <w:trPr>
          <w:trHeight w:val="300"/>
        </w:trPr>
        <w:tc>
          <w:tcPr>
            <w:tcW w:w="4253" w:type="dxa"/>
          </w:tcPr>
          <w:p w14:paraId="5069D660" w14:textId="77777777" w:rsidR="005B5C03" w:rsidRPr="00F64E75" w:rsidRDefault="005B5C03" w:rsidP="005209E3">
            <w:pPr>
              <w:spacing w:after="0"/>
              <w:rPr>
                <w:rFonts w:cs="Arial"/>
                <w:sz w:val="20"/>
                <w:szCs w:val="20"/>
                <w:lang w:eastAsia="en-GB"/>
              </w:rPr>
            </w:pPr>
            <w:r w:rsidRPr="00F64E75">
              <w:rPr>
                <w:rFonts w:cs="Arial"/>
                <w:sz w:val="20"/>
                <w:szCs w:val="20"/>
                <w:lang w:eastAsia="en-GB"/>
              </w:rPr>
              <w:t>6.1. Determine the current status of the relict population of Cuvier’s gazelle</w:t>
            </w:r>
          </w:p>
        </w:tc>
        <w:tc>
          <w:tcPr>
            <w:tcW w:w="4961" w:type="dxa"/>
            <w:gridSpan w:val="2"/>
          </w:tcPr>
          <w:p w14:paraId="075209E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Programme of study developed </w:t>
            </w:r>
          </w:p>
          <w:p w14:paraId="715395E5"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Population estimates </w:t>
            </w:r>
          </w:p>
        </w:tc>
        <w:tc>
          <w:tcPr>
            <w:tcW w:w="1620" w:type="dxa"/>
          </w:tcPr>
          <w:p w14:paraId="2EAA795D" w14:textId="77777777" w:rsidR="005B5C03" w:rsidRPr="00F64E75" w:rsidRDefault="005B5C03" w:rsidP="005209E3">
            <w:pPr>
              <w:spacing w:after="0"/>
              <w:rPr>
                <w:rFonts w:cs="Arial"/>
                <w:sz w:val="20"/>
                <w:szCs w:val="20"/>
                <w:lang w:eastAsia="en-GB"/>
              </w:rPr>
            </w:pPr>
          </w:p>
        </w:tc>
        <w:tc>
          <w:tcPr>
            <w:tcW w:w="2520" w:type="dxa"/>
          </w:tcPr>
          <w:p w14:paraId="5CFEB256" w14:textId="77777777" w:rsidR="005B5C03" w:rsidRPr="00F64E75" w:rsidRDefault="005B5C03" w:rsidP="005209E3">
            <w:pPr>
              <w:spacing w:after="0"/>
              <w:rPr>
                <w:rFonts w:cs="Arial"/>
                <w:sz w:val="20"/>
                <w:szCs w:val="20"/>
                <w:lang w:eastAsia="en-GB"/>
              </w:rPr>
            </w:pPr>
          </w:p>
        </w:tc>
      </w:tr>
      <w:tr w:rsidR="005B5C03" w:rsidRPr="00F64E75" w14:paraId="71A428E1" w14:textId="77777777" w:rsidTr="005209E3">
        <w:trPr>
          <w:trHeight w:val="300"/>
        </w:trPr>
        <w:tc>
          <w:tcPr>
            <w:tcW w:w="4253" w:type="dxa"/>
          </w:tcPr>
          <w:p w14:paraId="20D8826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6.2. Assess the response of the habitat to the needs of the reintroduced populations </w:t>
            </w:r>
          </w:p>
        </w:tc>
        <w:tc>
          <w:tcPr>
            <w:tcW w:w="4961" w:type="dxa"/>
            <w:gridSpan w:val="2"/>
          </w:tcPr>
          <w:p w14:paraId="2D10937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Studies conducted </w:t>
            </w:r>
          </w:p>
          <w:p w14:paraId="6FF656C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Management plans adapted </w:t>
            </w:r>
          </w:p>
        </w:tc>
        <w:tc>
          <w:tcPr>
            <w:tcW w:w="1620" w:type="dxa"/>
          </w:tcPr>
          <w:p w14:paraId="586D1279" w14:textId="77777777" w:rsidR="005B5C03" w:rsidRPr="00F64E75" w:rsidRDefault="005B5C03" w:rsidP="005209E3">
            <w:pPr>
              <w:spacing w:after="0"/>
              <w:rPr>
                <w:rFonts w:cs="Arial"/>
                <w:sz w:val="20"/>
                <w:szCs w:val="20"/>
                <w:lang w:eastAsia="en-GB"/>
              </w:rPr>
            </w:pPr>
          </w:p>
        </w:tc>
        <w:tc>
          <w:tcPr>
            <w:tcW w:w="2520" w:type="dxa"/>
          </w:tcPr>
          <w:p w14:paraId="6B6A8CB0" w14:textId="77777777" w:rsidR="005B5C03" w:rsidRPr="00F64E75" w:rsidRDefault="005B5C03" w:rsidP="005209E3">
            <w:pPr>
              <w:spacing w:after="0"/>
              <w:rPr>
                <w:rFonts w:cs="Arial"/>
                <w:sz w:val="20"/>
                <w:szCs w:val="20"/>
                <w:lang w:eastAsia="en-GB"/>
              </w:rPr>
            </w:pPr>
          </w:p>
        </w:tc>
      </w:tr>
      <w:tr w:rsidR="005B5C03" w:rsidRPr="00F64E75" w14:paraId="2C069D40" w14:textId="77777777" w:rsidTr="005209E3">
        <w:trPr>
          <w:trHeight w:val="300"/>
        </w:trPr>
        <w:tc>
          <w:tcPr>
            <w:tcW w:w="4253" w:type="dxa"/>
          </w:tcPr>
          <w:p w14:paraId="41C1442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6.3. Monitor the adaptation of the reintroduced populations (diet, diseases, behaviour) </w:t>
            </w:r>
          </w:p>
        </w:tc>
        <w:tc>
          <w:tcPr>
            <w:tcW w:w="4961" w:type="dxa"/>
            <w:gridSpan w:val="2"/>
          </w:tcPr>
          <w:p w14:paraId="2E5FCB0F"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Studies conducted </w:t>
            </w:r>
          </w:p>
          <w:p w14:paraId="2BFDB7D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Management adapted</w:t>
            </w:r>
          </w:p>
        </w:tc>
        <w:tc>
          <w:tcPr>
            <w:tcW w:w="1620" w:type="dxa"/>
          </w:tcPr>
          <w:p w14:paraId="3F82B88E" w14:textId="77777777" w:rsidR="005B5C03" w:rsidRPr="00F64E75" w:rsidRDefault="005B5C03" w:rsidP="005209E3">
            <w:pPr>
              <w:spacing w:after="0"/>
              <w:rPr>
                <w:rFonts w:cs="Arial"/>
                <w:sz w:val="20"/>
                <w:szCs w:val="20"/>
                <w:lang w:eastAsia="en-GB"/>
              </w:rPr>
            </w:pPr>
          </w:p>
        </w:tc>
        <w:tc>
          <w:tcPr>
            <w:tcW w:w="2520" w:type="dxa"/>
          </w:tcPr>
          <w:p w14:paraId="14EEE652"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NGO, Universities</w:t>
            </w:r>
          </w:p>
        </w:tc>
      </w:tr>
      <w:tr w:rsidR="005B5C03" w:rsidRPr="00F64E75" w14:paraId="376606F5" w14:textId="77777777" w:rsidTr="005209E3">
        <w:trPr>
          <w:trHeight w:val="300"/>
        </w:trPr>
        <w:tc>
          <w:tcPr>
            <w:tcW w:w="4253" w:type="dxa"/>
          </w:tcPr>
          <w:p w14:paraId="14CB625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6.4. Organise courses for managers, researchers, wardens, eco-guards</w:t>
            </w:r>
          </w:p>
        </w:tc>
        <w:tc>
          <w:tcPr>
            <w:tcW w:w="4961" w:type="dxa"/>
            <w:gridSpan w:val="2"/>
          </w:tcPr>
          <w:p w14:paraId="59885F06" w14:textId="77777777" w:rsidR="005B5C03" w:rsidRPr="00F64E75" w:rsidRDefault="005B5C03" w:rsidP="005209E3">
            <w:pPr>
              <w:spacing w:after="0"/>
              <w:rPr>
                <w:rFonts w:cs="Arial"/>
                <w:sz w:val="20"/>
                <w:szCs w:val="20"/>
                <w:lang w:eastAsia="en-GB"/>
              </w:rPr>
            </w:pPr>
            <w:r w:rsidRPr="00F64E75">
              <w:rPr>
                <w:rFonts w:cs="Arial"/>
                <w:sz w:val="20"/>
                <w:szCs w:val="20"/>
                <w:lang w:eastAsia="en-GB"/>
              </w:rPr>
              <w:t>Programme de training courses organised</w:t>
            </w:r>
          </w:p>
          <w:p w14:paraId="5FB24497" w14:textId="77777777" w:rsidR="005B5C03" w:rsidRPr="00F64E75" w:rsidRDefault="005B5C03" w:rsidP="005209E3">
            <w:pPr>
              <w:spacing w:after="0"/>
              <w:rPr>
                <w:rFonts w:cs="Arial"/>
                <w:sz w:val="20"/>
                <w:szCs w:val="20"/>
                <w:lang w:eastAsia="en-GB"/>
              </w:rPr>
            </w:pPr>
          </w:p>
        </w:tc>
        <w:tc>
          <w:tcPr>
            <w:tcW w:w="1620" w:type="dxa"/>
          </w:tcPr>
          <w:p w14:paraId="54FE45C5" w14:textId="77777777" w:rsidR="005B5C03" w:rsidRPr="00F64E75" w:rsidRDefault="005B5C03" w:rsidP="005209E3">
            <w:pPr>
              <w:spacing w:after="0"/>
              <w:rPr>
                <w:rFonts w:cs="Arial"/>
                <w:sz w:val="20"/>
                <w:szCs w:val="20"/>
                <w:lang w:eastAsia="en-GB"/>
              </w:rPr>
            </w:pPr>
          </w:p>
        </w:tc>
        <w:tc>
          <w:tcPr>
            <w:tcW w:w="2520" w:type="dxa"/>
          </w:tcPr>
          <w:p w14:paraId="39C78C8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IUCN, national and international specialists </w:t>
            </w:r>
          </w:p>
        </w:tc>
      </w:tr>
      <w:tr w:rsidR="005B5C03" w:rsidRPr="00F64E75" w14:paraId="6D0EFC52" w14:textId="77777777" w:rsidTr="005209E3">
        <w:trPr>
          <w:trHeight w:val="300"/>
        </w:trPr>
        <w:tc>
          <w:tcPr>
            <w:tcW w:w="4253" w:type="dxa"/>
          </w:tcPr>
          <w:p w14:paraId="6025B38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6.5. Reinforce human capacity: increase numbers of personnel </w:t>
            </w:r>
          </w:p>
        </w:tc>
        <w:tc>
          <w:tcPr>
            <w:tcW w:w="4961" w:type="dxa"/>
            <w:gridSpan w:val="2"/>
          </w:tcPr>
          <w:p w14:paraId="216529AC"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Numbers increased in key sites </w:t>
            </w:r>
          </w:p>
        </w:tc>
        <w:tc>
          <w:tcPr>
            <w:tcW w:w="1620" w:type="dxa"/>
          </w:tcPr>
          <w:p w14:paraId="40FC66FA" w14:textId="77777777" w:rsidR="005B5C03" w:rsidRPr="00F64E75" w:rsidRDefault="005B5C03" w:rsidP="005209E3">
            <w:pPr>
              <w:spacing w:after="0"/>
              <w:rPr>
                <w:rFonts w:cs="Arial"/>
                <w:sz w:val="20"/>
                <w:szCs w:val="20"/>
                <w:lang w:eastAsia="en-GB"/>
              </w:rPr>
            </w:pPr>
          </w:p>
        </w:tc>
        <w:tc>
          <w:tcPr>
            <w:tcW w:w="2520" w:type="dxa"/>
          </w:tcPr>
          <w:p w14:paraId="2E076734"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w:t>
            </w:r>
          </w:p>
        </w:tc>
      </w:tr>
      <w:tr w:rsidR="005B5C03" w:rsidRPr="00F64E75" w14:paraId="4211E274" w14:textId="77777777" w:rsidTr="005209E3">
        <w:trPr>
          <w:trHeight w:val="300"/>
        </w:trPr>
        <w:tc>
          <w:tcPr>
            <w:tcW w:w="4253" w:type="dxa"/>
          </w:tcPr>
          <w:p w14:paraId="72F2CC19"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6.6. Reinforce equipment and methods of monitoring </w:t>
            </w:r>
          </w:p>
        </w:tc>
        <w:tc>
          <w:tcPr>
            <w:tcW w:w="4961" w:type="dxa"/>
            <w:gridSpan w:val="2"/>
          </w:tcPr>
          <w:p w14:paraId="678CD417"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Adequate equipment in key sites </w:t>
            </w:r>
          </w:p>
        </w:tc>
        <w:tc>
          <w:tcPr>
            <w:tcW w:w="1620" w:type="dxa"/>
          </w:tcPr>
          <w:p w14:paraId="20B15DAF" w14:textId="77777777" w:rsidR="005B5C03" w:rsidRPr="00F64E75" w:rsidRDefault="005B5C03" w:rsidP="005209E3">
            <w:pPr>
              <w:spacing w:after="0"/>
              <w:rPr>
                <w:rFonts w:cs="Arial"/>
                <w:sz w:val="20"/>
                <w:szCs w:val="20"/>
                <w:lang w:eastAsia="en-GB"/>
              </w:rPr>
            </w:pPr>
          </w:p>
        </w:tc>
        <w:tc>
          <w:tcPr>
            <w:tcW w:w="2520" w:type="dxa"/>
          </w:tcPr>
          <w:p w14:paraId="4F63C88E" w14:textId="77777777" w:rsidR="005B5C03" w:rsidRPr="00F64E75" w:rsidRDefault="005B5C03" w:rsidP="005209E3">
            <w:pPr>
              <w:spacing w:after="0"/>
              <w:rPr>
                <w:rFonts w:cs="Arial"/>
                <w:sz w:val="20"/>
                <w:szCs w:val="20"/>
                <w:lang w:eastAsia="en-GB"/>
              </w:rPr>
            </w:pPr>
            <w:r w:rsidRPr="00F64E75">
              <w:rPr>
                <w:rFonts w:cs="Arial"/>
                <w:sz w:val="20"/>
                <w:szCs w:val="20"/>
                <w:lang w:eastAsia="en-GB"/>
              </w:rPr>
              <w:t>DGF, NGO</w:t>
            </w:r>
          </w:p>
        </w:tc>
      </w:tr>
      <w:tr w:rsidR="005B5C03" w:rsidRPr="00F64E75" w14:paraId="29EED76D" w14:textId="77777777" w:rsidTr="005209E3">
        <w:trPr>
          <w:trHeight w:val="300"/>
        </w:trPr>
        <w:tc>
          <w:tcPr>
            <w:tcW w:w="4253" w:type="dxa"/>
          </w:tcPr>
          <w:p w14:paraId="4329411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 xml:space="preserve">6.7. Put in place a monitoring and evaluation programme </w:t>
            </w:r>
          </w:p>
        </w:tc>
        <w:tc>
          <w:tcPr>
            <w:tcW w:w="4961" w:type="dxa"/>
            <w:gridSpan w:val="2"/>
          </w:tcPr>
          <w:p w14:paraId="20B253F1" w14:textId="77777777" w:rsidR="005B5C03" w:rsidRPr="00F64E75" w:rsidRDefault="005B5C03" w:rsidP="005209E3">
            <w:pPr>
              <w:spacing w:after="0"/>
              <w:rPr>
                <w:rFonts w:cs="Arial"/>
                <w:sz w:val="20"/>
                <w:szCs w:val="20"/>
                <w:lang w:eastAsia="en-GB"/>
              </w:rPr>
            </w:pPr>
            <w:r w:rsidRPr="00F64E75">
              <w:rPr>
                <w:rFonts w:cs="Arial"/>
                <w:sz w:val="20"/>
                <w:szCs w:val="20"/>
                <w:lang w:eastAsia="en-GB"/>
              </w:rPr>
              <w:t>System in place</w:t>
            </w:r>
          </w:p>
          <w:p w14:paraId="744AF673" w14:textId="77777777" w:rsidR="005B5C03" w:rsidRPr="00F64E75" w:rsidRDefault="005B5C03" w:rsidP="005209E3">
            <w:pPr>
              <w:spacing w:after="0"/>
              <w:rPr>
                <w:rFonts w:cs="Arial"/>
                <w:sz w:val="20"/>
                <w:szCs w:val="20"/>
                <w:lang w:eastAsia="en-GB"/>
              </w:rPr>
            </w:pPr>
            <w:r w:rsidRPr="00F64E75">
              <w:rPr>
                <w:rFonts w:cs="Arial"/>
                <w:sz w:val="20"/>
                <w:szCs w:val="20"/>
                <w:lang w:eastAsia="en-GB"/>
              </w:rPr>
              <w:t>Regular monitoring implemented</w:t>
            </w:r>
          </w:p>
        </w:tc>
        <w:tc>
          <w:tcPr>
            <w:tcW w:w="1620" w:type="dxa"/>
          </w:tcPr>
          <w:p w14:paraId="7ADD98ED" w14:textId="77777777" w:rsidR="005B5C03" w:rsidRPr="00F64E75" w:rsidRDefault="005B5C03" w:rsidP="005209E3">
            <w:pPr>
              <w:spacing w:after="0"/>
              <w:rPr>
                <w:rFonts w:cs="Arial"/>
                <w:sz w:val="20"/>
                <w:szCs w:val="20"/>
                <w:lang w:eastAsia="en-GB"/>
              </w:rPr>
            </w:pPr>
          </w:p>
        </w:tc>
        <w:tc>
          <w:tcPr>
            <w:tcW w:w="2520" w:type="dxa"/>
          </w:tcPr>
          <w:p w14:paraId="2240C5BE" w14:textId="77777777" w:rsidR="005B5C03" w:rsidRPr="00F64E75" w:rsidRDefault="005B5C03" w:rsidP="005209E3">
            <w:pPr>
              <w:spacing w:after="0"/>
              <w:rPr>
                <w:rFonts w:cs="Arial"/>
                <w:sz w:val="20"/>
                <w:szCs w:val="20"/>
                <w:lang w:eastAsia="en-GB"/>
              </w:rPr>
            </w:pPr>
          </w:p>
        </w:tc>
      </w:tr>
    </w:tbl>
    <w:p w14:paraId="4ACB3C6D" w14:textId="77777777" w:rsidR="005B5C03" w:rsidRPr="00F64E75" w:rsidRDefault="005B5C03" w:rsidP="005B5C03">
      <w:pPr>
        <w:rPr>
          <w:rFonts w:cs="Arial"/>
        </w:rPr>
      </w:pPr>
    </w:p>
    <w:p w14:paraId="0B104C93" w14:textId="77777777" w:rsidR="005B5C03" w:rsidRDefault="005B5C03" w:rsidP="005B5C03">
      <w:pPr>
        <w:spacing w:after="0" w:line="240" w:lineRule="auto"/>
        <w:jc w:val="both"/>
        <w:sectPr w:rsidR="005B5C03" w:rsidSect="005B5C03">
          <w:headerReference w:type="first" r:id="rId44"/>
          <w:pgSz w:w="16838" w:h="11906" w:orient="landscape" w:code="9"/>
          <w:pgMar w:top="1440" w:right="1440" w:bottom="1440" w:left="1440" w:header="720" w:footer="720" w:gutter="0"/>
          <w:cols w:space="720"/>
          <w:titlePg/>
          <w:docGrid w:linePitch="360"/>
        </w:sectPr>
      </w:pPr>
    </w:p>
    <w:p w14:paraId="115FD0D6" w14:textId="77777777" w:rsidR="005B5C03" w:rsidRPr="00976648" w:rsidRDefault="005B5C03" w:rsidP="005B5C03">
      <w:pPr>
        <w:pStyle w:val="Heading2"/>
        <w:spacing w:after="120"/>
        <w:rPr>
          <w:rFonts w:ascii="Arial" w:hAnsi="Arial" w:cs="Arial"/>
          <w:sz w:val="22"/>
          <w:szCs w:val="22"/>
          <w:lang w:val="fr-FR" w:eastAsia="en-GB"/>
        </w:rPr>
      </w:pPr>
      <w:bookmarkStart w:id="12" w:name="_Toc136865196"/>
      <w:r w:rsidRPr="00976648">
        <w:rPr>
          <w:rFonts w:ascii="Arial" w:hAnsi="Arial" w:cs="Arial"/>
          <w:sz w:val="22"/>
          <w:szCs w:val="22"/>
          <w:lang w:val="fr-FR"/>
        </w:rPr>
        <w:lastRenderedPageBreak/>
        <w:t>Dorcas Gazelle (</w:t>
      </w:r>
      <w:r w:rsidRPr="00976648">
        <w:rPr>
          <w:rFonts w:ascii="Arial" w:hAnsi="Arial" w:cs="Arial"/>
          <w:i/>
          <w:iCs/>
          <w:sz w:val="22"/>
          <w:szCs w:val="22"/>
          <w:lang w:val="fr-FR"/>
        </w:rPr>
        <w:t>Gazella dorcas</w:t>
      </w:r>
      <w:r w:rsidRPr="00976648">
        <w:rPr>
          <w:rFonts w:ascii="Arial" w:hAnsi="Arial" w:cs="Arial"/>
          <w:sz w:val="22"/>
          <w:szCs w:val="22"/>
          <w:lang w:val="fr-FR"/>
        </w:rPr>
        <w:t>)</w:t>
      </w:r>
      <w:bookmarkEnd w:id="12"/>
    </w:p>
    <w:tbl>
      <w:tblPr>
        <w:tblStyle w:val="TableGrid"/>
        <w:tblW w:w="13319" w:type="dxa"/>
        <w:tblLook w:val="04A0" w:firstRow="1" w:lastRow="0" w:firstColumn="1" w:lastColumn="0" w:noHBand="0" w:noVBand="1"/>
      </w:tblPr>
      <w:tblGrid>
        <w:gridCol w:w="5907"/>
        <w:gridCol w:w="3879"/>
        <w:gridCol w:w="1017"/>
        <w:gridCol w:w="2516"/>
      </w:tblGrid>
      <w:tr w:rsidR="005B5C03" w:rsidRPr="00F64E75" w14:paraId="592450FD" w14:textId="77777777" w:rsidTr="00976648">
        <w:trPr>
          <w:tblHeader/>
        </w:trPr>
        <w:tc>
          <w:tcPr>
            <w:tcW w:w="5907" w:type="dxa"/>
            <w:shd w:val="clear" w:color="auto" w:fill="FBE4D5" w:themeFill="accent2" w:themeFillTint="33"/>
          </w:tcPr>
          <w:p w14:paraId="23DB5452"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 Action</w:t>
            </w:r>
          </w:p>
        </w:tc>
        <w:tc>
          <w:tcPr>
            <w:tcW w:w="3879" w:type="dxa"/>
            <w:shd w:val="clear" w:color="auto" w:fill="FBE4D5" w:themeFill="accent2" w:themeFillTint="33"/>
            <w:hideMark/>
          </w:tcPr>
          <w:p w14:paraId="303E9892"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Indicator</w:t>
            </w:r>
          </w:p>
        </w:tc>
        <w:tc>
          <w:tcPr>
            <w:tcW w:w="1017" w:type="dxa"/>
            <w:shd w:val="clear" w:color="auto" w:fill="FBE4D5" w:themeFill="accent2" w:themeFillTint="33"/>
            <w:hideMark/>
          </w:tcPr>
          <w:p w14:paraId="6C6FD727"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Urgency</w:t>
            </w:r>
          </w:p>
        </w:tc>
        <w:tc>
          <w:tcPr>
            <w:tcW w:w="2516" w:type="dxa"/>
            <w:shd w:val="clear" w:color="auto" w:fill="FBE4D5" w:themeFill="accent2" w:themeFillTint="33"/>
            <w:hideMark/>
          </w:tcPr>
          <w:p w14:paraId="199DE343"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Implementation</w:t>
            </w:r>
          </w:p>
        </w:tc>
      </w:tr>
      <w:tr w:rsidR="005B5C03" w:rsidRPr="00F64E75" w14:paraId="029AD8DD" w14:textId="77777777" w:rsidTr="005209E3">
        <w:tc>
          <w:tcPr>
            <w:tcW w:w="13319" w:type="dxa"/>
            <w:gridSpan w:val="4"/>
            <w:shd w:val="clear" w:color="auto" w:fill="F7CAAC" w:themeFill="accent2" w:themeFillTint="66"/>
          </w:tcPr>
          <w:p w14:paraId="6143D6F8" w14:textId="77777777" w:rsidR="005B5C03" w:rsidRPr="00F64E75" w:rsidRDefault="005B5C03" w:rsidP="005209E3">
            <w:pPr>
              <w:pStyle w:val="NoSpacing"/>
              <w:rPr>
                <w:rFonts w:ascii="Arial" w:hAnsi="Arial" w:cs="Arial"/>
                <w:b/>
                <w:bCs/>
                <w:sz w:val="20"/>
                <w:szCs w:val="20"/>
              </w:rPr>
            </w:pPr>
            <w:r w:rsidRPr="005B5C03">
              <w:rPr>
                <w:rFonts w:ascii="Arial" w:hAnsi="Arial" w:cs="Arial"/>
                <w:b/>
                <w:bCs/>
                <w:sz w:val="20"/>
                <w:szCs w:val="20"/>
                <w:lang w:val="en-US"/>
              </w:rPr>
              <w:t xml:space="preserve">Objective 1. </w:t>
            </w:r>
            <w:r w:rsidRPr="00F64E75">
              <w:rPr>
                <w:rFonts w:ascii="Arial" w:hAnsi="Arial" w:cs="Arial"/>
                <w:b/>
                <w:bCs/>
                <w:sz w:val="20"/>
                <w:szCs w:val="20"/>
              </w:rPr>
              <w:t xml:space="preserve">Status in the wild is established </w:t>
            </w:r>
          </w:p>
        </w:tc>
      </w:tr>
      <w:tr w:rsidR="005B5C03" w:rsidRPr="00F64E75" w14:paraId="276217E3" w14:textId="77777777" w:rsidTr="005209E3">
        <w:tc>
          <w:tcPr>
            <w:tcW w:w="5907" w:type="dxa"/>
          </w:tcPr>
          <w:p w14:paraId="097E57ED"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1.1 Identify key sites and corridors and other protected areas</w:t>
            </w:r>
          </w:p>
        </w:tc>
        <w:tc>
          <w:tcPr>
            <w:tcW w:w="3879" w:type="dxa"/>
          </w:tcPr>
          <w:p w14:paraId="4EFFD712" w14:textId="77777777" w:rsidR="005B5C03" w:rsidRPr="005B5C03" w:rsidRDefault="005B5C03" w:rsidP="005209E3">
            <w:pPr>
              <w:pStyle w:val="NoSpacing"/>
              <w:rPr>
                <w:rFonts w:ascii="Arial" w:hAnsi="Arial" w:cs="Arial"/>
                <w:sz w:val="20"/>
                <w:szCs w:val="20"/>
                <w:lang w:val="en-US"/>
              </w:rPr>
            </w:pPr>
            <w:r w:rsidRPr="005B5C03">
              <w:rPr>
                <w:rFonts w:ascii="Arial" w:hAnsi="Arial" w:cs="Arial"/>
                <w:sz w:val="20"/>
                <w:szCs w:val="20"/>
                <w:lang w:val="en-US"/>
              </w:rPr>
              <w:t>Map of key sites and corridors produced</w:t>
            </w:r>
          </w:p>
        </w:tc>
        <w:tc>
          <w:tcPr>
            <w:tcW w:w="1017" w:type="dxa"/>
          </w:tcPr>
          <w:p w14:paraId="47EAB24F" w14:textId="77777777" w:rsidR="005B5C03" w:rsidRPr="005B5C03" w:rsidRDefault="005B5C03" w:rsidP="005209E3">
            <w:pPr>
              <w:pStyle w:val="NoSpacing"/>
              <w:rPr>
                <w:rFonts w:ascii="Arial" w:hAnsi="Arial" w:cs="Arial"/>
                <w:sz w:val="20"/>
                <w:szCs w:val="20"/>
                <w:lang w:val="en-US"/>
              </w:rPr>
            </w:pPr>
          </w:p>
        </w:tc>
        <w:tc>
          <w:tcPr>
            <w:tcW w:w="2516" w:type="dxa"/>
          </w:tcPr>
          <w:p w14:paraId="11C75705" w14:textId="77777777" w:rsidR="005B5C03" w:rsidRPr="005B5C03" w:rsidRDefault="005B5C03" w:rsidP="005209E3">
            <w:pPr>
              <w:pStyle w:val="NoSpacing"/>
              <w:rPr>
                <w:rFonts w:ascii="Arial" w:hAnsi="Arial" w:cs="Arial"/>
                <w:sz w:val="20"/>
                <w:szCs w:val="20"/>
                <w:lang w:val="en-US"/>
              </w:rPr>
            </w:pPr>
          </w:p>
        </w:tc>
      </w:tr>
      <w:tr w:rsidR="005B5C03" w:rsidRPr="00F64E75" w14:paraId="6EA6C18B" w14:textId="77777777" w:rsidTr="005209E3">
        <w:tc>
          <w:tcPr>
            <w:tcW w:w="5907" w:type="dxa"/>
          </w:tcPr>
          <w:p w14:paraId="793B145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1.2 Strengthen regional and national capacity for census and monitoring</w:t>
            </w:r>
          </w:p>
        </w:tc>
        <w:tc>
          <w:tcPr>
            <w:tcW w:w="3879" w:type="dxa"/>
          </w:tcPr>
          <w:p w14:paraId="6A8916C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Capacity needs assessment conducted Training workshops held</w:t>
            </w:r>
          </w:p>
          <w:p w14:paraId="283B351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Trained teams present in all range countries</w:t>
            </w:r>
          </w:p>
        </w:tc>
        <w:tc>
          <w:tcPr>
            <w:tcW w:w="1017" w:type="dxa"/>
          </w:tcPr>
          <w:p w14:paraId="0270B609" w14:textId="77777777" w:rsidR="005B5C03" w:rsidRPr="005B5C03" w:rsidRDefault="005B5C03" w:rsidP="005209E3">
            <w:pPr>
              <w:pStyle w:val="NoSpacing"/>
              <w:rPr>
                <w:rFonts w:ascii="Arial" w:hAnsi="Arial" w:cs="Arial"/>
                <w:sz w:val="20"/>
                <w:szCs w:val="20"/>
                <w:lang w:val="en-US"/>
              </w:rPr>
            </w:pPr>
          </w:p>
        </w:tc>
        <w:tc>
          <w:tcPr>
            <w:tcW w:w="2516" w:type="dxa"/>
          </w:tcPr>
          <w:p w14:paraId="3904225B" w14:textId="77777777" w:rsidR="005B5C03" w:rsidRPr="005B5C03" w:rsidRDefault="005B5C03" w:rsidP="005209E3">
            <w:pPr>
              <w:pStyle w:val="NoSpacing"/>
              <w:rPr>
                <w:rFonts w:ascii="Arial" w:hAnsi="Arial" w:cs="Arial"/>
                <w:sz w:val="20"/>
                <w:szCs w:val="20"/>
                <w:lang w:val="en-US"/>
              </w:rPr>
            </w:pPr>
          </w:p>
        </w:tc>
      </w:tr>
      <w:tr w:rsidR="005B5C03" w:rsidRPr="00F64E75" w14:paraId="1F4C08BF" w14:textId="77777777" w:rsidTr="005209E3">
        <w:tc>
          <w:tcPr>
            <w:tcW w:w="5907" w:type="dxa"/>
          </w:tcPr>
          <w:p w14:paraId="0E5BE317"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1.3. Carry out population counts</w:t>
            </w:r>
          </w:p>
        </w:tc>
        <w:tc>
          <w:tcPr>
            <w:tcW w:w="3879" w:type="dxa"/>
          </w:tcPr>
          <w:p w14:paraId="7623AAEA"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lang w:val="fr-FR"/>
              </w:rPr>
              <w:t>Counts conducted and result analyzed</w:t>
            </w:r>
          </w:p>
          <w:p w14:paraId="5160D0BD" w14:textId="77777777" w:rsidR="005B5C03" w:rsidRPr="00F64E75" w:rsidRDefault="005B5C03" w:rsidP="005209E3">
            <w:pPr>
              <w:pStyle w:val="NoSpacing"/>
              <w:rPr>
                <w:rFonts w:ascii="Arial" w:hAnsi="Arial" w:cs="Arial"/>
                <w:sz w:val="20"/>
                <w:szCs w:val="20"/>
                <w:lang w:val="fr-FR"/>
              </w:rPr>
            </w:pPr>
          </w:p>
        </w:tc>
        <w:tc>
          <w:tcPr>
            <w:tcW w:w="1017" w:type="dxa"/>
          </w:tcPr>
          <w:p w14:paraId="0A34B4B6" w14:textId="77777777" w:rsidR="005B5C03" w:rsidRPr="00F64E75" w:rsidRDefault="005B5C03" w:rsidP="005209E3">
            <w:pPr>
              <w:pStyle w:val="NoSpacing"/>
              <w:rPr>
                <w:rFonts w:ascii="Arial" w:hAnsi="Arial" w:cs="Arial"/>
                <w:sz w:val="20"/>
                <w:szCs w:val="20"/>
                <w:lang w:val="fr-FR"/>
              </w:rPr>
            </w:pPr>
          </w:p>
        </w:tc>
        <w:tc>
          <w:tcPr>
            <w:tcW w:w="2516" w:type="dxa"/>
          </w:tcPr>
          <w:p w14:paraId="230559A0" w14:textId="77777777" w:rsidR="005B5C03" w:rsidRPr="00F64E75" w:rsidRDefault="005B5C03" w:rsidP="005209E3">
            <w:pPr>
              <w:pStyle w:val="NoSpacing"/>
              <w:rPr>
                <w:rFonts w:ascii="Arial" w:hAnsi="Arial" w:cs="Arial"/>
                <w:sz w:val="20"/>
                <w:szCs w:val="20"/>
                <w:lang w:val="fr-FR"/>
              </w:rPr>
            </w:pPr>
          </w:p>
        </w:tc>
      </w:tr>
      <w:tr w:rsidR="005B5C03" w:rsidRPr="00F64E75" w14:paraId="4BE234D2" w14:textId="77777777" w:rsidTr="005209E3">
        <w:tc>
          <w:tcPr>
            <w:tcW w:w="13319" w:type="dxa"/>
            <w:gridSpan w:val="4"/>
            <w:shd w:val="clear" w:color="auto" w:fill="F7CAAC" w:themeFill="accent2" w:themeFillTint="66"/>
          </w:tcPr>
          <w:p w14:paraId="42F85503" w14:textId="77777777" w:rsidR="005B5C03" w:rsidRPr="005B5C03" w:rsidRDefault="005B5C03" w:rsidP="005209E3">
            <w:pPr>
              <w:pStyle w:val="NoSpacing"/>
              <w:rPr>
                <w:rFonts w:ascii="Arial" w:hAnsi="Arial" w:cs="Arial"/>
                <w:sz w:val="20"/>
                <w:szCs w:val="20"/>
                <w:lang w:val="en-US"/>
              </w:rPr>
            </w:pPr>
            <w:r w:rsidRPr="005B5C03">
              <w:rPr>
                <w:rFonts w:ascii="Arial" w:hAnsi="Arial" w:cs="Arial"/>
                <w:b/>
                <w:bCs/>
                <w:sz w:val="20"/>
                <w:szCs w:val="20"/>
                <w:lang w:val="en-US"/>
              </w:rPr>
              <w:t xml:space="preserve">Objective 2. </w:t>
            </w:r>
            <w:r w:rsidRPr="00F64E75">
              <w:rPr>
                <w:rFonts w:ascii="Arial" w:hAnsi="Arial" w:cs="Arial"/>
                <w:b/>
                <w:bCs/>
                <w:sz w:val="20"/>
                <w:szCs w:val="20"/>
              </w:rPr>
              <w:t>Known populations and their habitats are protected effectively and monitored</w:t>
            </w:r>
          </w:p>
        </w:tc>
      </w:tr>
      <w:tr w:rsidR="005B5C03" w:rsidRPr="00F64E75" w14:paraId="65B7E049" w14:textId="77777777" w:rsidTr="005209E3">
        <w:tc>
          <w:tcPr>
            <w:tcW w:w="5907" w:type="dxa"/>
            <w:hideMark/>
          </w:tcPr>
          <w:p w14:paraId="4011493C"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2.1. Enhance anti-poaching</w:t>
            </w:r>
          </w:p>
        </w:tc>
        <w:tc>
          <w:tcPr>
            <w:tcW w:w="3879" w:type="dxa"/>
            <w:hideMark/>
          </w:tcPr>
          <w:p w14:paraId="723360A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Patrol schedules agreed and funded</w:t>
            </w:r>
          </w:p>
          <w:p w14:paraId="3810E3E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Reduction in poaching incidents</w:t>
            </w:r>
          </w:p>
          <w:p w14:paraId="7B03F5F2"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lang w:val="fr-FR"/>
              </w:rPr>
              <w:t xml:space="preserve">Training sessions for rangers </w:t>
            </w:r>
          </w:p>
          <w:p w14:paraId="61FF4DBB"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lang w:val="fr-FR"/>
              </w:rPr>
              <w:t xml:space="preserve">Sufficient vehicles and motorcycles available </w:t>
            </w:r>
          </w:p>
        </w:tc>
        <w:tc>
          <w:tcPr>
            <w:tcW w:w="1017" w:type="dxa"/>
          </w:tcPr>
          <w:p w14:paraId="1A55F2DA" w14:textId="77777777" w:rsidR="005B5C03" w:rsidRPr="00F64E75" w:rsidRDefault="005B5C03" w:rsidP="005209E3">
            <w:pPr>
              <w:pStyle w:val="NoSpacing"/>
              <w:rPr>
                <w:rFonts w:ascii="Arial" w:hAnsi="Arial" w:cs="Arial"/>
                <w:sz w:val="20"/>
                <w:szCs w:val="20"/>
                <w:lang w:val="fr-FR"/>
              </w:rPr>
            </w:pPr>
          </w:p>
        </w:tc>
        <w:tc>
          <w:tcPr>
            <w:tcW w:w="2516" w:type="dxa"/>
          </w:tcPr>
          <w:p w14:paraId="6E524898" w14:textId="77777777" w:rsidR="005B5C03" w:rsidRPr="00F64E75" w:rsidRDefault="005B5C03" w:rsidP="005209E3">
            <w:pPr>
              <w:pStyle w:val="NoSpacing"/>
              <w:rPr>
                <w:rFonts w:ascii="Arial" w:hAnsi="Arial" w:cs="Arial"/>
                <w:sz w:val="20"/>
                <w:szCs w:val="20"/>
                <w:lang w:val="fr-FR"/>
              </w:rPr>
            </w:pPr>
          </w:p>
        </w:tc>
      </w:tr>
      <w:tr w:rsidR="005B5C03" w:rsidRPr="00F64E75" w14:paraId="29CFF842" w14:textId="77777777" w:rsidTr="005209E3">
        <w:tc>
          <w:tcPr>
            <w:tcW w:w="5907" w:type="dxa"/>
            <w:hideMark/>
          </w:tcPr>
          <w:p w14:paraId="5A242E1B"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2.1.1. Strengthen law enforcement</w:t>
            </w:r>
          </w:p>
        </w:tc>
        <w:tc>
          <w:tcPr>
            <w:tcW w:w="3879" w:type="dxa"/>
            <w:hideMark/>
          </w:tcPr>
          <w:p w14:paraId="390996A1" w14:textId="77777777" w:rsidR="005B5C03" w:rsidRPr="00F64E75" w:rsidRDefault="005B5C03" w:rsidP="005209E3">
            <w:pPr>
              <w:pStyle w:val="NoSpacing"/>
              <w:rPr>
                <w:rFonts w:ascii="Arial" w:hAnsi="Arial" w:cs="Arial"/>
                <w:sz w:val="20"/>
                <w:szCs w:val="20"/>
                <w:lang w:val="fr-FR"/>
              </w:rPr>
            </w:pPr>
          </w:p>
        </w:tc>
        <w:tc>
          <w:tcPr>
            <w:tcW w:w="1017" w:type="dxa"/>
          </w:tcPr>
          <w:p w14:paraId="3FE469A4" w14:textId="77777777" w:rsidR="005B5C03" w:rsidRPr="00F64E75" w:rsidRDefault="005B5C03" w:rsidP="005209E3">
            <w:pPr>
              <w:pStyle w:val="NoSpacing"/>
              <w:rPr>
                <w:rFonts w:ascii="Arial" w:hAnsi="Arial" w:cs="Arial"/>
                <w:sz w:val="20"/>
                <w:szCs w:val="20"/>
                <w:lang w:val="fr-FR"/>
              </w:rPr>
            </w:pPr>
          </w:p>
        </w:tc>
        <w:tc>
          <w:tcPr>
            <w:tcW w:w="2516" w:type="dxa"/>
          </w:tcPr>
          <w:p w14:paraId="38B59989" w14:textId="77777777" w:rsidR="005B5C03" w:rsidRPr="00F64E75" w:rsidRDefault="005B5C03" w:rsidP="005209E3">
            <w:pPr>
              <w:pStyle w:val="NoSpacing"/>
              <w:rPr>
                <w:rFonts w:ascii="Arial" w:hAnsi="Arial" w:cs="Arial"/>
                <w:sz w:val="20"/>
                <w:szCs w:val="20"/>
              </w:rPr>
            </w:pPr>
          </w:p>
        </w:tc>
      </w:tr>
      <w:tr w:rsidR="005B5C03" w:rsidRPr="00F64E75" w14:paraId="3ECF9372" w14:textId="77777777" w:rsidTr="005209E3">
        <w:tc>
          <w:tcPr>
            <w:tcW w:w="5907" w:type="dxa"/>
            <w:hideMark/>
          </w:tcPr>
          <w:p w14:paraId="2A73CD80"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2.1.2. Organise anti-poaching patrols</w:t>
            </w:r>
          </w:p>
        </w:tc>
        <w:tc>
          <w:tcPr>
            <w:tcW w:w="3879" w:type="dxa"/>
            <w:hideMark/>
          </w:tcPr>
          <w:p w14:paraId="379F72F4" w14:textId="77777777" w:rsidR="005B5C03" w:rsidRPr="00F64E75" w:rsidRDefault="005B5C03" w:rsidP="005209E3">
            <w:pPr>
              <w:pStyle w:val="NoSpacing"/>
              <w:rPr>
                <w:rFonts w:ascii="Arial" w:hAnsi="Arial" w:cs="Arial"/>
                <w:sz w:val="20"/>
                <w:szCs w:val="20"/>
                <w:lang w:val="fr-FR"/>
              </w:rPr>
            </w:pPr>
          </w:p>
        </w:tc>
        <w:tc>
          <w:tcPr>
            <w:tcW w:w="1017" w:type="dxa"/>
          </w:tcPr>
          <w:p w14:paraId="7B09D11B" w14:textId="77777777" w:rsidR="005B5C03" w:rsidRPr="00F64E75" w:rsidRDefault="005B5C03" w:rsidP="005209E3">
            <w:pPr>
              <w:pStyle w:val="NoSpacing"/>
              <w:rPr>
                <w:rFonts w:ascii="Arial" w:hAnsi="Arial" w:cs="Arial"/>
                <w:sz w:val="20"/>
                <w:szCs w:val="20"/>
                <w:lang w:val="fr-FR"/>
              </w:rPr>
            </w:pPr>
          </w:p>
        </w:tc>
        <w:tc>
          <w:tcPr>
            <w:tcW w:w="2516" w:type="dxa"/>
          </w:tcPr>
          <w:p w14:paraId="42A7EA2D" w14:textId="77777777" w:rsidR="005B5C03" w:rsidRPr="00F64E75" w:rsidRDefault="005B5C03" w:rsidP="005209E3">
            <w:pPr>
              <w:pStyle w:val="NoSpacing"/>
              <w:rPr>
                <w:rFonts w:ascii="Arial" w:hAnsi="Arial" w:cs="Arial"/>
                <w:sz w:val="20"/>
                <w:szCs w:val="20"/>
              </w:rPr>
            </w:pPr>
          </w:p>
        </w:tc>
      </w:tr>
      <w:tr w:rsidR="005B5C03" w:rsidRPr="00F64E75" w14:paraId="01756DF1" w14:textId="77777777" w:rsidTr="005209E3">
        <w:tc>
          <w:tcPr>
            <w:tcW w:w="5907" w:type="dxa"/>
          </w:tcPr>
          <w:p w14:paraId="3C5840C0"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2.1.3 Involve local populations in surveillance and control</w:t>
            </w:r>
          </w:p>
        </w:tc>
        <w:tc>
          <w:tcPr>
            <w:tcW w:w="3879" w:type="dxa"/>
          </w:tcPr>
          <w:p w14:paraId="20B8D267" w14:textId="77777777" w:rsidR="005B5C03" w:rsidRPr="005B5C03" w:rsidRDefault="005B5C03" w:rsidP="005209E3">
            <w:pPr>
              <w:pStyle w:val="NoSpacing"/>
              <w:rPr>
                <w:rFonts w:ascii="Arial" w:hAnsi="Arial" w:cs="Arial"/>
                <w:sz w:val="20"/>
                <w:szCs w:val="20"/>
                <w:lang w:val="en-US"/>
              </w:rPr>
            </w:pPr>
          </w:p>
        </w:tc>
        <w:tc>
          <w:tcPr>
            <w:tcW w:w="1017" w:type="dxa"/>
          </w:tcPr>
          <w:p w14:paraId="6D6C8C49" w14:textId="77777777" w:rsidR="005B5C03" w:rsidRPr="005B5C03" w:rsidRDefault="005B5C03" w:rsidP="005209E3">
            <w:pPr>
              <w:pStyle w:val="NoSpacing"/>
              <w:rPr>
                <w:rFonts w:ascii="Arial" w:hAnsi="Arial" w:cs="Arial"/>
                <w:sz w:val="20"/>
                <w:szCs w:val="20"/>
                <w:lang w:val="en-US"/>
              </w:rPr>
            </w:pPr>
          </w:p>
        </w:tc>
        <w:tc>
          <w:tcPr>
            <w:tcW w:w="2516" w:type="dxa"/>
          </w:tcPr>
          <w:p w14:paraId="784EC8AC" w14:textId="77777777" w:rsidR="005B5C03" w:rsidRPr="00F64E75" w:rsidRDefault="005B5C03" w:rsidP="005209E3">
            <w:pPr>
              <w:pStyle w:val="NoSpacing"/>
              <w:rPr>
                <w:rFonts w:ascii="Arial" w:hAnsi="Arial" w:cs="Arial"/>
                <w:sz w:val="20"/>
                <w:szCs w:val="20"/>
              </w:rPr>
            </w:pPr>
          </w:p>
        </w:tc>
      </w:tr>
      <w:tr w:rsidR="005B5C03" w:rsidRPr="00F64E75" w14:paraId="31D8D666" w14:textId="77777777" w:rsidTr="005209E3">
        <w:tc>
          <w:tcPr>
            <w:tcW w:w="5907" w:type="dxa"/>
          </w:tcPr>
          <w:p w14:paraId="110768FB"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2.1.4. Build capacity</w:t>
            </w:r>
          </w:p>
        </w:tc>
        <w:tc>
          <w:tcPr>
            <w:tcW w:w="3879" w:type="dxa"/>
          </w:tcPr>
          <w:p w14:paraId="64532206" w14:textId="77777777" w:rsidR="005B5C03" w:rsidRPr="00F64E75" w:rsidRDefault="005B5C03" w:rsidP="005209E3">
            <w:pPr>
              <w:pStyle w:val="NoSpacing"/>
              <w:rPr>
                <w:rFonts w:ascii="Arial" w:hAnsi="Arial" w:cs="Arial"/>
                <w:sz w:val="20"/>
                <w:szCs w:val="20"/>
                <w:lang w:val="fr-FR"/>
              </w:rPr>
            </w:pPr>
          </w:p>
        </w:tc>
        <w:tc>
          <w:tcPr>
            <w:tcW w:w="1017" w:type="dxa"/>
          </w:tcPr>
          <w:p w14:paraId="644D3866" w14:textId="77777777" w:rsidR="005B5C03" w:rsidRPr="00F64E75" w:rsidRDefault="005B5C03" w:rsidP="005209E3">
            <w:pPr>
              <w:pStyle w:val="NoSpacing"/>
              <w:rPr>
                <w:rFonts w:ascii="Arial" w:hAnsi="Arial" w:cs="Arial"/>
                <w:sz w:val="20"/>
                <w:szCs w:val="20"/>
                <w:lang w:val="fr-FR"/>
              </w:rPr>
            </w:pPr>
          </w:p>
        </w:tc>
        <w:tc>
          <w:tcPr>
            <w:tcW w:w="2516" w:type="dxa"/>
          </w:tcPr>
          <w:p w14:paraId="01799F17" w14:textId="77777777" w:rsidR="005B5C03" w:rsidRPr="00F64E75" w:rsidRDefault="005B5C03" w:rsidP="005209E3">
            <w:pPr>
              <w:pStyle w:val="NoSpacing"/>
              <w:rPr>
                <w:rFonts w:ascii="Arial" w:hAnsi="Arial" w:cs="Arial"/>
                <w:sz w:val="20"/>
                <w:szCs w:val="20"/>
              </w:rPr>
            </w:pPr>
          </w:p>
        </w:tc>
      </w:tr>
      <w:tr w:rsidR="005B5C03" w:rsidRPr="00F64E75" w14:paraId="030EEF5C" w14:textId="77777777" w:rsidTr="005209E3">
        <w:tc>
          <w:tcPr>
            <w:tcW w:w="5907" w:type="dxa"/>
          </w:tcPr>
          <w:p w14:paraId="66A5E4DD"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2.1.5. Sensitise local communities and other stakeholders</w:t>
            </w:r>
          </w:p>
        </w:tc>
        <w:tc>
          <w:tcPr>
            <w:tcW w:w="3879" w:type="dxa"/>
          </w:tcPr>
          <w:p w14:paraId="0549E784" w14:textId="77777777" w:rsidR="005B5C03" w:rsidRPr="005B5C03" w:rsidRDefault="005B5C03" w:rsidP="005209E3">
            <w:pPr>
              <w:pStyle w:val="NoSpacing"/>
              <w:rPr>
                <w:rFonts w:ascii="Arial" w:hAnsi="Arial" w:cs="Arial"/>
                <w:sz w:val="20"/>
                <w:szCs w:val="20"/>
                <w:lang w:val="en-US"/>
              </w:rPr>
            </w:pPr>
          </w:p>
        </w:tc>
        <w:tc>
          <w:tcPr>
            <w:tcW w:w="1017" w:type="dxa"/>
          </w:tcPr>
          <w:p w14:paraId="7F435A10" w14:textId="77777777" w:rsidR="005B5C03" w:rsidRPr="005B5C03" w:rsidRDefault="005B5C03" w:rsidP="005209E3">
            <w:pPr>
              <w:pStyle w:val="NoSpacing"/>
              <w:rPr>
                <w:rFonts w:ascii="Arial" w:hAnsi="Arial" w:cs="Arial"/>
                <w:sz w:val="20"/>
                <w:szCs w:val="20"/>
                <w:lang w:val="en-US"/>
              </w:rPr>
            </w:pPr>
          </w:p>
        </w:tc>
        <w:tc>
          <w:tcPr>
            <w:tcW w:w="2516" w:type="dxa"/>
          </w:tcPr>
          <w:p w14:paraId="55E310F8" w14:textId="77777777" w:rsidR="005B5C03" w:rsidRPr="00F64E75" w:rsidRDefault="005B5C03" w:rsidP="005209E3">
            <w:pPr>
              <w:pStyle w:val="NoSpacing"/>
              <w:rPr>
                <w:rFonts w:ascii="Arial" w:hAnsi="Arial" w:cs="Arial"/>
                <w:sz w:val="20"/>
                <w:szCs w:val="20"/>
              </w:rPr>
            </w:pPr>
          </w:p>
        </w:tc>
      </w:tr>
      <w:tr w:rsidR="005B5C03" w:rsidRPr="00F64E75" w14:paraId="11D05176" w14:textId="77777777" w:rsidTr="005209E3">
        <w:tc>
          <w:tcPr>
            <w:tcW w:w="5907" w:type="dxa"/>
            <w:shd w:val="clear" w:color="auto" w:fill="FFFFFF" w:themeFill="background1"/>
            <w:hideMark/>
          </w:tcPr>
          <w:p w14:paraId="6F015A2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2.2. Develop or update management plans for all key sites  </w:t>
            </w:r>
          </w:p>
        </w:tc>
        <w:tc>
          <w:tcPr>
            <w:tcW w:w="3879" w:type="dxa"/>
            <w:shd w:val="clear" w:color="auto" w:fill="FFFFFF" w:themeFill="background1"/>
            <w:hideMark/>
          </w:tcPr>
          <w:p w14:paraId="21ECCA83"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lang w:val="fr-FR"/>
              </w:rPr>
              <w:t>Management plans developed/updated</w:t>
            </w:r>
          </w:p>
        </w:tc>
        <w:tc>
          <w:tcPr>
            <w:tcW w:w="1017" w:type="dxa"/>
            <w:shd w:val="clear" w:color="auto" w:fill="FFFFFF" w:themeFill="background1"/>
          </w:tcPr>
          <w:p w14:paraId="1421D87D" w14:textId="77777777" w:rsidR="005B5C03" w:rsidRPr="00F64E75" w:rsidRDefault="005B5C03" w:rsidP="005209E3">
            <w:pPr>
              <w:pStyle w:val="NoSpacing"/>
              <w:rPr>
                <w:rFonts w:ascii="Arial" w:hAnsi="Arial" w:cs="Arial"/>
                <w:sz w:val="20"/>
                <w:szCs w:val="20"/>
                <w:lang w:val="fr-FR"/>
              </w:rPr>
            </w:pPr>
          </w:p>
        </w:tc>
        <w:tc>
          <w:tcPr>
            <w:tcW w:w="2516" w:type="dxa"/>
            <w:shd w:val="clear" w:color="auto" w:fill="FFFFFF" w:themeFill="background1"/>
          </w:tcPr>
          <w:p w14:paraId="717ADF2A" w14:textId="77777777" w:rsidR="005B5C03" w:rsidRPr="00F64E75" w:rsidRDefault="005B5C03" w:rsidP="005209E3">
            <w:pPr>
              <w:pStyle w:val="NoSpacing"/>
              <w:rPr>
                <w:rFonts w:ascii="Arial" w:hAnsi="Arial" w:cs="Arial"/>
                <w:sz w:val="20"/>
                <w:szCs w:val="20"/>
              </w:rPr>
            </w:pPr>
          </w:p>
        </w:tc>
      </w:tr>
      <w:tr w:rsidR="005B5C03" w:rsidRPr="00F64E75" w14:paraId="522F5FA7" w14:textId="77777777" w:rsidTr="005209E3">
        <w:tc>
          <w:tcPr>
            <w:tcW w:w="5907" w:type="dxa"/>
          </w:tcPr>
          <w:p w14:paraId="7FD1D170"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2.3. Develop and implement regular monitoring plans</w:t>
            </w:r>
          </w:p>
        </w:tc>
        <w:tc>
          <w:tcPr>
            <w:tcW w:w="3879" w:type="dxa"/>
          </w:tcPr>
          <w:p w14:paraId="2F5CB10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lang w:val="fr-FR"/>
              </w:rPr>
              <w:t>Monitoring plans developed/implemented</w:t>
            </w:r>
          </w:p>
        </w:tc>
        <w:tc>
          <w:tcPr>
            <w:tcW w:w="1017" w:type="dxa"/>
          </w:tcPr>
          <w:p w14:paraId="11FFE60F" w14:textId="77777777" w:rsidR="005B5C03" w:rsidRPr="00F64E75" w:rsidRDefault="005B5C03" w:rsidP="005209E3">
            <w:pPr>
              <w:pStyle w:val="NoSpacing"/>
              <w:rPr>
                <w:rFonts w:ascii="Arial" w:hAnsi="Arial" w:cs="Arial"/>
                <w:sz w:val="20"/>
                <w:szCs w:val="20"/>
              </w:rPr>
            </w:pPr>
          </w:p>
        </w:tc>
        <w:tc>
          <w:tcPr>
            <w:tcW w:w="2516" w:type="dxa"/>
          </w:tcPr>
          <w:p w14:paraId="21298DBD" w14:textId="77777777" w:rsidR="005B5C03" w:rsidRPr="00F64E75" w:rsidRDefault="005B5C03" w:rsidP="005209E3">
            <w:pPr>
              <w:pStyle w:val="NoSpacing"/>
              <w:rPr>
                <w:rFonts w:ascii="Arial" w:hAnsi="Arial" w:cs="Arial"/>
                <w:sz w:val="20"/>
                <w:szCs w:val="20"/>
              </w:rPr>
            </w:pPr>
          </w:p>
        </w:tc>
      </w:tr>
      <w:tr w:rsidR="005B5C03" w:rsidRPr="00F64E75" w14:paraId="7C067AE6" w14:textId="77777777" w:rsidTr="005209E3">
        <w:tc>
          <w:tcPr>
            <w:tcW w:w="13319" w:type="dxa"/>
            <w:gridSpan w:val="4"/>
            <w:shd w:val="clear" w:color="auto" w:fill="F7CAAC" w:themeFill="accent2" w:themeFillTint="66"/>
          </w:tcPr>
          <w:p w14:paraId="7E757B41" w14:textId="77777777" w:rsidR="005B5C03" w:rsidRPr="005B5C03" w:rsidRDefault="005B5C03" w:rsidP="005209E3">
            <w:pPr>
              <w:pStyle w:val="NoSpacing"/>
              <w:rPr>
                <w:rFonts w:ascii="Arial" w:hAnsi="Arial" w:cs="Arial"/>
                <w:sz w:val="20"/>
                <w:szCs w:val="20"/>
                <w:lang w:val="en-US"/>
              </w:rPr>
            </w:pPr>
            <w:r w:rsidRPr="005B5C03">
              <w:rPr>
                <w:rFonts w:ascii="Arial" w:hAnsi="Arial" w:cs="Arial"/>
                <w:b/>
                <w:bCs/>
                <w:sz w:val="20"/>
                <w:szCs w:val="20"/>
                <w:lang w:val="en-US"/>
              </w:rPr>
              <w:t xml:space="preserve">Objective 3. </w:t>
            </w:r>
            <w:r w:rsidRPr="00F64E75">
              <w:rPr>
                <w:rFonts w:ascii="Arial" w:hAnsi="Arial" w:cs="Arial"/>
                <w:b/>
                <w:bCs/>
                <w:sz w:val="20"/>
                <w:szCs w:val="20"/>
              </w:rPr>
              <w:t>Dorcas Gazelles reintroduced into parts of their range</w:t>
            </w:r>
            <w:r w:rsidRPr="005B5C03">
              <w:rPr>
                <w:rFonts w:ascii="Arial" w:hAnsi="Arial" w:cs="Arial"/>
                <w:b/>
                <w:bCs/>
                <w:sz w:val="20"/>
                <w:szCs w:val="20"/>
                <w:lang w:val="en-US"/>
              </w:rPr>
              <w:t xml:space="preserve"> and existing populations are bolstered.</w:t>
            </w:r>
          </w:p>
        </w:tc>
      </w:tr>
      <w:tr w:rsidR="005B5C03" w:rsidRPr="00F64E75" w14:paraId="234C787A" w14:textId="77777777" w:rsidTr="005209E3">
        <w:tc>
          <w:tcPr>
            <w:tcW w:w="5907" w:type="dxa"/>
            <w:shd w:val="clear" w:color="auto" w:fill="FFFFFF" w:themeFill="background1"/>
            <w:hideMark/>
          </w:tcPr>
          <w:p w14:paraId="1FA5C75D" w14:textId="77777777" w:rsidR="005B5C03" w:rsidRPr="005B5C03" w:rsidRDefault="005B5C03" w:rsidP="005209E3">
            <w:pPr>
              <w:pStyle w:val="NoSpacing"/>
              <w:rPr>
                <w:rFonts w:ascii="Arial" w:hAnsi="Arial" w:cs="Arial"/>
                <w:sz w:val="20"/>
                <w:szCs w:val="20"/>
                <w:lang w:val="en-US"/>
              </w:rPr>
            </w:pPr>
            <w:r w:rsidRPr="005B5C03">
              <w:rPr>
                <w:rFonts w:ascii="Arial" w:hAnsi="Arial" w:cs="Arial"/>
                <w:sz w:val="20"/>
                <w:szCs w:val="20"/>
                <w:lang w:val="en-US"/>
              </w:rPr>
              <w:t xml:space="preserve">3.1. Reinforce </w:t>
            </w:r>
            <w:r w:rsidRPr="00F64E75">
              <w:rPr>
                <w:rFonts w:ascii="Arial" w:hAnsi="Arial" w:cs="Arial"/>
                <w:sz w:val="20"/>
                <w:szCs w:val="20"/>
              </w:rPr>
              <w:t>the reintroduction programme in Morocco</w:t>
            </w:r>
          </w:p>
        </w:tc>
        <w:tc>
          <w:tcPr>
            <w:tcW w:w="3879" w:type="dxa"/>
            <w:shd w:val="clear" w:color="auto" w:fill="FFFFFF" w:themeFill="background1"/>
          </w:tcPr>
          <w:p w14:paraId="35DDED5D" w14:textId="77777777" w:rsidR="005B5C03" w:rsidRPr="005B5C03" w:rsidRDefault="005B5C03" w:rsidP="005209E3">
            <w:pPr>
              <w:pStyle w:val="NoSpacing"/>
              <w:rPr>
                <w:rFonts w:ascii="Arial" w:hAnsi="Arial" w:cs="Arial"/>
                <w:sz w:val="20"/>
                <w:szCs w:val="20"/>
                <w:lang w:val="en-US"/>
              </w:rPr>
            </w:pPr>
          </w:p>
        </w:tc>
        <w:tc>
          <w:tcPr>
            <w:tcW w:w="1017" w:type="dxa"/>
            <w:shd w:val="clear" w:color="auto" w:fill="FFFFFF" w:themeFill="background1"/>
          </w:tcPr>
          <w:p w14:paraId="1DE7D391" w14:textId="77777777" w:rsidR="005B5C03" w:rsidRPr="005B5C03" w:rsidRDefault="005B5C03" w:rsidP="005209E3">
            <w:pPr>
              <w:pStyle w:val="NoSpacing"/>
              <w:rPr>
                <w:rFonts w:ascii="Arial" w:hAnsi="Arial" w:cs="Arial"/>
                <w:sz w:val="20"/>
                <w:szCs w:val="20"/>
                <w:lang w:val="en-US"/>
              </w:rPr>
            </w:pPr>
          </w:p>
        </w:tc>
        <w:tc>
          <w:tcPr>
            <w:tcW w:w="2516" w:type="dxa"/>
            <w:shd w:val="clear" w:color="auto" w:fill="FFFFFF" w:themeFill="background1"/>
          </w:tcPr>
          <w:p w14:paraId="61AC1FCA" w14:textId="77777777" w:rsidR="005B5C03" w:rsidRPr="005B5C03" w:rsidRDefault="005B5C03" w:rsidP="005209E3">
            <w:pPr>
              <w:pStyle w:val="NoSpacing"/>
              <w:rPr>
                <w:rFonts w:ascii="Arial" w:hAnsi="Arial" w:cs="Arial"/>
                <w:sz w:val="20"/>
                <w:szCs w:val="20"/>
                <w:lang w:val="en-US"/>
              </w:rPr>
            </w:pPr>
          </w:p>
        </w:tc>
      </w:tr>
      <w:tr w:rsidR="005B5C03" w:rsidRPr="00F64E75" w14:paraId="6CC6DDAF" w14:textId="77777777" w:rsidTr="005209E3">
        <w:tc>
          <w:tcPr>
            <w:tcW w:w="5907" w:type="dxa"/>
            <w:hideMark/>
          </w:tcPr>
          <w:p w14:paraId="47B6AFF8"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3.2. Conduct feasibility studies on other reintroductions </w:t>
            </w:r>
          </w:p>
        </w:tc>
        <w:tc>
          <w:tcPr>
            <w:tcW w:w="3879" w:type="dxa"/>
            <w:hideMark/>
          </w:tcPr>
          <w:p w14:paraId="46899A2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Studies completed</w:t>
            </w:r>
          </w:p>
          <w:p w14:paraId="27EBBAF0"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Potential release sites identified</w:t>
            </w:r>
          </w:p>
        </w:tc>
        <w:tc>
          <w:tcPr>
            <w:tcW w:w="1017" w:type="dxa"/>
          </w:tcPr>
          <w:p w14:paraId="196F4AD4" w14:textId="77777777" w:rsidR="005B5C03" w:rsidRPr="005B5C03" w:rsidRDefault="005B5C03" w:rsidP="005209E3">
            <w:pPr>
              <w:pStyle w:val="NoSpacing"/>
              <w:rPr>
                <w:rFonts w:ascii="Arial" w:hAnsi="Arial" w:cs="Arial"/>
                <w:sz w:val="20"/>
                <w:szCs w:val="20"/>
                <w:lang w:val="en-US"/>
              </w:rPr>
            </w:pPr>
          </w:p>
        </w:tc>
        <w:tc>
          <w:tcPr>
            <w:tcW w:w="2516" w:type="dxa"/>
            <w:hideMark/>
          </w:tcPr>
          <w:p w14:paraId="5D965EFC" w14:textId="77777777" w:rsidR="005B5C03" w:rsidRPr="00F64E75" w:rsidRDefault="005B5C03" w:rsidP="005209E3">
            <w:pPr>
              <w:pStyle w:val="NoSpacing"/>
              <w:rPr>
                <w:rFonts w:ascii="Arial" w:hAnsi="Arial" w:cs="Arial"/>
                <w:sz w:val="20"/>
                <w:szCs w:val="20"/>
              </w:rPr>
            </w:pPr>
          </w:p>
        </w:tc>
      </w:tr>
      <w:tr w:rsidR="005B5C03" w:rsidRPr="00F64E75" w14:paraId="648C3C4D" w14:textId="77777777" w:rsidTr="005209E3">
        <w:tc>
          <w:tcPr>
            <w:tcW w:w="13319" w:type="dxa"/>
            <w:gridSpan w:val="4"/>
            <w:shd w:val="clear" w:color="auto" w:fill="F7CAAC" w:themeFill="accent2" w:themeFillTint="66"/>
          </w:tcPr>
          <w:p w14:paraId="2433713F" w14:textId="77777777" w:rsidR="005B5C03" w:rsidRPr="00BB01BD" w:rsidRDefault="005B5C03" w:rsidP="005209E3">
            <w:pPr>
              <w:pStyle w:val="NoSpacing"/>
              <w:rPr>
                <w:rFonts w:ascii="Arial" w:hAnsi="Arial" w:cs="Arial"/>
                <w:sz w:val="20"/>
                <w:szCs w:val="20"/>
                <w:lang w:val="en-US"/>
              </w:rPr>
            </w:pPr>
            <w:r w:rsidRPr="00BB01BD">
              <w:rPr>
                <w:rFonts w:ascii="Arial" w:hAnsi="Arial" w:cs="Arial"/>
                <w:b/>
                <w:bCs/>
                <w:sz w:val="20"/>
                <w:szCs w:val="20"/>
                <w:lang w:val="en-US"/>
              </w:rPr>
              <w:t xml:space="preserve">Objective 4. </w:t>
            </w:r>
            <w:r w:rsidRPr="00F64E75">
              <w:rPr>
                <w:rFonts w:ascii="Arial" w:hAnsi="Arial" w:cs="Arial"/>
                <w:b/>
                <w:bCs/>
                <w:sz w:val="20"/>
                <w:szCs w:val="20"/>
              </w:rPr>
              <w:t>The</w:t>
            </w:r>
            <w:r w:rsidRPr="00F64E75">
              <w:rPr>
                <w:rFonts w:ascii="Arial" w:hAnsi="Arial" w:cs="Arial"/>
                <w:sz w:val="20"/>
                <w:szCs w:val="20"/>
              </w:rPr>
              <w:t xml:space="preserve"> </w:t>
            </w:r>
            <w:r w:rsidRPr="00F64E75">
              <w:rPr>
                <w:rFonts w:ascii="Arial" w:hAnsi="Arial" w:cs="Arial"/>
                <w:b/>
                <w:bCs/>
                <w:sz w:val="20"/>
                <w:szCs w:val="20"/>
              </w:rPr>
              <w:t xml:space="preserve">genetic diversity of </w:t>
            </w:r>
            <w:r w:rsidRPr="00BB01BD">
              <w:rPr>
                <w:rFonts w:ascii="Arial" w:hAnsi="Arial" w:cs="Arial"/>
                <w:b/>
                <w:bCs/>
                <w:sz w:val="20"/>
                <w:szCs w:val="20"/>
                <w:lang w:val="en-US"/>
              </w:rPr>
              <w:t xml:space="preserve">Dorcas Gazelle </w:t>
            </w:r>
            <w:r w:rsidRPr="00F64E75">
              <w:rPr>
                <w:rFonts w:ascii="Arial" w:hAnsi="Arial" w:cs="Arial"/>
                <w:b/>
                <w:bCs/>
                <w:sz w:val="20"/>
                <w:szCs w:val="20"/>
              </w:rPr>
              <w:t>is maximised and the management of</w:t>
            </w:r>
            <w:r w:rsidRPr="00F64E75">
              <w:rPr>
                <w:rFonts w:ascii="Arial" w:hAnsi="Arial" w:cs="Arial"/>
                <w:sz w:val="20"/>
                <w:szCs w:val="20"/>
              </w:rPr>
              <w:t xml:space="preserve"> </w:t>
            </w:r>
            <w:r w:rsidRPr="00F64E75">
              <w:rPr>
                <w:rFonts w:ascii="Arial" w:hAnsi="Arial" w:cs="Arial"/>
                <w:b/>
                <w:bCs/>
                <w:i/>
                <w:iCs/>
                <w:sz w:val="20"/>
                <w:szCs w:val="20"/>
              </w:rPr>
              <w:t>ex situ</w:t>
            </w:r>
            <w:r w:rsidRPr="00F64E75">
              <w:rPr>
                <w:rFonts w:ascii="Arial" w:hAnsi="Arial" w:cs="Arial"/>
                <w:b/>
                <w:bCs/>
                <w:sz w:val="20"/>
                <w:szCs w:val="20"/>
              </w:rPr>
              <w:t xml:space="preserve"> populations is optimised to support </w:t>
            </w:r>
            <w:r w:rsidRPr="00F64E75">
              <w:rPr>
                <w:rFonts w:ascii="Arial" w:hAnsi="Arial" w:cs="Arial"/>
                <w:b/>
                <w:bCs/>
                <w:i/>
                <w:iCs/>
                <w:sz w:val="20"/>
                <w:szCs w:val="20"/>
              </w:rPr>
              <w:t>in situ</w:t>
            </w:r>
            <w:r w:rsidRPr="00F64E75">
              <w:rPr>
                <w:rFonts w:ascii="Arial" w:hAnsi="Arial" w:cs="Arial"/>
                <w:b/>
                <w:bCs/>
                <w:sz w:val="20"/>
                <w:szCs w:val="20"/>
              </w:rPr>
              <w:t xml:space="preserve"> conservation</w:t>
            </w:r>
          </w:p>
        </w:tc>
      </w:tr>
      <w:tr w:rsidR="005B5C03" w:rsidRPr="00F64E75" w14:paraId="5C125128" w14:textId="77777777" w:rsidTr="005209E3">
        <w:tc>
          <w:tcPr>
            <w:tcW w:w="5907" w:type="dxa"/>
            <w:hideMark/>
          </w:tcPr>
          <w:p w14:paraId="72F23B9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4.1. Continue genetic and genomic research </w:t>
            </w:r>
          </w:p>
        </w:tc>
        <w:tc>
          <w:tcPr>
            <w:tcW w:w="3879" w:type="dxa"/>
            <w:hideMark/>
          </w:tcPr>
          <w:p w14:paraId="51E45BE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Analyses conducted</w:t>
            </w:r>
          </w:p>
          <w:p w14:paraId="40A79818"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Genetic diversity assessed</w:t>
            </w:r>
          </w:p>
        </w:tc>
        <w:tc>
          <w:tcPr>
            <w:tcW w:w="1017" w:type="dxa"/>
          </w:tcPr>
          <w:p w14:paraId="7882BA5D" w14:textId="77777777" w:rsidR="005B5C03" w:rsidRPr="005B5C03" w:rsidRDefault="005B5C03" w:rsidP="005209E3">
            <w:pPr>
              <w:pStyle w:val="NoSpacing"/>
              <w:rPr>
                <w:rFonts w:ascii="Arial" w:hAnsi="Arial" w:cs="Arial"/>
                <w:sz w:val="20"/>
                <w:szCs w:val="20"/>
                <w:lang w:val="en-US"/>
              </w:rPr>
            </w:pPr>
          </w:p>
        </w:tc>
        <w:tc>
          <w:tcPr>
            <w:tcW w:w="2516" w:type="dxa"/>
          </w:tcPr>
          <w:p w14:paraId="4A348655" w14:textId="77777777" w:rsidR="005B5C03" w:rsidRPr="005B5C03" w:rsidRDefault="005B5C03" w:rsidP="005209E3">
            <w:pPr>
              <w:pStyle w:val="NoSpacing"/>
              <w:rPr>
                <w:rFonts w:ascii="Arial" w:hAnsi="Arial" w:cs="Arial"/>
                <w:sz w:val="20"/>
                <w:szCs w:val="20"/>
                <w:lang w:val="en-US"/>
              </w:rPr>
            </w:pPr>
          </w:p>
        </w:tc>
      </w:tr>
      <w:tr w:rsidR="005B5C03" w:rsidRPr="00F64E75" w14:paraId="6421D58F" w14:textId="77777777" w:rsidTr="005209E3">
        <w:tc>
          <w:tcPr>
            <w:tcW w:w="5907" w:type="dxa"/>
            <w:hideMark/>
          </w:tcPr>
          <w:p w14:paraId="45C0430C"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 xml:space="preserve">4.1.1. Confirm status of </w:t>
            </w:r>
            <w:r w:rsidRPr="00F64E75">
              <w:rPr>
                <w:rFonts w:ascii="Arial" w:hAnsi="Arial" w:cs="Arial"/>
                <w:i/>
                <w:iCs/>
                <w:sz w:val="20"/>
                <w:szCs w:val="20"/>
              </w:rPr>
              <w:t>G. d. massaelya</w:t>
            </w:r>
          </w:p>
        </w:tc>
        <w:tc>
          <w:tcPr>
            <w:tcW w:w="3879" w:type="dxa"/>
            <w:hideMark/>
          </w:tcPr>
          <w:p w14:paraId="7BD9033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Analysis completed</w:t>
            </w:r>
          </w:p>
        </w:tc>
        <w:tc>
          <w:tcPr>
            <w:tcW w:w="1017" w:type="dxa"/>
          </w:tcPr>
          <w:p w14:paraId="4F5C54DA" w14:textId="77777777" w:rsidR="005B5C03" w:rsidRPr="00F64E75" w:rsidRDefault="005B5C03" w:rsidP="005209E3">
            <w:pPr>
              <w:pStyle w:val="NoSpacing"/>
              <w:rPr>
                <w:rFonts w:ascii="Arial" w:hAnsi="Arial" w:cs="Arial"/>
                <w:sz w:val="20"/>
                <w:szCs w:val="20"/>
              </w:rPr>
            </w:pPr>
          </w:p>
        </w:tc>
        <w:tc>
          <w:tcPr>
            <w:tcW w:w="2516" w:type="dxa"/>
          </w:tcPr>
          <w:p w14:paraId="24301852" w14:textId="77777777" w:rsidR="005B5C03" w:rsidRPr="00F64E75" w:rsidRDefault="005B5C03" w:rsidP="005209E3">
            <w:pPr>
              <w:pStyle w:val="NoSpacing"/>
              <w:rPr>
                <w:rFonts w:ascii="Arial" w:hAnsi="Arial" w:cs="Arial"/>
                <w:sz w:val="20"/>
                <w:szCs w:val="20"/>
                <w:lang w:val="fr-FR"/>
              </w:rPr>
            </w:pPr>
          </w:p>
        </w:tc>
      </w:tr>
      <w:tr w:rsidR="005B5C03" w:rsidRPr="00F64E75" w14:paraId="2FCA95BF" w14:textId="77777777" w:rsidTr="005209E3">
        <w:tc>
          <w:tcPr>
            <w:tcW w:w="5907" w:type="dxa"/>
            <w:hideMark/>
          </w:tcPr>
          <w:p w14:paraId="010AABA4"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4.1.2. Assess phylogenetic structure </w:t>
            </w:r>
          </w:p>
        </w:tc>
        <w:tc>
          <w:tcPr>
            <w:tcW w:w="3879" w:type="dxa"/>
            <w:hideMark/>
          </w:tcPr>
          <w:p w14:paraId="11675A2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Conservation units identified</w:t>
            </w:r>
          </w:p>
        </w:tc>
        <w:tc>
          <w:tcPr>
            <w:tcW w:w="1017" w:type="dxa"/>
          </w:tcPr>
          <w:p w14:paraId="44F9ED52" w14:textId="77777777" w:rsidR="005B5C03" w:rsidRPr="00F64E75" w:rsidRDefault="005B5C03" w:rsidP="005209E3">
            <w:pPr>
              <w:pStyle w:val="NoSpacing"/>
              <w:rPr>
                <w:rFonts w:ascii="Arial" w:hAnsi="Arial" w:cs="Arial"/>
                <w:sz w:val="20"/>
                <w:szCs w:val="20"/>
              </w:rPr>
            </w:pPr>
          </w:p>
        </w:tc>
        <w:tc>
          <w:tcPr>
            <w:tcW w:w="2516" w:type="dxa"/>
          </w:tcPr>
          <w:p w14:paraId="43124AC1" w14:textId="77777777" w:rsidR="005B5C03" w:rsidRPr="00F64E75" w:rsidRDefault="005B5C03" w:rsidP="005209E3">
            <w:pPr>
              <w:pStyle w:val="NoSpacing"/>
              <w:rPr>
                <w:rFonts w:ascii="Arial" w:hAnsi="Arial" w:cs="Arial"/>
                <w:sz w:val="20"/>
                <w:szCs w:val="20"/>
                <w:lang w:val="fr-FR"/>
              </w:rPr>
            </w:pPr>
          </w:p>
        </w:tc>
      </w:tr>
      <w:tr w:rsidR="005B5C03" w:rsidRPr="00F64E75" w14:paraId="5C25498A" w14:textId="77777777" w:rsidTr="005209E3">
        <w:tc>
          <w:tcPr>
            <w:tcW w:w="5907" w:type="dxa"/>
            <w:hideMark/>
          </w:tcPr>
          <w:p w14:paraId="09DF8CB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4.2. Maintain and expand coordinated breeding programmes </w:t>
            </w:r>
          </w:p>
        </w:tc>
        <w:tc>
          <w:tcPr>
            <w:tcW w:w="3879" w:type="dxa"/>
          </w:tcPr>
          <w:p w14:paraId="55050218" w14:textId="35AEB6EB"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 Increased number of participating institutions </w:t>
            </w:r>
          </w:p>
        </w:tc>
        <w:tc>
          <w:tcPr>
            <w:tcW w:w="1017" w:type="dxa"/>
          </w:tcPr>
          <w:p w14:paraId="3C2E2A3C" w14:textId="77777777" w:rsidR="005B5C03" w:rsidRPr="00F64E75" w:rsidRDefault="005B5C03" w:rsidP="005209E3">
            <w:pPr>
              <w:pStyle w:val="NoSpacing"/>
              <w:rPr>
                <w:rFonts w:ascii="Arial" w:hAnsi="Arial" w:cs="Arial"/>
                <w:sz w:val="20"/>
                <w:szCs w:val="20"/>
              </w:rPr>
            </w:pPr>
          </w:p>
        </w:tc>
        <w:tc>
          <w:tcPr>
            <w:tcW w:w="2516" w:type="dxa"/>
          </w:tcPr>
          <w:p w14:paraId="52171FA1" w14:textId="77777777" w:rsidR="005B5C03" w:rsidRPr="00F64E75" w:rsidRDefault="005B5C03" w:rsidP="005209E3">
            <w:pPr>
              <w:pStyle w:val="NoSpacing"/>
              <w:rPr>
                <w:rFonts w:ascii="Arial" w:hAnsi="Arial" w:cs="Arial"/>
                <w:sz w:val="20"/>
                <w:szCs w:val="20"/>
              </w:rPr>
            </w:pPr>
          </w:p>
        </w:tc>
      </w:tr>
      <w:tr w:rsidR="005B5C03" w:rsidRPr="00F64E75" w14:paraId="21140586" w14:textId="77777777" w:rsidTr="005209E3">
        <w:tc>
          <w:tcPr>
            <w:tcW w:w="5907" w:type="dxa"/>
            <w:hideMark/>
          </w:tcPr>
          <w:p w14:paraId="1D831C1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lastRenderedPageBreak/>
              <w:t xml:space="preserve">4.3. Integrated </w:t>
            </w:r>
            <w:r w:rsidRPr="00F64E75">
              <w:rPr>
                <w:rFonts w:ascii="Arial" w:hAnsi="Arial" w:cs="Arial"/>
                <w:i/>
                <w:iCs/>
                <w:sz w:val="20"/>
                <w:szCs w:val="20"/>
              </w:rPr>
              <w:t>in situ</w:t>
            </w:r>
            <w:r w:rsidRPr="00F64E75">
              <w:rPr>
                <w:rFonts w:ascii="Arial" w:hAnsi="Arial" w:cs="Arial"/>
                <w:sz w:val="20"/>
                <w:szCs w:val="20"/>
              </w:rPr>
              <w:t xml:space="preserve"> and </w:t>
            </w:r>
            <w:r w:rsidRPr="00F64E75">
              <w:rPr>
                <w:rFonts w:ascii="Arial" w:hAnsi="Arial" w:cs="Arial"/>
                <w:i/>
                <w:iCs/>
                <w:sz w:val="20"/>
                <w:szCs w:val="20"/>
              </w:rPr>
              <w:t>ex situ</w:t>
            </w:r>
            <w:r w:rsidRPr="00F64E75">
              <w:rPr>
                <w:rFonts w:ascii="Arial" w:hAnsi="Arial" w:cs="Arial"/>
                <w:sz w:val="20"/>
                <w:szCs w:val="20"/>
              </w:rPr>
              <w:t xml:space="preserve"> management under a ‘One Plan Approach’</w:t>
            </w:r>
          </w:p>
        </w:tc>
        <w:tc>
          <w:tcPr>
            <w:tcW w:w="3879" w:type="dxa"/>
            <w:hideMark/>
          </w:tcPr>
          <w:p w14:paraId="49DA240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Integrated plan produced</w:t>
            </w:r>
          </w:p>
        </w:tc>
        <w:tc>
          <w:tcPr>
            <w:tcW w:w="1017" w:type="dxa"/>
          </w:tcPr>
          <w:p w14:paraId="50A41F4A" w14:textId="77777777" w:rsidR="005B5C03" w:rsidRPr="00F64E75" w:rsidRDefault="005B5C03" w:rsidP="005209E3">
            <w:pPr>
              <w:pStyle w:val="NoSpacing"/>
              <w:rPr>
                <w:rFonts w:ascii="Arial" w:hAnsi="Arial" w:cs="Arial"/>
                <w:sz w:val="20"/>
                <w:szCs w:val="20"/>
              </w:rPr>
            </w:pPr>
          </w:p>
        </w:tc>
        <w:tc>
          <w:tcPr>
            <w:tcW w:w="2516" w:type="dxa"/>
          </w:tcPr>
          <w:p w14:paraId="43514D6C" w14:textId="77777777" w:rsidR="005B5C03" w:rsidRPr="00F64E75" w:rsidRDefault="005B5C03" w:rsidP="005209E3">
            <w:pPr>
              <w:pStyle w:val="NoSpacing"/>
              <w:rPr>
                <w:rFonts w:ascii="Arial" w:hAnsi="Arial" w:cs="Arial"/>
                <w:sz w:val="20"/>
                <w:szCs w:val="20"/>
              </w:rPr>
            </w:pPr>
          </w:p>
        </w:tc>
      </w:tr>
      <w:tr w:rsidR="005B5C03" w:rsidRPr="00F64E75" w14:paraId="6CB1DA4A" w14:textId="77777777" w:rsidTr="005209E3">
        <w:tc>
          <w:tcPr>
            <w:tcW w:w="5907" w:type="dxa"/>
            <w:hideMark/>
          </w:tcPr>
          <w:p w14:paraId="18249EA1"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4.4. Maintain the ex situ populations in Morocco as a regional source for reintroductions</w:t>
            </w:r>
          </w:p>
        </w:tc>
        <w:tc>
          <w:tcPr>
            <w:tcW w:w="3879" w:type="dxa"/>
            <w:hideMark/>
          </w:tcPr>
          <w:p w14:paraId="4FE63BC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Breeding continues</w:t>
            </w:r>
          </w:p>
        </w:tc>
        <w:tc>
          <w:tcPr>
            <w:tcW w:w="1017" w:type="dxa"/>
          </w:tcPr>
          <w:p w14:paraId="4E8F874C" w14:textId="77777777" w:rsidR="005B5C03" w:rsidRPr="00F64E75" w:rsidRDefault="005B5C03" w:rsidP="005209E3">
            <w:pPr>
              <w:pStyle w:val="NoSpacing"/>
              <w:rPr>
                <w:rFonts w:ascii="Arial" w:hAnsi="Arial" w:cs="Arial"/>
                <w:sz w:val="20"/>
                <w:szCs w:val="20"/>
              </w:rPr>
            </w:pPr>
          </w:p>
        </w:tc>
        <w:tc>
          <w:tcPr>
            <w:tcW w:w="2516" w:type="dxa"/>
          </w:tcPr>
          <w:p w14:paraId="7346582E" w14:textId="77777777" w:rsidR="005B5C03" w:rsidRPr="00F64E75" w:rsidRDefault="005B5C03" w:rsidP="005209E3">
            <w:pPr>
              <w:pStyle w:val="NoSpacing"/>
              <w:rPr>
                <w:rFonts w:ascii="Arial" w:hAnsi="Arial" w:cs="Arial"/>
                <w:sz w:val="20"/>
                <w:szCs w:val="20"/>
              </w:rPr>
            </w:pPr>
          </w:p>
        </w:tc>
      </w:tr>
      <w:tr w:rsidR="005B5C03" w:rsidRPr="00F64E75" w14:paraId="38E4E602" w14:textId="77777777" w:rsidTr="005209E3">
        <w:tc>
          <w:tcPr>
            <w:tcW w:w="5907" w:type="dxa"/>
            <w:hideMark/>
          </w:tcPr>
          <w:p w14:paraId="7E103334"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4.5. Improve integration of molecular genetic data into population viability modelling and management strategies</w:t>
            </w:r>
          </w:p>
        </w:tc>
        <w:tc>
          <w:tcPr>
            <w:tcW w:w="3879" w:type="dxa"/>
            <w:hideMark/>
          </w:tcPr>
          <w:p w14:paraId="4E894880"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Results incorporated</w:t>
            </w:r>
          </w:p>
        </w:tc>
        <w:tc>
          <w:tcPr>
            <w:tcW w:w="1017" w:type="dxa"/>
          </w:tcPr>
          <w:p w14:paraId="03AF4506" w14:textId="77777777" w:rsidR="005B5C03" w:rsidRPr="00F64E75" w:rsidRDefault="005B5C03" w:rsidP="005209E3">
            <w:pPr>
              <w:pStyle w:val="NoSpacing"/>
              <w:rPr>
                <w:rFonts w:ascii="Arial" w:hAnsi="Arial" w:cs="Arial"/>
                <w:sz w:val="20"/>
                <w:szCs w:val="20"/>
              </w:rPr>
            </w:pPr>
          </w:p>
        </w:tc>
        <w:tc>
          <w:tcPr>
            <w:tcW w:w="2516" w:type="dxa"/>
          </w:tcPr>
          <w:p w14:paraId="75F7A795" w14:textId="77777777" w:rsidR="005B5C03" w:rsidRPr="00F64E75" w:rsidRDefault="005B5C03" w:rsidP="005209E3">
            <w:pPr>
              <w:pStyle w:val="NoSpacing"/>
              <w:rPr>
                <w:rFonts w:ascii="Arial" w:hAnsi="Arial" w:cs="Arial"/>
                <w:sz w:val="20"/>
                <w:szCs w:val="20"/>
                <w:lang w:val="fr-FR"/>
              </w:rPr>
            </w:pPr>
          </w:p>
        </w:tc>
      </w:tr>
    </w:tbl>
    <w:p w14:paraId="40589D57" w14:textId="77777777" w:rsidR="005B5C03" w:rsidRPr="00994848" w:rsidRDefault="005B5C03" w:rsidP="005B5C03">
      <w:pPr>
        <w:pStyle w:val="NoSpacing"/>
        <w:rPr>
          <w:rFonts w:ascii="Arial" w:hAnsi="Arial" w:cs="Arial"/>
          <w:lang w:val="fr-FR"/>
        </w:rPr>
      </w:pPr>
    </w:p>
    <w:p w14:paraId="7299FC6D" w14:textId="77777777" w:rsidR="005B5C03" w:rsidRDefault="005B5C03" w:rsidP="005B5C03">
      <w:pPr>
        <w:spacing w:after="0" w:line="240" w:lineRule="auto"/>
        <w:jc w:val="both"/>
        <w:sectPr w:rsidR="005B5C03" w:rsidSect="005B5C03">
          <w:pgSz w:w="16838" w:h="11906" w:orient="landscape" w:code="9"/>
          <w:pgMar w:top="1440" w:right="1440" w:bottom="1440" w:left="1440" w:header="720" w:footer="720" w:gutter="0"/>
          <w:cols w:space="720"/>
          <w:titlePg/>
          <w:docGrid w:linePitch="360"/>
        </w:sectPr>
      </w:pPr>
    </w:p>
    <w:p w14:paraId="2D1DBF8F" w14:textId="77777777" w:rsidR="005B5C03" w:rsidRPr="00976648" w:rsidRDefault="005B5C03" w:rsidP="005B5C03">
      <w:pPr>
        <w:pStyle w:val="Heading2"/>
        <w:spacing w:after="120"/>
        <w:rPr>
          <w:rFonts w:ascii="Arial" w:hAnsi="Arial" w:cs="Arial"/>
          <w:sz w:val="22"/>
          <w:szCs w:val="22"/>
        </w:rPr>
      </w:pPr>
      <w:bookmarkStart w:id="13" w:name="_Toc136865197"/>
      <w:r w:rsidRPr="00976648">
        <w:rPr>
          <w:rFonts w:ascii="Arial" w:hAnsi="Arial" w:cs="Arial"/>
          <w:sz w:val="22"/>
          <w:szCs w:val="22"/>
        </w:rPr>
        <w:lastRenderedPageBreak/>
        <w:t>Red-fronted Gazelle (</w:t>
      </w:r>
      <w:r w:rsidRPr="00976648">
        <w:rPr>
          <w:rFonts w:ascii="Arial" w:hAnsi="Arial" w:cs="Arial"/>
          <w:i/>
          <w:iCs/>
          <w:sz w:val="22"/>
          <w:szCs w:val="22"/>
        </w:rPr>
        <w:t>Eudorcas rufifrons</w:t>
      </w:r>
      <w:r w:rsidRPr="00976648">
        <w:rPr>
          <w:rFonts w:ascii="Arial" w:hAnsi="Arial" w:cs="Arial"/>
          <w:sz w:val="22"/>
          <w:szCs w:val="22"/>
        </w:rPr>
        <w:t>)</w:t>
      </w:r>
      <w:bookmarkEnd w:id="13"/>
    </w:p>
    <w:p w14:paraId="694AA34B" w14:textId="77777777" w:rsidR="005B5C03" w:rsidRPr="00994848" w:rsidRDefault="005B5C03" w:rsidP="005B5C03">
      <w:pPr>
        <w:pStyle w:val="NoSpacing"/>
        <w:rPr>
          <w:rFonts w:ascii="Arial" w:hAnsi="Arial" w:cs="Arial"/>
        </w:rPr>
      </w:pPr>
    </w:p>
    <w:tbl>
      <w:tblPr>
        <w:tblStyle w:val="TableGrid"/>
        <w:tblW w:w="13608" w:type="dxa"/>
        <w:tblInd w:w="-5" w:type="dxa"/>
        <w:tblLook w:val="04A0" w:firstRow="1" w:lastRow="0" w:firstColumn="1" w:lastColumn="0" w:noHBand="0" w:noVBand="1"/>
      </w:tblPr>
      <w:tblGrid>
        <w:gridCol w:w="5103"/>
        <w:gridCol w:w="4111"/>
        <w:gridCol w:w="1418"/>
        <w:gridCol w:w="2976"/>
      </w:tblGrid>
      <w:tr w:rsidR="005B5C03" w:rsidRPr="00F64E75" w14:paraId="328B9121" w14:textId="77777777" w:rsidTr="00976648">
        <w:trPr>
          <w:tblHeader/>
        </w:trPr>
        <w:tc>
          <w:tcPr>
            <w:tcW w:w="5103" w:type="dxa"/>
            <w:shd w:val="clear" w:color="auto" w:fill="FBE4D5" w:themeFill="accent2" w:themeFillTint="33"/>
          </w:tcPr>
          <w:p w14:paraId="6F6765FC"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 Action</w:t>
            </w:r>
          </w:p>
        </w:tc>
        <w:tc>
          <w:tcPr>
            <w:tcW w:w="4111" w:type="dxa"/>
            <w:shd w:val="clear" w:color="auto" w:fill="FBE4D5" w:themeFill="accent2" w:themeFillTint="33"/>
            <w:hideMark/>
          </w:tcPr>
          <w:p w14:paraId="6CC06A68"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Indicator</w:t>
            </w:r>
          </w:p>
        </w:tc>
        <w:tc>
          <w:tcPr>
            <w:tcW w:w="1418" w:type="dxa"/>
            <w:shd w:val="clear" w:color="auto" w:fill="FBE4D5" w:themeFill="accent2" w:themeFillTint="33"/>
            <w:hideMark/>
          </w:tcPr>
          <w:p w14:paraId="2CBF0D58"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Urgency</w:t>
            </w:r>
          </w:p>
        </w:tc>
        <w:tc>
          <w:tcPr>
            <w:tcW w:w="2976" w:type="dxa"/>
            <w:shd w:val="clear" w:color="auto" w:fill="FBE4D5" w:themeFill="accent2" w:themeFillTint="33"/>
            <w:hideMark/>
          </w:tcPr>
          <w:p w14:paraId="386FC2A9"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Implementation</w:t>
            </w:r>
          </w:p>
        </w:tc>
      </w:tr>
      <w:tr w:rsidR="005B5C03" w:rsidRPr="00F64E75" w14:paraId="7E92213C" w14:textId="77777777" w:rsidTr="005209E3">
        <w:tc>
          <w:tcPr>
            <w:tcW w:w="13608" w:type="dxa"/>
            <w:gridSpan w:val="4"/>
            <w:shd w:val="clear" w:color="auto" w:fill="F7CAAC" w:themeFill="accent2" w:themeFillTint="66"/>
          </w:tcPr>
          <w:p w14:paraId="2F4B809F" w14:textId="77777777" w:rsidR="005B5C03" w:rsidRPr="005B5C03" w:rsidRDefault="005B5C03" w:rsidP="005209E3">
            <w:pPr>
              <w:pStyle w:val="NoSpacing"/>
              <w:rPr>
                <w:rFonts w:ascii="Arial" w:hAnsi="Arial" w:cs="Arial"/>
                <w:b/>
                <w:bCs/>
                <w:sz w:val="20"/>
                <w:szCs w:val="20"/>
                <w:lang w:val="en-US"/>
              </w:rPr>
            </w:pPr>
            <w:r w:rsidRPr="005B5C03">
              <w:rPr>
                <w:rFonts w:ascii="Arial" w:hAnsi="Arial" w:cs="Arial"/>
                <w:b/>
                <w:bCs/>
                <w:sz w:val="20"/>
                <w:szCs w:val="20"/>
                <w:lang w:val="en-US"/>
              </w:rPr>
              <w:t>Objective 1. The status of the species in the wild is established</w:t>
            </w:r>
          </w:p>
        </w:tc>
      </w:tr>
      <w:tr w:rsidR="005B5C03" w:rsidRPr="00F64E75" w14:paraId="563C7537" w14:textId="77777777" w:rsidTr="005209E3">
        <w:tc>
          <w:tcPr>
            <w:tcW w:w="5103" w:type="dxa"/>
            <w:shd w:val="clear" w:color="auto" w:fill="FFFFFF" w:themeFill="background1"/>
            <w:hideMark/>
          </w:tcPr>
          <w:p w14:paraId="4711F3F5"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1.1. Conduct air, ground, and questionnaire surveys throughout the range </w:t>
            </w:r>
          </w:p>
        </w:tc>
        <w:tc>
          <w:tcPr>
            <w:tcW w:w="4111" w:type="dxa"/>
            <w:shd w:val="clear" w:color="auto" w:fill="FFFFFF" w:themeFill="background1"/>
          </w:tcPr>
          <w:p w14:paraId="16C8CCE8" w14:textId="77777777" w:rsidR="005B5C03" w:rsidRPr="005B5C03" w:rsidRDefault="005B5C03" w:rsidP="005209E3">
            <w:pPr>
              <w:pStyle w:val="NoSpacing"/>
              <w:rPr>
                <w:rFonts w:ascii="Arial" w:hAnsi="Arial" w:cs="Arial"/>
                <w:sz w:val="20"/>
                <w:szCs w:val="20"/>
                <w:lang w:val="en-US"/>
              </w:rPr>
            </w:pPr>
          </w:p>
        </w:tc>
        <w:tc>
          <w:tcPr>
            <w:tcW w:w="1418" w:type="dxa"/>
            <w:shd w:val="clear" w:color="auto" w:fill="FFFFFF" w:themeFill="background1"/>
          </w:tcPr>
          <w:p w14:paraId="30699E06" w14:textId="77777777" w:rsidR="005B5C03" w:rsidRPr="005B5C03" w:rsidRDefault="005B5C03" w:rsidP="005209E3">
            <w:pPr>
              <w:pStyle w:val="NoSpacing"/>
              <w:rPr>
                <w:rFonts w:ascii="Arial" w:hAnsi="Arial" w:cs="Arial"/>
                <w:sz w:val="20"/>
                <w:szCs w:val="20"/>
                <w:lang w:val="en-US"/>
              </w:rPr>
            </w:pPr>
          </w:p>
        </w:tc>
        <w:tc>
          <w:tcPr>
            <w:tcW w:w="2976" w:type="dxa"/>
            <w:shd w:val="clear" w:color="auto" w:fill="FFFFFF" w:themeFill="background1"/>
          </w:tcPr>
          <w:p w14:paraId="5EE0196E" w14:textId="77777777" w:rsidR="005B5C03" w:rsidRPr="005B5C03" w:rsidRDefault="005B5C03" w:rsidP="005209E3">
            <w:pPr>
              <w:pStyle w:val="NoSpacing"/>
              <w:rPr>
                <w:rFonts w:ascii="Arial" w:hAnsi="Arial" w:cs="Arial"/>
                <w:sz w:val="20"/>
                <w:szCs w:val="20"/>
                <w:lang w:val="en-US"/>
              </w:rPr>
            </w:pPr>
          </w:p>
        </w:tc>
      </w:tr>
      <w:tr w:rsidR="005B5C03" w:rsidRPr="00F64E75" w14:paraId="0EDD1789" w14:textId="77777777" w:rsidTr="005209E3">
        <w:tc>
          <w:tcPr>
            <w:tcW w:w="5103" w:type="dxa"/>
            <w:hideMark/>
          </w:tcPr>
          <w:p w14:paraId="68699A2B"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1.1.1. </w:t>
            </w:r>
            <w:r w:rsidRPr="00F64E75">
              <w:rPr>
                <w:rFonts w:ascii="Arial" w:hAnsi="Arial" w:cs="Arial"/>
                <w:i/>
                <w:iCs/>
                <w:sz w:val="20"/>
                <w:szCs w:val="20"/>
              </w:rPr>
              <w:t>G. r. rufifrons</w:t>
            </w:r>
          </w:p>
        </w:tc>
        <w:tc>
          <w:tcPr>
            <w:tcW w:w="4111" w:type="dxa"/>
            <w:hideMark/>
          </w:tcPr>
          <w:p w14:paraId="364C3FA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Surveys completed</w:t>
            </w:r>
          </w:p>
          <w:p w14:paraId="263205C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Distribution maps produced</w:t>
            </w:r>
          </w:p>
          <w:p w14:paraId="6814EB5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Population estimates produced</w:t>
            </w:r>
          </w:p>
        </w:tc>
        <w:tc>
          <w:tcPr>
            <w:tcW w:w="1418" w:type="dxa"/>
          </w:tcPr>
          <w:p w14:paraId="0595B4CA" w14:textId="77777777" w:rsidR="005B5C03" w:rsidRPr="005B5C03" w:rsidRDefault="005B5C03" w:rsidP="005209E3">
            <w:pPr>
              <w:pStyle w:val="NoSpacing"/>
              <w:rPr>
                <w:rFonts w:ascii="Arial" w:hAnsi="Arial" w:cs="Arial"/>
                <w:sz w:val="20"/>
                <w:szCs w:val="20"/>
                <w:lang w:val="en-US"/>
              </w:rPr>
            </w:pPr>
          </w:p>
        </w:tc>
        <w:tc>
          <w:tcPr>
            <w:tcW w:w="2976" w:type="dxa"/>
          </w:tcPr>
          <w:p w14:paraId="5B455BBC" w14:textId="77777777" w:rsidR="005B5C03" w:rsidRPr="005B5C03" w:rsidRDefault="005B5C03" w:rsidP="005209E3">
            <w:pPr>
              <w:pStyle w:val="NoSpacing"/>
              <w:rPr>
                <w:rFonts w:ascii="Arial" w:hAnsi="Arial" w:cs="Arial"/>
                <w:sz w:val="20"/>
                <w:szCs w:val="20"/>
                <w:lang w:val="en-US"/>
              </w:rPr>
            </w:pPr>
          </w:p>
        </w:tc>
      </w:tr>
      <w:tr w:rsidR="005B5C03" w:rsidRPr="00F64E75" w14:paraId="5A0E53D1" w14:textId="77777777" w:rsidTr="005209E3">
        <w:tc>
          <w:tcPr>
            <w:tcW w:w="5103" w:type="dxa"/>
            <w:hideMark/>
          </w:tcPr>
          <w:p w14:paraId="52DCAD3F"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1.1.2. </w:t>
            </w:r>
            <w:r w:rsidRPr="00F64E75">
              <w:rPr>
                <w:rFonts w:ascii="Arial" w:hAnsi="Arial" w:cs="Arial"/>
                <w:i/>
                <w:iCs/>
                <w:sz w:val="20"/>
                <w:szCs w:val="20"/>
              </w:rPr>
              <w:t>G. r. tilonura</w:t>
            </w:r>
          </w:p>
        </w:tc>
        <w:tc>
          <w:tcPr>
            <w:tcW w:w="4111" w:type="dxa"/>
            <w:hideMark/>
          </w:tcPr>
          <w:p w14:paraId="76EF38DA"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Surveys completed</w:t>
            </w:r>
          </w:p>
          <w:p w14:paraId="526503C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Distribution maps produced</w:t>
            </w:r>
          </w:p>
          <w:p w14:paraId="084E9115"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Population estimates produced</w:t>
            </w:r>
          </w:p>
        </w:tc>
        <w:tc>
          <w:tcPr>
            <w:tcW w:w="1418" w:type="dxa"/>
          </w:tcPr>
          <w:p w14:paraId="4920976A" w14:textId="77777777" w:rsidR="005B5C03" w:rsidRPr="005B5C03" w:rsidRDefault="005B5C03" w:rsidP="005209E3">
            <w:pPr>
              <w:pStyle w:val="NoSpacing"/>
              <w:rPr>
                <w:rFonts w:ascii="Arial" w:hAnsi="Arial" w:cs="Arial"/>
                <w:sz w:val="20"/>
                <w:szCs w:val="20"/>
                <w:lang w:val="en-US"/>
              </w:rPr>
            </w:pPr>
          </w:p>
        </w:tc>
        <w:tc>
          <w:tcPr>
            <w:tcW w:w="2976" w:type="dxa"/>
          </w:tcPr>
          <w:p w14:paraId="025D8D9C" w14:textId="77777777" w:rsidR="005B5C03" w:rsidRPr="005B5C03" w:rsidRDefault="005B5C03" w:rsidP="005209E3">
            <w:pPr>
              <w:pStyle w:val="NoSpacing"/>
              <w:rPr>
                <w:rFonts w:ascii="Arial" w:hAnsi="Arial" w:cs="Arial"/>
                <w:sz w:val="20"/>
                <w:szCs w:val="20"/>
                <w:lang w:val="en-US"/>
              </w:rPr>
            </w:pPr>
          </w:p>
        </w:tc>
      </w:tr>
      <w:tr w:rsidR="005B5C03" w:rsidRPr="00F64E75" w14:paraId="41A16D53" w14:textId="77777777" w:rsidTr="005209E3">
        <w:tc>
          <w:tcPr>
            <w:tcW w:w="5103" w:type="dxa"/>
            <w:hideMark/>
          </w:tcPr>
          <w:p w14:paraId="72B250F7"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1.1.3. </w:t>
            </w:r>
            <w:r w:rsidRPr="00F64E75">
              <w:rPr>
                <w:rFonts w:ascii="Arial" w:hAnsi="Arial" w:cs="Arial"/>
                <w:i/>
                <w:iCs/>
                <w:sz w:val="20"/>
                <w:szCs w:val="20"/>
              </w:rPr>
              <w:t>G. r. albonotata</w:t>
            </w:r>
          </w:p>
        </w:tc>
        <w:tc>
          <w:tcPr>
            <w:tcW w:w="4111" w:type="dxa"/>
            <w:hideMark/>
          </w:tcPr>
          <w:p w14:paraId="3DD914F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Aerial survey completed</w:t>
            </w:r>
          </w:p>
          <w:p w14:paraId="4C06C7C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Distribution maps produced</w:t>
            </w:r>
          </w:p>
          <w:p w14:paraId="3B2A50DE"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Population estimates produced</w:t>
            </w:r>
          </w:p>
        </w:tc>
        <w:tc>
          <w:tcPr>
            <w:tcW w:w="1418" w:type="dxa"/>
          </w:tcPr>
          <w:p w14:paraId="616D23FF" w14:textId="77777777" w:rsidR="005B5C03" w:rsidRPr="00F64E75" w:rsidRDefault="005B5C03" w:rsidP="005209E3">
            <w:pPr>
              <w:pStyle w:val="NoSpacing"/>
              <w:rPr>
                <w:rFonts w:ascii="Arial" w:hAnsi="Arial" w:cs="Arial"/>
                <w:sz w:val="20"/>
                <w:szCs w:val="20"/>
                <w:lang w:val="fr-FR"/>
              </w:rPr>
            </w:pPr>
          </w:p>
        </w:tc>
        <w:tc>
          <w:tcPr>
            <w:tcW w:w="2976" w:type="dxa"/>
          </w:tcPr>
          <w:p w14:paraId="330AD530" w14:textId="77777777" w:rsidR="005B5C03" w:rsidRPr="00F64E75" w:rsidRDefault="005B5C03" w:rsidP="005209E3">
            <w:pPr>
              <w:pStyle w:val="NoSpacing"/>
              <w:rPr>
                <w:rFonts w:ascii="Arial" w:hAnsi="Arial" w:cs="Arial"/>
                <w:sz w:val="20"/>
                <w:szCs w:val="20"/>
                <w:lang w:val="fr-FR"/>
              </w:rPr>
            </w:pPr>
          </w:p>
        </w:tc>
      </w:tr>
      <w:tr w:rsidR="005B5C03" w:rsidRPr="00F64E75" w14:paraId="4C98AD36" w14:textId="77777777" w:rsidTr="005209E3">
        <w:tc>
          <w:tcPr>
            <w:tcW w:w="5103" w:type="dxa"/>
            <w:shd w:val="clear" w:color="auto" w:fill="FFFFFF" w:themeFill="background1"/>
            <w:hideMark/>
          </w:tcPr>
          <w:p w14:paraId="68EBEFA7"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1.2. Enhance regional capacity for survey and monitoring    </w:t>
            </w:r>
          </w:p>
        </w:tc>
        <w:tc>
          <w:tcPr>
            <w:tcW w:w="4111" w:type="dxa"/>
            <w:shd w:val="clear" w:color="auto" w:fill="FFFFFF" w:themeFill="background1"/>
            <w:hideMark/>
          </w:tcPr>
          <w:p w14:paraId="3E55C61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Capacity needs assessment conducted Training workshops held</w:t>
            </w:r>
          </w:p>
          <w:p w14:paraId="7B9D33D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Trained teams in all range countries</w:t>
            </w:r>
          </w:p>
        </w:tc>
        <w:tc>
          <w:tcPr>
            <w:tcW w:w="1418" w:type="dxa"/>
            <w:shd w:val="clear" w:color="auto" w:fill="FFFFFF" w:themeFill="background1"/>
          </w:tcPr>
          <w:p w14:paraId="58DA0CD4" w14:textId="77777777" w:rsidR="005B5C03" w:rsidRPr="005B5C03" w:rsidRDefault="005B5C03" w:rsidP="005209E3">
            <w:pPr>
              <w:pStyle w:val="NoSpacing"/>
              <w:rPr>
                <w:rFonts w:ascii="Arial" w:hAnsi="Arial" w:cs="Arial"/>
                <w:sz w:val="20"/>
                <w:szCs w:val="20"/>
                <w:lang w:val="en-US"/>
              </w:rPr>
            </w:pPr>
          </w:p>
        </w:tc>
        <w:tc>
          <w:tcPr>
            <w:tcW w:w="2976" w:type="dxa"/>
            <w:shd w:val="clear" w:color="auto" w:fill="FFFFFF" w:themeFill="background1"/>
          </w:tcPr>
          <w:p w14:paraId="402AFF80" w14:textId="77777777" w:rsidR="005B5C03" w:rsidRPr="005B5C03" w:rsidRDefault="005B5C03" w:rsidP="005209E3">
            <w:pPr>
              <w:pStyle w:val="NoSpacing"/>
              <w:rPr>
                <w:rFonts w:ascii="Arial" w:hAnsi="Arial" w:cs="Arial"/>
                <w:sz w:val="20"/>
                <w:szCs w:val="20"/>
                <w:lang w:val="en-US"/>
              </w:rPr>
            </w:pPr>
          </w:p>
        </w:tc>
      </w:tr>
      <w:tr w:rsidR="005B5C03" w:rsidRPr="00F64E75" w14:paraId="02A7E115" w14:textId="77777777" w:rsidTr="005209E3">
        <w:tc>
          <w:tcPr>
            <w:tcW w:w="5103" w:type="dxa"/>
            <w:hideMark/>
          </w:tcPr>
          <w:p w14:paraId="1839D70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1.3. Identify key sites and corridors </w:t>
            </w:r>
          </w:p>
        </w:tc>
        <w:tc>
          <w:tcPr>
            <w:tcW w:w="4111" w:type="dxa"/>
            <w:hideMark/>
          </w:tcPr>
          <w:p w14:paraId="7DFBA672"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Map of key sites and corridors produced</w:t>
            </w:r>
          </w:p>
        </w:tc>
        <w:tc>
          <w:tcPr>
            <w:tcW w:w="1418" w:type="dxa"/>
          </w:tcPr>
          <w:p w14:paraId="3A2D615F" w14:textId="77777777" w:rsidR="005B5C03" w:rsidRPr="005B5C03" w:rsidRDefault="005B5C03" w:rsidP="005209E3">
            <w:pPr>
              <w:pStyle w:val="NoSpacing"/>
              <w:rPr>
                <w:rFonts w:ascii="Arial" w:hAnsi="Arial" w:cs="Arial"/>
                <w:sz w:val="20"/>
                <w:szCs w:val="20"/>
                <w:lang w:val="en-US"/>
              </w:rPr>
            </w:pPr>
          </w:p>
        </w:tc>
        <w:tc>
          <w:tcPr>
            <w:tcW w:w="2976" w:type="dxa"/>
          </w:tcPr>
          <w:p w14:paraId="79FD3A06" w14:textId="77777777" w:rsidR="005B5C03" w:rsidRPr="00F64E75" w:rsidRDefault="005B5C03" w:rsidP="005209E3">
            <w:pPr>
              <w:pStyle w:val="NoSpacing"/>
              <w:rPr>
                <w:rFonts w:ascii="Arial" w:hAnsi="Arial" w:cs="Arial"/>
                <w:sz w:val="20"/>
                <w:szCs w:val="20"/>
              </w:rPr>
            </w:pPr>
          </w:p>
        </w:tc>
      </w:tr>
      <w:tr w:rsidR="005B5C03" w:rsidRPr="00F64E75" w14:paraId="31AA47D4" w14:textId="77777777" w:rsidTr="005209E3">
        <w:tc>
          <w:tcPr>
            <w:tcW w:w="13608" w:type="dxa"/>
            <w:gridSpan w:val="4"/>
            <w:shd w:val="clear" w:color="auto" w:fill="F7CAAC" w:themeFill="accent2" w:themeFillTint="66"/>
          </w:tcPr>
          <w:p w14:paraId="7D72A17E" w14:textId="77777777" w:rsidR="005B5C03" w:rsidRPr="005B5C03" w:rsidRDefault="005B5C03" w:rsidP="005209E3">
            <w:pPr>
              <w:pStyle w:val="NoSpacing"/>
              <w:rPr>
                <w:rFonts w:ascii="Arial" w:hAnsi="Arial" w:cs="Arial"/>
                <w:sz w:val="20"/>
                <w:szCs w:val="20"/>
                <w:lang w:val="en-US"/>
              </w:rPr>
            </w:pPr>
            <w:r w:rsidRPr="005B5C03">
              <w:rPr>
                <w:rFonts w:ascii="Arial" w:hAnsi="Arial" w:cs="Arial"/>
                <w:b/>
                <w:bCs/>
                <w:sz w:val="20"/>
                <w:szCs w:val="20"/>
                <w:lang w:val="en-US"/>
              </w:rPr>
              <w:t>Objective 2. Known populations are protected effectively</w:t>
            </w:r>
          </w:p>
        </w:tc>
      </w:tr>
      <w:tr w:rsidR="005B5C03" w:rsidRPr="00F64E75" w14:paraId="0D7FFE32" w14:textId="77777777" w:rsidTr="005209E3">
        <w:tc>
          <w:tcPr>
            <w:tcW w:w="5103" w:type="dxa"/>
            <w:shd w:val="clear" w:color="auto" w:fill="FFFFFF" w:themeFill="background1"/>
            <w:hideMark/>
          </w:tcPr>
          <w:p w14:paraId="6C924D88"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2.1. Enhance anti-poaching measures</w:t>
            </w:r>
          </w:p>
        </w:tc>
        <w:tc>
          <w:tcPr>
            <w:tcW w:w="4111" w:type="dxa"/>
            <w:shd w:val="clear" w:color="auto" w:fill="FFFFFF" w:themeFill="background1"/>
            <w:hideMark/>
          </w:tcPr>
          <w:p w14:paraId="43B5391E"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Patrol schedules agreed and funded</w:t>
            </w:r>
          </w:p>
          <w:p w14:paraId="1A5CFE28"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Reduction in poaching incidents</w:t>
            </w:r>
          </w:p>
        </w:tc>
        <w:tc>
          <w:tcPr>
            <w:tcW w:w="1418" w:type="dxa"/>
            <w:shd w:val="clear" w:color="auto" w:fill="FFFFFF" w:themeFill="background1"/>
          </w:tcPr>
          <w:p w14:paraId="7C8EF83A" w14:textId="77777777" w:rsidR="005B5C03" w:rsidRPr="005B5C03" w:rsidRDefault="005B5C03" w:rsidP="005209E3">
            <w:pPr>
              <w:pStyle w:val="NoSpacing"/>
              <w:rPr>
                <w:rFonts w:ascii="Arial" w:hAnsi="Arial" w:cs="Arial"/>
                <w:sz w:val="20"/>
                <w:szCs w:val="20"/>
                <w:lang w:val="en-US"/>
              </w:rPr>
            </w:pPr>
          </w:p>
        </w:tc>
        <w:tc>
          <w:tcPr>
            <w:tcW w:w="2976" w:type="dxa"/>
            <w:shd w:val="clear" w:color="auto" w:fill="FFFFFF" w:themeFill="background1"/>
          </w:tcPr>
          <w:p w14:paraId="13D5D603" w14:textId="77777777" w:rsidR="005B5C03" w:rsidRPr="005B5C03" w:rsidRDefault="005B5C03" w:rsidP="005209E3">
            <w:pPr>
              <w:pStyle w:val="NoSpacing"/>
              <w:rPr>
                <w:rFonts w:ascii="Arial" w:hAnsi="Arial" w:cs="Arial"/>
                <w:sz w:val="20"/>
                <w:szCs w:val="20"/>
                <w:lang w:val="en-US"/>
              </w:rPr>
            </w:pPr>
          </w:p>
        </w:tc>
      </w:tr>
      <w:tr w:rsidR="005B5C03" w:rsidRPr="00F64E75" w14:paraId="50BC6A5F" w14:textId="77777777" w:rsidTr="005209E3">
        <w:tc>
          <w:tcPr>
            <w:tcW w:w="5103" w:type="dxa"/>
            <w:hideMark/>
          </w:tcPr>
          <w:p w14:paraId="0247741F"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 xml:space="preserve">2.1.1. Strengthen capacity of government agencies </w:t>
            </w:r>
          </w:p>
        </w:tc>
        <w:tc>
          <w:tcPr>
            <w:tcW w:w="4111" w:type="dxa"/>
            <w:hideMark/>
          </w:tcPr>
          <w:p w14:paraId="0A3E86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Training sessions for rangers </w:t>
            </w:r>
          </w:p>
          <w:p w14:paraId="1BB41FC8"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 xml:space="preserve">Sufficient vehicles and motorcycles available </w:t>
            </w:r>
          </w:p>
        </w:tc>
        <w:tc>
          <w:tcPr>
            <w:tcW w:w="1418" w:type="dxa"/>
          </w:tcPr>
          <w:p w14:paraId="68340F44" w14:textId="77777777" w:rsidR="005B5C03" w:rsidRPr="00F64E75" w:rsidRDefault="005B5C03" w:rsidP="005209E3">
            <w:pPr>
              <w:pStyle w:val="NoSpacing"/>
              <w:rPr>
                <w:rFonts w:ascii="Arial" w:hAnsi="Arial" w:cs="Arial"/>
                <w:sz w:val="20"/>
                <w:szCs w:val="20"/>
                <w:lang w:val="fr-FR"/>
              </w:rPr>
            </w:pPr>
          </w:p>
        </w:tc>
        <w:tc>
          <w:tcPr>
            <w:tcW w:w="2976" w:type="dxa"/>
          </w:tcPr>
          <w:p w14:paraId="303A8992" w14:textId="77777777" w:rsidR="005B5C03" w:rsidRPr="00F64E75" w:rsidRDefault="005B5C03" w:rsidP="005209E3">
            <w:pPr>
              <w:pStyle w:val="NoSpacing"/>
              <w:rPr>
                <w:rFonts w:ascii="Arial" w:hAnsi="Arial" w:cs="Arial"/>
                <w:sz w:val="20"/>
                <w:szCs w:val="20"/>
              </w:rPr>
            </w:pPr>
          </w:p>
        </w:tc>
      </w:tr>
      <w:tr w:rsidR="005B5C03" w:rsidRPr="00F64E75" w14:paraId="6B109228" w14:textId="77777777" w:rsidTr="005209E3">
        <w:tc>
          <w:tcPr>
            <w:tcW w:w="5103" w:type="dxa"/>
            <w:hideMark/>
          </w:tcPr>
          <w:p w14:paraId="6749B186"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2.3. Develop or update management plans for all key sites </w:t>
            </w:r>
          </w:p>
        </w:tc>
        <w:tc>
          <w:tcPr>
            <w:tcW w:w="4111" w:type="dxa"/>
            <w:hideMark/>
          </w:tcPr>
          <w:p w14:paraId="112C5AEB"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Management plans produced/updated</w:t>
            </w:r>
          </w:p>
        </w:tc>
        <w:tc>
          <w:tcPr>
            <w:tcW w:w="1418" w:type="dxa"/>
          </w:tcPr>
          <w:p w14:paraId="6DA898CC" w14:textId="77777777" w:rsidR="005B5C03" w:rsidRPr="00F64E75" w:rsidRDefault="005B5C03" w:rsidP="005209E3">
            <w:pPr>
              <w:pStyle w:val="NoSpacing"/>
              <w:rPr>
                <w:rFonts w:ascii="Arial" w:hAnsi="Arial" w:cs="Arial"/>
                <w:sz w:val="20"/>
                <w:szCs w:val="20"/>
                <w:lang w:val="fr-FR"/>
              </w:rPr>
            </w:pPr>
          </w:p>
        </w:tc>
        <w:tc>
          <w:tcPr>
            <w:tcW w:w="2976" w:type="dxa"/>
          </w:tcPr>
          <w:p w14:paraId="77FAC97C" w14:textId="77777777" w:rsidR="005B5C03" w:rsidRPr="00F64E75" w:rsidRDefault="005B5C03" w:rsidP="005209E3">
            <w:pPr>
              <w:pStyle w:val="NoSpacing"/>
              <w:rPr>
                <w:rFonts w:ascii="Arial" w:hAnsi="Arial" w:cs="Arial"/>
                <w:sz w:val="20"/>
                <w:szCs w:val="20"/>
              </w:rPr>
            </w:pPr>
          </w:p>
        </w:tc>
      </w:tr>
      <w:tr w:rsidR="005B5C03" w:rsidRPr="00F64E75" w14:paraId="77CD1CE0" w14:textId="77777777" w:rsidTr="005209E3">
        <w:tc>
          <w:tcPr>
            <w:tcW w:w="13608" w:type="dxa"/>
            <w:gridSpan w:val="4"/>
            <w:shd w:val="clear" w:color="auto" w:fill="F7CAAC" w:themeFill="accent2" w:themeFillTint="66"/>
          </w:tcPr>
          <w:p w14:paraId="75C3E8F6" w14:textId="77777777" w:rsidR="005B5C03" w:rsidRPr="005B5C03" w:rsidRDefault="005B5C03" w:rsidP="005209E3">
            <w:pPr>
              <w:pStyle w:val="NoSpacing"/>
              <w:rPr>
                <w:rFonts w:ascii="Arial" w:hAnsi="Arial" w:cs="Arial"/>
                <w:sz w:val="20"/>
                <w:szCs w:val="20"/>
                <w:lang w:val="en-US"/>
              </w:rPr>
            </w:pPr>
            <w:r w:rsidRPr="005B5C03">
              <w:rPr>
                <w:rFonts w:ascii="Arial" w:hAnsi="Arial" w:cs="Arial"/>
                <w:b/>
                <w:bCs/>
                <w:sz w:val="20"/>
                <w:szCs w:val="20"/>
                <w:lang w:val="en-US"/>
              </w:rPr>
              <w:t xml:space="preserve">Objective 3. The taxonomy of </w:t>
            </w:r>
            <w:r w:rsidRPr="005B5C03">
              <w:rPr>
                <w:rFonts w:ascii="Arial" w:hAnsi="Arial" w:cs="Arial"/>
                <w:b/>
                <w:bCs/>
                <w:i/>
                <w:iCs/>
                <w:sz w:val="20"/>
                <w:szCs w:val="20"/>
                <w:lang w:val="en-US"/>
              </w:rPr>
              <w:t>Eudorcas</w:t>
            </w:r>
            <w:r w:rsidRPr="005B5C03">
              <w:rPr>
                <w:rFonts w:ascii="Arial" w:hAnsi="Arial" w:cs="Arial"/>
                <w:b/>
                <w:bCs/>
                <w:sz w:val="20"/>
                <w:szCs w:val="20"/>
                <w:lang w:val="en-US"/>
              </w:rPr>
              <w:t xml:space="preserve"> is clarified</w:t>
            </w:r>
          </w:p>
        </w:tc>
      </w:tr>
      <w:tr w:rsidR="005B5C03" w:rsidRPr="00F64E75" w14:paraId="73DC5BDC" w14:textId="77777777" w:rsidTr="005209E3">
        <w:tc>
          <w:tcPr>
            <w:tcW w:w="5103" w:type="dxa"/>
            <w:shd w:val="clear" w:color="auto" w:fill="FFFFFF" w:themeFill="background1"/>
            <w:hideMark/>
          </w:tcPr>
          <w:p w14:paraId="12D9B2CA"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3.1. Conduct rangewide phylogenetic analyses units </w:t>
            </w:r>
          </w:p>
        </w:tc>
        <w:tc>
          <w:tcPr>
            <w:tcW w:w="4111" w:type="dxa"/>
            <w:shd w:val="clear" w:color="auto" w:fill="FFFFFF" w:themeFill="background1"/>
          </w:tcPr>
          <w:p w14:paraId="44ACBB2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Conservation units identified</w:t>
            </w:r>
          </w:p>
          <w:p w14:paraId="3193F9B1" w14:textId="77777777" w:rsidR="005B5C03" w:rsidRPr="00F64E75" w:rsidRDefault="005B5C03" w:rsidP="005209E3">
            <w:pPr>
              <w:pStyle w:val="NoSpacing"/>
              <w:rPr>
                <w:rFonts w:ascii="Arial" w:hAnsi="Arial" w:cs="Arial"/>
                <w:sz w:val="20"/>
                <w:szCs w:val="20"/>
              </w:rPr>
            </w:pPr>
          </w:p>
        </w:tc>
        <w:tc>
          <w:tcPr>
            <w:tcW w:w="1418" w:type="dxa"/>
            <w:shd w:val="clear" w:color="auto" w:fill="FFFFFF" w:themeFill="background1"/>
          </w:tcPr>
          <w:p w14:paraId="14DEDC30" w14:textId="77777777" w:rsidR="005B5C03" w:rsidRPr="00F64E75" w:rsidRDefault="005B5C03" w:rsidP="005209E3">
            <w:pPr>
              <w:pStyle w:val="NoSpacing"/>
              <w:rPr>
                <w:rFonts w:ascii="Arial" w:hAnsi="Arial" w:cs="Arial"/>
                <w:sz w:val="20"/>
                <w:szCs w:val="20"/>
              </w:rPr>
            </w:pPr>
          </w:p>
        </w:tc>
        <w:tc>
          <w:tcPr>
            <w:tcW w:w="2976" w:type="dxa"/>
            <w:shd w:val="clear" w:color="auto" w:fill="FFFFFF" w:themeFill="background1"/>
          </w:tcPr>
          <w:p w14:paraId="44B1CB98" w14:textId="77777777" w:rsidR="005B5C03" w:rsidRPr="00F64E75" w:rsidRDefault="005B5C03" w:rsidP="005209E3">
            <w:pPr>
              <w:pStyle w:val="NoSpacing"/>
              <w:rPr>
                <w:rFonts w:ascii="Arial" w:hAnsi="Arial" w:cs="Arial"/>
                <w:sz w:val="20"/>
                <w:szCs w:val="20"/>
                <w:lang w:val="fr-FR"/>
              </w:rPr>
            </w:pPr>
          </w:p>
        </w:tc>
      </w:tr>
      <w:tr w:rsidR="005B5C03" w:rsidRPr="00F64E75" w14:paraId="4057E49D" w14:textId="77777777" w:rsidTr="005209E3">
        <w:tc>
          <w:tcPr>
            <w:tcW w:w="5103" w:type="dxa"/>
            <w:hideMark/>
          </w:tcPr>
          <w:p w14:paraId="67BCF85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3.2. Develop a global plan to ensure maximal retention of genetic diversity</w:t>
            </w:r>
          </w:p>
        </w:tc>
        <w:tc>
          <w:tcPr>
            <w:tcW w:w="4111" w:type="dxa"/>
            <w:hideMark/>
          </w:tcPr>
          <w:p w14:paraId="5790E1E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Plan completed </w:t>
            </w:r>
          </w:p>
        </w:tc>
        <w:tc>
          <w:tcPr>
            <w:tcW w:w="1418" w:type="dxa"/>
          </w:tcPr>
          <w:p w14:paraId="6C380847" w14:textId="77777777" w:rsidR="005B5C03" w:rsidRPr="00F64E75" w:rsidRDefault="005B5C03" w:rsidP="005209E3">
            <w:pPr>
              <w:pStyle w:val="NoSpacing"/>
              <w:rPr>
                <w:rFonts w:ascii="Arial" w:hAnsi="Arial" w:cs="Arial"/>
                <w:sz w:val="20"/>
                <w:szCs w:val="20"/>
              </w:rPr>
            </w:pPr>
          </w:p>
        </w:tc>
        <w:tc>
          <w:tcPr>
            <w:tcW w:w="2976" w:type="dxa"/>
          </w:tcPr>
          <w:p w14:paraId="3CA27B10" w14:textId="77777777" w:rsidR="005B5C03" w:rsidRPr="00F64E75" w:rsidRDefault="005B5C03" w:rsidP="005209E3">
            <w:pPr>
              <w:pStyle w:val="NoSpacing"/>
              <w:rPr>
                <w:rFonts w:ascii="Arial" w:hAnsi="Arial" w:cs="Arial"/>
                <w:sz w:val="20"/>
                <w:szCs w:val="20"/>
              </w:rPr>
            </w:pPr>
          </w:p>
        </w:tc>
      </w:tr>
      <w:tr w:rsidR="005B5C03" w:rsidRPr="00F64E75" w14:paraId="0A3771DC" w14:textId="77777777" w:rsidTr="005209E3">
        <w:tc>
          <w:tcPr>
            <w:tcW w:w="5103" w:type="dxa"/>
            <w:hideMark/>
          </w:tcPr>
          <w:p w14:paraId="53C4F5B1" w14:textId="77777777" w:rsidR="005B5C03" w:rsidRDefault="005B5C03" w:rsidP="005209E3">
            <w:pPr>
              <w:pStyle w:val="NoSpacing"/>
              <w:rPr>
                <w:rFonts w:ascii="Arial" w:hAnsi="Arial" w:cs="Arial"/>
                <w:sz w:val="20"/>
                <w:szCs w:val="20"/>
              </w:rPr>
            </w:pPr>
            <w:r w:rsidRPr="00F64E75">
              <w:rPr>
                <w:rFonts w:ascii="Arial" w:hAnsi="Arial" w:cs="Arial"/>
                <w:sz w:val="20"/>
                <w:szCs w:val="20"/>
              </w:rPr>
              <w:t xml:space="preserve">3.3. Investigate role of biobanking, cell line generation, reproductive technologies, and movement of germ cells </w:t>
            </w:r>
          </w:p>
          <w:p w14:paraId="4DC30A1B" w14:textId="77777777" w:rsidR="00976648" w:rsidRDefault="00976648" w:rsidP="005209E3">
            <w:pPr>
              <w:pStyle w:val="NoSpacing"/>
              <w:rPr>
                <w:rFonts w:ascii="Arial" w:hAnsi="Arial" w:cs="Arial"/>
                <w:sz w:val="20"/>
                <w:szCs w:val="20"/>
              </w:rPr>
            </w:pPr>
          </w:p>
          <w:p w14:paraId="5ECDCBA5" w14:textId="796D4DB1" w:rsidR="00976648" w:rsidRPr="00976648" w:rsidRDefault="00976648" w:rsidP="005209E3">
            <w:pPr>
              <w:pStyle w:val="NoSpacing"/>
              <w:rPr>
                <w:rFonts w:ascii="Arial" w:hAnsi="Arial" w:cs="Arial"/>
                <w:sz w:val="20"/>
                <w:szCs w:val="20"/>
              </w:rPr>
            </w:pPr>
          </w:p>
        </w:tc>
        <w:tc>
          <w:tcPr>
            <w:tcW w:w="4111" w:type="dxa"/>
            <w:hideMark/>
          </w:tcPr>
          <w:p w14:paraId="180A61B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Strategies developed</w:t>
            </w:r>
          </w:p>
        </w:tc>
        <w:tc>
          <w:tcPr>
            <w:tcW w:w="1418" w:type="dxa"/>
          </w:tcPr>
          <w:p w14:paraId="61529A97" w14:textId="77777777" w:rsidR="005B5C03" w:rsidRPr="00F64E75" w:rsidRDefault="005B5C03" w:rsidP="005209E3">
            <w:pPr>
              <w:pStyle w:val="NoSpacing"/>
              <w:rPr>
                <w:rFonts w:ascii="Arial" w:hAnsi="Arial" w:cs="Arial"/>
                <w:sz w:val="20"/>
                <w:szCs w:val="20"/>
              </w:rPr>
            </w:pPr>
          </w:p>
        </w:tc>
        <w:tc>
          <w:tcPr>
            <w:tcW w:w="2976" w:type="dxa"/>
          </w:tcPr>
          <w:p w14:paraId="39018426" w14:textId="77777777" w:rsidR="005B5C03" w:rsidRPr="00F64E75" w:rsidRDefault="005B5C03" w:rsidP="005209E3">
            <w:pPr>
              <w:pStyle w:val="NoSpacing"/>
              <w:rPr>
                <w:rFonts w:ascii="Arial" w:hAnsi="Arial" w:cs="Arial"/>
                <w:sz w:val="20"/>
                <w:szCs w:val="20"/>
              </w:rPr>
            </w:pPr>
          </w:p>
        </w:tc>
      </w:tr>
      <w:tr w:rsidR="005B5C03" w:rsidRPr="00F64E75" w14:paraId="07237A8C" w14:textId="77777777" w:rsidTr="005209E3">
        <w:tc>
          <w:tcPr>
            <w:tcW w:w="13608" w:type="dxa"/>
            <w:gridSpan w:val="4"/>
            <w:shd w:val="clear" w:color="auto" w:fill="F7CAAC" w:themeFill="accent2" w:themeFillTint="66"/>
          </w:tcPr>
          <w:p w14:paraId="0C17C66A" w14:textId="77777777" w:rsidR="005B5C03" w:rsidRPr="005B5C03" w:rsidRDefault="005B5C03" w:rsidP="005209E3">
            <w:pPr>
              <w:pStyle w:val="NoSpacing"/>
              <w:rPr>
                <w:rFonts w:ascii="Arial" w:hAnsi="Arial" w:cs="Arial"/>
                <w:b/>
                <w:bCs/>
                <w:sz w:val="20"/>
                <w:szCs w:val="20"/>
                <w:lang w:val="en-US"/>
              </w:rPr>
            </w:pPr>
            <w:r w:rsidRPr="005B5C03">
              <w:rPr>
                <w:rFonts w:ascii="Arial" w:hAnsi="Arial" w:cs="Arial"/>
                <w:b/>
                <w:bCs/>
                <w:sz w:val="20"/>
                <w:szCs w:val="20"/>
                <w:lang w:val="en-US"/>
              </w:rPr>
              <w:t>Objective 4. Evaluation of the need for ex situ programmes</w:t>
            </w:r>
          </w:p>
        </w:tc>
      </w:tr>
      <w:tr w:rsidR="005B5C03" w:rsidRPr="00F64E75" w14:paraId="0B63B0FC" w14:textId="77777777" w:rsidTr="005209E3">
        <w:tc>
          <w:tcPr>
            <w:tcW w:w="5103" w:type="dxa"/>
            <w:hideMark/>
          </w:tcPr>
          <w:p w14:paraId="7720FC8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lastRenderedPageBreak/>
              <w:t xml:space="preserve">4.1. Review feasibility of establishing coordinated breeding programmes </w:t>
            </w:r>
          </w:p>
        </w:tc>
        <w:tc>
          <w:tcPr>
            <w:tcW w:w="4111" w:type="dxa"/>
            <w:hideMark/>
          </w:tcPr>
          <w:p w14:paraId="47841B82"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Review completed</w:t>
            </w:r>
          </w:p>
        </w:tc>
        <w:tc>
          <w:tcPr>
            <w:tcW w:w="1418" w:type="dxa"/>
          </w:tcPr>
          <w:p w14:paraId="3220360D" w14:textId="77777777" w:rsidR="005B5C03" w:rsidRPr="00F64E75" w:rsidRDefault="005B5C03" w:rsidP="005209E3">
            <w:pPr>
              <w:pStyle w:val="NoSpacing"/>
              <w:rPr>
                <w:rFonts w:ascii="Arial" w:hAnsi="Arial" w:cs="Arial"/>
                <w:sz w:val="20"/>
                <w:szCs w:val="20"/>
              </w:rPr>
            </w:pPr>
          </w:p>
        </w:tc>
        <w:tc>
          <w:tcPr>
            <w:tcW w:w="2976" w:type="dxa"/>
            <w:hideMark/>
          </w:tcPr>
          <w:p w14:paraId="18C652D0" w14:textId="77777777" w:rsidR="005B5C03" w:rsidRPr="00F64E75" w:rsidRDefault="005B5C03" w:rsidP="005209E3">
            <w:pPr>
              <w:pStyle w:val="NoSpacing"/>
              <w:rPr>
                <w:rFonts w:ascii="Arial" w:hAnsi="Arial" w:cs="Arial"/>
                <w:sz w:val="20"/>
                <w:szCs w:val="20"/>
              </w:rPr>
            </w:pPr>
          </w:p>
        </w:tc>
      </w:tr>
      <w:tr w:rsidR="005B5C03" w:rsidRPr="00F64E75" w14:paraId="547E8022" w14:textId="77777777" w:rsidTr="005209E3">
        <w:tc>
          <w:tcPr>
            <w:tcW w:w="13608" w:type="dxa"/>
            <w:gridSpan w:val="4"/>
            <w:shd w:val="clear" w:color="auto" w:fill="F7CAAC" w:themeFill="accent2" w:themeFillTint="66"/>
          </w:tcPr>
          <w:p w14:paraId="0A89689A" w14:textId="77777777" w:rsidR="005B5C03" w:rsidRPr="005B5C03" w:rsidRDefault="005B5C03" w:rsidP="005209E3">
            <w:pPr>
              <w:pStyle w:val="NoSpacing"/>
              <w:rPr>
                <w:rFonts w:ascii="Arial" w:hAnsi="Arial" w:cs="Arial"/>
                <w:sz w:val="20"/>
                <w:szCs w:val="20"/>
                <w:lang w:val="en-US"/>
              </w:rPr>
            </w:pPr>
            <w:r w:rsidRPr="00F64E75">
              <w:rPr>
                <w:rFonts w:ascii="Arial" w:hAnsi="Arial" w:cs="Arial"/>
              </w:rPr>
              <w:br w:type="page"/>
            </w:r>
            <w:r w:rsidRPr="005B5C03">
              <w:rPr>
                <w:rFonts w:ascii="Arial" w:hAnsi="Arial" w:cs="Arial"/>
                <w:b/>
                <w:bCs/>
                <w:sz w:val="20"/>
                <w:szCs w:val="20"/>
                <w:lang w:val="en-US"/>
              </w:rPr>
              <w:t>Objective 5. Evaluation of the rôle of reintroduction</w:t>
            </w:r>
          </w:p>
        </w:tc>
      </w:tr>
      <w:tr w:rsidR="005B5C03" w:rsidRPr="00F64E75" w14:paraId="3DC4BB14" w14:textId="77777777" w:rsidTr="005209E3">
        <w:tc>
          <w:tcPr>
            <w:tcW w:w="5103" w:type="dxa"/>
            <w:hideMark/>
          </w:tcPr>
          <w:p w14:paraId="14068E4B"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5.1. Review the importance of reintroductions </w:t>
            </w:r>
          </w:p>
        </w:tc>
        <w:tc>
          <w:tcPr>
            <w:tcW w:w="4111" w:type="dxa"/>
            <w:hideMark/>
          </w:tcPr>
          <w:p w14:paraId="5A8D82F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Review completed</w:t>
            </w:r>
          </w:p>
        </w:tc>
        <w:tc>
          <w:tcPr>
            <w:tcW w:w="1418" w:type="dxa"/>
          </w:tcPr>
          <w:p w14:paraId="01E67F59" w14:textId="77777777" w:rsidR="005B5C03" w:rsidRPr="00F64E75" w:rsidRDefault="005B5C03" w:rsidP="005209E3">
            <w:pPr>
              <w:pStyle w:val="NoSpacing"/>
              <w:rPr>
                <w:rFonts w:ascii="Arial" w:hAnsi="Arial" w:cs="Arial"/>
                <w:sz w:val="20"/>
                <w:szCs w:val="20"/>
              </w:rPr>
            </w:pPr>
          </w:p>
        </w:tc>
        <w:tc>
          <w:tcPr>
            <w:tcW w:w="2976" w:type="dxa"/>
          </w:tcPr>
          <w:p w14:paraId="02B03A99" w14:textId="77777777" w:rsidR="005B5C03" w:rsidRPr="00F64E75" w:rsidRDefault="005B5C03" w:rsidP="005209E3">
            <w:pPr>
              <w:pStyle w:val="NoSpacing"/>
              <w:rPr>
                <w:rFonts w:ascii="Arial" w:hAnsi="Arial" w:cs="Arial"/>
                <w:sz w:val="20"/>
                <w:szCs w:val="20"/>
              </w:rPr>
            </w:pPr>
          </w:p>
        </w:tc>
      </w:tr>
    </w:tbl>
    <w:p w14:paraId="3F49C148" w14:textId="77777777" w:rsidR="005B5C03" w:rsidRPr="00994848" w:rsidRDefault="005B5C03" w:rsidP="005B5C03">
      <w:pPr>
        <w:pStyle w:val="NoSpacing"/>
        <w:rPr>
          <w:rFonts w:ascii="Arial" w:hAnsi="Arial" w:cs="Arial"/>
        </w:rPr>
      </w:pPr>
    </w:p>
    <w:p w14:paraId="5A083F61" w14:textId="77777777" w:rsidR="005B5C03" w:rsidRDefault="005B5C03" w:rsidP="005B5C03">
      <w:pPr>
        <w:spacing w:after="0" w:line="240" w:lineRule="auto"/>
        <w:jc w:val="both"/>
        <w:sectPr w:rsidR="005B5C03" w:rsidSect="005B5C03">
          <w:pgSz w:w="16838" w:h="11906" w:orient="landscape" w:code="9"/>
          <w:pgMar w:top="1440" w:right="1440" w:bottom="1440" w:left="1440" w:header="720" w:footer="720" w:gutter="0"/>
          <w:cols w:space="720"/>
          <w:titlePg/>
          <w:docGrid w:linePitch="360"/>
        </w:sectPr>
      </w:pPr>
    </w:p>
    <w:p w14:paraId="25B89EFE" w14:textId="77777777" w:rsidR="005B5C03" w:rsidRPr="00976648" w:rsidRDefault="005B5C03" w:rsidP="005B5C03">
      <w:pPr>
        <w:pStyle w:val="Heading2"/>
        <w:spacing w:after="120"/>
        <w:rPr>
          <w:rFonts w:ascii="Arial" w:hAnsi="Arial" w:cs="Arial"/>
          <w:sz w:val="22"/>
          <w:szCs w:val="22"/>
        </w:rPr>
      </w:pPr>
      <w:bookmarkStart w:id="14" w:name="_Toc136865198"/>
      <w:r w:rsidRPr="00976648">
        <w:rPr>
          <w:rFonts w:ascii="Arial" w:hAnsi="Arial" w:cs="Arial"/>
          <w:sz w:val="22"/>
          <w:szCs w:val="22"/>
        </w:rPr>
        <w:lastRenderedPageBreak/>
        <w:t>Barbary Sheep (</w:t>
      </w:r>
      <w:r w:rsidRPr="00976648">
        <w:rPr>
          <w:rFonts w:ascii="Arial" w:hAnsi="Arial" w:cs="Arial"/>
          <w:i/>
          <w:iCs/>
          <w:sz w:val="22"/>
          <w:szCs w:val="22"/>
        </w:rPr>
        <w:t>Ammotragus lervia</w:t>
      </w:r>
      <w:r w:rsidRPr="00976648">
        <w:rPr>
          <w:rFonts w:ascii="Arial" w:hAnsi="Arial" w:cs="Arial"/>
          <w:sz w:val="22"/>
          <w:szCs w:val="22"/>
        </w:rPr>
        <w:t>)</w:t>
      </w:r>
      <w:bookmarkEnd w:id="14"/>
    </w:p>
    <w:p w14:paraId="36B82D0C" w14:textId="77777777" w:rsidR="005B5C03" w:rsidRPr="00994848" w:rsidRDefault="005B5C03" w:rsidP="005B5C03">
      <w:pPr>
        <w:pStyle w:val="NoSpacing"/>
        <w:rPr>
          <w:rFonts w:ascii="Arial" w:hAnsi="Arial" w:cs="Arial"/>
        </w:rPr>
      </w:pPr>
    </w:p>
    <w:tbl>
      <w:tblPr>
        <w:tblStyle w:val="TableGrid"/>
        <w:tblW w:w="13608" w:type="dxa"/>
        <w:tblInd w:w="-5" w:type="dxa"/>
        <w:tblLook w:val="04A0" w:firstRow="1" w:lastRow="0" w:firstColumn="1" w:lastColumn="0" w:noHBand="0" w:noVBand="1"/>
      </w:tblPr>
      <w:tblGrid>
        <w:gridCol w:w="6079"/>
        <w:gridCol w:w="3962"/>
        <w:gridCol w:w="1017"/>
        <w:gridCol w:w="2550"/>
      </w:tblGrid>
      <w:tr w:rsidR="005B5C03" w:rsidRPr="00F64E75" w14:paraId="56971BA3" w14:textId="77777777" w:rsidTr="00976648">
        <w:trPr>
          <w:tblHeader/>
        </w:trPr>
        <w:tc>
          <w:tcPr>
            <w:tcW w:w="6079" w:type="dxa"/>
            <w:shd w:val="clear" w:color="auto" w:fill="FBE4D5" w:themeFill="accent2" w:themeFillTint="33"/>
          </w:tcPr>
          <w:p w14:paraId="52A4F6BB"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 Action</w:t>
            </w:r>
          </w:p>
        </w:tc>
        <w:tc>
          <w:tcPr>
            <w:tcW w:w="3962" w:type="dxa"/>
            <w:shd w:val="clear" w:color="auto" w:fill="FBE4D5" w:themeFill="accent2" w:themeFillTint="33"/>
          </w:tcPr>
          <w:p w14:paraId="1D9A47D1"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Indicator</w:t>
            </w:r>
          </w:p>
        </w:tc>
        <w:tc>
          <w:tcPr>
            <w:tcW w:w="1017" w:type="dxa"/>
            <w:shd w:val="clear" w:color="auto" w:fill="FBE4D5" w:themeFill="accent2" w:themeFillTint="33"/>
          </w:tcPr>
          <w:p w14:paraId="42C1D546"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Urgency</w:t>
            </w:r>
          </w:p>
        </w:tc>
        <w:tc>
          <w:tcPr>
            <w:tcW w:w="2550" w:type="dxa"/>
            <w:shd w:val="clear" w:color="auto" w:fill="FBE4D5" w:themeFill="accent2" w:themeFillTint="33"/>
          </w:tcPr>
          <w:p w14:paraId="211FA8B0"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Implementation</w:t>
            </w:r>
          </w:p>
        </w:tc>
      </w:tr>
      <w:tr w:rsidR="005B5C03" w:rsidRPr="00F64E75" w14:paraId="329F92C6" w14:textId="77777777" w:rsidTr="005209E3">
        <w:tc>
          <w:tcPr>
            <w:tcW w:w="13608" w:type="dxa"/>
            <w:gridSpan w:val="4"/>
            <w:shd w:val="clear" w:color="auto" w:fill="F7CAAC" w:themeFill="accent2" w:themeFillTint="66"/>
          </w:tcPr>
          <w:p w14:paraId="7E0C22CA"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Objective 1.</w:t>
            </w:r>
            <w:r w:rsidRPr="00F64E75">
              <w:rPr>
                <w:rFonts w:ascii="Arial" w:hAnsi="Arial" w:cs="Arial"/>
                <w:sz w:val="20"/>
                <w:szCs w:val="20"/>
              </w:rPr>
              <w:t xml:space="preserve"> </w:t>
            </w:r>
            <w:r w:rsidRPr="00F64E75">
              <w:rPr>
                <w:rFonts w:ascii="Arial" w:hAnsi="Arial" w:cs="Arial"/>
                <w:b/>
                <w:bCs/>
                <w:sz w:val="20"/>
                <w:szCs w:val="20"/>
              </w:rPr>
              <w:t xml:space="preserve">Status in the wild is established </w:t>
            </w:r>
          </w:p>
        </w:tc>
      </w:tr>
      <w:tr w:rsidR="005B5C03" w:rsidRPr="00F64E75" w14:paraId="0925237C" w14:textId="77777777" w:rsidTr="005209E3">
        <w:tc>
          <w:tcPr>
            <w:tcW w:w="6079" w:type="dxa"/>
            <w:shd w:val="clear" w:color="auto" w:fill="FFFFFF" w:themeFill="background1"/>
          </w:tcPr>
          <w:p w14:paraId="2ECE8548"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1.1. Conduct air and ground surveys</w:t>
            </w:r>
          </w:p>
        </w:tc>
        <w:tc>
          <w:tcPr>
            <w:tcW w:w="3962" w:type="dxa"/>
            <w:shd w:val="clear" w:color="auto" w:fill="FFFFFF" w:themeFill="background1"/>
          </w:tcPr>
          <w:p w14:paraId="43DBDC58"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Surveys completed</w:t>
            </w:r>
          </w:p>
          <w:p w14:paraId="64A0F6DB"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Individual population status established</w:t>
            </w:r>
          </w:p>
        </w:tc>
        <w:tc>
          <w:tcPr>
            <w:tcW w:w="1017" w:type="dxa"/>
            <w:shd w:val="clear" w:color="auto" w:fill="FFFFFF" w:themeFill="background1"/>
          </w:tcPr>
          <w:p w14:paraId="0E2B1610" w14:textId="77777777" w:rsidR="005B5C03" w:rsidRPr="005B5C03" w:rsidRDefault="005B5C03" w:rsidP="005209E3">
            <w:pPr>
              <w:pStyle w:val="NoSpacing"/>
              <w:rPr>
                <w:rFonts w:ascii="Arial" w:hAnsi="Arial" w:cs="Arial"/>
                <w:sz w:val="20"/>
                <w:szCs w:val="20"/>
                <w:lang w:val="en-US"/>
              </w:rPr>
            </w:pPr>
          </w:p>
        </w:tc>
        <w:tc>
          <w:tcPr>
            <w:tcW w:w="2550" w:type="dxa"/>
            <w:shd w:val="clear" w:color="auto" w:fill="FFFFFF" w:themeFill="background1"/>
          </w:tcPr>
          <w:p w14:paraId="25FA29DF" w14:textId="77777777" w:rsidR="005B5C03" w:rsidRPr="005B5C03" w:rsidRDefault="005B5C03" w:rsidP="005209E3">
            <w:pPr>
              <w:pStyle w:val="NoSpacing"/>
              <w:rPr>
                <w:rFonts w:ascii="Arial" w:hAnsi="Arial" w:cs="Arial"/>
                <w:sz w:val="20"/>
                <w:szCs w:val="20"/>
                <w:lang w:val="en-US"/>
              </w:rPr>
            </w:pPr>
          </w:p>
        </w:tc>
      </w:tr>
      <w:tr w:rsidR="005B5C03" w:rsidRPr="00F64E75" w14:paraId="5AD3717B" w14:textId="77777777" w:rsidTr="005209E3">
        <w:tc>
          <w:tcPr>
            <w:tcW w:w="6079" w:type="dxa"/>
          </w:tcPr>
          <w:p w14:paraId="70CF0CDB"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1.2. Enhance regional capacity for survey and monitoring    </w:t>
            </w:r>
          </w:p>
        </w:tc>
        <w:tc>
          <w:tcPr>
            <w:tcW w:w="3962" w:type="dxa"/>
          </w:tcPr>
          <w:p w14:paraId="522D3255"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Capacity needs assessment conducted Training workshops held</w:t>
            </w:r>
          </w:p>
          <w:p w14:paraId="2AF0BBA0"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Trained teams in all range countries</w:t>
            </w:r>
          </w:p>
        </w:tc>
        <w:tc>
          <w:tcPr>
            <w:tcW w:w="1017" w:type="dxa"/>
          </w:tcPr>
          <w:p w14:paraId="705AAD4F" w14:textId="77777777" w:rsidR="005B5C03" w:rsidRPr="005B5C03" w:rsidRDefault="005B5C03" w:rsidP="005209E3">
            <w:pPr>
              <w:pStyle w:val="NoSpacing"/>
              <w:rPr>
                <w:rFonts w:ascii="Arial" w:hAnsi="Arial" w:cs="Arial"/>
                <w:sz w:val="20"/>
                <w:szCs w:val="20"/>
                <w:lang w:val="en-US"/>
              </w:rPr>
            </w:pPr>
          </w:p>
        </w:tc>
        <w:tc>
          <w:tcPr>
            <w:tcW w:w="2550" w:type="dxa"/>
          </w:tcPr>
          <w:p w14:paraId="61B794C7" w14:textId="77777777" w:rsidR="005B5C03" w:rsidRPr="00F64E75" w:rsidRDefault="005B5C03" w:rsidP="005209E3">
            <w:pPr>
              <w:pStyle w:val="NoSpacing"/>
              <w:rPr>
                <w:rFonts w:ascii="Arial" w:hAnsi="Arial" w:cs="Arial"/>
                <w:sz w:val="20"/>
                <w:szCs w:val="20"/>
              </w:rPr>
            </w:pPr>
          </w:p>
        </w:tc>
      </w:tr>
      <w:tr w:rsidR="005B5C03" w:rsidRPr="00F64E75" w14:paraId="53F2239A" w14:textId="77777777" w:rsidTr="005209E3">
        <w:tc>
          <w:tcPr>
            <w:tcW w:w="13608" w:type="dxa"/>
            <w:gridSpan w:val="4"/>
            <w:shd w:val="clear" w:color="auto" w:fill="F7CAAC" w:themeFill="accent2" w:themeFillTint="66"/>
          </w:tcPr>
          <w:p w14:paraId="7CB557B1" w14:textId="77777777" w:rsidR="005B5C03" w:rsidRPr="00F64E75" w:rsidRDefault="005B5C03" w:rsidP="005209E3">
            <w:pPr>
              <w:pStyle w:val="NoSpacing"/>
              <w:rPr>
                <w:rFonts w:ascii="Arial" w:hAnsi="Arial" w:cs="Arial"/>
                <w:b/>
                <w:bCs/>
                <w:sz w:val="20"/>
                <w:szCs w:val="20"/>
              </w:rPr>
            </w:pPr>
            <w:r w:rsidRPr="00F64E75">
              <w:rPr>
                <w:rFonts w:ascii="Arial" w:hAnsi="Arial" w:cs="Arial"/>
                <w:b/>
                <w:bCs/>
                <w:sz w:val="20"/>
                <w:szCs w:val="20"/>
              </w:rPr>
              <w:t xml:space="preserve">Objective 2. Known populations are protected effectively </w:t>
            </w:r>
          </w:p>
        </w:tc>
      </w:tr>
      <w:tr w:rsidR="005B5C03" w:rsidRPr="00F64E75" w14:paraId="0C616514" w14:textId="77777777" w:rsidTr="005209E3">
        <w:tc>
          <w:tcPr>
            <w:tcW w:w="6079" w:type="dxa"/>
            <w:shd w:val="clear" w:color="auto" w:fill="FFFFFF" w:themeFill="background1"/>
          </w:tcPr>
          <w:p w14:paraId="0B4C9FFE"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 xml:space="preserve">2.1. Enhance anti-poaching </w:t>
            </w:r>
          </w:p>
        </w:tc>
        <w:tc>
          <w:tcPr>
            <w:tcW w:w="3962" w:type="dxa"/>
            <w:shd w:val="clear" w:color="auto" w:fill="FFFFFF" w:themeFill="background1"/>
          </w:tcPr>
          <w:p w14:paraId="15A28CF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Patrol schedules agreed and funded</w:t>
            </w:r>
          </w:p>
          <w:p w14:paraId="1806DAB1"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Reduction in poaching incidents</w:t>
            </w:r>
          </w:p>
        </w:tc>
        <w:tc>
          <w:tcPr>
            <w:tcW w:w="1017" w:type="dxa"/>
            <w:shd w:val="clear" w:color="auto" w:fill="FFFFFF" w:themeFill="background1"/>
          </w:tcPr>
          <w:p w14:paraId="5A006E8C" w14:textId="77777777" w:rsidR="005B5C03" w:rsidRPr="005B5C03" w:rsidRDefault="005B5C03" w:rsidP="005209E3">
            <w:pPr>
              <w:pStyle w:val="NoSpacing"/>
              <w:rPr>
                <w:rFonts w:ascii="Arial" w:hAnsi="Arial" w:cs="Arial"/>
                <w:sz w:val="20"/>
                <w:szCs w:val="20"/>
                <w:lang w:val="en-US"/>
              </w:rPr>
            </w:pPr>
          </w:p>
        </w:tc>
        <w:tc>
          <w:tcPr>
            <w:tcW w:w="2550" w:type="dxa"/>
            <w:shd w:val="clear" w:color="auto" w:fill="FFFFFF" w:themeFill="background1"/>
          </w:tcPr>
          <w:p w14:paraId="5D9DDE2E" w14:textId="77777777" w:rsidR="005B5C03" w:rsidRPr="005B5C03" w:rsidRDefault="005B5C03" w:rsidP="005209E3">
            <w:pPr>
              <w:pStyle w:val="NoSpacing"/>
              <w:rPr>
                <w:rFonts w:ascii="Arial" w:hAnsi="Arial" w:cs="Arial"/>
                <w:sz w:val="20"/>
                <w:szCs w:val="20"/>
                <w:lang w:val="en-US"/>
              </w:rPr>
            </w:pPr>
          </w:p>
        </w:tc>
      </w:tr>
      <w:tr w:rsidR="005B5C03" w:rsidRPr="00F64E75" w14:paraId="79DAAB18" w14:textId="77777777" w:rsidTr="005209E3">
        <w:tc>
          <w:tcPr>
            <w:tcW w:w="6079" w:type="dxa"/>
          </w:tcPr>
          <w:p w14:paraId="0F6F65FE"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 xml:space="preserve">2.1.1. Strengthen capacity of government agencies </w:t>
            </w:r>
          </w:p>
        </w:tc>
        <w:tc>
          <w:tcPr>
            <w:tcW w:w="3962" w:type="dxa"/>
          </w:tcPr>
          <w:p w14:paraId="3FA87DD1"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Training sessions for rangers </w:t>
            </w:r>
          </w:p>
          <w:p w14:paraId="3DEF8BC6"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 xml:space="preserve">Sufficient vehicles and motorcycles available </w:t>
            </w:r>
          </w:p>
        </w:tc>
        <w:tc>
          <w:tcPr>
            <w:tcW w:w="1017" w:type="dxa"/>
          </w:tcPr>
          <w:p w14:paraId="29D20465" w14:textId="77777777" w:rsidR="005B5C03" w:rsidRPr="00F64E75" w:rsidRDefault="005B5C03" w:rsidP="005209E3">
            <w:pPr>
              <w:pStyle w:val="NoSpacing"/>
              <w:rPr>
                <w:rFonts w:ascii="Arial" w:hAnsi="Arial" w:cs="Arial"/>
                <w:sz w:val="20"/>
                <w:szCs w:val="20"/>
                <w:lang w:val="fr-FR"/>
              </w:rPr>
            </w:pPr>
          </w:p>
        </w:tc>
        <w:tc>
          <w:tcPr>
            <w:tcW w:w="2550" w:type="dxa"/>
          </w:tcPr>
          <w:p w14:paraId="78FF6BE2" w14:textId="77777777" w:rsidR="005B5C03" w:rsidRPr="00F64E75" w:rsidRDefault="005B5C03" w:rsidP="005209E3">
            <w:pPr>
              <w:pStyle w:val="NoSpacing"/>
              <w:rPr>
                <w:rFonts w:ascii="Arial" w:hAnsi="Arial" w:cs="Arial"/>
                <w:sz w:val="20"/>
                <w:szCs w:val="20"/>
              </w:rPr>
            </w:pPr>
          </w:p>
        </w:tc>
      </w:tr>
      <w:tr w:rsidR="005B5C03" w:rsidRPr="00F64E75" w14:paraId="13214C28" w14:textId="77777777" w:rsidTr="005209E3">
        <w:tc>
          <w:tcPr>
            <w:tcW w:w="6079" w:type="dxa"/>
          </w:tcPr>
          <w:p w14:paraId="54E2AA6F"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2.2. Identify key sites and corridors </w:t>
            </w:r>
          </w:p>
        </w:tc>
        <w:tc>
          <w:tcPr>
            <w:tcW w:w="3962" w:type="dxa"/>
          </w:tcPr>
          <w:p w14:paraId="16B141C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Map of key sites and corridors produced</w:t>
            </w:r>
          </w:p>
        </w:tc>
        <w:tc>
          <w:tcPr>
            <w:tcW w:w="1017" w:type="dxa"/>
          </w:tcPr>
          <w:p w14:paraId="29349CB9" w14:textId="77777777" w:rsidR="005B5C03" w:rsidRPr="005B5C03" w:rsidRDefault="005B5C03" w:rsidP="005209E3">
            <w:pPr>
              <w:pStyle w:val="NoSpacing"/>
              <w:rPr>
                <w:rFonts w:ascii="Arial" w:hAnsi="Arial" w:cs="Arial"/>
                <w:sz w:val="20"/>
                <w:szCs w:val="20"/>
                <w:lang w:val="en-US"/>
              </w:rPr>
            </w:pPr>
          </w:p>
        </w:tc>
        <w:tc>
          <w:tcPr>
            <w:tcW w:w="2550" w:type="dxa"/>
          </w:tcPr>
          <w:p w14:paraId="626D389A" w14:textId="77777777" w:rsidR="005B5C03" w:rsidRPr="00F64E75" w:rsidRDefault="005B5C03" w:rsidP="005209E3">
            <w:pPr>
              <w:pStyle w:val="NoSpacing"/>
              <w:rPr>
                <w:rFonts w:ascii="Arial" w:hAnsi="Arial" w:cs="Arial"/>
                <w:sz w:val="20"/>
                <w:szCs w:val="20"/>
              </w:rPr>
            </w:pPr>
          </w:p>
        </w:tc>
      </w:tr>
      <w:tr w:rsidR="005B5C03" w:rsidRPr="00F64E75" w14:paraId="608836EA" w14:textId="77777777" w:rsidTr="005209E3">
        <w:tc>
          <w:tcPr>
            <w:tcW w:w="6079" w:type="dxa"/>
          </w:tcPr>
          <w:p w14:paraId="7F7356B2"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2.3. Management plans for all sites produced or updated </w:t>
            </w:r>
          </w:p>
        </w:tc>
        <w:tc>
          <w:tcPr>
            <w:tcW w:w="3962" w:type="dxa"/>
          </w:tcPr>
          <w:p w14:paraId="06D1E567"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Plans produced/updated</w:t>
            </w:r>
          </w:p>
        </w:tc>
        <w:tc>
          <w:tcPr>
            <w:tcW w:w="1017" w:type="dxa"/>
          </w:tcPr>
          <w:p w14:paraId="3D5A41E9" w14:textId="77777777" w:rsidR="005B5C03" w:rsidRPr="00F64E75" w:rsidRDefault="005B5C03" w:rsidP="005209E3">
            <w:pPr>
              <w:pStyle w:val="NoSpacing"/>
              <w:rPr>
                <w:rFonts w:ascii="Arial" w:hAnsi="Arial" w:cs="Arial"/>
                <w:sz w:val="20"/>
                <w:szCs w:val="20"/>
                <w:lang w:val="fr-FR"/>
              </w:rPr>
            </w:pPr>
          </w:p>
        </w:tc>
        <w:tc>
          <w:tcPr>
            <w:tcW w:w="2550" w:type="dxa"/>
          </w:tcPr>
          <w:p w14:paraId="4A9F68E7" w14:textId="77777777" w:rsidR="005B5C03" w:rsidRPr="00F64E75" w:rsidRDefault="005B5C03" w:rsidP="005209E3">
            <w:pPr>
              <w:pStyle w:val="NoSpacing"/>
              <w:rPr>
                <w:rFonts w:ascii="Arial" w:hAnsi="Arial" w:cs="Arial"/>
                <w:sz w:val="20"/>
                <w:szCs w:val="20"/>
                <w:lang w:val="fr-FR"/>
              </w:rPr>
            </w:pPr>
          </w:p>
        </w:tc>
      </w:tr>
      <w:tr w:rsidR="005B5C03" w:rsidRPr="00F64E75" w14:paraId="3F2A0719" w14:textId="77777777" w:rsidTr="005209E3">
        <w:tc>
          <w:tcPr>
            <w:tcW w:w="13608" w:type="dxa"/>
            <w:gridSpan w:val="4"/>
            <w:shd w:val="clear" w:color="auto" w:fill="F7CAAC" w:themeFill="accent2" w:themeFillTint="66"/>
          </w:tcPr>
          <w:p w14:paraId="64AF9668" w14:textId="77777777" w:rsidR="005B5C03" w:rsidRPr="005B5C03" w:rsidRDefault="005B5C03" w:rsidP="005209E3">
            <w:pPr>
              <w:pStyle w:val="NoSpacing"/>
              <w:rPr>
                <w:rFonts w:ascii="Arial" w:hAnsi="Arial" w:cs="Arial"/>
                <w:b/>
                <w:bCs/>
                <w:sz w:val="20"/>
                <w:szCs w:val="20"/>
                <w:lang w:val="en-US"/>
              </w:rPr>
            </w:pPr>
            <w:r w:rsidRPr="005B5C03">
              <w:rPr>
                <w:rFonts w:ascii="Arial" w:hAnsi="Arial" w:cs="Arial"/>
                <w:b/>
                <w:bCs/>
                <w:sz w:val="20"/>
                <w:szCs w:val="20"/>
                <w:lang w:val="en-US"/>
              </w:rPr>
              <w:t>Objective 3. Reintroduction into suitable parts of its former range</w:t>
            </w:r>
          </w:p>
        </w:tc>
      </w:tr>
      <w:tr w:rsidR="005B5C03" w:rsidRPr="00F64E75" w14:paraId="2A909166" w14:textId="77777777" w:rsidTr="005209E3">
        <w:tc>
          <w:tcPr>
            <w:tcW w:w="6079" w:type="dxa"/>
            <w:shd w:val="clear" w:color="auto" w:fill="FFFFFF" w:themeFill="background1"/>
          </w:tcPr>
          <w:p w14:paraId="4A5F1276"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3.1. Consolidate reintroduction in Morocco</w:t>
            </w:r>
          </w:p>
        </w:tc>
        <w:tc>
          <w:tcPr>
            <w:tcW w:w="3962" w:type="dxa"/>
            <w:shd w:val="clear" w:color="auto" w:fill="FFFFFF" w:themeFill="background1"/>
          </w:tcPr>
          <w:p w14:paraId="3C54248A" w14:textId="77777777" w:rsidR="005B5C03" w:rsidRPr="00F64E75" w:rsidRDefault="005B5C03" w:rsidP="005209E3">
            <w:pPr>
              <w:pStyle w:val="NoSpacing"/>
              <w:rPr>
                <w:rFonts w:ascii="Arial" w:hAnsi="Arial" w:cs="Arial"/>
                <w:sz w:val="20"/>
                <w:szCs w:val="20"/>
                <w:lang w:val="fr-FR"/>
              </w:rPr>
            </w:pPr>
          </w:p>
        </w:tc>
        <w:tc>
          <w:tcPr>
            <w:tcW w:w="1017" w:type="dxa"/>
            <w:shd w:val="clear" w:color="auto" w:fill="FFFFFF" w:themeFill="background1"/>
          </w:tcPr>
          <w:p w14:paraId="030A9CA6" w14:textId="77777777" w:rsidR="005B5C03" w:rsidRPr="00F64E75" w:rsidRDefault="005B5C03" w:rsidP="005209E3">
            <w:pPr>
              <w:pStyle w:val="NoSpacing"/>
              <w:rPr>
                <w:rFonts w:ascii="Arial" w:hAnsi="Arial" w:cs="Arial"/>
                <w:sz w:val="20"/>
                <w:szCs w:val="20"/>
                <w:lang w:val="fr-FR"/>
              </w:rPr>
            </w:pPr>
          </w:p>
        </w:tc>
        <w:tc>
          <w:tcPr>
            <w:tcW w:w="2550" w:type="dxa"/>
            <w:shd w:val="clear" w:color="auto" w:fill="FFFFFF" w:themeFill="background1"/>
          </w:tcPr>
          <w:p w14:paraId="49284FF7" w14:textId="77777777" w:rsidR="005B5C03" w:rsidRPr="00F64E75" w:rsidRDefault="005B5C03" w:rsidP="005209E3">
            <w:pPr>
              <w:pStyle w:val="NoSpacing"/>
              <w:rPr>
                <w:rFonts w:ascii="Arial" w:hAnsi="Arial" w:cs="Arial"/>
                <w:sz w:val="20"/>
                <w:szCs w:val="20"/>
                <w:lang w:val="fr-FR"/>
              </w:rPr>
            </w:pPr>
          </w:p>
        </w:tc>
      </w:tr>
      <w:tr w:rsidR="005B5C03" w:rsidRPr="00F64E75" w14:paraId="53E5EA3D" w14:textId="77777777" w:rsidTr="005209E3">
        <w:tc>
          <w:tcPr>
            <w:tcW w:w="6079" w:type="dxa"/>
          </w:tcPr>
          <w:p w14:paraId="0726B84C" w14:textId="77777777" w:rsidR="005B5C03" w:rsidRPr="005B5C03" w:rsidRDefault="005B5C03" w:rsidP="005209E3">
            <w:pPr>
              <w:pStyle w:val="NoSpacing"/>
              <w:ind w:left="720"/>
              <w:rPr>
                <w:rFonts w:ascii="Arial" w:hAnsi="Arial" w:cs="Arial"/>
                <w:sz w:val="20"/>
                <w:szCs w:val="20"/>
                <w:lang w:val="en-US"/>
              </w:rPr>
            </w:pPr>
            <w:r w:rsidRPr="00F64E75">
              <w:rPr>
                <w:rFonts w:ascii="Arial" w:hAnsi="Arial" w:cs="Arial"/>
                <w:sz w:val="20"/>
                <w:szCs w:val="20"/>
              </w:rPr>
              <w:t>3.1.1. Continue the scheduled release programme</w:t>
            </w:r>
          </w:p>
        </w:tc>
        <w:tc>
          <w:tcPr>
            <w:tcW w:w="3962" w:type="dxa"/>
          </w:tcPr>
          <w:p w14:paraId="7378DE99"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Population growth and expansion</w:t>
            </w:r>
          </w:p>
        </w:tc>
        <w:tc>
          <w:tcPr>
            <w:tcW w:w="1017" w:type="dxa"/>
          </w:tcPr>
          <w:p w14:paraId="7F008D1D" w14:textId="77777777" w:rsidR="005B5C03" w:rsidRPr="00F64E75" w:rsidRDefault="005B5C03" w:rsidP="005209E3">
            <w:pPr>
              <w:pStyle w:val="NoSpacing"/>
              <w:rPr>
                <w:rFonts w:ascii="Arial" w:hAnsi="Arial" w:cs="Arial"/>
                <w:sz w:val="20"/>
                <w:szCs w:val="20"/>
                <w:lang w:val="fr-FR"/>
              </w:rPr>
            </w:pPr>
          </w:p>
        </w:tc>
        <w:tc>
          <w:tcPr>
            <w:tcW w:w="2550" w:type="dxa"/>
          </w:tcPr>
          <w:p w14:paraId="5332835A" w14:textId="77777777" w:rsidR="005B5C03" w:rsidRPr="00F64E75" w:rsidRDefault="005B5C03" w:rsidP="005209E3">
            <w:pPr>
              <w:pStyle w:val="NoSpacing"/>
              <w:rPr>
                <w:rFonts w:ascii="Arial" w:hAnsi="Arial" w:cs="Arial"/>
                <w:sz w:val="20"/>
                <w:szCs w:val="20"/>
              </w:rPr>
            </w:pPr>
          </w:p>
        </w:tc>
      </w:tr>
      <w:tr w:rsidR="005B5C03" w:rsidRPr="00F64E75" w14:paraId="2E33F8F4" w14:textId="77777777" w:rsidTr="005209E3">
        <w:tc>
          <w:tcPr>
            <w:tcW w:w="6079" w:type="dxa"/>
          </w:tcPr>
          <w:p w14:paraId="3657F822" w14:textId="77777777" w:rsidR="005B5C03" w:rsidRPr="00F64E75" w:rsidRDefault="005B5C03" w:rsidP="005209E3">
            <w:pPr>
              <w:pStyle w:val="NoSpacing"/>
              <w:ind w:left="720"/>
              <w:rPr>
                <w:rFonts w:ascii="Arial" w:hAnsi="Arial" w:cs="Arial"/>
                <w:sz w:val="20"/>
                <w:szCs w:val="20"/>
                <w:lang w:val="fr-FR"/>
              </w:rPr>
            </w:pPr>
            <w:r w:rsidRPr="00F64E75">
              <w:rPr>
                <w:rFonts w:ascii="Arial" w:hAnsi="Arial" w:cs="Arial"/>
                <w:sz w:val="20"/>
                <w:szCs w:val="20"/>
              </w:rPr>
              <w:t xml:space="preserve">3.1.2. Maintain the monitoring programme </w:t>
            </w:r>
          </w:p>
        </w:tc>
        <w:tc>
          <w:tcPr>
            <w:tcW w:w="3962" w:type="dxa"/>
          </w:tcPr>
          <w:p w14:paraId="67D6FF40"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Analysis of results (reproduction, movements, habitat use) </w:t>
            </w:r>
          </w:p>
        </w:tc>
        <w:tc>
          <w:tcPr>
            <w:tcW w:w="1017" w:type="dxa"/>
          </w:tcPr>
          <w:p w14:paraId="3E0B1E5B" w14:textId="77777777" w:rsidR="005B5C03" w:rsidRPr="005B5C03" w:rsidRDefault="005B5C03" w:rsidP="005209E3">
            <w:pPr>
              <w:pStyle w:val="NoSpacing"/>
              <w:rPr>
                <w:rFonts w:ascii="Arial" w:hAnsi="Arial" w:cs="Arial"/>
                <w:sz w:val="20"/>
                <w:szCs w:val="20"/>
                <w:lang w:val="en-US"/>
              </w:rPr>
            </w:pPr>
          </w:p>
        </w:tc>
        <w:tc>
          <w:tcPr>
            <w:tcW w:w="2550" w:type="dxa"/>
          </w:tcPr>
          <w:p w14:paraId="4B98564F" w14:textId="77777777" w:rsidR="005B5C03" w:rsidRPr="00F64E75" w:rsidRDefault="005B5C03" w:rsidP="005209E3">
            <w:pPr>
              <w:pStyle w:val="NoSpacing"/>
              <w:rPr>
                <w:rFonts w:ascii="Arial" w:hAnsi="Arial" w:cs="Arial"/>
                <w:sz w:val="20"/>
                <w:szCs w:val="20"/>
              </w:rPr>
            </w:pPr>
          </w:p>
        </w:tc>
      </w:tr>
      <w:tr w:rsidR="005B5C03" w:rsidRPr="00F64E75" w14:paraId="41F256A1" w14:textId="77777777" w:rsidTr="005209E3">
        <w:tc>
          <w:tcPr>
            <w:tcW w:w="6079" w:type="dxa"/>
          </w:tcPr>
          <w:p w14:paraId="1AE283D5"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3.1.3. Consolidate community engagement</w:t>
            </w:r>
          </w:p>
        </w:tc>
        <w:tc>
          <w:tcPr>
            <w:tcW w:w="3962" w:type="dxa"/>
          </w:tcPr>
          <w:p w14:paraId="7EE83806"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MoUs renewed</w:t>
            </w:r>
          </w:p>
        </w:tc>
        <w:tc>
          <w:tcPr>
            <w:tcW w:w="1017" w:type="dxa"/>
          </w:tcPr>
          <w:p w14:paraId="2DBA407B" w14:textId="77777777" w:rsidR="005B5C03" w:rsidRPr="00F64E75" w:rsidRDefault="005B5C03" w:rsidP="005209E3">
            <w:pPr>
              <w:pStyle w:val="NoSpacing"/>
              <w:rPr>
                <w:rFonts w:ascii="Arial" w:hAnsi="Arial" w:cs="Arial"/>
                <w:sz w:val="20"/>
                <w:szCs w:val="20"/>
              </w:rPr>
            </w:pPr>
          </w:p>
        </w:tc>
        <w:tc>
          <w:tcPr>
            <w:tcW w:w="2550" w:type="dxa"/>
          </w:tcPr>
          <w:p w14:paraId="5D4883BA" w14:textId="77777777" w:rsidR="005B5C03" w:rsidRPr="00F64E75" w:rsidRDefault="005B5C03" w:rsidP="005209E3">
            <w:pPr>
              <w:pStyle w:val="NoSpacing"/>
              <w:rPr>
                <w:rFonts w:ascii="Arial" w:hAnsi="Arial" w:cs="Arial"/>
                <w:sz w:val="20"/>
                <w:szCs w:val="20"/>
              </w:rPr>
            </w:pPr>
          </w:p>
        </w:tc>
      </w:tr>
      <w:tr w:rsidR="005B5C03" w:rsidRPr="00F64E75" w14:paraId="58197F51" w14:textId="77777777" w:rsidTr="005209E3">
        <w:tc>
          <w:tcPr>
            <w:tcW w:w="6079" w:type="dxa"/>
            <w:shd w:val="clear" w:color="auto" w:fill="FFFFFF" w:themeFill="background1"/>
          </w:tcPr>
          <w:p w14:paraId="08F23316"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3.2. Conduct feasibility studies on other reintroductions </w:t>
            </w:r>
          </w:p>
        </w:tc>
        <w:tc>
          <w:tcPr>
            <w:tcW w:w="3962" w:type="dxa"/>
            <w:shd w:val="clear" w:color="auto" w:fill="FFFFFF" w:themeFill="background1"/>
          </w:tcPr>
          <w:p w14:paraId="4E9E893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Studies completed</w:t>
            </w:r>
          </w:p>
          <w:p w14:paraId="3303D67B"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Potential release sites identified</w:t>
            </w:r>
          </w:p>
        </w:tc>
        <w:tc>
          <w:tcPr>
            <w:tcW w:w="1017" w:type="dxa"/>
            <w:shd w:val="clear" w:color="auto" w:fill="FFFFFF" w:themeFill="background1"/>
          </w:tcPr>
          <w:p w14:paraId="3548070C"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L</w:t>
            </w:r>
          </w:p>
        </w:tc>
        <w:tc>
          <w:tcPr>
            <w:tcW w:w="2550" w:type="dxa"/>
            <w:shd w:val="clear" w:color="auto" w:fill="FFFFFF" w:themeFill="background1"/>
          </w:tcPr>
          <w:p w14:paraId="27433373" w14:textId="77777777" w:rsidR="005B5C03" w:rsidRPr="00F64E75" w:rsidRDefault="005B5C03" w:rsidP="005209E3">
            <w:pPr>
              <w:pStyle w:val="NoSpacing"/>
              <w:rPr>
                <w:rFonts w:ascii="Arial" w:hAnsi="Arial" w:cs="Arial"/>
                <w:sz w:val="20"/>
                <w:szCs w:val="20"/>
                <w:lang w:val="fr-FR"/>
              </w:rPr>
            </w:pPr>
          </w:p>
        </w:tc>
      </w:tr>
      <w:tr w:rsidR="005B5C03" w:rsidRPr="00F64E75" w14:paraId="6CE76FAD" w14:textId="77777777" w:rsidTr="005209E3">
        <w:tc>
          <w:tcPr>
            <w:tcW w:w="13608" w:type="dxa"/>
            <w:gridSpan w:val="4"/>
            <w:shd w:val="clear" w:color="auto" w:fill="F7CAAC" w:themeFill="accent2" w:themeFillTint="66"/>
          </w:tcPr>
          <w:p w14:paraId="65363DA2" w14:textId="77777777" w:rsidR="005B5C03" w:rsidRPr="00BB01BD" w:rsidRDefault="005B5C03" w:rsidP="005209E3">
            <w:pPr>
              <w:pStyle w:val="NoSpacing"/>
              <w:rPr>
                <w:rFonts w:ascii="Arial" w:hAnsi="Arial" w:cs="Arial"/>
                <w:sz w:val="20"/>
                <w:szCs w:val="20"/>
                <w:lang w:val="en-US"/>
              </w:rPr>
            </w:pPr>
            <w:r w:rsidRPr="00BB01BD">
              <w:rPr>
                <w:rFonts w:ascii="Arial" w:hAnsi="Arial" w:cs="Arial"/>
                <w:b/>
                <w:bCs/>
                <w:sz w:val="20"/>
                <w:szCs w:val="20"/>
                <w:lang w:val="en-US"/>
              </w:rPr>
              <w:t xml:space="preserve">Objective 4. </w:t>
            </w:r>
            <w:r w:rsidRPr="00F64E75">
              <w:rPr>
                <w:rFonts w:ascii="Arial" w:hAnsi="Arial" w:cs="Arial"/>
                <w:b/>
                <w:bCs/>
                <w:sz w:val="20"/>
                <w:szCs w:val="20"/>
              </w:rPr>
              <w:t>Genetic diversity is assessed</w:t>
            </w:r>
            <w:r w:rsidRPr="00BB01BD">
              <w:rPr>
                <w:rFonts w:ascii="Arial" w:hAnsi="Arial" w:cs="Arial"/>
                <w:b/>
                <w:bCs/>
                <w:sz w:val="20"/>
                <w:szCs w:val="20"/>
                <w:lang w:val="en-US"/>
              </w:rPr>
              <w:t xml:space="preserve"> and the m</w:t>
            </w:r>
            <w:r w:rsidRPr="00F64E75">
              <w:rPr>
                <w:rFonts w:ascii="Arial" w:hAnsi="Arial" w:cs="Arial"/>
                <w:b/>
                <w:bCs/>
                <w:sz w:val="20"/>
                <w:szCs w:val="20"/>
              </w:rPr>
              <w:t>anagement of</w:t>
            </w:r>
            <w:r w:rsidRPr="00F64E75">
              <w:rPr>
                <w:rFonts w:ascii="Arial" w:hAnsi="Arial" w:cs="Arial"/>
                <w:sz w:val="20"/>
                <w:szCs w:val="20"/>
              </w:rPr>
              <w:t xml:space="preserve"> e</w:t>
            </w:r>
            <w:r w:rsidRPr="00F64E75">
              <w:rPr>
                <w:rFonts w:ascii="Arial" w:hAnsi="Arial" w:cs="Arial"/>
                <w:b/>
                <w:bCs/>
                <w:i/>
                <w:iCs/>
                <w:sz w:val="20"/>
                <w:szCs w:val="20"/>
              </w:rPr>
              <w:t>x situ</w:t>
            </w:r>
            <w:r w:rsidRPr="00F64E75">
              <w:rPr>
                <w:rFonts w:ascii="Arial" w:hAnsi="Arial" w:cs="Arial"/>
                <w:b/>
                <w:bCs/>
                <w:sz w:val="20"/>
                <w:szCs w:val="20"/>
              </w:rPr>
              <w:t xml:space="preserve"> populations is optimised to support </w:t>
            </w:r>
            <w:r w:rsidRPr="00F64E75">
              <w:rPr>
                <w:rFonts w:ascii="Arial" w:hAnsi="Arial" w:cs="Arial"/>
                <w:b/>
                <w:bCs/>
                <w:i/>
                <w:iCs/>
                <w:sz w:val="20"/>
                <w:szCs w:val="20"/>
              </w:rPr>
              <w:t>in situ</w:t>
            </w:r>
            <w:r w:rsidRPr="00F64E75">
              <w:rPr>
                <w:rFonts w:ascii="Arial" w:hAnsi="Arial" w:cs="Arial"/>
                <w:b/>
                <w:bCs/>
                <w:sz w:val="20"/>
                <w:szCs w:val="20"/>
              </w:rPr>
              <w:t xml:space="preserve"> conservation</w:t>
            </w:r>
            <w:r w:rsidRPr="00BB01BD">
              <w:rPr>
                <w:rFonts w:ascii="Arial" w:hAnsi="Arial" w:cs="Arial"/>
                <w:b/>
                <w:bCs/>
                <w:i/>
                <w:iCs/>
                <w:sz w:val="20"/>
                <w:szCs w:val="20"/>
                <w:lang w:val="en-US"/>
              </w:rPr>
              <w:t>.</w:t>
            </w:r>
          </w:p>
        </w:tc>
      </w:tr>
      <w:tr w:rsidR="005B5C03" w:rsidRPr="00F64E75" w14:paraId="57F77035" w14:textId="77777777" w:rsidTr="005209E3">
        <w:tc>
          <w:tcPr>
            <w:tcW w:w="6079" w:type="dxa"/>
          </w:tcPr>
          <w:p w14:paraId="05B43B69"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4.1. Conduct genetic and genomic analyses </w:t>
            </w:r>
          </w:p>
        </w:tc>
        <w:tc>
          <w:tcPr>
            <w:tcW w:w="3962" w:type="dxa"/>
          </w:tcPr>
          <w:p w14:paraId="6E57CC7C"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Genetic diversity assessed</w:t>
            </w:r>
          </w:p>
          <w:p w14:paraId="394CAABB"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Conservation units identifed</w:t>
            </w:r>
          </w:p>
        </w:tc>
        <w:tc>
          <w:tcPr>
            <w:tcW w:w="1017" w:type="dxa"/>
          </w:tcPr>
          <w:p w14:paraId="4D3EA12C" w14:textId="77777777" w:rsidR="005B5C03" w:rsidRPr="005B5C03" w:rsidRDefault="005B5C03" w:rsidP="005209E3">
            <w:pPr>
              <w:pStyle w:val="NoSpacing"/>
              <w:rPr>
                <w:rFonts w:ascii="Arial" w:hAnsi="Arial" w:cs="Arial"/>
                <w:sz w:val="20"/>
                <w:szCs w:val="20"/>
                <w:lang w:val="en-US"/>
              </w:rPr>
            </w:pPr>
          </w:p>
        </w:tc>
        <w:tc>
          <w:tcPr>
            <w:tcW w:w="2550" w:type="dxa"/>
          </w:tcPr>
          <w:p w14:paraId="76B9FBA2" w14:textId="77777777" w:rsidR="005B5C03" w:rsidRPr="005B5C03" w:rsidRDefault="005B5C03" w:rsidP="005209E3">
            <w:pPr>
              <w:pStyle w:val="NoSpacing"/>
              <w:rPr>
                <w:rFonts w:ascii="Arial" w:hAnsi="Arial" w:cs="Arial"/>
                <w:sz w:val="20"/>
                <w:szCs w:val="20"/>
                <w:lang w:val="en-US"/>
              </w:rPr>
            </w:pPr>
          </w:p>
        </w:tc>
      </w:tr>
      <w:tr w:rsidR="005B5C03" w:rsidRPr="00F64E75" w14:paraId="4B22FCA2" w14:textId="77777777" w:rsidTr="005209E3">
        <w:tc>
          <w:tcPr>
            <w:tcW w:w="6079" w:type="dxa"/>
          </w:tcPr>
          <w:p w14:paraId="4A9892EB" w14:textId="77777777" w:rsidR="005B5C03" w:rsidRPr="00F64E75" w:rsidRDefault="005B5C03" w:rsidP="005209E3">
            <w:pPr>
              <w:pStyle w:val="NoSpacing"/>
              <w:ind w:left="720"/>
              <w:rPr>
                <w:rFonts w:ascii="Arial" w:hAnsi="Arial" w:cs="Arial"/>
                <w:sz w:val="20"/>
                <w:szCs w:val="20"/>
              </w:rPr>
            </w:pPr>
            <w:r w:rsidRPr="00F64E75">
              <w:rPr>
                <w:rFonts w:ascii="Arial" w:hAnsi="Arial" w:cs="Arial"/>
                <w:sz w:val="20"/>
                <w:szCs w:val="20"/>
              </w:rPr>
              <w:t xml:space="preserve">4.1.2. Assess phylogenetic structure </w:t>
            </w:r>
          </w:p>
        </w:tc>
        <w:tc>
          <w:tcPr>
            <w:tcW w:w="3962" w:type="dxa"/>
          </w:tcPr>
          <w:p w14:paraId="5A493044"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Analysis completed</w:t>
            </w:r>
          </w:p>
        </w:tc>
        <w:tc>
          <w:tcPr>
            <w:tcW w:w="1017" w:type="dxa"/>
          </w:tcPr>
          <w:p w14:paraId="44CD73F3" w14:textId="77777777" w:rsidR="005B5C03" w:rsidRPr="00F64E75" w:rsidRDefault="005B5C03" w:rsidP="005209E3">
            <w:pPr>
              <w:pStyle w:val="NoSpacing"/>
              <w:rPr>
                <w:rFonts w:ascii="Arial" w:hAnsi="Arial" w:cs="Arial"/>
                <w:sz w:val="20"/>
                <w:szCs w:val="20"/>
              </w:rPr>
            </w:pPr>
          </w:p>
        </w:tc>
        <w:tc>
          <w:tcPr>
            <w:tcW w:w="2550" w:type="dxa"/>
          </w:tcPr>
          <w:p w14:paraId="18E6038D" w14:textId="77777777" w:rsidR="005B5C03" w:rsidRPr="00F64E75" w:rsidRDefault="005B5C03" w:rsidP="005209E3">
            <w:pPr>
              <w:pStyle w:val="NoSpacing"/>
              <w:rPr>
                <w:rFonts w:ascii="Arial" w:hAnsi="Arial" w:cs="Arial"/>
                <w:sz w:val="20"/>
                <w:szCs w:val="20"/>
              </w:rPr>
            </w:pPr>
          </w:p>
        </w:tc>
      </w:tr>
      <w:tr w:rsidR="005B5C03" w:rsidRPr="00F64E75" w14:paraId="22B8AE94" w14:textId="77777777" w:rsidTr="005209E3">
        <w:tc>
          <w:tcPr>
            <w:tcW w:w="6079" w:type="dxa"/>
          </w:tcPr>
          <w:p w14:paraId="1842A679" w14:textId="77777777" w:rsidR="005B5C03" w:rsidRPr="00F64E75" w:rsidRDefault="005B5C03" w:rsidP="005209E3">
            <w:pPr>
              <w:pStyle w:val="NoSpacing"/>
              <w:rPr>
                <w:rFonts w:ascii="Arial" w:hAnsi="Arial" w:cs="Arial"/>
                <w:sz w:val="20"/>
                <w:szCs w:val="20"/>
                <w:lang w:val="fr-FR"/>
              </w:rPr>
            </w:pPr>
            <w:r w:rsidRPr="00F64E75">
              <w:rPr>
                <w:rFonts w:ascii="Arial" w:hAnsi="Arial" w:cs="Arial"/>
                <w:sz w:val="20"/>
                <w:szCs w:val="20"/>
              </w:rPr>
              <w:t xml:space="preserve">4.2. Identify conservation units    </w:t>
            </w:r>
          </w:p>
        </w:tc>
        <w:tc>
          <w:tcPr>
            <w:tcW w:w="3962" w:type="dxa"/>
          </w:tcPr>
          <w:p w14:paraId="4FF93EB5" w14:textId="77777777" w:rsidR="005B5C03" w:rsidRPr="00F64E75" w:rsidRDefault="005B5C03" w:rsidP="005209E3">
            <w:pPr>
              <w:pStyle w:val="NoSpacing"/>
              <w:rPr>
                <w:rFonts w:ascii="Arial" w:hAnsi="Arial" w:cs="Arial"/>
                <w:sz w:val="20"/>
                <w:szCs w:val="20"/>
                <w:lang w:val="fr-FR"/>
              </w:rPr>
            </w:pPr>
          </w:p>
        </w:tc>
        <w:tc>
          <w:tcPr>
            <w:tcW w:w="1017" w:type="dxa"/>
          </w:tcPr>
          <w:p w14:paraId="27E77BEC" w14:textId="77777777" w:rsidR="005B5C03" w:rsidRPr="00F64E75" w:rsidRDefault="005B5C03" w:rsidP="005209E3">
            <w:pPr>
              <w:pStyle w:val="NoSpacing"/>
              <w:rPr>
                <w:rFonts w:ascii="Arial" w:hAnsi="Arial" w:cs="Arial"/>
                <w:sz w:val="20"/>
                <w:szCs w:val="20"/>
                <w:lang w:val="fr-FR"/>
              </w:rPr>
            </w:pPr>
          </w:p>
        </w:tc>
        <w:tc>
          <w:tcPr>
            <w:tcW w:w="2550" w:type="dxa"/>
          </w:tcPr>
          <w:p w14:paraId="7689E239" w14:textId="77777777" w:rsidR="005B5C03" w:rsidRPr="00F64E75" w:rsidRDefault="005B5C03" w:rsidP="005209E3">
            <w:pPr>
              <w:pStyle w:val="NoSpacing"/>
              <w:rPr>
                <w:rFonts w:ascii="Arial" w:hAnsi="Arial" w:cs="Arial"/>
                <w:sz w:val="20"/>
                <w:szCs w:val="20"/>
                <w:lang w:val="fr-FR"/>
              </w:rPr>
            </w:pPr>
          </w:p>
        </w:tc>
      </w:tr>
      <w:tr w:rsidR="005B5C03" w:rsidRPr="00F64E75" w14:paraId="564D73A4" w14:textId="77777777" w:rsidTr="005209E3">
        <w:tc>
          <w:tcPr>
            <w:tcW w:w="6079" w:type="dxa"/>
          </w:tcPr>
          <w:p w14:paraId="220E1FA3"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4.3. Research biobanking, cell line generation, reproductive technologies, and movement of germ cells </w:t>
            </w:r>
          </w:p>
        </w:tc>
        <w:tc>
          <w:tcPr>
            <w:tcW w:w="3962" w:type="dxa"/>
          </w:tcPr>
          <w:p w14:paraId="12E068B7"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Strategies developed</w:t>
            </w:r>
          </w:p>
        </w:tc>
        <w:tc>
          <w:tcPr>
            <w:tcW w:w="1017" w:type="dxa"/>
          </w:tcPr>
          <w:p w14:paraId="461DE64F" w14:textId="77777777" w:rsidR="005B5C03" w:rsidRPr="00F64E75" w:rsidRDefault="005B5C03" w:rsidP="005209E3">
            <w:pPr>
              <w:pStyle w:val="NoSpacing"/>
              <w:rPr>
                <w:rFonts w:ascii="Arial" w:hAnsi="Arial" w:cs="Arial"/>
                <w:sz w:val="20"/>
                <w:szCs w:val="20"/>
              </w:rPr>
            </w:pPr>
          </w:p>
        </w:tc>
        <w:tc>
          <w:tcPr>
            <w:tcW w:w="2550" w:type="dxa"/>
          </w:tcPr>
          <w:p w14:paraId="04193686" w14:textId="77777777" w:rsidR="005B5C03" w:rsidRPr="00F64E75" w:rsidRDefault="005B5C03" w:rsidP="005209E3">
            <w:pPr>
              <w:pStyle w:val="NoSpacing"/>
              <w:rPr>
                <w:rFonts w:ascii="Arial" w:hAnsi="Arial" w:cs="Arial"/>
                <w:sz w:val="20"/>
                <w:szCs w:val="20"/>
              </w:rPr>
            </w:pPr>
          </w:p>
        </w:tc>
      </w:tr>
      <w:tr w:rsidR="005B5C03" w:rsidRPr="00F64E75" w14:paraId="7D0DEE3A" w14:textId="77777777" w:rsidTr="005209E3">
        <w:tc>
          <w:tcPr>
            <w:tcW w:w="6079" w:type="dxa"/>
          </w:tcPr>
          <w:p w14:paraId="745A46EC"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4.4. Maintain and expand coordinated breeding programmes </w:t>
            </w:r>
          </w:p>
        </w:tc>
        <w:tc>
          <w:tcPr>
            <w:tcW w:w="3962" w:type="dxa"/>
          </w:tcPr>
          <w:p w14:paraId="465FBE99"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 xml:space="preserve">- Increased number of participating institutions </w:t>
            </w:r>
          </w:p>
          <w:p w14:paraId="621FDEF4"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t xml:space="preserve">- Increased number of animals included in programmes </w:t>
            </w:r>
          </w:p>
        </w:tc>
        <w:tc>
          <w:tcPr>
            <w:tcW w:w="1017" w:type="dxa"/>
          </w:tcPr>
          <w:p w14:paraId="7BB91BA4" w14:textId="77777777" w:rsidR="005B5C03" w:rsidRPr="005B5C03" w:rsidRDefault="005B5C03" w:rsidP="005209E3">
            <w:pPr>
              <w:pStyle w:val="NoSpacing"/>
              <w:rPr>
                <w:rFonts w:ascii="Arial" w:hAnsi="Arial" w:cs="Arial"/>
                <w:sz w:val="20"/>
                <w:szCs w:val="20"/>
                <w:lang w:val="en-US"/>
              </w:rPr>
            </w:pPr>
          </w:p>
        </w:tc>
        <w:tc>
          <w:tcPr>
            <w:tcW w:w="2550" w:type="dxa"/>
          </w:tcPr>
          <w:p w14:paraId="07665D17" w14:textId="77777777" w:rsidR="005B5C03" w:rsidRPr="00F64E75" w:rsidRDefault="005B5C03" w:rsidP="005209E3">
            <w:pPr>
              <w:pStyle w:val="NoSpacing"/>
              <w:rPr>
                <w:rFonts w:ascii="Arial" w:hAnsi="Arial" w:cs="Arial"/>
                <w:sz w:val="20"/>
                <w:szCs w:val="20"/>
              </w:rPr>
            </w:pPr>
          </w:p>
        </w:tc>
      </w:tr>
      <w:tr w:rsidR="005B5C03" w:rsidRPr="00F64E75" w14:paraId="0BD3055B" w14:textId="77777777" w:rsidTr="005209E3">
        <w:tc>
          <w:tcPr>
            <w:tcW w:w="6079" w:type="dxa"/>
          </w:tcPr>
          <w:p w14:paraId="1A793417" w14:textId="77777777" w:rsidR="005B5C03" w:rsidRPr="005B5C03" w:rsidRDefault="005B5C03" w:rsidP="005209E3">
            <w:pPr>
              <w:pStyle w:val="NoSpacing"/>
              <w:rPr>
                <w:rFonts w:ascii="Arial" w:hAnsi="Arial" w:cs="Arial"/>
                <w:sz w:val="20"/>
                <w:szCs w:val="20"/>
                <w:lang w:val="en-US"/>
              </w:rPr>
            </w:pPr>
            <w:r w:rsidRPr="00F64E75">
              <w:rPr>
                <w:rFonts w:ascii="Arial" w:hAnsi="Arial" w:cs="Arial"/>
                <w:sz w:val="20"/>
                <w:szCs w:val="20"/>
              </w:rPr>
              <w:lastRenderedPageBreak/>
              <w:t xml:space="preserve">4.5. Integrated </w:t>
            </w:r>
            <w:r w:rsidRPr="00F64E75">
              <w:rPr>
                <w:rFonts w:ascii="Arial" w:hAnsi="Arial" w:cs="Arial"/>
                <w:i/>
                <w:iCs/>
                <w:sz w:val="20"/>
                <w:szCs w:val="20"/>
              </w:rPr>
              <w:t>in situ</w:t>
            </w:r>
            <w:r w:rsidRPr="00F64E75">
              <w:rPr>
                <w:rFonts w:ascii="Arial" w:hAnsi="Arial" w:cs="Arial"/>
                <w:sz w:val="20"/>
                <w:szCs w:val="20"/>
              </w:rPr>
              <w:t xml:space="preserve"> and </w:t>
            </w:r>
            <w:r w:rsidRPr="00F64E75">
              <w:rPr>
                <w:rFonts w:ascii="Arial" w:hAnsi="Arial" w:cs="Arial"/>
                <w:i/>
                <w:iCs/>
                <w:sz w:val="20"/>
                <w:szCs w:val="20"/>
              </w:rPr>
              <w:t>ex situ</w:t>
            </w:r>
            <w:r w:rsidRPr="00F64E75">
              <w:rPr>
                <w:rFonts w:ascii="Arial" w:hAnsi="Arial" w:cs="Arial"/>
                <w:sz w:val="20"/>
                <w:szCs w:val="20"/>
              </w:rPr>
              <w:t xml:space="preserve"> management under a ‘One Plan Approach’</w:t>
            </w:r>
          </w:p>
        </w:tc>
        <w:tc>
          <w:tcPr>
            <w:tcW w:w="3962" w:type="dxa"/>
          </w:tcPr>
          <w:p w14:paraId="36D00423"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Integrated plan produced</w:t>
            </w:r>
          </w:p>
        </w:tc>
        <w:tc>
          <w:tcPr>
            <w:tcW w:w="1017" w:type="dxa"/>
          </w:tcPr>
          <w:p w14:paraId="653B8BE1" w14:textId="77777777" w:rsidR="005B5C03" w:rsidRPr="00F64E75" w:rsidRDefault="005B5C03" w:rsidP="005209E3">
            <w:pPr>
              <w:pStyle w:val="NoSpacing"/>
              <w:rPr>
                <w:rFonts w:ascii="Arial" w:hAnsi="Arial" w:cs="Arial"/>
                <w:sz w:val="20"/>
                <w:szCs w:val="20"/>
              </w:rPr>
            </w:pPr>
          </w:p>
        </w:tc>
        <w:tc>
          <w:tcPr>
            <w:tcW w:w="2550" w:type="dxa"/>
          </w:tcPr>
          <w:p w14:paraId="3872166C" w14:textId="77777777" w:rsidR="005B5C03" w:rsidRPr="00F64E75" w:rsidRDefault="005B5C03" w:rsidP="005209E3">
            <w:pPr>
              <w:pStyle w:val="NoSpacing"/>
              <w:rPr>
                <w:rFonts w:ascii="Arial" w:hAnsi="Arial" w:cs="Arial"/>
                <w:sz w:val="20"/>
                <w:szCs w:val="20"/>
              </w:rPr>
            </w:pPr>
          </w:p>
        </w:tc>
      </w:tr>
      <w:tr w:rsidR="005B5C03" w:rsidRPr="00F64E75" w14:paraId="69A572BE" w14:textId="77777777" w:rsidTr="005209E3">
        <w:tc>
          <w:tcPr>
            <w:tcW w:w="6079" w:type="dxa"/>
          </w:tcPr>
          <w:p w14:paraId="3981188D"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4.6. Improve integration of molecular genetic data into population viability modelling and management strategies</w:t>
            </w:r>
          </w:p>
        </w:tc>
        <w:tc>
          <w:tcPr>
            <w:tcW w:w="3962" w:type="dxa"/>
          </w:tcPr>
          <w:p w14:paraId="28979E4F" w14:textId="77777777" w:rsidR="005B5C03" w:rsidRPr="00F64E75" w:rsidRDefault="005B5C03" w:rsidP="005209E3">
            <w:pPr>
              <w:pStyle w:val="NoSpacing"/>
              <w:rPr>
                <w:rFonts w:ascii="Arial" w:hAnsi="Arial" w:cs="Arial"/>
                <w:sz w:val="20"/>
                <w:szCs w:val="20"/>
              </w:rPr>
            </w:pPr>
            <w:r w:rsidRPr="00F64E75">
              <w:rPr>
                <w:rFonts w:ascii="Arial" w:hAnsi="Arial" w:cs="Arial"/>
                <w:sz w:val="20"/>
                <w:szCs w:val="20"/>
              </w:rPr>
              <w:t>Results incorporated</w:t>
            </w:r>
          </w:p>
        </w:tc>
        <w:tc>
          <w:tcPr>
            <w:tcW w:w="1017" w:type="dxa"/>
          </w:tcPr>
          <w:p w14:paraId="5BA1024E" w14:textId="77777777" w:rsidR="005B5C03" w:rsidRPr="00F64E75" w:rsidRDefault="005B5C03" w:rsidP="005209E3">
            <w:pPr>
              <w:pStyle w:val="NoSpacing"/>
              <w:rPr>
                <w:rFonts w:ascii="Arial" w:hAnsi="Arial" w:cs="Arial"/>
                <w:sz w:val="20"/>
                <w:szCs w:val="20"/>
              </w:rPr>
            </w:pPr>
          </w:p>
        </w:tc>
        <w:tc>
          <w:tcPr>
            <w:tcW w:w="2550" w:type="dxa"/>
          </w:tcPr>
          <w:p w14:paraId="4AE260B9" w14:textId="77777777" w:rsidR="005B5C03" w:rsidRPr="00F64E75" w:rsidRDefault="005B5C03" w:rsidP="005209E3">
            <w:pPr>
              <w:pStyle w:val="NoSpacing"/>
              <w:rPr>
                <w:rFonts w:ascii="Arial" w:hAnsi="Arial" w:cs="Arial"/>
                <w:sz w:val="20"/>
                <w:szCs w:val="20"/>
                <w:lang w:val="fr-FR"/>
              </w:rPr>
            </w:pPr>
          </w:p>
        </w:tc>
      </w:tr>
    </w:tbl>
    <w:p w14:paraId="0B2FE58D" w14:textId="77777777" w:rsidR="005B5C03" w:rsidRPr="00994848" w:rsidRDefault="005B5C03" w:rsidP="005B5C03">
      <w:pPr>
        <w:pStyle w:val="NoSpacing"/>
        <w:rPr>
          <w:rFonts w:ascii="Arial" w:hAnsi="Arial" w:cs="Arial"/>
          <w:sz w:val="20"/>
          <w:szCs w:val="20"/>
        </w:rPr>
      </w:pPr>
    </w:p>
    <w:p w14:paraId="4A742CEF" w14:textId="77777777" w:rsidR="005B5C03" w:rsidRPr="005B5C03" w:rsidRDefault="005B5C03" w:rsidP="005B5C03">
      <w:pPr>
        <w:spacing w:after="0" w:line="240" w:lineRule="auto"/>
        <w:jc w:val="both"/>
      </w:pPr>
    </w:p>
    <w:sectPr w:rsidR="005B5C03" w:rsidRPr="005B5C03" w:rsidSect="00F4473D">
      <w:headerReference w:type="default" r:id="rId45"/>
      <w:endnotePr>
        <w:numFmt w:val="decimal"/>
      </w:endnotePr>
      <w:pgSz w:w="16837" w:h="11905" w:orient="landscape"/>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EC0F" w14:textId="77777777" w:rsidR="008940E0" w:rsidRDefault="008940E0" w:rsidP="002E0DE9">
      <w:pPr>
        <w:spacing w:after="0" w:line="240" w:lineRule="auto"/>
      </w:pPr>
      <w:r>
        <w:separator/>
      </w:r>
    </w:p>
  </w:endnote>
  <w:endnote w:type="continuationSeparator" w:id="0">
    <w:p w14:paraId="1CC5B173" w14:textId="77777777" w:rsidR="008940E0" w:rsidRDefault="008940E0" w:rsidP="002E0DE9">
      <w:pPr>
        <w:spacing w:after="0" w:line="240" w:lineRule="auto"/>
      </w:pPr>
      <w:r>
        <w:continuationSeparator/>
      </w:r>
    </w:p>
  </w:endnote>
  <w:endnote w:type="continuationNotice" w:id="1">
    <w:p w14:paraId="03EA5209" w14:textId="77777777" w:rsidR="008940E0" w:rsidRDefault="008940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12113863"/>
      <w:docPartObj>
        <w:docPartGallery w:val="Page Numbers (Bottom of Page)"/>
        <w:docPartUnique/>
      </w:docPartObj>
    </w:sdtPr>
    <w:sdtEndPr>
      <w:rPr>
        <w:noProof/>
      </w:rPr>
    </w:sdtEndPr>
    <w:sdtContent>
      <w:p w14:paraId="3AB7E716" w14:textId="64F240EF" w:rsidR="00A13CBF" w:rsidRPr="00A13CBF" w:rsidRDefault="00A13CBF" w:rsidP="00A13CBF">
        <w:pPr>
          <w:pStyle w:val="Footer"/>
          <w:jc w:val="center"/>
          <w:rPr>
            <w:sz w:val="18"/>
            <w:szCs w:val="18"/>
          </w:rPr>
        </w:pPr>
        <w:r w:rsidRPr="00A13CBF">
          <w:rPr>
            <w:sz w:val="18"/>
            <w:szCs w:val="18"/>
          </w:rPr>
          <w:fldChar w:fldCharType="begin"/>
        </w:r>
        <w:r w:rsidRPr="00A13CBF">
          <w:rPr>
            <w:sz w:val="18"/>
            <w:szCs w:val="18"/>
          </w:rPr>
          <w:instrText xml:space="preserve"> PAGE   \* MERGEFORMAT </w:instrText>
        </w:r>
        <w:r w:rsidRPr="00A13CBF">
          <w:rPr>
            <w:sz w:val="18"/>
            <w:szCs w:val="18"/>
          </w:rPr>
          <w:fldChar w:fldCharType="separate"/>
        </w:r>
        <w:r w:rsidRPr="00A13CBF">
          <w:rPr>
            <w:noProof/>
            <w:sz w:val="18"/>
            <w:szCs w:val="18"/>
          </w:rPr>
          <w:t>2</w:t>
        </w:r>
        <w:r w:rsidRPr="00A13C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45D4" w14:textId="77777777" w:rsidR="008940E0" w:rsidRDefault="008940E0" w:rsidP="002E0DE9">
      <w:pPr>
        <w:spacing w:after="0" w:line="240" w:lineRule="auto"/>
      </w:pPr>
      <w:r>
        <w:separator/>
      </w:r>
    </w:p>
  </w:footnote>
  <w:footnote w:type="continuationSeparator" w:id="0">
    <w:p w14:paraId="7689FD28" w14:textId="77777777" w:rsidR="008940E0" w:rsidRDefault="008940E0" w:rsidP="002E0DE9">
      <w:pPr>
        <w:spacing w:after="0" w:line="240" w:lineRule="auto"/>
      </w:pPr>
      <w:r>
        <w:continuationSeparator/>
      </w:r>
    </w:p>
  </w:footnote>
  <w:footnote w:type="continuationNotice" w:id="1">
    <w:p w14:paraId="73FE75D8" w14:textId="77777777" w:rsidR="008940E0" w:rsidRDefault="008940E0">
      <w:pPr>
        <w:spacing w:after="0" w:line="240" w:lineRule="auto"/>
      </w:pPr>
    </w:p>
  </w:footnote>
  <w:footnote w:id="2">
    <w:p w14:paraId="764D608D" w14:textId="77777777" w:rsidR="005B5C03" w:rsidRPr="00A13CBF" w:rsidRDefault="005B5C03" w:rsidP="005B5C03">
      <w:pPr>
        <w:pStyle w:val="FootnoteText"/>
        <w:ind w:firstLine="142"/>
        <w:rPr>
          <w:rFonts w:ascii="Arial" w:hAnsi="Arial" w:cs="Arial"/>
          <w:sz w:val="18"/>
          <w:szCs w:val="18"/>
          <w:u w:val="single"/>
        </w:rPr>
      </w:pPr>
      <w:r w:rsidRPr="00A13CBF">
        <w:rPr>
          <w:rStyle w:val="FootnoteReference"/>
          <w:rFonts w:ascii="Arial" w:hAnsi="Arial" w:cs="Arial"/>
          <w:sz w:val="18"/>
          <w:szCs w:val="18"/>
        </w:rPr>
        <w:footnoteRef/>
      </w:r>
      <w:r w:rsidRPr="00A13CBF">
        <w:rPr>
          <w:rFonts w:ascii="Arial" w:hAnsi="Arial" w:cs="Arial"/>
          <w:sz w:val="18"/>
          <w:szCs w:val="18"/>
        </w:rPr>
        <w:t xml:space="preserve"> </w:t>
      </w:r>
      <w:r w:rsidRPr="00A13CBF">
        <w:rPr>
          <w:rFonts w:ascii="Arial" w:hAnsi="Arial" w:cs="Arial"/>
          <w:sz w:val="18"/>
          <w:szCs w:val="18"/>
          <w:u w:val="single"/>
        </w:rPr>
        <w:t xml:space="preserve">Recommendation 4.5 and Recommendation 9.2 were consolidated by COP12 into Resolution 9.21 (COP12) and repealed. </w:t>
      </w:r>
    </w:p>
    <w:p w14:paraId="117DF810" w14:textId="77777777" w:rsidR="005B5C03" w:rsidRPr="0082174D" w:rsidRDefault="005B5C03" w:rsidP="005B5C03">
      <w:pPr>
        <w:pStyle w:val="FootnoteText"/>
      </w:pPr>
    </w:p>
  </w:footnote>
  <w:footnote w:id="3">
    <w:p w14:paraId="395ECE20" w14:textId="77777777" w:rsidR="005B5C03" w:rsidRPr="00313A48" w:rsidRDefault="005B5C03" w:rsidP="005B5C03">
      <w:pPr>
        <w:pStyle w:val="FootnoteText"/>
        <w:rPr>
          <w:rFonts w:ascii="Arial" w:hAnsi="Arial" w:cs="Arial"/>
          <w:sz w:val="18"/>
          <w:szCs w:val="18"/>
          <w:lang w:val="en-CA"/>
        </w:rPr>
      </w:pPr>
      <w:r w:rsidRPr="00313A48">
        <w:rPr>
          <w:rStyle w:val="FootnoteReference"/>
          <w:rFonts w:ascii="Arial" w:hAnsi="Arial" w:cs="Arial"/>
          <w:sz w:val="18"/>
          <w:szCs w:val="18"/>
        </w:rPr>
        <w:footnoteRef/>
      </w:r>
      <w:r w:rsidRPr="00313A48">
        <w:rPr>
          <w:rFonts w:ascii="Arial" w:hAnsi="Arial" w:cs="Arial"/>
          <w:sz w:val="18"/>
          <w:szCs w:val="18"/>
        </w:rPr>
        <w:t xml:space="preserve"> The </w:t>
      </w:r>
      <w:r w:rsidRPr="00313A48">
        <w:rPr>
          <w:rFonts w:ascii="Arial" w:hAnsi="Arial" w:cs="Arial"/>
          <w:i/>
          <w:iCs/>
          <w:sz w:val="18"/>
          <w:szCs w:val="18"/>
        </w:rPr>
        <w:t xml:space="preserve">Updated objectives and actions for Dama Gazelle (Nanger dama) conservation (2021-2028) </w:t>
      </w:r>
      <w:r w:rsidRPr="00313A48">
        <w:rPr>
          <w:rFonts w:ascii="Arial" w:hAnsi="Arial" w:cs="Arial"/>
          <w:sz w:val="18"/>
          <w:szCs w:val="18"/>
        </w:rPr>
        <w:t>developed from the 2.5 year review in 2021 was not developed through a CMS process.The CMS Secretariat as a UN entity follows the rules and guidelines as set by the United Nations and any designations employed and the presentation do not imply the expression of any opinion whatsoever on the part of the CMS Secretariat or contributory organisations concerning the legal status of any country, territory, city or area in its authority, or concerning the delimitation of its frontiers or boundaries.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B988B67" w:rsidR="002E0DE9" w:rsidRPr="00A13CBF" w:rsidRDefault="002E0DE9" w:rsidP="002E0DE9">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Pr="002E0DE9">
      <w:rPr>
        <w:rFonts w:eastAsia="Times New Roman" w:cs="Arial"/>
        <w:i/>
        <w:sz w:val="18"/>
        <w:szCs w:val="18"/>
        <w:lang w:val="en-GB"/>
      </w:rPr>
      <w:t>.</w:t>
    </w:r>
    <w:r w:rsidR="00A13CBF" w:rsidRPr="00A13CBF">
      <w:rPr>
        <w:rFonts w:eastAsia="Times New Roman" w:cs="Arial"/>
        <w:i/>
        <w:sz w:val="18"/>
        <w:szCs w:val="18"/>
        <w:lang w:val="en-GB"/>
      </w:rPr>
      <w:t>21.2.2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1A27" w14:textId="77777777" w:rsidR="00FF1F39" w:rsidRPr="00A13CBF" w:rsidRDefault="00FF1F39" w:rsidP="00FF1F39">
    <w:pPr>
      <w:pStyle w:val="Header"/>
      <w:pBdr>
        <w:bottom w:val="single" w:sz="4" w:space="1" w:color="auto"/>
      </w:pBdr>
      <w:ind w:right="774"/>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2DD10164" w14:textId="77777777" w:rsidR="00FF1F39" w:rsidRDefault="00FF1F3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8FD5" w14:textId="2FE5BB38" w:rsidR="00313A48" w:rsidRPr="00A13CBF" w:rsidRDefault="00313A48" w:rsidP="00FF1F39">
    <w:pPr>
      <w:pStyle w:val="Header"/>
      <w:pBdr>
        <w:bottom w:val="single" w:sz="4" w:space="1" w:color="auto"/>
      </w:pBdr>
      <w:ind w:right="775"/>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sidRPr="00A13CBF">
      <w:rPr>
        <w:rFonts w:eastAsia="Times New Roman" w:cs="Arial"/>
        <w:i/>
        <w:sz w:val="18"/>
        <w:szCs w:val="18"/>
        <w:lang w:val="en-GB"/>
      </w:rPr>
      <w:t>21.2.2</w:t>
    </w:r>
    <w:r>
      <w:rPr>
        <w:rFonts w:eastAsia="Times New Roman" w:cs="Arial"/>
        <w:i/>
        <w:sz w:val="18"/>
        <w:szCs w:val="18"/>
        <w:lang w:val="en-GB"/>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6295" w14:textId="77777777" w:rsidR="00313A48" w:rsidRPr="00A13CBF" w:rsidRDefault="00313A48" w:rsidP="00313A48">
    <w:pPr>
      <w:pStyle w:val="Header"/>
      <w:pBdr>
        <w:bottom w:val="single" w:sz="4" w:space="1" w:color="auto"/>
      </w:pBdr>
      <w:ind w:right="774"/>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0482B3B2" w14:textId="25347933" w:rsidR="00313A48" w:rsidRPr="00313A48" w:rsidRDefault="00313A48" w:rsidP="00313A4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DDC9" w14:textId="77777777" w:rsidR="00313A48" w:rsidRPr="00A13CBF" w:rsidRDefault="00313A48" w:rsidP="00313A48">
    <w:pPr>
      <w:pStyle w:val="Header"/>
      <w:pBdr>
        <w:bottom w:val="single" w:sz="4" w:space="1" w:color="auto"/>
      </w:pBdr>
      <w:ind w:right="774"/>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05FB3FFD" w14:textId="77777777" w:rsidR="00313A48" w:rsidRDefault="00313A4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3303" w14:textId="77777777" w:rsidR="00313A48" w:rsidRPr="00A13CBF" w:rsidRDefault="00313A48" w:rsidP="00313A48">
    <w:pPr>
      <w:pStyle w:val="Header"/>
      <w:pBdr>
        <w:bottom w:val="single" w:sz="4" w:space="1" w:color="auto"/>
      </w:pBdr>
      <w:tabs>
        <w:tab w:val="left" w:pos="12049"/>
      </w:tabs>
      <w:ind w:right="-217"/>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43CEC432" w14:textId="77777777" w:rsidR="00313A48" w:rsidRPr="00313A48" w:rsidRDefault="00313A48" w:rsidP="00313A4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D7D9" w14:textId="77777777" w:rsidR="00313A48" w:rsidRPr="00A13CBF" w:rsidRDefault="00313A48" w:rsidP="00313A48">
    <w:pPr>
      <w:pStyle w:val="Header"/>
      <w:pBdr>
        <w:bottom w:val="single" w:sz="4" w:space="1" w:color="auto"/>
      </w:pBdr>
      <w:tabs>
        <w:tab w:val="left" w:pos="12900"/>
      </w:tabs>
      <w:ind w:right="-217"/>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7843" w14:textId="77777777" w:rsidR="00313A48" w:rsidRPr="00A13CBF" w:rsidRDefault="00313A48" w:rsidP="00313A48">
    <w:pPr>
      <w:pStyle w:val="Header"/>
      <w:pBdr>
        <w:bottom w:val="single" w:sz="4" w:space="1" w:color="auto"/>
      </w:pBdr>
      <w:ind w:right="-217"/>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57B2937B" w14:textId="77777777" w:rsidR="00313A48" w:rsidRDefault="00313A4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1267" w14:textId="77777777" w:rsidR="00313A48" w:rsidRPr="00A13CBF" w:rsidRDefault="00313A48" w:rsidP="00313A48">
    <w:pPr>
      <w:pStyle w:val="Header"/>
      <w:pBdr>
        <w:bottom w:val="single" w:sz="4" w:space="1" w:color="auto"/>
      </w:pBdr>
      <w:tabs>
        <w:tab w:val="left" w:pos="12049"/>
      </w:tabs>
      <w:ind w:right="491"/>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40BBBDE7" w14:textId="77777777" w:rsidR="00313A48" w:rsidRPr="00313A48" w:rsidRDefault="00313A48" w:rsidP="00313A4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BA0E" w14:textId="77777777" w:rsidR="00313A48" w:rsidRPr="00A13CBF" w:rsidRDefault="00313A48" w:rsidP="00313A48">
    <w:pPr>
      <w:pStyle w:val="Header"/>
      <w:pBdr>
        <w:bottom w:val="single" w:sz="4" w:space="1" w:color="auto"/>
      </w:pBdr>
      <w:tabs>
        <w:tab w:val="left" w:pos="12900"/>
      </w:tabs>
      <w:ind w:right="491"/>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AB8F" w14:textId="77777777" w:rsidR="00313A48" w:rsidRPr="00A13CBF" w:rsidRDefault="00313A48" w:rsidP="00313A48">
    <w:pPr>
      <w:pStyle w:val="Header"/>
      <w:pBdr>
        <w:bottom w:val="single" w:sz="4" w:space="1" w:color="auto"/>
      </w:pBdr>
      <w:ind w:right="491"/>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427E7F84" w14:textId="77777777" w:rsidR="00313A48" w:rsidRDefault="00313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2AE9F0E8" w:rsidR="002E0DE9" w:rsidRPr="00A13CBF" w:rsidRDefault="002E0DE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A13CBF" w:rsidRPr="00A13CBF">
      <w:rPr>
        <w:rFonts w:eastAsia="Times New Roman" w:cs="Arial"/>
        <w:i/>
        <w:sz w:val="18"/>
        <w:szCs w:val="18"/>
        <w:lang w:val="en-GB"/>
      </w:rPr>
      <w:t>29.2.2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B000" w14:textId="77777777" w:rsidR="00976648" w:rsidRPr="00A13CBF" w:rsidRDefault="00976648" w:rsidP="00976648">
    <w:pPr>
      <w:pStyle w:val="Header"/>
      <w:pBdr>
        <w:bottom w:val="single" w:sz="4" w:space="1" w:color="auto"/>
      </w:pBdr>
      <w:ind w:right="632"/>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5F1DC2CB" w14:textId="77777777" w:rsidR="00976648" w:rsidRDefault="0097664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15BC" w14:textId="77777777" w:rsidR="00457497" w:rsidRPr="00B655C5" w:rsidRDefault="00457497">
    <w:pPr>
      <w:pBdr>
        <w:bottom w:val="single" w:sz="4" w:space="1" w:color="auto"/>
      </w:pBdr>
      <w:spacing w:before="80"/>
      <w:jc w:val="right"/>
      <w:rPr>
        <w:rFonts w:cs="Arial"/>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2019664750" name="Picture 20196647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010479331" name="Picture 10104793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05261545" name="Picture 20052615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FC73" w14:textId="759190BF" w:rsidR="00A13CBF" w:rsidRPr="00A13CBF" w:rsidRDefault="00A13CBF"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D6EC" w14:textId="79D057DD" w:rsidR="00A13CBF" w:rsidRPr="00A13CBF" w:rsidRDefault="00A13CBF" w:rsidP="00A13CBF">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1</w:t>
    </w:r>
  </w:p>
  <w:p w14:paraId="207D1F9E" w14:textId="77777777" w:rsidR="005B5C03" w:rsidRDefault="005B5C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4F93" w14:textId="389EA940" w:rsidR="00FF1F39" w:rsidRPr="00A13CBF" w:rsidRDefault="00FF1F39" w:rsidP="00842B75">
    <w:pPr>
      <w:pStyle w:val="Header"/>
      <w:pBdr>
        <w:bottom w:val="single" w:sz="4" w:space="1" w:color="auto"/>
      </w:pBdr>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7B29" w14:textId="0928B305" w:rsidR="00FF1F39" w:rsidRPr="00A13CBF" w:rsidRDefault="00FF1F39" w:rsidP="00A13CBF">
    <w:pPr>
      <w:pStyle w:val="Header"/>
      <w:pBdr>
        <w:bottom w:val="single" w:sz="4" w:space="1" w:color="auto"/>
      </w:pBdr>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p w14:paraId="26DD8A5F" w14:textId="77777777" w:rsidR="00FF1F39" w:rsidRDefault="00FF1F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06A2" w14:textId="77777777" w:rsidR="00FF1F39" w:rsidRPr="00A13CBF" w:rsidRDefault="00FF1F39" w:rsidP="00FF1F39">
    <w:pPr>
      <w:pStyle w:val="Header"/>
      <w:pBdr>
        <w:bottom w:val="single" w:sz="4" w:space="1" w:color="auto"/>
      </w:pBdr>
      <w:ind w:right="775"/>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sidRPr="00A13CBF">
      <w:rPr>
        <w:rFonts w:eastAsia="Times New Roman" w:cs="Arial"/>
        <w:i/>
        <w:sz w:val="18"/>
        <w:szCs w:val="18"/>
        <w:lang w:val="en-GB"/>
      </w:rPr>
      <w:t>21.2.2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2B65" w14:textId="77777777" w:rsidR="00FF1F39" w:rsidRPr="00A13CBF" w:rsidRDefault="00FF1F39" w:rsidP="00FF1F39">
    <w:pPr>
      <w:pStyle w:val="Header"/>
      <w:pBdr>
        <w:bottom w:val="single" w:sz="4" w:space="1" w:color="auto"/>
      </w:pBdr>
      <w:ind w:right="775"/>
      <w:jc w:val="right"/>
      <w:rPr>
        <w:rFonts w:eastAsia="Times New Roman" w:cs="Arial"/>
        <w:i/>
        <w:sz w:val="18"/>
        <w:szCs w:val="18"/>
        <w:lang w:val="en-GB"/>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A13CBF">
      <w:rPr>
        <w:rFonts w:eastAsia="Times New Roman" w:cs="Arial"/>
        <w:i/>
        <w:sz w:val="18"/>
        <w:szCs w:val="18"/>
        <w:lang w:val="en-GB"/>
      </w:rPr>
      <w:t>29.2.2</w:t>
    </w:r>
    <w:r>
      <w:rPr>
        <w:rFonts w:eastAsia="Times New Roman" w:cs="Arial"/>
        <w:i/>
        <w:sz w:val="18"/>
        <w:szCs w:val="18"/>
        <w:lang w:val="en-GB"/>
      </w:rPr>
      <w:t>/Annex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42AD30"/>
    <w:lvl w:ilvl="0">
      <w:start w:val="1"/>
      <w:numFmt w:val="bullet"/>
      <w:pStyle w:val="ListBullet"/>
      <w:lvlText w:val=""/>
      <w:lvlJc w:val="left"/>
      <w:pPr>
        <w:tabs>
          <w:tab w:val="num" w:pos="-709"/>
        </w:tabs>
        <w:ind w:left="-709" w:hanging="360"/>
      </w:pPr>
      <w:rPr>
        <w:rFonts w:ascii="Symbol" w:hAnsi="Symbol" w:hint="default"/>
      </w:rPr>
    </w:lvl>
  </w:abstractNum>
  <w:abstractNum w:abstractNumId="1" w15:restartNumberingAfterBreak="0">
    <w:nsid w:val="05A714E3"/>
    <w:multiLevelType w:val="hybridMultilevel"/>
    <w:tmpl w:val="0BB6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C0864"/>
    <w:multiLevelType w:val="hybridMultilevel"/>
    <w:tmpl w:val="0460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64A0"/>
    <w:multiLevelType w:val="hybridMultilevel"/>
    <w:tmpl w:val="972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 w15:restartNumberingAfterBreak="0">
    <w:nsid w:val="0B446137"/>
    <w:multiLevelType w:val="hybridMultilevel"/>
    <w:tmpl w:val="8F3E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D286C"/>
    <w:multiLevelType w:val="hybridMultilevel"/>
    <w:tmpl w:val="A82A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65E81"/>
    <w:multiLevelType w:val="hybridMultilevel"/>
    <w:tmpl w:val="BB04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65DE5"/>
    <w:multiLevelType w:val="hybridMultilevel"/>
    <w:tmpl w:val="D13A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C2C"/>
    <w:multiLevelType w:val="hybridMultilevel"/>
    <w:tmpl w:val="868E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E5C46"/>
    <w:multiLevelType w:val="hybridMultilevel"/>
    <w:tmpl w:val="5728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3D3"/>
    <w:multiLevelType w:val="hybridMultilevel"/>
    <w:tmpl w:val="87F6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23BDF"/>
    <w:multiLevelType w:val="hybridMultilevel"/>
    <w:tmpl w:val="CFC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42E74"/>
    <w:multiLevelType w:val="hybridMultilevel"/>
    <w:tmpl w:val="BC88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47790"/>
    <w:multiLevelType w:val="hybridMultilevel"/>
    <w:tmpl w:val="503E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A59B4"/>
    <w:multiLevelType w:val="hybridMultilevel"/>
    <w:tmpl w:val="F06C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4174238"/>
    <w:multiLevelType w:val="hybridMultilevel"/>
    <w:tmpl w:val="5ED2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D4DD2"/>
    <w:multiLevelType w:val="hybridMultilevel"/>
    <w:tmpl w:val="421A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133C4"/>
    <w:multiLevelType w:val="hybridMultilevel"/>
    <w:tmpl w:val="65C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3D7137"/>
    <w:multiLevelType w:val="hybridMultilevel"/>
    <w:tmpl w:val="7268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24A2C"/>
    <w:multiLevelType w:val="hybridMultilevel"/>
    <w:tmpl w:val="7E0C2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5B2271"/>
    <w:multiLevelType w:val="hybridMultilevel"/>
    <w:tmpl w:val="E4E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86F87"/>
    <w:multiLevelType w:val="hybridMultilevel"/>
    <w:tmpl w:val="E6A28BB2"/>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4" w15:restartNumberingAfterBreak="0">
    <w:nsid w:val="2F0F064F"/>
    <w:multiLevelType w:val="hybridMultilevel"/>
    <w:tmpl w:val="5BD8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9E15E1"/>
    <w:multiLevelType w:val="hybridMultilevel"/>
    <w:tmpl w:val="BC9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3032A8"/>
    <w:multiLevelType w:val="hybridMultilevel"/>
    <w:tmpl w:val="18885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220402"/>
    <w:multiLevelType w:val="hybridMultilevel"/>
    <w:tmpl w:val="0C8A7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860629"/>
    <w:multiLevelType w:val="hybridMultilevel"/>
    <w:tmpl w:val="0F92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F56D3F"/>
    <w:multiLevelType w:val="hybridMultilevel"/>
    <w:tmpl w:val="2EF2475C"/>
    <w:lvl w:ilvl="0" w:tplc="9C4ED2F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F520E"/>
    <w:multiLevelType w:val="hybridMultilevel"/>
    <w:tmpl w:val="2F80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801907"/>
    <w:multiLevelType w:val="hybridMultilevel"/>
    <w:tmpl w:val="BE36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3" w15:restartNumberingAfterBreak="0">
    <w:nsid w:val="523F10B6"/>
    <w:multiLevelType w:val="hybridMultilevel"/>
    <w:tmpl w:val="9DBCB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4F41D4"/>
    <w:multiLevelType w:val="hybridMultilevel"/>
    <w:tmpl w:val="33F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4C7819"/>
    <w:multiLevelType w:val="hybridMultilevel"/>
    <w:tmpl w:val="3A566CAC"/>
    <w:lvl w:ilvl="0" w:tplc="454E2C0A">
      <w:numFmt w:val="decimal"/>
      <w:lvlText w:val="%1."/>
      <w:lvlJc w:val="left"/>
      <w:pPr>
        <w:ind w:left="360" w:hanging="360"/>
      </w:pPr>
      <w:rPr>
        <w:strike w:val="0"/>
        <w:u w:val="none"/>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6" w15:restartNumberingAfterBreak="0">
    <w:nsid w:val="5AAA6A1A"/>
    <w:multiLevelType w:val="hybridMultilevel"/>
    <w:tmpl w:val="69E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E3028C"/>
    <w:multiLevelType w:val="hybridMultilevel"/>
    <w:tmpl w:val="97C8591C"/>
    <w:lvl w:ilvl="0" w:tplc="D8A00EFE">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5C35395F"/>
    <w:multiLevelType w:val="hybridMultilevel"/>
    <w:tmpl w:val="37AA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9C5C42"/>
    <w:multiLevelType w:val="hybridMultilevel"/>
    <w:tmpl w:val="59B4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8D3F12"/>
    <w:multiLevelType w:val="hybridMultilevel"/>
    <w:tmpl w:val="283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8E7923"/>
    <w:multiLevelType w:val="hybridMultilevel"/>
    <w:tmpl w:val="17B4D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5E598A"/>
    <w:multiLevelType w:val="hybridMultilevel"/>
    <w:tmpl w:val="AA308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C47DF"/>
    <w:multiLevelType w:val="hybridMultilevel"/>
    <w:tmpl w:val="D374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10721"/>
    <w:multiLevelType w:val="hybridMultilevel"/>
    <w:tmpl w:val="7C5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91400"/>
    <w:multiLevelType w:val="hybridMultilevel"/>
    <w:tmpl w:val="242AB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164F27"/>
    <w:multiLevelType w:val="hybridMultilevel"/>
    <w:tmpl w:val="57AC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B21F35"/>
    <w:multiLevelType w:val="hybridMultilevel"/>
    <w:tmpl w:val="B9B2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482595">
    <w:abstractNumId w:val="29"/>
  </w:num>
  <w:num w:numId="2" w16cid:durableId="1618247446">
    <w:abstractNumId w:val="27"/>
  </w:num>
  <w:num w:numId="3" w16cid:durableId="1068262825">
    <w:abstractNumId w:val="23"/>
  </w:num>
  <w:num w:numId="4" w16cid:durableId="387268104">
    <w:abstractNumId w:val="16"/>
  </w:num>
  <w:num w:numId="5" w16cid:durableId="30109250">
    <w:abstractNumId w:val="35"/>
  </w:num>
  <w:num w:numId="6" w16cid:durableId="1773626581">
    <w:abstractNumId w:val="45"/>
  </w:num>
  <w:num w:numId="7" w16cid:durableId="151221393">
    <w:abstractNumId w:val="32"/>
  </w:num>
  <w:num w:numId="8" w16cid:durableId="1094785345">
    <w:abstractNumId w:val="4"/>
  </w:num>
  <w:num w:numId="9" w16cid:durableId="1107656406">
    <w:abstractNumId w:val="0"/>
  </w:num>
  <w:num w:numId="10" w16cid:durableId="1890262026">
    <w:abstractNumId w:val="13"/>
  </w:num>
  <w:num w:numId="11" w16cid:durableId="1416055221">
    <w:abstractNumId w:val="22"/>
  </w:num>
  <w:num w:numId="12" w16cid:durableId="2037073423">
    <w:abstractNumId w:val="15"/>
  </w:num>
  <w:num w:numId="13" w16cid:durableId="1780828429">
    <w:abstractNumId w:val="41"/>
  </w:num>
  <w:num w:numId="14" w16cid:durableId="733502962">
    <w:abstractNumId w:val="5"/>
  </w:num>
  <w:num w:numId="15" w16cid:durableId="1242984128">
    <w:abstractNumId w:val="18"/>
  </w:num>
  <w:num w:numId="16" w16cid:durableId="175777569">
    <w:abstractNumId w:val="33"/>
  </w:num>
  <w:num w:numId="17" w16cid:durableId="1359962572">
    <w:abstractNumId w:val="31"/>
  </w:num>
  <w:num w:numId="18" w16cid:durableId="473183948">
    <w:abstractNumId w:val="25"/>
  </w:num>
  <w:num w:numId="19" w16cid:durableId="1810318100">
    <w:abstractNumId w:val="19"/>
  </w:num>
  <w:num w:numId="20" w16cid:durableId="239874167">
    <w:abstractNumId w:val="36"/>
  </w:num>
  <w:num w:numId="21" w16cid:durableId="241762673">
    <w:abstractNumId w:val="44"/>
  </w:num>
  <w:num w:numId="22" w16cid:durableId="1841198140">
    <w:abstractNumId w:val="47"/>
  </w:num>
  <w:num w:numId="23" w16cid:durableId="2127190676">
    <w:abstractNumId w:val="26"/>
  </w:num>
  <w:num w:numId="24" w16cid:durableId="389380970">
    <w:abstractNumId w:val="30"/>
  </w:num>
  <w:num w:numId="25" w16cid:durableId="1503155580">
    <w:abstractNumId w:val="7"/>
  </w:num>
  <w:num w:numId="26" w16cid:durableId="932780286">
    <w:abstractNumId w:val="9"/>
  </w:num>
  <w:num w:numId="27" w16cid:durableId="237717206">
    <w:abstractNumId w:val="28"/>
  </w:num>
  <w:num w:numId="28" w16cid:durableId="1024936883">
    <w:abstractNumId w:val="24"/>
  </w:num>
  <w:num w:numId="29" w16cid:durableId="1265266750">
    <w:abstractNumId w:val="46"/>
  </w:num>
  <w:num w:numId="30" w16cid:durableId="1219705168">
    <w:abstractNumId w:val="20"/>
  </w:num>
  <w:num w:numId="31" w16cid:durableId="1986081620">
    <w:abstractNumId w:val="2"/>
  </w:num>
  <w:num w:numId="32" w16cid:durableId="1346055864">
    <w:abstractNumId w:val="6"/>
  </w:num>
  <w:num w:numId="33" w16cid:durableId="38827644">
    <w:abstractNumId w:val="14"/>
  </w:num>
  <w:num w:numId="34" w16cid:durableId="1298947092">
    <w:abstractNumId w:val="42"/>
  </w:num>
  <w:num w:numId="35" w16cid:durableId="895699235">
    <w:abstractNumId w:val="40"/>
  </w:num>
  <w:num w:numId="36" w16cid:durableId="56365203">
    <w:abstractNumId w:val="43"/>
  </w:num>
  <w:num w:numId="37" w16cid:durableId="361130981">
    <w:abstractNumId w:val="39"/>
  </w:num>
  <w:num w:numId="38" w16cid:durableId="99302505">
    <w:abstractNumId w:val="3"/>
  </w:num>
  <w:num w:numId="39" w16cid:durableId="1354920475">
    <w:abstractNumId w:val="48"/>
  </w:num>
  <w:num w:numId="40" w16cid:durableId="1481654298">
    <w:abstractNumId w:val="38"/>
  </w:num>
  <w:num w:numId="41" w16cid:durableId="1675649901">
    <w:abstractNumId w:val="1"/>
  </w:num>
  <w:num w:numId="42" w16cid:durableId="568881365">
    <w:abstractNumId w:val="17"/>
  </w:num>
  <w:num w:numId="43" w16cid:durableId="1602572066">
    <w:abstractNumId w:val="10"/>
  </w:num>
  <w:num w:numId="44" w16cid:durableId="529299645">
    <w:abstractNumId w:val="11"/>
  </w:num>
  <w:num w:numId="45" w16cid:durableId="1202867109">
    <w:abstractNumId w:val="12"/>
  </w:num>
  <w:num w:numId="46" w16cid:durableId="1245073122">
    <w:abstractNumId w:val="21"/>
  </w:num>
  <w:num w:numId="47" w16cid:durableId="1845125931">
    <w:abstractNumId w:val="34"/>
  </w:num>
  <w:num w:numId="48" w16cid:durableId="1107893954">
    <w:abstractNumId w:val="8"/>
  </w:num>
  <w:num w:numId="49" w16cid:durableId="704408612">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77179"/>
    <w:rsid w:val="00184004"/>
    <w:rsid w:val="00184287"/>
    <w:rsid w:val="00190ADA"/>
    <w:rsid w:val="00190ED5"/>
    <w:rsid w:val="00207A7C"/>
    <w:rsid w:val="002326AB"/>
    <w:rsid w:val="00235010"/>
    <w:rsid w:val="00284272"/>
    <w:rsid w:val="002B2806"/>
    <w:rsid w:val="002E0DE9"/>
    <w:rsid w:val="002E6A7D"/>
    <w:rsid w:val="00313A48"/>
    <w:rsid w:val="00331D38"/>
    <w:rsid w:val="0035024E"/>
    <w:rsid w:val="003669FF"/>
    <w:rsid w:val="00385FE6"/>
    <w:rsid w:val="003B09D3"/>
    <w:rsid w:val="003B260A"/>
    <w:rsid w:val="003C569E"/>
    <w:rsid w:val="003E78F2"/>
    <w:rsid w:val="00431FE3"/>
    <w:rsid w:val="00443325"/>
    <w:rsid w:val="004531F1"/>
    <w:rsid w:val="00457497"/>
    <w:rsid w:val="00457A20"/>
    <w:rsid w:val="004714F5"/>
    <w:rsid w:val="00472BCE"/>
    <w:rsid w:val="00495B71"/>
    <w:rsid w:val="004C015B"/>
    <w:rsid w:val="004C1FDD"/>
    <w:rsid w:val="00516A25"/>
    <w:rsid w:val="00531BD1"/>
    <w:rsid w:val="005330F7"/>
    <w:rsid w:val="00563598"/>
    <w:rsid w:val="0059075E"/>
    <w:rsid w:val="00597EB1"/>
    <w:rsid w:val="005A2A3E"/>
    <w:rsid w:val="005B23A6"/>
    <w:rsid w:val="005B5C03"/>
    <w:rsid w:val="005C28E8"/>
    <w:rsid w:val="005C5625"/>
    <w:rsid w:val="005C5C48"/>
    <w:rsid w:val="005E6D3C"/>
    <w:rsid w:val="005F738C"/>
    <w:rsid w:val="00610891"/>
    <w:rsid w:val="006704FB"/>
    <w:rsid w:val="00676173"/>
    <w:rsid w:val="006867A3"/>
    <w:rsid w:val="006A7DC4"/>
    <w:rsid w:val="006C0316"/>
    <w:rsid w:val="006D2054"/>
    <w:rsid w:val="00704E4A"/>
    <w:rsid w:val="007259EC"/>
    <w:rsid w:val="00786961"/>
    <w:rsid w:val="00816618"/>
    <w:rsid w:val="00820572"/>
    <w:rsid w:val="008211B5"/>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76648"/>
    <w:rsid w:val="009A08AE"/>
    <w:rsid w:val="009A2337"/>
    <w:rsid w:val="009B28A1"/>
    <w:rsid w:val="009B3CF3"/>
    <w:rsid w:val="009D6B56"/>
    <w:rsid w:val="009F6C60"/>
    <w:rsid w:val="00A13CBF"/>
    <w:rsid w:val="00A44ED2"/>
    <w:rsid w:val="00A45996"/>
    <w:rsid w:val="00A5442D"/>
    <w:rsid w:val="00A93363"/>
    <w:rsid w:val="00AD4F4C"/>
    <w:rsid w:val="00AF63ED"/>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F5D3B"/>
    <w:rsid w:val="00D40160"/>
    <w:rsid w:val="00D418E6"/>
    <w:rsid w:val="00D4691A"/>
    <w:rsid w:val="00D8210B"/>
    <w:rsid w:val="00D93628"/>
    <w:rsid w:val="00DD4314"/>
    <w:rsid w:val="00DD57DD"/>
    <w:rsid w:val="00DE481B"/>
    <w:rsid w:val="00E4182C"/>
    <w:rsid w:val="00E56C45"/>
    <w:rsid w:val="00E77D51"/>
    <w:rsid w:val="00EB3205"/>
    <w:rsid w:val="00F071CF"/>
    <w:rsid w:val="00F166B9"/>
    <w:rsid w:val="00F231E8"/>
    <w:rsid w:val="00F26BA0"/>
    <w:rsid w:val="00F53636"/>
    <w:rsid w:val="00F7155B"/>
    <w:rsid w:val="00F74F81"/>
    <w:rsid w:val="00F75474"/>
    <w:rsid w:val="00FA29AC"/>
    <w:rsid w:val="00FA5582"/>
    <w:rsid w:val="00FE321E"/>
    <w:rsid w:val="00FF1F39"/>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unhideWhenUsed/>
    <w:qFormat/>
    <w:rsid w:val="005B5C03"/>
    <w:pPr>
      <w:spacing w:after="0" w:line="240" w:lineRule="auto"/>
      <w:outlineLvl w:val="2"/>
    </w:pPr>
    <w:rPr>
      <w:rFonts w:eastAsiaTheme="minorEastAsia"/>
      <w:spacing w:val="5"/>
      <w:sz w:val="24"/>
      <w:szCs w:val="24"/>
      <w:lang w:bidi="en-US"/>
    </w:rPr>
  </w:style>
  <w:style w:type="paragraph" w:styleId="Heading4">
    <w:name w:val="heading 4"/>
    <w:basedOn w:val="Normal"/>
    <w:next w:val="Normal"/>
    <w:link w:val="Heading4Char"/>
    <w:uiPriority w:val="9"/>
    <w:qFormat/>
    <w:rsid w:val="005B5C03"/>
    <w:pPr>
      <w:keepNext/>
      <w:widowControl w:val="0"/>
      <w:spacing w:after="0" w:line="240" w:lineRule="auto"/>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uiPriority w:val="9"/>
    <w:qFormat/>
    <w:rsid w:val="005B5C03"/>
    <w:pPr>
      <w:keepNext/>
      <w:widowControl w:val="0"/>
      <w:spacing w:after="0" w:line="240" w:lineRule="auto"/>
      <w:jc w:val="both"/>
      <w:outlineLvl w:val="4"/>
    </w:pPr>
    <w:rPr>
      <w:rFonts w:ascii="Times New Roman" w:eastAsia="Times New Roman" w:hAnsi="Times New Roman" w:cs="Times New Roman"/>
      <w:i/>
      <w:iCs/>
      <w:snapToGrid w:val="0"/>
      <w:lang w:val="en-GB"/>
    </w:rPr>
  </w:style>
  <w:style w:type="paragraph" w:styleId="Heading6">
    <w:name w:val="heading 6"/>
    <w:basedOn w:val="Normal"/>
    <w:next w:val="Normal"/>
    <w:link w:val="Heading6Char"/>
    <w:uiPriority w:val="9"/>
    <w:semiHidden/>
    <w:unhideWhenUsed/>
    <w:qFormat/>
    <w:rsid w:val="005B5C03"/>
    <w:pPr>
      <w:spacing w:after="0" w:line="240" w:lineRule="auto"/>
      <w:outlineLvl w:val="5"/>
    </w:pPr>
    <w:rPr>
      <w:rFonts w:ascii="Times New Roman" w:eastAsiaTheme="minorEastAsia" w:hAnsi="Times New Roman"/>
      <w:smallCaps/>
      <w:color w:val="ED7D31" w:themeColor="accent2"/>
      <w:spacing w:val="5"/>
      <w:szCs w:val="20"/>
      <w:lang w:bidi="en-US"/>
    </w:rPr>
  </w:style>
  <w:style w:type="paragraph" w:styleId="Heading7">
    <w:name w:val="heading 7"/>
    <w:basedOn w:val="Normal"/>
    <w:next w:val="Normal"/>
    <w:link w:val="Heading7Char"/>
    <w:uiPriority w:val="9"/>
    <w:semiHidden/>
    <w:unhideWhenUsed/>
    <w:qFormat/>
    <w:rsid w:val="005B5C03"/>
    <w:pPr>
      <w:spacing w:after="0" w:line="240" w:lineRule="auto"/>
      <w:outlineLvl w:val="6"/>
    </w:pPr>
    <w:rPr>
      <w:rFonts w:ascii="Times New Roman" w:eastAsiaTheme="minorEastAsia" w:hAnsi="Times New Roman"/>
      <w:b/>
      <w:smallCaps/>
      <w:color w:val="ED7D31" w:themeColor="accent2"/>
      <w:spacing w:val="10"/>
      <w:sz w:val="24"/>
      <w:szCs w:val="20"/>
      <w:lang w:bidi="en-US"/>
    </w:rPr>
  </w:style>
  <w:style w:type="paragraph" w:styleId="Heading8">
    <w:name w:val="heading 8"/>
    <w:basedOn w:val="Normal"/>
    <w:next w:val="Normal"/>
    <w:link w:val="Heading8Char"/>
    <w:uiPriority w:val="9"/>
    <w:semiHidden/>
    <w:unhideWhenUsed/>
    <w:qFormat/>
    <w:rsid w:val="005B5C03"/>
    <w:pPr>
      <w:spacing w:after="0" w:line="240" w:lineRule="auto"/>
      <w:outlineLvl w:val="7"/>
    </w:pPr>
    <w:rPr>
      <w:rFonts w:ascii="Times New Roman" w:eastAsiaTheme="minorEastAsia" w:hAnsi="Times New Roman"/>
      <w:b/>
      <w:i/>
      <w:smallCaps/>
      <w:color w:val="C45911" w:themeColor="accent2" w:themeShade="BF"/>
      <w:sz w:val="24"/>
      <w:szCs w:val="20"/>
      <w:lang w:bidi="en-US"/>
    </w:rPr>
  </w:style>
  <w:style w:type="paragraph" w:styleId="Heading9">
    <w:name w:val="heading 9"/>
    <w:basedOn w:val="Normal"/>
    <w:next w:val="Normal"/>
    <w:link w:val="Heading9Char"/>
    <w:uiPriority w:val="9"/>
    <w:semiHidden/>
    <w:unhideWhenUsed/>
    <w:qFormat/>
    <w:rsid w:val="005B5C03"/>
    <w:pPr>
      <w:spacing w:after="0" w:line="240" w:lineRule="auto"/>
      <w:outlineLvl w:val="8"/>
    </w:pPr>
    <w:rPr>
      <w:rFonts w:ascii="Times New Roman" w:eastAsiaTheme="minorEastAsia" w:hAnsi="Times New Roman"/>
      <w:b/>
      <w:i/>
      <w:smallCaps/>
      <w:color w:val="823B0B" w:themeColor="accent2" w:themeShade="7F"/>
      <w:sz w:val="24"/>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93628"/>
    <w:rPr>
      <w:rFonts w:ascii="Segoe UI" w:hAnsi="Segoe UI" w:cs="Segoe UI"/>
      <w:sz w:val="18"/>
      <w:szCs w:val="18"/>
    </w:rPr>
  </w:style>
  <w:style w:type="character" w:customStyle="1" w:styleId="Heading2Char">
    <w:name w:val="Heading 2 Char"/>
    <w:basedOn w:val="DefaultParagraphFont"/>
    <w:link w:val="Heading2"/>
    <w:uiPriority w:val="9"/>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unhideWhenUsed/>
    <w:rsid w:val="00DD57DD"/>
    <w:rPr>
      <w:b/>
      <w:bCs/>
    </w:rPr>
  </w:style>
  <w:style w:type="character" w:customStyle="1" w:styleId="CommentSubjectChar">
    <w:name w:val="Comment Subject Char"/>
    <w:basedOn w:val="CommentTextChar"/>
    <w:link w:val="CommentSubject"/>
    <w:uiPriority w:val="99"/>
    <w:rsid w:val="00DD57DD"/>
    <w:rPr>
      <w:b/>
      <w:bCs/>
      <w:sz w:val="20"/>
      <w:szCs w:val="20"/>
    </w:rPr>
  </w:style>
  <w:style w:type="character" w:styleId="Hyperlink">
    <w:name w:val="Hyperlink"/>
    <w:uiPriority w:val="99"/>
    <w:rsid w:val="005B5C03"/>
    <w:rPr>
      <w:rFonts w:cs="Times New Roman"/>
      <w:color w:val="0000FF"/>
      <w:u w:val="single"/>
    </w:rPr>
  </w:style>
  <w:style w:type="character" w:customStyle="1" w:styleId="ListParagraphChar">
    <w:name w:val="List Paragraph Char"/>
    <w:basedOn w:val="DefaultParagraphFont"/>
    <w:link w:val="ListParagraph"/>
    <w:uiPriority w:val="34"/>
    <w:locked/>
    <w:rsid w:val="005B5C03"/>
  </w:style>
  <w:style w:type="paragraph" w:customStyle="1" w:styleId="Secondnumbering">
    <w:name w:val="Second numbering"/>
    <w:basedOn w:val="Normal"/>
    <w:link w:val="SecondnumberingChar"/>
    <w:qFormat/>
    <w:rsid w:val="005B5C03"/>
    <w:pPr>
      <w:numPr>
        <w:numId w:val="4"/>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5B5C03"/>
    <w:rPr>
      <w:lang w:val="en-GB"/>
    </w:rPr>
  </w:style>
  <w:style w:type="character" w:customStyle="1" w:styleId="Heading1Char">
    <w:name w:val="Heading 1 Char"/>
    <w:basedOn w:val="DefaultParagraphFont"/>
    <w:link w:val="Heading1"/>
    <w:uiPriority w:val="9"/>
    <w:rsid w:val="005B5C03"/>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5B5C03"/>
    <w:pPr>
      <w:spacing w:after="0" w:line="240" w:lineRule="auto"/>
    </w:pPr>
    <w:rPr>
      <w:rFonts w:asciiTheme="minorHAnsi" w:hAnsiTheme="minorHAnsi"/>
      <w:lang w:val="en-GB"/>
    </w:rPr>
  </w:style>
  <w:style w:type="character" w:customStyle="1" w:styleId="NoSpacingChar">
    <w:name w:val="No Spacing Char"/>
    <w:basedOn w:val="DefaultParagraphFont"/>
    <w:link w:val="NoSpacing"/>
    <w:uiPriority w:val="1"/>
    <w:rsid w:val="005B5C03"/>
    <w:rPr>
      <w:rFonts w:asciiTheme="minorHAnsi" w:hAnsiTheme="minorHAnsi"/>
      <w:lang w:val="en-GB"/>
    </w:rPr>
  </w:style>
  <w:style w:type="paragraph" w:styleId="TOC1">
    <w:name w:val="toc 1"/>
    <w:basedOn w:val="Normal"/>
    <w:next w:val="Normal"/>
    <w:autoRedefine/>
    <w:uiPriority w:val="39"/>
    <w:unhideWhenUsed/>
    <w:rsid w:val="005B5C03"/>
    <w:pPr>
      <w:spacing w:after="100" w:line="240" w:lineRule="auto"/>
      <w:jc w:val="both"/>
    </w:pPr>
    <w:rPr>
      <w:rFonts w:ascii="Times New Roman" w:eastAsiaTheme="minorEastAsia" w:hAnsi="Times New Roman"/>
      <w:sz w:val="24"/>
      <w:szCs w:val="20"/>
      <w:lang w:bidi="en-US"/>
    </w:rPr>
  </w:style>
  <w:style w:type="paragraph" w:styleId="TOC2">
    <w:name w:val="toc 2"/>
    <w:basedOn w:val="Normal"/>
    <w:next w:val="Normal"/>
    <w:autoRedefine/>
    <w:uiPriority w:val="39"/>
    <w:unhideWhenUsed/>
    <w:rsid w:val="005B5C03"/>
    <w:pPr>
      <w:tabs>
        <w:tab w:val="right" w:leader="dot" w:pos="9344"/>
      </w:tabs>
      <w:spacing w:after="0" w:line="240" w:lineRule="auto"/>
      <w:ind w:left="567"/>
      <w:jc w:val="both"/>
    </w:pPr>
    <w:rPr>
      <w:rFonts w:ascii="Times New Roman" w:eastAsiaTheme="minorEastAsia" w:hAnsi="Times New Roman"/>
      <w:sz w:val="24"/>
      <w:szCs w:val="20"/>
      <w:lang w:bidi="en-US"/>
    </w:rPr>
  </w:style>
  <w:style w:type="character" w:customStyle="1" w:styleId="cf01">
    <w:name w:val="cf01"/>
    <w:basedOn w:val="DefaultParagraphFont"/>
    <w:rsid w:val="005B5C03"/>
    <w:rPr>
      <w:rFonts w:ascii="Segoe UI" w:hAnsi="Segoe UI" w:cs="Segoe UI" w:hint="default"/>
      <w:sz w:val="18"/>
      <w:szCs w:val="18"/>
    </w:rPr>
  </w:style>
  <w:style w:type="character" w:customStyle="1" w:styleId="Heading3Char">
    <w:name w:val="Heading 3 Char"/>
    <w:basedOn w:val="DefaultParagraphFont"/>
    <w:link w:val="Heading3"/>
    <w:uiPriority w:val="9"/>
    <w:rsid w:val="005B5C03"/>
    <w:rPr>
      <w:rFonts w:eastAsiaTheme="minorEastAsia"/>
      <w:spacing w:val="5"/>
      <w:sz w:val="24"/>
      <w:szCs w:val="24"/>
      <w:lang w:bidi="en-US"/>
    </w:rPr>
  </w:style>
  <w:style w:type="character" w:customStyle="1" w:styleId="Heading4Char">
    <w:name w:val="Heading 4 Char"/>
    <w:basedOn w:val="DefaultParagraphFont"/>
    <w:link w:val="Heading4"/>
    <w:uiPriority w:val="9"/>
    <w:rsid w:val="005B5C03"/>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uiPriority w:val="9"/>
    <w:rsid w:val="005B5C03"/>
    <w:rPr>
      <w:rFonts w:ascii="Times New Roman" w:eastAsia="Times New Roman" w:hAnsi="Times New Roman" w:cs="Times New Roman"/>
      <w:i/>
      <w:iCs/>
      <w:snapToGrid w:val="0"/>
      <w:lang w:val="en-GB"/>
    </w:rPr>
  </w:style>
  <w:style w:type="character" w:customStyle="1" w:styleId="Heading6Char">
    <w:name w:val="Heading 6 Char"/>
    <w:basedOn w:val="DefaultParagraphFont"/>
    <w:link w:val="Heading6"/>
    <w:uiPriority w:val="9"/>
    <w:semiHidden/>
    <w:rsid w:val="005B5C03"/>
    <w:rPr>
      <w:rFonts w:ascii="Times New Roman" w:eastAsiaTheme="minorEastAsia" w:hAnsi="Times New Roman"/>
      <w:smallCaps/>
      <w:color w:val="ED7D31" w:themeColor="accent2"/>
      <w:spacing w:val="5"/>
      <w:szCs w:val="20"/>
      <w:lang w:bidi="en-US"/>
    </w:rPr>
  </w:style>
  <w:style w:type="character" w:customStyle="1" w:styleId="Heading7Char">
    <w:name w:val="Heading 7 Char"/>
    <w:basedOn w:val="DefaultParagraphFont"/>
    <w:link w:val="Heading7"/>
    <w:uiPriority w:val="9"/>
    <w:semiHidden/>
    <w:rsid w:val="005B5C03"/>
    <w:rPr>
      <w:rFonts w:ascii="Times New Roman" w:eastAsiaTheme="minorEastAsia" w:hAnsi="Times New Roman"/>
      <w:b/>
      <w:smallCaps/>
      <w:color w:val="ED7D31" w:themeColor="accent2"/>
      <w:spacing w:val="10"/>
      <w:sz w:val="24"/>
      <w:szCs w:val="20"/>
      <w:lang w:bidi="en-US"/>
    </w:rPr>
  </w:style>
  <w:style w:type="character" w:customStyle="1" w:styleId="Heading8Char">
    <w:name w:val="Heading 8 Char"/>
    <w:basedOn w:val="DefaultParagraphFont"/>
    <w:link w:val="Heading8"/>
    <w:uiPriority w:val="9"/>
    <w:semiHidden/>
    <w:rsid w:val="005B5C03"/>
    <w:rPr>
      <w:rFonts w:ascii="Times New Roman" w:eastAsiaTheme="minorEastAsia" w:hAnsi="Times New Roman"/>
      <w:b/>
      <w:i/>
      <w:smallCaps/>
      <w:color w:val="C45911" w:themeColor="accent2" w:themeShade="BF"/>
      <w:sz w:val="24"/>
      <w:szCs w:val="20"/>
      <w:lang w:bidi="en-US"/>
    </w:rPr>
  </w:style>
  <w:style w:type="character" w:customStyle="1" w:styleId="Heading9Char">
    <w:name w:val="Heading 9 Char"/>
    <w:basedOn w:val="DefaultParagraphFont"/>
    <w:link w:val="Heading9"/>
    <w:uiPriority w:val="9"/>
    <w:semiHidden/>
    <w:rsid w:val="005B5C03"/>
    <w:rPr>
      <w:rFonts w:ascii="Times New Roman" w:eastAsiaTheme="minorEastAsia" w:hAnsi="Times New Roman"/>
      <w:b/>
      <w:i/>
      <w:smallCaps/>
      <w:color w:val="823B0B" w:themeColor="accent2" w:themeShade="7F"/>
      <w:sz w:val="24"/>
      <w:szCs w:val="20"/>
      <w:lang w:bidi="en-US"/>
    </w:rPr>
  </w:style>
  <w:style w:type="paragraph" w:customStyle="1" w:styleId="Firstnumbering">
    <w:name w:val="First numbering"/>
    <w:basedOn w:val="ListParagraph"/>
    <w:link w:val="FirstnumberingChar"/>
    <w:qFormat/>
    <w:rsid w:val="005B5C03"/>
    <w:pPr>
      <w:numPr>
        <w:numId w:val="6"/>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5B5C03"/>
    <w:rPr>
      <w:lang w:val="en-GB"/>
    </w:rPr>
  </w:style>
  <w:style w:type="paragraph" w:customStyle="1" w:styleId="Thirdnumberingi">
    <w:name w:val="Third numbering i)"/>
    <w:basedOn w:val="Secondnumbering"/>
    <w:link w:val="ThirdnumberingiChar"/>
    <w:qFormat/>
    <w:rsid w:val="005B5C03"/>
    <w:pPr>
      <w:numPr>
        <w:numId w:val="7"/>
      </w:numPr>
      <w:ind w:left="1701" w:hanging="283"/>
    </w:pPr>
  </w:style>
  <w:style w:type="paragraph" w:customStyle="1" w:styleId="FourthnumberingA">
    <w:name w:val="Fourth numbering A."/>
    <w:basedOn w:val="Thirdnumberingi"/>
    <w:link w:val="FourthnumberingAChar"/>
    <w:qFormat/>
    <w:rsid w:val="005B5C03"/>
    <w:pPr>
      <w:numPr>
        <w:numId w:val="8"/>
      </w:numPr>
      <w:ind w:left="2268" w:hanging="283"/>
    </w:pPr>
  </w:style>
  <w:style w:type="character" w:customStyle="1" w:styleId="ThirdnumberingiChar">
    <w:name w:val="Third numbering i) Char"/>
    <w:basedOn w:val="SecondnumberingChar"/>
    <w:link w:val="Thirdnumberingi"/>
    <w:rsid w:val="005B5C03"/>
    <w:rPr>
      <w:lang w:val="en-GB"/>
    </w:rPr>
  </w:style>
  <w:style w:type="paragraph" w:customStyle="1" w:styleId="Title1">
    <w:name w:val="Title1"/>
    <w:basedOn w:val="Normal"/>
    <w:link w:val="TITLEChar"/>
    <w:qFormat/>
    <w:rsid w:val="005B5C0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5B5C03"/>
    <w:rPr>
      <w:lang w:val="en-GB"/>
    </w:rPr>
  </w:style>
  <w:style w:type="character" w:customStyle="1" w:styleId="TITLEChar">
    <w:name w:val="TITLE Char"/>
    <w:basedOn w:val="DefaultParagraphFont"/>
    <w:link w:val="Title1"/>
    <w:rsid w:val="005B5C03"/>
    <w:rPr>
      <w:rFonts w:eastAsia="Times New Roman" w:cs="Arial"/>
      <w:b/>
      <w:caps/>
      <w:lang w:val="en-GB"/>
    </w:rPr>
  </w:style>
  <w:style w:type="paragraph" w:styleId="Revision">
    <w:name w:val="Revision"/>
    <w:hidden/>
    <w:uiPriority w:val="99"/>
    <w:semiHidden/>
    <w:rsid w:val="005B5C03"/>
    <w:pPr>
      <w:spacing w:after="0" w:line="240" w:lineRule="auto"/>
    </w:pPr>
    <w:rPr>
      <w:lang w:val="en-GB"/>
    </w:rPr>
  </w:style>
  <w:style w:type="paragraph" w:styleId="EndnoteText">
    <w:name w:val="endnote text"/>
    <w:basedOn w:val="Normal"/>
    <w:link w:val="EndnoteTextChar"/>
    <w:uiPriority w:val="99"/>
    <w:semiHidden/>
    <w:unhideWhenUsed/>
    <w:rsid w:val="005B5C03"/>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5B5C03"/>
    <w:rPr>
      <w:sz w:val="20"/>
      <w:szCs w:val="20"/>
      <w:lang w:val="en-GB"/>
    </w:rPr>
  </w:style>
  <w:style w:type="character" w:styleId="EndnoteReference">
    <w:name w:val="endnote reference"/>
    <w:basedOn w:val="DefaultParagraphFont"/>
    <w:uiPriority w:val="99"/>
    <w:semiHidden/>
    <w:unhideWhenUsed/>
    <w:rsid w:val="005B5C03"/>
    <w:rPr>
      <w:vertAlign w:val="superscript"/>
    </w:rPr>
  </w:style>
  <w:style w:type="table" w:customStyle="1" w:styleId="TableGrid1">
    <w:name w:val="Table Grid1"/>
    <w:basedOn w:val="TableNormal"/>
    <w:next w:val="TableGrid"/>
    <w:uiPriority w:val="59"/>
    <w:rsid w:val="005B5C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5C03"/>
    <w:rPr>
      <w:color w:val="605E5C"/>
      <w:shd w:val="clear" w:color="auto" w:fill="E1DFDD"/>
    </w:rPr>
  </w:style>
  <w:style w:type="paragraph" w:customStyle="1" w:styleId="1AutoList1">
    <w:name w:val="1AutoList1"/>
    <w:rsid w:val="005B5C0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B5C03"/>
    <w:rPr>
      <w:b/>
      <w:bCs/>
    </w:rPr>
  </w:style>
  <w:style w:type="paragraph" w:styleId="BodyTextIndent3">
    <w:name w:val="Body Text Indent 3"/>
    <w:basedOn w:val="Normal"/>
    <w:link w:val="BodyTextIndent3Char"/>
    <w:rsid w:val="005B5C03"/>
    <w:pPr>
      <w:widowControl w:val="0"/>
      <w:spacing w:after="0" w:line="240" w:lineRule="auto"/>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B5C03"/>
    <w:rPr>
      <w:rFonts w:ascii="Times New Roman" w:eastAsia="Times New Roman" w:hAnsi="Times New Roman" w:cs="Times New Roman"/>
      <w:b/>
      <w:bCs/>
      <w:snapToGrid w:val="0"/>
      <w:szCs w:val="20"/>
      <w:lang w:val="en-GB"/>
    </w:rPr>
  </w:style>
  <w:style w:type="paragraph" w:customStyle="1" w:styleId="Default">
    <w:name w:val="Default"/>
    <w:rsid w:val="005B5C03"/>
    <w:pPr>
      <w:autoSpaceDE w:val="0"/>
      <w:autoSpaceDN w:val="0"/>
      <w:adjustRightInd w:val="0"/>
      <w:spacing w:after="0" w:line="240" w:lineRule="auto"/>
    </w:pPr>
    <w:rPr>
      <w:rFonts w:ascii="Garamond" w:hAnsi="Garamond" w:cs="Garamond"/>
      <w:color w:val="000000"/>
      <w:sz w:val="24"/>
      <w:szCs w:val="24"/>
      <w:lang w:val="en-GB"/>
    </w:rPr>
  </w:style>
  <w:style w:type="paragraph" w:customStyle="1" w:styleId="CM56">
    <w:name w:val="CM56"/>
    <w:basedOn w:val="Default"/>
    <w:next w:val="Default"/>
    <w:uiPriority w:val="99"/>
    <w:rsid w:val="005B5C03"/>
    <w:pPr>
      <w:widowControl w:val="0"/>
      <w:spacing w:after="248"/>
    </w:pPr>
    <w:rPr>
      <w:rFonts w:ascii="Times New Roman" w:eastAsiaTheme="minorEastAsia" w:hAnsi="Times New Roman" w:cs="Times New Roman"/>
      <w:color w:val="auto"/>
      <w:lang w:eastAsia="en-GB"/>
    </w:rPr>
  </w:style>
  <w:style w:type="paragraph" w:customStyle="1" w:styleId="CM2">
    <w:name w:val="CM2"/>
    <w:basedOn w:val="Default"/>
    <w:next w:val="Default"/>
    <w:uiPriority w:val="99"/>
    <w:rsid w:val="005B5C03"/>
    <w:pPr>
      <w:widowControl w:val="0"/>
      <w:spacing w:line="231" w:lineRule="atLeast"/>
    </w:pPr>
    <w:rPr>
      <w:rFonts w:ascii="Times New Roman" w:eastAsiaTheme="minorEastAsia" w:hAnsi="Times New Roman" w:cs="Times New Roman"/>
      <w:color w:val="auto"/>
      <w:lang w:eastAsia="en-GB"/>
    </w:rPr>
  </w:style>
  <w:style w:type="paragraph" w:customStyle="1" w:styleId="CM20">
    <w:name w:val="CM20"/>
    <w:basedOn w:val="Default"/>
    <w:next w:val="Default"/>
    <w:uiPriority w:val="99"/>
    <w:rsid w:val="005B5C03"/>
    <w:pPr>
      <w:widowControl w:val="0"/>
      <w:spacing w:line="231" w:lineRule="atLeast"/>
    </w:pPr>
    <w:rPr>
      <w:rFonts w:ascii="Times New Roman" w:eastAsiaTheme="minorEastAsia" w:hAnsi="Times New Roman" w:cs="Times New Roman"/>
      <w:color w:val="auto"/>
      <w:lang w:eastAsia="en-GB"/>
    </w:rPr>
  </w:style>
  <w:style w:type="paragraph" w:customStyle="1" w:styleId="CM24">
    <w:name w:val="CM24"/>
    <w:basedOn w:val="Default"/>
    <w:next w:val="Default"/>
    <w:uiPriority w:val="99"/>
    <w:rsid w:val="005B5C03"/>
    <w:pPr>
      <w:widowControl w:val="0"/>
    </w:pPr>
    <w:rPr>
      <w:rFonts w:ascii="Times New Roman" w:eastAsiaTheme="minorEastAsia" w:hAnsi="Times New Roman" w:cs="Times New Roman"/>
      <w:color w:val="auto"/>
      <w:lang w:eastAsia="en-GB"/>
    </w:rPr>
  </w:style>
  <w:style w:type="paragraph" w:styleId="NormalWeb">
    <w:name w:val="Normal (Web)"/>
    <w:basedOn w:val="Normal"/>
    <w:uiPriority w:val="99"/>
    <w:unhideWhenUsed/>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s-citation">
    <w:name w:val="js-citation"/>
    <w:basedOn w:val="DefaultParagraphFont"/>
    <w:rsid w:val="005B5C03"/>
  </w:style>
  <w:style w:type="character" w:customStyle="1" w:styleId="text-ellipsis--remove">
    <w:name w:val="text-ellipsis--remove"/>
    <w:basedOn w:val="DefaultParagraphFont"/>
    <w:rsid w:val="005B5C03"/>
  </w:style>
  <w:style w:type="character" w:styleId="Emphasis">
    <w:name w:val="Emphasis"/>
    <w:basedOn w:val="DefaultParagraphFont"/>
    <w:uiPriority w:val="20"/>
    <w:qFormat/>
    <w:rsid w:val="005B5C03"/>
    <w:rPr>
      <w:i/>
      <w:iCs/>
    </w:rPr>
  </w:style>
  <w:style w:type="character" w:styleId="HTMLCite">
    <w:name w:val="HTML Cite"/>
    <w:basedOn w:val="DefaultParagraphFont"/>
    <w:uiPriority w:val="99"/>
    <w:semiHidden/>
    <w:unhideWhenUsed/>
    <w:rsid w:val="005B5C03"/>
    <w:rPr>
      <w:i/>
      <w:iCs/>
    </w:rPr>
  </w:style>
  <w:style w:type="paragraph" w:customStyle="1" w:styleId="carddata">
    <w:name w:val="card__data"/>
    <w:basedOn w:val="Normal"/>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uthor">
    <w:name w:val="author"/>
    <w:basedOn w:val="DefaultParagraphFont"/>
    <w:rsid w:val="005B5C03"/>
  </w:style>
  <w:style w:type="character" w:customStyle="1" w:styleId="cursor-pointer">
    <w:name w:val="cursor-pointer"/>
    <w:basedOn w:val="DefaultParagraphFont"/>
    <w:rsid w:val="005B5C03"/>
  </w:style>
  <w:style w:type="character" w:customStyle="1" w:styleId="fontstyle01">
    <w:name w:val="fontstyle01"/>
    <w:basedOn w:val="DefaultParagraphFont"/>
    <w:rsid w:val="005B5C03"/>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B5C03"/>
    <w:rPr>
      <w:rFonts w:ascii="TimesNewRomanPS-ItalicMT" w:hAnsi="TimesNewRomanPS-ItalicMT" w:hint="default"/>
      <w:b w:val="0"/>
      <w:bCs w:val="0"/>
      <w:i/>
      <w:iCs/>
      <w:color w:val="000000"/>
      <w:sz w:val="18"/>
      <w:szCs w:val="18"/>
    </w:rPr>
  </w:style>
  <w:style w:type="character" w:customStyle="1" w:styleId="html-italic">
    <w:name w:val="html-italic"/>
    <w:basedOn w:val="DefaultParagraphFont"/>
    <w:rsid w:val="005B5C03"/>
  </w:style>
  <w:style w:type="character" w:customStyle="1" w:styleId="y2iqfc">
    <w:name w:val="y2iqfc"/>
    <w:basedOn w:val="DefaultParagraphFont"/>
    <w:rsid w:val="005B5C03"/>
  </w:style>
  <w:style w:type="character" w:customStyle="1" w:styleId="apple-style-span">
    <w:name w:val="apple-style-span"/>
    <w:basedOn w:val="DefaultParagraphFont"/>
    <w:rsid w:val="005B5C03"/>
  </w:style>
  <w:style w:type="paragraph" w:customStyle="1" w:styleId="CM89">
    <w:name w:val="CM89"/>
    <w:basedOn w:val="Normal"/>
    <w:next w:val="Normal"/>
    <w:uiPriority w:val="99"/>
    <w:rsid w:val="005B5C03"/>
    <w:pPr>
      <w:autoSpaceDE w:val="0"/>
      <w:autoSpaceDN w:val="0"/>
      <w:adjustRightInd w:val="0"/>
      <w:spacing w:after="0" w:line="416" w:lineRule="atLeast"/>
      <w:jc w:val="both"/>
    </w:pPr>
    <w:rPr>
      <w:rFonts w:ascii="Times New Roman" w:eastAsiaTheme="minorEastAsia" w:hAnsi="Times New Roman" w:cs="Times New Roman"/>
      <w:sz w:val="24"/>
      <w:szCs w:val="24"/>
      <w:lang w:bidi="en-US"/>
    </w:rPr>
  </w:style>
  <w:style w:type="paragraph" w:styleId="DocumentMap">
    <w:name w:val="Document Map"/>
    <w:basedOn w:val="Normal"/>
    <w:link w:val="DocumentMapChar"/>
    <w:uiPriority w:val="99"/>
    <w:semiHidden/>
    <w:unhideWhenUsed/>
    <w:rsid w:val="005B5C03"/>
    <w:pPr>
      <w:spacing w:after="0" w:line="240" w:lineRule="auto"/>
      <w:jc w:val="both"/>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5B5C03"/>
    <w:rPr>
      <w:rFonts w:ascii="Tahoma" w:eastAsiaTheme="minorEastAsia" w:hAnsi="Tahoma" w:cs="Tahoma"/>
      <w:sz w:val="16"/>
      <w:szCs w:val="16"/>
      <w:lang w:bidi="en-US"/>
    </w:rPr>
  </w:style>
  <w:style w:type="character" w:customStyle="1" w:styleId="apple-converted-space">
    <w:name w:val="apple-converted-space"/>
    <w:basedOn w:val="DefaultParagraphFont"/>
    <w:rsid w:val="005B5C03"/>
  </w:style>
  <w:style w:type="character" w:customStyle="1" w:styleId="Titulo2APChar">
    <w:name w:val="Titulo 2_AP Char"/>
    <w:basedOn w:val="DefaultParagraphFont"/>
    <w:rsid w:val="005B5C03"/>
    <w:rPr>
      <w:sz w:val="24"/>
      <w:szCs w:val="24"/>
      <w:u w:val="single"/>
      <w:lang w:val="fr-FR" w:eastAsia="fr-FR"/>
    </w:rPr>
  </w:style>
  <w:style w:type="paragraph" w:customStyle="1" w:styleId="APheading2">
    <w:name w:val="AP_heading 2"/>
    <w:basedOn w:val="Heading2"/>
    <w:link w:val="APheading2Char"/>
    <w:rsid w:val="005B5C03"/>
    <w:pPr>
      <w:keepNext w:val="0"/>
      <w:widowControl/>
      <w:pBdr>
        <w:top w:val="none" w:sz="0" w:space="0" w:color="auto"/>
        <w:left w:val="none" w:sz="0" w:space="0" w:color="auto"/>
        <w:bottom w:val="none" w:sz="0" w:space="0" w:color="auto"/>
        <w:right w:val="none" w:sz="0" w:space="0" w:color="auto"/>
      </w:pBdr>
      <w:autoSpaceDE/>
      <w:autoSpaceDN/>
      <w:adjustRightInd/>
      <w:spacing w:before="240" w:after="80"/>
    </w:pPr>
    <w:rPr>
      <w:rFonts w:ascii="Book Antiqua" w:eastAsiaTheme="minorEastAsia" w:hAnsi="Book Antiqua"/>
      <w:spacing w:val="5"/>
      <w:sz w:val="28"/>
      <w:szCs w:val="28"/>
      <w:lang w:val="en-GB" w:bidi="en-US"/>
    </w:rPr>
  </w:style>
  <w:style w:type="paragraph" w:customStyle="1" w:styleId="APheading20">
    <w:name w:val="AP_heading2"/>
    <w:basedOn w:val="Heading2"/>
    <w:link w:val="APheading2Char0"/>
    <w:rsid w:val="005B5C03"/>
    <w:pPr>
      <w:keepNext w:val="0"/>
      <w:widowControl/>
      <w:pBdr>
        <w:top w:val="none" w:sz="0" w:space="0" w:color="auto"/>
        <w:left w:val="none" w:sz="0" w:space="0" w:color="auto"/>
        <w:bottom w:val="none" w:sz="0" w:space="0" w:color="auto"/>
        <w:right w:val="none" w:sz="0" w:space="0" w:color="auto"/>
      </w:pBdr>
      <w:autoSpaceDE/>
      <w:autoSpaceDN/>
      <w:adjustRightInd/>
      <w:spacing w:before="240" w:after="80"/>
    </w:pPr>
    <w:rPr>
      <w:rFonts w:ascii="Book Antiqua" w:eastAsiaTheme="minorEastAsia" w:hAnsi="Book Antiqua"/>
      <w:bCs w:val="0"/>
      <w:spacing w:val="5"/>
      <w:sz w:val="24"/>
      <w:szCs w:val="28"/>
      <w:lang w:val="en-GB" w:bidi="en-US"/>
    </w:rPr>
  </w:style>
  <w:style w:type="character" w:customStyle="1" w:styleId="APheading2Char">
    <w:name w:val="AP_heading 2 Char"/>
    <w:basedOn w:val="Heading2Char"/>
    <w:link w:val="APheading2"/>
    <w:rsid w:val="005B5C03"/>
    <w:rPr>
      <w:rFonts w:ascii="Book Antiqua" w:eastAsiaTheme="minorEastAsia" w:hAnsi="Book Antiqua" w:cs="Times New Roman"/>
      <w:b/>
      <w:bCs/>
      <w:spacing w:val="5"/>
      <w:sz w:val="28"/>
      <w:szCs w:val="28"/>
      <w:lang w:val="en-GB" w:bidi="en-US"/>
    </w:rPr>
  </w:style>
  <w:style w:type="paragraph" w:styleId="TOCHeading">
    <w:name w:val="TOC Heading"/>
    <w:basedOn w:val="Heading1"/>
    <w:next w:val="Normal"/>
    <w:uiPriority w:val="39"/>
    <w:unhideWhenUsed/>
    <w:qFormat/>
    <w:rsid w:val="005B5C03"/>
    <w:pPr>
      <w:keepNext w:val="0"/>
      <w:keepLines w:val="0"/>
      <w:spacing w:before="300" w:after="40" w:line="240" w:lineRule="auto"/>
      <w:outlineLvl w:val="9"/>
    </w:pPr>
    <w:rPr>
      <w:rFonts w:ascii="Calibri" w:eastAsiaTheme="minorEastAsia" w:hAnsi="Calibri" w:cstheme="minorBidi"/>
      <w:b/>
      <w:color w:val="auto"/>
      <w:spacing w:val="5"/>
      <w:sz w:val="34"/>
      <w:lang w:bidi="en-US"/>
    </w:rPr>
  </w:style>
  <w:style w:type="character" w:customStyle="1" w:styleId="APheading2Char0">
    <w:name w:val="AP_heading2 Char"/>
    <w:basedOn w:val="APheading2Char"/>
    <w:link w:val="APheading20"/>
    <w:rsid w:val="005B5C03"/>
    <w:rPr>
      <w:rFonts w:ascii="Book Antiqua" w:eastAsiaTheme="minorEastAsia" w:hAnsi="Book Antiqua" w:cs="Times New Roman"/>
      <w:b/>
      <w:bCs w:val="0"/>
      <w:spacing w:val="5"/>
      <w:sz w:val="24"/>
      <w:szCs w:val="28"/>
      <w:lang w:val="en-GB" w:bidi="en-US"/>
    </w:rPr>
  </w:style>
  <w:style w:type="paragraph" w:styleId="Caption">
    <w:name w:val="caption"/>
    <w:basedOn w:val="Normal"/>
    <w:next w:val="Normal"/>
    <w:uiPriority w:val="35"/>
    <w:unhideWhenUsed/>
    <w:qFormat/>
    <w:rsid w:val="005B5C03"/>
    <w:pPr>
      <w:spacing w:after="0" w:line="240" w:lineRule="auto"/>
      <w:jc w:val="both"/>
    </w:pPr>
    <w:rPr>
      <w:rFonts w:ascii="Times New Roman" w:eastAsiaTheme="minorEastAsia" w:hAnsi="Times New Roman"/>
      <w:b/>
      <w:bCs/>
      <w:caps/>
      <w:sz w:val="16"/>
      <w:szCs w:val="18"/>
      <w:lang w:bidi="en-US"/>
    </w:rPr>
  </w:style>
  <w:style w:type="paragraph" w:styleId="Title">
    <w:name w:val="Title"/>
    <w:aliases w:val="Heading 3a"/>
    <w:basedOn w:val="Normal"/>
    <w:next w:val="Normal"/>
    <w:link w:val="TitleChar0"/>
    <w:uiPriority w:val="10"/>
    <w:qFormat/>
    <w:rsid w:val="005B5C03"/>
    <w:pPr>
      <w:pBdr>
        <w:top w:val="single" w:sz="12" w:space="1" w:color="ED7D31" w:themeColor="accent2"/>
      </w:pBdr>
      <w:spacing w:after="0" w:line="240" w:lineRule="auto"/>
      <w:jc w:val="right"/>
    </w:pPr>
    <w:rPr>
      <w:rFonts w:ascii="Times New Roman" w:eastAsiaTheme="minorEastAsia" w:hAnsi="Times New Roman"/>
      <w:smallCaps/>
      <w:sz w:val="48"/>
      <w:szCs w:val="48"/>
      <w:lang w:bidi="en-US"/>
    </w:rPr>
  </w:style>
  <w:style w:type="character" w:customStyle="1" w:styleId="TitleChar0">
    <w:name w:val="Title Char"/>
    <w:aliases w:val="Heading 3a Char"/>
    <w:basedOn w:val="DefaultParagraphFont"/>
    <w:link w:val="Title"/>
    <w:uiPriority w:val="10"/>
    <w:rsid w:val="005B5C03"/>
    <w:rPr>
      <w:rFonts w:ascii="Times New Roman" w:eastAsiaTheme="minorEastAsia" w:hAnsi="Times New Roman"/>
      <w:smallCaps/>
      <w:sz w:val="48"/>
      <w:szCs w:val="48"/>
      <w:lang w:bidi="en-US"/>
    </w:rPr>
  </w:style>
  <w:style w:type="paragraph" w:styleId="Subtitle">
    <w:name w:val="Subtitle"/>
    <w:aliases w:val="Heading 6s"/>
    <w:basedOn w:val="Normal"/>
    <w:next w:val="Normal"/>
    <w:link w:val="SubtitleChar"/>
    <w:uiPriority w:val="11"/>
    <w:qFormat/>
    <w:rsid w:val="005B5C03"/>
    <w:pPr>
      <w:spacing w:after="720" w:line="240" w:lineRule="auto"/>
      <w:jc w:val="right"/>
    </w:pPr>
    <w:rPr>
      <w:rFonts w:asciiTheme="majorHAnsi" w:eastAsiaTheme="majorEastAsia" w:hAnsiTheme="majorHAnsi" w:cstheme="majorBidi"/>
      <w:sz w:val="24"/>
      <w:lang w:bidi="en-US"/>
    </w:rPr>
  </w:style>
  <w:style w:type="character" w:customStyle="1" w:styleId="SubtitleChar">
    <w:name w:val="Subtitle Char"/>
    <w:aliases w:val="Heading 6s Char"/>
    <w:basedOn w:val="DefaultParagraphFont"/>
    <w:link w:val="Subtitle"/>
    <w:uiPriority w:val="11"/>
    <w:rsid w:val="005B5C03"/>
    <w:rPr>
      <w:rFonts w:asciiTheme="majorHAnsi" w:eastAsiaTheme="majorEastAsia" w:hAnsiTheme="majorHAnsi" w:cstheme="majorBidi"/>
      <w:sz w:val="24"/>
      <w:lang w:bidi="en-US"/>
    </w:rPr>
  </w:style>
  <w:style w:type="paragraph" w:styleId="Quote">
    <w:name w:val="Quote"/>
    <w:basedOn w:val="Normal"/>
    <w:next w:val="Normal"/>
    <w:link w:val="QuoteChar"/>
    <w:uiPriority w:val="29"/>
    <w:qFormat/>
    <w:rsid w:val="005B5C03"/>
    <w:pPr>
      <w:spacing w:after="0" w:line="240" w:lineRule="auto"/>
      <w:jc w:val="both"/>
    </w:pPr>
    <w:rPr>
      <w:rFonts w:ascii="Times New Roman" w:eastAsiaTheme="minorEastAsia" w:hAnsi="Times New Roman"/>
      <w:i/>
      <w:sz w:val="24"/>
      <w:szCs w:val="20"/>
      <w:lang w:bidi="en-US"/>
    </w:rPr>
  </w:style>
  <w:style w:type="character" w:customStyle="1" w:styleId="QuoteChar">
    <w:name w:val="Quote Char"/>
    <w:basedOn w:val="DefaultParagraphFont"/>
    <w:link w:val="Quote"/>
    <w:uiPriority w:val="29"/>
    <w:rsid w:val="005B5C03"/>
    <w:rPr>
      <w:rFonts w:ascii="Times New Roman" w:eastAsiaTheme="minorEastAsia" w:hAnsi="Times New Roman"/>
      <w:i/>
      <w:sz w:val="24"/>
      <w:szCs w:val="20"/>
      <w:lang w:bidi="en-US"/>
    </w:rPr>
  </w:style>
  <w:style w:type="paragraph" w:styleId="IntenseQuote">
    <w:name w:val="Intense Quote"/>
    <w:basedOn w:val="Normal"/>
    <w:next w:val="Normal"/>
    <w:link w:val="IntenseQuoteChar"/>
    <w:uiPriority w:val="30"/>
    <w:qFormat/>
    <w:rsid w:val="005B5C03"/>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40" w:lineRule="auto"/>
      <w:ind w:left="1440" w:right="1440"/>
      <w:jc w:val="both"/>
    </w:pPr>
    <w:rPr>
      <w:rFonts w:ascii="Times New Roman" w:eastAsiaTheme="minorEastAsia" w:hAnsi="Times New Roman"/>
      <w:b/>
      <w:i/>
      <w:color w:val="FFFFFF" w:themeColor="background1"/>
      <w:sz w:val="24"/>
      <w:szCs w:val="20"/>
      <w:lang w:bidi="en-US"/>
    </w:rPr>
  </w:style>
  <w:style w:type="character" w:customStyle="1" w:styleId="IntenseQuoteChar">
    <w:name w:val="Intense Quote Char"/>
    <w:basedOn w:val="DefaultParagraphFont"/>
    <w:link w:val="IntenseQuote"/>
    <w:uiPriority w:val="30"/>
    <w:rsid w:val="005B5C03"/>
    <w:rPr>
      <w:rFonts w:ascii="Times New Roman" w:eastAsiaTheme="minorEastAsia" w:hAnsi="Times New Roman"/>
      <w:b/>
      <w:i/>
      <w:color w:val="FFFFFF" w:themeColor="background1"/>
      <w:sz w:val="24"/>
      <w:szCs w:val="20"/>
      <w:shd w:val="clear" w:color="auto" w:fill="ED7D31" w:themeFill="accent2"/>
      <w:lang w:bidi="en-US"/>
    </w:rPr>
  </w:style>
  <w:style w:type="character" w:styleId="SubtleEmphasis">
    <w:name w:val="Subtle Emphasis"/>
    <w:uiPriority w:val="19"/>
    <w:qFormat/>
    <w:rsid w:val="005B5C03"/>
    <w:rPr>
      <w:i/>
    </w:rPr>
  </w:style>
  <w:style w:type="character" w:styleId="IntenseEmphasis">
    <w:name w:val="Intense Emphasis"/>
    <w:uiPriority w:val="21"/>
    <w:qFormat/>
    <w:rsid w:val="005B5C03"/>
    <w:rPr>
      <w:b/>
      <w:i/>
      <w:color w:val="ED7D31" w:themeColor="accent2"/>
      <w:spacing w:val="10"/>
    </w:rPr>
  </w:style>
  <w:style w:type="character" w:styleId="SubtleReference">
    <w:name w:val="Subtle Reference"/>
    <w:uiPriority w:val="31"/>
    <w:qFormat/>
    <w:rsid w:val="005B5C03"/>
    <w:rPr>
      <w:b/>
    </w:rPr>
  </w:style>
  <w:style w:type="character" w:styleId="IntenseReference">
    <w:name w:val="Intense Reference"/>
    <w:uiPriority w:val="32"/>
    <w:qFormat/>
    <w:rsid w:val="005B5C03"/>
    <w:rPr>
      <w:b/>
      <w:bCs/>
      <w:smallCaps/>
      <w:spacing w:val="5"/>
      <w:sz w:val="22"/>
      <w:szCs w:val="22"/>
      <w:u w:val="single"/>
    </w:rPr>
  </w:style>
  <w:style w:type="character" w:styleId="BookTitle">
    <w:name w:val="Book Title"/>
    <w:uiPriority w:val="33"/>
    <w:qFormat/>
    <w:rsid w:val="005B5C03"/>
    <w:rPr>
      <w:rFonts w:asciiTheme="majorHAnsi" w:eastAsiaTheme="majorEastAsia" w:hAnsiTheme="majorHAnsi" w:cstheme="majorBidi"/>
      <w:i/>
      <w:iCs/>
      <w:sz w:val="20"/>
      <w:szCs w:val="20"/>
    </w:rPr>
  </w:style>
  <w:style w:type="paragraph" w:styleId="TOC3">
    <w:name w:val="toc 3"/>
    <w:basedOn w:val="Normal"/>
    <w:next w:val="Normal"/>
    <w:autoRedefine/>
    <w:uiPriority w:val="39"/>
    <w:unhideWhenUsed/>
    <w:rsid w:val="005B5C03"/>
    <w:pPr>
      <w:tabs>
        <w:tab w:val="left" w:pos="284"/>
        <w:tab w:val="right" w:leader="dot" w:pos="9344"/>
      </w:tabs>
      <w:spacing w:after="100" w:line="240" w:lineRule="auto"/>
      <w:jc w:val="both"/>
    </w:pPr>
    <w:rPr>
      <w:rFonts w:ascii="Times New Roman" w:eastAsiaTheme="minorEastAsia" w:hAnsi="Times New Roman"/>
      <w:sz w:val="24"/>
      <w:szCs w:val="20"/>
      <w:lang w:bidi="en-US"/>
    </w:rPr>
  </w:style>
  <w:style w:type="paragraph" w:styleId="ListBullet">
    <w:name w:val="List Bullet"/>
    <w:basedOn w:val="Normal"/>
    <w:uiPriority w:val="99"/>
    <w:unhideWhenUsed/>
    <w:rsid w:val="005B5C03"/>
    <w:pPr>
      <w:numPr>
        <w:numId w:val="9"/>
      </w:numPr>
      <w:spacing w:after="0" w:line="240" w:lineRule="auto"/>
      <w:contextualSpacing/>
      <w:jc w:val="both"/>
    </w:pPr>
    <w:rPr>
      <w:rFonts w:ascii="Times New Roman" w:eastAsiaTheme="minorEastAsia" w:hAnsi="Times New Roman"/>
      <w:sz w:val="24"/>
      <w:szCs w:val="20"/>
      <w:lang w:bidi="en-US"/>
    </w:rPr>
  </w:style>
  <w:style w:type="character" w:styleId="FollowedHyperlink">
    <w:name w:val="FollowedHyperlink"/>
    <w:basedOn w:val="DefaultParagraphFont"/>
    <w:uiPriority w:val="99"/>
    <w:semiHidden/>
    <w:unhideWhenUsed/>
    <w:rsid w:val="005B5C03"/>
    <w:rPr>
      <w:color w:val="954F72" w:themeColor="followedHyperlink"/>
      <w:u w:val="single"/>
    </w:rPr>
  </w:style>
  <w:style w:type="table" w:customStyle="1" w:styleId="LightShading-Accent11">
    <w:name w:val="Light Shading - Accent 11"/>
    <w:basedOn w:val="TableNormal"/>
    <w:uiPriority w:val="60"/>
    <w:rsid w:val="005B5C03"/>
    <w:pPr>
      <w:spacing w:after="0" w:line="240" w:lineRule="auto"/>
      <w:jc w:val="both"/>
    </w:pPr>
    <w:rPr>
      <w:rFonts w:asciiTheme="minorHAnsi" w:eastAsiaTheme="minorEastAsia" w:hAnsiTheme="minorHAnsi"/>
      <w:color w:val="2F5496" w:themeColor="accent1" w:themeShade="BF"/>
      <w:sz w:val="20"/>
      <w:szCs w:val="20"/>
      <w:lang w:bidi="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1">
    <w:name w:val="Light Shading1"/>
    <w:basedOn w:val="TableNormal"/>
    <w:uiPriority w:val="60"/>
    <w:rsid w:val="005B5C03"/>
    <w:pPr>
      <w:spacing w:after="0" w:line="240" w:lineRule="auto"/>
      <w:jc w:val="both"/>
    </w:pPr>
    <w:rPr>
      <w:rFonts w:asciiTheme="minorHAnsi" w:eastAsiaTheme="minorEastAsia" w:hAnsiTheme="minorHAnsi"/>
      <w:color w:val="000000" w:themeColor="text1" w:themeShade="BF"/>
      <w:sz w:val="20"/>
      <w:szCs w:val="20"/>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thilite">
    <w:name w:val="hithilite"/>
    <w:basedOn w:val="DefaultParagraphFont"/>
    <w:rsid w:val="005B5C03"/>
  </w:style>
  <w:style w:type="paragraph" w:styleId="HTMLPreformatted">
    <w:name w:val="HTML Preformatted"/>
    <w:basedOn w:val="Normal"/>
    <w:link w:val="HTMLPreformattedChar"/>
    <w:uiPriority w:val="99"/>
    <w:unhideWhenUsed/>
    <w:rsid w:val="005B5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B5C03"/>
    <w:rPr>
      <w:rFonts w:ascii="Courier New" w:eastAsia="Times New Roman" w:hAnsi="Courier New" w:cs="Courier New"/>
      <w:sz w:val="20"/>
      <w:szCs w:val="20"/>
      <w:lang w:val="en-GB" w:eastAsia="en-GB"/>
    </w:rPr>
  </w:style>
  <w:style w:type="character" w:customStyle="1" w:styleId="separator">
    <w:name w:val="separator"/>
    <w:basedOn w:val="DefaultParagraphFont"/>
    <w:rsid w:val="005B5C03"/>
  </w:style>
  <w:style w:type="paragraph" w:customStyle="1" w:styleId="alinea">
    <w:name w:val="alinea"/>
    <w:basedOn w:val="Normal"/>
    <w:rsid w:val="005B5C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5B5C03"/>
  </w:style>
  <w:style w:type="character" w:customStyle="1" w:styleId="pubyear">
    <w:name w:val="pubyear"/>
    <w:basedOn w:val="DefaultParagraphFont"/>
    <w:rsid w:val="005B5C03"/>
  </w:style>
  <w:style w:type="character" w:customStyle="1" w:styleId="articletitle">
    <w:name w:val="articletitle"/>
    <w:basedOn w:val="DefaultParagraphFont"/>
    <w:rsid w:val="005B5C03"/>
  </w:style>
  <w:style w:type="character" w:customStyle="1" w:styleId="vol">
    <w:name w:val="vol"/>
    <w:basedOn w:val="DefaultParagraphFont"/>
    <w:rsid w:val="005B5C03"/>
  </w:style>
  <w:style w:type="character" w:customStyle="1" w:styleId="pagefirst">
    <w:name w:val="pagefirst"/>
    <w:basedOn w:val="DefaultParagraphFont"/>
    <w:rsid w:val="005B5C03"/>
  </w:style>
  <w:style w:type="character" w:customStyle="1" w:styleId="pagelast">
    <w:name w:val="pagelast"/>
    <w:basedOn w:val="DefaultParagraphFont"/>
    <w:rsid w:val="005B5C03"/>
  </w:style>
  <w:style w:type="character" w:customStyle="1" w:styleId="accordion-tabbedtab-mobile">
    <w:name w:val="accordion-tabbed__tab-mobile"/>
    <w:basedOn w:val="DefaultParagraphFont"/>
    <w:rsid w:val="005B5C03"/>
  </w:style>
  <w:style w:type="character" w:customStyle="1" w:styleId="comma-separator">
    <w:name w:val="comma-separator"/>
    <w:basedOn w:val="DefaultParagraphFont"/>
    <w:rsid w:val="005B5C03"/>
  </w:style>
  <w:style w:type="paragraph" w:customStyle="1" w:styleId="SSMF2">
    <w:name w:val="SSMF 2"/>
    <w:basedOn w:val="Heading1"/>
    <w:rsid w:val="005B5C03"/>
    <w:pPr>
      <w:keepNext w:val="0"/>
      <w:keepLines w:val="0"/>
      <w:spacing w:before="100" w:beforeAutospacing="1" w:after="100" w:afterAutospacing="1" w:line="240" w:lineRule="auto"/>
    </w:pPr>
    <w:rPr>
      <w:rFonts w:ascii="Calibri" w:eastAsiaTheme="minorEastAsia" w:hAnsi="Calibri" w:cs="Times New Roman"/>
      <w:bCs/>
      <w:smallCaps/>
      <w:color w:val="auto"/>
      <w:kern w:val="36"/>
      <w:sz w:val="28"/>
      <w:szCs w:val="48"/>
      <w:lang w:val="en-GB" w:eastAsia="en-GB"/>
    </w:rPr>
  </w:style>
  <w:style w:type="paragraph" w:customStyle="1" w:styleId="SSMF1">
    <w:name w:val="SSMF 1"/>
    <w:basedOn w:val="SSMF2"/>
    <w:autoRedefine/>
    <w:rsid w:val="005B5C03"/>
  </w:style>
  <w:style w:type="character" w:customStyle="1" w:styleId="normaltextrun">
    <w:name w:val="normaltextrun"/>
    <w:basedOn w:val="DefaultParagraphFont"/>
    <w:rsid w:val="005B5C03"/>
  </w:style>
  <w:style w:type="character" w:customStyle="1" w:styleId="Mentionnonrsolue1">
    <w:name w:val="Mention non résolue1"/>
    <w:basedOn w:val="DefaultParagraphFont"/>
    <w:uiPriority w:val="99"/>
    <w:semiHidden/>
    <w:unhideWhenUsed/>
    <w:rsid w:val="005B5C03"/>
    <w:rPr>
      <w:rFonts w:cs="Times New Roman"/>
      <w:color w:val="605E5C"/>
      <w:shd w:val="clear" w:color="auto" w:fill="E1DFDD"/>
    </w:rPr>
  </w:style>
  <w:style w:type="character" w:customStyle="1" w:styleId="UnresolvedMention1">
    <w:name w:val="Unresolved Mention1"/>
    <w:basedOn w:val="DefaultParagraphFont"/>
    <w:uiPriority w:val="99"/>
    <w:semiHidden/>
    <w:unhideWhenUsed/>
    <w:rsid w:val="005B5C03"/>
    <w:rPr>
      <w:color w:val="605E5C"/>
      <w:shd w:val="clear" w:color="auto" w:fill="E1DFDD"/>
    </w:rPr>
  </w:style>
  <w:style w:type="paragraph" w:customStyle="1" w:styleId="paragraph">
    <w:name w:val="paragraph"/>
    <w:basedOn w:val="Normal"/>
    <w:rsid w:val="005B5C03"/>
    <w:pPr>
      <w:spacing w:before="100" w:beforeAutospacing="1" w:after="100" w:afterAutospacing="1" w:line="240" w:lineRule="auto"/>
      <w:jc w:val="both"/>
    </w:pPr>
    <w:rPr>
      <w:rFonts w:ascii="Times New Roman" w:eastAsia="Times New Roman" w:hAnsi="Times New Roman" w:cs="Times New Roman"/>
      <w:szCs w:val="24"/>
    </w:rPr>
  </w:style>
  <w:style w:type="character" w:customStyle="1" w:styleId="eop">
    <w:name w:val="eop"/>
    <w:basedOn w:val="DefaultParagraphFont"/>
    <w:rsid w:val="005B5C03"/>
  </w:style>
  <w:style w:type="paragraph" w:styleId="TOC4">
    <w:name w:val="toc 4"/>
    <w:basedOn w:val="Normal"/>
    <w:next w:val="Normal"/>
    <w:autoRedefine/>
    <w:uiPriority w:val="39"/>
    <w:unhideWhenUsed/>
    <w:rsid w:val="005B5C03"/>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5B5C03"/>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5B5C03"/>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5B5C03"/>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5B5C03"/>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5B5C03"/>
    <w:pPr>
      <w:spacing w:after="100"/>
      <w:ind w:left="1760"/>
    </w:pPr>
    <w:rPr>
      <w:rFonts w:asciiTheme="minorHAnsi" w:eastAsiaTheme="minorEastAsia" w:hAnsiTheme="minorHAnsi"/>
    </w:rPr>
  </w:style>
  <w:style w:type="character" w:customStyle="1" w:styleId="UnresolvedMention2">
    <w:name w:val="Unresolved Mention2"/>
    <w:basedOn w:val="DefaultParagraphFont"/>
    <w:uiPriority w:val="99"/>
    <w:semiHidden/>
    <w:unhideWhenUsed/>
    <w:rsid w:val="005B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ites/default/files/document/Rec_9_02_Sahelo_Saharan_En.pdf"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4.xml"/><Relationship Id="rId34" Type="http://schemas.openxmlformats.org/officeDocument/2006/relationships/hyperlink" Target="https://doi.org/10.1016/j.gecco.2019.e00680" TargetMode="External"/><Relationship Id="rId42" Type="http://schemas.openxmlformats.org/officeDocument/2006/relationships/header" Target="header1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yperlink" Target="https://meridian.allenpress.com/tjs/article/72/1/Article%207/444334/HABITAT-SELECTION-BY-EXOTIC-DAMA-GAZELLES-NANGER" TargetMode="External"/><Relationship Id="rId37" Type="http://schemas.openxmlformats.org/officeDocument/2006/relationships/hyperlink" Target="https://www.alainzoo.ae/conservation/dama-gazelle-conservation-and-research-programme" TargetMode="External"/><Relationship Id="rId40" Type="http://schemas.openxmlformats.org/officeDocument/2006/relationships/header" Target="header16.xml"/><Relationship Id="rId45"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hyperlink" Target="https://www.cms.int/en/document/concerted-action-sahelo-saharan-megafauna" TargetMode="Externa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yperlink" Target="https://sites.google.com/site/damagazellenetwork/dama-referenc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ction-sahelo-saharan-megafauna"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yperlink" Target="https://doi.org/10.1016/j.gecco.2020.e01389" TargetMode="External"/><Relationship Id="rId43" Type="http://schemas.openxmlformats.org/officeDocument/2006/relationships/header" Target="header1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sites/default/files/document/Rec4.5_E_0_0.pdf"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tandfonline.com/doi/abs/10.1080/15627020.2021.1908845" TargetMode="External"/><Relationship Id="rId38" Type="http://schemas.openxmlformats.org/officeDocument/2006/relationships/header" Target="header14.xml"/><Relationship Id="rId46"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header" Target="header1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B82E-FD0D-4518-A1A3-D0C7A615F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purl.org/dc/dcmitype/"/>
    <ds:schemaRef ds:uri="http://purl.org/dc/elements/1.1/"/>
    <ds:schemaRef ds:uri="http://schemas.microsoft.com/office/2006/metadata/properties"/>
    <ds:schemaRef ds:uri="985ec44e-1bab-4c0b-9df0-6ba128686fc9"/>
    <ds:schemaRef ds:uri="http://www.w3.org/XML/1998/namespace"/>
    <ds:schemaRef ds:uri="http://purl.org/dc/terms/"/>
    <ds:schemaRef ds:uri="http://schemas.microsoft.com/office/2006/documentManagement/types"/>
    <ds:schemaRef ds:uri="a7b50396-0b06-45c1-b28e-46f86d566a10"/>
    <ds:schemaRef ds:uri="http://schemas.microsoft.com/office/infopath/2007/PartnerControls"/>
    <ds:schemaRef ds:uri="http://schemas.openxmlformats.org/package/2006/metadata/core-properties"/>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48</Pages>
  <Words>11402</Words>
  <Characters>64995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cp:lastPrinted>2023-10-26T13:05:00Z</cp:lastPrinted>
  <dcterms:created xsi:type="dcterms:W3CDTF">2023-06-22T07:05:00Z</dcterms:created>
  <dcterms:modified xsi:type="dcterms:W3CDTF">2023-10-26T13:05:00Z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