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4A42D539"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/Doc</w:t>
            </w:r>
            <w:r w:rsidR="00D265A4">
              <w:rPr>
                <w:rFonts w:eastAsia="Times New Roman" w:cs="Arial"/>
              </w:rPr>
              <w:t>.28.5.</w:t>
            </w:r>
            <w:r w:rsidR="00D265A4" w:rsidRPr="007905F2">
              <w:rPr>
                <w:rFonts w:eastAsia="Times New Roman" w:cs="Arial"/>
              </w:rPr>
              <w:t>3</w:t>
            </w:r>
            <w:r w:rsidR="002145EA">
              <w:rPr>
                <w:rFonts w:eastAsia="Times New Roman" w:cs="Arial"/>
              </w:rPr>
              <w:t>/Rev.1</w:t>
            </w:r>
          </w:p>
          <w:p w14:paraId="7470AD45" w14:textId="7C0C598F" w:rsidR="002E0DE9" w:rsidRPr="007A3A24" w:rsidRDefault="002145EA"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29</w:t>
            </w:r>
            <w:r w:rsidR="007905F2" w:rsidRPr="007905F2">
              <w:rPr>
                <w:rFonts w:eastAsia="Times New Roman" w:cs="Arial"/>
              </w:rPr>
              <w:t xml:space="preserve"> </w:t>
            </w:r>
            <w:r>
              <w:rPr>
                <w:rFonts w:eastAsia="Times New Roman" w:cs="Arial"/>
              </w:rPr>
              <w:t>January</w:t>
            </w:r>
            <w:r w:rsidR="002E0DE9" w:rsidRPr="007905F2">
              <w:rPr>
                <w:rFonts w:eastAsia="Times New Roman" w:cs="Arial"/>
              </w:rPr>
              <w:t xml:space="preserve"> 20</w:t>
            </w:r>
            <w:r w:rsidR="00FE00E5" w:rsidRPr="007905F2">
              <w:rPr>
                <w:rFonts w:eastAsia="Times New Roman" w:cs="Arial"/>
              </w:rPr>
              <w:t>2</w:t>
            </w:r>
            <w:r>
              <w:rPr>
                <w:rFonts w:eastAsia="Times New Roman" w:cs="Arial"/>
              </w:rPr>
              <w:t>4</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61749744"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C03064">
        <w:rPr>
          <w:rFonts w:eastAsia="Times New Roman" w:cs="Arial"/>
          <w:bCs/>
          <w:lang w:val="en-US"/>
        </w:rPr>
        <w:t>12 – 17 February 2024</w:t>
      </w:r>
    </w:p>
    <w:p w14:paraId="3F607F85" w14:textId="0A4C0E55" w:rsidR="002E0DE9" w:rsidRPr="007A3A24" w:rsidRDefault="002E0DE9" w:rsidP="00661875">
      <w:pPr>
        <w:tabs>
          <w:tab w:val="left" w:pos="7020"/>
        </w:tabs>
        <w:rPr>
          <w:rFonts w:cs="Arial"/>
        </w:rPr>
      </w:pPr>
      <w:r w:rsidRPr="00BE0EA7">
        <w:rPr>
          <w:lang w:val="en-US"/>
        </w:rPr>
        <w:t>Agenda Item</w:t>
      </w:r>
      <w:r w:rsidR="00D265A4">
        <w:rPr>
          <w:lang w:val="en-US"/>
        </w:rPr>
        <w:t xml:space="preserve"> 28.5</w:t>
      </w:r>
      <w:r w:rsidRPr="00BE0EA7">
        <w:rPr>
          <w:lang w:val="en-US"/>
        </w:rPr>
        <w:t xml:space="preserve"> </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48392668" w:rsidR="002E0DE9" w:rsidRDefault="00AE1A71"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ACTION PLAN FOR THE GREAT BUSTARD IN ASIA</w:t>
      </w:r>
    </w:p>
    <w:p w14:paraId="57504EB6" w14:textId="6BB50966"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AE1A71">
        <w:rPr>
          <w:rFonts w:eastAsia="Times New Roman" w:cs="Arial"/>
          <w:i/>
        </w:rPr>
        <w:t xml:space="preserve">the Mongolian Government, </w:t>
      </w:r>
      <w:r w:rsidR="00AE1A71" w:rsidRPr="00AE1A71">
        <w:rPr>
          <w:rFonts w:eastAsia="Times New Roman" w:cs="Arial"/>
          <w:i/>
        </w:rPr>
        <w:t>along with the Eurasian Bustard Alliance and Wildlife Science and Conservation Center of Mongolia</w:t>
      </w:r>
      <w:r w:rsidR="00AE1A71">
        <w:rPr>
          <w:rFonts w:eastAsia="Times New Roman" w:cs="Arial"/>
          <w:i/>
        </w:rPr>
        <w:t xml:space="preserve">) </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8839837">
                <wp:simplePos x="0" y="0"/>
                <wp:positionH relativeFrom="column">
                  <wp:posOffset>944880</wp:posOffset>
                </wp:positionH>
                <wp:positionV relativeFrom="paragraph">
                  <wp:posOffset>105410</wp:posOffset>
                </wp:positionV>
                <wp:extent cx="4629150" cy="38100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381000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580DCCC" w14:textId="3627F354" w:rsidR="00AE1A71" w:rsidRDefault="00AE1A71" w:rsidP="002B6053">
                            <w:pPr>
                              <w:spacing w:after="0" w:line="240" w:lineRule="auto"/>
                              <w:jc w:val="both"/>
                            </w:pPr>
                            <w:r>
                              <w:rPr>
                                <w:rFonts w:cs="Arial"/>
                              </w:rPr>
                              <w:t xml:space="preserve">The Great Bustard </w:t>
                            </w:r>
                            <w:r w:rsidR="000F78A7">
                              <w:rPr>
                                <w:rFonts w:cs="Arial"/>
                              </w:rPr>
                              <w:t>(</w:t>
                            </w:r>
                            <w:r>
                              <w:rPr>
                                <w:rFonts w:cs="Arial"/>
                                <w:i/>
                                <w:iCs/>
                              </w:rPr>
                              <w:t xml:space="preserve">Otis </w:t>
                            </w:r>
                            <w:proofErr w:type="spellStart"/>
                            <w:r>
                              <w:rPr>
                                <w:rFonts w:cs="Arial"/>
                                <w:i/>
                                <w:iCs/>
                              </w:rPr>
                              <w:t>tarda</w:t>
                            </w:r>
                            <w:proofErr w:type="spellEnd"/>
                            <w:r w:rsidR="000F78A7">
                              <w:rPr>
                                <w:rFonts w:cs="Arial"/>
                              </w:rPr>
                              <w:t>)</w:t>
                            </w:r>
                            <w:r>
                              <w:t xml:space="preserve"> is an endangered </w:t>
                            </w:r>
                            <w:proofErr w:type="spellStart"/>
                            <w:r>
                              <w:t>landbird</w:t>
                            </w:r>
                            <w:proofErr w:type="spellEnd"/>
                            <w:r>
                              <w:t xml:space="preserve"> listed on Appendix I </w:t>
                            </w:r>
                            <w:r w:rsidR="003B71D4">
                              <w:t xml:space="preserve">and II </w:t>
                            </w:r>
                            <w:r>
                              <w:t xml:space="preserve">of CMS. </w:t>
                            </w:r>
                            <w:r w:rsidR="002933D1">
                              <w:t>A</w:t>
                            </w:r>
                            <w:r>
                              <w:t>s an activity of the Concerted Action for the Asian Population of the Great Bustard,</w:t>
                            </w:r>
                            <w:r w:rsidR="00DE44EB">
                              <w:t xml:space="preserve"> an Action Plan for the Great Bustard in Asia has been prepared in consultation with researchers from across the species’ range in Asia, non-governmental </w:t>
                            </w:r>
                            <w:proofErr w:type="gramStart"/>
                            <w:r w:rsidR="00DE44EB">
                              <w:t>organizations</w:t>
                            </w:r>
                            <w:proofErr w:type="gramEnd"/>
                            <w:r w:rsidR="00DE44EB">
                              <w:t xml:space="preserve"> and Range States. </w:t>
                            </w:r>
                          </w:p>
                          <w:p w14:paraId="6F7A1CD8" w14:textId="77777777" w:rsidR="00DE44EB" w:rsidRDefault="00DE44EB" w:rsidP="002B6053">
                            <w:pPr>
                              <w:spacing w:after="0" w:line="240" w:lineRule="auto"/>
                              <w:jc w:val="both"/>
                            </w:pPr>
                          </w:p>
                          <w:p w14:paraId="448703D2" w14:textId="586CBBCE" w:rsidR="00DE44EB" w:rsidRDefault="00DE44EB" w:rsidP="002B6053">
                            <w:pPr>
                              <w:spacing w:after="0" w:line="240" w:lineRule="auto"/>
                              <w:jc w:val="both"/>
                            </w:pPr>
                            <w:r>
                              <w:t xml:space="preserve">The Action Plan summarizes research on the </w:t>
                            </w:r>
                            <w:proofErr w:type="gramStart"/>
                            <w:r>
                              <w:t>current status</w:t>
                            </w:r>
                            <w:proofErr w:type="gramEnd"/>
                            <w:r>
                              <w:t xml:space="preserve"> and threats to the species, identifies and prioritizes </w:t>
                            </w:r>
                            <w:r w:rsidR="002933D1">
                              <w:t xml:space="preserve">conservation actions </w:t>
                            </w:r>
                            <w:r>
                              <w:t>for Range State</w:t>
                            </w:r>
                            <w:r w:rsidR="002933D1">
                              <w:t>s</w:t>
                            </w:r>
                            <w:r>
                              <w:t>. This Plan is submitted to COP14 for adoption with intention to launch this program</w:t>
                            </w:r>
                            <w:r w:rsidR="00D41391">
                              <w:t>me</w:t>
                            </w:r>
                            <w:r>
                              <w:t xml:space="preserve"> of work. </w:t>
                            </w:r>
                          </w:p>
                          <w:p w14:paraId="52E34ABA" w14:textId="77777777" w:rsidR="000E66BA" w:rsidRDefault="000E66BA" w:rsidP="000E66BA">
                            <w:pPr>
                              <w:spacing w:after="0"/>
                              <w:rPr>
                                <w:rFonts w:cs="Arial"/>
                              </w:rPr>
                            </w:pPr>
                          </w:p>
                          <w:p w14:paraId="3B732EC7" w14:textId="6405A003" w:rsidR="000E66BA" w:rsidRPr="00AE1A71" w:rsidRDefault="000E66BA" w:rsidP="00245588">
                            <w:pPr>
                              <w:spacing w:after="0"/>
                              <w:jc w:val="both"/>
                            </w:pPr>
                            <w:r w:rsidRPr="005B0304">
                              <w:rPr>
                                <w:rFonts w:cs="Arial"/>
                              </w:rPr>
                              <w:t>Revision 1 of the Action Plan for the Great Bustard in Asia incorporates c</w:t>
                            </w:r>
                            <w:r>
                              <w:rPr>
                                <w:rFonts w:cs="Arial"/>
                              </w:rPr>
                              <w:t>larification</w:t>
                            </w:r>
                            <w:r w:rsidRPr="005B0304">
                              <w:rPr>
                                <w:rFonts w:cs="Arial"/>
                              </w:rPr>
                              <w:t xml:space="preserve">s to maps 3.2, 4.2 and 4.4, and </w:t>
                            </w:r>
                            <w:r>
                              <w:rPr>
                                <w:rFonts w:cs="Arial"/>
                              </w:rPr>
                              <w:t>minor additions to</w:t>
                            </w:r>
                            <w:r w:rsidRPr="005B0304">
                              <w:rPr>
                                <w:rFonts w:cs="Arial"/>
                              </w:rPr>
                              <w:t xml:space="preserve"> text in response to comments from the Government of Hungary. The revision also includes changes to improve readability</w:t>
                            </w:r>
                            <w:r>
                              <w:rPr>
                                <w:rFonts w:cs="Arial"/>
                              </w:rPr>
                              <w:t xml:space="preserve"> and </w:t>
                            </w:r>
                            <w:r w:rsidRPr="005B0304">
                              <w:rPr>
                                <w:rFonts w:cs="Arial"/>
                              </w:rPr>
                              <w:t>correct typographical errors which were identified during the process of translating the document</w:t>
                            </w:r>
                            <w:r>
                              <w:rPr>
                                <w:rFonts w:cs="Arial"/>
                              </w:rPr>
                              <w:t xml:space="preserve"> into Chinese, Mongolian, and Russian versions</w:t>
                            </w:r>
                            <w:r w:rsidRPr="005B0304">
                              <w:rPr>
                                <w:rFonts w:cs="Arial"/>
                              </w:rPr>
                              <w:t>. Photographs have been added and formatting applied to the document</w:t>
                            </w:r>
                            <w:r>
                              <w:rPr>
                                <w:rFonts w:cs="Arial"/>
                              </w:rPr>
                              <w:t xml:space="preserve">. </w:t>
                            </w:r>
                          </w:p>
                          <w:p w14:paraId="5E6DAE7E" w14:textId="77777777" w:rsidR="000E66BA" w:rsidRPr="00AE1A71" w:rsidRDefault="000E66BA" w:rsidP="002B6053">
                            <w:pPr>
                              <w:spacing w:after="0" w:line="240" w:lineRule="auto"/>
                              <w:jc w:val="both"/>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4pt;margin-top:8.3pt;width:364.5pt;height:3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580DCCC" w14:textId="3627F354" w:rsidR="00AE1A71" w:rsidRDefault="00AE1A71" w:rsidP="002B6053">
                      <w:pPr>
                        <w:spacing w:after="0" w:line="240" w:lineRule="auto"/>
                        <w:jc w:val="both"/>
                      </w:pPr>
                      <w:r>
                        <w:rPr>
                          <w:rFonts w:cs="Arial"/>
                        </w:rPr>
                        <w:t xml:space="preserve">The Great Bustard </w:t>
                      </w:r>
                      <w:r w:rsidR="000F78A7">
                        <w:rPr>
                          <w:rFonts w:cs="Arial"/>
                        </w:rPr>
                        <w:t>(</w:t>
                      </w:r>
                      <w:r>
                        <w:rPr>
                          <w:rFonts w:cs="Arial"/>
                          <w:i/>
                          <w:iCs/>
                        </w:rPr>
                        <w:t xml:space="preserve">Otis </w:t>
                      </w:r>
                      <w:proofErr w:type="spellStart"/>
                      <w:r>
                        <w:rPr>
                          <w:rFonts w:cs="Arial"/>
                          <w:i/>
                          <w:iCs/>
                        </w:rPr>
                        <w:t>tarda</w:t>
                      </w:r>
                      <w:proofErr w:type="spellEnd"/>
                      <w:r w:rsidR="000F78A7">
                        <w:rPr>
                          <w:rFonts w:cs="Arial"/>
                        </w:rPr>
                        <w:t>)</w:t>
                      </w:r>
                      <w:r>
                        <w:t xml:space="preserve"> is an endangered </w:t>
                      </w:r>
                      <w:proofErr w:type="spellStart"/>
                      <w:r>
                        <w:t>landbird</w:t>
                      </w:r>
                      <w:proofErr w:type="spellEnd"/>
                      <w:r>
                        <w:t xml:space="preserve"> listed on Appendix I </w:t>
                      </w:r>
                      <w:r w:rsidR="003B71D4">
                        <w:t xml:space="preserve">and II </w:t>
                      </w:r>
                      <w:r>
                        <w:t xml:space="preserve">of CMS. </w:t>
                      </w:r>
                      <w:r w:rsidR="002933D1">
                        <w:t>A</w:t>
                      </w:r>
                      <w:r>
                        <w:t>s an activity of the Concerted Action for the Asian Population of the Great Bustard,</w:t>
                      </w:r>
                      <w:r w:rsidR="00DE44EB">
                        <w:t xml:space="preserve"> an Action Plan for the Great Bustard in Asia has been prepared in consultation with researchers from across the species’ range in Asia, non-governmental </w:t>
                      </w:r>
                      <w:proofErr w:type="gramStart"/>
                      <w:r w:rsidR="00DE44EB">
                        <w:t>organizations</w:t>
                      </w:r>
                      <w:proofErr w:type="gramEnd"/>
                      <w:r w:rsidR="00DE44EB">
                        <w:t xml:space="preserve"> and Range States. </w:t>
                      </w:r>
                    </w:p>
                    <w:p w14:paraId="6F7A1CD8" w14:textId="77777777" w:rsidR="00DE44EB" w:rsidRDefault="00DE44EB" w:rsidP="002B6053">
                      <w:pPr>
                        <w:spacing w:after="0" w:line="240" w:lineRule="auto"/>
                        <w:jc w:val="both"/>
                      </w:pPr>
                    </w:p>
                    <w:p w14:paraId="448703D2" w14:textId="586CBBCE" w:rsidR="00DE44EB" w:rsidRDefault="00DE44EB" w:rsidP="002B6053">
                      <w:pPr>
                        <w:spacing w:after="0" w:line="240" w:lineRule="auto"/>
                        <w:jc w:val="both"/>
                      </w:pPr>
                      <w:r>
                        <w:t xml:space="preserve">The Action Plan summarizes research on the </w:t>
                      </w:r>
                      <w:proofErr w:type="gramStart"/>
                      <w:r>
                        <w:t>current status</w:t>
                      </w:r>
                      <w:proofErr w:type="gramEnd"/>
                      <w:r>
                        <w:t xml:space="preserve"> and threats to the species, identifies and prioritizes </w:t>
                      </w:r>
                      <w:r w:rsidR="002933D1">
                        <w:t xml:space="preserve">conservation actions </w:t>
                      </w:r>
                      <w:r>
                        <w:t>for Range State</w:t>
                      </w:r>
                      <w:r w:rsidR="002933D1">
                        <w:t>s</w:t>
                      </w:r>
                      <w:r>
                        <w:t>. This Plan is submitted to COP14 for adoption with intention to launch this program</w:t>
                      </w:r>
                      <w:r w:rsidR="00D41391">
                        <w:t>me</w:t>
                      </w:r>
                      <w:r>
                        <w:t xml:space="preserve"> of work. </w:t>
                      </w:r>
                    </w:p>
                    <w:p w14:paraId="52E34ABA" w14:textId="77777777" w:rsidR="000E66BA" w:rsidRDefault="000E66BA" w:rsidP="000E66BA">
                      <w:pPr>
                        <w:spacing w:after="0"/>
                        <w:rPr>
                          <w:rFonts w:cs="Arial"/>
                        </w:rPr>
                      </w:pPr>
                    </w:p>
                    <w:p w14:paraId="3B732EC7" w14:textId="6405A003" w:rsidR="000E66BA" w:rsidRPr="00AE1A71" w:rsidRDefault="000E66BA" w:rsidP="00245588">
                      <w:pPr>
                        <w:spacing w:after="0"/>
                        <w:jc w:val="both"/>
                      </w:pPr>
                      <w:r w:rsidRPr="005B0304">
                        <w:rPr>
                          <w:rFonts w:cs="Arial"/>
                        </w:rPr>
                        <w:t>Revision 1 of the Action Plan for the Great Bustard in Asia incorporates c</w:t>
                      </w:r>
                      <w:r>
                        <w:rPr>
                          <w:rFonts w:cs="Arial"/>
                        </w:rPr>
                        <w:t>larification</w:t>
                      </w:r>
                      <w:r w:rsidRPr="005B0304">
                        <w:rPr>
                          <w:rFonts w:cs="Arial"/>
                        </w:rPr>
                        <w:t xml:space="preserve">s to maps 3.2, 4.2 and 4.4, and </w:t>
                      </w:r>
                      <w:r>
                        <w:rPr>
                          <w:rFonts w:cs="Arial"/>
                        </w:rPr>
                        <w:t>minor additions to</w:t>
                      </w:r>
                      <w:r w:rsidRPr="005B0304">
                        <w:rPr>
                          <w:rFonts w:cs="Arial"/>
                        </w:rPr>
                        <w:t xml:space="preserve"> text in response to comments from the Government of Hungary. The revision also includes changes to improve readability</w:t>
                      </w:r>
                      <w:r>
                        <w:rPr>
                          <w:rFonts w:cs="Arial"/>
                        </w:rPr>
                        <w:t xml:space="preserve"> and </w:t>
                      </w:r>
                      <w:r w:rsidRPr="005B0304">
                        <w:rPr>
                          <w:rFonts w:cs="Arial"/>
                        </w:rPr>
                        <w:t>correct typographical errors which were identified during the process of translating the document</w:t>
                      </w:r>
                      <w:r>
                        <w:rPr>
                          <w:rFonts w:cs="Arial"/>
                        </w:rPr>
                        <w:t xml:space="preserve"> into Chinese, Mongolian, and Russian versions</w:t>
                      </w:r>
                      <w:r w:rsidRPr="005B0304">
                        <w:rPr>
                          <w:rFonts w:cs="Arial"/>
                        </w:rPr>
                        <w:t>. Photographs have been added and formatting applied to the document</w:t>
                      </w:r>
                      <w:r>
                        <w:rPr>
                          <w:rFonts w:cs="Arial"/>
                        </w:rPr>
                        <w:t xml:space="preserve">. </w:t>
                      </w:r>
                    </w:p>
                    <w:p w14:paraId="5E6DAE7E" w14:textId="77777777" w:rsidR="000E66BA" w:rsidRPr="00AE1A71" w:rsidRDefault="000E66BA" w:rsidP="002B6053">
                      <w:pPr>
                        <w:spacing w:after="0" w:line="240" w:lineRule="auto"/>
                        <w:jc w:val="both"/>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5329F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22CEC9A" w14:textId="77777777" w:rsidR="00DE44EB" w:rsidRDefault="00DE44EB" w:rsidP="00DE44E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lastRenderedPageBreak/>
        <w:t>ACTION PLAN FOR THE GREAT BUSTARD IN ASIA</w:t>
      </w:r>
    </w:p>
    <w:p w14:paraId="4ABB8A29" w14:textId="77777777" w:rsidR="002B6053" w:rsidRDefault="002B6053" w:rsidP="00D557E5">
      <w:pPr>
        <w:suppressAutoHyphens/>
        <w:autoSpaceDN w:val="0"/>
        <w:spacing w:after="0" w:line="240" w:lineRule="auto"/>
        <w:textAlignment w:val="baseline"/>
        <w:rPr>
          <w:rFonts w:eastAsia="Calibri" w:cs="Arial"/>
          <w:u w:val="single"/>
        </w:rPr>
      </w:pPr>
    </w:p>
    <w:p w14:paraId="07F3A50B" w14:textId="77777777" w:rsidR="00F77D1F" w:rsidRDefault="00F77D1F" w:rsidP="00D557E5">
      <w:pPr>
        <w:suppressAutoHyphens/>
        <w:autoSpaceDN w:val="0"/>
        <w:spacing w:after="0" w:line="240" w:lineRule="auto"/>
        <w:textAlignment w:val="baseline"/>
        <w:rPr>
          <w:rFonts w:eastAsia="Calibri" w:cs="Arial"/>
          <w:u w:val="single"/>
        </w:rPr>
      </w:pPr>
    </w:p>
    <w:p w14:paraId="0DCB8F07" w14:textId="1BD80EC6" w:rsidR="002E0DE9" w:rsidRDefault="00DE44EB" w:rsidP="00D557E5">
      <w:pPr>
        <w:suppressAutoHyphens/>
        <w:autoSpaceDN w:val="0"/>
        <w:spacing w:after="0" w:line="240" w:lineRule="auto"/>
        <w:textAlignment w:val="baseline"/>
        <w:rPr>
          <w:rFonts w:eastAsia="Calibri" w:cs="Arial"/>
          <w:u w:val="single"/>
        </w:rPr>
      </w:pPr>
      <w:r>
        <w:rPr>
          <w:rFonts w:eastAsia="Calibri" w:cs="Arial"/>
          <w:u w:val="single"/>
        </w:rPr>
        <w:t>Background</w:t>
      </w:r>
    </w:p>
    <w:p w14:paraId="7712B0F8" w14:textId="77777777" w:rsidR="00DE44EB" w:rsidRDefault="00DE44EB" w:rsidP="00D557E5">
      <w:pPr>
        <w:suppressAutoHyphens/>
        <w:autoSpaceDN w:val="0"/>
        <w:spacing w:after="0" w:line="240" w:lineRule="auto"/>
        <w:textAlignment w:val="baseline"/>
        <w:rPr>
          <w:rFonts w:eastAsia="Calibri" w:cs="Arial"/>
        </w:rPr>
      </w:pPr>
    </w:p>
    <w:p w14:paraId="4C017D03" w14:textId="5A0F7897" w:rsidR="008333C7" w:rsidRDefault="00DE44EB" w:rsidP="00F77D1F">
      <w:pPr>
        <w:pStyle w:val="ListParagraph"/>
        <w:numPr>
          <w:ilvl w:val="0"/>
          <w:numId w:val="6"/>
        </w:numPr>
        <w:spacing w:after="0" w:line="240" w:lineRule="auto"/>
        <w:ind w:left="540" w:hanging="540"/>
        <w:jc w:val="both"/>
      </w:pPr>
      <w:r>
        <w:t>The Great Bustard (</w:t>
      </w:r>
      <w:r w:rsidRPr="00700A2C">
        <w:rPr>
          <w:i/>
          <w:iCs/>
        </w:rPr>
        <w:t xml:space="preserve">Otis </w:t>
      </w:r>
      <w:proofErr w:type="spellStart"/>
      <w:r w:rsidRPr="00700A2C">
        <w:rPr>
          <w:i/>
          <w:iCs/>
        </w:rPr>
        <w:t>tarda</w:t>
      </w:r>
      <w:proofErr w:type="spellEnd"/>
      <w:r>
        <w:t xml:space="preserve">) </w:t>
      </w:r>
      <w:r w:rsidR="008333C7">
        <w:t>was</w:t>
      </w:r>
      <w:r>
        <w:t xml:space="preserve"> listed as </w:t>
      </w:r>
      <w:r w:rsidR="008333C7">
        <w:t xml:space="preserve">Threatened on the IUCN Red List in 1988 and since 1994 has </w:t>
      </w:r>
      <w:r w:rsidR="002933D1">
        <w:t xml:space="preserve">been </w:t>
      </w:r>
      <w:r w:rsidR="008333C7">
        <w:t xml:space="preserve">listed as Vulnerable. Decreases in population and area of occupancy continue, particularly in Central and East Asia. The Great Bustard was listed on Appendix II of CMS in </w:t>
      </w:r>
      <w:r w:rsidR="00770E24">
        <w:t>1985</w:t>
      </w:r>
      <w:r w:rsidR="008333C7">
        <w:t xml:space="preserve"> and the global population uplisted to Appendix I at </w:t>
      </w:r>
      <w:r w:rsidR="003B1BAB">
        <w:t xml:space="preserve">the </w:t>
      </w:r>
      <w:r w:rsidR="00802567">
        <w:t>11</w:t>
      </w:r>
      <w:r w:rsidR="00802567" w:rsidRPr="009A13D7">
        <w:rPr>
          <w:vertAlign w:val="superscript"/>
        </w:rPr>
        <w:t>th</w:t>
      </w:r>
      <w:r w:rsidR="00802567">
        <w:t xml:space="preserve"> meeting of the Conference of the Parties to </w:t>
      </w:r>
      <w:r w:rsidR="008333C7">
        <w:t xml:space="preserve">CMS </w:t>
      </w:r>
      <w:r w:rsidR="00802567">
        <w:t>(</w:t>
      </w:r>
      <w:r w:rsidR="008333C7">
        <w:t>COP11</w:t>
      </w:r>
      <w:r w:rsidR="00802567">
        <w:t>, Quito,</w:t>
      </w:r>
      <w:r w:rsidR="008333C7">
        <w:t xml:space="preserve"> in 2014</w:t>
      </w:r>
      <w:r w:rsidR="00802567">
        <w:t>)</w:t>
      </w:r>
      <w:r w:rsidR="008333C7">
        <w:t xml:space="preserve">. A Concerted Action </w:t>
      </w:r>
      <w:r w:rsidR="00286292">
        <w:t>was designated for populations in Asia at CMS COP12</w:t>
      </w:r>
      <w:r w:rsidR="00802567">
        <w:t xml:space="preserve">, </w:t>
      </w:r>
      <w:r w:rsidR="00C0564E">
        <w:t>Manila,</w:t>
      </w:r>
      <w:r w:rsidR="00286292">
        <w:t xml:space="preserve"> </w:t>
      </w:r>
      <w:r w:rsidR="00C62FCF">
        <w:t xml:space="preserve">in </w:t>
      </w:r>
      <w:r w:rsidR="00286292">
        <w:t>2017 and extended at COP13</w:t>
      </w:r>
      <w:r w:rsidR="00C0564E">
        <w:t>, Gandhinagar, India</w:t>
      </w:r>
      <w:r w:rsidR="00286292">
        <w:t xml:space="preserve"> in 2020. </w:t>
      </w:r>
    </w:p>
    <w:p w14:paraId="21AD61BF" w14:textId="77777777" w:rsidR="00700A2C" w:rsidRDefault="00700A2C" w:rsidP="00F77D1F">
      <w:pPr>
        <w:pStyle w:val="ListParagraph"/>
        <w:spacing w:after="0" w:line="240" w:lineRule="auto"/>
        <w:ind w:left="540" w:hanging="540"/>
        <w:jc w:val="both"/>
      </w:pPr>
    </w:p>
    <w:p w14:paraId="3101F3E2" w14:textId="25A43EF8" w:rsidR="00286292" w:rsidRPr="000F3D9B" w:rsidRDefault="00286292" w:rsidP="00F77D1F">
      <w:pPr>
        <w:pStyle w:val="ListParagraph"/>
        <w:numPr>
          <w:ilvl w:val="0"/>
          <w:numId w:val="6"/>
        </w:numPr>
        <w:spacing w:after="0" w:line="240" w:lineRule="auto"/>
        <w:ind w:left="540" w:hanging="540"/>
        <w:jc w:val="both"/>
      </w:pPr>
      <w:r>
        <w:t>The Proposal for a Concerted Action for the Asian Great Bustard (</w:t>
      </w:r>
      <w:hyperlink r:id="rId16" w:history="1">
        <w:r w:rsidRPr="00654FD7">
          <w:rPr>
            <w:rStyle w:val="Hyperlink"/>
          </w:rPr>
          <w:t>UNEP/CMS/COP12/Doc.26.2.8</w:t>
        </w:r>
      </w:hyperlink>
      <w:r>
        <w:t xml:space="preserve">) </w:t>
      </w:r>
      <w:r w:rsidR="002933D1">
        <w:t>state</w:t>
      </w:r>
      <w:r>
        <w:t>s that “</w:t>
      </w:r>
      <w:r w:rsidRPr="0062669A">
        <w:rPr>
          <w:i/>
          <w:iCs/>
        </w:rPr>
        <w:t>The main activity under the Concerted Action will be to update the existing Action Plan dating from 1998 and produce a revised, updated version ready for adoption at COP13.</w:t>
      </w:r>
      <w:r>
        <w:t>”</w:t>
      </w:r>
      <w:r w:rsidR="00700A2C">
        <w:t xml:space="preserve"> The 2020 Report on the Implementation of this Concerted Action (</w:t>
      </w:r>
      <w:hyperlink r:id="rId17" w:history="1">
        <w:r w:rsidR="00700A2C" w:rsidRPr="00064A0C">
          <w:rPr>
            <w:rStyle w:val="Hyperlink"/>
          </w:rPr>
          <w:t>UNEP/CMS/COP13/Doc.28.1.8</w:t>
        </w:r>
      </w:hyperlink>
      <w:r w:rsidR="00700A2C">
        <w:t xml:space="preserve">) describes ongoing work on the draft Action Plan and recommends adjustment of the timeline of the Concerted Action </w:t>
      </w:r>
      <w:r w:rsidR="00700A2C" w:rsidRPr="000F3D9B">
        <w:t xml:space="preserve">with submission of the Action Plan for adoption at COP14. </w:t>
      </w:r>
    </w:p>
    <w:p w14:paraId="6402656F" w14:textId="77777777" w:rsidR="002E0DE9" w:rsidRPr="000F3D9B" w:rsidRDefault="002E0DE9" w:rsidP="002B6053">
      <w:pPr>
        <w:widowControl w:val="0"/>
        <w:autoSpaceDE w:val="0"/>
        <w:autoSpaceDN w:val="0"/>
        <w:adjustRightInd w:val="0"/>
        <w:spacing w:after="0" w:line="240" w:lineRule="auto"/>
        <w:contextualSpacing/>
        <w:jc w:val="both"/>
      </w:pPr>
    </w:p>
    <w:p w14:paraId="4AFA346E" w14:textId="68BCB94C" w:rsidR="00661875" w:rsidRPr="000F3D9B" w:rsidRDefault="00700A2C" w:rsidP="002B6053">
      <w:pPr>
        <w:spacing w:after="0" w:line="240" w:lineRule="auto"/>
        <w:jc w:val="both"/>
        <w:rPr>
          <w:rFonts w:cs="Arial"/>
          <w:u w:val="single"/>
        </w:rPr>
      </w:pPr>
      <w:r w:rsidRPr="000F3D9B">
        <w:rPr>
          <w:rFonts w:cs="Arial"/>
          <w:u w:val="single"/>
        </w:rPr>
        <w:t>Issue</w:t>
      </w:r>
    </w:p>
    <w:p w14:paraId="7BBA4962" w14:textId="77777777" w:rsidR="00661875" w:rsidRPr="000F3D9B" w:rsidRDefault="00661875" w:rsidP="002B6053">
      <w:pPr>
        <w:spacing w:after="0" w:line="240" w:lineRule="auto"/>
        <w:jc w:val="both"/>
        <w:rPr>
          <w:rFonts w:cs="Arial"/>
          <w:u w:val="single"/>
        </w:rPr>
      </w:pPr>
    </w:p>
    <w:p w14:paraId="5803D126" w14:textId="0C266440" w:rsidR="00CD547E" w:rsidRPr="000F3D9B" w:rsidRDefault="00700A2C" w:rsidP="00F77D1F">
      <w:pPr>
        <w:widowControl w:val="0"/>
        <w:numPr>
          <w:ilvl w:val="0"/>
          <w:numId w:val="6"/>
        </w:numPr>
        <w:autoSpaceDE w:val="0"/>
        <w:autoSpaceDN w:val="0"/>
        <w:adjustRightInd w:val="0"/>
        <w:spacing w:after="0" w:line="240" w:lineRule="auto"/>
        <w:ind w:left="540" w:hanging="540"/>
        <w:jc w:val="both"/>
        <w:rPr>
          <w:rFonts w:cs="Arial"/>
        </w:rPr>
      </w:pPr>
      <w:r w:rsidRPr="000F3D9B">
        <w:rPr>
          <w:rFonts w:cs="Arial"/>
        </w:rPr>
        <w:t xml:space="preserve">The historic range of the Great Bustard stretches from </w:t>
      </w:r>
      <w:r w:rsidR="002933D1">
        <w:rPr>
          <w:rFonts w:cs="Arial"/>
        </w:rPr>
        <w:t xml:space="preserve">the </w:t>
      </w:r>
      <w:r w:rsidRPr="000F3D9B">
        <w:rPr>
          <w:rFonts w:cs="Arial"/>
        </w:rPr>
        <w:t>Iberia</w:t>
      </w:r>
      <w:r w:rsidR="002933D1">
        <w:rPr>
          <w:rFonts w:cs="Arial"/>
        </w:rPr>
        <w:t>n</w:t>
      </w:r>
      <w:r w:rsidRPr="000F3D9B">
        <w:rPr>
          <w:rFonts w:cs="Arial"/>
        </w:rPr>
        <w:t xml:space="preserve"> to the Korean </w:t>
      </w:r>
      <w:proofErr w:type="gramStart"/>
      <w:r w:rsidR="002933D1">
        <w:rPr>
          <w:rFonts w:cs="Arial"/>
        </w:rPr>
        <w:t>p</w:t>
      </w:r>
      <w:r w:rsidRPr="000F3D9B">
        <w:rPr>
          <w:rFonts w:cs="Arial"/>
        </w:rPr>
        <w:t>eninsula,</w:t>
      </w:r>
      <w:proofErr w:type="gramEnd"/>
      <w:r w:rsidRPr="000F3D9B">
        <w:rPr>
          <w:rFonts w:cs="Arial"/>
        </w:rPr>
        <w:t xml:space="preserve"> however this range has been severely fragmented over the past two centuries. </w:t>
      </w:r>
      <w:r w:rsidR="00CD547E" w:rsidRPr="000F3D9B">
        <w:rPr>
          <w:rFonts w:cs="Arial"/>
        </w:rPr>
        <w:t xml:space="preserve">Populations </w:t>
      </w:r>
      <w:r w:rsidR="009C3705" w:rsidRPr="000F3D9B">
        <w:rPr>
          <w:rFonts w:cs="Arial"/>
        </w:rPr>
        <w:t xml:space="preserve">of the </w:t>
      </w:r>
      <w:r w:rsidR="002933D1">
        <w:rPr>
          <w:rFonts w:cs="Arial"/>
        </w:rPr>
        <w:t>W</w:t>
      </w:r>
      <w:r w:rsidR="009C3705" w:rsidRPr="000F3D9B">
        <w:rPr>
          <w:rFonts w:cs="Arial"/>
        </w:rPr>
        <w:t>estern Great Bustard (</w:t>
      </w:r>
      <w:r w:rsidR="009C3705" w:rsidRPr="000F3D9B">
        <w:rPr>
          <w:rFonts w:cs="Arial"/>
          <w:i/>
          <w:iCs/>
        </w:rPr>
        <w:t xml:space="preserve">O. t. </w:t>
      </w:r>
      <w:proofErr w:type="spellStart"/>
      <w:r w:rsidR="009C3705" w:rsidRPr="000F3D9B">
        <w:rPr>
          <w:rFonts w:cs="Arial"/>
          <w:i/>
          <w:iCs/>
        </w:rPr>
        <w:t>tarda</w:t>
      </w:r>
      <w:proofErr w:type="spellEnd"/>
      <w:r w:rsidR="009C3705" w:rsidRPr="000F3D9B">
        <w:rPr>
          <w:rFonts w:cs="Arial"/>
        </w:rPr>
        <w:t>) in Asia</w:t>
      </w:r>
      <w:r w:rsidR="002933D1">
        <w:rPr>
          <w:rFonts w:cs="Arial"/>
        </w:rPr>
        <w:t xml:space="preserve"> (inclusive of Iran and eastwards)</w:t>
      </w:r>
      <w:r w:rsidR="009C3705" w:rsidRPr="000F3D9B">
        <w:rPr>
          <w:rFonts w:cs="Arial"/>
        </w:rPr>
        <w:t xml:space="preserve"> are</w:t>
      </w:r>
      <w:r w:rsidR="00DE082A">
        <w:rPr>
          <w:rFonts w:cs="Arial"/>
        </w:rPr>
        <w:t xml:space="preserve"> currently</w:t>
      </w:r>
      <w:r w:rsidR="009C3705" w:rsidRPr="000F3D9B">
        <w:rPr>
          <w:rFonts w:cs="Arial"/>
        </w:rPr>
        <w:t xml:space="preserve"> estimated at </w:t>
      </w:r>
      <w:r w:rsidR="00DE082A" w:rsidRPr="006C6EBD">
        <w:rPr>
          <w:rFonts w:cs="Arial"/>
        </w:rPr>
        <w:t xml:space="preserve">only </w:t>
      </w:r>
      <w:r w:rsidR="009C3705" w:rsidRPr="006C6EBD">
        <w:rPr>
          <w:rFonts w:cs="Arial"/>
        </w:rPr>
        <w:t>500</w:t>
      </w:r>
      <w:r w:rsidR="006C6EBD" w:rsidRPr="006C6EBD">
        <w:rPr>
          <w:rFonts w:cs="Arial"/>
        </w:rPr>
        <w:t xml:space="preserve"> - 1000</w:t>
      </w:r>
      <w:r w:rsidR="009C3705" w:rsidRPr="006C6EBD">
        <w:rPr>
          <w:rFonts w:cs="Arial"/>
        </w:rPr>
        <w:t xml:space="preserve"> individuals</w:t>
      </w:r>
      <w:r w:rsidR="009C3705" w:rsidRPr="000F3D9B">
        <w:rPr>
          <w:rFonts w:cs="Arial"/>
        </w:rPr>
        <w:t>. The entirety of the population of Eastern Great Bustards (</w:t>
      </w:r>
      <w:r w:rsidR="009C3705" w:rsidRPr="000F3D9B">
        <w:rPr>
          <w:rFonts w:cs="Arial"/>
          <w:i/>
          <w:iCs/>
        </w:rPr>
        <w:t xml:space="preserve">O. t. </w:t>
      </w:r>
      <w:proofErr w:type="spellStart"/>
      <w:r w:rsidR="009C3705" w:rsidRPr="000F3D9B">
        <w:rPr>
          <w:rFonts w:cs="Arial"/>
          <w:i/>
          <w:iCs/>
        </w:rPr>
        <w:t>dybowskii</w:t>
      </w:r>
      <w:proofErr w:type="spellEnd"/>
      <w:r w:rsidR="009C3705" w:rsidRPr="000F3D9B">
        <w:rPr>
          <w:rFonts w:cs="Arial"/>
        </w:rPr>
        <w:t xml:space="preserve">) is now estimated as 1300-2200 individuals. </w:t>
      </w:r>
    </w:p>
    <w:p w14:paraId="0E26343A" w14:textId="77777777" w:rsidR="00CD547E" w:rsidRPr="000F3D9B" w:rsidRDefault="00CD547E" w:rsidP="00F77D1F">
      <w:pPr>
        <w:widowControl w:val="0"/>
        <w:autoSpaceDE w:val="0"/>
        <w:autoSpaceDN w:val="0"/>
        <w:adjustRightInd w:val="0"/>
        <w:spacing w:after="0" w:line="240" w:lineRule="auto"/>
        <w:ind w:left="540" w:hanging="540"/>
        <w:jc w:val="both"/>
        <w:rPr>
          <w:rFonts w:cs="Arial"/>
        </w:rPr>
      </w:pPr>
    </w:p>
    <w:p w14:paraId="251B27AC" w14:textId="0A672545" w:rsidR="00700A2C" w:rsidRDefault="00700A2C" w:rsidP="00F77D1F">
      <w:pPr>
        <w:widowControl w:val="0"/>
        <w:numPr>
          <w:ilvl w:val="0"/>
          <w:numId w:val="6"/>
        </w:numPr>
        <w:autoSpaceDE w:val="0"/>
        <w:autoSpaceDN w:val="0"/>
        <w:adjustRightInd w:val="0"/>
        <w:spacing w:after="0" w:line="240" w:lineRule="auto"/>
        <w:ind w:left="540" w:hanging="540"/>
        <w:jc w:val="both"/>
        <w:rPr>
          <w:rFonts w:cs="Arial"/>
        </w:rPr>
      </w:pPr>
      <w:r w:rsidRPr="000F3D9B">
        <w:rPr>
          <w:rFonts w:cs="Arial"/>
        </w:rPr>
        <w:t xml:space="preserve">Populations </w:t>
      </w:r>
      <w:r w:rsidR="00DE082A">
        <w:rPr>
          <w:rFonts w:cs="Arial"/>
        </w:rPr>
        <w:t>of Great Bustard in As</w:t>
      </w:r>
      <w:r w:rsidRPr="000F3D9B">
        <w:rPr>
          <w:rFonts w:cs="Arial"/>
        </w:rPr>
        <w:t>ia are fully migratory, moving between breeding grounds as far north as southern Siberia and wintering grounds as far south as Iran and China.</w:t>
      </w:r>
      <w:r w:rsidR="002933D1">
        <w:rPr>
          <w:rFonts w:cs="Arial"/>
        </w:rPr>
        <w:t xml:space="preserve"> Great </w:t>
      </w:r>
      <w:r w:rsidR="009C3705" w:rsidRPr="000F3D9B">
        <w:rPr>
          <w:rFonts w:cs="Arial"/>
        </w:rPr>
        <w:t xml:space="preserve">Bustards in Asia typically undertake protracted migrations, spending approximately </w:t>
      </w:r>
      <w:r w:rsidR="00832377">
        <w:rPr>
          <w:rFonts w:cs="Arial"/>
        </w:rPr>
        <w:t>one third</w:t>
      </w:r>
      <w:r w:rsidR="009C3705" w:rsidRPr="000F3D9B">
        <w:rPr>
          <w:rFonts w:cs="Arial"/>
        </w:rPr>
        <w:t xml:space="preserve"> of the </w:t>
      </w:r>
      <w:r w:rsidR="002933D1">
        <w:rPr>
          <w:rFonts w:cs="Arial"/>
        </w:rPr>
        <w:t xml:space="preserve">calendar </w:t>
      </w:r>
      <w:r w:rsidR="009C3705" w:rsidRPr="000F3D9B">
        <w:rPr>
          <w:rFonts w:cs="Arial"/>
        </w:rPr>
        <w:t>year at stopovers.</w:t>
      </w:r>
    </w:p>
    <w:p w14:paraId="1958967A" w14:textId="77777777" w:rsidR="00DE082A" w:rsidRDefault="00DE082A" w:rsidP="00F77D1F">
      <w:pPr>
        <w:pStyle w:val="ListParagraph"/>
        <w:spacing w:after="0"/>
        <w:ind w:left="540" w:hanging="540"/>
        <w:jc w:val="both"/>
        <w:rPr>
          <w:rFonts w:cs="Arial"/>
        </w:rPr>
      </w:pPr>
    </w:p>
    <w:p w14:paraId="119B9966" w14:textId="040B443D" w:rsidR="00DE082A" w:rsidRPr="000F3D9B" w:rsidRDefault="00DE082A" w:rsidP="00F77D1F">
      <w:pPr>
        <w:widowControl w:val="0"/>
        <w:numPr>
          <w:ilvl w:val="0"/>
          <w:numId w:val="6"/>
        </w:numPr>
        <w:autoSpaceDE w:val="0"/>
        <w:autoSpaceDN w:val="0"/>
        <w:adjustRightInd w:val="0"/>
        <w:spacing w:after="0" w:line="240" w:lineRule="auto"/>
        <w:ind w:left="540" w:hanging="540"/>
        <w:jc w:val="both"/>
        <w:rPr>
          <w:rFonts w:cs="Arial"/>
        </w:rPr>
      </w:pPr>
      <w:r>
        <w:rPr>
          <w:rFonts w:cs="Arial"/>
        </w:rPr>
        <w:t>This species is known to utilize border areas for breeding, stopover, and likely also winter habitat</w:t>
      </w:r>
      <w:r w:rsidR="002933D1">
        <w:rPr>
          <w:rFonts w:cs="Arial"/>
        </w:rPr>
        <w:t xml:space="preserve"> in Asia</w:t>
      </w:r>
      <w:r>
        <w:rPr>
          <w:rFonts w:cs="Arial"/>
        </w:rPr>
        <w:t xml:space="preserve">, further </w:t>
      </w:r>
      <w:r w:rsidR="00132E09">
        <w:rPr>
          <w:rFonts w:cs="Arial"/>
        </w:rPr>
        <w:t xml:space="preserve">increasing the utility of international cooperation for its conservation. </w:t>
      </w:r>
    </w:p>
    <w:p w14:paraId="633F1160" w14:textId="77777777" w:rsidR="009C3705" w:rsidRPr="00DE082A" w:rsidRDefault="009C3705" w:rsidP="00F77D1F">
      <w:pPr>
        <w:spacing w:after="0"/>
        <w:ind w:left="540" w:hanging="540"/>
        <w:jc w:val="both"/>
        <w:rPr>
          <w:rFonts w:cs="Arial"/>
        </w:rPr>
      </w:pPr>
    </w:p>
    <w:p w14:paraId="2BF66E86" w14:textId="12175577" w:rsidR="00661875" w:rsidRPr="00132E09" w:rsidRDefault="000F3D9B" w:rsidP="00F77D1F">
      <w:pPr>
        <w:widowControl w:val="0"/>
        <w:numPr>
          <w:ilvl w:val="0"/>
          <w:numId w:val="6"/>
        </w:numPr>
        <w:autoSpaceDE w:val="0"/>
        <w:autoSpaceDN w:val="0"/>
        <w:adjustRightInd w:val="0"/>
        <w:spacing w:after="0" w:line="240" w:lineRule="auto"/>
        <w:ind w:left="540" w:hanging="540"/>
        <w:jc w:val="both"/>
        <w:rPr>
          <w:rFonts w:cs="Arial"/>
        </w:rPr>
      </w:pPr>
      <w:r w:rsidRPr="000F3D9B">
        <w:rPr>
          <w:rFonts w:cs="Arial"/>
        </w:rPr>
        <w:t xml:space="preserve">The naturally low reproductive rate of </w:t>
      </w:r>
      <w:r w:rsidR="00132E09">
        <w:rPr>
          <w:rFonts w:cs="Arial"/>
        </w:rPr>
        <w:t>the Great Bustard</w:t>
      </w:r>
      <w:r w:rsidRPr="000F3D9B">
        <w:rPr>
          <w:rFonts w:cs="Arial"/>
        </w:rPr>
        <w:t xml:space="preserve"> is further lowered by agricultural intensification on breeding grounds. Adult mortality has been heightened by collisions with powerlines, poaching and poisoning at migratory stopovers and wintering grounds. </w:t>
      </w:r>
    </w:p>
    <w:p w14:paraId="27FACA98" w14:textId="77777777" w:rsidR="00661875" w:rsidRPr="00CD0FE9" w:rsidRDefault="00661875" w:rsidP="002B6053">
      <w:pPr>
        <w:spacing w:after="0" w:line="240" w:lineRule="auto"/>
        <w:jc w:val="both"/>
        <w:rPr>
          <w:rFonts w:cs="Arial"/>
        </w:rPr>
      </w:pPr>
    </w:p>
    <w:p w14:paraId="5B3B00BC" w14:textId="23895C42" w:rsidR="00661875" w:rsidRPr="00CD0FE9" w:rsidRDefault="00700A2C" w:rsidP="002B6053">
      <w:pPr>
        <w:spacing w:after="0" w:line="240" w:lineRule="auto"/>
        <w:jc w:val="both"/>
        <w:rPr>
          <w:rFonts w:cs="Arial"/>
          <w:u w:val="single"/>
        </w:rPr>
      </w:pPr>
      <w:r>
        <w:rPr>
          <w:rFonts w:cs="Arial"/>
          <w:u w:val="single"/>
        </w:rPr>
        <w:t>Activities</w:t>
      </w:r>
    </w:p>
    <w:p w14:paraId="01980C22" w14:textId="77777777" w:rsidR="00661875" w:rsidRPr="00A90ED3" w:rsidRDefault="00661875" w:rsidP="002B6053">
      <w:pPr>
        <w:spacing w:after="0" w:line="240" w:lineRule="auto"/>
        <w:jc w:val="both"/>
        <w:rPr>
          <w:rFonts w:cs="Arial"/>
        </w:rPr>
      </w:pPr>
    </w:p>
    <w:p w14:paraId="4116340A" w14:textId="3CF3D07F" w:rsidR="00661875" w:rsidRPr="00A90ED3" w:rsidRDefault="002933D1"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In May 2017, a Conference on Conservation of the Great Bustard in Asia was held in Mongolia, involving stakeholders and experts from nine countries. A Proposal for a Concerted Action</w:t>
      </w:r>
      <w:r w:rsidR="00096AB3" w:rsidRPr="00A90ED3">
        <w:rPr>
          <w:rFonts w:cs="Arial"/>
        </w:rPr>
        <w:t xml:space="preserve"> on Great Bustards in Asia</w:t>
      </w:r>
      <w:r w:rsidRPr="00A90ED3">
        <w:rPr>
          <w:rFonts w:cs="Arial"/>
        </w:rPr>
        <w:t xml:space="preserve"> under CMS was developed</w:t>
      </w:r>
      <w:r w:rsidR="00096AB3" w:rsidRPr="00A90ED3">
        <w:rPr>
          <w:rFonts w:cs="Arial"/>
        </w:rPr>
        <w:t xml:space="preserve"> by participants.</w:t>
      </w:r>
    </w:p>
    <w:p w14:paraId="7DE1439F" w14:textId="77777777" w:rsidR="00096AB3" w:rsidRPr="00A90ED3" w:rsidRDefault="00096AB3" w:rsidP="002B6053">
      <w:pPr>
        <w:widowControl w:val="0"/>
        <w:autoSpaceDE w:val="0"/>
        <w:autoSpaceDN w:val="0"/>
        <w:adjustRightInd w:val="0"/>
        <w:spacing w:after="0" w:line="240" w:lineRule="auto"/>
        <w:ind w:left="567"/>
        <w:jc w:val="both"/>
        <w:rPr>
          <w:rFonts w:cs="Arial"/>
        </w:rPr>
      </w:pPr>
    </w:p>
    <w:p w14:paraId="1AC8A14B" w14:textId="76843B83" w:rsidR="00DE082A" w:rsidRPr="00A90ED3" w:rsidRDefault="002933D1"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 xml:space="preserve">The Proposal for Concerted Action </w:t>
      </w:r>
      <w:r w:rsidR="00096AB3" w:rsidRPr="00A90ED3">
        <w:rPr>
          <w:rFonts w:cs="Arial"/>
        </w:rPr>
        <w:t>was approved at CMS COP12</w:t>
      </w:r>
      <w:r w:rsidR="009471B1" w:rsidRPr="00A90ED3">
        <w:rPr>
          <w:rFonts w:cs="Arial"/>
        </w:rPr>
        <w:t xml:space="preserve"> in October 2017</w:t>
      </w:r>
      <w:r w:rsidR="00096AB3" w:rsidRPr="00A90ED3">
        <w:rPr>
          <w:rFonts w:cs="Arial"/>
        </w:rPr>
        <w:t xml:space="preserve">, with creation of a revised Action Plan for the Great Bustard in Asia planned as a major output. </w:t>
      </w:r>
    </w:p>
    <w:p w14:paraId="216BC870" w14:textId="389D4415" w:rsidR="00F77D1F" w:rsidRDefault="00F77D1F">
      <w:pPr>
        <w:rPr>
          <w:rFonts w:cs="Arial"/>
        </w:rPr>
      </w:pPr>
      <w:r>
        <w:rPr>
          <w:rFonts w:cs="Arial"/>
        </w:rPr>
        <w:br w:type="page"/>
      </w:r>
    </w:p>
    <w:p w14:paraId="0449A4B6" w14:textId="77777777" w:rsidR="00096AB3" w:rsidRPr="00A90ED3" w:rsidRDefault="00096AB3" w:rsidP="002B6053">
      <w:pPr>
        <w:pStyle w:val="ListParagraph"/>
        <w:spacing w:after="0"/>
        <w:jc w:val="both"/>
        <w:rPr>
          <w:rFonts w:cs="Arial"/>
        </w:rPr>
      </w:pPr>
    </w:p>
    <w:p w14:paraId="3AAD3234" w14:textId="7E89F187" w:rsidR="00096AB3" w:rsidRPr="00A90ED3" w:rsidRDefault="009471B1"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 xml:space="preserve">A </w:t>
      </w:r>
      <w:r w:rsidR="00A90ED3" w:rsidRPr="00A90ED3">
        <w:rPr>
          <w:rFonts w:cs="Arial"/>
        </w:rPr>
        <w:t>scheduled</w:t>
      </w:r>
      <w:r w:rsidRPr="00A90ED3">
        <w:rPr>
          <w:rFonts w:cs="Arial"/>
        </w:rPr>
        <w:t xml:space="preserve"> follow-up conference to develop the Action Plan was not possible for reasons of funding support. Information </w:t>
      </w:r>
      <w:r w:rsidR="00096AB3" w:rsidRPr="00A90ED3">
        <w:rPr>
          <w:rFonts w:cs="Arial"/>
        </w:rPr>
        <w:t>for the</w:t>
      </w:r>
      <w:r w:rsidRPr="00A90ED3">
        <w:rPr>
          <w:rFonts w:cs="Arial"/>
        </w:rPr>
        <w:t xml:space="preserve"> first draft of the</w:t>
      </w:r>
      <w:r w:rsidR="00096AB3" w:rsidRPr="00A90ED3">
        <w:rPr>
          <w:rFonts w:cs="Arial"/>
        </w:rPr>
        <w:t xml:space="preserve"> Action Plan was gathered through a </w:t>
      </w:r>
      <w:r w:rsidRPr="00A90ED3">
        <w:rPr>
          <w:rFonts w:cs="Arial"/>
        </w:rPr>
        <w:t xml:space="preserve">questionnaire </w:t>
      </w:r>
      <w:r w:rsidR="00096AB3" w:rsidRPr="00A90ED3">
        <w:rPr>
          <w:rFonts w:cs="Arial"/>
        </w:rPr>
        <w:t>completed by thirty experts across the Asian Range of the Great Bustard in A</w:t>
      </w:r>
      <w:r w:rsidRPr="00A90ED3">
        <w:rPr>
          <w:rFonts w:cs="Arial"/>
        </w:rPr>
        <w:t>utumn</w:t>
      </w:r>
      <w:r w:rsidR="00096AB3" w:rsidRPr="00A90ED3">
        <w:rPr>
          <w:rFonts w:cs="Arial"/>
        </w:rPr>
        <w:t xml:space="preserve"> 2019. </w:t>
      </w:r>
    </w:p>
    <w:p w14:paraId="073081BF" w14:textId="77777777" w:rsidR="00A90ED3" w:rsidRPr="00A90ED3" w:rsidRDefault="00A90ED3" w:rsidP="002B6053">
      <w:pPr>
        <w:pStyle w:val="ListParagraph"/>
        <w:spacing w:after="0"/>
        <w:jc w:val="both"/>
        <w:rPr>
          <w:rFonts w:cs="Arial"/>
        </w:rPr>
      </w:pPr>
    </w:p>
    <w:p w14:paraId="68AB1AD0" w14:textId="3076D64F" w:rsidR="00A90ED3" w:rsidRPr="00A90ED3" w:rsidRDefault="00A90ED3"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The Concerted Action for Great Bustards in Asia was extended at CMS COP13 in 2020.</w:t>
      </w:r>
    </w:p>
    <w:p w14:paraId="4D78532E" w14:textId="77777777" w:rsidR="00096AB3" w:rsidRPr="00A90ED3" w:rsidRDefault="00096AB3" w:rsidP="002B6053">
      <w:pPr>
        <w:pStyle w:val="ListParagraph"/>
        <w:spacing w:after="0"/>
        <w:jc w:val="both"/>
        <w:rPr>
          <w:rFonts w:cs="Arial"/>
        </w:rPr>
      </w:pPr>
    </w:p>
    <w:p w14:paraId="230B4823" w14:textId="475520D8" w:rsidR="00096AB3" w:rsidRPr="00A90ED3" w:rsidRDefault="00A90ED3"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 xml:space="preserve">Information was collated from these inputs and the scientific </w:t>
      </w:r>
      <w:proofErr w:type="gramStart"/>
      <w:r w:rsidRPr="00A90ED3">
        <w:rPr>
          <w:rFonts w:cs="Arial"/>
        </w:rPr>
        <w:t>literature</w:t>
      </w:r>
      <w:proofErr w:type="gramEnd"/>
      <w:r w:rsidRPr="00A90ED3">
        <w:rPr>
          <w:rFonts w:cs="Arial"/>
        </w:rPr>
        <w:t xml:space="preserve"> and </w:t>
      </w:r>
      <w:r w:rsidR="009471B1" w:rsidRPr="00A90ED3">
        <w:rPr>
          <w:rFonts w:cs="Arial"/>
        </w:rPr>
        <w:t xml:space="preserve">a draft </w:t>
      </w:r>
      <w:r w:rsidR="00096AB3" w:rsidRPr="00A90ED3">
        <w:rPr>
          <w:rFonts w:cs="Arial"/>
        </w:rPr>
        <w:t xml:space="preserve">Action Plan was drafted by Eurasian Bustard Alliance and Wildlife Science and Conservation Center of Mongolia, in consultation with the Mongolian </w:t>
      </w:r>
      <w:r w:rsidR="00694E3F">
        <w:rPr>
          <w:rFonts w:cs="Arial"/>
        </w:rPr>
        <w:t>G</w:t>
      </w:r>
      <w:r w:rsidR="00096AB3" w:rsidRPr="00A90ED3">
        <w:rPr>
          <w:rFonts w:cs="Arial"/>
        </w:rPr>
        <w:t>overnment</w:t>
      </w:r>
      <w:r w:rsidR="009471B1" w:rsidRPr="00A90ED3">
        <w:rPr>
          <w:rFonts w:cs="Arial"/>
        </w:rPr>
        <w:t xml:space="preserve"> </w:t>
      </w:r>
      <w:r w:rsidR="00096AB3" w:rsidRPr="00A90ED3">
        <w:rPr>
          <w:rFonts w:cs="Arial"/>
        </w:rPr>
        <w:t xml:space="preserve">and </w:t>
      </w:r>
      <w:r w:rsidR="009471B1" w:rsidRPr="00A90ED3">
        <w:rPr>
          <w:rFonts w:cs="Arial"/>
        </w:rPr>
        <w:t xml:space="preserve">the </w:t>
      </w:r>
      <w:r w:rsidR="00096AB3" w:rsidRPr="00A90ED3">
        <w:rPr>
          <w:rFonts w:cs="Arial"/>
        </w:rPr>
        <w:t xml:space="preserve">Chair of the IUCN SSC Bustard Specialist Group. </w:t>
      </w:r>
    </w:p>
    <w:p w14:paraId="02DB27FB" w14:textId="77777777" w:rsidR="00096AB3" w:rsidRPr="00A90ED3" w:rsidRDefault="00096AB3" w:rsidP="002B6053">
      <w:pPr>
        <w:pStyle w:val="ListParagraph"/>
        <w:spacing w:after="0"/>
        <w:jc w:val="both"/>
        <w:rPr>
          <w:rFonts w:cs="Arial"/>
        </w:rPr>
      </w:pPr>
    </w:p>
    <w:p w14:paraId="5A92D167" w14:textId="2B5D0CDC" w:rsidR="00096AB3" w:rsidRPr="00A90ED3" w:rsidRDefault="00096AB3"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Fundraising and planning for a gathering to discuss the document stalled during the COVID19 global pandemic. The draft Plan was circulated to contributors for review remotely. All comments were considered and incorporated as appropriate</w:t>
      </w:r>
      <w:r w:rsidR="009471B1" w:rsidRPr="00A90ED3">
        <w:rPr>
          <w:rFonts w:cs="Arial"/>
        </w:rPr>
        <w:t xml:space="preserve"> into a second draft of the document</w:t>
      </w:r>
      <w:r w:rsidRPr="00A90ED3">
        <w:rPr>
          <w:rFonts w:cs="Arial"/>
        </w:rPr>
        <w:t xml:space="preserve">. </w:t>
      </w:r>
    </w:p>
    <w:p w14:paraId="5751EDE9" w14:textId="77777777" w:rsidR="00096AB3" w:rsidRPr="00A90ED3" w:rsidRDefault="00096AB3" w:rsidP="002B6053">
      <w:pPr>
        <w:widowControl w:val="0"/>
        <w:autoSpaceDE w:val="0"/>
        <w:autoSpaceDN w:val="0"/>
        <w:adjustRightInd w:val="0"/>
        <w:spacing w:after="0" w:line="240" w:lineRule="auto"/>
        <w:jc w:val="both"/>
        <w:rPr>
          <w:rFonts w:cs="Arial"/>
        </w:rPr>
      </w:pPr>
    </w:p>
    <w:p w14:paraId="2E5B9B04" w14:textId="2FFF605D" w:rsidR="009471B1" w:rsidRPr="00A90ED3" w:rsidRDefault="009471B1"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In April 2020, a</w:t>
      </w:r>
      <w:r w:rsidR="00096AB3" w:rsidRPr="00A90ED3">
        <w:rPr>
          <w:rFonts w:cs="Arial"/>
        </w:rPr>
        <w:t xml:space="preserve"> follow-up questionnaire was sent to contributors to elicit additional information deemed </w:t>
      </w:r>
      <w:r w:rsidR="00A90ED3" w:rsidRPr="00A90ED3">
        <w:rPr>
          <w:rFonts w:cs="Arial"/>
        </w:rPr>
        <w:t>valuable for inclusion</w:t>
      </w:r>
      <w:r w:rsidR="00096AB3" w:rsidRPr="00A90ED3">
        <w:rPr>
          <w:rFonts w:cs="Arial"/>
        </w:rPr>
        <w:t>. This information was</w:t>
      </w:r>
      <w:r w:rsidR="00A90ED3" w:rsidRPr="00A90ED3">
        <w:rPr>
          <w:rFonts w:cs="Arial"/>
        </w:rPr>
        <w:t xml:space="preserve"> edited</w:t>
      </w:r>
      <w:r w:rsidRPr="00A90ED3">
        <w:rPr>
          <w:rFonts w:cs="Arial"/>
        </w:rPr>
        <w:t xml:space="preserve"> into </w:t>
      </w:r>
      <w:r w:rsidR="00A90ED3">
        <w:rPr>
          <w:rFonts w:cs="Arial"/>
        </w:rPr>
        <w:t>a third</w:t>
      </w:r>
      <w:r w:rsidR="00A90ED3" w:rsidRPr="00A90ED3">
        <w:rPr>
          <w:rFonts w:cs="Arial"/>
        </w:rPr>
        <w:t xml:space="preserve"> draft of the Action Plan. </w:t>
      </w:r>
    </w:p>
    <w:p w14:paraId="0B56B688" w14:textId="77777777" w:rsidR="009471B1" w:rsidRPr="00A90ED3" w:rsidRDefault="009471B1" w:rsidP="002B6053">
      <w:pPr>
        <w:pStyle w:val="ListParagraph"/>
        <w:spacing w:after="0"/>
        <w:jc w:val="both"/>
        <w:rPr>
          <w:rFonts w:cs="Arial"/>
        </w:rPr>
      </w:pPr>
    </w:p>
    <w:p w14:paraId="539CB4FF" w14:textId="47B2B8D2" w:rsidR="00DE082A" w:rsidRPr="00A90ED3" w:rsidRDefault="009471B1" w:rsidP="002B6053">
      <w:pPr>
        <w:widowControl w:val="0"/>
        <w:numPr>
          <w:ilvl w:val="0"/>
          <w:numId w:val="6"/>
        </w:numPr>
        <w:autoSpaceDE w:val="0"/>
        <w:autoSpaceDN w:val="0"/>
        <w:adjustRightInd w:val="0"/>
        <w:spacing w:after="0" w:line="240" w:lineRule="auto"/>
        <w:ind w:left="567" w:hanging="567"/>
        <w:jc w:val="both"/>
        <w:rPr>
          <w:rFonts w:cs="Arial"/>
        </w:rPr>
      </w:pPr>
      <w:r w:rsidRPr="00A90ED3">
        <w:rPr>
          <w:rFonts w:cs="Arial"/>
        </w:rPr>
        <w:t xml:space="preserve">In </w:t>
      </w:r>
      <w:r w:rsidR="00A90ED3" w:rsidRPr="00A90ED3">
        <w:rPr>
          <w:rFonts w:cs="Arial"/>
        </w:rPr>
        <w:t>Autumn</w:t>
      </w:r>
      <w:r w:rsidRPr="00A90ED3">
        <w:rPr>
          <w:rFonts w:cs="Arial"/>
        </w:rPr>
        <w:t xml:space="preserve"> 2022</w:t>
      </w:r>
      <w:r w:rsidR="00A90ED3" w:rsidRPr="00A90ED3">
        <w:rPr>
          <w:rFonts w:cs="Arial"/>
        </w:rPr>
        <w:t xml:space="preserve"> an application for funding to translate the Action Plan into three key regional languages was approved by the IUCN SSC</w:t>
      </w:r>
      <w:r w:rsidRPr="00A90ED3">
        <w:rPr>
          <w:rFonts w:cs="Arial"/>
        </w:rPr>
        <w:t xml:space="preserve">. </w:t>
      </w:r>
      <w:r w:rsidR="00096AB3" w:rsidRPr="00A90ED3">
        <w:rPr>
          <w:rFonts w:cs="Arial"/>
        </w:rPr>
        <w:t xml:space="preserve"> </w:t>
      </w:r>
    </w:p>
    <w:p w14:paraId="49C48001" w14:textId="77777777" w:rsidR="00661875" w:rsidRPr="00CD0FE9" w:rsidRDefault="00661875" w:rsidP="002B6053">
      <w:pPr>
        <w:spacing w:after="0" w:line="240" w:lineRule="auto"/>
        <w:jc w:val="both"/>
        <w:rPr>
          <w:rFonts w:cs="Arial"/>
          <w:u w:val="single"/>
        </w:rPr>
      </w:pPr>
    </w:p>
    <w:p w14:paraId="126F8932" w14:textId="77777777" w:rsidR="00661875" w:rsidRPr="00CD0FE9" w:rsidRDefault="00661875" w:rsidP="002B6053">
      <w:pPr>
        <w:spacing w:after="0" w:line="240" w:lineRule="auto"/>
        <w:jc w:val="both"/>
        <w:rPr>
          <w:rFonts w:cs="Arial"/>
          <w:u w:val="single"/>
        </w:rPr>
      </w:pPr>
      <w:r w:rsidRPr="00CD0FE9">
        <w:rPr>
          <w:rFonts w:cs="Arial"/>
          <w:u w:val="single"/>
        </w:rPr>
        <w:t>Discussion and analysis</w:t>
      </w:r>
    </w:p>
    <w:p w14:paraId="5BEF0D0B" w14:textId="77777777" w:rsidR="00661875" w:rsidRPr="00CD0FE9" w:rsidRDefault="00661875" w:rsidP="002B6053">
      <w:pPr>
        <w:spacing w:after="0" w:line="240" w:lineRule="auto"/>
        <w:jc w:val="both"/>
        <w:rPr>
          <w:rFonts w:cs="Arial"/>
        </w:rPr>
      </w:pPr>
    </w:p>
    <w:p w14:paraId="516DBEC5" w14:textId="77777777" w:rsidR="00132E09" w:rsidRPr="00132E09" w:rsidRDefault="00132E09" w:rsidP="002B6053">
      <w:pPr>
        <w:widowControl w:val="0"/>
        <w:numPr>
          <w:ilvl w:val="0"/>
          <w:numId w:val="6"/>
        </w:numPr>
        <w:autoSpaceDE w:val="0"/>
        <w:autoSpaceDN w:val="0"/>
        <w:adjustRightInd w:val="0"/>
        <w:spacing w:after="0" w:line="240" w:lineRule="auto"/>
        <w:ind w:left="567" w:hanging="567"/>
        <w:jc w:val="both"/>
        <w:rPr>
          <w:rFonts w:cs="Arial"/>
        </w:rPr>
      </w:pPr>
      <w:r w:rsidRPr="00132E09">
        <w:rPr>
          <w:rFonts w:cs="Arial"/>
        </w:rPr>
        <w:t xml:space="preserve">The Action Plan is submitted to COP14 as a key output of the Concerted Action for Great Bustards in Asia, and with the intention of endorsing urgent action for these populations. </w:t>
      </w:r>
    </w:p>
    <w:p w14:paraId="78FCE49B" w14:textId="77777777" w:rsidR="00132E09" w:rsidRPr="00132E09" w:rsidRDefault="00132E09" w:rsidP="002B6053">
      <w:pPr>
        <w:widowControl w:val="0"/>
        <w:autoSpaceDE w:val="0"/>
        <w:autoSpaceDN w:val="0"/>
        <w:adjustRightInd w:val="0"/>
        <w:spacing w:after="0" w:line="240" w:lineRule="auto"/>
        <w:ind w:left="567"/>
        <w:jc w:val="both"/>
        <w:rPr>
          <w:rFonts w:cs="Arial"/>
        </w:rPr>
      </w:pPr>
    </w:p>
    <w:p w14:paraId="021D193F" w14:textId="63B389DD" w:rsidR="00DE082A" w:rsidRPr="00132E09" w:rsidRDefault="00DE082A" w:rsidP="002B6053">
      <w:pPr>
        <w:widowControl w:val="0"/>
        <w:numPr>
          <w:ilvl w:val="0"/>
          <w:numId w:val="6"/>
        </w:numPr>
        <w:autoSpaceDE w:val="0"/>
        <w:autoSpaceDN w:val="0"/>
        <w:adjustRightInd w:val="0"/>
        <w:spacing w:after="0" w:line="240" w:lineRule="auto"/>
        <w:ind w:left="567" w:hanging="567"/>
        <w:jc w:val="both"/>
        <w:rPr>
          <w:rFonts w:cs="Arial"/>
        </w:rPr>
      </w:pPr>
      <w:r w:rsidRPr="00132E09">
        <w:rPr>
          <w:rFonts w:cs="Arial"/>
        </w:rPr>
        <w:t xml:space="preserve">The Action Plan is appended as Annex </w:t>
      </w:r>
      <w:r w:rsidR="007A2CF4">
        <w:rPr>
          <w:rFonts w:cs="Arial"/>
        </w:rPr>
        <w:t>to this document</w:t>
      </w:r>
      <w:r w:rsidRPr="00132E09">
        <w:rPr>
          <w:rFonts w:cs="Arial"/>
        </w:rPr>
        <w:t xml:space="preserve">. Though this document is in English language, funding has been identified to support translation of the Plan into major regional languages (Chinese, Mongolian, and Russian) by the end of the 2023 calendar year. </w:t>
      </w:r>
    </w:p>
    <w:p w14:paraId="7524F4F2" w14:textId="77777777" w:rsidR="00661875" w:rsidRPr="00CD0FE9" w:rsidRDefault="00661875" w:rsidP="002B6053">
      <w:pPr>
        <w:spacing w:after="0" w:line="240" w:lineRule="auto"/>
        <w:jc w:val="both"/>
        <w:rPr>
          <w:rFonts w:cs="Arial"/>
        </w:rPr>
      </w:pPr>
    </w:p>
    <w:p w14:paraId="25D5D96F" w14:textId="77777777" w:rsidR="00661875" w:rsidRPr="00CD0FE9" w:rsidRDefault="00661875" w:rsidP="002B6053">
      <w:pPr>
        <w:spacing w:after="0" w:line="240" w:lineRule="auto"/>
        <w:jc w:val="both"/>
        <w:rPr>
          <w:rFonts w:cs="Arial"/>
        </w:rPr>
      </w:pPr>
      <w:r w:rsidRPr="00CD0FE9">
        <w:rPr>
          <w:rFonts w:cs="Arial"/>
          <w:u w:val="single"/>
        </w:rPr>
        <w:t>Recommended actions</w:t>
      </w:r>
    </w:p>
    <w:p w14:paraId="180331FF" w14:textId="77777777" w:rsidR="00661875" w:rsidRPr="00CD0FE9" w:rsidRDefault="00661875" w:rsidP="002B6053">
      <w:pPr>
        <w:spacing w:after="0" w:line="240" w:lineRule="auto"/>
        <w:jc w:val="both"/>
        <w:rPr>
          <w:rFonts w:cs="Arial"/>
        </w:rPr>
      </w:pPr>
    </w:p>
    <w:p w14:paraId="4DA1BFBB" w14:textId="77777777" w:rsidR="00661875" w:rsidRPr="00CD0FE9" w:rsidRDefault="00661875" w:rsidP="002B6053">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75937E7B" w14:textId="77777777" w:rsidR="00661875" w:rsidRDefault="00661875" w:rsidP="002B6053">
      <w:pPr>
        <w:spacing w:after="0" w:line="240" w:lineRule="auto"/>
        <w:jc w:val="both"/>
      </w:pPr>
    </w:p>
    <w:p w14:paraId="408E8878" w14:textId="4B9A45F2" w:rsidR="002C6BD6" w:rsidRPr="00132E09" w:rsidRDefault="00132E09" w:rsidP="002B6053">
      <w:pPr>
        <w:pStyle w:val="Secondnumbering"/>
        <w:ind w:left="900"/>
        <w:jc w:val="both"/>
        <w:sectPr w:rsidR="002C6BD6" w:rsidRPr="00132E09" w:rsidSect="005329F3">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t>adopt</w:t>
      </w:r>
      <w:r w:rsidR="009C62C4" w:rsidRPr="009C62C4">
        <w:t xml:space="preserve"> as part of the draft amendments to Resolution 12.12 (Rev.COP13)</w:t>
      </w:r>
      <w:r w:rsidR="009C62C4">
        <w:t>,</w:t>
      </w:r>
      <w:r>
        <w:t xml:space="preserve"> the Action Plan</w:t>
      </w:r>
      <w:r w:rsidR="00394C7D">
        <w:t xml:space="preserve"> for the Great Bustard in Asia</w:t>
      </w:r>
      <w:r>
        <w:t xml:space="preserve"> contained in Annex </w:t>
      </w:r>
      <w:r w:rsidR="00CB0E3C">
        <w:t>of this</w:t>
      </w:r>
      <w:r>
        <w:t xml:space="preserve"> document.</w:t>
      </w:r>
    </w:p>
    <w:p w14:paraId="24803F68" w14:textId="77777777" w:rsidR="00C94751" w:rsidRDefault="00C94751" w:rsidP="002B6053">
      <w:pPr>
        <w:pStyle w:val="Secondnumbering"/>
        <w:numPr>
          <w:ilvl w:val="0"/>
          <w:numId w:val="0"/>
        </w:numPr>
        <w:jc w:val="both"/>
        <w:rPr>
          <w:rFonts w:cs="Arial"/>
          <w:b/>
          <w:caps/>
        </w:rPr>
      </w:pPr>
    </w:p>
    <w:p w14:paraId="371628D4" w14:textId="02A570AF" w:rsidR="00831DC2" w:rsidRPr="00C15318" w:rsidRDefault="00831DC2" w:rsidP="00F77D1F">
      <w:pPr>
        <w:pStyle w:val="Secondnumbering"/>
        <w:numPr>
          <w:ilvl w:val="0"/>
          <w:numId w:val="0"/>
        </w:numPr>
        <w:jc w:val="right"/>
      </w:pPr>
      <w:r w:rsidRPr="00C15318">
        <w:rPr>
          <w:rFonts w:cs="Arial"/>
          <w:b/>
          <w:caps/>
        </w:rPr>
        <w:t>Annex</w:t>
      </w:r>
    </w:p>
    <w:p w14:paraId="6829208F" w14:textId="77777777" w:rsidR="00831DC2" w:rsidRDefault="00831DC2" w:rsidP="002B6053">
      <w:pPr>
        <w:pStyle w:val="Secondnumbering"/>
        <w:numPr>
          <w:ilvl w:val="0"/>
          <w:numId w:val="0"/>
        </w:numPr>
        <w:jc w:val="both"/>
      </w:pPr>
    </w:p>
    <w:p w14:paraId="6751E00B" w14:textId="73F3C987" w:rsidR="00CC0B44" w:rsidRPr="00CC0B44" w:rsidRDefault="00CC0B44" w:rsidP="00CC0B44">
      <w:pPr>
        <w:spacing w:after="0" w:line="240" w:lineRule="auto"/>
        <w:jc w:val="center"/>
        <w:rPr>
          <w:rFonts w:eastAsia="Calibri" w:cs="Arial"/>
          <w:lang w:val="en-US"/>
        </w:rPr>
      </w:pPr>
      <w:r w:rsidRPr="00CC0B44">
        <w:rPr>
          <w:rFonts w:eastAsia="Calibri" w:cs="Arial"/>
          <w:b/>
          <w:bCs/>
          <w:lang w:val="en-US"/>
        </w:rPr>
        <w:t>ACTION PLAN FOR THE GREAT BUSTARD IN ASIA</w:t>
      </w:r>
    </w:p>
    <w:p w14:paraId="58CD53A6" w14:textId="77777777" w:rsidR="00831DC2" w:rsidRPr="00CC0B44" w:rsidRDefault="00831DC2" w:rsidP="002B6053">
      <w:pPr>
        <w:pStyle w:val="Secondnumbering"/>
        <w:numPr>
          <w:ilvl w:val="0"/>
          <w:numId w:val="0"/>
        </w:numPr>
        <w:jc w:val="both"/>
        <w:rPr>
          <w:lang w:val="en-US"/>
        </w:rPr>
      </w:pPr>
    </w:p>
    <w:p w14:paraId="5E883E56" w14:textId="210CAFB8" w:rsidR="00A90ED3" w:rsidRPr="00DD07FD" w:rsidRDefault="00356809" w:rsidP="002B6053">
      <w:pPr>
        <w:pStyle w:val="Secondnumbering"/>
        <w:numPr>
          <w:ilvl w:val="0"/>
          <w:numId w:val="0"/>
        </w:numPr>
        <w:jc w:val="both"/>
      </w:pPr>
      <w:r>
        <w:t xml:space="preserve">Note: The </w:t>
      </w:r>
      <w:r w:rsidR="00F9400F">
        <w:t>revised</w:t>
      </w:r>
      <w:r>
        <w:t xml:space="preserve"> </w:t>
      </w:r>
      <w:r w:rsidR="001542DC">
        <w:t xml:space="preserve">draft </w:t>
      </w:r>
      <w:r>
        <w:t xml:space="preserve">Action Plan for the Great Bustard in Asia is presented as a separate file </w:t>
      </w:r>
      <w:hyperlink r:id="rId23" w:history="1">
        <w:r w:rsidRPr="00C95114">
          <w:rPr>
            <w:rStyle w:val="Hyperlink"/>
          </w:rPr>
          <w:t>here</w:t>
        </w:r>
      </w:hyperlink>
      <w:r>
        <w:t>.</w:t>
      </w:r>
    </w:p>
    <w:sectPr w:rsidR="00A90ED3" w:rsidRPr="00DD07FD" w:rsidSect="005329F3">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4A8F" w14:textId="77777777" w:rsidR="005329F3" w:rsidRDefault="005329F3" w:rsidP="002E0DE9">
      <w:pPr>
        <w:spacing w:after="0" w:line="240" w:lineRule="auto"/>
      </w:pPr>
      <w:r>
        <w:separator/>
      </w:r>
    </w:p>
  </w:endnote>
  <w:endnote w:type="continuationSeparator" w:id="0">
    <w:p w14:paraId="78866E16" w14:textId="77777777" w:rsidR="005329F3" w:rsidRDefault="005329F3" w:rsidP="002E0DE9">
      <w:pPr>
        <w:spacing w:after="0" w:line="240" w:lineRule="auto"/>
      </w:pPr>
      <w:r>
        <w:continuationSeparator/>
      </w:r>
    </w:p>
  </w:endnote>
  <w:endnote w:type="continuationNotice" w:id="1">
    <w:p w14:paraId="4A83B285" w14:textId="77777777" w:rsidR="005329F3" w:rsidRDefault="00532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05D1" w14:textId="77777777" w:rsidR="005329F3" w:rsidRDefault="005329F3" w:rsidP="002E0DE9">
      <w:pPr>
        <w:spacing w:after="0" w:line="240" w:lineRule="auto"/>
      </w:pPr>
      <w:r>
        <w:separator/>
      </w:r>
    </w:p>
  </w:footnote>
  <w:footnote w:type="continuationSeparator" w:id="0">
    <w:p w14:paraId="4E473712" w14:textId="77777777" w:rsidR="005329F3" w:rsidRDefault="005329F3" w:rsidP="002E0DE9">
      <w:pPr>
        <w:spacing w:after="0" w:line="240" w:lineRule="auto"/>
      </w:pPr>
      <w:r>
        <w:continuationSeparator/>
      </w:r>
    </w:p>
  </w:footnote>
  <w:footnote w:type="continuationNotice" w:id="1">
    <w:p w14:paraId="52F1502F" w14:textId="77777777" w:rsidR="005329F3" w:rsidRDefault="00532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A5B308F" w:rsidR="00A836DB" w:rsidRPr="00245588" w:rsidRDefault="00A836DB" w:rsidP="00A836DB">
    <w:pPr>
      <w:pStyle w:val="Header"/>
      <w:pBdr>
        <w:bottom w:val="single" w:sz="4" w:space="1" w:color="auto"/>
      </w:pBdr>
      <w:jc w:val="right"/>
      <w:rPr>
        <w:rFonts w:cs="Arial"/>
        <w:i/>
        <w:sz w:val="18"/>
        <w:szCs w:val="18"/>
        <w:lang w:val="en-US"/>
      </w:rPr>
    </w:pPr>
    <w:r w:rsidRPr="00245588">
      <w:rPr>
        <w:rFonts w:cs="Arial"/>
        <w:i/>
        <w:sz w:val="18"/>
        <w:szCs w:val="18"/>
        <w:lang w:val="en-US"/>
      </w:rPr>
      <w:t>UNEP/CMS/COP14/Doc.</w:t>
    </w:r>
    <w:r w:rsidR="00FC7E38" w:rsidRPr="00245588">
      <w:rPr>
        <w:rFonts w:cs="Arial"/>
        <w:i/>
        <w:sz w:val="18"/>
        <w:szCs w:val="18"/>
        <w:lang w:val="en-US"/>
      </w:rPr>
      <w:t>28.5.3</w:t>
    </w:r>
    <w:r w:rsidR="002145EA" w:rsidRPr="00245588">
      <w:rPr>
        <w:rFonts w:cs="Arial"/>
        <w:i/>
        <w:sz w:val="18"/>
        <w:szCs w:val="18"/>
        <w:lang w:val="en-US"/>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27E24E33" w:rsidR="00831DC2" w:rsidRPr="00245588" w:rsidRDefault="00831DC2" w:rsidP="002D6582">
    <w:pPr>
      <w:pStyle w:val="Header"/>
      <w:pBdr>
        <w:bottom w:val="single" w:sz="4" w:space="1" w:color="auto"/>
      </w:pBdr>
      <w:rPr>
        <w:rFonts w:cs="Arial"/>
        <w:i/>
        <w:sz w:val="18"/>
        <w:szCs w:val="18"/>
        <w:lang w:val="en-US"/>
      </w:rPr>
    </w:pPr>
    <w:r w:rsidRPr="00245588">
      <w:rPr>
        <w:rFonts w:cs="Arial"/>
        <w:i/>
        <w:sz w:val="18"/>
        <w:szCs w:val="18"/>
        <w:lang w:val="en-US"/>
      </w:rPr>
      <w:t>UNEP/CMS/COP1</w:t>
    </w:r>
    <w:r w:rsidR="00FE00E5" w:rsidRPr="00245588">
      <w:rPr>
        <w:rFonts w:cs="Arial"/>
        <w:i/>
        <w:sz w:val="18"/>
        <w:szCs w:val="18"/>
        <w:lang w:val="en-US"/>
      </w:rPr>
      <w:t>4</w:t>
    </w:r>
    <w:r w:rsidRPr="00245588">
      <w:rPr>
        <w:rFonts w:cs="Arial"/>
        <w:i/>
        <w:sz w:val="18"/>
        <w:szCs w:val="18"/>
        <w:lang w:val="en-US"/>
      </w:rPr>
      <w:t>/Doc.</w:t>
    </w:r>
    <w:r w:rsidR="00FC7E38" w:rsidRPr="00245588">
      <w:rPr>
        <w:rFonts w:cs="Arial"/>
        <w:i/>
        <w:sz w:val="18"/>
        <w:szCs w:val="18"/>
        <w:lang w:val="en-US"/>
      </w:rPr>
      <w:t>28.5.3</w:t>
    </w:r>
    <w:r w:rsidR="002145EA" w:rsidRPr="00245588">
      <w:rPr>
        <w:rFonts w:cs="Arial"/>
        <w:i/>
        <w:sz w:val="18"/>
        <w:szCs w:val="18"/>
        <w:lang w:val="en-US"/>
      </w:rPr>
      <w:t>/Rev.1</w:t>
    </w:r>
  </w:p>
  <w:p w14:paraId="5FEC35DB" w14:textId="77777777" w:rsidR="00831DC2" w:rsidRPr="00245588"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6089EF29"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FC7E38">
      <w:rPr>
        <w:rFonts w:cs="Arial"/>
        <w:i/>
        <w:sz w:val="18"/>
        <w:szCs w:val="18"/>
        <w:lang w:val="de-DE"/>
      </w:rPr>
      <w:t>28.5.3</w:t>
    </w:r>
    <w:r>
      <w:rPr>
        <w:rFonts w:cs="Arial"/>
        <w:i/>
        <w:sz w:val="18"/>
        <w:szCs w:val="18"/>
        <w:lang w:val="de-DE"/>
      </w:rPr>
      <w:t>/</w:t>
    </w:r>
    <w:r w:rsidR="002145EA">
      <w:rPr>
        <w:rFonts w:cs="Arial"/>
        <w:i/>
        <w:sz w:val="18"/>
        <w:szCs w:val="18"/>
        <w:lang w:val="de-DE"/>
      </w:rPr>
      <w:t>Rev.1/</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8734364">
    <w:abstractNumId w:val="8"/>
  </w:num>
  <w:num w:numId="2" w16cid:durableId="597492447">
    <w:abstractNumId w:val="13"/>
  </w:num>
  <w:num w:numId="3" w16cid:durableId="1497454047">
    <w:abstractNumId w:val="2"/>
  </w:num>
  <w:num w:numId="4" w16cid:durableId="526604799">
    <w:abstractNumId w:val="6"/>
  </w:num>
  <w:num w:numId="5" w16cid:durableId="679161322">
    <w:abstractNumId w:val="1"/>
  </w:num>
  <w:num w:numId="6" w16cid:durableId="1114514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356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102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395727">
    <w:abstractNumId w:val="9"/>
  </w:num>
  <w:num w:numId="10" w16cid:durableId="800422811">
    <w:abstractNumId w:val="10"/>
  </w:num>
  <w:num w:numId="11" w16cid:durableId="1528912008">
    <w:abstractNumId w:val="2"/>
    <w:lvlOverride w:ilvl="0">
      <w:startOverride w:val="1"/>
    </w:lvlOverride>
  </w:num>
  <w:num w:numId="12" w16cid:durableId="2143692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2863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0998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435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156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3654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8582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212C"/>
    <w:rsid w:val="00064A0C"/>
    <w:rsid w:val="00076B0C"/>
    <w:rsid w:val="00077F78"/>
    <w:rsid w:val="000844F5"/>
    <w:rsid w:val="00096AB3"/>
    <w:rsid w:val="000C349E"/>
    <w:rsid w:val="000D318F"/>
    <w:rsid w:val="000E66BA"/>
    <w:rsid w:val="000F3D9B"/>
    <w:rsid w:val="000F78A7"/>
    <w:rsid w:val="00132E09"/>
    <w:rsid w:val="0013423E"/>
    <w:rsid w:val="001542DC"/>
    <w:rsid w:val="00167868"/>
    <w:rsid w:val="0017266D"/>
    <w:rsid w:val="001A2ED9"/>
    <w:rsid w:val="001E5E74"/>
    <w:rsid w:val="002011EE"/>
    <w:rsid w:val="00201DFA"/>
    <w:rsid w:val="002145EA"/>
    <w:rsid w:val="00240F90"/>
    <w:rsid w:val="00245588"/>
    <w:rsid w:val="0027617B"/>
    <w:rsid w:val="00281B9F"/>
    <w:rsid w:val="00286292"/>
    <w:rsid w:val="002933D1"/>
    <w:rsid w:val="002A012C"/>
    <w:rsid w:val="002B6053"/>
    <w:rsid w:val="002C6BD6"/>
    <w:rsid w:val="002D6582"/>
    <w:rsid w:val="002E0DE9"/>
    <w:rsid w:val="00310B43"/>
    <w:rsid w:val="00322248"/>
    <w:rsid w:val="00334E0A"/>
    <w:rsid w:val="00335D32"/>
    <w:rsid w:val="00336D21"/>
    <w:rsid w:val="0035256C"/>
    <w:rsid w:val="00356809"/>
    <w:rsid w:val="00360838"/>
    <w:rsid w:val="00371DE1"/>
    <w:rsid w:val="00383651"/>
    <w:rsid w:val="00392513"/>
    <w:rsid w:val="00394C7D"/>
    <w:rsid w:val="003B1BAB"/>
    <w:rsid w:val="003B71D4"/>
    <w:rsid w:val="003E0F1E"/>
    <w:rsid w:val="0045720B"/>
    <w:rsid w:val="0048118D"/>
    <w:rsid w:val="004B7071"/>
    <w:rsid w:val="004D12BB"/>
    <w:rsid w:val="00516473"/>
    <w:rsid w:val="005329F3"/>
    <w:rsid w:val="005330F7"/>
    <w:rsid w:val="00562A3C"/>
    <w:rsid w:val="00563598"/>
    <w:rsid w:val="005710F8"/>
    <w:rsid w:val="005A2951"/>
    <w:rsid w:val="005A43F2"/>
    <w:rsid w:val="005D488F"/>
    <w:rsid w:val="006100C4"/>
    <w:rsid w:val="0062669A"/>
    <w:rsid w:val="0063026B"/>
    <w:rsid w:val="0064767B"/>
    <w:rsid w:val="00652364"/>
    <w:rsid w:val="00654FD7"/>
    <w:rsid w:val="00661875"/>
    <w:rsid w:val="00680380"/>
    <w:rsid w:val="00694E3F"/>
    <w:rsid w:val="00695AAD"/>
    <w:rsid w:val="0069797E"/>
    <w:rsid w:val="006C6EBD"/>
    <w:rsid w:val="006D53A4"/>
    <w:rsid w:val="00700A2C"/>
    <w:rsid w:val="00711A29"/>
    <w:rsid w:val="00713CC8"/>
    <w:rsid w:val="00743E7C"/>
    <w:rsid w:val="007572E4"/>
    <w:rsid w:val="00770E24"/>
    <w:rsid w:val="007905F2"/>
    <w:rsid w:val="007A2CF4"/>
    <w:rsid w:val="007A3A24"/>
    <w:rsid w:val="007C43E0"/>
    <w:rsid w:val="007C666D"/>
    <w:rsid w:val="007D77D9"/>
    <w:rsid w:val="007E641E"/>
    <w:rsid w:val="00802567"/>
    <w:rsid w:val="00803CE1"/>
    <w:rsid w:val="008156DF"/>
    <w:rsid w:val="008226C3"/>
    <w:rsid w:val="00831DC2"/>
    <w:rsid w:val="00832377"/>
    <w:rsid w:val="008333C7"/>
    <w:rsid w:val="00877F0A"/>
    <w:rsid w:val="008B0AC3"/>
    <w:rsid w:val="008B1154"/>
    <w:rsid w:val="008B1B57"/>
    <w:rsid w:val="008C3546"/>
    <w:rsid w:val="008D66E6"/>
    <w:rsid w:val="008E10ED"/>
    <w:rsid w:val="008E14FC"/>
    <w:rsid w:val="009250F7"/>
    <w:rsid w:val="009451D6"/>
    <w:rsid w:val="009471B1"/>
    <w:rsid w:val="00947FE4"/>
    <w:rsid w:val="009A13D7"/>
    <w:rsid w:val="009B4731"/>
    <w:rsid w:val="009C1079"/>
    <w:rsid w:val="009C3705"/>
    <w:rsid w:val="009C62C4"/>
    <w:rsid w:val="009F2C2F"/>
    <w:rsid w:val="009F36E1"/>
    <w:rsid w:val="00A34291"/>
    <w:rsid w:val="00A836DB"/>
    <w:rsid w:val="00A90ED3"/>
    <w:rsid w:val="00AE1A71"/>
    <w:rsid w:val="00AF33FF"/>
    <w:rsid w:val="00B34F60"/>
    <w:rsid w:val="00B57E93"/>
    <w:rsid w:val="00BA3DA3"/>
    <w:rsid w:val="00BB2683"/>
    <w:rsid w:val="00BE0EA7"/>
    <w:rsid w:val="00C03064"/>
    <w:rsid w:val="00C0564E"/>
    <w:rsid w:val="00C15318"/>
    <w:rsid w:val="00C15971"/>
    <w:rsid w:val="00C2025E"/>
    <w:rsid w:val="00C2719B"/>
    <w:rsid w:val="00C50BB1"/>
    <w:rsid w:val="00C62FCF"/>
    <w:rsid w:val="00C94751"/>
    <w:rsid w:val="00C95114"/>
    <w:rsid w:val="00CB0E3C"/>
    <w:rsid w:val="00CC0B44"/>
    <w:rsid w:val="00CD3F7C"/>
    <w:rsid w:val="00CD547E"/>
    <w:rsid w:val="00CF6CA9"/>
    <w:rsid w:val="00D265A4"/>
    <w:rsid w:val="00D41391"/>
    <w:rsid w:val="00D537E4"/>
    <w:rsid w:val="00D557E5"/>
    <w:rsid w:val="00D6695E"/>
    <w:rsid w:val="00DD07FD"/>
    <w:rsid w:val="00DD3E44"/>
    <w:rsid w:val="00DE082A"/>
    <w:rsid w:val="00DE44EB"/>
    <w:rsid w:val="00E05E0E"/>
    <w:rsid w:val="00E16BDD"/>
    <w:rsid w:val="00E234BF"/>
    <w:rsid w:val="00E404DF"/>
    <w:rsid w:val="00E40B70"/>
    <w:rsid w:val="00E6282A"/>
    <w:rsid w:val="00EC4F04"/>
    <w:rsid w:val="00EC6EE1"/>
    <w:rsid w:val="00EE7D9B"/>
    <w:rsid w:val="00EF44F8"/>
    <w:rsid w:val="00F118AA"/>
    <w:rsid w:val="00F24747"/>
    <w:rsid w:val="00F2524B"/>
    <w:rsid w:val="00F25E90"/>
    <w:rsid w:val="00F77D1F"/>
    <w:rsid w:val="00F81B4A"/>
    <w:rsid w:val="00F9400F"/>
    <w:rsid w:val="00FC7E38"/>
    <w:rsid w:val="00FE00E5"/>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654FD7"/>
    <w:rPr>
      <w:color w:val="0563C1" w:themeColor="hyperlink"/>
      <w:u w:val="single"/>
    </w:rPr>
  </w:style>
  <w:style w:type="character" w:styleId="UnresolvedMention">
    <w:name w:val="Unresolved Mention"/>
    <w:basedOn w:val="DefaultParagraphFont"/>
    <w:uiPriority w:val="99"/>
    <w:semiHidden/>
    <w:unhideWhenUsed/>
    <w:rsid w:val="00654FD7"/>
    <w:rPr>
      <w:color w:val="605E5C"/>
      <w:shd w:val="clear" w:color="auto" w:fill="E1DFDD"/>
    </w:rPr>
  </w:style>
  <w:style w:type="character" w:styleId="CommentReference">
    <w:name w:val="annotation reference"/>
    <w:basedOn w:val="DefaultParagraphFont"/>
    <w:uiPriority w:val="99"/>
    <w:semiHidden/>
    <w:unhideWhenUsed/>
    <w:rsid w:val="0064767B"/>
    <w:rPr>
      <w:sz w:val="16"/>
      <w:szCs w:val="16"/>
    </w:rPr>
  </w:style>
  <w:style w:type="paragraph" w:styleId="CommentText">
    <w:name w:val="annotation text"/>
    <w:basedOn w:val="Normal"/>
    <w:link w:val="CommentTextChar"/>
    <w:uiPriority w:val="99"/>
    <w:unhideWhenUsed/>
    <w:rsid w:val="0064767B"/>
    <w:pPr>
      <w:spacing w:line="240" w:lineRule="auto"/>
    </w:pPr>
    <w:rPr>
      <w:sz w:val="20"/>
      <w:szCs w:val="20"/>
    </w:rPr>
  </w:style>
  <w:style w:type="character" w:customStyle="1" w:styleId="CommentTextChar">
    <w:name w:val="Comment Text Char"/>
    <w:basedOn w:val="DefaultParagraphFont"/>
    <w:link w:val="CommentText"/>
    <w:uiPriority w:val="99"/>
    <w:rsid w:val="0064767B"/>
    <w:rPr>
      <w:sz w:val="20"/>
      <w:szCs w:val="20"/>
      <w:lang w:val="en-GB"/>
    </w:rPr>
  </w:style>
  <w:style w:type="paragraph" w:styleId="CommentSubject">
    <w:name w:val="annotation subject"/>
    <w:basedOn w:val="CommentText"/>
    <w:next w:val="CommentText"/>
    <w:link w:val="CommentSubjectChar"/>
    <w:uiPriority w:val="99"/>
    <w:semiHidden/>
    <w:unhideWhenUsed/>
    <w:rsid w:val="0064767B"/>
    <w:rPr>
      <w:b/>
      <w:bCs/>
    </w:rPr>
  </w:style>
  <w:style w:type="character" w:customStyle="1" w:styleId="CommentSubjectChar">
    <w:name w:val="Comment Subject Char"/>
    <w:basedOn w:val="CommentTextChar"/>
    <w:link w:val="CommentSubject"/>
    <w:uiPriority w:val="99"/>
    <w:semiHidden/>
    <w:rsid w:val="0064767B"/>
    <w:rPr>
      <w:b/>
      <w:bCs/>
      <w:sz w:val="20"/>
      <w:szCs w:val="20"/>
      <w:lang w:val="en-GB"/>
    </w:rPr>
  </w:style>
  <w:style w:type="character" w:styleId="Mention">
    <w:name w:val="Mention"/>
    <w:basedOn w:val="DefaultParagraphFont"/>
    <w:uiPriority w:val="99"/>
    <w:unhideWhenUsed/>
    <w:rsid w:val="00647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port-implementation-concerted-action-asian-population-great-bustard-otis-tarda"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proposal-concerted-action-asian-great-bustard-otis-tar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en/document/action-plan-great-bustard-asia"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77E94795-45F3-4453-9EC0-093D5991012B}">
  <ds:schemaRefs>
    <ds:schemaRef ds:uri="http://schemas.microsoft.com/sharepoint/v3/contenttype/forms"/>
  </ds:schemaRefs>
</ds:datastoreItem>
</file>

<file path=customXml/itemProps3.xml><?xml version="1.0" encoding="utf-8"?>
<ds:datastoreItem xmlns:ds="http://schemas.openxmlformats.org/officeDocument/2006/customXml" ds:itemID="{025665D9-761C-472F-9521-F538866536B0}">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33E04395-C98E-454F-9E9E-5ED0A5B3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59</cp:revision>
  <cp:lastPrinted>2019-09-19T11:54:00Z</cp:lastPrinted>
  <dcterms:created xsi:type="dcterms:W3CDTF">2023-04-08T14:24:00Z</dcterms:created>
  <dcterms:modified xsi:type="dcterms:W3CDTF">2024-01-30T16:03:00Z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