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6B6E" w14:textId="561A8A09" w:rsidR="003B7FA2" w:rsidRPr="00575E35" w:rsidRDefault="003B7FA2" w:rsidP="00375C3C">
      <w:pPr>
        <w:jc w:val="center"/>
        <w:rPr>
          <w:rFonts w:eastAsia="Arial" w:cs="Arial"/>
          <w:lang w:val="es-ES"/>
        </w:rPr>
      </w:pPr>
      <w:bookmarkStart w:id="0" w:name="_Hlk100663842"/>
      <w:r w:rsidRPr="00575E35">
        <w:rPr>
          <w:rFonts w:eastAsia="Arial" w:cs="Arial"/>
          <w:b/>
          <w:lang w:val="es-ES"/>
        </w:rPr>
        <w:t>PLAN DE ACCIÓN DE ESPECIE ÚNICA</w:t>
      </w:r>
    </w:p>
    <w:p w14:paraId="5F103723" w14:textId="77777777" w:rsidR="00A854CA" w:rsidRPr="00575E35" w:rsidRDefault="003B7FA2" w:rsidP="00375C3C">
      <w:pPr>
        <w:jc w:val="center"/>
        <w:rPr>
          <w:rFonts w:eastAsia="Arial" w:cs="Arial"/>
          <w:b/>
          <w:lang w:val="es-ES"/>
        </w:rPr>
      </w:pPr>
      <w:r w:rsidRPr="00575E35">
        <w:rPr>
          <w:rFonts w:eastAsia="Arial" w:cs="Arial"/>
          <w:b/>
          <w:lang w:val="es-ES"/>
        </w:rPr>
        <w:t>PARA LA TORTUGA CAREY (</w:t>
      </w:r>
      <w:proofErr w:type="spellStart"/>
      <w:r w:rsidRPr="00575E35">
        <w:rPr>
          <w:rFonts w:eastAsia="Arial" w:cs="Arial"/>
          <w:b/>
          <w:i/>
          <w:lang w:val="es-ES"/>
        </w:rPr>
        <w:t>Eretmochelys</w:t>
      </w:r>
      <w:proofErr w:type="spellEnd"/>
      <w:r w:rsidRPr="00575E35">
        <w:rPr>
          <w:rFonts w:eastAsia="Arial" w:cs="Arial"/>
          <w:b/>
          <w:i/>
          <w:lang w:val="es-ES"/>
        </w:rPr>
        <w:t xml:space="preserve"> </w:t>
      </w:r>
      <w:proofErr w:type="spellStart"/>
      <w:r w:rsidRPr="00575E35">
        <w:rPr>
          <w:rFonts w:eastAsia="Arial" w:cs="Arial"/>
          <w:b/>
          <w:i/>
          <w:lang w:val="es-ES"/>
        </w:rPr>
        <w:t>imbricata</w:t>
      </w:r>
      <w:proofErr w:type="spellEnd"/>
      <w:r w:rsidRPr="00575E35">
        <w:rPr>
          <w:rFonts w:eastAsia="Arial" w:cs="Arial"/>
          <w:b/>
          <w:lang w:val="es-ES"/>
        </w:rPr>
        <w:t xml:space="preserve">) </w:t>
      </w:r>
    </w:p>
    <w:p w14:paraId="68D12C7B" w14:textId="05E5E1B3" w:rsidR="003B7FA2" w:rsidRPr="00575E35" w:rsidRDefault="003B7FA2" w:rsidP="00375C3C">
      <w:pPr>
        <w:jc w:val="center"/>
        <w:rPr>
          <w:rFonts w:eastAsia="Arial" w:cs="Arial"/>
          <w:b/>
          <w:lang w:val="es-ES"/>
        </w:rPr>
      </w:pPr>
      <w:r w:rsidRPr="00575E35">
        <w:rPr>
          <w:rFonts w:eastAsia="Arial" w:cs="Arial"/>
          <w:b/>
          <w:lang w:val="es-ES"/>
        </w:rPr>
        <w:t>EN EL SUDESTE ASIÁTICO Y LA REGIÓN DEL OCÉANO PACÍFICO OCCIDENTAL</w:t>
      </w:r>
      <w:bookmarkEnd w:id="0"/>
    </w:p>
    <w:p w14:paraId="3BA45C80" w14:textId="77777777" w:rsidR="003B7FA2" w:rsidRPr="00575E35" w:rsidRDefault="003B7FA2" w:rsidP="00375C3C">
      <w:pPr>
        <w:jc w:val="center"/>
        <w:rPr>
          <w:rFonts w:eastAsia="Arial" w:cs="Arial"/>
          <w:b/>
          <w:lang w:val="es-ES"/>
        </w:rPr>
      </w:pPr>
    </w:p>
    <w:p w14:paraId="2B7D70F8" w14:textId="77777777" w:rsidR="003B7FA2" w:rsidRPr="00575E35" w:rsidRDefault="003B7FA2" w:rsidP="00375C3C">
      <w:pPr>
        <w:jc w:val="center"/>
        <w:rPr>
          <w:rFonts w:eastAsia="Arial" w:cs="Arial"/>
          <w:b/>
          <w:lang w:val="es-ES"/>
        </w:rPr>
      </w:pPr>
    </w:p>
    <w:p w14:paraId="0663A51A" w14:textId="77777777" w:rsidR="003B7FA2" w:rsidRPr="00575E35" w:rsidRDefault="003B7FA2" w:rsidP="00375C3C">
      <w:pPr>
        <w:jc w:val="center"/>
        <w:rPr>
          <w:rFonts w:eastAsia="Arial" w:cs="Arial"/>
          <w:b/>
          <w:lang w:val="es-ES"/>
        </w:rPr>
      </w:pPr>
      <w:r w:rsidRPr="00575E35">
        <w:rPr>
          <w:rFonts w:eastAsia="Arial" w:cs="Arial"/>
          <w:b/>
          <w:lang w:val="es-ES"/>
        </w:rPr>
        <w:t>Convención sobre la conservación de las especies migratorias de animales silvestres</w:t>
      </w:r>
    </w:p>
    <w:p w14:paraId="37C1831A" w14:textId="77777777" w:rsidR="003B7FA2" w:rsidRPr="00575E35" w:rsidRDefault="003B7FA2" w:rsidP="00375C3C">
      <w:pPr>
        <w:jc w:val="center"/>
        <w:rPr>
          <w:rFonts w:eastAsia="Arial" w:cs="Arial"/>
          <w:b/>
          <w:lang w:val="es-ES"/>
        </w:rPr>
      </w:pPr>
      <w:r w:rsidRPr="00575E35">
        <w:rPr>
          <w:rFonts w:eastAsia="Arial" w:cs="Arial"/>
          <w:b/>
          <w:lang w:val="es-ES"/>
        </w:rPr>
        <w:t>y</w:t>
      </w:r>
    </w:p>
    <w:p w14:paraId="15CF602E" w14:textId="77777777" w:rsidR="003B7FA2" w:rsidRPr="00575E35" w:rsidRDefault="003B7FA2" w:rsidP="00375C3C">
      <w:pPr>
        <w:jc w:val="center"/>
        <w:rPr>
          <w:rFonts w:eastAsia="Arial" w:cs="Arial"/>
          <w:b/>
          <w:lang w:val="es-ES"/>
        </w:rPr>
      </w:pPr>
      <w:r w:rsidRPr="00575E35">
        <w:rPr>
          <w:rFonts w:eastAsia="Arial" w:cs="Arial"/>
          <w:b/>
          <w:lang w:val="es-ES"/>
        </w:rPr>
        <w:t>Memorando de Entendimiento sobre la Conservación y la Gestión de las Tortugas Marinas y sus hábitats en el océano Índico y el sudeste asiático</w:t>
      </w:r>
    </w:p>
    <w:p w14:paraId="4FA96F1F" w14:textId="77777777" w:rsidR="003B7FA2" w:rsidRPr="00575E35" w:rsidRDefault="003B7FA2" w:rsidP="00375C3C">
      <w:pPr>
        <w:jc w:val="center"/>
        <w:rPr>
          <w:rFonts w:eastAsia="Arial" w:cs="Arial"/>
          <w:b/>
          <w:lang w:val="es-ES"/>
        </w:rPr>
      </w:pPr>
    </w:p>
    <w:p w14:paraId="3218CAC2" w14:textId="503D3D16" w:rsidR="003B7FA2" w:rsidRPr="00575E35" w:rsidRDefault="003B7FA2" w:rsidP="00375C3C">
      <w:pPr>
        <w:jc w:val="center"/>
        <w:rPr>
          <w:rFonts w:eastAsia="Arial" w:cs="Arial"/>
          <w:bCs/>
          <w:lang w:val="es-ES"/>
        </w:rPr>
      </w:pPr>
      <w:r w:rsidRPr="00575E35">
        <w:rPr>
          <w:rFonts w:eastAsia="Arial" w:cs="Arial"/>
          <w:bCs/>
          <w:lang w:val="es-ES"/>
        </w:rPr>
        <w:t>(</w:t>
      </w:r>
      <w:r w:rsidR="00FD7114" w:rsidRPr="00575E35">
        <w:rPr>
          <w:rFonts w:eastAsia="Arial" w:cs="Arial"/>
          <w:bCs/>
          <w:i/>
          <w:iCs/>
          <w:sz w:val="20"/>
          <w:szCs w:val="20"/>
          <w:lang w:val="es-ES"/>
        </w:rPr>
        <w:t>tal como acordaron los Estados del Área de Distribución en la Reunión plenaria celebrada el 2 de junio de 2022.</w:t>
      </w:r>
      <w:r w:rsidRPr="00575E35">
        <w:rPr>
          <w:rFonts w:eastAsia="Arial" w:cs="Arial"/>
          <w:bCs/>
          <w:lang w:val="es-ES"/>
        </w:rPr>
        <w:t>)</w:t>
      </w:r>
    </w:p>
    <w:p w14:paraId="7C274DCA" w14:textId="77777777" w:rsidR="003B7FA2" w:rsidRPr="00575E35" w:rsidRDefault="003B7FA2" w:rsidP="00375C3C">
      <w:pPr>
        <w:jc w:val="both"/>
        <w:rPr>
          <w:rFonts w:cs="Arial"/>
          <w:lang w:val="es-ES"/>
        </w:rPr>
      </w:pPr>
    </w:p>
    <w:p w14:paraId="0AE02C02" w14:textId="77777777" w:rsidR="003B7FA2" w:rsidRPr="00575E35" w:rsidRDefault="003B7FA2" w:rsidP="00375C3C">
      <w:pPr>
        <w:jc w:val="both"/>
        <w:rPr>
          <w:rFonts w:eastAsia="Arial" w:cs="Arial"/>
          <w:lang w:val="es-ES"/>
        </w:rPr>
      </w:pPr>
      <w:r w:rsidRPr="00575E35">
        <w:rPr>
          <w:rFonts w:cs="Arial"/>
          <w:lang w:val="es-ES"/>
        </w:rPr>
        <w:br w:type="page"/>
      </w:r>
      <w:r w:rsidRPr="00575E35">
        <w:rPr>
          <w:rFonts w:cs="Arial"/>
          <w:noProof/>
          <w:lang w:val="es-ES"/>
        </w:rPr>
        <w:drawing>
          <wp:anchor distT="114300" distB="114300" distL="114300" distR="114300" simplePos="0" relativeHeight="251657216" behindDoc="0" locked="0" layoutInCell="1" hidden="0" allowOverlap="1" wp14:anchorId="24D966E5" wp14:editId="434D2660">
            <wp:simplePos x="0" y="0"/>
            <wp:positionH relativeFrom="column">
              <wp:posOffset>-342899</wp:posOffset>
            </wp:positionH>
            <wp:positionV relativeFrom="paragraph">
              <wp:posOffset>520700</wp:posOffset>
            </wp:positionV>
            <wp:extent cx="5943600" cy="36830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683000"/>
                    </a:xfrm>
                    <a:prstGeom prst="rect">
                      <a:avLst/>
                    </a:prstGeom>
                    <a:ln/>
                  </pic:spPr>
                </pic:pic>
              </a:graphicData>
            </a:graphic>
          </wp:anchor>
        </w:drawing>
      </w:r>
    </w:p>
    <w:sdt>
      <w:sdtPr>
        <w:rPr>
          <w:rFonts w:ascii="Arial" w:eastAsia="Times New Roman" w:hAnsi="Arial" w:cs="Arial"/>
          <w:b w:val="0"/>
          <w:szCs w:val="22"/>
          <w:lang w:val="es-ES" w:eastAsia="en-AU"/>
        </w:rPr>
        <w:id w:val="-455788517"/>
        <w:docPartObj>
          <w:docPartGallery w:val="Table of Contents"/>
          <w:docPartUnique/>
        </w:docPartObj>
      </w:sdtPr>
      <w:sdtEndPr>
        <w:rPr>
          <w:rFonts w:eastAsiaTheme="minorHAnsi"/>
          <w:bCs/>
          <w:lang w:eastAsia="en-US"/>
        </w:rPr>
      </w:sdtEndPr>
      <w:sdtContent>
        <w:p w14:paraId="5504F250" w14:textId="77777777" w:rsidR="003B7FA2" w:rsidRPr="00575E35" w:rsidRDefault="003B7FA2" w:rsidP="00375C3C">
          <w:pPr>
            <w:pStyle w:val="TOCHeading"/>
            <w:numPr>
              <w:ilvl w:val="0"/>
              <w:numId w:val="0"/>
            </w:numPr>
            <w:spacing w:before="0" w:line="240" w:lineRule="auto"/>
            <w:ind w:left="567" w:hanging="567"/>
            <w:rPr>
              <w:rFonts w:ascii="Arial" w:hAnsi="Arial" w:cs="Arial"/>
              <w:lang w:val="es-ES"/>
            </w:rPr>
          </w:pPr>
          <w:r w:rsidRPr="00575E35">
            <w:rPr>
              <w:rFonts w:ascii="Arial" w:hAnsi="Arial" w:cs="Arial"/>
              <w:lang w:val="es-ES"/>
            </w:rPr>
            <w:t>Índice</w:t>
          </w:r>
        </w:p>
        <w:p w14:paraId="39D0B9A2" w14:textId="77777777" w:rsidR="003B7FA2" w:rsidRPr="00575E35" w:rsidRDefault="003B7FA2" w:rsidP="00375C3C">
          <w:pPr>
            <w:rPr>
              <w:rFonts w:cs="Arial"/>
              <w:lang w:val="es-ES"/>
            </w:rPr>
          </w:pPr>
        </w:p>
        <w:p w14:paraId="0736491A" w14:textId="4B0F1510" w:rsidR="00B008AA" w:rsidRPr="00575E35" w:rsidRDefault="003B7FA2" w:rsidP="00375C3C">
          <w:pPr>
            <w:pStyle w:val="TOC1"/>
            <w:tabs>
              <w:tab w:val="right" w:leader="dot" w:pos="9016"/>
            </w:tabs>
            <w:spacing w:after="0"/>
            <w:rPr>
              <w:rFonts w:eastAsiaTheme="minorEastAsia" w:cs="Arial"/>
              <w:noProof/>
              <w:szCs w:val="22"/>
              <w:lang w:val="es-ES" w:eastAsia="es-ES"/>
            </w:rPr>
          </w:pPr>
          <w:r w:rsidRPr="00575E35">
            <w:rPr>
              <w:rFonts w:cs="Arial"/>
              <w:lang w:val="es-ES"/>
            </w:rPr>
            <w:fldChar w:fldCharType="begin"/>
          </w:r>
          <w:r w:rsidRPr="00575E35">
            <w:rPr>
              <w:rFonts w:cs="Arial"/>
              <w:lang w:val="es-ES"/>
            </w:rPr>
            <w:instrText xml:space="preserve"> TOC \o "1-3" \h \z \u </w:instrText>
          </w:r>
          <w:r w:rsidRPr="00575E35">
            <w:rPr>
              <w:rFonts w:cs="Arial"/>
              <w:lang w:val="es-ES"/>
            </w:rPr>
            <w:fldChar w:fldCharType="separate"/>
          </w:r>
          <w:hyperlink w:anchor="_Toc126077857" w:history="1">
            <w:r w:rsidR="00B008AA" w:rsidRPr="00575E35">
              <w:rPr>
                <w:rStyle w:val="Hyperlink"/>
                <w:rFonts w:cs="Arial"/>
                <w:noProof/>
                <w:lang w:val="es-ES"/>
              </w:rPr>
              <w:t>ANTECEDENTES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_Toc126077857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2</w:t>
            </w:r>
            <w:r w:rsidR="00B008AA" w:rsidRPr="00575E35">
              <w:rPr>
                <w:rFonts w:cs="Arial"/>
                <w:noProof/>
                <w:webHidden/>
                <w:lang w:val="es-ES"/>
              </w:rPr>
              <w:fldChar w:fldCharType="end"/>
            </w:r>
          </w:hyperlink>
        </w:p>
        <w:p w14:paraId="489F1ED2" w14:textId="4F01D931" w:rsidR="00B008AA" w:rsidRPr="00575E35" w:rsidRDefault="002E0566" w:rsidP="00375C3C">
          <w:pPr>
            <w:pStyle w:val="TOC1"/>
            <w:tabs>
              <w:tab w:val="left" w:pos="851"/>
              <w:tab w:val="right" w:leader="dot" w:pos="9016"/>
            </w:tabs>
            <w:spacing w:after="0"/>
            <w:rPr>
              <w:rFonts w:eastAsiaTheme="minorEastAsia" w:cs="Arial"/>
              <w:noProof/>
              <w:szCs w:val="22"/>
              <w:lang w:val="es-ES" w:eastAsia="es-ES"/>
            </w:rPr>
          </w:pPr>
          <w:hyperlink w:anchor="_Toc126077858" w:history="1">
            <w:r w:rsidR="00B008AA" w:rsidRPr="00575E35">
              <w:rPr>
                <w:rStyle w:val="Hyperlink"/>
                <w:rFonts w:cs="Arial"/>
                <w:noProof/>
                <w:lang w:val="es-ES"/>
              </w:rPr>
              <w:t>1.</w:t>
            </w:r>
            <w:r w:rsidR="00B008AA" w:rsidRPr="00575E35">
              <w:rPr>
                <w:rFonts w:eastAsiaTheme="minorEastAsia" w:cs="Arial"/>
                <w:noProof/>
                <w:szCs w:val="22"/>
                <w:lang w:val="es-ES" w:eastAsia="es-ES"/>
              </w:rPr>
              <w:tab/>
            </w:r>
            <w:r w:rsidR="00B008AA" w:rsidRPr="00575E35">
              <w:rPr>
                <w:rStyle w:val="Hyperlink"/>
                <w:rFonts w:cs="Arial"/>
                <w:noProof/>
                <w:lang w:val="es-ES"/>
              </w:rPr>
              <w:t>EVALUACIÓN BIOLÓGICA</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_Toc126077858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4</w:t>
            </w:r>
            <w:r w:rsidR="00B008AA" w:rsidRPr="00575E35">
              <w:rPr>
                <w:rFonts w:cs="Arial"/>
                <w:noProof/>
                <w:webHidden/>
                <w:lang w:val="es-ES"/>
              </w:rPr>
              <w:fldChar w:fldCharType="end"/>
            </w:r>
          </w:hyperlink>
        </w:p>
        <w:p w14:paraId="1B6E36DB" w14:textId="72CFAB6B" w:rsidR="00B008AA" w:rsidRPr="00575E35" w:rsidRDefault="002E0566" w:rsidP="00375C3C">
          <w:pPr>
            <w:pStyle w:val="TOC2"/>
            <w:spacing w:after="0"/>
            <w:rPr>
              <w:rFonts w:eastAsiaTheme="minorEastAsia" w:cs="Arial"/>
              <w:noProof/>
              <w:szCs w:val="22"/>
              <w:lang w:val="es-ES" w:eastAsia="es-ES"/>
            </w:rPr>
          </w:pPr>
          <w:hyperlink w:anchor="_Toc126077859" w:history="1">
            <w:r w:rsidR="00B008AA" w:rsidRPr="00575E35">
              <w:rPr>
                <w:rStyle w:val="Hyperlink"/>
                <w:rFonts w:cs="Arial"/>
                <w:noProof/>
                <w:lang w:val="es-ES"/>
              </w:rPr>
              <w:t>1.1.</w:t>
            </w:r>
            <w:r w:rsidR="00B008AA" w:rsidRPr="00575E35">
              <w:rPr>
                <w:rFonts w:eastAsiaTheme="minorEastAsia" w:cs="Arial"/>
                <w:noProof/>
                <w:szCs w:val="22"/>
                <w:lang w:val="es-ES" w:eastAsia="es-ES"/>
              </w:rPr>
              <w:tab/>
            </w:r>
            <w:r w:rsidR="00B008AA" w:rsidRPr="00575E35">
              <w:rPr>
                <w:rStyle w:val="Hyperlink"/>
                <w:rFonts w:cs="Arial"/>
                <w:noProof/>
                <w:lang w:val="es-ES"/>
              </w:rPr>
              <w:t>Taxonomía</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_Toc126077859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4</w:t>
            </w:r>
            <w:r w:rsidR="00B008AA" w:rsidRPr="00575E35">
              <w:rPr>
                <w:rFonts w:cs="Arial"/>
                <w:noProof/>
                <w:webHidden/>
                <w:lang w:val="es-ES"/>
              </w:rPr>
              <w:fldChar w:fldCharType="end"/>
            </w:r>
          </w:hyperlink>
        </w:p>
        <w:p w14:paraId="6E3B3DDB" w14:textId="2A4AD063" w:rsidR="00B008AA" w:rsidRPr="00575E35" w:rsidRDefault="002E0566" w:rsidP="00375C3C">
          <w:pPr>
            <w:pStyle w:val="TOC2"/>
            <w:spacing w:after="0"/>
            <w:rPr>
              <w:rFonts w:eastAsiaTheme="minorEastAsia" w:cs="Arial"/>
              <w:noProof/>
              <w:szCs w:val="22"/>
              <w:lang w:val="es-ES" w:eastAsia="es-ES"/>
            </w:rPr>
          </w:pPr>
          <w:hyperlink w:anchor="_Toc126077860" w:history="1">
            <w:r w:rsidR="00B008AA" w:rsidRPr="00575E35">
              <w:rPr>
                <w:rStyle w:val="Hyperlink"/>
                <w:rFonts w:cs="Arial"/>
                <w:noProof/>
                <w:lang w:val="es-ES"/>
              </w:rPr>
              <w:t>1.2.</w:t>
            </w:r>
            <w:r w:rsidR="00B008AA" w:rsidRPr="00575E35">
              <w:rPr>
                <w:rFonts w:eastAsiaTheme="minorEastAsia" w:cs="Arial"/>
                <w:noProof/>
                <w:szCs w:val="22"/>
                <w:lang w:val="es-ES" w:eastAsia="es-ES"/>
              </w:rPr>
              <w:tab/>
            </w:r>
            <w:r w:rsidR="00B008AA" w:rsidRPr="00575E35">
              <w:rPr>
                <w:rStyle w:val="Hyperlink"/>
                <w:rFonts w:cs="Arial"/>
                <w:noProof/>
                <w:lang w:val="es-ES"/>
              </w:rPr>
              <w:t>Distribución global</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_Toc126077860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4</w:t>
            </w:r>
            <w:r w:rsidR="00B008AA" w:rsidRPr="00575E35">
              <w:rPr>
                <w:rFonts w:cs="Arial"/>
                <w:noProof/>
                <w:webHidden/>
                <w:lang w:val="es-ES"/>
              </w:rPr>
              <w:fldChar w:fldCharType="end"/>
            </w:r>
          </w:hyperlink>
        </w:p>
        <w:p w14:paraId="71C0F3A4" w14:textId="1B5ECBE7" w:rsidR="00B008AA" w:rsidRPr="00575E35" w:rsidRDefault="002E0566" w:rsidP="00375C3C">
          <w:pPr>
            <w:pStyle w:val="TOC2"/>
            <w:spacing w:after="0"/>
            <w:rPr>
              <w:rFonts w:eastAsiaTheme="minorEastAsia" w:cs="Arial"/>
              <w:noProof/>
              <w:szCs w:val="22"/>
              <w:lang w:val="es-ES" w:eastAsia="es-ES"/>
            </w:rPr>
          </w:pPr>
          <w:hyperlink w:anchor="_Toc126077861" w:history="1">
            <w:r w:rsidR="00B008AA" w:rsidRPr="00575E35">
              <w:rPr>
                <w:rStyle w:val="Hyperlink"/>
                <w:rFonts w:cs="Arial"/>
                <w:noProof/>
                <w:lang w:val="es-ES"/>
              </w:rPr>
              <w:t>1.3.</w:t>
            </w:r>
            <w:r w:rsidR="00B008AA" w:rsidRPr="00575E35">
              <w:rPr>
                <w:rFonts w:eastAsiaTheme="minorEastAsia" w:cs="Arial"/>
                <w:noProof/>
                <w:szCs w:val="22"/>
                <w:lang w:val="es-ES" w:eastAsia="es-ES"/>
              </w:rPr>
              <w:tab/>
            </w:r>
            <w:r w:rsidR="00B008AA" w:rsidRPr="00575E35">
              <w:rPr>
                <w:rStyle w:val="Hyperlink"/>
                <w:rFonts w:cs="Arial"/>
                <w:noProof/>
                <w:lang w:val="es-ES"/>
              </w:rPr>
              <w:t>Distribución en Asia suroriental y el Pacífico occidental</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_Toc126077861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4</w:t>
            </w:r>
            <w:r w:rsidR="00B008AA" w:rsidRPr="00575E35">
              <w:rPr>
                <w:rFonts w:cs="Arial"/>
                <w:noProof/>
                <w:webHidden/>
                <w:lang w:val="es-ES"/>
              </w:rPr>
              <w:fldChar w:fldCharType="end"/>
            </w:r>
          </w:hyperlink>
        </w:p>
        <w:p w14:paraId="124FC8CD" w14:textId="2F003189" w:rsidR="00B008AA" w:rsidRPr="00575E35" w:rsidRDefault="002E0566" w:rsidP="00375C3C">
          <w:pPr>
            <w:pStyle w:val="TOC2"/>
            <w:spacing w:after="0"/>
            <w:rPr>
              <w:rFonts w:eastAsiaTheme="minorEastAsia" w:cs="Arial"/>
              <w:noProof/>
              <w:szCs w:val="22"/>
              <w:lang w:val="es-ES" w:eastAsia="es-ES"/>
            </w:rPr>
          </w:pPr>
          <w:hyperlink w:anchor="_Toc126077862" w:history="1">
            <w:r w:rsidR="00B008AA" w:rsidRPr="00575E35">
              <w:rPr>
                <w:rStyle w:val="Hyperlink"/>
                <w:rFonts w:cs="Arial"/>
                <w:noProof/>
                <w:lang w:val="es-ES"/>
              </w:rPr>
              <w:t>1.4.</w:t>
            </w:r>
            <w:r w:rsidR="00B008AA" w:rsidRPr="00575E35">
              <w:rPr>
                <w:rFonts w:eastAsiaTheme="minorEastAsia" w:cs="Arial"/>
                <w:noProof/>
                <w:szCs w:val="22"/>
                <w:lang w:val="es-ES" w:eastAsia="es-ES"/>
              </w:rPr>
              <w:tab/>
            </w:r>
            <w:r w:rsidR="00B008AA" w:rsidRPr="00575E35">
              <w:rPr>
                <w:rStyle w:val="Hyperlink"/>
                <w:rFonts w:cs="Arial"/>
                <w:noProof/>
                <w:lang w:val="es-ES"/>
              </w:rPr>
              <w:t>Patrones de migración</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_Toc126077862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5</w:t>
            </w:r>
            <w:r w:rsidR="00B008AA" w:rsidRPr="00575E35">
              <w:rPr>
                <w:rFonts w:cs="Arial"/>
                <w:noProof/>
                <w:webHidden/>
                <w:lang w:val="es-ES"/>
              </w:rPr>
              <w:fldChar w:fldCharType="end"/>
            </w:r>
          </w:hyperlink>
        </w:p>
        <w:p w14:paraId="19D71B72" w14:textId="25C63A1B" w:rsidR="00B008AA" w:rsidRPr="00575E35" w:rsidRDefault="002E0566" w:rsidP="00375C3C">
          <w:pPr>
            <w:pStyle w:val="TOC2"/>
            <w:spacing w:after="0"/>
            <w:rPr>
              <w:rFonts w:eastAsiaTheme="minorEastAsia" w:cs="Arial"/>
              <w:noProof/>
              <w:szCs w:val="22"/>
              <w:lang w:val="es-ES" w:eastAsia="es-ES"/>
            </w:rPr>
          </w:pPr>
          <w:hyperlink w:anchor="_Toc126077863" w:history="1">
            <w:r w:rsidR="00B008AA" w:rsidRPr="00575E35">
              <w:rPr>
                <w:rStyle w:val="Hyperlink"/>
                <w:rFonts w:cs="Arial"/>
                <w:noProof/>
                <w:lang w:val="es-ES"/>
              </w:rPr>
              <w:t>1.5.</w:t>
            </w:r>
            <w:r w:rsidR="00B008AA" w:rsidRPr="00575E35">
              <w:rPr>
                <w:rFonts w:eastAsiaTheme="minorEastAsia" w:cs="Arial"/>
                <w:noProof/>
                <w:szCs w:val="22"/>
                <w:lang w:val="es-ES" w:eastAsia="es-ES"/>
              </w:rPr>
              <w:tab/>
            </w:r>
            <w:r w:rsidR="00B008AA" w:rsidRPr="00575E35">
              <w:rPr>
                <w:rStyle w:val="Hyperlink"/>
                <w:rFonts w:cs="Arial"/>
                <w:noProof/>
                <w:lang w:val="es-ES"/>
              </w:rPr>
              <w:t>Productividad y tendencias de la población</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_Toc126077863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5</w:t>
            </w:r>
            <w:r w:rsidR="00B008AA" w:rsidRPr="00575E35">
              <w:rPr>
                <w:rFonts w:cs="Arial"/>
                <w:noProof/>
                <w:webHidden/>
                <w:lang w:val="es-ES"/>
              </w:rPr>
              <w:fldChar w:fldCharType="end"/>
            </w:r>
          </w:hyperlink>
        </w:p>
        <w:p w14:paraId="6C449604" w14:textId="06D9C2EA" w:rsidR="00B008AA" w:rsidRPr="00575E35" w:rsidRDefault="002E0566" w:rsidP="00375C3C">
          <w:pPr>
            <w:pStyle w:val="TOC1"/>
            <w:tabs>
              <w:tab w:val="left" w:pos="851"/>
              <w:tab w:val="right" w:leader="dot" w:pos="9016"/>
            </w:tabs>
            <w:spacing w:after="0"/>
            <w:rPr>
              <w:rFonts w:eastAsiaTheme="minorEastAsia" w:cs="Arial"/>
              <w:noProof/>
              <w:szCs w:val="22"/>
              <w:lang w:val="es-ES" w:eastAsia="es-ES"/>
            </w:rPr>
          </w:pPr>
          <w:hyperlink w:anchor="_Toc126077864" w:history="1">
            <w:r w:rsidR="00B008AA" w:rsidRPr="00575E35">
              <w:rPr>
                <w:rStyle w:val="Hyperlink"/>
                <w:rFonts w:cs="Arial"/>
                <w:noProof/>
                <w:lang w:val="es-ES"/>
              </w:rPr>
              <w:t>2.</w:t>
            </w:r>
            <w:r w:rsidR="00B008AA" w:rsidRPr="00575E35">
              <w:rPr>
                <w:rFonts w:eastAsiaTheme="minorEastAsia" w:cs="Arial"/>
                <w:noProof/>
                <w:szCs w:val="22"/>
                <w:lang w:val="es-ES" w:eastAsia="es-ES"/>
              </w:rPr>
              <w:tab/>
            </w:r>
            <w:r w:rsidR="00B008AA" w:rsidRPr="00575E35">
              <w:rPr>
                <w:rStyle w:val="Hyperlink"/>
                <w:rFonts w:cs="Arial"/>
                <w:noProof/>
                <w:lang w:val="es-ES"/>
              </w:rPr>
              <w:t>AMENAZAS PROCEDENTES DE FUENTES ANTROPOGÉNICAS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_Toc126077864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6</w:t>
            </w:r>
            <w:r w:rsidR="00B008AA" w:rsidRPr="00575E35">
              <w:rPr>
                <w:rFonts w:cs="Arial"/>
                <w:noProof/>
                <w:webHidden/>
                <w:lang w:val="es-ES"/>
              </w:rPr>
              <w:fldChar w:fldCharType="end"/>
            </w:r>
          </w:hyperlink>
        </w:p>
        <w:p w14:paraId="1E3BFABC" w14:textId="49C8E4B5" w:rsidR="00B008AA" w:rsidRPr="00575E35" w:rsidRDefault="002E0566" w:rsidP="00375C3C">
          <w:pPr>
            <w:pStyle w:val="TOC2"/>
            <w:spacing w:after="0"/>
            <w:rPr>
              <w:rFonts w:eastAsiaTheme="minorEastAsia" w:cs="Arial"/>
              <w:noProof/>
              <w:szCs w:val="22"/>
              <w:lang w:val="es-ES" w:eastAsia="es-ES"/>
            </w:rPr>
          </w:pPr>
          <w:hyperlink w:anchor="_Toc126077865" w:history="1">
            <w:r w:rsidR="00B008AA" w:rsidRPr="00575E35">
              <w:rPr>
                <w:rStyle w:val="Hyperlink"/>
                <w:rFonts w:cs="Arial"/>
                <w:noProof/>
                <w:lang w:val="es-ES"/>
              </w:rPr>
              <w:t>2.1.</w:t>
            </w:r>
            <w:r w:rsidR="00B008AA" w:rsidRPr="00575E35">
              <w:rPr>
                <w:rFonts w:eastAsiaTheme="minorEastAsia" w:cs="Arial"/>
                <w:noProof/>
                <w:szCs w:val="22"/>
                <w:lang w:val="es-ES" w:eastAsia="es-ES"/>
              </w:rPr>
              <w:tab/>
            </w:r>
            <w:r w:rsidR="00B008AA" w:rsidRPr="00575E35">
              <w:rPr>
                <w:rStyle w:val="Hyperlink"/>
                <w:rFonts w:cs="Arial"/>
                <w:noProof/>
                <w:lang w:val="es-ES"/>
              </w:rPr>
              <w:t>Comercio con caparazones de tortugas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_Toc126077865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7</w:t>
            </w:r>
            <w:r w:rsidR="00B008AA" w:rsidRPr="00575E35">
              <w:rPr>
                <w:rFonts w:cs="Arial"/>
                <w:noProof/>
                <w:webHidden/>
                <w:lang w:val="es-ES"/>
              </w:rPr>
              <w:fldChar w:fldCharType="end"/>
            </w:r>
          </w:hyperlink>
        </w:p>
        <w:p w14:paraId="7E0ECBB2" w14:textId="1F0B6469" w:rsidR="00B008AA" w:rsidRPr="00575E35" w:rsidRDefault="002E0566" w:rsidP="00375C3C">
          <w:pPr>
            <w:pStyle w:val="TOC2"/>
            <w:spacing w:after="0"/>
            <w:rPr>
              <w:rFonts w:eastAsiaTheme="minorEastAsia" w:cs="Arial"/>
              <w:noProof/>
              <w:szCs w:val="22"/>
              <w:lang w:val="es-ES" w:eastAsia="es-ES"/>
            </w:rPr>
          </w:pPr>
          <w:hyperlink w:anchor="_Toc126077866" w:history="1">
            <w:r w:rsidR="00B008AA" w:rsidRPr="00575E35">
              <w:rPr>
                <w:rStyle w:val="Hyperlink"/>
                <w:rFonts w:cs="Arial"/>
                <w:noProof/>
                <w:lang w:val="es-ES"/>
              </w:rPr>
              <w:t>2.2.</w:t>
            </w:r>
            <w:r w:rsidR="00B008AA" w:rsidRPr="00575E35">
              <w:rPr>
                <w:rFonts w:eastAsiaTheme="minorEastAsia" w:cs="Arial"/>
                <w:noProof/>
                <w:szCs w:val="22"/>
                <w:lang w:val="es-ES" w:eastAsia="es-ES"/>
              </w:rPr>
              <w:tab/>
            </w:r>
            <w:r w:rsidR="00B008AA" w:rsidRPr="00575E35">
              <w:rPr>
                <w:rStyle w:val="Hyperlink"/>
                <w:rFonts w:cs="Arial"/>
                <w:noProof/>
                <w:lang w:val="es-ES"/>
              </w:rPr>
              <w:t>Utilización de tortugas y huevos para el consumo humano</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_Toc126077866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8</w:t>
            </w:r>
            <w:r w:rsidR="00B008AA" w:rsidRPr="00575E35">
              <w:rPr>
                <w:rFonts w:cs="Arial"/>
                <w:noProof/>
                <w:webHidden/>
                <w:lang w:val="es-ES"/>
              </w:rPr>
              <w:fldChar w:fldCharType="end"/>
            </w:r>
          </w:hyperlink>
        </w:p>
        <w:p w14:paraId="18A95DDC" w14:textId="6D6B6A9B" w:rsidR="00B008AA" w:rsidRPr="00575E35" w:rsidRDefault="002E0566" w:rsidP="00375C3C">
          <w:pPr>
            <w:pStyle w:val="TOC2"/>
            <w:spacing w:after="0"/>
            <w:rPr>
              <w:rFonts w:eastAsiaTheme="minorEastAsia" w:cs="Arial"/>
              <w:noProof/>
              <w:szCs w:val="22"/>
              <w:lang w:val="es-ES" w:eastAsia="es-ES"/>
            </w:rPr>
          </w:pPr>
          <w:hyperlink w:anchor="_Toc126077867" w:history="1">
            <w:r w:rsidR="00B008AA" w:rsidRPr="00575E35">
              <w:rPr>
                <w:rStyle w:val="Hyperlink"/>
                <w:rFonts w:cs="Arial"/>
                <w:noProof/>
                <w:lang w:val="es-ES"/>
              </w:rPr>
              <w:t>2.3.</w:t>
            </w:r>
            <w:r w:rsidR="00B008AA" w:rsidRPr="00575E35">
              <w:rPr>
                <w:rFonts w:eastAsiaTheme="minorEastAsia" w:cs="Arial"/>
                <w:noProof/>
                <w:szCs w:val="22"/>
                <w:lang w:val="es-ES" w:eastAsia="es-ES"/>
              </w:rPr>
              <w:tab/>
            </w:r>
            <w:r w:rsidR="00B008AA" w:rsidRPr="00575E35">
              <w:rPr>
                <w:rStyle w:val="Hyperlink"/>
                <w:rFonts w:cs="Arial"/>
                <w:noProof/>
                <w:lang w:val="es-ES"/>
              </w:rPr>
              <w:t>Captura incidental y pesquerías INDRN</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_Toc126077867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11</w:t>
            </w:r>
            <w:r w:rsidR="00B008AA" w:rsidRPr="00575E35">
              <w:rPr>
                <w:rFonts w:cs="Arial"/>
                <w:noProof/>
                <w:webHidden/>
                <w:lang w:val="es-ES"/>
              </w:rPr>
              <w:fldChar w:fldCharType="end"/>
            </w:r>
          </w:hyperlink>
        </w:p>
        <w:p w14:paraId="34826D81" w14:textId="3510AFFF" w:rsidR="00B008AA" w:rsidRPr="00575E35" w:rsidRDefault="002E0566" w:rsidP="00375C3C">
          <w:pPr>
            <w:pStyle w:val="TOC2"/>
            <w:spacing w:after="0"/>
            <w:rPr>
              <w:rFonts w:eastAsiaTheme="minorEastAsia" w:cs="Arial"/>
              <w:noProof/>
              <w:szCs w:val="22"/>
              <w:lang w:val="es-ES" w:eastAsia="es-ES"/>
            </w:rPr>
          </w:pPr>
          <w:hyperlink w:anchor="_Toc126077868" w:history="1">
            <w:r w:rsidR="00B008AA" w:rsidRPr="00575E35">
              <w:rPr>
                <w:rStyle w:val="Hyperlink"/>
                <w:rFonts w:cs="Arial"/>
                <w:noProof/>
                <w:lang w:val="es-ES"/>
              </w:rPr>
              <w:t>2.4.</w:t>
            </w:r>
            <w:r w:rsidR="00B008AA" w:rsidRPr="00575E35">
              <w:rPr>
                <w:rFonts w:eastAsiaTheme="minorEastAsia" w:cs="Arial"/>
                <w:noProof/>
                <w:szCs w:val="22"/>
                <w:lang w:val="es-ES" w:eastAsia="es-ES"/>
              </w:rPr>
              <w:tab/>
            </w:r>
            <w:r w:rsidR="00B008AA" w:rsidRPr="00575E35">
              <w:rPr>
                <w:rStyle w:val="Hyperlink"/>
                <w:rFonts w:cs="Arial"/>
                <w:noProof/>
                <w:lang w:val="es-ES"/>
              </w:rPr>
              <w:t>Priorización de la amenaza</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_Toc126077868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13</w:t>
            </w:r>
            <w:r w:rsidR="00B008AA" w:rsidRPr="00575E35">
              <w:rPr>
                <w:rFonts w:cs="Arial"/>
                <w:noProof/>
                <w:webHidden/>
                <w:lang w:val="es-ES"/>
              </w:rPr>
              <w:fldChar w:fldCharType="end"/>
            </w:r>
          </w:hyperlink>
        </w:p>
        <w:p w14:paraId="0AAFCAA1" w14:textId="768923A5" w:rsidR="00B008AA" w:rsidRPr="00575E35" w:rsidRDefault="002E0566" w:rsidP="00375C3C">
          <w:pPr>
            <w:pStyle w:val="TOC1"/>
            <w:tabs>
              <w:tab w:val="left" w:pos="851"/>
              <w:tab w:val="right" w:leader="dot" w:pos="9016"/>
            </w:tabs>
            <w:spacing w:after="0"/>
            <w:rPr>
              <w:rFonts w:eastAsiaTheme="minorEastAsia" w:cs="Arial"/>
              <w:noProof/>
              <w:szCs w:val="22"/>
              <w:lang w:val="es-ES" w:eastAsia="es-ES"/>
            </w:rPr>
          </w:pPr>
          <w:hyperlink w:anchor="_Toc126077869" w:history="1">
            <w:r w:rsidR="00B008AA" w:rsidRPr="00575E35">
              <w:rPr>
                <w:rStyle w:val="Hyperlink"/>
                <w:rFonts w:cs="Arial"/>
                <w:noProof/>
                <w:lang w:val="es-ES"/>
              </w:rPr>
              <w:t>3.</w:t>
            </w:r>
            <w:r w:rsidR="00B008AA" w:rsidRPr="00575E35">
              <w:rPr>
                <w:rFonts w:eastAsiaTheme="minorEastAsia" w:cs="Arial"/>
                <w:noProof/>
                <w:szCs w:val="22"/>
                <w:lang w:val="es-ES" w:eastAsia="es-ES"/>
              </w:rPr>
              <w:tab/>
            </w:r>
            <w:r w:rsidR="00B008AA" w:rsidRPr="00575E35">
              <w:rPr>
                <w:rStyle w:val="Hyperlink"/>
                <w:rFonts w:cs="Arial"/>
                <w:noProof/>
                <w:lang w:val="es-ES"/>
              </w:rPr>
              <w:t>POLÍTICAS Y LEGISLACIÓN RELEVANTES PARA GESTIÓN</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_Toc126077869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14</w:t>
            </w:r>
            <w:r w:rsidR="00B008AA" w:rsidRPr="00575E35">
              <w:rPr>
                <w:rFonts w:cs="Arial"/>
                <w:noProof/>
                <w:webHidden/>
                <w:lang w:val="es-ES"/>
              </w:rPr>
              <w:fldChar w:fldCharType="end"/>
            </w:r>
          </w:hyperlink>
        </w:p>
        <w:p w14:paraId="14FD3106" w14:textId="471488E0" w:rsidR="00B008AA" w:rsidRPr="00575E35" w:rsidRDefault="002E0566" w:rsidP="00375C3C">
          <w:pPr>
            <w:pStyle w:val="TOC2"/>
            <w:spacing w:after="0"/>
            <w:rPr>
              <w:rFonts w:eastAsiaTheme="minorEastAsia" w:cs="Arial"/>
              <w:noProof/>
              <w:szCs w:val="22"/>
              <w:lang w:val="es-ES" w:eastAsia="es-ES"/>
            </w:rPr>
          </w:pPr>
          <w:hyperlink w:anchor="_Toc126077870" w:history="1">
            <w:r w:rsidR="00B008AA" w:rsidRPr="00575E35">
              <w:rPr>
                <w:rStyle w:val="Hyperlink"/>
                <w:rFonts w:cs="Arial"/>
                <w:noProof/>
                <w:lang w:val="es-ES"/>
              </w:rPr>
              <w:t>3.1.</w:t>
            </w:r>
            <w:r w:rsidR="00B008AA" w:rsidRPr="00575E35">
              <w:rPr>
                <w:rFonts w:eastAsiaTheme="minorEastAsia" w:cs="Arial"/>
                <w:noProof/>
                <w:szCs w:val="22"/>
                <w:lang w:val="es-ES" w:eastAsia="es-ES"/>
              </w:rPr>
              <w:tab/>
            </w:r>
            <w:r w:rsidR="00B008AA" w:rsidRPr="00575E35">
              <w:rPr>
                <w:rStyle w:val="Hyperlink"/>
                <w:rFonts w:cs="Arial"/>
                <w:noProof/>
                <w:lang w:val="es-ES"/>
              </w:rPr>
              <w:t>Conservación internacional y estatus legal de las especies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_Toc126077870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14</w:t>
            </w:r>
            <w:r w:rsidR="00B008AA" w:rsidRPr="00575E35">
              <w:rPr>
                <w:rFonts w:cs="Arial"/>
                <w:noProof/>
                <w:webHidden/>
                <w:lang w:val="es-ES"/>
              </w:rPr>
              <w:fldChar w:fldCharType="end"/>
            </w:r>
          </w:hyperlink>
        </w:p>
        <w:p w14:paraId="504E5EF0" w14:textId="06BAA5B8" w:rsidR="00B008AA" w:rsidRPr="00575E35" w:rsidRDefault="002E0566" w:rsidP="00375C3C">
          <w:pPr>
            <w:pStyle w:val="TOC2"/>
            <w:spacing w:after="0"/>
            <w:rPr>
              <w:rFonts w:eastAsiaTheme="minorEastAsia" w:cs="Arial"/>
              <w:noProof/>
              <w:szCs w:val="22"/>
              <w:lang w:val="es-ES" w:eastAsia="es-ES"/>
            </w:rPr>
          </w:pPr>
          <w:hyperlink w:anchor="_Toc126077871" w:history="1">
            <w:r w:rsidR="00B008AA" w:rsidRPr="00575E35">
              <w:rPr>
                <w:rStyle w:val="Hyperlink"/>
                <w:rFonts w:cs="Arial"/>
                <w:noProof/>
                <w:lang w:val="es-ES"/>
              </w:rPr>
              <w:t>3.2.</w:t>
            </w:r>
            <w:r w:rsidR="00B008AA" w:rsidRPr="00575E35">
              <w:rPr>
                <w:rFonts w:eastAsiaTheme="minorEastAsia" w:cs="Arial"/>
                <w:noProof/>
                <w:szCs w:val="22"/>
                <w:lang w:val="es-ES" w:eastAsia="es-ES"/>
              </w:rPr>
              <w:tab/>
            </w:r>
            <w:r w:rsidR="00B008AA" w:rsidRPr="00575E35">
              <w:rPr>
                <w:rStyle w:val="Hyperlink"/>
                <w:rFonts w:cs="Arial"/>
                <w:noProof/>
                <w:lang w:val="es-ES"/>
              </w:rPr>
              <w:t>Instrumentos y órganos relevantes regionales e internacionales legales y vinculantes no legales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_Toc126077871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15</w:t>
            </w:r>
            <w:r w:rsidR="00B008AA" w:rsidRPr="00575E35">
              <w:rPr>
                <w:rFonts w:cs="Arial"/>
                <w:noProof/>
                <w:webHidden/>
                <w:lang w:val="es-ES"/>
              </w:rPr>
              <w:fldChar w:fldCharType="end"/>
            </w:r>
          </w:hyperlink>
        </w:p>
        <w:p w14:paraId="699CFA05" w14:textId="1C080E60" w:rsidR="00B008AA" w:rsidRPr="00575E35" w:rsidRDefault="002E0566" w:rsidP="00375C3C">
          <w:pPr>
            <w:pStyle w:val="TOC2"/>
            <w:spacing w:after="0"/>
            <w:rPr>
              <w:rFonts w:eastAsiaTheme="minorEastAsia" w:cs="Arial"/>
              <w:noProof/>
              <w:szCs w:val="22"/>
              <w:lang w:val="es-ES" w:eastAsia="es-ES"/>
            </w:rPr>
          </w:pPr>
          <w:hyperlink w:anchor="_Toc126077872" w:history="1">
            <w:r w:rsidR="00B008AA" w:rsidRPr="00575E35">
              <w:rPr>
                <w:rStyle w:val="Hyperlink"/>
                <w:rFonts w:cs="Arial"/>
                <w:noProof/>
                <w:lang w:val="es-ES"/>
              </w:rPr>
              <w:t>3.3.</w:t>
            </w:r>
            <w:r w:rsidR="00B008AA" w:rsidRPr="00575E35">
              <w:rPr>
                <w:rFonts w:eastAsiaTheme="minorEastAsia" w:cs="Arial"/>
                <w:noProof/>
                <w:szCs w:val="22"/>
                <w:lang w:val="es-ES" w:eastAsia="es-ES"/>
              </w:rPr>
              <w:tab/>
            </w:r>
            <w:r w:rsidR="00B008AA" w:rsidRPr="00575E35">
              <w:rPr>
                <w:rStyle w:val="Hyperlink"/>
                <w:rFonts w:cs="Arial"/>
                <w:noProof/>
                <w:lang w:val="es-ES"/>
              </w:rPr>
              <w:t>Legislación nacional con relevancia para las especies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_Toc126077872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18</w:t>
            </w:r>
            <w:r w:rsidR="00B008AA" w:rsidRPr="00575E35">
              <w:rPr>
                <w:rFonts w:cs="Arial"/>
                <w:noProof/>
                <w:webHidden/>
                <w:lang w:val="es-ES"/>
              </w:rPr>
              <w:fldChar w:fldCharType="end"/>
            </w:r>
          </w:hyperlink>
        </w:p>
        <w:p w14:paraId="4630940B" w14:textId="250A9530" w:rsidR="00B008AA" w:rsidRPr="00575E35" w:rsidRDefault="002E0566" w:rsidP="00375C3C">
          <w:pPr>
            <w:pStyle w:val="TOC1"/>
            <w:tabs>
              <w:tab w:val="left" w:pos="851"/>
              <w:tab w:val="right" w:leader="dot" w:pos="9016"/>
            </w:tabs>
            <w:spacing w:after="0"/>
            <w:rPr>
              <w:rFonts w:eastAsiaTheme="minorEastAsia" w:cs="Arial"/>
              <w:noProof/>
              <w:szCs w:val="22"/>
              <w:lang w:val="es-ES" w:eastAsia="es-ES"/>
            </w:rPr>
          </w:pPr>
          <w:hyperlink w:anchor="_Toc126077873" w:history="1">
            <w:r w:rsidR="00B008AA" w:rsidRPr="00575E35">
              <w:rPr>
                <w:rStyle w:val="Hyperlink"/>
                <w:rFonts w:cs="Arial"/>
                <w:noProof/>
                <w:lang w:val="es-ES"/>
              </w:rPr>
              <w:t>4.</w:t>
            </w:r>
            <w:r w:rsidR="00B008AA" w:rsidRPr="00575E35">
              <w:rPr>
                <w:rFonts w:eastAsiaTheme="minorEastAsia" w:cs="Arial"/>
                <w:noProof/>
                <w:szCs w:val="22"/>
                <w:lang w:val="es-ES" w:eastAsia="es-ES"/>
              </w:rPr>
              <w:tab/>
            </w:r>
            <w:r w:rsidR="00B008AA" w:rsidRPr="00575E35">
              <w:rPr>
                <w:rStyle w:val="Hyperlink"/>
                <w:rFonts w:cs="Arial"/>
                <w:noProof/>
                <w:lang w:val="es-ES"/>
              </w:rPr>
              <w:t>MARCO DE ACCIÓN</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_Toc126077873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19</w:t>
            </w:r>
            <w:r w:rsidR="00B008AA" w:rsidRPr="00575E35">
              <w:rPr>
                <w:rFonts w:cs="Arial"/>
                <w:noProof/>
                <w:webHidden/>
                <w:lang w:val="es-ES"/>
              </w:rPr>
              <w:fldChar w:fldCharType="end"/>
            </w:r>
          </w:hyperlink>
        </w:p>
        <w:p w14:paraId="50AC37FF" w14:textId="6CFF5FB9" w:rsidR="00B008AA" w:rsidRPr="00575E35" w:rsidRDefault="002E0566" w:rsidP="00375C3C">
          <w:pPr>
            <w:pStyle w:val="TOC2"/>
            <w:spacing w:after="0"/>
            <w:rPr>
              <w:rFonts w:eastAsiaTheme="minorEastAsia" w:cs="Arial"/>
              <w:noProof/>
              <w:szCs w:val="22"/>
              <w:lang w:val="es-ES" w:eastAsia="es-ES"/>
            </w:rPr>
          </w:pPr>
          <w:hyperlink w:anchor="_Toc126077874" w:history="1">
            <w:r w:rsidR="00B008AA" w:rsidRPr="00575E35">
              <w:rPr>
                <w:rStyle w:val="Hyperlink"/>
                <w:rFonts w:cs="Arial"/>
                <w:noProof/>
                <w:lang w:val="es-ES"/>
              </w:rPr>
              <w:t>4.1.</w:t>
            </w:r>
            <w:r w:rsidR="00B008AA" w:rsidRPr="00575E35">
              <w:rPr>
                <w:rFonts w:eastAsiaTheme="minorEastAsia" w:cs="Arial"/>
                <w:noProof/>
                <w:szCs w:val="22"/>
                <w:lang w:val="es-ES" w:eastAsia="es-ES"/>
              </w:rPr>
              <w:tab/>
            </w:r>
            <w:r w:rsidR="00B008AA" w:rsidRPr="00575E35">
              <w:rPr>
                <w:rStyle w:val="Hyperlink"/>
                <w:rFonts w:cs="Arial"/>
                <w:noProof/>
                <w:lang w:val="es-ES"/>
              </w:rPr>
              <w:t>Objetivo</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_Toc126077874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19</w:t>
            </w:r>
            <w:r w:rsidR="00B008AA" w:rsidRPr="00575E35">
              <w:rPr>
                <w:rFonts w:cs="Arial"/>
                <w:noProof/>
                <w:webHidden/>
                <w:lang w:val="es-ES"/>
              </w:rPr>
              <w:fldChar w:fldCharType="end"/>
            </w:r>
          </w:hyperlink>
        </w:p>
        <w:p w14:paraId="79ED0ED8" w14:textId="7D083FAC" w:rsidR="00B008AA" w:rsidRPr="00575E35" w:rsidRDefault="002E0566" w:rsidP="00375C3C">
          <w:pPr>
            <w:pStyle w:val="TOC2"/>
            <w:spacing w:after="0"/>
            <w:rPr>
              <w:rFonts w:eastAsiaTheme="minorEastAsia" w:cs="Arial"/>
              <w:noProof/>
              <w:szCs w:val="22"/>
              <w:lang w:val="es-ES" w:eastAsia="es-ES"/>
            </w:rPr>
          </w:pPr>
          <w:hyperlink w:anchor="_Toc126077875" w:history="1">
            <w:r w:rsidR="00B008AA" w:rsidRPr="00575E35">
              <w:rPr>
                <w:rStyle w:val="Hyperlink"/>
                <w:rFonts w:cs="Arial"/>
                <w:noProof/>
                <w:lang w:val="es-ES"/>
              </w:rPr>
              <w:t>4.2.</w:t>
            </w:r>
            <w:r w:rsidR="00B008AA" w:rsidRPr="00575E35">
              <w:rPr>
                <w:rFonts w:eastAsiaTheme="minorEastAsia" w:cs="Arial"/>
                <w:noProof/>
                <w:szCs w:val="22"/>
                <w:lang w:val="es-ES" w:eastAsia="es-ES"/>
              </w:rPr>
              <w:tab/>
            </w:r>
            <w:r w:rsidR="00B008AA" w:rsidRPr="00575E35">
              <w:rPr>
                <w:rStyle w:val="Hyperlink"/>
                <w:rFonts w:cs="Arial"/>
                <w:noProof/>
                <w:lang w:val="es-ES"/>
              </w:rPr>
              <w:t>Objetivos, acciones y resultados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_Toc126077875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19</w:t>
            </w:r>
            <w:r w:rsidR="00B008AA" w:rsidRPr="00575E35">
              <w:rPr>
                <w:rFonts w:cs="Arial"/>
                <w:noProof/>
                <w:webHidden/>
                <w:lang w:val="es-ES"/>
              </w:rPr>
              <w:fldChar w:fldCharType="end"/>
            </w:r>
          </w:hyperlink>
        </w:p>
        <w:p w14:paraId="165F732D" w14:textId="05DC442E" w:rsidR="00B008AA" w:rsidRPr="00575E35" w:rsidRDefault="002E0566" w:rsidP="00375C3C">
          <w:pPr>
            <w:pStyle w:val="TOC1"/>
            <w:tabs>
              <w:tab w:val="right" w:leader="dot" w:pos="9016"/>
            </w:tabs>
            <w:spacing w:after="0"/>
            <w:rPr>
              <w:rFonts w:eastAsiaTheme="minorEastAsia" w:cs="Arial"/>
              <w:noProof/>
              <w:szCs w:val="22"/>
              <w:lang w:val="es-ES" w:eastAsia="es-ES"/>
            </w:rPr>
          </w:pPr>
          <w:hyperlink w:anchor="_Toc126077876" w:history="1">
            <w:r w:rsidR="00B008AA" w:rsidRPr="00575E35">
              <w:rPr>
                <w:rStyle w:val="Hyperlink"/>
                <w:rFonts w:cs="Arial"/>
                <w:noProof/>
                <w:lang w:val="es-ES"/>
              </w:rPr>
              <w:t>Abreviaturas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_Toc126077876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36</w:t>
            </w:r>
            <w:r w:rsidR="00B008AA" w:rsidRPr="00575E35">
              <w:rPr>
                <w:rFonts w:cs="Arial"/>
                <w:noProof/>
                <w:webHidden/>
                <w:lang w:val="es-ES"/>
              </w:rPr>
              <w:fldChar w:fldCharType="end"/>
            </w:r>
          </w:hyperlink>
        </w:p>
        <w:p w14:paraId="66D23ED1" w14:textId="1039B2B9" w:rsidR="00B008AA" w:rsidRPr="00575E35" w:rsidRDefault="002E0566" w:rsidP="00375C3C">
          <w:pPr>
            <w:pStyle w:val="TOC1"/>
            <w:tabs>
              <w:tab w:val="right" w:leader="dot" w:pos="9016"/>
            </w:tabs>
            <w:spacing w:after="0"/>
            <w:rPr>
              <w:rFonts w:eastAsiaTheme="minorEastAsia" w:cs="Arial"/>
              <w:noProof/>
              <w:szCs w:val="22"/>
              <w:lang w:val="es-ES" w:eastAsia="es-ES"/>
            </w:rPr>
          </w:pPr>
          <w:hyperlink w:anchor="_Toc126077877" w:history="1">
            <w:r w:rsidR="00B008AA" w:rsidRPr="00575E35">
              <w:rPr>
                <w:rStyle w:val="Hyperlink"/>
                <w:rFonts w:cs="Arial"/>
                <w:noProof/>
                <w:lang w:val="es-ES"/>
              </w:rPr>
              <w:t>Referencias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_Toc126077877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38</w:t>
            </w:r>
            <w:r w:rsidR="00B008AA" w:rsidRPr="00575E35">
              <w:rPr>
                <w:rFonts w:cs="Arial"/>
                <w:noProof/>
                <w:webHidden/>
                <w:lang w:val="es-ES"/>
              </w:rPr>
              <w:fldChar w:fldCharType="end"/>
            </w:r>
          </w:hyperlink>
        </w:p>
        <w:p w14:paraId="2AC0BDFB" w14:textId="3D8145E6" w:rsidR="00B008AA" w:rsidRPr="00575E35" w:rsidRDefault="002E0566" w:rsidP="00375C3C">
          <w:pPr>
            <w:pStyle w:val="TOC1"/>
            <w:tabs>
              <w:tab w:val="right" w:leader="dot" w:pos="9016"/>
            </w:tabs>
            <w:spacing w:after="0"/>
            <w:rPr>
              <w:rFonts w:eastAsiaTheme="minorEastAsia" w:cs="Arial"/>
              <w:noProof/>
              <w:szCs w:val="22"/>
              <w:lang w:val="es-ES" w:eastAsia="es-ES"/>
            </w:rPr>
          </w:pPr>
          <w:hyperlink w:anchor="_Toc126077878" w:history="1">
            <w:r w:rsidR="00B008AA" w:rsidRPr="00575E35">
              <w:rPr>
                <w:rStyle w:val="Hyperlink"/>
                <w:rFonts w:cs="Arial"/>
                <w:noProof/>
                <w:lang w:val="es-ES"/>
              </w:rPr>
              <w:t>Anexo 1: Resumen de la legislación nacional pertinente por países</w:t>
            </w:r>
            <w:r w:rsidR="00B008AA" w:rsidRPr="00575E35">
              <w:rPr>
                <w:rFonts w:cs="Arial"/>
                <w:noProof/>
                <w:webHidden/>
                <w:lang w:val="es-ES"/>
              </w:rPr>
              <w:tab/>
            </w:r>
            <w:r w:rsidR="00B008AA" w:rsidRPr="00575E35">
              <w:rPr>
                <w:rFonts w:cs="Arial"/>
                <w:noProof/>
                <w:webHidden/>
                <w:lang w:val="es-ES"/>
              </w:rPr>
              <w:fldChar w:fldCharType="begin"/>
            </w:r>
            <w:r w:rsidR="00B008AA" w:rsidRPr="00575E35">
              <w:rPr>
                <w:rFonts w:cs="Arial"/>
                <w:noProof/>
                <w:webHidden/>
                <w:lang w:val="es-ES"/>
              </w:rPr>
              <w:instrText xml:space="preserve"> PAGEREF _Toc126077878 \h </w:instrText>
            </w:r>
            <w:r w:rsidR="00B008AA" w:rsidRPr="00575E35">
              <w:rPr>
                <w:rFonts w:cs="Arial"/>
                <w:noProof/>
                <w:webHidden/>
                <w:lang w:val="es-ES"/>
              </w:rPr>
            </w:r>
            <w:r w:rsidR="00B008AA" w:rsidRPr="00575E35">
              <w:rPr>
                <w:rFonts w:cs="Arial"/>
                <w:noProof/>
                <w:webHidden/>
                <w:lang w:val="es-ES"/>
              </w:rPr>
              <w:fldChar w:fldCharType="separate"/>
            </w:r>
            <w:r w:rsidR="00AE55B9">
              <w:rPr>
                <w:rFonts w:cs="Arial"/>
                <w:noProof/>
                <w:webHidden/>
                <w:lang w:val="es-ES"/>
              </w:rPr>
              <w:t>42</w:t>
            </w:r>
            <w:r w:rsidR="00B008AA" w:rsidRPr="00575E35">
              <w:rPr>
                <w:rFonts w:cs="Arial"/>
                <w:noProof/>
                <w:webHidden/>
                <w:lang w:val="es-ES"/>
              </w:rPr>
              <w:fldChar w:fldCharType="end"/>
            </w:r>
          </w:hyperlink>
        </w:p>
        <w:p w14:paraId="71FB255A" w14:textId="3F4508CC" w:rsidR="003B7FA2" w:rsidRPr="00575E35" w:rsidRDefault="003B7FA2" w:rsidP="00375C3C">
          <w:pPr>
            <w:rPr>
              <w:rFonts w:cs="Arial"/>
              <w:lang w:val="es-ES"/>
            </w:rPr>
          </w:pPr>
          <w:r w:rsidRPr="00575E35">
            <w:rPr>
              <w:rFonts w:cs="Arial"/>
              <w:b/>
              <w:bCs/>
              <w:lang w:val="es-ES"/>
            </w:rPr>
            <w:fldChar w:fldCharType="end"/>
          </w:r>
        </w:p>
      </w:sdtContent>
    </w:sdt>
    <w:p w14:paraId="4AD4EDBF" w14:textId="77777777" w:rsidR="003B7FA2" w:rsidRPr="00575E35" w:rsidRDefault="003B7FA2" w:rsidP="00375C3C">
      <w:pPr>
        <w:rPr>
          <w:rFonts w:eastAsia="Arial" w:cs="Arial"/>
          <w:lang w:val="es-ES"/>
        </w:rPr>
      </w:pPr>
      <w:r w:rsidRPr="00575E35">
        <w:rPr>
          <w:rFonts w:eastAsia="Arial" w:cs="Arial"/>
          <w:lang w:val="es-ES"/>
        </w:rPr>
        <w:br w:type="page"/>
      </w:r>
    </w:p>
    <w:p w14:paraId="65B1A28F" w14:textId="77777777" w:rsidR="003B7FA2" w:rsidRPr="00575E35" w:rsidRDefault="003B7FA2" w:rsidP="00375C3C">
      <w:pPr>
        <w:pStyle w:val="Heading1"/>
        <w:numPr>
          <w:ilvl w:val="0"/>
          <w:numId w:val="0"/>
        </w:numPr>
        <w:spacing w:before="0"/>
        <w:rPr>
          <w:rFonts w:ascii="Arial" w:hAnsi="Arial" w:cs="Arial"/>
          <w:lang w:val="es-ES"/>
        </w:rPr>
      </w:pPr>
      <w:bookmarkStart w:id="1" w:name="_Toc126077857"/>
      <w:bookmarkStart w:id="2" w:name="_Hlk103588799"/>
      <w:r w:rsidRPr="00575E35">
        <w:rPr>
          <w:rFonts w:ascii="Arial" w:hAnsi="Arial" w:cs="Arial"/>
          <w:lang w:val="es-ES"/>
        </w:rPr>
        <w:lastRenderedPageBreak/>
        <w:t>ANTECEDENTES</w:t>
      </w:r>
      <w:bookmarkEnd w:id="1"/>
    </w:p>
    <w:p w14:paraId="6AB6308C" w14:textId="77777777" w:rsidR="003B7FA2" w:rsidRPr="00575E35" w:rsidRDefault="003B7FA2" w:rsidP="00375C3C">
      <w:pPr>
        <w:rPr>
          <w:rFonts w:cs="Arial"/>
          <w:lang w:val="es-ES"/>
        </w:rPr>
      </w:pPr>
    </w:p>
    <w:p w14:paraId="2D00FDFA" w14:textId="5217946E" w:rsidR="00A5619F" w:rsidRPr="00575E35" w:rsidRDefault="00A5619F" w:rsidP="00375C3C">
      <w:pPr>
        <w:jc w:val="both"/>
        <w:rPr>
          <w:rFonts w:cs="Arial"/>
          <w:lang w:val="es-ES"/>
        </w:rPr>
      </w:pPr>
      <w:r w:rsidRPr="00575E35">
        <w:rPr>
          <w:rFonts w:cs="Arial"/>
          <w:lang w:val="es-ES"/>
        </w:rPr>
        <w:t>Las tortugas carey (</w:t>
      </w:r>
      <w:proofErr w:type="spellStart"/>
      <w:r w:rsidRPr="00575E35">
        <w:rPr>
          <w:rFonts w:cs="Arial"/>
          <w:i/>
          <w:iCs/>
          <w:lang w:val="es-ES"/>
        </w:rPr>
        <w:t>Eretmochelys</w:t>
      </w:r>
      <w:proofErr w:type="spellEnd"/>
      <w:r w:rsidRPr="00575E35">
        <w:rPr>
          <w:rFonts w:cs="Arial"/>
          <w:i/>
          <w:iCs/>
          <w:lang w:val="es-ES"/>
        </w:rPr>
        <w:t xml:space="preserve"> </w:t>
      </w:r>
      <w:proofErr w:type="spellStart"/>
      <w:r w:rsidRPr="00575E35">
        <w:rPr>
          <w:rFonts w:cs="Arial"/>
          <w:i/>
          <w:iCs/>
          <w:lang w:val="es-ES"/>
        </w:rPr>
        <w:t>imbricata</w:t>
      </w:r>
      <w:proofErr w:type="spellEnd"/>
      <w:r w:rsidRPr="00575E35">
        <w:rPr>
          <w:rFonts w:cs="Arial"/>
          <w:lang w:val="es-ES"/>
        </w:rPr>
        <w:t xml:space="preserve">) habitan en todos los océanos tropicales y subtropicales de nuestro planeta. A nivel global, la tortuga carey es considerada una especie en grave peligro de extinción de acuerdo con la Lista roja de la UICN relativa a este tipo de especies. Al igual que otras especies de tortugas marinas, las tortugas carey poseen una gran importancia cultural para muchos </w:t>
      </w:r>
      <w:bookmarkStart w:id="3" w:name="_Hlk105147507"/>
      <w:r w:rsidRPr="00575E35">
        <w:rPr>
          <w:rFonts w:cs="Arial"/>
          <w:lang w:val="es-ES"/>
        </w:rPr>
        <w:t>pueblos indígenas y comunidades locales (IPLC, por sus siglas en inglés)</w:t>
      </w:r>
      <w:bookmarkEnd w:id="3"/>
      <w:r w:rsidRPr="00575E35">
        <w:rPr>
          <w:rFonts w:cs="Arial"/>
          <w:lang w:val="es-ES"/>
        </w:rPr>
        <w:t xml:space="preserve">. Este Plan reconoce los derechos tradicionales que las IPLC tienen hacia las tortugas carey, además de la necesidad de incluir un conocimiento tradicional y ecológico en la gestión y conservación sostenible de dicha especie. </w:t>
      </w:r>
    </w:p>
    <w:p w14:paraId="476F9EFB" w14:textId="77777777" w:rsidR="00A5619F" w:rsidRPr="00575E35" w:rsidRDefault="00A5619F" w:rsidP="00375C3C">
      <w:pPr>
        <w:jc w:val="both"/>
        <w:rPr>
          <w:rFonts w:cs="Arial"/>
          <w:lang w:val="es-ES"/>
        </w:rPr>
      </w:pPr>
    </w:p>
    <w:p w14:paraId="6A715A93" w14:textId="7097AD72" w:rsidR="003B7FA2" w:rsidRPr="00575E35" w:rsidRDefault="0CFF3977" w:rsidP="00375C3C">
      <w:pPr>
        <w:jc w:val="both"/>
        <w:rPr>
          <w:rFonts w:cs="Arial"/>
          <w:lang w:val="es-ES"/>
        </w:rPr>
      </w:pPr>
      <w:r w:rsidRPr="00575E35">
        <w:rPr>
          <w:rFonts w:cs="Arial"/>
          <w:lang w:val="es-ES"/>
        </w:rPr>
        <w:t xml:space="preserve">Las Partes de la CMS trataron inicialmente la necesidad de contar con un </w:t>
      </w:r>
      <w:bookmarkStart w:id="4" w:name="_Hlk105147519"/>
      <w:r w:rsidRPr="00575E35">
        <w:rPr>
          <w:rFonts w:cs="Arial"/>
          <w:lang w:val="es-ES"/>
        </w:rPr>
        <w:t xml:space="preserve">Plan de Acción de Especie Única (SSAP, por sus siglas en inglés) </w:t>
      </w:r>
      <w:bookmarkEnd w:id="4"/>
      <w:r w:rsidRPr="00575E35">
        <w:rPr>
          <w:rFonts w:cs="Arial"/>
          <w:lang w:val="es-ES"/>
        </w:rPr>
        <w:t>para la tortuga carey en Asia suroriental y el Pacífico occidental adyacente durante la COP12 en 2017. La creciente preocupación acerca del estado de las poblaciones de tortugas carey en estas regiones comunicada por expertos, así como apoyada por hallazgos obtenidos de revisiones relevantes (p. ej., IOSEA 2014) y otras investigaciones (p. ej., en la</w:t>
      </w:r>
      <w:r w:rsidR="00F12DAF" w:rsidRPr="00575E35">
        <w:rPr>
          <w:rFonts w:cs="Arial"/>
          <w:lang w:val="es-ES"/>
        </w:rPr>
        <w:t xml:space="preserve"> </w:t>
      </w:r>
      <w:bookmarkStart w:id="5" w:name="_Hlk105147582"/>
      <w:r w:rsidRPr="00575E35">
        <w:rPr>
          <w:rFonts w:cs="Arial"/>
          <w:lang w:val="es-ES"/>
        </w:rPr>
        <w:t xml:space="preserve">Convención sobre Comercio Internacional sobre Especies de Fauna y Flora Silvestres en Peligro de Extinción [CITES] </w:t>
      </w:r>
      <w:bookmarkEnd w:id="5"/>
      <w:r w:rsidRPr="00575E35">
        <w:rPr>
          <w:rFonts w:cs="Arial"/>
          <w:lang w:val="es-ES"/>
        </w:rPr>
        <w:t xml:space="preserve">2016) han llevado a la adopción de la Decisión 12.17 b), en cuanto que este plan fue concebido para abarcar su comercio, su uso y otras amenazas. El mandato de la CMS se presentó a los Estados Signatarios del </w:t>
      </w:r>
      <w:proofErr w:type="spellStart"/>
      <w:r w:rsidRPr="00575E35">
        <w:rPr>
          <w:rFonts w:cs="Arial"/>
          <w:lang w:val="es-ES"/>
        </w:rPr>
        <w:t>MdE</w:t>
      </w:r>
      <w:proofErr w:type="spellEnd"/>
      <w:r w:rsidRPr="00575E35">
        <w:rPr>
          <w:rFonts w:cs="Arial"/>
          <w:lang w:val="es-ES"/>
        </w:rPr>
        <w:t xml:space="preserve"> sobre Tortugas Marinas del IOSEA en 2019, además de la actividad correspondiente para cooperar con la CMS en un desarrollo conjunto del borrador del SSAP acordado, teniendo en cuenta que este SSAP abarcaría parte del área de distribución del </w:t>
      </w:r>
      <w:proofErr w:type="spellStart"/>
      <w:r w:rsidRPr="00575E35">
        <w:rPr>
          <w:rFonts w:cs="Arial"/>
          <w:lang w:val="es-ES"/>
        </w:rPr>
        <w:t>MdE</w:t>
      </w:r>
      <w:proofErr w:type="spellEnd"/>
      <w:r w:rsidRPr="00575E35">
        <w:rPr>
          <w:rFonts w:cs="Arial"/>
          <w:lang w:val="es-ES"/>
        </w:rPr>
        <w:t>, y con su extensión más allá de la zona occidental.</w:t>
      </w:r>
    </w:p>
    <w:p w14:paraId="19ACB2F0" w14:textId="77777777" w:rsidR="003B7FA2" w:rsidRPr="00575E35" w:rsidRDefault="003B7FA2" w:rsidP="00375C3C">
      <w:pPr>
        <w:jc w:val="both"/>
        <w:rPr>
          <w:rFonts w:cs="Arial"/>
          <w:lang w:val="es-ES"/>
        </w:rPr>
      </w:pPr>
    </w:p>
    <w:p w14:paraId="11596C7E" w14:textId="360F4E96" w:rsidR="003B7FA2" w:rsidRPr="00575E35" w:rsidRDefault="003B7FA2" w:rsidP="00375C3C">
      <w:pPr>
        <w:jc w:val="both"/>
        <w:rPr>
          <w:rFonts w:cs="Arial"/>
          <w:lang w:val="es-ES"/>
        </w:rPr>
      </w:pPr>
      <w:r w:rsidRPr="00575E35">
        <w:rPr>
          <w:rFonts w:cs="Arial"/>
          <w:lang w:val="es-ES"/>
        </w:rPr>
        <w:t xml:space="preserve">Las Partes de la CMS expresaron una orientación clara al respecto de que el SSAP se centraría solo en aquellas acciones específicamente necesarias para las tortugas carey, en lugar de tratar de incluir recomendaciones que abordaran de forma más extensa las necesidades de especies marinas de tortugas, así como otras amenazas, como el desarrollo en las costas y el cambio climático [incluidas en la Decisión 13.70 a) y b)]. De igual forma, es necesario un análisis en profundidad de nuevas y ya existentes publicaciones (véase, por ejemplo, CITES Secretariat 2019; </w:t>
      </w:r>
      <w:proofErr w:type="spellStart"/>
      <w:r w:rsidRPr="00575E35">
        <w:rPr>
          <w:rFonts w:cs="Arial"/>
          <w:lang w:val="es-ES"/>
        </w:rPr>
        <w:t>Gomez</w:t>
      </w:r>
      <w:proofErr w:type="spellEnd"/>
      <w:r w:rsidRPr="00575E35">
        <w:rPr>
          <w:rFonts w:cs="Arial"/>
          <w:lang w:val="es-ES"/>
        </w:rPr>
        <w:t xml:space="preserve"> y </w:t>
      </w:r>
      <w:proofErr w:type="spellStart"/>
      <w:r w:rsidRPr="00575E35">
        <w:rPr>
          <w:rFonts w:cs="Arial"/>
          <w:lang w:val="es-ES"/>
        </w:rPr>
        <w:t>Krishnasamy</w:t>
      </w:r>
      <w:proofErr w:type="spellEnd"/>
      <w:r w:rsidRPr="00575E35">
        <w:rPr>
          <w:rFonts w:cs="Arial"/>
          <w:lang w:val="es-ES"/>
        </w:rPr>
        <w:t xml:space="preserve"> 2019; Ingram et al. 2021; </w:t>
      </w:r>
      <w:proofErr w:type="spellStart"/>
      <w:r w:rsidRPr="00575E35">
        <w:rPr>
          <w:rFonts w:cs="Arial"/>
          <w:lang w:val="es-ES"/>
        </w:rPr>
        <w:t>Kitade</w:t>
      </w:r>
      <w:proofErr w:type="spellEnd"/>
      <w:r w:rsidRPr="00575E35">
        <w:rPr>
          <w:rFonts w:cs="Arial"/>
          <w:lang w:val="es-ES"/>
        </w:rPr>
        <w:t xml:space="preserve"> et al. 2021; Miller et al. 2019) y el examen de la opinión experta que llevó a un enfoque más limitado por parte del SSAP y en torno a exclusivamente el comercio y su uso, tal como prevé la </w:t>
      </w:r>
      <w:hyperlink r:id="rId11" w:history="1">
        <w:r w:rsidRPr="00575E35">
          <w:rPr>
            <w:rStyle w:val="Hyperlink"/>
            <w:rFonts w:cs="Arial"/>
            <w:lang w:val="es-ES"/>
          </w:rPr>
          <w:t>Decisión 13.70 c</w:t>
        </w:r>
      </w:hyperlink>
      <w:r w:rsidRPr="00575E35">
        <w:rPr>
          <w:rFonts w:cs="Arial"/>
          <w:lang w:val="es-ES"/>
        </w:rPr>
        <w:t>) (2020).</w:t>
      </w:r>
    </w:p>
    <w:p w14:paraId="2EA3E64E" w14:textId="77777777" w:rsidR="003B7FA2" w:rsidRPr="00575E35" w:rsidRDefault="003B7FA2" w:rsidP="00375C3C">
      <w:pPr>
        <w:jc w:val="both"/>
        <w:rPr>
          <w:rFonts w:cs="Arial"/>
          <w:lang w:val="es-ES"/>
        </w:rPr>
      </w:pPr>
    </w:p>
    <w:p w14:paraId="60C71194" w14:textId="5CCEE6D6" w:rsidR="003B7FA2" w:rsidRPr="00575E35" w:rsidRDefault="003B7FA2" w:rsidP="00375C3C">
      <w:pPr>
        <w:jc w:val="both"/>
        <w:rPr>
          <w:rFonts w:cs="Arial"/>
          <w:lang w:val="es-ES"/>
        </w:rPr>
      </w:pPr>
      <w:r w:rsidRPr="00575E35">
        <w:rPr>
          <w:rFonts w:cs="Arial"/>
          <w:lang w:val="es-ES"/>
        </w:rPr>
        <w:t xml:space="preserve">Este SSAP busca integrar las acciones necesarias para abordar su comercio y uso tanto en el ámbito nacional como internacional. Para lograr esto, se revisaron y recopilaron políticas y mandatos ya existentes (véase </w:t>
      </w:r>
      <w:hyperlink r:id="rId12" w:history="1">
        <w:r w:rsidRPr="00575E35">
          <w:rPr>
            <w:rStyle w:val="Hyperlink"/>
            <w:rFonts w:cs="Arial"/>
            <w:lang w:val="es-ES"/>
          </w:rPr>
          <w:t>CMS/IOSEA/</w:t>
        </w:r>
        <w:proofErr w:type="spellStart"/>
        <w:r w:rsidRPr="00575E35">
          <w:rPr>
            <w:rStyle w:val="Hyperlink"/>
            <w:rFonts w:cs="Arial"/>
            <w:lang w:val="es-ES"/>
          </w:rPr>
          <w:t>Hawksbill</w:t>
        </w:r>
        <w:proofErr w:type="spellEnd"/>
        <w:r w:rsidRPr="00575E35">
          <w:rPr>
            <w:rStyle w:val="Hyperlink"/>
            <w:rFonts w:cs="Arial"/>
            <w:lang w:val="es-ES"/>
          </w:rPr>
          <w:t>-SSAP/Inf.5</w:t>
        </w:r>
      </w:hyperlink>
      <w:r w:rsidRPr="00575E35">
        <w:rPr>
          <w:rFonts w:cs="Arial"/>
          <w:lang w:val="es-ES"/>
        </w:rPr>
        <w:t xml:space="preserve">) además de identificar e incluir aquellas acciones de mayor prioridad y urgencia en este SSAP, con objeto de ayudar a los gobiernos a implementar sus compromisos de forma coherente. De igual forma, se consultaron e incluyeron en el desarrollo del presente SSAP tanto la </w:t>
      </w:r>
      <w:bookmarkStart w:id="6" w:name="_Hlk105147609"/>
      <w:r w:rsidRPr="00575E35">
        <w:rPr>
          <w:rFonts w:cs="Arial"/>
          <w:lang w:val="es-ES"/>
        </w:rPr>
        <w:t xml:space="preserve">Secretaría del Programa Regional para el Medio Ambiente en el Pacífico (SPREP) </w:t>
      </w:r>
      <w:bookmarkEnd w:id="6"/>
      <w:r w:rsidRPr="00575E35">
        <w:rPr>
          <w:rFonts w:cs="Arial"/>
          <w:lang w:val="es-ES"/>
        </w:rPr>
        <w:t>como la Secretaría de la CITES.</w:t>
      </w:r>
    </w:p>
    <w:p w14:paraId="087A8D38" w14:textId="77777777" w:rsidR="004470FF" w:rsidRPr="00575E35" w:rsidRDefault="004470FF" w:rsidP="00375C3C">
      <w:pPr>
        <w:jc w:val="both"/>
        <w:rPr>
          <w:rFonts w:cs="Arial"/>
          <w:lang w:val="es-ES"/>
        </w:rPr>
      </w:pPr>
    </w:p>
    <w:p w14:paraId="4FFA5366" w14:textId="71434D24" w:rsidR="003B7FA2" w:rsidRPr="00575E35" w:rsidRDefault="00591AAD" w:rsidP="00375C3C">
      <w:pPr>
        <w:jc w:val="both"/>
        <w:rPr>
          <w:rFonts w:cs="Arial"/>
          <w:lang w:val="es-ES"/>
        </w:rPr>
      </w:pPr>
      <w:r w:rsidRPr="00575E35">
        <w:rPr>
          <w:rFonts w:cs="Arial"/>
          <w:lang w:val="es-ES"/>
        </w:rPr>
        <w:t xml:space="preserve">Teniendo en cuenta que el ámbito de este Plan de Acción se centra en el sudeste asiático y la región del Pacífico occidental (consulte la sección 3.2 para una lista de los países incluidos), los informes han identificado que las poblaciones de tortuga carey de otras regiones también sufren amenazas en cuanto a su uso y comercio. Las acciones incluidas en este SSAP pueden ser relevantes para la implementación y adaptación por parte de otras regiones, donde se incluyan mediante otros mecanismos como es la </w:t>
      </w:r>
      <w:bookmarkStart w:id="7" w:name="_Hlk105147713"/>
      <w:r w:rsidRPr="00575E35">
        <w:rPr>
          <w:rFonts w:cs="Arial"/>
          <w:lang w:val="es-ES"/>
        </w:rPr>
        <w:t>Convención Interamericana para la Protección y Conservación de las Tortugas Marinas (CIT)</w:t>
      </w:r>
      <w:bookmarkEnd w:id="7"/>
      <w:r w:rsidRPr="00575E35">
        <w:rPr>
          <w:rFonts w:cs="Arial"/>
          <w:lang w:val="es-ES"/>
        </w:rPr>
        <w:t>. Este SSAP se centra en la zona del sudeste asiático y la región del Pacífico occidental dado que se considera que las amenazas hacia las tortugas carey en cuanto a su uso y comercio insostenible necesitan atención especial, además de que muchos países necesitan mayor ayuda y una mejor creación de capacidades junto con recursos para abordar este problema.</w:t>
      </w:r>
    </w:p>
    <w:p w14:paraId="6EF38392" w14:textId="77777777" w:rsidR="00774EC4" w:rsidRPr="00575E35" w:rsidRDefault="00774EC4" w:rsidP="00375C3C">
      <w:pPr>
        <w:jc w:val="both"/>
        <w:rPr>
          <w:rFonts w:cs="Arial"/>
          <w:lang w:val="es-ES"/>
        </w:rPr>
      </w:pPr>
    </w:p>
    <w:p w14:paraId="493517B1" w14:textId="77777777" w:rsidR="005F10B3" w:rsidRPr="00575E35" w:rsidRDefault="003B7FA2" w:rsidP="00375C3C">
      <w:pPr>
        <w:jc w:val="both"/>
        <w:rPr>
          <w:rFonts w:cs="Arial"/>
          <w:lang w:val="es-ES"/>
        </w:rPr>
      </w:pPr>
      <w:r w:rsidRPr="00575E35">
        <w:rPr>
          <w:rFonts w:cs="Arial"/>
          <w:lang w:val="es-ES"/>
        </w:rPr>
        <w:t>La integración de los mandatos y acciones dirigidas tanto a asuntos nacionales como internacionales resulta especialmente importante dada la naturaleza migratoria de las tortugas carey las cuales, muchas veces, existen en distintas poblaciones y en múltiples etapas de su ciclo vital en cada país. Esto crea complejos vínculos entre la comunidad y su uso comercial, algo que se aborda mejor a través de la consolidación y priorización de las acciones orientadas al uso y comercio a todos sus niveles.</w:t>
      </w:r>
      <w:bookmarkEnd w:id="2"/>
    </w:p>
    <w:p w14:paraId="27A3163C" w14:textId="77777777" w:rsidR="005F10B3" w:rsidRPr="00575E35" w:rsidRDefault="005F10B3" w:rsidP="00375C3C">
      <w:pPr>
        <w:jc w:val="both"/>
        <w:rPr>
          <w:rFonts w:cs="Arial"/>
          <w:lang w:val="es-ES"/>
        </w:rPr>
      </w:pPr>
    </w:p>
    <w:p w14:paraId="729840FB" w14:textId="1F41D70B" w:rsidR="00A35C13" w:rsidRPr="00575E35" w:rsidRDefault="00A35C13" w:rsidP="00375C3C">
      <w:pPr>
        <w:jc w:val="both"/>
        <w:rPr>
          <w:rFonts w:cs="Arial"/>
          <w:u w:val="single"/>
          <w:lang w:val="es-ES"/>
        </w:rPr>
      </w:pPr>
      <w:r w:rsidRPr="00575E35">
        <w:rPr>
          <w:rFonts w:cs="Arial"/>
          <w:u w:val="single"/>
          <w:lang w:val="es-ES"/>
        </w:rPr>
        <w:t>Desarrollo de este SSAP</w:t>
      </w:r>
    </w:p>
    <w:p w14:paraId="5601DC09" w14:textId="77777777" w:rsidR="00A35C13" w:rsidRPr="00575E35" w:rsidRDefault="00A35C13" w:rsidP="00375C3C">
      <w:pPr>
        <w:jc w:val="both"/>
        <w:rPr>
          <w:rFonts w:cs="Arial"/>
          <w:lang w:val="es-ES"/>
        </w:rPr>
      </w:pPr>
    </w:p>
    <w:p w14:paraId="2063330B" w14:textId="3B0AC20D" w:rsidR="00A35C13" w:rsidRPr="00575E35" w:rsidRDefault="00A35C13" w:rsidP="00375C3C">
      <w:pPr>
        <w:jc w:val="both"/>
        <w:rPr>
          <w:rFonts w:cs="Arial"/>
          <w:lang w:val="es-ES"/>
        </w:rPr>
      </w:pPr>
      <w:r w:rsidRPr="00575E35">
        <w:rPr>
          <w:rFonts w:cs="Arial"/>
          <w:lang w:val="es-ES"/>
        </w:rPr>
        <w:t xml:space="preserve">El borrador de este SSAP lo ha realizado la Secretaría de la CMS en colaboración con la organización asociada de la CMS WWF. Este se ha compartido con el Comité Asesor y el Grupo de Trabajo sobre Comercio Ilegal del </w:t>
      </w:r>
      <w:proofErr w:type="spellStart"/>
      <w:r w:rsidRPr="00575E35">
        <w:rPr>
          <w:rFonts w:cs="Arial"/>
          <w:lang w:val="es-ES"/>
        </w:rPr>
        <w:t>MdE</w:t>
      </w:r>
      <w:proofErr w:type="spellEnd"/>
      <w:r w:rsidRPr="00575E35">
        <w:rPr>
          <w:rFonts w:cs="Arial"/>
          <w:lang w:val="es-ES"/>
        </w:rPr>
        <w:t xml:space="preserve"> sobre Tortugas Marinas del IOSEA, el Consejo Científico de la CMS y con todos los Estados del Área de Distribución para conocer sus opiniones por escrito. Se ha realizado un borrador revisado a partir de tres reuniones subregionales de los Estados del Área de Distribución para conocer sus opiniones en más detalle (del 10 al 12 de mayo de 2022). Se ha presentado un borrador consolidado que incorpora estas opiniones adicionales como avance a la reunión plenaria de los Estados del Área de Distribución (del 31 de mayo al 2 de junio de 2022) con el fin de aplicar sus últimos cambios y ser adoptado en dicha reunión. El plan, tal como lo adoptaron los Estados del Área de Distribución, se presentará para su aprobación en la 14</w:t>
      </w:r>
      <w:r w:rsidRPr="00575E35">
        <w:rPr>
          <w:rFonts w:cs="Arial"/>
          <w:vertAlign w:val="superscript"/>
          <w:lang w:val="es-ES"/>
        </w:rPr>
        <w:t>ª</w:t>
      </w:r>
      <w:r w:rsidRPr="00575E35">
        <w:rPr>
          <w:rFonts w:cs="Arial"/>
          <w:lang w:val="es-ES"/>
        </w:rPr>
        <w:t xml:space="preserve"> reunión de la Conferencia de las Partes para la CMS y en la 9</w:t>
      </w:r>
      <w:r w:rsidRPr="00575E35">
        <w:rPr>
          <w:rFonts w:cs="Arial"/>
          <w:vertAlign w:val="superscript"/>
          <w:lang w:val="es-ES"/>
        </w:rPr>
        <w:t>ª</w:t>
      </w:r>
      <w:r w:rsidRPr="00575E35">
        <w:rPr>
          <w:rFonts w:cs="Arial"/>
          <w:lang w:val="es-ES"/>
        </w:rPr>
        <w:t xml:space="preserve"> reunión de los Estados Signatarios para el </w:t>
      </w:r>
      <w:proofErr w:type="spellStart"/>
      <w:r w:rsidRPr="00575E35">
        <w:rPr>
          <w:rFonts w:cs="Arial"/>
          <w:lang w:val="es-ES"/>
        </w:rPr>
        <w:t>MdE</w:t>
      </w:r>
      <w:proofErr w:type="spellEnd"/>
      <w:r w:rsidRPr="00575E35">
        <w:rPr>
          <w:rFonts w:cs="Arial"/>
          <w:lang w:val="es-ES"/>
        </w:rPr>
        <w:t xml:space="preserve"> sobre Tortugas Marinas del IOSEA.</w:t>
      </w:r>
    </w:p>
    <w:p w14:paraId="23DD62E6" w14:textId="0BA91F08" w:rsidR="003B7FA2" w:rsidRPr="00575E35" w:rsidRDefault="003B7FA2" w:rsidP="00375C3C">
      <w:pPr>
        <w:rPr>
          <w:rFonts w:eastAsia="Arial" w:cs="Arial"/>
          <w:b/>
          <w:lang w:val="es-ES"/>
        </w:rPr>
      </w:pPr>
      <w:r w:rsidRPr="00575E35">
        <w:rPr>
          <w:rFonts w:cs="Arial"/>
          <w:lang w:val="es-ES"/>
        </w:rPr>
        <w:br w:type="page"/>
      </w:r>
    </w:p>
    <w:p w14:paraId="7F27E70B" w14:textId="77777777" w:rsidR="003B7FA2" w:rsidRPr="00575E35" w:rsidRDefault="003B7FA2" w:rsidP="00AE55B9">
      <w:pPr>
        <w:pStyle w:val="Heading1"/>
        <w:numPr>
          <w:ilvl w:val="0"/>
          <w:numId w:val="29"/>
        </w:numPr>
        <w:spacing w:before="0"/>
        <w:ind w:left="540" w:hanging="540"/>
        <w:rPr>
          <w:rFonts w:ascii="Arial" w:hAnsi="Arial" w:cs="Arial"/>
          <w:lang w:val="es-ES"/>
        </w:rPr>
      </w:pPr>
      <w:bookmarkStart w:id="8" w:name="_Toc126077858"/>
      <w:r w:rsidRPr="00575E35">
        <w:rPr>
          <w:rFonts w:ascii="Arial" w:hAnsi="Arial" w:cs="Arial"/>
          <w:lang w:val="es-ES"/>
        </w:rPr>
        <w:lastRenderedPageBreak/>
        <w:t>EVALUACIÓN BIOLÓGICA</w:t>
      </w:r>
      <w:bookmarkEnd w:id="8"/>
      <w:r w:rsidRPr="00575E35">
        <w:rPr>
          <w:rFonts w:ascii="Arial" w:hAnsi="Arial" w:cs="Arial"/>
          <w:lang w:val="es-ES"/>
        </w:rPr>
        <w:t xml:space="preserve"> </w:t>
      </w:r>
    </w:p>
    <w:p w14:paraId="7BF60906" w14:textId="77777777" w:rsidR="00AB61E8" w:rsidRPr="00575E35" w:rsidRDefault="00AB61E8" w:rsidP="00375C3C">
      <w:pPr>
        <w:rPr>
          <w:rFonts w:eastAsia="Arial" w:cs="Arial"/>
          <w:b/>
          <w:lang w:val="es-ES"/>
        </w:rPr>
      </w:pPr>
    </w:p>
    <w:p w14:paraId="28C52384" w14:textId="2FB1C7A2" w:rsidR="00AB61E8" w:rsidRPr="00575E35" w:rsidRDefault="00AB61E8" w:rsidP="00AE55B9">
      <w:pPr>
        <w:pStyle w:val="Heading2"/>
        <w:ind w:left="540" w:hanging="540"/>
        <w:rPr>
          <w:rFonts w:ascii="Arial" w:hAnsi="Arial" w:cs="Arial"/>
          <w:lang w:val="es-ES"/>
        </w:rPr>
      </w:pPr>
      <w:bookmarkStart w:id="9" w:name="_Toc126077859"/>
      <w:r w:rsidRPr="00575E35">
        <w:rPr>
          <w:rFonts w:ascii="Arial" w:hAnsi="Arial" w:cs="Arial"/>
          <w:lang w:val="es-ES"/>
        </w:rPr>
        <w:t>Taxonomía</w:t>
      </w:r>
      <w:bookmarkEnd w:id="9"/>
    </w:p>
    <w:p w14:paraId="76ED480A" w14:textId="77777777" w:rsidR="00AB61E8" w:rsidRPr="00575E35" w:rsidRDefault="00AB61E8" w:rsidP="00375C3C">
      <w:pPr>
        <w:jc w:val="both"/>
        <w:rPr>
          <w:rFonts w:eastAsia="Arial" w:cs="Arial"/>
          <w:b/>
          <w:sz w:val="18"/>
          <w:szCs w:val="18"/>
          <w:lang w:val="es-ES"/>
        </w:rPr>
      </w:pPr>
    </w:p>
    <w:p w14:paraId="165053C2" w14:textId="2DF04E01" w:rsidR="003B7FA2" w:rsidRPr="00575E35" w:rsidRDefault="003B7FA2" w:rsidP="00375C3C">
      <w:pPr>
        <w:jc w:val="both"/>
        <w:rPr>
          <w:rFonts w:eastAsia="Arial" w:cs="Arial"/>
          <w:b/>
          <w:lang w:val="es-ES"/>
        </w:rPr>
      </w:pPr>
      <w:r w:rsidRPr="00575E35">
        <w:rPr>
          <w:rFonts w:eastAsia="Arial" w:cs="Arial"/>
          <w:b/>
          <w:lang w:val="es-ES"/>
        </w:rPr>
        <w:t xml:space="preserve">Nombres comunes: </w:t>
      </w:r>
    </w:p>
    <w:p w14:paraId="22A9E4F0" w14:textId="77777777" w:rsidR="003B7FA2" w:rsidRPr="00575E35" w:rsidRDefault="003B7FA2" w:rsidP="00375C3C">
      <w:pPr>
        <w:jc w:val="both"/>
        <w:rPr>
          <w:rFonts w:eastAsia="Arial" w:cs="Arial"/>
          <w:lang w:val="es-ES"/>
        </w:rPr>
      </w:pPr>
      <w:r w:rsidRPr="00575E35">
        <w:rPr>
          <w:rFonts w:eastAsia="Arial" w:cs="Arial"/>
          <w:lang w:val="es-ES"/>
        </w:rPr>
        <w:t xml:space="preserve">Inglés – </w:t>
      </w:r>
      <w:proofErr w:type="spellStart"/>
      <w:r w:rsidRPr="00575E35">
        <w:rPr>
          <w:rFonts w:eastAsia="Arial" w:cs="Arial"/>
          <w:lang w:val="es-ES"/>
        </w:rPr>
        <w:t>Hawksbill</w:t>
      </w:r>
      <w:proofErr w:type="spellEnd"/>
      <w:r w:rsidRPr="00575E35">
        <w:rPr>
          <w:rFonts w:eastAsia="Arial" w:cs="Arial"/>
          <w:lang w:val="es-ES"/>
        </w:rPr>
        <w:t xml:space="preserve"> </w:t>
      </w:r>
    </w:p>
    <w:p w14:paraId="6AC0A327" w14:textId="77777777" w:rsidR="003B7FA2" w:rsidRPr="00575E35" w:rsidRDefault="003B7FA2" w:rsidP="00375C3C">
      <w:pPr>
        <w:jc w:val="both"/>
        <w:rPr>
          <w:rFonts w:eastAsia="Arial" w:cs="Arial"/>
          <w:lang w:val="es-ES"/>
        </w:rPr>
      </w:pPr>
      <w:r w:rsidRPr="00575E35">
        <w:rPr>
          <w:rFonts w:eastAsia="Arial" w:cs="Arial"/>
          <w:lang w:val="es-ES"/>
        </w:rPr>
        <w:t xml:space="preserve">Francés – </w:t>
      </w:r>
      <w:proofErr w:type="spellStart"/>
      <w:r w:rsidRPr="00575E35">
        <w:rPr>
          <w:rFonts w:eastAsia="Arial" w:cs="Arial"/>
          <w:lang w:val="es-ES"/>
        </w:rPr>
        <w:t>Tortue</w:t>
      </w:r>
      <w:proofErr w:type="spellEnd"/>
      <w:r w:rsidRPr="00575E35">
        <w:rPr>
          <w:rFonts w:eastAsia="Arial" w:cs="Arial"/>
          <w:lang w:val="es-ES"/>
        </w:rPr>
        <w:t xml:space="preserve"> </w:t>
      </w:r>
      <w:proofErr w:type="spellStart"/>
      <w:r w:rsidRPr="00575E35">
        <w:rPr>
          <w:rFonts w:eastAsia="Arial" w:cs="Arial"/>
          <w:lang w:val="es-ES"/>
        </w:rPr>
        <w:t>imbriquée</w:t>
      </w:r>
      <w:proofErr w:type="spellEnd"/>
      <w:r w:rsidRPr="00575E35">
        <w:rPr>
          <w:rFonts w:eastAsia="Arial" w:cs="Arial"/>
          <w:lang w:val="es-ES"/>
        </w:rPr>
        <w:t xml:space="preserve"> </w:t>
      </w:r>
    </w:p>
    <w:p w14:paraId="7B3FF272" w14:textId="77777777" w:rsidR="003B7FA2" w:rsidRPr="00575E35" w:rsidRDefault="003B7FA2" w:rsidP="00375C3C">
      <w:pPr>
        <w:jc w:val="both"/>
        <w:rPr>
          <w:rFonts w:eastAsia="Arial" w:cs="Arial"/>
          <w:lang w:val="es-ES"/>
        </w:rPr>
      </w:pPr>
      <w:r w:rsidRPr="00575E35">
        <w:rPr>
          <w:rFonts w:eastAsia="Arial" w:cs="Arial"/>
          <w:lang w:val="es-ES"/>
        </w:rPr>
        <w:t>Español – Tortuga carey</w:t>
      </w:r>
    </w:p>
    <w:p w14:paraId="5F44F31A" w14:textId="77777777" w:rsidR="003B7FA2" w:rsidRPr="00575E35" w:rsidRDefault="003B7FA2" w:rsidP="00375C3C">
      <w:pPr>
        <w:jc w:val="both"/>
        <w:rPr>
          <w:rFonts w:eastAsia="Arial" w:cs="Arial"/>
          <w:sz w:val="18"/>
          <w:szCs w:val="18"/>
          <w:lang w:val="es-ES"/>
        </w:rPr>
      </w:pPr>
    </w:p>
    <w:p w14:paraId="732F17AA" w14:textId="77777777" w:rsidR="003B7FA2" w:rsidRPr="00575E35" w:rsidRDefault="003B7FA2" w:rsidP="00375C3C">
      <w:pPr>
        <w:jc w:val="both"/>
        <w:rPr>
          <w:rFonts w:eastAsia="Arial" w:cs="Arial"/>
          <w:lang w:val="es-ES"/>
        </w:rPr>
      </w:pPr>
      <w:r w:rsidRPr="00575E35">
        <w:rPr>
          <w:rFonts w:eastAsia="Arial" w:cs="Arial"/>
          <w:lang w:val="es-ES"/>
        </w:rPr>
        <w:t xml:space="preserve">CLASE: REPTILIA </w:t>
      </w:r>
    </w:p>
    <w:p w14:paraId="70ABD22F" w14:textId="77777777" w:rsidR="003B7FA2" w:rsidRPr="00575E35" w:rsidRDefault="003B7FA2" w:rsidP="00375C3C">
      <w:pPr>
        <w:jc w:val="both"/>
        <w:rPr>
          <w:rFonts w:eastAsia="Arial" w:cs="Arial"/>
          <w:lang w:val="es-ES"/>
        </w:rPr>
      </w:pPr>
      <w:r w:rsidRPr="00575E35">
        <w:rPr>
          <w:rFonts w:eastAsia="Arial" w:cs="Arial"/>
          <w:lang w:val="es-ES"/>
        </w:rPr>
        <w:t xml:space="preserve">ORDEN: TESTUDINES </w:t>
      </w:r>
    </w:p>
    <w:p w14:paraId="0AAB57FA" w14:textId="77777777" w:rsidR="003B7FA2" w:rsidRPr="00575E35" w:rsidRDefault="003B7FA2" w:rsidP="00375C3C">
      <w:pPr>
        <w:jc w:val="both"/>
        <w:rPr>
          <w:rFonts w:eastAsia="Arial" w:cs="Arial"/>
          <w:lang w:val="es-ES"/>
        </w:rPr>
      </w:pPr>
      <w:r w:rsidRPr="00575E35">
        <w:rPr>
          <w:rFonts w:eastAsia="Arial" w:cs="Arial"/>
          <w:lang w:val="es-ES"/>
        </w:rPr>
        <w:t xml:space="preserve">FAMILIA: CHELONIIDAE </w:t>
      </w:r>
    </w:p>
    <w:p w14:paraId="6A5AD1E2" w14:textId="77777777" w:rsidR="003B7FA2" w:rsidRPr="00575E35" w:rsidRDefault="003B7FA2" w:rsidP="00375C3C">
      <w:pPr>
        <w:jc w:val="both"/>
        <w:rPr>
          <w:rFonts w:eastAsia="Arial" w:cs="Arial"/>
          <w:lang w:val="es-ES"/>
        </w:rPr>
      </w:pPr>
      <w:r w:rsidRPr="00575E35">
        <w:rPr>
          <w:rFonts w:eastAsia="Arial" w:cs="Arial"/>
          <w:lang w:val="es-ES"/>
        </w:rPr>
        <w:t xml:space="preserve">ESPECIE: </w:t>
      </w:r>
      <w:proofErr w:type="spellStart"/>
      <w:r w:rsidRPr="00575E35">
        <w:rPr>
          <w:rFonts w:eastAsia="Arial" w:cs="Arial"/>
          <w:lang w:val="es-ES"/>
        </w:rPr>
        <w:t>Eretmochelys</w:t>
      </w:r>
      <w:proofErr w:type="spellEnd"/>
      <w:r w:rsidRPr="00575E35">
        <w:rPr>
          <w:rFonts w:eastAsia="Arial" w:cs="Arial"/>
          <w:lang w:val="es-ES"/>
        </w:rPr>
        <w:t xml:space="preserve"> </w:t>
      </w:r>
      <w:proofErr w:type="spellStart"/>
      <w:r w:rsidRPr="00575E35">
        <w:rPr>
          <w:rFonts w:eastAsia="Arial" w:cs="Arial"/>
          <w:lang w:val="es-ES"/>
        </w:rPr>
        <w:t>imbricata</w:t>
      </w:r>
      <w:proofErr w:type="spellEnd"/>
      <w:r w:rsidRPr="00575E35">
        <w:rPr>
          <w:rFonts w:eastAsia="Arial" w:cs="Arial"/>
          <w:lang w:val="es-ES"/>
        </w:rPr>
        <w:t xml:space="preserve"> (</w:t>
      </w:r>
      <w:proofErr w:type="spellStart"/>
      <w:r w:rsidRPr="00575E35">
        <w:rPr>
          <w:rFonts w:eastAsia="Arial" w:cs="Arial"/>
          <w:lang w:val="es-ES"/>
        </w:rPr>
        <w:t>Linnaeus</w:t>
      </w:r>
      <w:proofErr w:type="spellEnd"/>
      <w:r w:rsidRPr="00575E35">
        <w:rPr>
          <w:rFonts w:eastAsia="Arial" w:cs="Arial"/>
          <w:lang w:val="es-ES"/>
        </w:rPr>
        <w:t xml:space="preserve">, 1766) </w:t>
      </w:r>
    </w:p>
    <w:p w14:paraId="3932B08E" w14:textId="77777777" w:rsidR="003B7FA2" w:rsidRPr="00575E35" w:rsidRDefault="003B7FA2" w:rsidP="00375C3C">
      <w:pPr>
        <w:jc w:val="both"/>
        <w:rPr>
          <w:rFonts w:eastAsia="Arial" w:cs="Arial"/>
          <w:lang w:val="es-ES"/>
        </w:rPr>
      </w:pPr>
    </w:p>
    <w:p w14:paraId="68AC0F2D" w14:textId="77777777" w:rsidR="003B7FA2" w:rsidRPr="00575E35" w:rsidRDefault="003B7FA2" w:rsidP="00375C3C">
      <w:pPr>
        <w:jc w:val="both"/>
        <w:rPr>
          <w:rFonts w:eastAsia="Arial" w:cs="Arial"/>
          <w:lang w:val="es-ES"/>
        </w:rPr>
      </w:pPr>
      <w:r w:rsidRPr="00575E35">
        <w:rPr>
          <w:rFonts w:eastAsia="Arial" w:cs="Arial"/>
          <w:lang w:val="es-ES"/>
        </w:rPr>
        <w:t>Existe una especie viva para su género y no hay subespecies válidas actualmente reconocidas.</w:t>
      </w:r>
    </w:p>
    <w:p w14:paraId="42DE4BBC" w14:textId="77777777" w:rsidR="003B7FA2" w:rsidRPr="00575E35" w:rsidRDefault="003B7FA2" w:rsidP="00375C3C">
      <w:pPr>
        <w:jc w:val="both"/>
        <w:rPr>
          <w:rFonts w:eastAsia="Arial" w:cs="Arial"/>
          <w:sz w:val="18"/>
          <w:szCs w:val="18"/>
          <w:lang w:val="es-ES"/>
        </w:rPr>
      </w:pPr>
    </w:p>
    <w:p w14:paraId="650C54A5" w14:textId="70500867" w:rsidR="003B7FA2" w:rsidRPr="00575E35" w:rsidRDefault="003B7FA2" w:rsidP="00375C3C">
      <w:pPr>
        <w:pStyle w:val="Heading2"/>
        <w:ind w:left="567" w:hanging="567"/>
        <w:rPr>
          <w:rFonts w:ascii="Arial" w:hAnsi="Arial" w:cs="Arial"/>
          <w:lang w:val="es-ES"/>
        </w:rPr>
      </w:pPr>
      <w:bookmarkStart w:id="10" w:name="_Toc126077860"/>
      <w:r w:rsidRPr="00575E35">
        <w:rPr>
          <w:rFonts w:ascii="Arial" w:hAnsi="Arial" w:cs="Arial"/>
          <w:lang w:val="es-ES"/>
        </w:rPr>
        <w:t>Distribución global</w:t>
      </w:r>
      <w:bookmarkEnd w:id="10"/>
    </w:p>
    <w:p w14:paraId="2518269E" w14:textId="77777777" w:rsidR="003B7FA2" w:rsidRPr="00575E35" w:rsidRDefault="003B7FA2" w:rsidP="00375C3C">
      <w:pPr>
        <w:ind w:left="792"/>
        <w:jc w:val="both"/>
        <w:rPr>
          <w:rFonts w:eastAsia="Arial" w:cs="Arial"/>
          <w:sz w:val="18"/>
          <w:szCs w:val="18"/>
          <w:lang w:val="es-ES"/>
        </w:rPr>
      </w:pPr>
    </w:p>
    <w:p w14:paraId="2A8E4BB9" w14:textId="03A396AE" w:rsidR="003B7FA2" w:rsidRPr="00575E35" w:rsidRDefault="003B7FA2" w:rsidP="00375C3C">
      <w:pPr>
        <w:jc w:val="both"/>
        <w:rPr>
          <w:rFonts w:eastAsia="Arial" w:cs="Arial"/>
          <w:lang w:val="es-ES"/>
        </w:rPr>
      </w:pPr>
      <w:r w:rsidRPr="00575E35">
        <w:rPr>
          <w:rFonts w:eastAsia="Arial" w:cs="Arial"/>
          <w:lang w:val="es-ES"/>
        </w:rPr>
        <w:t>Las tortugas carey tienen una distribución global en los océanos tropicales en nuestro planeta, aunque en menor medida dentro de aguas subtropicales de los océanos Atlántico, Índico y Pacífico (Mortimer y Donnelly 2008). Se cree que habitan aguas de zonas costeras de al menos 100 países (</w:t>
      </w:r>
      <w:proofErr w:type="spellStart"/>
      <w:r w:rsidRPr="00575E35">
        <w:rPr>
          <w:rFonts w:eastAsia="Arial" w:cs="Arial"/>
          <w:lang w:val="es-ES"/>
        </w:rPr>
        <w:t>Groombridge</w:t>
      </w:r>
      <w:proofErr w:type="spellEnd"/>
      <w:r w:rsidRPr="00575E35">
        <w:rPr>
          <w:rFonts w:eastAsia="Arial" w:cs="Arial"/>
          <w:lang w:val="es-ES"/>
        </w:rPr>
        <w:t xml:space="preserve"> y </w:t>
      </w:r>
      <w:proofErr w:type="spellStart"/>
      <w:r w:rsidRPr="00575E35">
        <w:rPr>
          <w:rFonts w:eastAsia="Arial" w:cs="Arial"/>
          <w:lang w:val="es-ES"/>
        </w:rPr>
        <w:t>Luxmoore</w:t>
      </w:r>
      <w:proofErr w:type="spellEnd"/>
      <w:r w:rsidRPr="00575E35">
        <w:rPr>
          <w:rFonts w:eastAsia="Arial" w:cs="Arial"/>
          <w:lang w:val="es-ES"/>
        </w:rPr>
        <w:t xml:space="preserve"> 1989). Dentro del océano Atlántico y el Pacífico oriental, hay concentraciones de cría en Antigua y Barbuda, Barbados, Costa Rica, Ecuador, El Salvador, Guadalupe, Jamaica, México, Nicaragua, Panamá, Puerto Rico, y las Islas Vírgenes de EE. UU. (Gaos et al. 2010; SWOT </w:t>
      </w:r>
      <w:proofErr w:type="spellStart"/>
      <w:r w:rsidRPr="00575E35">
        <w:rPr>
          <w:rFonts w:eastAsia="Arial" w:cs="Arial"/>
          <w:lang w:val="es-ES"/>
        </w:rPr>
        <w:t>Report</w:t>
      </w:r>
      <w:proofErr w:type="spellEnd"/>
      <w:r w:rsidRPr="00575E35">
        <w:rPr>
          <w:rFonts w:eastAsia="Arial" w:cs="Arial"/>
          <w:lang w:val="es-ES"/>
        </w:rPr>
        <w:t xml:space="preserve"> 2008). En el océano Índico y la región del sudeste asiático (IOSEA), tenemos concentraciones de cría dentro del territorio de 32 países (Hamann et al. 2022). Dentro de la zona del océano Pacífico occidental, existen concentraciones de cría, concretamente en Australia, Papúa Nueva Guinea, Islas Salomón, Palaos, República de las Islas Marshall, Samoa, Samoa Americana, Vanuatu, Islas </w:t>
      </w:r>
      <w:proofErr w:type="spellStart"/>
      <w:r w:rsidRPr="00575E35">
        <w:rPr>
          <w:rFonts w:eastAsia="Arial" w:cs="Arial"/>
          <w:lang w:val="es-ES"/>
        </w:rPr>
        <w:t>Fiji</w:t>
      </w:r>
      <w:proofErr w:type="spellEnd"/>
      <w:r w:rsidRPr="00575E35">
        <w:rPr>
          <w:rFonts w:eastAsia="Arial" w:cs="Arial"/>
          <w:lang w:val="es-ES"/>
        </w:rPr>
        <w:t xml:space="preserve">, Polinesia francesa, y Tonga (Madden </w:t>
      </w:r>
      <w:proofErr w:type="spellStart"/>
      <w:r w:rsidRPr="00575E35">
        <w:rPr>
          <w:rFonts w:eastAsia="Arial" w:cs="Arial"/>
          <w:lang w:val="es-ES"/>
        </w:rPr>
        <w:t>Hof</w:t>
      </w:r>
      <w:proofErr w:type="spellEnd"/>
      <w:r w:rsidRPr="00575E35">
        <w:rPr>
          <w:rFonts w:eastAsia="Arial" w:cs="Arial"/>
          <w:lang w:val="es-ES"/>
        </w:rPr>
        <w:t xml:space="preserve"> et al. 2022). Para más información, puede consultar las evaluaciones </w:t>
      </w:r>
      <w:proofErr w:type="gramStart"/>
      <w:r w:rsidRPr="00575E35">
        <w:rPr>
          <w:rFonts w:eastAsia="Arial" w:cs="Arial"/>
          <w:lang w:val="es-ES"/>
        </w:rPr>
        <w:t>de la carey</w:t>
      </w:r>
      <w:proofErr w:type="gramEnd"/>
      <w:r w:rsidRPr="00575E35">
        <w:rPr>
          <w:rFonts w:eastAsia="Arial" w:cs="Arial"/>
          <w:lang w:val="es-ES"/>
        </w:rPr>
        <w:t xml:space="preserve"> para IOSEA (Hamann et al. 2022) y la región del océano Pacífico occidental (Madden </w:t>
      </w:r>
      <w:proofErr w:type="spellStart"/>
      <w:r w:rsidRPr="00575E35">
        <w:rPr>
          <w:rFonts w:eastAsia="Arial" w:cs="Arial"/>
          <w:lang w:val="es-ES"/>
        </w:rPr>
        <w:t>Hof</w:t>
      </w:r>
      <w:proofErr w:type="spellEnd"/>
      <w:r w:rsidRPr="00575E35">
        <w:rPr>
          <w:rFonts w:eastAsia="Arial" w:cs="Arial"/>
          <w:lang w:val="es-ES"/>
        </w:rPr>
        <w:t xml:space="preserve"> et al. 2022).</w:t>
      </w:r>
    </w:p>
    <w:p w14:paraId="6917FAA7" w14:textId="77777777" w:rsidR="003B7FA2" w:rsidRPr="00575E35" w:rsidRDefault="003B7FA2" w:rsidP="00375C3C">
      <w:pPr>
        <w:jc w:val="both"/>
        <w:rPr>
          <w:rFonts w:eastAsia="Arial" w:cs="Arial"/>
          <w:sz w:val="18"/>
          <w:szCs w:val="18"/>
          <w:highlight w:val="white"/>
          <w:lang w:val="es-ES"/>
        </w:rPr>
      </w:pPr>
    </w:p>
    <w:p w14:paraId="57F7C40A" w14:textId="35D83F84" w:rsidR="003B7FA2" w:rsidRPr="00575E35" w:rsidRDefault="003B7FA2" w:rsidP="00375C3C">
      <w:pPr>
        <w:pStyle w:val="Heading2"/>
        <w:ind w:left="567" w:hanging="567"/>
        <w:rPr>
          <w:rFonts w:ascii="Arial" w:hAnsi="Arial" w:cs="Arial"/>
          <w:lang w:val="es-ES"/>
        </w:rPr>
      </w:pPr>
      <w:bookmarkStart w:id="11" w:name="_Toc126077861"/>
      <w:r w:rsidRPr="00575E35">
        <w:rPr>
          <w:rFonts w:ascii="Arial" w:hAnsi="Arial" w:cs="Arial"/>
          <w:lang w:val="es-ES"/>
        </w:rPr>
        <w:t>Distribución en Asia suroriental y el Pacífico occidental</w:t>
      </w:r>
      <w:bookmarkEnd w:id="11"/>
    </w:p>
    <w:p w14:paraId="572898A3" w14:textId="77777777" w:rsidR="003B7FA2" w:rsidRPr="00575E35" w:rsidRDefault="003B7FA2" w:rsidP="00375C3C">
      <w:pPr>
        <w:jc w:val="both"/>
        <w:rPr>
          <w:rFonts w:eastAsia="Arial" w:cs="Arial"/>
          <w:sz w:val="18"/>
          <w:szCs w:val="18"/>
          <w:lang w:val="es-ES"/>
        </w:rPr>
      </w:pPr>
    </w:p>
    <w:p w14:paraId="4B74795C" w14:textId="4D99A973" w:rsidR="003B7FA2" w:rsidRPr="00575E35" w:rsidRDefault="003B7FA2" w:rsidP="00375C3C">
      <w:pPr>
        <w:jc w:val="both"/>
        <w:rPr>
          <w:rFonts w:eastAsia="Arial" w:cs="Arial"/>
          <w:lang w:val="es-ES"/>
        </w:rPr>
      </w:pPr>
      <w:r w:rsidRPr="00575E35">
        <w:rPr>
          <w:rFonts w:eastAsia="Arial" w:cs="Arial"/>
          <w:lang w:val="es-ES"/>
        </w:rPr>
        <w:t xml:space="preserve">Actualmente existen seis </w:t>
      </w:r>
      <w:bookmarkStart w:id="12" w:name="_Hlk105147844"/>
      <w:r w:rsidRPr="00575E35">
        <w:rPr>
          <w:rFonts w:eastAsia="Arial" w:cs="Arial"/>
          <w:lang w:val="es-ES"/>
        </w:rPr>
        <w:t xml:space="preserve">unidades de gestión regional (UGR) </w:t>
      </w:r>
      <w:bookmarkEnd w:id="12"/>
      <w:r w:rsidRPr="00575E35">
        <w:rPr>
          <w:rFonts w:eastAsia="Arial" w:cs="Arial"/>
          <w:lang w:val="es-ES"/>
        </w:rPr>
        <w:t xml:space="preserve">para las tortugas carey de la región que abarca este Plan de Acción (Wallace et al. 2010a). Estas son, 1. India nororiental, 2. *Pacífico occidental/Asia suroriental, 3. Pacífico centro-occidental, 4. India suroriental, 5. Pacífico suroccidental y 6. *Pacífico </w:t>
      </w:r>
      <w:proofErr w:type="spellStart"/>
      <w:r w:rsidRPr="00575E35">
        <w:rPr>
          <w:rFonts w:eastAsia="Arial" w:cs="Arial"/>
          <w:lang w:val="es-ES"/>
        </w:rPr>
        <w:t>surcentral</w:t>
      </w:r>
      <w:proofErr w:type="spellEnd"/>
      <w:r w:rsidRPr="00575E35">
        <w:rPr>
          <w:rFonts w:eastAsia="Arial" w:cs="Arial"/>
          <w:lang w:val="es-ES"/>
        </w:rPr>
        <w:t xml:space="preserve"> (Figura 1). El asterisco (*) indica un cálculo putativo</w:t>
      </w:r>
      <w:r w:rsidR="007E16B4" w:rsidRPr="00575E35">
        <w:rPr>
          <w:rFonts w:eastAsia="Arial" w:cs="Arial"/>
          <w:lang w:val="es-ES"/>
        </w:rPr>
        <w:t xml:space="preserve"> </w:t>
      </w:r>
      <w:r w:rsidRPr="00575E35">
        <w:rPr>
          <w:rFonts w:cs="Arial"/>
          <w:lang w:val="es-ES"/>
        </w:rPr>
        <w:t xml:space="preserve">(es decir, basado en registros de </w:t>
      </w:r>
      <w:proofErr w:type="gramStart"/>
      <w:r w:rsidRPr="00575E35">
        <w:rPr>
          <w:rFonts w:cs="Arial"/>
          <w:lang w:val="es-ES"/>
        </w:rPr>
        <w:t>anidación</w:t>
      </w:r>
      <w:proofErr w:type="gramEnd"/>
      <w:r w:rsidRPr="00575E35">
        <w:rPr>
          <w:rFonts w:cs="Arial"/>
          <w:lang w:val="es-ES"/>
        </w:rPr>
        <w:t xml:space="preserve"> aunque careciendo de cualquier otra evidencia biológica o genética)</w:t>
      </w:r>
      <w:r w:rsidRPr="00575E35">
        <w:rPr>
          <w:rFonts w:eastAsia="Arial" w:cs="Arial"/>
          <w:lang w:val="es-ES"/>
        </w:rPr>
        <w:t xml:space="preserve"> y podría ser necesaria una modificación a medida que se obtengan datos.  </w:t>
      </w:r>
    </w:p>
    <w:p w14:paraId="6AA4352C" w14:textId="77777777" w:rsidR="003B7FA2" w:rsidRPr="00575E35" w:rsidRDefault="003B7FA2" w:rsidP="00375C3C">
      <w:pPr>
        <w:jc w:val="both"/>
        <w:rPr>
          <w:rFonts w:eastAsia="Arial" w:cs="Arial"/>
          <w:sz w:val="16"/>
          <w:szCs w:val="16"/>
          <w:lang w:val="es-ES"/>
        </w:rPr>
      </w:pPr>
      <w:r w:rsidRPr="00575E35">
        <w:rPr>
          <w:rFonts w:eastAsia="Arial" w:cs="Arial"/>
          <w:b/>
          <w:noProof/>
          <w:sz w:val="20"/>
          <w:szCs w:val="20"/>
          <w:lang w:val="es-ES"/>
        </w:rPr>
        <w:drawing>
          <wp:inline distT="114300" distB="114300" distL="114300" distR="114300" wp14:anchorId="01C5F9C9" wp14:editId="5D9C2073">
            <wp:extent cx="5895975" cy="1943100"/>
            <wp:effectExtent l="0" t="0" r="9525" b="0"/>
            <wp:docPr id="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Graphical user interface, application&#10;&#10;Description automatically generated"/>
                    <pic:cNvPicPr preferRelativeResize="0"/>
                  </pic:nvPicPr>
                  <pic:blipFill rotWithShape="1">
                    <a:blip r:embed="rId13">
                      <a:extLst>
                        <a:ext uri="{28A0092B-C50C-407E-A947-70E740481C1C}">
                          <a14:useLocalDpi xmlns:a14="http://schemas.microsoft.com/office/drawing/2010/main" val="0"/>
                        </a:ext>
                      </a:extLst>
                    </a:blip>
                    <a:srcRect l="32755" t="46915" r="18763" b="23199"/>
                    <a:stretch/>
                  </pic:blipFill>
                  <pic:spPr bwMode="auto">
                    <a:xfrm>
                      <a:off x="0" y="0"/>
                      <a:ext cx="5897647" cy="1943651"/>
                    </a:xfrm>
                    <a:prstGeom prst="rect">
                      <a:avLst/>
                    </a:prstGeom>
                    <a:ln>
                      <a:noFill/>
                    </a:ln>
                    <a:extLst>
                      <a:ext uri="{53640926-AAD7-44D8-BBD7-CCE9431645EC}">
                        <a14:shadowObscured xmlns:a14="http://schemas.microsoft.com/office/drawing/2010/main"/>
                      </a:ext>
                    </a:extLst>
                  </pic:spPr>
                </pic:pic>
              </a:graphicData>
            </a:graphic>
          </wp:inline>
        </w:drawing>
      </w:r>
      <w:r w:rsidRPr="00575E35">
        <w:rPr>
          <w:rFonts w:eastAsia="Arial" w:cs="Arial"/>
          <w:lang w:val="es-ES"/>
        </w:rPr>
        <w:t xml:space="preserve"> </w:t>
      </w:r>
    </w:p>
    <w:p w14:paraId="3898D777" w14:textId="6514C365" w:rsidR="003B7FA2" w:rsidRPr="00575E35" w:rsidRDefault="003B7FA2" w:rsidP="00375C3C">
      <w:pPr>
        <w:jc w:val="both"/>
        <w:rPr>
          <w:rFonts w:eastAsia="Arial" w:cs="Arial"/>
          <w:b/>
          <w:sz w:val="20"/>
          <w:szCs w:val="20"/>
          <w:highlight w:val="yellow"/>
          <w:lang w:val="es-ES"/>
        </w:rPr>
      </w:pPr>
      <w:r w:rsidRPr="00575E35">
        <w:rPr>
          <w:rFonts w:eastAsia="Arial" w:cs="Arial"/>
          <w:b/>
          <w:sz w:val="20"/>
          <w:szCs w:val="20"/>
          <w:lang w:val="es-ES"/>
        </w:rPr>
        <w:t>Figura 1. UGR en la región de Asia suroriental. (Adaptado de Wallace et al 2010a).</w:t>
      </w:r>
    </w:p>
    <w:p w14:paraId="30AC0014" w14:textId="77777777" w:rsidR="003B7FA2" w:rsidRPr="00575E35" w:rsidRDefault="003B7FA2" w:rsidP="00375C3C">
      <w:pPr>
        <w:jc w:val="both"/>
        <w:rPr>
          <w:rFonts w:eastAsia="Arial" w:cs="Arial"/>
          <w:b/>
          <w:sz w:val="20"/>
          <w:szCs w:val="20"/>
          <w:highlight w:val="yellow"/>
          <w:lang w:val="es-ES"/>
        </w:rPr>
      </w:pPr>
    </w:p>
    <w:p w14:paraId="518BC4E0" w14:textId="5ED241CF" w:rsidR="003B7FA2" w:rsidRPr="00575E35" w:rsidRDefault="003B7FA2" w:rsidP="00375C3C">
      <w:pPr>
        <w:jc w:val="both"/>
        <w:rPr>
          <w:rFonts w:eastAsia="Arial" w:cs="Arial"/>
          <w:lang w:val="es-ES"/>
        </w:rPr>
      </w:pPr>
      <w:r w:rsidRPr="00575E35">
        <w:rPr>
          <w:rFonts w:eastAsia="Arial" w:cs="Arial"/>
          <w:lang w:val="es-ES"/>
        </w:rPr>
        <w:t xml:space="preserve">Estas UGR se encuentran actualmente bajo revisión a escala global. En estas UGR se han identificado actualmente al menos siete </w:t>
      </w:r>
      <w:bookmarkStart w:id="13" w:name="_Hlk105147880"/>
      <w:r w:rsidRPr="00575E35">
        <w:rPr>
          <w:rFonts w:eastAsia="Arial" w:cs="Arial"/>
          <w:lang w:val="es-ES"/>
        </w:rPr>
        <w:t xml:space="preserve">poblaciones/unidades de gestión (UG, o poblaciones genéticas) diferentes </w:t>
      </w:r>
      <w:bookmarkEnd w:id="13"/>
      <w:r w:rsidRPr="00575E35">
        <w:rPr>
          <w:rFonts w:eastAsia="Arial" w:cs="Arial"/>
          <w:lang w:val="es-ES"/>
        </w:rPr>
        <w:t>de tortuga carey que anidan dentro de la región del Plan de Acción. En las UGR del Pacífico/Asia suroriental se han dado tres: mar de Joló (Malasia), Península occidental (Malasia), Golfo de Tailandia (</w:t>
      </w:r>
      <w:proofErr w:type="spellStart"/>
      <w:r w:rsidRPr="00575E35">
        <w:rPr>
          <w:rFonts w:eastAsia="Arial" w:cs="Arial"/>
          <w:lang w:val="es-ES"/>
        </w:rPr>
        <w:t>Kho</w:t>
      </w:r>
      <w:proofErr w:type="spellEnd"/>
      <w:r w:rsidRPr="00575E35">
        <w:rPr>
          <w:rFonts w:eastAsia="Arial" w:cs="Arial"/>
          <w:lang w:val="es-ES"/>
        </w:rPr>
        <w:t xml:space="preserve"> </w:t>
      </w:r>
      <w:proofErr w:type="spellStart"/>
      <w:r w:rsidRPr="00575E35">
        <w:rPr>
          <w:rFonts w:eastAsia="Arial" w:cs="Arial"/>
          <w:lang w:val="es-ES"/>
        </w:rPr>
        <w:t>Kram</w:t>
      </w:r>
      <w:proofErr w:type="spellEnd"/>
      <w:r w:rsidRPr="00575E35">
        <w:rPr>
          <w:rFonts w:eastAsia="Arial" w:cs="Arial"/>
          <w:lang w:val="es-ES"/>
        </w:rPr>
        <w:t>) (UG postulada), donde en la UGR de la India suroriental, solo se ha identificado la UG del océano Índico oriental (</w:t>
      </w:r>
      <w:proofErr w:type="spellStart"/>
      <w:r w:rsidRPr="00575E35">
        <w:rPr>
          <w:rFonts w:eastAsia="Arial" w:cs="Arial"/>
          <w:lang w:val="es-ES"/>
        </w:rPr>
        <w:t>FitzSimmons</w:t>
      </w:r>
      <w:proofErr w:type="spellEnd"/>
      <w:r w:rsidRPr="00575E35">
        <w:rPr>
          <w:rFonts w:eastAsia="Arial" w:cs="Arial"/>
          <w:lang w:val="es-ES"/>
        </w:rPr>
        <w:t xml:space="preserve"> y </w:t>
      </w:r>
      <w:proofErr w:type="spellStart"/>
      <w:r w:rsidRPr="00575E35">
        <w:rPr>
          <w:rFonts w:eastAsia="Arial" w:cs="Arial"/>
          <w:lang w:val="es-ES"/>
        </w:rPr>
        <w:t>Limpus</w:t>
      </w:r>
      <w:proofErr w:type="spellEnd"/>
      <w:r w:rsidRPr="00575E35">
        <w:rPr>
          <w:rFonts w:eastAsia="Arial" w:cs="Arial"/>
          <w:lang w:val="es-ES"/>
        </w:rPr>
        <w:t xml:space="preserve"> 2014; </w:t>
      </w:r>
      <w:proofErr w:type="spellStart"/>
      <w:r w:rsidRPr="00575E35">
        <w:rPr>
          <w:rFonts w:eastAsia="Arial" w:cs="Arial"/>
          <w:lang w:val="es-ES"/>
        </w:rPr>
        <w:t>Vargus</w:t>
      </w:r>
      <w:proofErr w:type="spellEnd"/>
      <w:r w:rsidRPr="00575E35">
        <w:rPr>
          <w:rFonts w:eastAsia="Arial" w:cs="Arial"/>
          <w:lang w:val="es-ES"/>
        </w:rPr>
        <w:t xml:space="preserve"> et al. 2016). La mayoría de la UGR del Pacífico occidental todavía no se han evaluado respecto a su estructura de población genética, a excepción de la UGR del Pacífico suroccidental del cual se tienen tres: las poblaciones genéticas del Norte de Queensland, Tierra de Arnhem nororiental y las islas </w:t>
      </w:r>
      <w:proofErr w:type="spellStart"/>
      <w:r w:rsidRPr="00575E35">
        <w:rPr>
          <w:rFonts w:eastAsia="Arial" w:cs="Arial"/>
          <w:lang w:val="es-ES"/>
        </w:rPr>
        <w:t>Salomon</w:t>
      </w:r>
      <w:proofErr w:type="spellEnd"/>
      <w:r w:rsidRPr="00575E35">
        <w:rPr>
          <w:rFonts w:eastAsia="Arial" w:cs="Arial"/>
          <w:lang w:val="es-ES"/>
        </w:rPr>
        <w:t xml:space="preserve"> (</w:t>
      </w:r>
      <w:proofErr w:type="spellStart"/>
      <w:r w:rsidRPr="00575E35">
        <w:rPr>
          <w:rFonts w:eastAsia="Arial" w:cs="Arial"/>
          <w:lang w:val="es-ES"/>
        </w:rPr>
        <w:t>Vargus</w:t>
      </w:r>
      <w:proofErr w:type="spellEnd"/>
      <w:r w:rsidRPr="00575E35">
        <w:rPr>
          <w:rFonts w:eastAsia="Arial" w:cs="Arial"/>
          <w:lang w:val="es-ES"/>
        </w:rPr>
        <w:t xml:space="preserve"> et al. 2016). En diferentes países se está trabajando para recoger y analizar muestras genéticas (véase Madden </w:t>
      </w:r>
      <w:proofErr w:type="spellStart"/>
      <w:r w:rsidRPr="00575E35">
        <w:rPr>
          <w:rFonts w:eastAsia="Arial" w:cs="Arial"/>
          <w:lang w:val="es-ES"/>
        </w:rPr>
        <w:t>Hof</w:t>
      </w:r>
      <w:proofErr w:type="spellEnd"/>
      <w:r w:rsidRPr="00575E35">
        <w:rPr>
          <w:rFonts w:eastAsia="Arial" w:cs="Arial"/>
          <w:lang w:val="es-ES"/>
        </w:rPr>
        <w:t xml:space="preserve"> et al. 2022; consúltese el </w:t>
      </w:r>
      <w:bookmarkStart w:id="14" w:name="_Hlk105147896"/>
      <w:r w:rsidRPr="00575E35">
        <w:rPr>
          <w:rFonts w:eastAsia="Arial" w:cs="Arial"/>
          <w:lang w:val="es-ES"/>
        </w:rPr>
        <w:t xml:space="preserve">programa </w:t>
      </w:r>
      <w:proofErr w:type="spellStart"/>
      <w:r w:rsidRPr="00575E35">
        <w:rPr>
          <w:rFonts w:eastAsia="Arial" w:cs="Arial"/>
          <w:lang w:val="es-ES"/>
        </w:rPr>
        <w:t>ShellBank</w:t>
      </w:r>
      <w:proofErr w:type="spellEnd"/>
      <w:r w:rsidRPr="00575E35">
        <w:rPr>
          <w:rFonts w:eastAsia="Arial" w:cs="Arial"/>
          <w:lang w:val="es-ES"/>
        </w:rPr>
        <w:t xml:space="preserve"> del Foro Mundial para la Naturaleza </w:t>
      </w:r>
      <w:bookmarkEnd w:id="14"/>
      <w:r w:rsidRPr="00575E35">
        <w:rPr>
          <w:rFonts w:eastAsia="Arial" w:cs="Arial"/>
          <w:lang w:val="es-ES"/>
        </w:rPr>
        <w:t>y el Grupo de Trabajo en Genética de la Tortuga Marina de Asia-Pacífico).</w:t>
      </w:r>
    </w:p>
    <w:p w14:paraId="4FCC4398" w14:textId="77777777" w:rsidR="003B7FA2" w:rsidRPr="00575E35" w:rsidRDefault="003B7FA2" w:rsidP="00375C3C">
      <w:pPr>
        <w:rPr>
          <w:rFonts w:eastAsia="Arial" w:cs="Arial"/>
          <w:highlight w:val="yellow"/>
          <w:lang w:val="es-ES"/>
        </w:rPr>
      </w:pPr>
    </w:p>
    <w:p w14:paraId="6A49FA74" w14:textId="32440773" w:rsidR="003B7FA2" w:rsidRPr="00575E35" w:rsidRDefault="003B7FA2" w:rsidP="00375C3C">
      <w:pPr>
        <w:pStyle w:val="Heading2"/>
        <w:ind w:left="567" w:hanging="567"/>
        <w:rPr>
          <w:rFonts w:ascii="Arial" w:hAnsi="Arial" w:cs="Arial"/>
          <w:lang w:val="es-ES"/>
        </w:rPr>
      </w:pPr>
      <w:bookmarkStart w:id="15" w:name="_Toc126077862"/>
      <w:r w:rsidRPr="00575E35">
        <w:rPr>
          <w:rFonts w:ascii="Arial" w:hAnsi="Arial" w:cs="Arial"/>
          <w:lang w:val="es-ES"/>
        </w:rPr>
        <w:t>Patrones de migración</w:t>
      </w:r>
      <w:bookmarkEnd w:id="15"/>
      <w:r w:rsidRPr="00575E35">
        <w:rPr>
          <w:rFonts w:ascii="Arial" w:hAnsi="Arial" w:cs="Arial"/>
          <w:lang w:val="es-ES"/>
        </w:rPr>
        <w:t xml:space="preserve"> </w:t>
      </w:r>
    </w:p>
    <w:p w14:paraId="331A24FC" w14:textId="77777777" w:rsidR="003B7FA2" w:rsidRPr="00575E35" w:rsidRDefault="003B7FA2" w:rsidP="00375C3C">
      <w:pPr>
        <w:jc w:val="both"/>
        <w:rPr>
          <w:rFonts w:eastAsia="Arial" w:cs="Arial"/>
          <w:lang w:val="es-ES"/>
        </w:rPr>
      </w:pPr>
    </w:p>
    <w:p w14:paraId="0D09A028" w14:textId="0953BB3E" w:rsidR="003B7FA2" w:rsidRPr="00575E35" w:rsidRDefault="003B7FA2" w:rsidP="00375C3C">
      <w:pPr>
        <w:jc w:val="both"/>
        <w:rPr>
          <w:rFonts w:eastAsia="Arial" w:cs="Arial"/>
          <w:lang w:val="es-ES"/>
        </w:rPr>
      </w:pPr>
      <w:r w:rsidRPr="00575E35">
        <w:rPr>
          <w:rFonts w:eastAsia="Arial" w:cs="Arial"/>
          <w:lang w:val="es-ES"/>
        </w:rPr>
        <w:t>Las tortugas carey son marcadamente migratorias, habiéndose observado que se trasladan vastas distancias desde la búsqueda de comida hasta el lugar de anidamiento, aunque las hembras que anidan también puedan migrar distancias cortas, siendo a menudo más sedentarias que otras especies de tortugas marinas (Parker et al. 2009; Gaos et al. 2012a). En el Pacífico occidental, en general se desconoce esta conectividad migratoria propia de las tortugas carey. No obstante, una telemetría satelital junto con la recuperación de etiquetas localizadoras han revelado que el mar del Coral es un área de búsqueda de comida importante en el caso de las tortugas carey dentro de la zona del Pacífico occidental (</w:t>
      </w:r>
      <w:proofErr w:type="spellStart"/>
      <w:r w:rsidRPr="00575E35">
        <w:rPr>
          <w:rFonts w:eastAsia="Arial" w:cs="Arial"/>
          <w:lang w:val="es-ES"/>
        </w:rPr>
        <w:t>Limpus</w:t>
      </w:r>
      <w:proofErr w:type="spellEnd"/>
      <w:r w:rsidRPr="00575E35">
        <w:rPr>
          <w:rFonts w:eastAsia="Arial" w:cs="Arial"/>
          <w:lang w:val="es-ES"/>
        </w:rPr>
        <w:t xml:space="preserve"> 2008; </w:t>
      </w:r>
      <w:proofErr w:type="spellStart"/>
      <w:r w:rsidRPr="00575E35">
        <w:rPr>
          <w:rFonts w:eastAsia="Arial" w:cs="Arial"/>
          <w:lang w:val="es-ES"/>
        </w:rPr>
        <w:t>Pilcher</w:t>
      </w:r>
      <w:proofErr w:type="spellEnd"/>
      <w:r w:rsidRPr="00575E35">
        <w:rPr>
          <w:rFonts w:eastAsia="Arial" w:cs="Arial"/>
          <w:lang w:val="es-ES"/>
        </w:rPr>
        <w:t xml:space="preserve"> 2021; Madden </w:t>
      </w:r>
      <w:proofErr w:type="spellStart"/>
      <w:r w:rsidRPr="00575E35">
        <w:rPr>
          <w:rFonts w:eastAsia="Arial" w:cs="Arial"/>
          <w:lang w:val="es-ES"/>
        </w:rPr>
        <w:t>Hof</w:t>
      </w:r>
      <w:proofErr w:type="spellEnd"/>
      <w:r w:rsidRPr="00575E35">
        <w:rPr>
          <w:rFonts w:eastAsia="Arial" w:cs="Arial"/>
          <w:lang w:val="es-ES"/>
        </w:rPr>
        <w:t xml:space="preserve"> et al. In </w:t>
      </w:r>
      <w:proofErr w:type="spellStart"/>
      <w:r w:rsidRPr="00575E35">
        <w:rPr>
          <w:rFonts w:eastAsia="Arial" w:cs="Arial"/>
          <w:lang w:val="es-ES"/>
        </w:rPr>
        <w:t>Prep</w:t>
      </w:r>
      <w:proofErr w:type="spellEnd"/>
      <w:r w:rsidRPr="00575E35">
        <w:rPr>
          <w:rFonts w:eastAsia="Arial" w:cs="Arial"/>
          <w:lang w:val="es-ES"/>
        </w:rPr>
        <w:t xml:space="preserve"> A). Se ha informado de tortugas carey que buscan comida por el mar del Coral tras las migraciones posteriores al anidamiento desde las islas </w:t>
      </w:r>
      <w:proofErr w:type="spellStart"/>
      <w:r w:rsidRPr="00575E35">
        <w:rPr>
          <w:rFonts w:eastAsia="Arial" w:cs="Arial"/>
          <w:lang w:val="es-ES"/>
        </w:rPr>
        <w:t>Conflict</w:t>
      </w:r>
      <w:proofErr w:type="spellEnd"/>
      <w:r w:rsidRPr="00575E35">
        <w:rPr>
          <w:rFonts w:eastAsia="Arial" w:cs="Arial"/>
          <w:lang w:val="es-ES"/>
        </w:rPr>
        <w:t xml:space="preserve"> en Papúa Nueva Guinea (CICI 2018; Madden </w:t>
      </w:r>
      <w:proofErr w:type="spellStart"/>
      <w:r w:rsidRPr="00575E35">
        <w:rPr>
          <w:rFonts w:eastAsia="Arial" w:cs="Arial"/>
          <w:lang w:val="es-ES"/>
        </w:rPr>
        <w:t>Hof</w:t>
      </w:r>
      <w:proofErr w:type="spellEnd"/>
      <w:r w:rsidRPr="00575E35">
        <w:rPr>
          <w:rFonts w:eastAsia="Arial" w:cs="Arial"/>
          <w:lang w:val="es-ES"/>
        </w:rPr>
        <w:t xml:space="preserve"> et al. In </w:t>
      </w:r>
      <w:proofErr w:type="spellStart"/>
      <w:r w:rsidRPr="00575E35">
        <w:rPr>
          <w:rFonts w:eastAsia="Arial" w:cs="Arial"/>
          <w:lang w:val="es-ES"/>
        </w:rPr>
        <w:t>Prep</w:t>
      </w:r>
      <w:proofErr w:type="spellEnd"/>
      <w:r w:rsidRPr="00575E35">
        <w:rPr>
          <w:rFonts w:eastAsia="Arial" w:cs="Arial"/>
          <w:lang w:val="es-ES"/>
        </w:rPr>
        <w:t xml:space="preserve"> B), las </w:t>
      </w:r>
      <w:proofErr w:type="spellStart"/>
      <w:r w:rsidRPr="00575E35">
        <w:rPr>
          <w:rFonts w:eastAsia="Arial" w:cs="Arial"/>
          <w:lang w:val="es-ES"/>
        </w:rPr>
        <w:t>Arnavons</w:t>
      </w:r>
      <w:proofErr w:type="spellEnd"/>
      <w:r w:rsidRPr="00575E35">
        <w:rPr>
          <w:rFonts w:eastAsia="Arial" w:cs="Arial"/>
          <w:lang w:val="es-ES"/>
        </w:rPr>
        <w:t xml:space="preserve"> en las Islas Salomón (Hamilton et al. 2015), Vanuatu (Miller et al. 1998), y distintos lugares en la Gran Barrera de Arrecifes de Coral (Miller et al. 1998). Se han demostrado vínculos de distancias similares entre las islas Cook y las de Samoa Americana (Tagarino et al. 2008), además de Guam y Pohnpei en los Estados Federados de Micronesia (Gaos et al. 2020). Se han llevado a cabo bastantes estudios sobre el rastreo y el área de búsqueda de comida en la</w:t>
      </w:r>
      <w:r w:rsidR="00832D06" w:rsidRPr="00575E35">
        <w:rPr>
          <w:rFonts w:eastAsia="Arial" w:cs="Arial"/>
          <w:lang w:val="es-ES"/>
        </w:rPr>
        <w:t>s</w:t>
      </w:r>
      <w:r w:rsidRPr="00575E35">
        <w:rPr>
          <w:rFonts w:eastAsia="Arial" w:cs="Arial"/>
          <w:lang w:val="es-ES"/>
        </w:rPr>
        <w:t xml:space="preserve"> poblaciones australianas (lo que indica, por ejemplo, que el anidamiento de las tortugas carey en Australia occidental tiende a establecerse en la propia jurisdicción australiana; </w:t>
      </w:r>
      <w:proofErr w:type="spellStart"/>
      <w:r w:rsidRPr="00575E35">
        <w:rPr>
          <w:rFonts w:eastAsia="Arial" w:cs="Arial"/>
          <w:lang w:val="es-ES"/>
        </w:rPr>
        <w:t>Fossette</w:t>
      </w:r>
      <w:proofErr w:type="spellEnd"/>
      <w:r w:rsidRPr="00575E35">
        <w:rPr>
          <w:rFonts w:eastAsia="Arial" w:cs="Arial"/>
          <w:lang w:val="es-ES"/>
        </w:rPr>
        <w:t xml:space="preserve"> et al. 2021). Sin embargo, no hay estudios extensos sobre la migración </w:t>
      </w:r>
      <w:proofErr w:type="gramStart"/>
      <w:r w:rsidRPr="00575E35">
        <w:rPr>
          <w:rFonts w:eastAsia="Arial" w:cs="Arial"/>
          <w:lang w:val="es-ES"/>
        </w:rPr>
        <w:t>de las carey</w:t>
      </w:r>
      <w:proofErr w:type="gramEnd"/>
      <w:r w:rsidRPr="00575E35">
        <w:rPr>
          <w:rFonts w:eastAsia="Arial" w:cs="Arial"/>
          <w:lang w:val="es-ES"/>
        </w:rPr>
        <w:t xml:space="preserve"> en otros lugares del Asia suroriental. Entre 2006 y 2013 se han rastreado por satélite quince tortugas provenientes de las playas de anidamiento en Melaka (en una isla y en dos zonas continentales). Casi todas estas tortugas rastreadas migraron hacia al sur a lo largo de la costa de Malasia y hacia Singapur o las islas Riau (</w:t>
      </w:r>
      <w:proofErr w:type="spellStart"/>
      <w:r w:rsidRPr="00575E35">
        <w:rPr>
          <w:rFonts w:eastAsia="Arial" w:cs="Arial"/>
          <w:lang w:val="es-ES"/>
        </w:rPr>
        <w:t>Pilcher</w:t>
      </w:r>
      <w:proofErr w:type="spellEnd"/>
      <w:r w:rsidRPr="00575E35">
        <w:rPr>
          <w:rFonts w:eastAsia="Arial" w:cs="Arial"/>
          <w:lang w:val="es-ES"/>
        </w:rPr>
        <w:t xml:space="preserve"> et al. 2019). Las recuperaciones de marcajes en las aletas, junto con los estudios por satélite en las Islas Tortuga de Malasia, revelaron una migración de la tortuga carey hacia el sur de las islas Filipinas, a lo largo de la costa este de la isla de Borneo en Indonesia, y con una parada en aguas de Sabah (Joseph 2017; </w:t>
      </w:r>
      <w:proofErr w:type="spellStart"/>
      <w:r w:rsidRPr="00575E35">
        <w:rPr>
          <w:rFonts w:eastAsia="Arial" w:cs="Arial"/>
          <w:lang w:val="es-ES"/>
        </w:rPr>
        <w:t>Pilcher</w:t>
      </w:r>
      <w:proofErr w:type="spellEnd"/>
      <w:r w:rsidRPr="00575E35">
        <w:rPr>
          <w:rFonts w:eastAsia="Arial" w:cs="Arial"/>
          <w:lang w:val="es-ES"/>
        </w:rPr>
        <w:t xml:space="preserve"> et al. 2019). También se han realizado estudios de rastreo de unos pocos individuos en Singapur y Timor Oriental, aunque sus datos todavía no se han publicado. Es necesaria una investigación más extensa sobre su distribución espacial, el uso de sus hábitats </w:t>
      </w:r>
      <w:r w:rsidR="00406AC7" w:rsidRPr="00575E35">
        <w:rPr>
          <w:rFonts w:eastAsia="Arial" w:cs="Arial"/>
          <w:lang w:val="es-ES"/>
        </w:rPr>
        <w:t>y las relaciones genéticas entre las poblaciones de tortuga carey en toda la región suroriental de Asia y también en el Pacífico occidental.</w:t>
      </w:r>
    </w:p>
    <w:p w14:paraId="6F00C7C0" w14:textId="77777777" w:rsidR="003B7FA2" w:rsidRPr="00575E35" w:rsidRDefault="003B7FA2" w:rsidP="00375C3C">
      <w:pPr>
        <w:jc w:val="both"/>
        <w:rPr>
          <w:rFonts w:eastAsia="Arial" w:cs="Arial"/>
          <w:lang w:val="es-ES"/>
        </w:rPr>
      </w:pPr>
    </w:p>
    <w:p w14:paraId="0BFBFBE7" w14:textId="77CAB93D" w:rsidR="003B7FA2" w:rsidRPr="00575E35" w:rsidRDefault="003B7FA2" w:rsidP="00375C3C">
      <w:pPr>
        <w:pStyle w:val="Heading2"/>
        <w:ind w:left="567" w:hanging="567"/>
        <w:rPr>
          <w:rFonts w:ascii="Arial" w:hAnsi="Arial" w:cs="Arial"/>
          <w:lang w:val="es-ES"/>
        </w:rPr>
      </w:pPr>
      <w:bookmarkStart w:id="16" w:name="_Toc126077863"/>
      <w:r w:rsidRPr="00575E35">
        <w:rPr>
          <w:rFonts w:ascii="Arial" w:hAnsi="Arial" w:cs="Arial"/>
          <w:lang w:val="es-ES"/>
        </w:rPr>
        <w:t>Productividad y tendencias de la población</w:t>
      </w:r>
      <w:bookmarkEnd w:id="16"/>
    </w:p>
    <w:p w14:paraId="5CFB76CD" w14:textId="77777777" w:rsidR="003B7FA2" w:rsidRPr="00575E35" w:rsidRDefault="003B7FA2" w:rsidP="00375C3C">
      <w:pPr>
        <w:rPr>
          <w:rFonts w:eastAsia="Arial" w:cs="Arial"/>
          <w:lang w:val="es-ES"/>
        </w:rPr>
      </w:pPr>
    </w:p>
    <w:p w14:paraId="360984EB" w14:textId="232EFC5B" w:rsidR="003B7FA2" w:rsidRPr="00575E35" w:rsidRDefault="003B7FA2" w:rsidP="00375C3C">
      <w:pPr>
        <w:jc w:val="both"/>
        <w:rPr>
          <w:rFonts w:eastAsia="Arial" w:cs="Arial"/>
          <w:lang w:val="es-ES"/>
        </w:rPr>
      </w:pPr>
      <w:r w:rsidRPr="00575E35">
        <w:rPr>
          <w:rFonts w:eastAsia="Arial" w:cs="Arial"/>
          <w:lang w:val="es-ES"/>
        </w:rPr>
        <w:t xml:space="preserve">Los únicos lugares de anidamiento a indexar para las tortugas carey en el océano Pacífico occidental son las islas </w:t>
      </w:r>
      <w:proofErr w:type="spellStart"/>
      <w:r w:rsidRPr="00575E35">
        <w:rPr>
          <w:rFonts w:eastAsia="Arial" w:cs="Arial"/>
          <w:lang w:val="es-ES"/>
        </w:rPr>
        <w:t>Arnavon</w:t>
      </w:r>
      <w:proofErr w:type="spellEnd"/>
      <w:r w:rsidRPr="00575E35">
        <w:rPr>
          <w:rFonts w:eastAsia="Arial" w:cs="Arial"/>
          <w:lang w:val="es-ES"/>
        </w:rPr>
        <w:t xml:space="preserve"> (Islas Salomón) y la Isla </w:t>
      </w:r>
      <w:proofErr w:type="spellStart"/>
      <w:r w:rsidRPr="00575E35">
        <w:rPr>
          <w:rFonts w:eastAsia="Arial" w:cs="Arial"/>
          <w:lang w:val="es-ES"/>
        </w:rPr>
        <w:t>Namena</w:t>
      </w:r>
      <w:proofErr w:type="spellEnd"/>
      <w:r w:rsidRPr="00575E35">
        <w:rPr>
          <w:rFonts w:eastAsia="Arial" w:cs="Arial"/>
          <w:lang w:val="es-ES"/>
        </w:rPr>
        <w:t xml:space="preserve"> Lala (Islas </w:t>
      </w:r>
      <w:proofErr w:type="spellStart"/>
      <w:r w:rsidRPr="00575E35">
        <w:rPr>
          <w:rFonts w:eastAsia="Arial" w:cs="Arial"/>
          <w:lang w:val="es-ES"/>
        </w:rPr>
        <w:t>Fiji</w:t>
      </w:r>
      <w:proofErr w:type="spellEnd"/>
      <w:r w:rsidRPr="00575E35">
        <w:rPr>
          <w:rFonts w:eastAsia="Arial" w:cs="Arial"/>
          <w:lang w:val="es-ES"/>
        </w:rPr>
        <w:t xml:space="preserve">), mientras que la región de Asia suroriental posee playas de anidamiento a indexar en Australia, Indonesia, Malasia (zona peninsular y Sabah), Singapur y Tailandia (para obtener una lista </w:t>
      </w:r>
      <w:r w:rsidRPr="00575E35">
        <w:rPr>
          <w:rFonts w:eastAsia="Arial" w:cs="Arial"/>
          <w:lang w:val="es-ES"/>
        </w:rPr>
        <w:lastRenderedPageBreak/>
        <w:t>completa de la</w:t>
      </w:r>
      <w:r w:rsidR="00E1262B" w:rsidRPr="00575E35">
        <w:rPr>
          <w:rFonts w:eastAsia="Arial" w:cs="Arial"/>
          <w:lang w:val="es-ES"/>
        </w:rPr>
        <w:t>s</w:t>
      </w:r>
      <w:r w:rsidRPr="00575E35">
        <w:rPr>
          <w:rFonts w:eastAsia="Arial" w:cs="Arial"/>
          <w:lang w:val="es-ES"/>
        </w:rPr>
        <w:t xml:space="preserve"> playas a indexar en la región de Asia suroriental, véase Hamann et al. [2022]). Dada la falta de estudios sobre recuperaciones de marcajes a largo plazo, existen pocas publicaciones revisadas por pares que sean recientes y que evalúen las tendencias anuales sobre la abundancia de anidamientos disponible para la mayoría de las regiones incluidas en el Plan de Acción, a excepción de los países del Pacífico occidental de las Islas Salomón (en aumento), zona nordeste de Australia (en disminución), y para los países del Asia suroriental, el área de patrimonio protegido de las Islas Tortuga (mar de Joló, probablemente en disminución). </w:t>
      </w:r>
    </w:p>
    <w:p w14:paraId="263CFB2C" w14:textId="77777777" w:rsidR="003B7FA2" w:rsidRPr="00575E35" w:rsidRDefault="003B7FA2" w:rsidP="00375C3C">
      <w:pPr>
        <w:jc w:val="both"/>
        <w:rPr>
          <w:rFonts w:eastAsia="Arial" w:cs="Arial"/>
          <w:lang w:val="es-ES"/>
        </w:rPr>
      </w:pPr>
    </w:p>
    <w:p w14:paraId="0C7C8B9F" w14:textId="32D0060E" w:rsidR="003B7FA2" w:rsidRPr="00575E35" w:rsidRDefault="003B7FA2" w:rsidP="00375C3C">
      <w:pPr>
        <w:jc w:val="both"/>
        <w:rPr>
          <w:rFonts w:eastAsia="Arial" w:cs="Arial"/>
          <w:lang w:val="es-ES"/>
        </w:rPr>
      </w:pPr>
      <w:r w:rsidRPr="00575E35">
        <w:rPr>
          <w:rFonts w:eastAsia="Arial" w:cs="Arial"/>
          <w:lang w:val="es-ES"/>
        </w:rPr>
        <w:t xml:space="preserve">La evaluación de tendencias (2008) a nivel de región más reciente calcula que las poblaciones de carey del océano Pacífico son al menos un 75 % inferiores a los niveles históricos (con un cálculo aproximado de 4800 hembras restantes que anidan en 2008) y en el océano Índico, los cálculos son al menos un 92 % inferiores a los niveles históricos (con un cálculo aproximado de 2100 hembras restantes que anidan) en 2008 (Mortimer and Donnelly 2008). Esta evaluación indicó que las poblaciones de carey en muchos países sufrieron una disminución o merma tanto en el océano Pacífico occidental (p. </w:t>
      </w:r>
      <w:proofErr w:type="spellStart"/>
      <w:r w:rsidRPr="00575E35">
        <w:rPr>
          <w:rFonts w:eastAsia="Arial" w:cs="Arial"/>
          <w:lang w:val="es-ES"/>
        </w:rPr>
        <w:t>ej</w:t>
      </w:r>
      <w:proofErr w:type="spellEnd"/>
      <w:r w:rsidRPr="00575E35">
        <w:rPr>
          <w:rFonts w:eastAsia="Arial" w:cs="Arial"/>
          <w:lang w:val="es-ES"/>
        </w:rPr>
        <w:t xml:space="preserve">, en la mayor parte de Micronesia, Samoa Americana, República de Palaos, entre otras regiones) y Asia suroriental (p. ej., India, las islas Chagos, las Maldivas, Myanmar, Vietnam, Islas Filipinas, Malasia, etc.). </w:t>
      </w:r>
    </w:p>
    <w:p w14:paraId="210514ED" w14:textId="77777777" w:rsidR="003B7FA2" w:rsidRPr="00575E35" w:rsidRDefault="003B7FA2" w:rsidP="00375C3C">
      <w:pPr>
        <w:jc w:val="both"/>
        <w:rPr>
          <w:rFonts w:eastAsia="Arial" w:cs="Arial"/>
          <w:lang w:val="es-ES"/>
        </w:rPr>
      </w:pPr>
    </w:p>
    <w:p w14:paraId="5B008A7C" w14:textId="6F600AE1" w:rsidR="003B7FA2" w:rsidRPr="00575E35" w:rsidRDefault="003B7FA2" w:rsidP="00375C3C">
      <w:pPr>
        <w:jc w:val="both"/>
        <w:rPr>
          <w:rFonts w:eastAsia="Arial" w:cs="Arial"/>
          <w:lang w:val="es-ES"/>
        </w:rPr>
      </w:pPr>
      <w:r w:rsidRPr="00575E35">
        <w:rPr>
          <w:rFonts w:eastAsia="Arial" w:cs="Arial"/>
          <w:lang w:val="es-ES"/>
        </w:rPr>
        <w:t xml:space="preserve">Recientemente, solo se han notificado dos poblaciones por ser casi estables, una en Tailandia (aunque está en aumento a partir de una cantidad inicial casi mermada), y con la otra población estable o en aumento localizada en Australia occidental (Hamann et al. 2022). </w:t>
      </w:r>
    </w:p>
    <w:p w14:paraId="3ECD8E57" w14:textId="77777777" w:rsidR="003B7FA2" w:rsidRPr="00575E35" w:rsidRDefault="003B7FA2" w:rsidP="00375C3C">
      <w:pPr>
        <w:jc w:val="both"/>
        <w:rPr>
          <w:rFonts w:eastAsia="Arial" w:cs="Arial"/>
          <w:lang w:val="es-ES"/>
        </w:rPr>
      </w:pPr>
    </w:p>
    <w:p w14:paraId="6EDA6A88" w14:textId="6743CA54" w:rsidR="003B7FA2" w:rsidRPr="00575E35" w:rsidRDefault="003B7FA2" w:rsidP="00375C3C">
      <w:pPr>
        <w:jc w:val="both"/>
        <w:rPr>
          <w:rFonts w:eastAsia="Arial" w:cs="Arial"/>
          <w:lang w:val="es-ES"/>
        </w:rPr>
      </w:pPr>
      <w:r w:rsidRPr="00575E35">
        <w:rPr>
          <w:rFonts w:eastAsia="Arial" w:cs="Arial"/>
          <w:lang w:val="es-ES"/>
        </w:rPr>
        <w:t xml:space="preserve">Dentro de este ámbito, actualmente, la SPREP (2022) tiene el cometido de una evaluación del riesgo de extinción que pueda notificar sobre las marcas de tendencias en las decisiones </w:t>
      </w:r>
      <w:proofErr w:type="gramStart"/>
      <w:r w:rsidRPr="00575E35">
        <w:rPr>
          <w:rFonts w:eastAsia="Arial" w:cs="Arial"/>
          <w:lang w:val="es-ES"/>
        </w:rPr>
        <w:t>de acuerdo a</w:t>
      </w:r>
      <w:proofErr w:type="gramEnd"/>
      <w:r w:rsidRPr="00575E35">
        <w:rPr>
          <w:rFonts w:eastAsia="Arial" w:cs="Arial"/>
          <w:lang w:val="es-ES"/>
        </w:rPr>
        <w:t xml:space="preserve"> patrones de anidamiento respecto a las poblaciones de la región del océano Pacífico occidental. A falta de unas gráficas recientes indicadoras de un censo de anidamiento cuantificado, y sin datos sobre la estabilidad referida a las poblaciones en áreas de búsqueda de comida, no resultan de especial importancia ni las tendencias estimadas que se registren ni la trayectoria potencial de las poblaciones de carey dentro de toda la región del Plan de Acción. Así, abordar la prioridad, y otras amenazas referentes a la protección del hábitat, puede derivar en una recuperación tal como se comprueba en las poblaciones de carey en la región del océano Índico occidental (p. ej., archipiélago de las Seychelles y Chagos; consúltese Mortimer 2011; 2017; 2020).  </w:t>
      </w:r>
    </w:p>
    <w:p w14:paraId="4858C137" w14:textId="77777777" w:rsidR="003B7FA2" w:rsidRPr="00575E35" w:rsidRDefault="003B7FA2" w:rsidP="00375C3C">
      <w:pPr>
        <w:jc w:val="both"/>
        <w:rPr>
          <w:rFonts w:eastAsia="Arial" w:cs="Arial"/>
          <w:lang w:val="es-ES"/>
        </w:rPr>
      </w:pPr>
    </w:p>
    <w:p w14:paraId="0FF9325A" w14:textId="77777777" w:rsidR="003B7FA2" w:rsidRPr="00575E35" w:rsidRDefault="003B7FA2" w:rsidP="00AE55B9">
      <w:pPr>
        <w:pStyle w:val="Heading1"/>
        <w:spacing w:before="0"/>
        <w:ind w:left="540" w:hanging="540"/>
        <w:rPr>
          <w:rFonts w:ascii="Arial" w:hAnsi="Arial" w:cs="Arial"/>
          <w:lang w:val="es-ES"/>
        </w:rPr>
      </w:pPr>
      <w:bookmarkStart w:id="17" w:name="_Toc126077864"/>
      <w:r w:rsidRPr="00575E35">
        <w:rPr>
          <w:rFonts w:ascii="Arial" w:hAnsi="Arial" w:cs="Arial"/>
          <w:lang w:val="es-ES"/>
        </w:rPr>
        <w:t>AMENAZAS PROCEDENTES DE FUENTES ANTROPOGÉNICAS</w:t>
      </w:r>
      <w:bookmarkEnd w:id="17"/>
      <w:r w:rsidRPr="00575E35">
        <w:rPr>
          <w:rFonts w:ascii="Arial" w:hAnsi="Arial" w:cs="Arial"/>
          <w:lang w:val="es-ES"/>
        </w:rPr>
        <w:t xml:space="preserve"> </w:t>
      </w:r>
    </w:p>
    <w:p w14:paraId="660D523A" w14:textId="77777777" w:rsidR="003B7FA2" w:rsidRPr="00575E35" w:rsidRDefault="003B7FA2" w:rsidP="00375C3C">
      <w:pPr>
        <w:jc w:val="both"/>
        <w:rPr>
          <w:rFonts w:eastAsia="Arial" w:cs="Arial"/>
          <w:b/>
          <w:lang w:val="es-ES"/>
        </w:rPr>
      </w:pPr>
    </w:p>
    <w:p w14:paraId="2818695E" w14:textId="528E59CA" w:rsidR="003B7FA2" w:rsidRPr="00575E35" w:rsidRDefault="003B7FA2" w:rsidP="00375C3C">
      <w:pPr>
        <w:jc w:val="both"/>
        <w:rPr>
          <w:rFonts w:eastAsia="Arial" w:cs="Arial"/>
          <w:lang w:val="es-ES"/>
        </w:rPr>
      </w:pPr>
      <w:r w:rsidRPr="00575E35">
        <w:rPr>
          <w:rFonts w:eastAsia="Arial" w:cs="Arial"/>
          <w:lang w:val="es-ES"/>
        </w:rPr>
        <w:t xml:space="preserve">El conocimiento actual acerca de las amenazas </w:t>
      </w:r>
      <w:proofErr w:type="gramStart"/>
      <w:r w:rsidRPr="00575E35">
        <w:rPr>
          <w:rFonts w:eastAsia="Arial" w:cs="Arial"/>
          <w:lang w:val="es-ES"/>
        </w:rPr>
        <w:t>a las carey</w:t>
      </w:r>
      <w:proofErr w:type="gramEnd"/>
      <w:r w:rsidRPr="00575E35">
        <w:rPr>
          <w:rFonts w:eastAsia="Arial" w:cs="Arial"/>
          <w:lang w:val="es-ES"/>
        </w:rPr>
        <w:t xml:space="preserve"> en las regiones surorientales de Asia y el océano Pacífico occidental ha sido sintetizado recientemente por Hamann et al. (2022) y por Madden </w:t>
      </w:r>
      <w:proofErr w:type="spellStart"/>
      <w:r w:rsidRPr="00575E35">
        <w:rPr>
          <w:rFonts w:eastAsia="Arial" w:cs="Arial"/>
          <w:lang w:val="es-ES"/>
        </w:rPr>
        <w:t>Hof</w:t>
      </w:r>
      <w:proofErr w:type="spellEnd"/>
      <w:r w:rsidRPr="00575E35">
        <w:rPr>
          <w:rFonts w:eastAsia="Arial" w:cs="Arial"/>
          <w:lang w:val="es-ES"/>
        </w:rPr>
        <w:t xml:space="preserve"> et al. (2022), respectivamente. Al tiempo que las poblaciones de carey se han visto afectadas por una serie de amenazas adicionales (p. ej., basura marina, el cambio climático y el desarrollo del litoral), aquellos temas con mayor relevancia acerca de su uso y comercio se extraen de tales revisiones para su presentación en este documento. Estos se clasifican y describen como: comercio de caparazones de tortuga, utilización de tortugas y sus huevos; capturas incidentales en las pesquerías, capturas dirigidas, así como </w:t>
      </w:r>
      <w:bookmarkStart w:id="18" w:name="_Hlk105148020"/>
      <w:r w:rsidRPr="00575E35">
        <w:rPr>
          <w:rFonts w:cs="Arial"/>
          <w:color w:val="000000"/>
          <w:lang w:val="es-ES"/>
        </w:rPr>
        <w:t>pesquerías ilegales, no informadas y no reguladas (</w:t>
      </w:r>
      <w:r w:rsidRPr="00575E35">
        <w:rPr>
          <w:rFonts w:eastAsia="Arial" w:cs="Arial"/>
          <w:lang w:val="es-ES"/>
        </w:rPr>
        <w:t xml:space="preserve">INDRN) </w:t>
      </w:r>
      <w:bookmarkEnd w:id="18"/>
      <w:r w:rsidRPr="00575E35">
        <w:rPr>
          <w:rFonts w:eastAsia="Arial" w:cs="Arial"/>
          <w:lang w:val="es-ES"/>
        </w:rPr>
        <w:t xml:space="preserve">– reconociendo que existe un solapamiento y una interconexión entre dichas amenazas.   </w:t>
      </w:r>
    </w:p>
    <w:p w14:paraId="4B8EFD03" w14:textId="77777777" w:rsidR="003B7FA2" w:rsidRPr="00575E35" w:rsidRDefault="003B7FA2" w:rsidP="00375C3C">
      <w:pPr>
        <w:jc w:val="both"/>
        <w:rPr>
          <w:rFonts w:eastAsia="Arial" w:cs="Arial"/>
          <w:lang w:val="es-ES"/>
        </w:rPr>
      </w:pPr>
    </w:p>
    <w:p w14:paraId="392503AB" w14:textId="3A17848F" w:rsidR="00EB6AC2" w:rsidRPr="00575E35" w:rsidRDefault="00EB6AC2" w:rsidP="00375C3C">
      <w:pPr>
        <w:jc w:val="both"/>
        <w:rPr>
          <w:rFonts w:eastAsia="Arial" w:cs="Arial"/>
          <w:lang w:val="es-ES"/>
        </w:rPr>
      </w:pPr>
      <w:r w:rsidRPr="00575E35">
        <w:rPr>
          <w:rFonts w:eastAsia="Arial" w:cs="Arial"/>
          <w:lang w:val="es-ES"/>
        </w:rPr>
        <w:t xml:space="preserve">La necesidad de abordar estas amenazas para </w:t>
      </w:r>
      <w:proofErr w:type="gramStart"/>
      <w:r w:rsidRPr="00575E35">
        <w:rPr>
          <w:rFonts w:eastAsia="Arial" w:cs="Arial"/>
          <w:lang w:val="es-ES"/>
        </w:rPr>
        <w:t>las carey</w:t>
      </w:r>
      <w:proofErr w:type="gramEnd"/>
      <w:r w:rsidRPr="00575E35">
        <w:rPr>
          <w:rFonts w:eastAsia="Arial" w:cs="Arial"/>
          <w:lang w:val="es-ES"/>
        </w:rPr>
        <w:t xml:space="preserve"> en tales regiones se ve respaldada por Wallace et al. (2011), quien concluyó que las tortugas carey tuvieron la mayor proporción de UGR (7 de 13, a nivel global) asignadas a la categoría de Amenazas elevadas en Riesgo Alto en comparación con otras especies de tortugas marinas y por consiguiente, la mayoría se encuentran en riesgo de extinción. Al agrupar esas siete UGR según cada cuenca oceánica, cuatro se dan en áreas abarcadas por este SSAP</w:t>
      </w:r>
      <w:r w:rsidR="00E00AAB" w:rsidRPr="00575E35">
        <w:rPr>
          <w:rFonts w:eastAsia="Arial" w:cs="Arial"/>
          <w:lang w:val="es-ES"/>
        </w:rPr>
        <w:t xml:space="preserve">: el océano Índico nororiental, el océano Pacífico occidental, el Pacífico </w:t>
      </w:r>
      <w:proofErr w:type="spellStart"/>
      <w:r w:rsidR="00E00AAB" w:rsidRPr="00575E35">
        <w:rPr>
          <w:rFonts w:eastAsia="Arial" w:cs="Arial"/>
          <w:lang w:val="es-ES"/>
        </w:rPr>
        <w:t>surcentral</w:t>
      </w:r>
      <w:proofErr w:type="spellEnd"/>
      <w:r w:rsidR="00E00AAB" w:rsidRPr="00575E35">
        <w:rPr>
          <w:rFonts w:eastAsia="Arial" w:cs="Arial"/>
          <w:lang w:val="es-ES"/>
        </w:rPr>
        <w:t xml:space="preserve"> y el Pacífico centro-occidental (Wallace et </w:t>
      </w:r>
      <w:r w:rsidR="00E00AAB" w:rsidRPr="00575E35">
        <w:rPr>
          <w:rFonts w:eastAsia="Arial" w:cs="Arial"/>
          <w:lang w:val="es-ES"/>
        </w:rPr>
        <w:lastRenderedPageBreak/>
        <w:t xml:space="preserve">al. 2011). Al tiempo que las fronteras espaciales de estas UGR se encuentran actualmente en revisión, tales hallazgos junto con la necesidad de abordar tanto las amenazas del uso como del comercio hacia las tortugas carey se han visto respaldadas por las evaluaciones del IOSEA (2014) y la CITES (2019), junto con otras muchas publicaciones recientes (p. ej., </w:t>
      </w:r>
      <w:proofErr w:type="spellStart"/>
      <w:r w:rsidR="00E00AAB" w:rsidRPr="00575E35">
        <w:rPr>
          <w:rFonts w:eastAsia="Arial" w:cs="Arial"/>
          <w:lang w:val="es-ES"/>
        </w:rPr>
        <w:t>Kitade</w:t>
      </w:r>
      <w:proofErr w:type="spellEnd"/>
      <w:r w:rsidR="00E00AAB" w:rsidRPr="00575E35">
        <w:rPr>
          <w:rFonts w:eastAsia="Arial" w:cs="Arial"/>
          <w:lang w:val="es-ES"/>
        </w:rPr>
        <w:t xml:space="preserve"> et al. [2021] e Ingram et al. [2021]).</w:t>
      </w:r>
    </w:p>
    <w:p w14:paraId="0D697382" w14:textId="77777777" w:rsidR="003B7FA2" w:rsidRPr="00575E35" w:rsidRDefault="003B7FA2" w:rsidP="00375C3C">
      <w:pPr>
        <w:jc w:val="both"/>
        <w:rPr>
          <w:rFonts w:eastAsia="Arial" w:cs="Arial"/>
          <w:highlight w:val="white"/>
          <w:lang w:val="es-ES"/>
        </w:rPr>
      </w:pPr>
    </w:p>
    <w:p w14:paraId="21810BA9" w14:textId="55FC8239" w:rsidR="003B7FA2" w:rsidRPr="00575E35" w:rsidRDefault="003B7FA2" w:rsidP="00375C3C">
      <w:pPr>
        <w:jc w:val="both"/>
        <w:rPr>
          <w:rFonts w:eastAsia="Arial" w:cs="Arial"/>
          <w:lang w:val="es-ES"/>
        </w:rPr>
      </w:pPr>
      <w:r w:rsidRPr="00575E35">
        <w:rPr>
          <w:rFonts w:eastAsia="Arial" w:cs="Arial"/>
          <w:highlight w:val="white"/>
          <w:lang w:val="es-ES"/>
        </w:rPr>
        <w:t>Según la clasificación de la región de evaluación de conservación del Grupo Especialista en Tortugas Marinas del IUCN, Australasia, el Sur de Asia y las regiones occidentales de la India también se tuvieron en cuenta cuando las UGR de tortugas marinas se encontraban en situación de amenaza elevada de Alto Riesgo (</w:t>
      </w:r>
      <w:proofErr w:type="spellStart"/>
      <w:r w:rsidRPr="00575E35">
        <w:rPr>
          <w:rFonts w:eastAsia="Arial" w:cs="Arial"/>
          <w:highlight w:val="white"/>
          <w:lang w:val="es-ES"/>
        </w:rPr>
        <w:t>Work</w:t>
      </w:r>
      <w:proofErr w:type="spellEnd"/>
      <w:r w:rsidRPr="00575E35">
        <w:rPr>
          <w:rFonts w:eastAsia="Arial" w:cs="Arial"/>
          <w:highlight w:val="white"/>
          <w:lang w:val="es-ES"/>
        </w:rPr>
        <w:t xml:space="preserve"> et al. 2021).  </w:t>
      </w:r>
    </w:p>
    <w:p w14:paraId="655E8D2A" w14:textId="77777777" w:rsidR="003B7FA2" w:rsidRPr="00575E35" w:rsidRDefault="003B7FA2" w:rsidP="00375C3C">
      <w:pPr>
        <w:jc w:val="both"/>
        <w:rPr>
          <w:rFonts w:eastAsia="Arial" w:cs="Arial"/>
          <w:b/>
          <w:lang w:val="es-ES"/>
        </w:rPr>
      </w:pPr>
    </w:p>
    <w:p w14:paraId="775A73AC" w14:textId="44F55509" w:rsidR="003B7FA2" w:rsidRPr="00575E35" w:rsidRDefault="003B7FA2" w:rsidP="00375C3C">
      <w:pPr>
        <w:pStyle w:val="Heading2"/>
        <w:ind w:left="567" w:hanging="567"/>
        <w:rPr>
          <w:rFonts w:ascii="Arial" w:hAnsi="Arial" w:cs="Arial"/>
          <w:lang w:val="es-ES"/>
        </w:rPr>
      </w:pPr>
      <w:bookmarkStart w:id="19" w:name="_Toc126077865"/>
      <w:r w:rsidRPr="00575E35">
        <w:rPr>
          <w:rFonts w:ascii="Arial" w:hAnsi="Arial" w:cs="Arial"/>
          <w:lang w:val="es-ES"/>
        </w:rPr>
        <w:t>Comercio con caparazones de tortugas</w:t>
      </w:r>
      <w:bookmarkEnd w:id="19"/>
    </w:p>
    <w:p w14:paraId="64149182" w14:textId="77777777" w:rsidR="003B7FA2" w:rsidRPr="00575E35" w:rsidRDefault="003B7FA2" w:rsidP="00375C3C">
      <w:pPr>
        <w:jc w:val="both"/>
        <w:rPr>
          <w:rFonts w:eastAsia="Arial" w:cs="Arial"/>
          <w:lang w:val="es-ES"/>
        </w:rPr>
      </w:pPr>
    </w:p>
    <w:p w14:paraId="041F042B" w14:textId="77777777" w:rsidR="003B7FA2" w:rsidRPr="00575E35" w:rsidRDefault="003B7FA2" w:rsidP="00375C3C">
      <w:pPr>
        <w:jc w:val="both"/>
        <w:rPr>
          <w:rFonts w:eastAsia="Arial" w:cs="Arial"/>
          <w:lang w:val="es-ES"/>
        </w:rPr>
      </w:pPr>
      <w:r w:rsidRPr="00575E35">
        <w:rPr>
          <w:rFonts w:eastAsia="Arial" w:cs="Arial"/>
          <w:lang w:val="es-ES"/>
        </w:rPr>
        <w:t>Se ha producido un intercambio comercial a gran escala con productos derivados del caparazón de las tortugas en todo el océano Índico por alrededor de 2000 años, con una marcada expansión desde el siglo XVIII hasta bien entrado el siglo XX (Mortimer and Donnelly 2008). Entre 1950 y 1986, por ejemplo, Japón importó alrededor de 1,3 millones de tortugas carey de gran tamaño y 310 598 kg (8394 al año) de caparazones en bruto de tortuga carey (</w:t>
      </w:r>
      <w:proofErr w:type="spellStart"/>
      <w:r w:rsidRPr="00575E35">
        <w:rPr>
          <w:rFonts w:eastAsia="Arial" w:cs="Arial"/>
          <w:lang w:val="es-ES"/>
        </w:rPr>
        <w:t>bekko</w:t>
      </w:r>
      <w:proofErr w:type="spellEnd"/>
      <w:r w:rsidRPr="00575E35">
        <w:rPr>
          <w:rFonts w:eastAsia="Arial" w:cs="Arial"/>
          <w:lang w:val="es-ES"/>
        </w:rPr>
        <w:t>) y siendo de países pertenecientes a la región del IOSEA (</w:t>
      </w:r>
      <w:proofErr w:type="spellStart"/>
      <w:r w:rsidRPr="00575E35">
        <w:rPr>
          <w:rFonts w:eastAsia="Arial" w:cs="Arial"/>
          <w:lang w:val="es-ES"/>
        </w:rPr>
        <w:t>Groombridge</w:t>
      </w:r>
      <w:proofErr w:type="spellEnd"/>
      <w:r w:rsidRPr="00575E35">
        <w:rPr>
          <w:rFonts w:eastAsia="Arial" w:cs="Arial"/>
          <w:lang w:val="es-ES"/>
        </w:rPr>
        <w:t xml:space="preserve"> and </w:t>
      </w:r>
      <w:proofErr w:type="spellStart"/>
      <w:r w:rsidRPr="00575E35">
        <w:rPr>
          <w:rFonts w:eastAsia="Arial" w:cs="Arial"/>
          <w:lang w:val="es-ES"/>
        </w:rPr>
        <w:t>Luxmoore</w:t>
      </w:r>
      <w:proofErr w:type="spellEnd"/>
      <w:r w:rsidRPr="00575E35">
        <w:rPr>
          <w:rFonts w:eastAsia="Arial" w:cs="Arial"/>
          <w:lang w:val="es-ES"/>
        </w:rPr>
        <w:t xml:space="preserve"> 1989). </w:t>
      </w:r>
    </w:p>
    <w:p w14:paraId="34EF943A" w14:textId="77777777" w:rsidR="003B7FA2" w:rsidRPr="00575E35" w:rsidRDefault="003B7FA2" w:rsidP="00375C3C">
      <w:pPr>
        <w:jc w:val="both"/>
        <w:rPr>
          <w:rFonts w:eastAsia="Arial" w:cs="Arial"/>
          <w:lang w:val="es-ES"/>
        </w:rPr>
      </w:pPr>
    </w:p>
    <w:p w14:paraId="66164E28" w14:textId="1342F02E" w:rsidR="003B7FA2" w:rsidRPr="00575E35" w:rsidRDefault="003B7FA2" w:rsidP="00375C3C">
      <w:pPr>
        <w:jc w:val="both"/>
        <w:rPr>
          <w:rFonts w:eastAsia="Arial" w:cs="Arial"/>
          <w:sz w:val="20"/>
          <w:szCs w:val="20"/>
          <w:lang w:val="es-ES"/>
        </w:rPr>
      </w:pPr>
      <w:r w:rsidRPr="00575E35">
        <w:rPr>
          <w:rFonts w:eastAsia="Arial" w:cs="Arial"/>
          <w:lang w:val="es-ES"/>
        </w:rPr>
        <w:t>A pesar de la prohibición global de la CITES sobre el intercambio comercial internacional relativo a tortugas carey, sus partes y productos derivados, desde 1977 (y una última reserva planteada por Japón en 1992), una red comercial e ilegal (concentrada en Asia suroriental) ha generado una demanda renovada de tortugas y de sus productos derivados (</w:t>
      </w:r>
      <w:proofErr w:type="spellStart"/>
      <w:r w:rsidRPr="00575E35">
        <w:rPr>
          <w:rFonts w:eastAsia="Arial" w:cs="Arial"/>
          <w:lang w:val="es-ES"/>
        </w:rPr>
        <w:t>Gomez</w:t>
      </w:r>
      <w:proofErr w:type="spellEnd"/>
      <w:r w:rsidRPr="00575E35">
        <w:rPr>
          <w:rFonts w:eastAsia="Arial" w:cs="Arial"/>
          <w:lang w:val="es-ES"/>
        </w:rPr>
        <w:t xml:space="preserve"> and </w:t>
      </w:r>
      <w:proofErr w:type="spellStart"/>
      <w:r w:rsidRPr="00575E35">
        <w:rPr>
          <w:rFonts w:eastAsia="Arial" w:cs="Arial"/>
          <w:lang w:val="es-ES"/>
        </w:rPr>
        <w:t>Krishnasamy</w:t>
      </w:r>
      <w:proofErr w:type="spellEnd"/>
      <w:r w:rsidRPr="00575E35">
        <w:rPr>
          <w:rFonts w:eastAsia="Arial" w:cs="Arial"/>
          <w:lang w:val="es-ES"/>
        </w:rPr>
        <w:t xml:space="preserve"> 2019). Miller et al. (2019) comprobaron que este comercio de caparazones de tortugas carey se había subestimado (en principio con 1,4 millones y hasta 9 millones durante un período de 150 años) y que el comercio actual parece solaparse con el alcance propio de las actividades diarias de pesquería INDRN de nuestros días, algo que puede implicar la participación de pesquerías a pequeña escala (véase </w:t>
      </w:r>
      <w:proofErr w:type="spellStart"/>
      <w:r w:rsidRPr="00575E35">
        <w:rPr>
          <w:rFonts w:eastAsia="Arial" w:cs="Arial"/>
          <w:lang w:val="es-ES"/>
        </w:rPr>
        <w:t>Riskas</w:t>
      </w:r>
      <w:proofErr w:type="spellEnd"/>
      <w:r w:rsidRPr="00575E35">
        <w:rPr>
          <w:rFonts w:eastAsia="Arial" w:cs="Arial"/>
          <w:lang w:val="es-ES"/>
        </w:rPr>
        <w:t xml:space="preserve"> et al. 2018; </w:t>
      </w:r>
      <w:proofErr w:type="spellStart"/>
      <w:r w:rsidRPr="00575E35">
        <w:rPr>
          <w:rFonts w:eastAsia="Arial" w:cs="Arial"/>
          <w:lang w:val="es-ES"/>
        </w:rPr>
        <w:t>Vuto</w:t>
      </w:r>
      <w:proofErr w:type="spellEnd"/>
      <w:r w:rsidRPr="00575E35">
        <w:rPr>
          <w:rFonts w:eastAsia="Arial" w:cs="Arial"/>
          <w:lang w:val="es-ES"/>
        </w:rPr>
        <w:t xml:space="preserve"> et al. 2019). Es más, algunos buques de China y Vietnam han sido retenidos en las Islas Filipinas, Malasia, Indonesia y Australia a causa de sus capturas, comercio y almacenamiento ilegales de tortugas de carey (IOSEA 2014; Miller et al. 2019). Otro estudio halló que las tortugas marinas (donde se incluyeron las tortugas carey) fueron objeto de tráfico ilegal internacional desde Indonesia, Malasia y las Islas Filipinas (</w:t>
      </w:r>
      <w:proofErr w:type="spellStart"/>
      <w:r w:rsidRPr="00575E35">
        <w:rPr>
          <w:rFonts w:eastAsia="Arial" w:cs="Arial"/>
          <w:lang w:val="es-ES"/>
        </w:rPr>
        <w:t>Gomez</w:t>
      </w:r>
      <w:proofErr w:type="spellEnd"/>
      <w:r w:rsidRPr="00575E35">
        <w:rPr>
          <w:rFonts w:eastAsia="Arial" w:cs="Arial"/>
          <w:lang w:val="es-ES"/>
        </w:rPr>
        <w:t xml:space="preserve"> y </w:t>
      </w:r>
      <w:proofErr w:type="spellStart"/>
      <w:r w:rsidRPr="00575E35">
        <w:rPr>
          <w:rFonts w:eastAsia="Arial" w:cs="Arial"/>
          <w:lang w:val="es-ES"/>
        </w:rPr>
        <w:t>Krishnasamy</w:t>
      </w:r>
      <w:proofErr w:type="spellEnd"/>
      <w:r w:rsidRPr="00575E35">
        <w:rPr>
          <w:rFonts w:eastAsia="Arial" w:cs="Arial"/>
          <w:lang w:val="es-ES"/>
        </w:rPr>
        <w:t xml:space="preserve"> 2019). Además, desde enero de 2015 hasta julio de 2019, se incautaron al menos 2354 tortugas enteras, vivas y muertas, como consecuencia de 163 incidentes policiales, período en el que también se incautaron 91 000 huevos (de los que más de 75 000 fueron incautados solo en Malasia), junto con 3000 caparazones y 1,7 toneladas de carne de tortuga (</w:t>
      </w:r>
      <w:proofErr w:type="spellStart"/>
      <w:r w:rsidRPr="00575E35">
        <w:rPr>
          <w:rFonts w:eastAsia="Arial" w:cs="Arial"/>
          <w:lang w:val="es-ES"/>
        </w:rPr>
        <w:t>Gomez</w:t>
      </w:r>
      <w:proofErr w:type="spellEnd"/>
      <w:r w:rsidRPr="00575E35">
        <w:rPr>
          <w:rFonts w:eastAsia="Arial" w:cs="Arial"/>
          <w:lang w:val="es-ES"/>
        </w:rPr>
        <w:t xml:space="preserve"> and </w:t>
      </w:r>
      <w:proofErr w:type="spellStart"/>
      <w:r w:rsidRPr="00575E35">
        <w:rPr>
          <w:rFonts w:eastAsia="Arial" w:cs="Arial"/>
          <w:lang w:val="es-ES"/>
        </w:rPr>
        <w:t>Krishnasamy</w:t>
      </w:r>
      <w:proofErr w:type="spellEnd"/>
      <w:r w:rsidRPr="00575E35">
        <w:rPr>
          <w:rFonts w:eastAsia="Arial" w:cs="Arial"/>
          <w:lang w:val="es-ES"/>
        </w:rPr>
        <w:t xml:space="preserve"> 2019) (de especie desconocida). Vietnam también se incluyó en este estudio dado su papel en el tráfico ilegal internacional, siendo país de origen, lugar de tránsito y destino </w:t>
      </w:r>
      <w:proofErr w:type="gramStart"/>
      <w:r w:rsidRPr="00575E35">
        <w:rPr>
          <w:rFonts w:eastAsia="Arial" w:cs="Arial"/>
          <w:lang w:val="es-ES"/>
        </w:rPr>
        <w:t>del mismo</w:t>
      </w:r>
      <w:proofErr w:type="gramEnd"/>
      <w:r w:rsidRPr="00575E35">
        <w:rPr>
          <w:rFonts w:eastAsia="Arial" w:cs="Arial"/>
          <w:lang w:val="es-ES"/>
        </w:rPr>
        <w:t>. La evaluación más reciente sobre el comercio de tortugas carey realizada en Japón reveló que aún se intentan incluir escudos en bruto provenientes de tortugas carey ilegales (además de sus caparazones) dentro de las cadenas de suministro nacionales (</w:t>
      </w:r>
      <w:proofErr w:type="spellStart"/>
      <w:r w:rsidRPr="00575E35">
        <w:rPr>
          <w:rFonts w:eastAsia="Arial" w:cs="Arial"/>
          <w:lang w:val="es-ES"/>
        </w:rPr>
        <w:t>Kitade</w:t>
      </w:r>
      <w:proofErr w:type="spellEnd"/>
      <w:r w:rsidRPr="00575E35">
        <w:rPr>
          <w:rFonts w:eastAsia="Arial" w:cs="Arial"/>
          <w:lang w:val="es-ES"/>
        </w:rPr>
        <w:t xml:space="preserve"> et al. 2021). Entre 2000 y 2019, los controles aduaneros japoneses comunicaron la incautación de 564 kg de caparazones de tortuga carey en 71 incidentes, lo que supuso alrededor de 530 tortugas carey (con más de la mitad aprehendidas solo entre 2015 y 2019) (</w:t>
      </w:r>
      <w:proofErr w:type="spellStart"/>
      <w:r w:rsidRPr="00575E35">
        <w:rPr>
          <w:rFonts w:eastAsia="Arial" w:cs="Arial"/>
          <w:lang w:val="es-ES"/>
        </w:rPr>
        <w:t>Kitade</w:t>
      </w:r>
      <w:proofErr w:type="spellEnd"/>
      <w:r w:rsidRPr="00575E35">
        <w:rPr>
          <w:rFonts w:eastAsia="Arial" w:cs="Arial"/>
          <w:lang w:val="es-ES"/>
        </w:rPr>
        <w:t xml:space="preserve"> et al. 2021).</w:t>
      </w:r>
    </w:p>
    <w:p w14:paraId="00C1539D" w14:textId="77777777" w:rsidR="003B7FA2" w:rsidRPr="00575E35" w:rsidRDefault="003B7FA2" w:rsidP="00375C3C">
      <w:pPr>
        <w:jc w:val="both"/>
        <w:rPr>
          <w:rFonts w:eastAsia="Arial" w:cs="Arial"/>
          <w:lang w:val="es-ES"/>
        </w:rPr>
      </w:pPr>
    </w:p>
    <w:p w14:paraId="13B163E9" w14:textId="421BB50C" w:rsidR="003B7FA2" w:rsidRPr="00575E35" w:rsidRDefault="003B7FA2" w:rsidP="00375C3C">
      <w:pPr>
        <w:jc w:val="both"/>
        <w:rPr>
          <w:rFonts w:eastAsia="Arial" w:cs="Arial"/>
          <w:lang w:val="es-ES"/>
        </w:rPr>
      </w:pPr>
      <w:r w:rsidRPr="00575E35">
        <w:rPr>
          <w:rFonts w:eastAsia="Arial" w:cs="Arial"/>
          <w:lang w:val="es-ES"/>
        </w:rPr>
        <w:t>El comercio continuado de caparazones de carey y de productos derivados de caparazones de tortuga significa una seria amenaza para la recuperación de las poblaciones de tortugas carey que se dan en Asia suroriental y el océano Pacífico occidental (</w:t>
      </w:r>
      <w:proofErr w:type="spellStart"/>
      <w:r w:rsidRPr="00575E35">
        <w:rPr>
          <w:rFonts w:eastAsia="Arial" w:cs="Arial"/>
          <w:lang w:val="es-ES"/>
        </w:rPr>
        <w:t>Hamman</w:t>
      </w:r>
      <w:proofErr w:type="spellEnd"/>
      <w:r w:rsidRPr="00575E35">
        <w:rPr>
          <w:rFonts w:eastAsia="Arial" w:cs="Arial"/>
          <w:lang w:val="es-ES"/>
        </w:rPr>
        <w:t xml:space="preserve"> et al. 2022; IOSEA 2014; Madden </w:t>
      </w:r>
      <w:proofErr w:type="spellStart"/>
      <w:r w:rsidRPr="00575E35">
        <w:rPr>
          <w:rFonts w:eastAsia="Arial" w:cs="Arial"/>
          <w:lang w:val="es-ES"/>
        </w:rPr>
        <w:t>Hof</w:t>
      </w:r>
      <w:proofErr w:type="spellEnd"/>
      <w:r w:rsidRPr="00575E35">
        <w:rPr>
          <w:rFonts w:eastAsia="Arial" w:cs="Arial"/>
          <w:lang w:val="es-ES"/>
        </w:rPr>
        <w:t xml:space="preserve"> et al. 2022). Hace unos años, en las Islas Salomón, </w:t>
      </w:r>
      <w:proofErr w:type="spellStart"/>
      <w:r w:rsidRPr="00575E35">
        <w:rPr>
          <w:rFonts w:eastAsia="Arial" w:cs="Arial"/>
          <w:lang w:val="es-ES"/>
        </w:rPr>
        <w:t>Vuto</w:t>
      </w:r>
      <w:proofErr w:type="spellEnd"/>
      <w:r w:rsidRPr="00575E35">
        <w:rPr>
          <w:rFonts w:eastAsia="Arial" w:cs="Arial"/>
          <w:lang w:val="es-ES"/>
        </w:rPr>
        <w:t xml:space="preserve"> et al. (2019) comunicaron la venta local de caparazones de tortuga carey en 3 de las 10 comunidades estudiadas, con pruebas de ventas realizadas en alta mar en la zona de Honiara. En el pasado, los niveles de exportación de caparazones de tortuga desde las Islas </w:t>
      </w:r>
      <w:r w:rsidRPr="00575E35">
        <w:rPr>
          <w:rFonts w:eastAsia="Arial" w:cs="Arial"/>
          <w:lang w:val="es-ES"/>
        </w:rPr>
        <w:lastRenderedPageBreak/>
        <w:t>Salomón constituyeron unos de los diez más elevados a nivel mundial (</w:t>
      </w:r>
      <w:proofErr w:type="spellStart"/>
      <w:r w:rsidRPr="00575E35">
        <w:rPr>
          <w:rFonts w:eastAsia="Arial" w:cs="Arial"/>
          <w:lang w:val="es-ES"/>
        </w:rPr>
        <w:t>Groombridge</w:t>
      </w:r>
      <w:proofErr w:type="spellEnd"/>
      <w:r w:rsidRPr="00575E35">
        <w:rPr>
          <w:rFonts w:eastAsia="Arial" w:cs="Arial"/>
          <w:lang w:val="es-ES"/>
        </w:rPr>
        <w:t xml:space="preserve"> and </w:t>
      </w:r>
      <w:proofErr w:type="spellStart"/>
      <w:r w:rsidRPr="00575E35">
        <w:rPr>
          <w:rFonts w:eastAsia="Arial" w:cs="Arial"/>
          <w:lang w:val="es-ES"/>
        </w:rPr>
        <w:t>Luxmoore</w:t>
      </w:r>
      <w:proofErr w:type="spellEnd"/>
      <w:r w:rsidRPr="00575E35">
        <w:rPr>
          <w:rFonts w:eastAsia="Arial" w:cs="Arial"/>
          <w:lang w:val="es-ES"/>
        </w:rPr>
        <w:t xml:space="preserve"> 1989), </w:t>
      </w:r>
      <w:proofErr w:type="gramStart"/>
      <w:r w:rsidRPr="00575E35">
        <w:rPr>
          <w:rFonts w:eastAsia="Arial" w:cs="Arial"/>
          <w:lang w:val="es-ES"/>
        </w:rPr>
        <w:t>pero</w:t>
      </w:r>
      <w:proofErr w:type="gramEnd"/>
      <w:r w:rsidRPr="00575E35">
        <w:rPr>
          <w:rFonts w:eastAsia="Arial" w:cs="Arial"/>
          <w:lang w:val="es-ES"/>
        </w:rPr>
        <w:t xml:space="preserve"> aunque estos hayan disminuido, tal exportación continúa dándose. En Papúa Nueva Guinea, </w:t>
      </w:r>
      <w:proofErr w:type="spellStart"/>
      <w:r w:rsidRPr="00575E35">
        <w:rPr>
          <w:rFonts w:eastAsia="Arial" w:cs="Arial"/>
          <w:lang w:val="es-ES"/>
        </w:rPr>
        <w:t>Kinch</w:t>
      </w:r>
      <w:proofErr w:type="spellEnd"/>
      <w:r w:rsidRPr="00575E35">
        <w:rPr>
          <w:rFonts w:eastAsia="Arial" w:cs="Arial"/>
          <w:lang w:val="es-ES"/>
        </w:rPr>
        <w:t xml:space="preserve"> y Burgess (2009) indicaron que el comercio relativo a tortugas carey se realizaba actualmente en las ciudades del litoral, principalmente en forma de productos procedentes de caparazones y que se destinaban a una compra por parte de habitantes de la región, con una intención potencial de venta a turistas internacionales, </w:t>
      </w:r>
      <w:proofErr w:type="spellStart"/>
      <w:r w:rsidRPr="00575E35">
        <w:rPr>
          <w:rFonts w:eastAsia="Arial" w:cs="Arial"/>
          <w:lang w:val="es-ES"/>
        </w:rPr>
        <w:t>aún</w:t>
      </w:r>
      <w:proofErr w:type="spellEnd"/>
      <w:r w:rsidRPr="00575E35">
        <w:rPr>
          <w:rFonts w:eastAsia="Arial" w:cs="Arial"/>
          <w:lang w:val="es-ES"/>
        </w:rPr>
        <w:t xml:space="preserve"> siendo ellos conscientes de que su exportación es ilegal. Siguiendo en Papúa Nueva Guinea, </w:t>
      </w:r>
      <w:proofErr w:type="spellStart"/>
      <w:r w:rsidRPr="00575E35">
        <w:rPr>
          <w:rFonts w:eastAsia="Arial" w:cs="Arial"/>
          <w:lang w:val="es-ES"/>
        </w:rPr>
        <w:t>Opu</w:t>
      </w:r>
      <w:proofErr w:type="spellEnd"/>
      <w:r w:rsidRPr="00575E35">
        <w:rPr>
          <w:rFonts w:eastAsia="Arial" w:cs="Arial"/>
          <w:lang w:val="es-ES"/>
        </w:rPr>
        <w:t xml:space="preserve"> (2018) comprobó que la crianza de tortugas se había concentrado en Manus, provincia de Milne Bay, así como en las provincias del oeste. Los informes de medios de comunicación presentados por partes interesadas gubernamentales sugieren que el comercio de caparazones de tortugas aún sigue activo en Palaos a pesar de su prohibición en 2018 (</w:t>
      </w:r>
      <w:proofErr w:type="spellStart"/>
      <w:r w:rsidRPr="00575E35">
        <w:rPr>
          <w:rFonts w:eastAsia="Arial" w:cs="Arial"/>
          <w:lang w:val="es-ES"/>
        </w:rPr>
        <w:t>Reklani</w:t>
      </w:r>
      <w:proofErr w:type="spellEnd"/>
      <w:r w:rsidRPr="00575E35">
        <w:rPr>
          <w:rFonts w:eastAsia="Arial" w:cs="Arial"/>
          <w:lang w:val="es-ES"/>
        </w:rPr>
        <w:t xml:space="preserve"> 2021). Mientras que tratan de hacer un cálculo aproximado del comercio y una mortalidad relacionada </w:t>
      </w:r>
      <w:proofErr w:type="gramStart"/>
      <w:r w:rsidRPr="00575E35">
        <w:rPr>
          <w:rFonts w:eastAsia="Arial" w:cs="Arial"/>
          <w:lang w:val="es-ES"/>
        </w:rPr>
        <w:t>respecto a la carey</w:t>
      </w:r>
      <w:proofErr w:type="gramEnd"/>
      <w:r w:rsidRPr="00575E35">
        <w:rPr>
          <w:rFonts w:eastAsia="Arial" w:cs="Arial"/>
          <w:lang w:val="es-ES"/>
        </w:rPr>
        <w:t>, estos estudios sobre el tráfico ilegal de caparazones de tortuga, que tienen lugar en múltiples países del océano Pacífico occidental, siguen justificando estudios adicionales.</w:t>
      </w:r>
    </w:p>
    <w:p w14:paraId="59A21BBB" w14:textId="77777777" w:rsidR="003B7FA2" w:rsidRPr="00575E35" w:rsidRDefault="003B7FA2" w:rsidP="00375C3C">
      <w:pPr>
        <w:jc w:val="both"/>
        <w:rPr>
          <w:rFonts w:eastAsia="Arial" w:cs="Arial"/>
          <w:lang w:val="es-ES"/>
        </w:rPr>
      </w:pPr>
    </w:p>
    <w:p w14:paraId="3B0EBDCC" w14:textId="1304B7F3" w:rsidR="003B7FA2" w:rsidRPr="00575E35" w:rsidRDefault="003B7FA2" w:rsidP="00375C3C">
      <w:pPr>
        <w:pStyle w:val="Heading2"/>
        <w:ind w:left="567" w:hanging="567"/>
        <w:rPr>
          <w:rFonts w:ascii="Arial" w:hAnsi="Arial" w:cs="Arial"/>
          <w:lang w:val="es-ES"/>
        </w:rPr>
      </w:pPr>
      <w:bookmarkStart w:id="20" w:name="_Toc126077866"/>
      <w:r w:rsidRPr="00575E35">
        <w:rPr>
          <w:rFonts w:ascii="Arial" w:hAnsi="Arial" w:cs="Arial"/>
          <w:lang w:val="es-ES"/>
        </w:rPr>
        <w:t>Utilización de tortugas y huevos para el consumo humano</w:t>
      </w:r>
      <w:bookmarkEnd w:id="20"/>
      <w:r w:rsidRPr="00575E35">
        <w:rPr>
          <w:rFonts w:ascii="Arial" w:hAnsi="Arial" w:cs="Arial"/>
          <w:lang w:val="es-ES"/>
        </w:rPr>
        <w:t xml:space="preserve"> </w:t>
      </w:r>
    </w:p>
    <w:p w14:paraId="3F9409A2" w14:textId="77777777" w:rsidR="003B7FA2" w:rsidRPr="00575E35" w:rsidRDefault="003B7FA2" w:rsidP="00375C3C">
      <w:pPr>
        <w:jc w:val="both"/>
        <w:rPr>
          <w:rFonts w:eastAsia="Arial" w:cs="Arial"/>
          <w:lang w:val="es-ES"/>
        </w:rPr>
      </w:pPr>
    </w:p>
    <w:p w14:paraId="2D42737B" w14:textId="046F9590" w:rsidR="003B7FA2" w:rsidRPr="00575E35" w:rsidRDefault="003B7FA2" w:rsidP="00375C3C">
      <w:pPr>
        <w:jc w:val="both"/>
        <w:rPr>
          <w:rFonts w:eastAsia="Arial" w:cs="Arial"/>
          <w:lang w:val="es-ES"/>
        </w:rPr>
      </w:pPr>
      <w:r w:rsidRPr="00575E35">
        <w:rPr>
          <w:rFonts w:eastAsia="Arial" w:cs="Arial"/>
          <w:lang w:val="es-ES"/>
        </w:rPr>
        <w:t xml:space="preserve">Las tortugas carey poseen </w:t>
      </w:r>
      <w:proofErr w:type="gramStart"/>
      <w:r w:rsidRPr="00575E35">
        <w:rPr>
          <w:rFonts w:eastAsia="Arial" w:cs="Arial"/>
          <w:lang w:val="es-ES"/>
        </w:rPr>
        <w:t>una alto nivel</w:t>
      </w:r>
      <w:proofErr w:type="gramEnd"/>
      <w:r w:rsidRPr="00575E35">
        <w:rPr>
          <w:rFonts w:eastAsia="Arial" w:cs="Arial"/>
          <w:lang w:val="es-ES"/>
        </w:rPr>
        <w:t xml:space="preserve"> de importancia cultural en múltiples culturas y países de toda Asia suroriental y la zona del océano Pacífico occidental, constituyendo sus huevos y carne alimentos tradicionales y siendo sus caparazones utilizados en la práctica consuetudinaria y en el comercio (Frazier 1980; </w:t>
      </w:r>
      <w:proofErr w:type="spellStart"/>
      <w:r w:rsidRPr="00575E35">
        <w:rPr>
          <w:rFonts w:eastAsia="Arial" w:cs="Arial"/>
          <w:lang w:val="es-ES"/>
        </w:rPr>
        <w:t>Groombridge</w:t>
      </w:r>
      <w:proofErr w:type="spellEnd"/>
      <w:r w:rsidRPr="00575E35">
        <w:rPr>
          <w:rFonts w:eastAsia="Arial" w:cs="Arial"/>
          <w:lang w:val="es-ES"/>
        </w:rPr>
        <w:t xml:space="preserve"> y </w:t>
      </w:r>
      <w:proofErr w:type="spellStart"/>
      <w:r w:rsidRPr="00575E35">
        <w:rPr>
          <w:rFonts w:eastAsia="Arial" w:cs="Arial"/>
          <w:lang w:val="es-ES"/>
        </w:rPr>
        <w:t>Luxmoore</w:t>
      </w:r>
      <w:proofErr w:type="spellEnd"/>
      <w:r w:rsidRPr="00575E35">
        <w:rPr>
          <w:rFonts w:eastAsia="Arial" w:cs="Arial"/>
          <w:lang w:val="es-ES"/>
        </w:rPr>
        <w:t xml:space="preserve"> 1989; </w:t>
      </w:r>
      <w:proofErr w:type="spellStart"/>
      <w:r w:rsidRPr="00575E35">
        <w:rPr>
          <w:rFonts w:eastAsia="Arial" w:cs="Arial"/>
          <w:lang w:val="es-ES"/>
        </w:rPr>
        <w:t>Pilcher</w:t>
      </w:r>
      <w:proofErr w:type="spellEnd"/>
      <w:r w:rsidRPr="00575E35">
        <w:rPr>
          <w:rFonts w:eastAsia="Arial" w:cs="Arial"/>
          <w:lang w:val="es-ES"/>
        </w:rPr>
        <w:t xml:space="preserve"> 2021; Ingram et al. 2022). Tanto Papúa Nueva Guinea, como Australia y las Islas Salomón se encuentran entre las cinco primeras en cuanto a capturas ilegales de tortugas (cualquier especie) a nivel mundial (</w:t>
      </w:r>
      <w:proofErr w:type="spellStart"/>
      <w:r w:rsidRPr="00575E35">
        <w:rPr>
          <w:rFonts w:eastAsia="Arial" w:cs="Arial"/>
          <w:lang w:val="es-ES"/>
        </w:rPr>
        <w:t>Humber</w:t>
      </w:r>
      <w:proofErr w:type="spellEnd"/>
      <w:r w:rsidRPr="00575E35">
        <w:rPr>
          <w:rFonts w:eastAsia="Arial" w:cs="Arial"/>
          <w:lang w:val="es-ES"/>
        </w:rPr>
        <w:t xml:space="preserve"> et al. 2014). A pesar de su estado en grave peligro de extinción en todo el planeta (y su variado estado de conservación entre los diferentes países), las tortugas carey de muchos países son tratadas como un recurso pesquero sin explotar (no regulado) y se ven incluidas en la transición de una economía de mera subsistencia a una basada en el dinero (comercial) (</w:t>
      </w:r>
      <w:proofErr w:type="spellStart"/>
      <w:r w:rsidRPr="00575E35">
        <w:rPr>
          <w:rFonts w:eastAsia="Arial" w:cs="Arial"/>
          <w:lang w:val="es-ES"/>
        </w:rPr>
        <w:t>Opu</w:t>
      </w:r>
      <w:proofErr w:type="spellEnd"/>
      <w:r w:rsidRPr="00575E35">
        <w:rPr>
          <w:rFonts w:eastAsia="Arial" w:cs="Arial"/>
          <w:lang w:val="es-ES"/>
        </w:rPr>
        <w:t xml:space="preserve"> 2018). Pero como activo natural, nos encontramos que la pérdida de tortugas carey y de los hábitats de los que dependen hará que se pierdan bienes y servicios </w:t>
      </w:r>
      <w:r w:rsidR="004164C7" w:rsidRPr="00575E35">
        <w:rPr>
          <w:rFonts w:cs="Arial"/>
          <w:lang w:val="es-ES"/>
        </w:rPr>
        <w:t xml:space="preserve">(p. ej., alimentos y materias primas, el control de la competencia y de las plagas, el ciclo de nutrientes, el ecoturismo, </w:t>
      </w:r>
      <w:r w:rsidRPr="00575E35">
        <w:rPr>
          <w:rFonts w:eastAsia="Arial" w:cs="Arial"/>
          <w:lang w:val="es-ES"/>
        </w:rPr>
        <w:t xml:space="preserve">además del valor de existencia) socavando muchas comunidades de la región (consúltese </w:t>
      </w:r>
      <w:proofErr w:type="spellStart"/>
      <w:r w:rsidRPr="00575E35">
        <w:rPr>
          <w:rFonts w:eastAsia="Arial" w:cs="Arial"/>
          <w:lang w:val="es-ES"/>
        </w:rPr>
        <w:t>Hoegh-Guldberg</w:t>
      </w:r>
      <w:proofErr w:type="spellEnd"/>
      <w:r w:rsidRPr="00575E35">
        <w:rPr>
          <w:rFonts w:eastAsia="Arial" w:cs="Arial"/>
          <w:lang w:val="es-ES"/>
        </w:rPr>
        <w:t xml:space="preserve"> et al. 2016; </w:t>
      </w:r>
      <w:proofErr w:type="spellStart"/>
      <w:r w:rsidRPr="00575E35">
        <w:rPr>
          <w:rFonts w:eastAsia="Arial" w:cs="Arial"/>
          <w:lang w:val="es-ES"/>
        </w:rPr>
        <w:t>Brander</w:t>
      </w:r>
      <w:proofErr w:type="spellEnd"/>
      <w:r w:rsidRPr="00575E35">
        <w:rPr>
          <w:rFonts w:eastAsia="Arial" w:cs="Arial"/>
          <w:lang w:val="es-ES"/>
        </w:rPr>
        <w:t xml:space="preserve"> et al. 2021). La pérdida de tortugas carey también supone la pérdida de prácticas culturales y habituales. </w:t>
      </w:r>
    </w:p>
    <w:p w14:paraId="6954F12D" w14:textId="77777777" w:rsidR="003B7FA2" w:rsidRPr="00575E35" w:rsidRDefault="003B7FA2" w:rsidP="00375C3C">
      <w:pPr>
        <w:jc w:val="both"/>
        <w:rPr>
          <w:rFonts w:eastAsia="Arial" w:cs="Arial"/>
          <w:lang w:val="es-ES"/>
        </w:rPr>
      </w:pPr>
    </w:p>
    <w:p w14:paraId="7AB52DBA" w14:textId="169D49D9" w:rsidR="003B7FA2" w:rsidRPr="00575E35" w:rsidRDefault="003B7FA2" w:rsidP="00375C3C">
      <w:pPr>
        <w:jc w:val="both"/>
        <w:rPr>
          <w:rFonts w:eastAsia="Arial" w:cs="Arial"/>
          <w:lang w:val="es-ES"/>
        </w:rPr>
      </w:pPr>
      <w:r w:rsidRPr="00575E35">
        <w:rPr>
          <w:rFonts w:eastAsia="Arial" w:cs="Arial"/>
          <w:lang w:val="es-ES"/>
        </w:rPr>
        <w:t xml:space="preserve">La utilización y uso comercial de las tortugas carey y sus huevos continúa en la región de Asia suroriental (IOSEA 2014; </w:t>
      </w:r>
      <w:proofErr w:type="spellStart"/>
      <w:r w:rsidRPr="00575E35">
        <w:rPr>
          <w:rFonts w:eastAsia="Arial" w:cs="Arial"/>
          <w:lang w:val="es-ES"/>
        </w:rPr>
        <w:t>Gomez</w:t>
      </w:r>
      <w:proofErr w:type="spellEnd"/>
      <w:r w:rsidRPr="00575E35">
        <w:rPr>
          <w:rFonts w:eastAsia="Arial" w:cs="Arial"/>
          <w:lang w:val="es-ES"/>
        </w:rPr>
        <w:t xml:space="preserve"> y </w:t>
      </w:r>
      <w:proofErr w:type="spellStart"/>
      <w:r w:rsidRPr="00575E35">
        <w:rPr>
          <w:rFonts w:eastAsia="Arial" w:cs="Arial"/>
          <w:lang w:val="es-ES"/>
        </w:rPr>
        <w:t>Krishnasamy</w:t>
      </w:r>
      <w:proofErr w:type="spellEnd"/>
      <w:r w:rsidRPr="00575E35">
        <w:rPr>
          <w:rFonts w:eastAsia="Arial" w:cs="Arial"/>
          <w:lang w:val="es-ES"/>
        </w:rPr>
        <w:t xml:space="preserve"> 2019). Mientras que la captura y comercio de las tortugas carey, sus huevos, y diferentes productos derivados, están prohibidas en muchas zonas de la región de Asia suroriental, las poblaciones de carey mermadas son, sin embargo, amenazadas por un comercio ilegal continuado que implica a diversas naciones (Hamann et al. 2022; Ingram et al. 2022). Para investigar este tema, la </w:t>
      </w:r>
      <w:proofErr w:type="gramStart"/>
      <w:r w:rsidRPr="00575E35">
        <w:rPr>
          <w:rFonts w:eastAsia="Arial" w:cs="Arial"/>
          <w:lang w:val="es-ES"/>
        </w:rPr>
        <w:t>Secretaria</w:t>
      </w:r>
      <w:proofErr w:type="gramEnd"/>
      <w:r w:rsidRPr="00575E35">
        <w:rPr>
          <w:rFonts w:eastAsia="Arial" w:cs="Arial"/>
          <w:lang w:val="es-ES"/>
        </w:rPr>
        <w:t xml:space="preserve"> de la CITES con el apoyo de la Secretaria de la CMS encargaron un estudio sobre el comercio legal e ilegal internacional de tortugas marinas, con casos prácticos en Madagascar, Mozambique, Malasia y Vietnam (CITES 2019). Otros estudios han examinado la captura ilegal y la utilización comercial de tortugas en diferentes ubicaciones dentro de la región IOSEA (véase IOSEA 2014; </w:t>
      </w:r>
      <w:proofErr w:type="spellStart"/>
      <w:r w:rsidRPr="00575E35">
        <w:rPr>
          <w:rFonts w:eastAsia="Arial" w:cs="Arial"/>
          <w:lang w:val="es-ES"/>
        </w:rPr>
        <w:t>Riskas</w:t>
      </w:r>
      <w:proofErr w:type="spellEnd"/>
      <w:r w:rsidRPr="00575E35">
        <w:rPr>
          <w:rFonts w:eastAsia="Arial" w:cs="Arial"/>
          <w:lang w:val="es-ES"/>
        </w:rPr>
        <w:t xml:space="preserve"> et al. 2018; </w:t>
      </w:r>
      <w:proofErr w:type="spellStart"/>
      <w:r w:rsidRPr="00575E35">
        <w:rPr>
          <w:rFonts w:eastAsia="Arial" w:cs="Arial"/>
          <w:lang w:val="es-ES"/>
        </w:rPr>
        <w:t>Gomez</w:t>
      </w:r>
      <w:proofErr w:type="spellEnd"/>
      <w:r w:rsidRPr="00575E35">
        <w:rPr>
          <w:rFonts w:eastAsia="Arial" w:cs="Arial"/>
          <w:lang w:val="es-ES"/>
        </w:rPr>
        <w:t xml:space="preserve"> y </w:t>
      </w:r>
      <w:proofErr w:type="spellStart"/>
      <w:r w:rsidRPr="00575E35">
        <w:rPr>
          <w:rFonts w:eastAsia="Arial" w:cs="Arial"/>
          <w:lang w:val="es-ES"/>
        </w:rPr>
        <w:t>Krishnasamy</w:t>
      </w:r>
      <w:proofErr w:type="spellEnd"/>
      <w:r w:rsidRPr="00575E35">
        <w:rPr>
          <w:rFonts w:eastAsia="Arial" w:cs="Arial"/>
          <w:lang w:val="es-ES"/>
        </w:rPr>
        <w:t xml:space="preserve"> 2019; Miller et al. 2019; Williams et al. 2019). Hamann et al. (2022) han informado de una síntesis de estos estudios complementarios, habiendo destacado los siguientes puntos clave:</w:t>
      </w:r>
    </w:p>
    <w:p w14:paraId="13A8255F" w14:textId="77777777" w:rsidR="003B7FA2" w:rsidRPr="00575E35" w:rsidRDefault="003B7FA2" w:rsidP="00375C3C">
      <w:pPr>
        <w:jc w:val="both"/>
        <w:rPr>
          <w:rFonts w:eastAsia="Arial" w:cs="Arial"/>
          <w:lang w:val="es-ES"/>
        </w:rPr>
      </w:pPr>
    </w:p>
    <w:p w14:paraId="34AE5719" w14:textId="2B26CB8C" w:rsidR="003B7FA2" w:rsidRPr="00575E35" w:rsidRDefault="003B7FA2" w:rsidP="004876EB">
      <w:pPr>
        <w:numPr>
          <w:ilvl w:val="0"/>
          <w:numId w:val="10"/>
        </w:numPr>
        <w:spacing w:after="80"/>
        <w:jc w:val="both"/>
        <w:rPr>
          <w:rFonts w:eastAsia="Arial" w:cs="Arial"/>
          <w:lang w:val="es-ES"/>
        </w:rPr>
      </w:pPr>
      <w:r w:rsidRPr="00575E35">
        <w:rPr>
          <w:rFonts w:eastAsia="Arial" w:cs="Arial"/>
          <w:lang w:val="es-ES"/>
        </w:rPr>
        <w:t>Existen lagunas de conocimiento importantes en relación con las especies usadas (carne y huevos), los activadores socioculturales y económicos que sustentan tanto el uso como el comercio ilegal, además de los tipos de uso y motivaciones que se dan en cada país y/o en la subregión asiática suroriental.</w:t>
      </w:r>
    </w:p>
    <w:p w14:paraId="1F502CA8" w14:textId="20952CAC" w:rsidR="003B7FA2" w:rsidRPr="00575E35" w:rsidRDefault="003B7FA2" w:rsidP="004876EB">
      <w:pPr>
        <w:numPr>
          <w:ilvl w:val="0"/>
          <w:numId w:val="10"/>
        </w:numPr>
        <w:spacing w:after="80"/>
        <w:jc w:val="both"/>
        <w:rPr>
          <w:rFonts w:eastAsia="Arial" w:cs="Arial"/>
          <w:lang w:val="es-ES"/>
        </w:rPr>
      </w:pPr>
      <w:r w:rsidRPr="00575E35">
        <w:rPr>
          <w:rFonts w:eastAsia="Arial" w:cs="Arial"/>
          <w:lang w:val="es-ES"/>
        </w:rPr>
        <w:lastRenderedPageBreak/>
        <w:t>Es posible que pesquerías de INDRN afecten significativamente en las poblaciones de tortugas de carey en la región de Asia suroriental debido a su implicación en la pesca ilegal de tortugas, además de sus vínculos con las operaciones de tráfico de la flora y fauna silvestres.</w:t>
      </w:r>
    </w:p>
    <w:p w14:paraId="61CDE2F3" w14:textId="39DCA31B" w:rsidR="003B7FA2" w:rsidRPr="00575E35" w:rsidRDefault="005A3AAD" w:rsidP="004876EB">
      <w:pPr>
        <w:numPr>
          <w:ilvl w:val="0"/>
          <w:numId w:val="10"/>
        </w:numPr>
        <w:spacing w:after="80"/>
        <w:jc w:val="both"/>
        <w:rPr>
          <w:rFonts w:eastAsia="Arial" w:cs="Arial"/>
          <w:lang w:val="es-ES"/>
        </w:rPr>
      </w:pPr>
      <w:r w:rsidRPr="00575E35">
        <w:rPr>
          <w:rFonts w:eastAsia="Arial" w:cs="Arial"/>
          <w:lang w:val="es-ES"/>
        </w:rPr>
        <w:t>Los registros de capturas muestran que esos intercambios comerciales se dan entre países de Asia suroriental.</w:t>
      </w:r>
    </w:p>
    <w:p w14:paraId="32886DC7" w14:textId="1D3205F0" w:rsidR="003B7FA2" w:rsidRPr="00575E35" w:rsidRDefault="003B7FA2" w:rsidP="004876EB">
      <w:pPr>
        <w:numPr>
          <w:ilvl w:val="0"/>
          <w:numId w:val="10"/>
        </w:numPr>
        <w:spacing w:after="80"/>
        <w:jc w:val="both"/>
        <w:rPr>
          <w:rFonts w:eastAsia="Arial" w:cs="Arial"/>
          <w:lang w:val="es-ES"/>
        </w:rPr>
      </w:pPr>
      <w:r w:rsidRPr="00575E35">
        <w:rPr>
          <w:rFonts w:eastAsia="Arial" w:cs="Arial"/>
          <w:lang w:val="es-ES"/>
        </w:rPr>
        <w:t>Parece ser que el comercio es más deliberado que oportunista, con redes de intercambio organizadas que proveen a los mercados internacionales y nacionales (p. ej., Malasia, Vietnam, Indonesia, China). En medio de una vigilancia del comercio de tortugas en aumento (como antecedente ampliamente orientador), las plataformas en línea se usan para vender productos derivados de las tortugas, donde se incluye el caparazón de carey (</w:t>
      </w:r>
      <w:proofErr w:type="gramStart"/>
      <w:r w:rsidRPr="00575E35">
        <w:rPr>
          <w:rFonts w:eastAsia="Arial" w:cs="Arial"/>
          <w:lang w:val="es-ES"/>
        </w:rPr>
        <w:t>p. ej. ,</w:t>
      </w:r>
      <w:proofErr w:type="gramEnd"/>
      <w:r w:rsidRPr="00575E35">
        <w:rPr>
          <w:rFonts w:eastAsia="Arial" w:cs="Arial"/>
          <w:lang w:val="es-ES"/>
        </w:rPr>
        <w:t xml:space="preserve"> Indonesia, Malasia).</w:t>
      </w:r>
    </w:p>
    <w:p w14:paraId="36E83B8B" w14:textId="3CAFC6B5" w:rsidR="003B7FA2" w:rsidRPr="00575E35" w:rsidRDefault="003B7FA2" w:rsidP="00375C3C">
      <w:pPr>
        <w:numPr>
          <w:ilvl w:val="0"/>
          <w:numId w:val="10"/>
        </w:numPr>
        <w:jc w:val="both"/>
        <w:rPr>
          <w:rFonts w:eastAsia="Arial" w:cs="Arial"/>
          <w:lang w:val="es-ES"/>
        </w:rPr>
      </w:pPr>
      <w:r w:rsidRPr="00575E35">
        <w:rPr>
          <w:rFonts w:eastAsia="Arial" w:cs="Arial"/>
          <w:lang w:val="es-ES"/>
        </w:rPr>
        <w:t xml:space="preserve">Existe una falta en la aplicación de la ley dentro de la propia legislación vigente, además de un control y seguimiento débil de las pesquerías del litoral como cómplices de las capturas y el comercio ilegales, ya sea nacional como internacional, </w:t>
      </w:r>
      <w:proofErr w:type="gramStart"/>
      <w:r w:rsidRPr="00575E35">
        <w:rPr>
          <w:rFonts w:eastAsia="Arial" w:cs="Arial"/>
          <w:lang w:val="es-ES"/>
        </w:rPr>
        <w:t>de las carey</w:t>
      </w:r>
      <w:proofErr w:type="gramEnd"/>
      <w:r w:rsidRPr="00575E35">
        <w:rPr>
          <w:rFonts w:eastAsia="Arial" w:cs="Arial"/>
          <w:lang w:val="es-ES"/>
        </w:rPr>
        <w:t xml:space="preserve">. </w:t>
      </w:r>
    </w:p>
    <w:p w14:paraId="06410B95" w14:textId="77777777" w:rsidR="003B7FA2" w:rsidRPr="00575E35" w:rsidRDefault="003B7FA2" w:rsidP="00375C3C">
      <w:pPr>
        <w:jc w:val="both"/>
        <w:rPr>
          <w:rFonts w:eastAsia="Arial" w:cs="Arial"/>
          <w:lang w:val="es-ES"/>
        </w:rPr>
      </w:pPr>
    </w:p>
    <w:p w14:paraId="0865FC91" w14:textId="77777777" w:rsidR="003B7FA2" w:rsidRPr="00575E35" w:rsidRDefault="003B7FA2" w:rsidP="00375C3C">
      <w:pPr>
        <w:jc w:val="both"/>
        <w:rPr>
          <w:rFonts w:eastAsia="Arial" w:cs="Arial"/>
          <w:lang w:val="es-ES"/>
        </w:rPr>
      </w:pPr>
      <w:r w:rsidRPr="00575E35">
        <w:rPr>
          <w:rFonts w:eastAsia="Arial" w:cs="Arial"/>
          <w:lang w:val="es-ES"/>
        </w:rPr>
        <w:t xml:space="preserve">En el Pacífico occidental, en cada UGR se recogen tortugas carey y sus huevos, a pesar de que las leyes prohíben esta práctica en muchos países (Wallace et al. 2010). Los datos son en general escasos en cuanto a estas capturas legales e ilegales de tortugas y huevos, puesto que la documentación sobre ello se considera inconsistente o carente de registro. Además, la supervisión de la captura de tortugas en distancias muy extensas, entre los atolones y las islas, resulta todo un reto logístico. No obstante, hay un número pequeño pero creciente de estudios que documentan el uso y comercio de tortugas carey, sus huevos y los productos derivados, donde se incluyen algunos estudios recientes que hacen un cálculo aproximado de las cantidades capturadas. </w:t>
      </w:r>
    </w:p>
    <w:p w14:paraId="4B970B4F" w14:textId="77777777" w:rsidR="003B7FA2" w:rsidRPr="00575E35" w:rsidRDefault="003B7FA2" w:rsidP="00375C3C">
      <w:pPr>
        <w:jc w:val="both"/>
        <w:rPr>
          <w:rFonts w:eastAsia="Arial" w:cs="Arial"/>
          <w:lang w:val="es-ES"/>
        </w:rPr>
      </w:pPr>
    </w:p>
    <w:p w14:paraId="7C99BE39" w14:textId="06722F8F" w:rsidR="003B7FA2" w:rsidRPr="00575E35" w:rsidRDefault="003B7FA2" w:rsidP="00375C3C">
      <w:pPr>
        <w:jc w:val="both"/>
        <w:rPr>
          <w:rFonts w:eastAsia="Arial" w:cs="Arial"/>
          <w:lang w:val="es-ES"/>
        </w:rPr>
      </w:pPr>
      <w:proofErr w:type="spellStart"/>
      <w:r w:rsidRPr="00575E35">
        <w:rPr>
          <w:rFonts w:eastAsia="Arial" w:cs="Arial"/>
          <w:lang w:val="es-ES"/>
        </w:rPr>
        <w:t>Maison</w:t>
      </w:r>
      <w:proofErr w:type="spellEnd"/>
      <w:r w:rsidRPr="00575E35">
        <w:rPr>
          <w:rFonts w:eastAsia="Arial" w:cs="Arial"/>
          <w:lang w:val="es-ES"/>
        </w:rPr>
        <w:t xml:space="preserve"> et al. (2010) indican que han existido recogidas de huevos y de hembras sin control y a largo plazo dentro de los Estados Federados de Micronesia, donde parece haberse dado un impacto sobre el número de poblaciones actuales. En la República de las Islas Marshall, las tortugas (principalmente las tortugas verdes, pero también </w:t>
      </w:r>
      <w:proofErr w:type="gramStart"/>
      <w:r w:rsidRPr="00575E35">
        <w:rPr>
          <w:rFonts w:eastAsia="Arial" w:cs="Arial"/>
          <w:lang w:val="es-ES"/>
        </w:rPr>
        <w:t>las carey</w:t>
      </w:r>
      <w:proofErr w:type="gramEnd"/>
      <w:r w:rsidRPr="00575E35">
        <w:rPr>
          <w:rFonts w:eastAsia="Arial" w:cs="Arial"/>
          <w:lang w:val="es-ES"/>
        </w:rPr>
        <w:t>) han sido históricamente una fuente de alimento y desempeñaron un importante papel cultural. Si bien se prohíbe en todos los casos la captura de tortugas y la recolección de huevos mientras se encuentran en la costa, se desconocen los niveles actuales de explotación ilegal (</w:t>
      </w:r>
      <w:proofErr w:type="spellStart"/>
      <w:r w:rsidRPr="00575E35">
        <w:rPr>
          <w:rFonts w:eastAsia="Arial" w:cs="Arial"/>
          <w:lang w:val="es-ES"/>
        </w:rPr>
        <w:t>Maison</w:t>
      </w:r>
      <w:proofErr w:type="spellEnd"/>
      <w:r w:rsidRPr="00575E35">
        <w:rPr>
          <w:rFonts w:eastAsia="Arial" w:cs="Arial"/>
          <w:lang w:val="es-ES"/>
        </w:rPr>
        <w:t xml:space="preserve"> et al. 2010). En Palaos, las tortugas carey se capturan para seguir con la tradición de intercambiar regalos de </w:t>
      </w:r>
      <w:proofErr w:type="spellStart"/>
      <w:r w:rsidRPr="00575E35">
        <w:rPr>
          <w:rFonts w:eastAsia="Arial" w:cs="Arial"/>
          <w:i/>
          <w:lang w:val="es-ES"/>
        </w:rPr>
        <w:t>toluk</w:t>
      </w:r>
      <w:proofErr w:type="spellEnd"/>
      <w:r w:rsidRPr="00575E35">
        <w:rPr>
          <w:rFonts w:eastAsia="Arial" w:cs="Arial"/>
          <w:i/>
          <w:lang w:val="es-ES"/>
        </w:rPr>
        <w:t xml:space="preserve"> </w:t>
      </w:r>
      <w:r w:rsidRPr="00575E35">
        <w:rPr>
          <w:rFonts w:eastAsia="Arial" w:cs="Arial"/>
          <w:lang w:val="es-ES"/>
        </w:rPr>
        <w:t>(</w:t>
      </w:r>
      <w:proofErr w:type="spellStart"/>
      <w:r w:rsidRPr="00575E35">
        <w:rPr>
          <w:rFonts w:eastAsia="Arial" w:cs="Arial"/>
          <w:lang w:val="es-ES"/>
        </w:rPr>
        <w:t>Pilcher</w:t>
      </w:r>
      <w:proofErr w:type="spellEnd"/>
      <w:r w:rsidRPr="00575E35">
        <w:rPr>
          <w:rFonts w:eastAsia="Arial" w:cs="Arial"/>
          <w:lang w:val="es-ES"/>
        </w:rPr>
        <w:t xml:space="preserve">, </w:t>
      </w:r>
      <w:proofErr w:type="spellStart"/>
      <w:r w:rsidRPr="00575E35">
        <w:rPr>
          <w:rFonts w:eastAsia="Arial" w:cs="Arial"/>
          <w:lang w:val="es-ES"/>
        </w:rPr>
        <w:t>pers</w:t>
      </w:r>
      <w:proofErr w:type="spellEnd"/>
      <w:r w:rsidRPr="00575E35">
        <w:rPr>
          <w:rFonts w:eastAsia="Arial" w:cs="Arial"/>
          <w:lang w:val="es-ES"/>
        </w:rPr>
        <w:t xml:space="preserve">. </w:t>
      </w:r>
      <w:proofErr w:type="spellStart"/>
      <w:r w:rsidRPr="00575E35">
        <w:rPr>
          <w:rFonts w:eastAsia="Arial" w:cs="Arial"/>
          <w:lang w:val="es-ES"/>
        </w:rPr>
        <w:t>obs</w:t>
      </w:r>
      <w:proofErr w:type="spellEnd"/>
      <w:r w:rsidRPr="00575E35">
        <w:rPr>
          <w:rFonts w:eastAsia="Arial" w:cs="Arial"/>
          <w:lang w:val="es-ES"/>
        </w:rPr>
        <w:t>.), a pesar de haber sistemas de cerramientos tradicionales y una moratoria actual que prohíbe la captura de tortugas o huevos mientras se encuentran en la costa (</w:t>
      </w:r>
      <w:proofErr w:type="spellStart"/>
      <w:r w:rsidRPr="00575E35">
        <w:rPr>
          <w:rFonts w:eastAsia="Arial" w:cs="Arial"/>
          <w:lang w:val="es-ES"/>
        </w:rPr>
        <w:t>Maison</w:t>
      </w:r>
      <w:proofErr w:type="spellEnd"/>
      <w:r w:rsidRPr="00575E35">
        <w:rPr>
          <w:rFonts w:eastAsia="Arial" w:cs="Arial"/>
          <w:lang w:val="es-ES"/>
        </w:rPr>
        <w:t xml:space="preserve"> et al. 2010). En las Islas Cook, se mata ocasionalmente a las tortugas para luego comerlas en </w:t>
      </w:r>
      <w:proofErr w:type="spellStart"/>
      <w:r w:rsidRPr="00575E35">
        <w:rPr>
          <w:rFonts w:eastAsia="Arial" w:cs="Arial"/>
          <w:lang w:val="es-ES"/>
        </w:rPr>
        <w:t>Tongareva</w:t>
      </w:r>
      <w:proofErr w:type="spellEnd"/>
      <w:r w:rsidRPr="00575E35">
        <w:rPr>
          <w:rFonts w:eastAsia="Arial" w:cs="Arial"/>
          <w:lang w:val="es-ES"/>
        </w:rPr>
        <w:t xml:space="preserve">, </w:t>
      </w:r>
      <w:proofErr w:type="spellStart"/>
      <w:r w:rsidRPr="00575E35">
        <w:rPr>
          <w:rFonts w:eastAsia="Arial" w:cs="Arial"/>
          <w:lang w:val="es-ES"/>
        </w:rPr>
        <w:t>Rakahanga</w:t>
      </w:r>
      <w:proofErr w:type="spellEnd"/>
      <w:r w:rsidRPr="00575E35">
        <w:rPr>
          <w:rFonts w:eastAsia="Arial" w:cs="Arial"/>
          <w:lang w:val="es-ES"/>
        </w:rPr>
        <w:t xml:space="preserve">, </w:t>
      </w:r>
      <w:proofErr w:type="spellStart"/>
      <w:r w:rsidRPr="00575E35">
        <w:rPr>
          <w:rFonts w:eastAsia="Arial" w:cs="Arial"/>
          <w:lang w:val="es-ES"/>
        </w:rPr>
        <w:t>Manihiki</w:t>
      </w:r>
      <w:proofErr w:type="spellEnd"/>
      <w:r w:rsidRPr="00575E35">
        <w:rPr>
          <w:rFonts w:eastAsia="Arial" w:cs="Arial"/>
          <w:lang w:val="es-ES"/>
        </w:rPr>
        <w:t xml:space="preserve">, y </w:t>
      </w:r>
      <w:proofErr w:type="spellStart"/>
      <w:r w:rsidRPr="00575E35">
        <w:rPr>
          <w:rFonts w:eastAsia="Arial" w:cs="Arial"/>
          <w:lang w:val="es-ES"/>
        </w:rPr>
        <w:t>Palmerston</w:t>
      </w:r>
      <w:proofErr w:type="spellEnd"/>
      <w:r w:rsidRPr="00575E35">
        <w:rPr>
          <w:rFonts w:eastAsia="Arial" w:cs="Arial"/>
          <w:lang w:val="es-ES"/>
        </w:rPr>
        <w:t>, y probablemente en otros atolones, aunque el nivel real de capturas directas no es conocido en dichas Islas Cook (White 2012). No existen cálculos aproximados ni informes de recogida de individuos adultos o huevos en Kiribati, Nauru, Niue, las islas Pitcairn, Tokelau, Tuvalu, o Wallis y Futuna.</w:t>
      </w:r>
    </w:p>
    <w:p w14:paraId="31237975" w14:textId="77777777" w:rsidR="003B7FA2" w:rsidRPr="00575E35" w:rsidRDefault="003B7FA2" w:rsidP="00375C3C">
      <w:pPr>
        <w:jc w:val="both"/>
        <w:rPr>
          <w:rFonts w:eastAsia="Arial" w:cs="Arial"/>
          <w:lang w:val="es-ES"/>
        </w:rPr>
      </w:pPr>
    </w:p>
    <w:p w14:paraId="38F754F2" w14:textId="606A2616" w:rsidR="003B7FA2" w:rsidRPr="00575E35" w:rsidRDefault="003B7FA2" w:rsidP="00375C3C">
      <w:pPr>
        <w:jc w:val="both"/>
        <w:rPr>
          <w:rFonts w:eastAsia="Arial" w:cs="Arial"/>
          <w:lang w:val="es-ES"/>
        </w:rPr>
      </w:pPr>
      <w:r w:rsidRPr="00575E35">
        <w:rPr>
          <w:rFonts w:eastAsia="Arial" w:cs="Arial"/>
          <w:lang w:val="es-ES"/>
        </w:rPr>
        <w:t xml:space="preserve">En Papúa Nueva Guinea, </w:t>
      </w:r>
      <w:proofErr w:type="spellStart"/>
      <w:r w:rsidRPr="00575E35">
        <w:rPr>
          <w:rFonts w:eastAsia="Arial" w:cs="Arial"/>
          <w:lang w:val="es-ES"/>
        </w:rPr>
        <w:t>Opu</w:t>
      </w:r>
      <w:proofErr w:type="spellEnd"/>
      <w:r w:rsidRPr="00575E35">
        <w:rPr>
          <w:rFonts w:eastAsia="Arial" w:cs="Arial"/>
          <w:lang w:val="es-ES"/>
        </w:rPr>
        <w:t xml:space="preserve"> (2018) halló que las mayores capturas de tortugas (cualquier especie) se daban en Manus, Milne Bay y las provincias occidentales. Es posible que tales cifras de capturas subestimaran el grado real de recogida de tortugas en Papúa Nueva Guinea, debido a las limitaciones del método de la encuesta y que muchas tortugas en tierra se usaban finalmente para consumo personal o en el comercio de trueque.</w:t>
      </w:r>
    </w:p>
    <w:p w14:paraId="0382A0C8" w14:textId="77777777" w:rsidR="003B7FA2" w:rsidRPr="00575E35" w:rsidRDefault="003B7FA2" w:rsidP="00375C3C">
      <w:pPr>
        <w:jc w:val="both"/>
        <w:rPr>
          <w:rFonts w:eastAsia="Arial" w:cs="Arial"/>
          <w:lang w:val="es-ES"/>
        </w:rPr>
      </w:pPr>
    </w:p>
    <w:p w14:paraId="7A5C3FDE" w14:textId="77777777" w:rsidR="004876EB" w:rsidRPr="00575E35" w:rsidRDefault="004876EB">
      <w:pPr>
        <w:rPr>
          <w:rFonts w:eastAsia="Arial" w:cs="Arial"/>
          <w:lang w:val="es-ES"/>
        </w:rPr>
      </w:pPr>
      <w:r w:rsidRPr="00575E35">
        <w:rPr>
          <w:rFonts w:eastAsia="Arial" w:cs="Arial"/>
          <w:lang w:val="es-ES"/>
        </w:rPr>
        <w:br w:type="page"/>
      </w:r>
    </w:p>
    <w:p w14:paraId="455EDC77" w14:textId="0CCB9D3F" w:rsidR="003B7FA2" w:rsidRPr="00575E35" w:rsidRDefault="00F317C6" w:rsidP="00375C3C">
      <w:pPr>
        <w:jc w:val="both"/>
        <w:rPr>
          <w:rFonts w:eastAsia="Arial" w:cs="Arial"/>
          <w:lang w:val="es-ES"/>
        </w:rPr>
      </w:pPr>
      <w:r w:rsidRPr="00575E35">
        <w:rPr>
          <w:rFonts w:eastAsia="Arial" w:cs="Arial"/>
          <w:lang w:val="es-ES"/>
        </w:rPr>
        <w:lastRenderedPageBreak/>
        <w:t xml:space="preserve">El reconocimiento de una población en aumento </w:t>
      </w:r>
      <w:proofErr w:type="gramStart"/>
      <w:r w:rsidRPr="00575E35">
        <w:rPr>
          <w:rFonts w:eastAsia="Arial" w:cs="Arial"/>
          <w:lang w:val="es-ES"/>
        </w:rPr>
        <w:t>de las carey</w:t>
      </w:r>
      <w:proofErr w:type="gramEnd"/>
      <w:r w:rsidRPr="00575E35">
        <w:rPr>
          <w:rFonts w:eastAsia="Arial" w:cs="Arial"/>
          <w:lang w:val="es-ES"/>
        </w:rPr>
        <w:t xml:space="preserve"> en el archipiélago de </w:t>
      </w:r>
      <w:proofErr w:type="spellStart"/>
      <w:r w:rsidRPr="00575E35">
        <w:rPr>
          <w:rFonts w:eastAsia="Arial" w:cs="Arial"/>
          <w:lang w:val="es-ES"/>
        </w:rPr>
        <w:t>Arnavons</w:t>
      </w:r>
      <w:proofErr w:type="spellEnd"/>
      <w:r w:rsidRPr="00575E35">
        <w:rPr>
          <w:rFonts w:eastAsia="Arial" w:cs="Arial"/>
          <w:lang w:val="es-ES"/>
        </w:rPr>
        <w:t xml:space="preserve"> (Hamilton et al. 2015), </w:t>
      </w:r>
      <w:proofErr w:type="spellStart"/>
      <w:r w:rsidRPr="00575E35">
        <w:rPr>
          <w:rFonts w:eastAsia="Arial" w:cs="Arial"/>
          <w:lang w:val="es-ES"/>
        </w:rPr>
        <w:t>Vuto</w:t>
      </w:r>
      <w:proofErr w:type="spellEnd"/>
      <w:r w:rsidRPr="00575E35">
        <w:rPr>
          <w:rFonts w:eastAsia="Arial" w:cs="Arial"/>
          <w:lang w:val="es-ES"/>
        </w:rPr>
        <w:t xml:space="preserve"> et al. (2019) proporciona una actualización reciente sobre las recogidas de tortugas en las Islas Salomón. El modelo de datos (en función de la ubicación de la comunidad costera, la huella de las pesquerías y una tasa media de capturas actual en localidades no típicas de captura de tortugas) se estimó que se capturaron 9473 tortugas cada año y principalmente (92 %) por buceadores autónomos (con un IC de 95 %: entre 5063 y 22 423), y sumando </w:t>
      </w:r>
      <w:proofErr w:type="gramStart"/>
      <w:r w:rsidRPr="00575E35">
        <w:rPr>
          <w:rFonts w:eastAsia="Arial" w:cs="Arial"/>
          <w:lang w:val="es-ES"/>
        </w:rPr>
        <w:t>las carey</w:t>
      </w:r>
      <w:proofErr w:type="gramEnd"/>
      <w:r w:rsidRPr="00575E35">
        <w:rPr>
          <w:rFonts w:eastAsia="Arial" w:cs="Arial"/>
          <w:lang w:val="es-ES"/>
        </w:rPr>
        <w:t xml:space="preserve"> un total de 2435 tortugas (26 %) de las capturas totales calculadas. Los individuos de edad joven supusieron 1860 (un 76 %) de las capturas de carey calculadas, el resto fueron individuos de tamaño adulto (con una equivalencia de 575; &gt;75 cm en cuanto a la longitud del caparazón, de sexo desconocido, aunque posiblemente capturados cerca de las ubicaciones de anidamientos). Las tortugas carey se usaron normalmente con fines de subsistencia (82 %), consumidas por lo habitual por la familia del pescador que capturó dichas tortugas. Sin embargo, los caparazones del 88 % de las tortugas carey capturadas se vendieron a compradores locales, quienes después los venderían a compradores asiáticos en Honiara. Los productos de tortuga de carey podían considerarse con más probabilidad de venta ilegal (32 %) que los productos de la tortuga verde (12 %) debido al mercado internacional y nacional destinado a los caparazones de tortugas. </w:t>
      </w:r>
    </w:p>
    <w:p w14:paraId="633CA9D4" w14:textId="77777777" w:rsidR="003B7FA2" w:rsidRPr="00575E35" w:rsidRDefault="003B7FA2" w:rsidP="00375C3C">
      <w:pPr>
        <w:jc w:val="both"/>
        <w:rPr>
          <w:rFonts w:eastAsia="Arial" w:cs="Arial"/>
          <w:lang w:val="es-ES"/>
        </w:rPr>
      </w:pPr>
    </w:p>
    <w:p w14:paraId="294C19BC" w14:textId="25FBABEA" w:rsidR="003B7FA2" w:rsidRPr="00575E35" w:rsidRDefault="003B7FA2" w:rsidP="00375C3C">
      <w:pPr>
        <w:jc w:val="both"/>
        <w:rPr>
          <w:rFonts w:eastAsia="Arial" w:cs="Arial"/>
          <w:lang w:val="es-ES"/>
        </w:rPr>
      </w:pPr>
      <w:r w:rsidRPr="00575E35">
        <w:rPr>
          <w:rFonts w:eastAsia="Arial" w:cs="Arial"/>
          <w:lang w:val="es-ES"/>
        </w:rPr>
        <w:t xml:space="preserve">En </w:t>
      </w:r>
      <w:proofErr w:type="gramStart"/>
      <w:r w:rsidRPr="00575E35">
        <w:rPr>
          <w:rFonts w:eastAsia="Arial" w:cs="Arial"/>
          <w:lang w:val="es-ES"/>
        </w:rPr>
        <w:t>Vanuatu</w:t>
      </w:r>
      <w:proofErr w:type="gramEnd"/>
      <w:r w:rsidRPr="00575E35">
        <w:rPr>
          <w:rFonts w:eastAsia="Arial" w:cs="Arial"/>
          <w:lang w:val="es-ES"/>
        </w:rPr>
        <w:t>, nos encontramos con un sólido programa de supervisores locales de tortugas que ayudan a protegerlas, al tiempo que animan a las comunidades de sus regiones a sumarse a los esfuerzos de conservación de estos animales (</w:t>
      </w:r>
      <w:proofErr w:type="spellStart"/>
      <w:r w:rsidRPr="00575E35">
        <w:rPr>
          <w:rFonts w:eastAsia="Arial" w:cs="Arial"/>
          <w:lang w:val="es-ES"/>
        </w:rPr>
        <w:t>Hickey</w:t>
      </w:r>
      <w:proofErr w:type="spellEnd"/>
      <w:r w:rsidRPr="00575E35">
        <w:rPr>
          <w:rFonts w:eastAsia="Arial" w:cs="Arial"/>
          <w:lang w:val="es-ES"/>
        </w:rPr>
        <w:t xml:space="preserve"> y Petro 2005). Se calcula que la captura de tortugas en el pasado puede haberse dado en la región con unas 1500 piezas al año, aunque se ha sugerido que la gran mayoría de dichas capturas ha terminado desde entonces (</w:t>
      </w:r>
      <w:proofErr w:type="spellStart"/>
      <w:r w:rsidRPr="00575E35">
        <w:rPr>
          <w:rFonts w:eastAsia="Arial" w:cs="Arial"/>
          <w:lang w:val="es-ES"/>
        </w:rPr>
        <w:t>Hickey</w:t>
      </w:r>
      <w:proofErr w:type="spellEnd"/>
      <w:r w:rsidRPr="00575E35">
        <w:rPr>
          <w:rFonts w:eastAsia="Arial" w:cs="Arial"/>
          <w:lang w:val="es-ES"/>
        </w:rPr>
        <w:t xml:space="preserve"> and Petro 2005). Sin embargo, un estudio reciente indicó que hay personas que todavía capturan tortugas de forma intencionada con fines de alimentación y venta (Shaw, datos no publicados). Mientras que la muestra de este estudio no es representativa de la cadena propia de las islas en su conjunto, indica una necesidad de tener un cálculo de capturas y operativas comerciales actualizadas. </w:t>
      </w:r>
    </w:p>
    <w:p w14:paraId="67841477" w14:textId="77777777" w:rsidR="003B7FA2" w:rsidRPr="00575E35" w:rsidRDefault="003B7FA2" w:rsidP="00375C3C">
      <w:pPr>
        <w:jc w:val="both"/>
        <w:rPr>
          <w:rFonts w:eastAsia="Arial" w:cs="Arial"/>
          <w:lang w:val="es-ES"/>
        </w:rPr>
      </w:pPr>
    </w:p>
    <w:p w14:paraId="51120AE5" w14:textId="6597389E" w:rsidR="003B7FA2" w:rsidRPr="00575E35" w:rsidRDefault="003B7FA2" w:rsidP="00375C3C">
      <w:pPr>
        <w:jc w:val="both"/>
        <w:rPr>
          <w:rFonts w:eastAsia="Arial" w:cs="Arial"/>
          <w:lang w:val="es-ES"/>
        </w:rPr>
      </w:pPr>
      <w:r w:rsidRPr="00575E35">
        <w:rPr>
          <w:rFonts w:eastAsia="Arial" w:cs="Arial"/>
          <w:lang w:val="es-ES"/>
        </w:rPr>
        <w:t xml:space="preserve">Un estudio reciente ha hallado que </w:t>
      </w:r>
      <w:r w:rsidRPr="00575E35">
        <w:rPr>
          <w:rFonts w:eastAsia="Arial" w:cs="Arial"/>
          <w:highlight w:val="white"/>
          <w:lang w:val="es-ES"/>
        </w:rPr>
        <w:t xml:space="preserve">el uso de las tortugas marinas como carne salvaje acuática es muy probable que se extienda en cuanto a su frecuencia y especies comunicadas, en especial entre las poblaciones indígenas y también las comunidades locales (IPLC) (Ingram et al. 2022). El alcance total referido a cualquier captura legal o ilegal en Asia suroriental y la región oceánica del Pacífico occidental resulta difícil de calcular puesto que no se informa de bastantes usos de las IPLC. </w:t>
      </w:r>
      <w:r w:rsidRPr="00575E35">
        <w:rPr>
          <w:rFonts w:eastAsia="Arial" w:cs="Arial"/>
          <w:lang w:val="es-ES"/>
        </w:rPr>
        <w:t xml:space="preserve">Es necesario un cálculo de los niveles de capturas y comercio nacionales, </w:t>
      </w:r>
      <w:proofErr w:type="gramStart"/>
      <w:r w:rsidRPr="00575E35">
        <w:rPr>
          <w:rFonts w:eastAsia="Arial" w:cs="Arial"/>
          <w:lang w:val="es-ES"/>
        </w:rPr>
        <w:t>y</w:t>
      </w:r>
      <w:proofErr w:type="gramEnd"/>
      <w:r w:rsidRPr="00575E35">
        <w:rPr>
          <w:rFonts w:eastAsia="Arial" w:cs="Arial"/>
          <w:lang w:val="es-ES"/>
        </w:rPr>
        <w:t xml:space="preserve"> además, de forma urgente, para entender </w:t>
      </w:r>
      <w:r w:rsidR="008F36D5" w:rsidRPr="00575E35">
        <w:rPr>
          <w:rFonts w:eastAsia="Arial" w:cs="Arial"/>
          <w:lang w:val="es-ES"/>
        </w:rPr>
        <w:t>si dichas capturas y comercio están produciendo algún efecto en las poblaciones (</w:t>
      </w:r>
      <w:proofErr w:type="spellStart"/>
      <w:r w:rsidR="008F36D5" w:rsidRPr="00575E35">
        <w:rPr>
          <w:rFonts w:eastAsia="Arial" w:cs="Arial"/>
          <w:lang w:val="es-ES"/>
        </w:rPr>
        <w:t>Gomez</w:t>
      </w:r>
      <w:proofErr w:type="spellEnd"/>
      <w:r w:rsidR="008F36D5" w:rsidRPr="00575E35">
        <w:rPr>
          <w:rFonts w:eastAsia="Arial" w:cs="Arial"/>
          <w:lang w:val="es-ES"/>
        </w:rPr>
        <w:t xml:space="preserve"> y </w:t>
      </w:r>
      <w:proofErr w:type="spellStart"/>
      <w:r w:rsidR="008F36D5" w:rsidRPr="00575E35">
        <w:rPr>
          <w:rFonts w:eastAsia="Arial" w:cs="Arial"/>
          <w:lang w:val="es-ES"/>
        </w:rPr>
        <w:t>Krishnasamy</w:t>
      </w:r>
      <w:proofErr w:type="spellEnd"/>
      <w:r w:rsidR="008F36D5" w:rsidRPr="00575E35">
        <w:rPr>
          <w:rFonts w:eastAsia="Arial" w:cs="Arial"/>
          <w:lang w:val="es-ES"/>
        </w:rPr>
        <w:t xml:space="preserve"> 2019; Hamann et al. 2022; Ingram et al. 2022; Madden </w:t>
      </w:r>
      <w:proofErr w:type="spellStart"/>
      <w:r w:rsidR="008F36D5" w:rsidRPr="00575E35">
        <w:rPr>
          <w:rFonts w:eastAsia="Arial" w:cs="Arial"/>
          <w:lang w:val="es-ES"/>
        </w:rPr>
        <w:t>Hof</w:t>
      </w:r>
      <w:proofErr w:type="spellEnd"/>
      <w:r w:rsidR="008F36D5" w:rsidRPr="00575E35">
        <w:rPr>
          <w:rFonts w:eastAsia="Arial" w:cs="Arial"/>
          <w:lang w:val="es-ES"/>
        </w:rPr>
        <w:t xml:space="preserve"> et al. 2022).</w:t>
      </w:r>
    </w:p>
    <w:p w14:paraId="3C38E216" w14:textId="77777777" w:rsidR="003B7FA2" w:rsidRPr="00575E35" w:rsidRDefault="003B7FA2" w:rsidP="00375C3C">
      <w:pPr>
        <w:jc w:val="both"/>
        <w:rPr>
          <w:rFonts w:eastAsia="Arial" w:cs="Arial"/>
          <w:lang w:val="es-ES"/>
        </w:rPr>
      </w:pPr>
    </w:p>
    <w:p w14:paraId="6D46393C" w14:textId="4B010F2E" w:rsidR="003B7FA2" w:rsidRPr="00575E35" w:rsidRDefault="003B7FA2" w:rsidP="00375C3C">
      <w:pPr>
        <w:jc w:val="both"/>
        <w:rPr>
          <w:rFonts w:eastAsia="Arial" w:cs="Arial"/>
          <w:lang w:val="es-ES"/>
        </w:rPr>
      </w:pPr>
      <w:r w:rsidRPr="00575E35">
        <w:rPr>
          <w:rFonts w:eastAsia="Arial" w:cs="Arial"/>
          <w:lang w:val="es-ES"/>
        </w:rPr>
        <w:t xml:space="preserve">Los esfuerzos colaborativos para entender los activadores socioculturales y los niveles de recogida y comercio anuales de la tortuga carey siguen en desarrollo. En colaboración con los gobiernos relevantes, el Fondo Mundial en favor de la Naturaleza (WWF) y la SPREP continúan apoyando la distribución de una encuesta sociocultural en Papúa Nueva Guinea, las Islas </w:t>
      </w:r>
      <w:proofErr w:type="spellStart"/>
      <w:r w:rsidRPr="00575E35">
        <w:rPr>
          <w:rFonts w:eastAsia="Arial" w:cs="Arial"/>
          <w:lang w:val="es-ES"/>
        </w:rPr>
        <w:t>Fiji</w:t>
      </w:r>
      <w:proofErr w:type="spellEnd"/>
      <w:r w:rsidRPr="00575E35">
        <w:rPr>
          <w:rFonts w:eastAsia="Arial" w:cs="Arial"/>
          <w:lang w:val="es-ES"/>
        </w:rPr>
        <w:t xml:space="preserve"> y Tonga. Este proyecto es parte de una iniciativa mayor de WWF para el uso y el comercio de la tortuga marina (MTUTI, por sus siglas en inglés), la cual recogerá y sintetizará los datos referidos a este uso y comercio, así como su genética para defender una política orientada a la acción a fin de recuperar las poblaciones de tortugas carey del Asia-Pacífico. </w:t>
      </w:r>
    </w:p>
    <w:p w14:paraId="3A0EAB6F" w14:textId="77777777" w:rsidR="003B7FA2" w:rsidRPr="00575E35" w:rsidRDefault="003B7FA2" w:rsidP="00375C3C">
      <w:pPr>
        <w:jc w:val="both"/>
        <w:rPr>
          <w:rFonts w:eastAsia="Arial" w:cs="Arial"/>
          <w:lang w:val="es-ES"/>
        </w:rPr>
      </w:pPr>
    </w:p>
    <w:p w14:paraId="5FD385E2" w14:textId="27B33661" w:rsidR="003B7FA2" w:rsidRPr="00575E35" w:rsidRDefault="003B7FA2" w:rsidP="00375C3C">
      <w:pPr>
        <w:jc w:val="both"/>
        <w:rPr>
          <w:rFonts w:eastAsia="Calibri" w:cs="Arial"/>
          <w:lang w:val="es-ES"/>
        </w:rPr>
      </w:pPr>
      <w:r w:rsidRPr="00575E35">
        <w:rPr>
          <w:rFonts w:eastAsia="Arial" w:cs="Arial"/>
          <w:lang w:val="es-ES"/>
        </w:rPr>
        <w:t xml:space="preserve">Al tiempo que las tortugas marinas ofrecen muchas ventajas económicas, sus propios valores no están bien documentados. En 2004, </w:t>
      </w:r>
      <w:proofErr w:type="spellStart"/>
      <w:r w:rsidRPr="00575E35">
        <w:rPr>
          <w:rFonts w:eastAsia="Arial" w:cs="Arial"/>
          <w:lang w:val="es-ES"/>
        </w:rPr>
        <w:t>Troëng</w:t>
      </w:r>
      <w:proofErr w:type="spellEnd"/>
      <w:r w:rsidRPr="00575E35">
        <w:rPr>
          <w:rFonts w:eastAsia="Arial" w:cs="Arial"/>
          <w:lang w:val="es-ES"/>
        </w:rPr>
        <w:t xml:space="preserve"> y </w:t>
      </w:r>
      <w:proofErr w:type="spellStart"/>
      <w:r w:rsidRPr="00575E35">
        <w:rPr>
          <w:rFonts w:eastAsia="Arial" w:cs="Arial"/>
          <w:lang w:val="es-ES"/>
        </w:rPr>
        <w:t>Drews</w:t>
      </w:r>
      <w:proofErr w:type="spellEnd"/>
      <w:r w:rsidRPr="00575E35">
        <w:rPr>
          <w:rFonts w:eastAsia="Arial" w:cs="Arial"/>
          <w:lang w:val="es-ES"/>
        </w:rPr>
        <w:t xml:space="preserve"> emprendieron una evaluación global referente a los valores de uso de consumo directo (alimentos y materiales), sobre el uso sin consumo (ecoturismo), y de «no uso» (existencia y legado) de las tortugas marinas. Desde entonces, se han dado una serie de estudios sobre el valor económico de los servicios del ecosistema que proporcionan las tortugas marinas (véase la revisión bibliográfica de </w:t>
      </w:r>
      <w:proofErr w:type="spellStart"/>
      <w:r w:rsidRPr="00575E35">
        <w:rPr>
          <w:rFonts w:eastAsia="Arial" w:cs="Arial"/>
          <w:lang w:val="es-ES"/>
        </w:rPr>
        <w:t>Brander</w:t>
      </w:r>
      <w:proofErr w:type="spellEnd"/>
      <w:r w:rsidRPr="00575E35">
        <w:rPr>
          <w:rFonts w:eastAsia="Arial" w:cs="Arial"/>
          <w:lang w:val="es-ES"/>
        </w:rPr>
        <w:t xml:space="preserve"> et al. 2021), aunque estas se han centrado mayormente en la cultura, el ocio, el turismo o su </w:t>
      </w:r>
      <w:r w:rsidRPr="00575E35">
        <w:rPr>
          <w:rFonts w:eastAsia="Arial" w:cs="Arial"/>
          <w:lang w:val="es-ES"/>
        </w:rPr>
        <w:lastRenderedPageBreak/>
        <w:t xml:space="preserve">uso como alimento. Hay muy pocos estudios que utilicen métodos económicos para calcular el valor de los servicios del ecosistema (como aprovisionamiento, regulatorio o cultural) que ofrecen las tortugas marinas en términos monetarios. </w:t>
      </w:r>
      <w:proofErr w:type="spellStart"/>
      <w:r w:rsidRPr="00575E35">
        <w:rPr>
          <w:rFonts w:eastAsia="Arial" w:cs="Arial"/>
          <w:lang w:val="es-ES"/>
        </w:rPr>
        <w:t>Brander</w:t>
      </w:r>
      <w:proofErr w:type="spellEnd"/>
      <w:r w:rsidRPr="00575E35">
        <w:rPr>
          <w:rFonts w:eastAsia="Arial" w:cs="Arial"/>
          <w:lang w:val="es-ES"/>
        </w:rPr>
        <w:t xml:space="preserve"> et al. (2021) calcularon que el valor de los servicios de aprovisionamiento (recogida) alcanzaban los 800 USD al año y que los valores de «no uso» (existencia y legado) llegaban a más de 45 000 millones de USD anuales y en la región de Asia-Pacífico. Este informe determinó que existían oportunidades importantes para conseguir enormes beneficios económicos mediante la captura del apoyo popular y destinado a una inversión en la conservación y gestión de esta tortuga, por lo que los gobiernos podrían trabajar con otras partes interesadas a fin de desarrollar mecanismos de financiación innovadores que pudieran aprovechar dicha intención de aportar dinero. El informe también sugirió que los gobiernos podrían colaborar para desarrollar iniciativas que garantizaran que las comunidades costeras tuvieran mayores beneficios a partir de la conservación de las tortugas marinas que a partir de su captura. </w:t>
      </w:r>
    </w:p>
    <w:p w14:paraId="0CBFE9E8" w14:textId="77777777" w:rsidR="003B7FA2" w:rsidRPr="00575E35" w:rsidRDefault="003B7FA2" w:rsidP="00375C3C">
      <w:pPr>
        <w:jc w:val="both"/>
        <w:rPr>
          <w:rFonts w:eastAsia="Arial" w:cs="Arial"/>
          <w:lang w:val="es-ES"/>
        </w:rPr>
      </w:pPr>
    </w:p>
    <w:p w14:paraId="397D19D6" w14:textId="77D4C00A" w:rsidR="003B7FA2" w:rsidRPr="00575E35" w:rsidRDefault="003B7FA2" w:rsidP="00375C3C">
      <w:pPr>
        <w:pStyle w:val="Heading2"/>
        <w:ind w:left="567" w:hanging="573"/>
        <w:rPr>
          <w:rFonts w:ascii="Arial" w:hAnsi="Arial" w:cs="Arial"/>
          <w:lang w:val="es-ES"/>
        </w:rPr>
      </w:pPr>
      <w:bookmarkStart w:id="21" w:name="_Toc126077867"/>
      <w:r w:rsidRPr="00575E35">
        <w:rPr>
          <w:rFonts w:ascii="Arial" w:hAnsi="Arial" w:cs="Arial"/>
          <w:lang w:val="es-ES"/>
        </w:rPr>
        <w:t>Captura incidental y pesquerías INDRN</w:t>
      </w:r>
      <w:bookmarkEnd w:id="21"/>
    </w:p>
    <w:p w14:paraId="0F54F532" w14:textId="77777777" w:rsidR="003B7FA2" w:rsidRPr="00575E35" w:rsidRDefault="003B7FA2" w:rsidP="00375C3C">
      <w:pPr>
        <w:jc w:val="both"/>
        <w:rPr>
          <w:rFonts w:eastAsia="Arial" w:cs="Arial"/>
          <w:lang w:val="es-ES"/>
        </w:rPr>
      </w:pPr>
    </w:p>
    <w:p w14:paraId="494F3975" w14:textId="27C8CDA2" w:rsidR="003B7FA2" w:rsidRPr="00575E35" w:rsidRDefault="003B7FA2" w:rsidP="00375C3C">
      <w:pPr>
        <w:jc w:val="both"/>
        <w:rPr>
          <w:rFonts w:cs="Arial"/>
          <w:sz w:val="24"/>
          <w:lang w:val="es-ES"/>
        </w:rPr>
      </w:pPr>
      <w:r w:rsidRPr="00575E35">
        <w:rPr>
          <w:rFonts w:cs="Arial"/>
          <w:color w:val="000000"/>
          <w:lang w:val="es-ES"/>
        </w:rPr>
        <w:t>Las capturas incidentales ("</w:t>
      </w:r>
      <w:proofErr w:type="spellStart"/>
      <w:r w:rsidRPr="00575E35">
        <w:rPr>
          <w:rFonts w:cs="Arial"/>
          <w:color w:val="000000"/>
          <w:lang w:val="es-ES"/>
        </w:rPr>
        <w:t>bycatch</w:t>
      </w:r>
      <w:proofErr w:type="spellEnd"/>
      <w:r w:rsidRPr="00575E35">
        <w:rPr>
          <w:rFonts w:cs="Arial"/>
          <w:color w:val="000000"/>
          <w:lang w:val="es-ES"/>
        </w:rPr>
        <w:t>" en inglés) dentro de pesquerías comerciales y a pequeña escala son reconocidas globalmente como una amenaza importante para las poblaciones de tortugas marinas (</w:t>
      </w:r>
      <w:proofErr w:type="spellStart"/>
      <w:r w:rsidRPr="00575E35">
        <w:rPr>
          <w:rFonts w:cs="Arial"/>
          <w:color w:val="000000"/>
          <w:lang w:val="es-ES"/>
        </w:rPr>
        <w:t>Alverson</w:t>
      </w:r>
      <w:proofErr w:type="spellEnd"/>
      <w:r w:rsidRPr="00575E35">
        <w:rPr>
          <w:rFonts w:cs="Arial"/>
          <w:color w:val="000000"/>
          <w:lang w:val="es-ES"/>
        </w:rPr>
        <w:t xml:space="preserve"> et al. 1994; </w:t>
      </w:r>
      <w:proofErr w:type="spellStart"/>
      <w:r w:rsidRPr="00575E35">
        <w:rPr>
          <w:rFonts w:cs="Arial"/>
          <w:color w:val="000000"/>
          <w:lang w:val="es-ES"/>
        </w:rPr>
        <w:t>Lewison</w:t>
      </w:r>
      <w:proofErr w:type="spellEnd"/>
      <w:r w:rsidRPr="00575E35">
        <w:rPr>
          <w:rFonts w:cs="Arial"/>
          <w:color w:val="000000"/>
          <w:lang w:val="es-ES"/>
        </w:rPr>
        <w:t xml:space="preserve"> et al. 2004; </w:t>
      </w:r>
      <w:proofErr w:type="spellStart"/>
      <w:r w:rsidRPr="00575E35">
        <w:rPr>
          <w:rFonts w:cs="Arial"/>
          <w:color w:val="000000"/>
          <w:lang w:val="es-ES"/>
        </w:rPr>
        <w:t>Bourjea</w:t>
      </w:r>
      <w:proofErr w:type="spellEnd"/>
      <w:r w:rsidRPr="00575E35">
        <w:rPr>
          <w:rFonts w:cs="Arial"/>
          <w:color w:val="000000"/>
          <w:lang w:val="es-ES"/>
        </w:rPr>
        <w:t xml:space="preserve"> et al. 2008). En la región del IOSEA, las pesquerías legales se consideran una amenaza esencial para las tortugas marinas, incluso con la ausencia de datos cuantitativos (</w:t>
      </w:r>
      <w:proofErr w:type="spellStart"/>
      <w:r w:rsidRPr="00575E35">
        <w:rPr>
          <w:rFonts w:cs="Arial"/>
          <w:color w:val="000000"/>
          <w:lang w:val="es-ES"/>
        </w:rPr>
        <w:t>Bourjea</w:t>
      </w:r>
      <w:proofErr w:type="spellEnd"/>
      <w:r w:rsidRPr="00575E35">
        <w:rPr>
          <w:rFonts w:cs="Arial"/>
          <w:color w:val="000000"/>
          <w:lang w:val="es-ES"/>
        </w:rPr>
        <w:t xml:space="preserve"> et al. 2008; Williams et al. 2019). Muchos gobiernos de los Estados Signatarios del </w:t>
      </w:r>
      <w:proofErr w:type="spellStart"/>
      <w:r w:rsidRPr="00575E35">
        <w:rPr>
          <w:rFonts w:cs="Arial"/>
          <w:color w:val="000000"/>
          <w:lang w:val="es-ES"/>
        </w:rPr>
        <w:t>MdE</w:t>
      </w:r>
      <w:proofErr w:type="spellEnd"/>
      <w:r w:rsidRPr="00575E35">
        <w:rPr>
          <w:rFonts w:cs="Arial"/>
          <w:color w:val="000000"/>
          <w:lang w:val="es-ES"/>
        </w:rPr>
        <w:t xml:space="preserve"> sobre las Tortugas Marinas del IOSEA y las organizaciones regionales de ordenación pesquera (OROP) han implementado una reducción de estas capturas y/o programas de observadores para abordar el impacto en el problema y su comprensión. Sin embargo, la eficacia de estas medidas de mitigación no suele evaluarse, y los registros de capturas incidentales son normalmente examinados a nivel de pesquerías individuales, haciendo que los impactos acumulados resulten difícil</w:t>
      </w:r>
      <w:r w:rsidR="00194759" w:rsidRPr="00575E35">
        <w:rPr>
          <w:rFonts w:cs="Arial"/>
          <w:color w:val="000000"/>
          <w:lang w:val="es-ES"/>
        </w:rPr>
        <w:t>es</w:t>
      </w:r>
      <w:r w:rsidRPr="00575E35">
        <w:rPr>
          <w:rFonts w:cs="Arial"/>
          <w:color w:val="000000"/>
          <w:lang w:val="es-ES"/>
        </w:rPr>
        <w:t xml:space="preserve"> de determinar (</w:t>
      </w:r>
      <w:proofErr w:type="spellStart"/>
      <w:r w:rsidRPr="00575E35">
        <w:rPr>
          <w:rFonts w:cs="Arial"/>
          <w:color w:val="000000"/>
          <w:lang w:val="es-ES"/>
        </w:rPr>
        <w:t>Riskas</w:t>
      </w:r>
      <w:proofErr w:type="spellEnd"/>
      <w:r w:rsidRPr="00575E35">
        <w:rPr>
          <w:rFonts w:cs="Arial"/>
          <w:color w:val="000000"/>
          <w:lang w:val="es-ES"/>
        </w:rPr>
        <w:t xml:space="preserve"> et al. 2016). En su revisión de la bibliografía de las capturas dentro de la región IOSEA, Hamann et al. (2022) </w:t>
      </w:r>
      <w:proofErr w:type="spellStart"/>
      <w:r w:rsidRPr="00575E35">
        <w:rPr>
          <w:rFonts w:cs="Arial"/>
          <w:color w:val="000000"/>
          <w:lang w:val="es-ES"/>
        </w:rPr>
        <w:t>aducieron</w:t>
      </w:r>
      <w:proofErr w:type="spellEnd"/>
      <w:r w:rsidRPr="00575E35">
        <w:rPr>
          <w:rFonts w:cs="Arial"/>
          <w:color w:val="000000"/>
          <w:lang w:val="es-ES"/>
        </w:rPr>
        <w:t xml:space="preserve"> que las capturas incidentales de tortugas carey con palangre y con cerco (siendo ambas pesquerías pelágicas) es muy bajo, mientras que las pesquerías de red de enmalle y aquellas artesanales del litoral es muy posible que cuenten con el mayor impacto en las poblaciones de tortugas debido a preferencias de un hábitat cerca de la costa. </w:t>
      </w:r>
    </w:p>
    <w:p w14:paraId="7F5C237A" w14:textId="77777777" w:rsidR="003B7FA2" w:rsidRPr="00575E35" w:rsidRDefault="003B7FA2" w:rsidP="00375C3C">
      <w:pPr>
        <w:rPr>
          <w:rFonts w:cs="Arial"/>
          <w:sz w:val="24"/>
          <w:lang w:val="es-ES"/>
        </w:rPr>
      </w:pPr>
    </w:p>
    <w:p w14:paraId="0CCA07B1" w14:textId="6B9DDB97" w:rsidR="003B7FA2" w:rsidRPr="00575E35" w:rsidRDefault="003B7FA2" w:rsidP="00375C3C">
      <w:pPr>
        <w:jc w:val="both"/>
        <w:rPr>
          <w:rFonts w:cs="Arial"/>
          <w:sz w:val="24"/>
          <w:lang w:val="es-ES"/>
        </w:rPr>
      </w:pPr>
      <w:r w:rsidRPr="00575E35">
        <w:rPr>
          <w:rFonts w:cs="Arial"/>
          <w:color w:val="000000"/>
          <w:lang w:val="es-ES"/>
        </w:rPr>
        <w:t xml:space="preserve">En la región del océano Pacífico occidental, domina la pesquería comercial de palangre y con cerco destinada al atún y especies similares. La supervisión de estas pesquerías en áreas de altamar es misión de la Comisión de Pesca del Pacífico Central y Occidental (WCPFC), una OROP. </w:t>
      </w:r>
      <w:proofErr w:type="spellStart"/>
      <w:r w:rsidRPr="00575E35">
        <w:rPr>
          <w:rFonts w:cs="Arial"/>
          <w:color w:val="000000"/>
          <w:lang w:val="es-ES"/>
        </w:rPr>
        <w:t>Peatman</w:t>
      </w:r>
      <w:proofErr w:type="spellEnd"/>
      <w:r w:rsidRPr="00575E35">
        <w:rPr>
          <w:rFonts w:cs="Arial"/>
          <w:color w:val="000000"/>
          <w:lang w:val="es-ES"/>
        </w:rPr>
        <w:t xml:space="preserve"> et al. (2018a) calculó que las tortugas carey suponían un 16 % de todas las capturas incidentales de tortugas con cerco en el área WCPFC desde 2003 a 2017, con una media de 36 tortugas carey al año (un intervalo de 15 a 75). Se registran capturas incidentales de tortugas carey en pesquerías con palangre, con una media de 1126 individuos (un intervalo de 534 a 1598) capturados cada año en las flotas de palangre de la WCPFC (</w:t>
      </w:r>
      <w:proofErr w:type="spellStart"/>
      <w:r w:rsidRPr="00575E35">
        <w:rPr>
          <w:rFonts w:cs="Arial"/>
          <w:color w:val="000000"/>
          <w:lang w:val="es-ES"/>
        </w:rPr>
        <w:t>Peatman</w:t>
      </w:r>
      <w:proofErr w:type="spellEnd"/>
      <w:r w:rsidRPr="00575E35">
        <w:rPr>
          <w:rFonts w:cs="Arial"/>
          <w:color w:val="000000"/>
          <w:lang w:val="es-ES"/>
        </w:rPr>
        <w:t xml:space="preserve"> et al. 2018b). Aunque dado que no todos los incidentes de capturas provocan mortalidad, y la cobertura del observador no es ni suficientemente uniforme ni tampoco se distribuyó de forma habitual por la pesquería (</w:t>
      </w:r>
      <w:proofErr w:type="spellStart"/>
      <w:r w:rsidRPr="00575E35">
        <w:rPr>
          <w:rFonts w:cs="Arial"/>
          <w:color w:val="000000"/>
          <w:lang w:val="es-ES"/>
        </w:rPr>
        <w:t>Peatman</w:t>
      </w:r>
      <w:proofErr w:type="spellEnd"/>
      <w:r w:rsidRPr="00575E35">
        <w:rPr>
          <w:rFonts w:cs="Arial"/>
          <w:color w:val="000000"/>
          <w:lang w:val="es-ES"/>
        </w:rPr>
        <w:t xml:space="preserve"> et al. 2018b), estas cifras deben usarse como un indicativo de la magnitud de la amenaza, no como cantidades precisas. Además, dado que los hábitats de las tortugas carey están normalmente cercanos a las costas (Gaos et al. 2012b), y las operaciones de aguas profundas de las flotas de palangre, las tasas de interacción con las tortugas carey no resultan altas si las comparamos con otras especies de tortugas marinas. Esto se ve respaldado por datos de </w:t>
      </w:r>
      <w:proofErr w:type="spellStart"/>
      <w:r w:rsidRPr="00575E35">
        <w:rPr>
          <w:rFonts w:cs="Arial"/>
          <w:color w:val="000000"/>
          <w:lang w:val="es-ES"/>
        </w:rPr>
        <w:t>Peatman</w:t>
      </w:r>
      <w:proofErr w:type="spellEnd"/>
      <w:r w:rsidRPr="00575E35">
        <w:rPr>
          <w:rFonts w:cs="Arial"/>
          <w:color w:val="000000"/>
          <w:lang w:val="es-ES"/>
        </w:rPr>
        <w:t xml:space="preserve"> et al. (2018a), donde las tortugas carey ascienden solo al 4,9 % de todas las interacciones. </w:t>
      </w:r>
    </w:p>
    <w:p w14:paraId="3D95DB41" w14:textId="77777777" w:rsidR="003B7FA2" w:rsidRPr="00575E35" w:rsidRDefault="003B7FA2" w:rsidP="00375C3C">
      <w:pPr>
        <w:rPr>
          <w:rFonts w:cs="Arial"/>
          <w:sz w:val="24"/>
          <w:lang w:val="es-ES"/>
        </w:rPr>
      </w:pPr>
    </w:p>
    <w:p w14:paraId="0504FEF7" w14:textId="77777777" w:rsidR="004876EB" w:rsidRPr="00575E35" w:rsidRDefault="004876EB">
      <w:pPr>
        <w:rPr>
          <w:rFonts w:cs="Arial"/>
          <w:color w:val="000000"/>
          <w:lang w:val="es-ES"/>
        </w:rPr>
      </w:pPr>
      <w:r w:rsidRPr="00575E35">
        <w:rPr>
          <w:rFonts w:cs="Arial"/>
          <w:color w:val="000000"/>
          <w:lang w:val="es-ES"/>
        </w:rPr>
        <w:br w:type="page"/>
      </w:r>
    </w:p>
    <w:p w14:paraId="5F2F7BEF" w14:textId="400B1A84" w:rsidR="00F65535" w:rsidRPr="00575E35" w:rsidRDefault="003B7FA2" w:rsidP="00375C3C">
      <w:pPr>
        <w:jc w:val="both"/>
        <w:rPr>
          <w:rFonts w:cs="Arial"/>
          <w:color w:val="000000"/>
          <w:lang w:val="es-ES"/>
        </w:rPr>
      </w:pPr>
      <w:r w:rsidRPr="00575E35">
        <w:rPr>
          <w:rFonts w:cs="Arial"/>
          <w:color w:val="000000"/>
          <w:lang w:val="es-ES"/>
        </w:rPr>
        <w:lastRenderedPageBreak/>
        <w:t>Las pesquerías a pequeña escala son responsables de niveles sustanciales de capturas incidentales de tortugas en el mar, además de capturas dirigidas en una cantidad de regiones (consúltese Sabah, centro de estudio de Malasia Moore et al. 2010). Estas operan mayormente y se solapan gravemente con los hábitats de las tortugas carey cercanos a la costa o en aguas del litoral con el uso de una variedad de aparejos. incluidas las redes de enmalle, las redes colocadas y de deriva, la red de arrastre, con cerco y con palangre, almadrabas y de otro tipo (</w:t>
      </w:r>
      <w:proofErr w:type="spellStart"/>
      <w:r w:rsidRPr="00575E35">
        <w:rPr>
          <w:rFonts w:cs="Arial"/>
          <w:color w:val="000000"/>
          <w:lang w:val="es-ES"/>
        </w:rPr>
        <w:t>Lewison</w:t>
      </w:r>
      <w:proofErr w:type="spellEnd"/>
      <w:r w:rsidRPr="00575E35">
        <w:rPr>
          <w:rFonts w:cs="Arial"/>
          <w:color w:val="000000"/>
          <w:lang w:val="es-ES"/>
        </w:rPr>
        <w:t xml:space="preserve"> 2013). La investigación ha demostrado que las pesquerías a pequeña escala pueden tener altos niveles de capturas de tortugas que directamente provocan una disminución de las poblaciones (</w:t>
      </w:r>
      <w:proofErr w:type="spellStart"/>
      <w:r w:rsidRPr="00575E35">
        <w:rPr>
          <w:rFonts w:cs="Arial"/>
          <w:color w:val="000000"/>
          <w:lang w:val="es-ES"/>
        </w:rPr>
        <w:t>Lewison</w:t>
      </w:r>
      <w:proofErr w:type="spellEnd"/>
      <w:r w:rsidRPr="00575E35">
        <w:rPr>
          <w:rFonts w:cs="Arial"/>
          <w:color w:val="000000"/>
          <w:lang w:val="es-ES"/>
        </w:rPr>
        <w:t xml:space="preserve"> y Crowder 2007; </w:t>
      </w:r>
      <w:proofErr w:type="spellStart"/>
      <w:r w:rsidRPr="00575E35">
        <w:rPr>
          <w:rFonts w:cs="Arial"/>
          <w:color w:val="000000"/>
          <w:lang w:val="es-ES"/>
        </w:rPr>
        <w:t>Peckham</w:t>
      </w:r>
      <w:proofErr w:type="spellEnd"/>
      <w:r w:rsidRPr="00575E35">
        <w:rPr>
          <w:rFonts w:cs="Arial"/>
          <w:color w:val="000000"/>
          <w:lang w:val="es-ES"/>
        </w:rPr>
        <w:t xml:space="preserve"> et al. 2007; Alfaro-</w:t>
      </w:r>
      <w:proofErr w:type="spellStart"/>
      <w:r w:rsidRPr="00575E35">
        <w:rPr>
          <w:rFonts w:cs="Arial"/>
          <w:color w:val="000000"/>
          <w:lang w:val="es-ES"/>
        </w:rPr>
        <w:t>Shigueto</w:t>
      </w:r>
      <w:proofErr w:type="spellEnd"/>
      <w:r w:rsidRPr="00575E35">
        <w:rPr>
          <w:rFonts w:cs="Arial"/>
          <w:color w:val="000000"/>
          <w:lang w:val="es-ES"/>
        </w:rPr>
        <w:t xml:space="preserve"> et al. 2011). En la región de Asia suroriental, las pesquerías a pequeña escala son ubicuas y parecen constituir la mayor parte de la plantilla de tales pesquerías (</w:t>
      </w:r>
      <w:proofErr w:type="spellStart"/>
      <w:r w:rsidRPr="00575E35">
        <w:rPr>
          <w:rFonts w:cs="Arial"/>
          <w:color w:val="000000"/>
          <w:lang w:val="es-ES"/>
        </w:rPr>
        <w:t>Teh</w:t>
      </w:r>
      <w:proofErr w:type="spellEnd"/>
      <w:r w:rsidRPr="00575E35">
        <w:rPr>
          <w:rFonts w:cs="Arial"/>
          <w:color w:val="000000"/>
          <w:lang w:val="es-ES"/>
        </w:rPr>
        <w:t xml:space="preserve"> y </w:t>
      </w:r>
      <w:proofErr w:type="spellStart"/>
      <w:r w:rsidRPr="00575E35">
        <w:rPr>
          <w:rFonts w:cs="Arial"/>
          <w:color w:val="000000"/>
          <w:lang w:val="es-ES"/>
        </w:rPr>
        <w:t>Sumaila</w:t>
      </w:r>
      <w:proofErr w:type="spellEnd"/>
      <w:r w:rsidRPr="00575E35">
        <w:rPr>
          <w:rFonts w:cs="Arial"/>
          <w:color w:val="000000"/>
          <w:lang w:val="es-ES"/>
        </w:rPr>
        <w:t xml:space="preserve"> 2013). Sin embargo, hace bastante que no se dispone de datos sólidos acerca de las capturas incidentales de tortugas carey en estas pesquerías. Existe solo un ejemplo publicado de una evaluación de capturas incidentales de pesquerías a pequeña escala en Malasia (</w:t>
      </w:r>
      <w:proofErr w:type="spellStart"/>
      <w:r w:rsidRPr="00575E35">
        <w:rPr>
          <w:rFonts w:cs="Arial"/>
          <w:color w:val="000000"/>
          <w:lang w:val="es-ES"/>
        </w:rPr>
        <w:t>Pilcher</w:t>
      </w:r>
      <w:proofErr w:type="spellEnd"/>
      <w:r w:rsidRPr="00575E35">
        <w:rPr>
          <w:rFonts w:cs="Arial"/>
          <w:color w:val="000000"/>
          <w:lang w:val="es-ES"/>
        </w:rPr>
        <w:t xml:space="preserve"> et al. 2009), en la que se calcula que se capturaron unas 988 tortugas carey en pesquerías a pequeña escala en un único año (extraído de datos en </w:t>
      </w:r>
      <w:proofErr w:type="spellStart"/>
      <w:r w:rsidRPr="00575E35">
        <w:rPr>
          <w:rFonts w:cs="Arial"/>
          <w:color w:val="000000"/>
          <w:lang w:val="es-ES"/>
        </w:rPr>
        <w:t>Pilcher</w:t>
      </w:r>
      <w:proofErr w:type="spellEnd"/>
      <w:r w:rsidRPr="00575E35">
        <w:rPr>
          <w:rFonts w:cs="Arial"/>
          <w:color w:val="000000"/>
          <w:lang w:val="es-ES"/>
        </w:rPr>
        <w:t xml:space="preserve"> et al 2009). </w:t>
      </w:r>
    </w:p>
    <w:p w14:paraId="456891F2" w14:textId="77777777" w:rsidR="00F65535" w:rsidRPr="00575E35" w:rsidRDefault="00F65535" w:rsidP="00375C3C">
      <w:pPr>
        <w:jc w:val="both"/>
        <w:rPr>
          <w:rFonts w:cs="Arial"/>
          <w:color w:val="000000"/>
          <w:lang w:val="es-ES"/>
        </w:rPr>
      </w:pPr>
    </w:p>
    <w:p w14:paraId="3909312B" w14:textId="46570FD2" w:rsidR="003B7FA2" w:rsidRPr="00575E35" w:rsidRDefault="0CFF3977" w:rsidP="00375C3C">
      <w:pPr>
        <w:jc w:val="both"/>
        <w:rPr>
          <w:rFonts w:cs="Arial"/>
          <w:sz w:val="24"/>
          <w:szCs w:val="24"/>
          <w:lang w:val="es-ES"/>
        </w:rPr>
      </w:pPr>
      <w:r w:rsidRPr="00575E35">
        <w:rPr>
          <w:rFonts w:cs="Arial"/>
          <w:color w:val="000000" w:themeColor="text1"/>
          <w:lang w:val="es-ES"/>
        </w:rPr>
        <w:t xml:space="preserve">En la región del océano Pacífico occidental se extienden pesquerías a pequeña escala que a menudo operan en áreas remotas y a niveles que no han sido cuantificados. Aunque un estudio encargado por la Secretaría de la CITES (2022) especuló que las capturas incidentales y los objetivos activos de tortugas marinas en pesquerías a pequeña escala posiblemente no contribuyeran al comercio internacional de tortugas carey, </w:t>
      </w:r>
      <w:proofErr w:type="spellStart"/>
      <w:r w:rsidRPr="00575E35">
        <w:rPr>
          <w:rFonts w:cs="Arial"/>
          <w:color w:val="000000" w:themeColor="text1"/>
          <w:lang w:val="es-ES"/>
        </w:rPr>
        <w:t>Vuto</w:t>
      </w:r>
      <w:proofErr w:type="spellEnd"/>
      <w:r w:rsidRPr="00575E35">
        <w:rPr>
          <w:rFonts w:cs="Arial"/>
          <w:color w:val="000000" w:themeColor="text1"/>
          <w:lang w:val="es-ES"/>
        </w:rPr>
        <w:t xml:space="preserve"> et al. (2019) ofreció evidencias de lo contrario con el ejemplo de las Islas Salomón. </w:t>
      </w:r>
      <w:proofErr w:type="spellStart"/>
      <w:r w:rsidRPr="00575E35">
        <w:rPr>
          <w:rFonts w:cs="Arial"/>
          <w:color w:val="000000" w:themeColor="text1"/>
          <w:lang w:val="es-ES"/>
        </w:rPr>
        <w:t>Vuto</w:t>
      </w:r>
      <w:proofErr w:type="spellEnd"/>
      <w:r w:rsidRPr="00575E35">
        <w:rPr>
          <w:rFonts w:cs="Arial"/>
          <w:color w:val="000000" w:themeColor="text1"/>
          <w:lang w:val="es-ES"/>
        </w:rPr>
        <w:t xml:space="preserve"> et al. (2019) informaron de que es mucho más probable que se vendan ilegalmente productos de tortuga carey que de tortuga verde, y que los caparazones del 88 % de las tortugas carey capturadas eran vendidos a compradores locales, quienes después las ofrecerían a compradores asiáticos en Honiara. Dado que las tortugas carey ocupan hábitats de arrecifes de coral y se encuentran en aguas del litoral, estas son bastante vulnerables a las capturas incidentales, a las capturas dirigidas, y a la mortalidad en pesquerías a pequeña escala que ocurra casi en cualquier país de la región del océano Pacífico occidental. Como se ha documentado de pescadores furtivos que invaden las aguas nacionales del Triángulo de Coral y los países del Pacífico occidental (Lam et al. 2011), y en medio de una creciente evidencia acerca del papel de las pesquerías a pequeña escala a la hora de facilitar el comercio de tortugas (IOSEA 2014), es necesario, y urgente, una mejor comprensión de las interacciones de tortugas carey con las pesquerías a pequeña escala (capturas incidentales y capturas dirigidas) en toda la región del Pacífico occidental y más allá.</w:t>
      </w:r>
    </w:p>
    <w:p w14:paraId="30B00F52" w14:textId="77777777" w:rsidR="003B7FA2" w:rsidRPr="00575E35" w:rsidRDefault="003B7FA2" w:rsidP="00375C3C">
      <w:pPr>
        <w:jc w:val="both"/>
        <w:rPr>
          <w:rFonts w:cs="Arial"/>
          <w:sz w:val="24"/>
          <w:lang w:val="es-ES"/>
        </w:rPr>
      </w:pPr>
    </w:p>
    <w:p w14:paraId="6D488850" w14:textId="1506CA3A" w:rsidR="003B7FA2" w:rsidRPr="00575E35" w:rsidRDefault="003B7FA2" w:rsidP="00375C3C">
      <w:pPr>
        <w:jc w:val="both"/>
        <w:rPr>
          <w:rFonts w:cs="Arial"/>
          <w:sz w:val="24"/>
          <w:lang w:val="es-ES"/>
        </w:rPr>
      </w:pPr>
      <w:r w:rsidRPr="00575E35">
        <w:rPr>
          <w:rFonts w:cs="Arial"/>
          <w:color w:val="000000"/>
          <w:lang w:val="es-ES"/>
        </w:rPr>
        <w:t>Las pesquerías INDRN suponen un tema dominante en cuanto a la gestión de pesquerías en las cuencas del océano en su totalidad (</w:t>
      </w:r>
      <w:proofErr w:type="spellStart"/>
      <w:r w:rsidRPr="00575E35">
        <w:rPr>
          <w:rFonts w:cs="Arial"/>
          <w:color w:val="000000"/>
          <w:lang w:val="es-ES"/>
        </w:rPr>
        <w:t>Agnew</w:t>
      </w:r>
      <w:proofErr w:type="spellEnd"/>
      <w:r w:rsidRPr="00575E35">
        <w:rPr>
          <w:rFonts w:cs="Arial"/>
          <w:color w:val="000000"/>
          <w:lang w:val="es-ES"/>
        </w:rPr>
        <w:t xml:space="preserve"> et al. 2009). Los buques implicados en las pesquerías INDRN tienen muchas menos probabilidades de cumplir con los mandatos de conservación destinados a reducir tanto la captura incidental como la mortalidad sin objetivo, de especie vulnerable, y donde se incluyen las tortugas marinas (MRAG 2005). Si se prohíbe en los países donde se da la captura intencional de tortugas (o la retención de capturas incidentales de tortugas) por parte de los pescadores, se consideraría ilegal, pudiéndose clasificar como pesca INDRN. La captura ilegal de tortugas carey a manos de pesquerías en la costa ha sido registrada en toda Asia suroriental (es decir, Indonesia, Malasia, Islas Filipinas, y Vietnam) (IOSEA 2014) y en el océano Pacífico occidental (es decir, las Islas Marianas del Norte [CNMI, por sus siglas en inglés], Islas </w:t>
      </w:r>
      <w:proofErr w:type="spellStart"/>
      <w:r w:rsidRPr="00575E35">
        <w:rPr>
          <w:rFonts w:cs="Arial"/>
          <w:color w:val="000000"/>
          <w:lang w:val="es-ES"/>
        </w:rPr>
        <w:t>Fiji</w:t>
      </w:r>
      <w:proofErr w:type="spellEnd"/>
      <w:r w:rsidRPr="00575E35">
        <w:rPr>
          <w:rFonts w:cs="Arial"/>
          <w:color w:val="000000"/>
          <w:lang w:val="es-ES"/>
        </w:rPr>
        <w:t xml:space="preserve">, Guam, Palaos, Islas Salomón, y Vanuatu) (véanse los resúmenes de países en </w:t>
      </w:r>
      <w:proofErr w:type="spellStart"/>
      <w:r w:rsidRPr="00575E35">
        <w:rPr>
          <w:rFonts w:cs="Arial"/>
          <w:color w:val="000000"/>
          <w:lang w:val="es-ES"/>
        </w:rPr>
        <w:t>Work</w:t>
      </w:r>
      <w:proofErr w:type="spellEnd"/>
      <w:r w:rsidRPr="00575E35">
        <w:rPr>
          <w:rFonts w:cs="Arial"/>
          <w:color w:val="000000"/>
          <w:lang w:val="es-ES"/>
        </w:rPr>
        <w:t xml:space="preserve"> et al. 2020). No obstante, se necesita más información respecto a los niveles de capturas y clases de tamaño a fin de informar sobre las evaluaciones de riesgos y las vías potenciales en la implementación efectiva de medidas de mitigación.</w:t>
      </w:r>
    </w:p>
    <w:p w14:paraId="12A268DD" w14:textId="77777777" w:rsidR="003B7FA2" w:rsidRPr="00575E35" w:rsidRDefault="003B7FA2" w:rsidP="00375C3C">
      <w:pPr>
        <w:jc w:val="both"/>
        <w:rPr>
          <w:rFonts w:cs="Arial"/>
          <w:sz w:val="24"/>
          <w:lang w:val="es-ES"/>
        </w:rPr>
      </w:pPr>
    </w:p>
    <w:p w14:paraId="7B9DAD3D" w14:textId="5B01D159" w:rsidR="003B7FA2" w:rsidRPr="00575E35" w:rsidRDefault="003B7FA2" w:rsidP="00375C3C">
      <w:pPr>
        <w:jc w:val="both"/>
        <w:rPr>
          <w:rFonts w:cs="Arial"/>
          <w:sz w:val="24"/>
          <w:lang w:val="es-ES"/>
        </w:rPr>
      </w:pPr>
      <w:r w:rsidRPr="00575E35">
        <w:rPr>
          <w:rFonts w:cs="Arial"/>
          <w:color w:val="000000"/>
          <w:lang w:val="es-ES"/>
        </w:rPr>
        <w:lastRenderedPageBreak/>
        <w:t xml:space="preserve">La conexión entre pesquería INDRN y el uso y comercio de tortugas marinas solo se ha investigado de forma reciente. Un informe encargado hace poco por la Secretaría de la CITES indica que es muy posible que las pesquerías INDRN sean la principal fuente de tortugas carey dentro del comercio internacional (Secretaría de la CITES 2022). De igual forma, </w:t>
      </w:r>
      <w:proofErr w:type="spellStart"/>
      <w:r w:rsidRPr="00575E35">
        <w:rPr>
          <w:rFonts w:cs="Arial"/>
          <w:color w:val="000000"/>
          <w:lang w:val="es-ES"/>
        </w:rPr>
        <w:t>Riskas</w:t>
      </w:r>
      <w:proofErr w:type="spellEnd"/>
      <w:r w:rsidRPr="00575E35">
        <w:rPr>
          <w:rFonts w:cs="Arial"/>
          <w:color w:val="000000"/>
          <w:lang w:val="es-ES"/>
        </w:rPr>
        <w:t xml:space="preserve"> et al. (2018) hallaron que una pesquería INDRN supone una amenaza para las poblaciones de tortugas marinas en la región asiática suroriental y que, en determinadas regiones, esta pesquería INDRN se asocia con una gestión deficiente y tráfico de fauna y flora silvestres. Lam et al. (2011) y IOSEA (2014) indican la implicación de buques de pesca a pequeña escala en el tráfico de tortugas carey y sus productos en Asia oriental y en su zona suroriental, mientras que Miller et al. (2019) indican que los patrones actuales de pesquería INDRN pueden reflejar las rutas históricas registradas del comercio ilegal de las tortugas carey. Sin embargo, puesto que las pesquerías INDRN son crípticas por definición, así como difíciles de estudiar directamente (Christensen 2016), no está del todo claro su papel en la escala contemporánea de las tortugas carey al respecto de su comercio de intercambio.</w:t>
      </w:r>
    </w:p>
    <w:p w14:paraId="6B0BFDE2" w14:textId="77777777" w:rsidR="003B7FA2" w:rsidRPr="00575E35" w:rsidRDefault="003B7FA2" w:rsidP="00375C3C">
      <w:pPr>
        <w:jc w:val="both"/>
        <w:rPr>
          <w:rFonts w:cs="Arial"/>
          <w:sz w:val="24"/>
          <w:lang w:val="es-ES"/>
        </w:rPr>
      </w:pPr>
    </w:p>
    <w:p w14:paraId="4617C9B4" w14:textId="70AD2A5F" w:rsidR="003B7FA2" w:rsidRPr="00575E35" w:rsidRDefault="003B7FA2" w:rsidP="00375C3C">
      <w:pPr>
        <w:jc w:val="both"/>
        <w:rPr>
          <w:rFonts w:cs="Arial"/>
          <w:sz w:val="24"/>
          <w:lang w:val="es-ES"/>
        </w:rPr>
      </w:pPr>
      <w:r w:rsidRPr="00575E35">
        <w:rPr>
          <w:rFonts w:cs="Arial"/>
          <w:color w:val="000000"/>
          <w:lang w:val="es-ES"/>
        </w:rPr>
        <w:t xml:space="preserve">Existe poca información documentada sobre las interacciones de la tortuga carey con las pesquerías comerciales ilegales dentro del océano Pacífico occidental. Se estima que la incidencia de pesquerías INDNR sea inferior en el Pacífico occidental si lo comparamos con muchas otras regiones productoras de marisco a nivel mundial y, a su vez, dicha incidencia ha disminuido en la región de las Islas del Pacífico en relación con la evaluación de datos de 2016 a partir del período de 2010 a 2015 (MRAG Asia </w:t>
      </w:r>
      <w:proofErr w:type="spellStart"/>
      <w:r w:rsidRPr="00575E35">
        <w:rPr>
          <w:rFonts w:cs="Arial"/>
          <w:color w:val="000000"/>
          <w:lang w:val="es-ES"/>
        </w:rPr>
        <w:t>Pacific</w:t>
      </w:r>
      <w:proofErr w:type="spellEnd"/>
      <w:r w:rsidRPr="00575E35">
        <w:rPr>
          <w:rFonts w:cs="Arial"/>
          <w:color w:val="000000"/>
          <w:lang w:val="es-ES"/>
        </w:rPr>
        <w:t xml:space="preserve"> 2021). Esto puede deberse a los esfuerzos actuales cooperativos y concertados de los países del Pacífico y las organizaciones asociadas (p. ej., la Agencia de Pesca del Foro del Sur del Pacífico, la Comunidad del Pacífico o la Comisión de Pesca del Pacífico Central y Occidental) para aumentar la supervisión, su control y el seguimiento de las flotas que operan en la región. </w:t>
      </w:r>
    </w:p>
    <w:p w14:paraId="6EA6BB7C" w14:textId="77777777" w:rsidR="003B7FA2" w:rsidRPr="00575E35" w:rsidRDefault="003B7FA2" w:rsidP="00375C3C">
      <w:pPr>
        <w:jc w:val="both"/>
        <w:rPr>
          <w:rFonts w:eastAsia="Arial" w:cs="Arial"/>
          <w:lang w:val="es-ES"/>
        </w:rPr>
      </w:pPr>
    </w:p>
    <w:p w14:paraId="0D738082" w14:textId="6EAB99DA" w:rsidR="003B7FA2" w:rsidRPr="00575E35" w:rsidRDefault="003B7FA2" w:rsidP="00375C3C">
      <w:pPr>
        <w:pStyle w:val="Heading2"/>
        <w:ind w:left="567" w:hanging="573"/>
        <w:rPr>
          <w:rFonts w:ascii="Arial" w:hAnsi="Arial" w:cs="Arial"/>
          <w:lang w:val="es-ES"/>
        </w:rPr>
      </w:pPr>
      <w:bookmarkStart w:id="22" w:name="_Toc126077868"/>
      <w:r w:rsidRPr="00575E35">
        <w:rPr>
          <w:rFonts w:ascii="Arial" w:hAnsi="Arial" w:cs="Arial"/>
          <w:lang w:val="es-ES"/>
        </w:rPr>
        <w:t>Priorización de la amenaza</w:t>
      </w:r>
      <w:bookmarkEnd w:id="22"/>
    </w:p>
    <w:p w14:paraId="2315A377" w14:textId="77777777" w:rsidR="003B7FA2" w:rsidRPr="00575E35" w:rsidRDefault="003B7FA2" w:rsidP="00375C3C">
      <w:pPr>
        <w:ind w:left="-6"/>
        <w:jc w:val="both"/>
        <w:rPr>
          <w:rFonts w:eastAsia="Arial" w:cs="Arial"/>
          <w:b/>
          <w:lang w:val="es-ES"/>
        </w:rPr>
      </w:pPr>
    </w:p>
    <w:p w14:paraId="102CD477" w14:textId="6112F0A2" w:rsidR="003B7FA2" w:rsidRPr="00575E35" w:rsidRDefault="0052445E" w:rsidP="00375C3C">
      <w:pPr>
        <w:jc w:val="both"/>
        <w:rPr>
          <w:rFonts w:eastAsia="Arial" w:cs="Arial"/>
          <w:highlight w:val="white"/>
          <w:lang w:val="es-ES"/>
        </w:rPr>
      </w:pPr>
      <w:proofErr w:type="gramStart"/>
      <w:r w:rsidRPr="00575E35">
        <w:rPr>
          <w:rFonts w:eastAsia="Arial" w:cs="Arial"/>
          <w:highlight w:val="white"/>
          <w:lang w:val="es-ES"/>
        </w:rPr>
        <w:t>Dado que</w:t>
      </w:r>
      <w:proofErr w:type="gramEnd"/>
      <w:r w:rsidRPr="00575E35">
        <w:rPr>
          <w:rFonts w:eastAsia="Arial" w:cs="Arial"/>
          <w:highlight w:val="white"/>
          <w:lang w:val="es-ES"/>
        </w:rPr>
        <w:t xml:space="preserve"> con el ámbito depurado de esta SSAP de uso y comercio como mandato de la COP13 de la CMS, el proceso de priorización de la amenaza para determinar el impacto relativo de las amenazas, habitualmente emprendido en otras SSAP, no ha sido considerado necesario en este caso. </w:t>
      </w:r>
    </w:p>
    <w:p w14:paraId="22DF909B" w14:textId="77777777" w:rsidR="003B7FA2" w:rsidRPr="00575E35" w:rsidRDefault="003B7FA2" w:rsidP="00375C3C">
      <w:pPr>
        <w:jc w:val="both"/>
        <w:rPr>
          <w:rFonts w:eastAsia="Arial" w:cs="Arial"/>
          <w:highlight w:val="white"/>
          <w:lang w:val="es-ES"/>
        </w:rPr>
      </w:pPr>
      <w:r w:rsidRPr="00575E35">
        <w:rPr>
          <w:rFonts w:eastAsia="Arial" w:cs="Arial"/>
          <w:highlight w:val="white"/>
          <w:lang w:val="es-ES"/>
        </w:rPr>
        <w:t xml:space="preserve"> </w:t>
      </w:r>
    </w:p>
    <w:p w14:paraId="75BB46B3" w14:textId="03AD374E" w:rsidR="003B7FA2" w:rsidRPr="00575E35" w:rsidRDefault="003B7FA2" w:rsidP="00375C3C">
      <w:pPr>
        <w:jc w:val="both"/>
        <w:rPr>
          <w:rFonts w:eastAsia="Arial" w:cs="Arial"/>
          <w:lang w:val="es-ES"/>
        </w:rPr>
      </w:pPr>
      <w:r w:rsidRPr="00575E35">
        <w:rPr>
          <w:rFonts w:eastAsia="Arial" w:cs="Arial"/>
          <w:highlight w:val="white"/>
          <w:lang w:val="es-ES"/>
        </w:rPr>
        <w:t xml:space="preserve">Al hacerlo así, reconocemos que los niveles de amenaza de las capturas incidentales y otras capturas diferirán como resultado del área de distribución geográfica y de las características específicas de la historia vital de cada población de carey, incluidas aquellas compartidas (en conexión) entre los países de las regiones oceánicas índicas de Asia suroriental y del Pacífico occidental. Como resultado, los Estados del Área de Distribución de las tortugas carey incluidos en este plan son instados a considerar el impacto del uso y el comercio en el contexto no solo de su situación local (a nivel nacional), sino también a niveles regionales e internacionales. Como tal, las actividades priorizadas enumeradas en la siguiente sección </w:t>
      </w:r>
      <w:r w:rsidRPr="00575E35">
        <w:rPr>
          <w:rFonts w:eastAsia="Arial" w:cs="Arial"/>
          <w:lang w:val="es-ES"/>
        </w:rPr>
        <w:t>4</w:t>
      </w:r>
      <w:r w:rsidRPr="00575E35">
        <w:rPr>
          <w:rFonts w:eastAsia="Arial" w:cs="Arial"/>
          <w:highlight w:val="white"/>
          <w:lang w:val="es-ES"/>
        </w:rPr>
        <w:t xml:space="preserve"> se consideran apropiadas a escala nacional, regional e internacional.</w:t>
      </w:r>
    </w:p>
    <w:p w14:paraId="2C942A4E" w14:textId="77777777" w:rsidR="003B7FA2" w:rsidRPr="00575E35" w:rsidRDefault="003B7FA2" w:rsidP="00375C3C">
      <w:pPr>
        <w:jc w:val="both"/>
        <w:rPr>
          <w:rFonts w:eastAsia="Arial" w:cs="Arial"/>
          <w:lang w:val="es-ES"/>
        </w:rPr>
      </w:pPr>
    </w:p>
    <w:p w14:paraId="4B27ADC1" w14:textId="77777777" w:rsidR="003B7FA2" w:rsidRPr="00575E35" w:rsidRDefault="003B7FA2" w:rsidP="00375C3C">
      <w:pPr>
        <w:jc w:val="both"/>
        <w:rPr>
          <w:rFonts w:eastAsia="Arial" w:cs="Arial"/>
          <w:lang w:val="es-ES"/>
        </w:rPr>
      </w:pPr>
      <w:r w:rsidRPr="00575E35">
        <w:rPr>
          <w:rFonts w:eastAsia="Arial" w:cs="Arial"/>
          <w:lang w:val="es-ES"/>
        </w:rPr>
        <w:t xml:space="preserve">Para más información sobre otras amenazas a las poblaciones de tortugas carey en el área incluida en esta SSAP, consulte las evaluaciones de la tortuga carey para el IOSEA (Hamann et al. 2022) y la región del océano Pacífico occidental (Madden </w:t>
      </w:r>
      <w:proofErr w:type="spellStart"/>
      <w:r w:rsidRPr="00575E35">
        <w:rPr>
          <w:rFonts w:eastAsia="Arial" w:cs="Arial"/>
          <w:lang w:val="es-ES"/>
        </w:rPr>
        <w:t>Hof</w:t>
      </w:r>
      <w:proofErr w:type="spellEnd"/>
      <w:r w:rsidRPr="00575E35">
        <w:rPr>
          <w:rFonts w:eastAsia="Arial" w:cs="Arial"/>
          <w:lang w:val="es-ES"/>
        </w:rPr>
        <w:t xml:space="preserve"> et al. 2022).</w:t>
      </w:r>
    </w:p>
    <w:p w14:paraId="4C41A086" w14:textId="2BB6085F" w:rsidR="004876EB" w:rsidRPr="00575E35" w:rsidRDefault="004876EB">
      <w:pPr>
        <w:rPr>
          <w:rFonts w:eastAsia="Arial" w:cs="Arial"/>
          <w:b/>
          <w:lang w:val="es-ES"/>
        </w:rPr>
      </w:pPr>
      <w:r w:rsidRPr="00575E35">
        <w:rPr>
          <w:rFonts w:eastAsia="Arial" w:cs="Arial"/>
          <w:b/>
          <w:lang w:val="es-ES"/>
        </w:rPr>
        <w:br w:type="page"/>
      </w:r>
    </w:p>
    <w:p w14:paraId="016BF8A9" w14:textId="77777777" w:rsidR="003B7FA2" w:rsidRPr="00575E35" w:rsidRDefault="003B7FA2" w:rsidP="00375C3C">
      <w:pPr>
        <w:ind w:left="567"/>
        <w:jc w:val="both"/>
        <w:rPr>
          <w:rFonts w:eastAsia="Arial" w:cs="Arial"/>
          <w:b/>
          <w:lang w:val="es-ES"/>
        </w:rPr>
      </w:pPr>
    </w:p>
    <w:p w14:paraId="50028AA0" w14:textId="77777777" w:rsidR="003B7FA2" w:rsidRPr="00575E35" w:rsidRDefault="003B7FA2" w:rsidP="00375C3C">
      <w:pPr>
        <w:pStyle w:val="Heading1"/>
        <w:spacing w:before="0"/>
        <w:rPr>
          <w:rFonts w:ascii="Arial" w:hAnsi="Arial" w:cs="Arial"/>
          <w:lang w:val="es-ES"/>
        </w:rPr>
      </w:pPr>
      <w:bookmarkStart w:id="23" w:name="_Toc126077869"/>
      <w:r w:rsidRPr="00575E35">
        <w:rPr>
          <w:rFonts w:ascii="Arial" w:hAnsi="Arial" w:cs="Arial"/>
          <w:lang w:val="es-ES"/>
        </w:rPr>
        <w:t>POLÍTICAS Y LEGISLACIÓN RELEVANTES PARA GESTIÓN</w:t>
      </w:r>
      <w:bookmarkEnd w:id="23"/>
      <w:r w:rsidRPr="00575E35">
        <w:rPr>
          <w:rFonts w:ascii="Arial" w:hAnsi="Arial" w:cs="Arial"/>
          <w:lang w:val="es-ES"/>
        </w:rPr>
        <w:t xml:space="preserve"> </w:t>
      </w:r>
    </w:p>
    <w:p w14:paraId="1512C9EF" w14:textId="77777777" w:rsidR="003B7FA2" w:rsidRPr="00575E35" w:rsidRDefault="003B7FA2" w:rsidP="00375C3C">
      <w:pPr>
        <w:jc w:val="both"/>
        <w:rPr>
          <w:rFonts w:eastAsia="Arial" w:cs="Arial"/>
          <w:b/>
          <w:lang w:val="es-ES"/>
        </w:rPr>
      </w:pPr>
    </w:p>
    <w:p w14:paraId="0CD99152" w14:textId="5F4DA2C3" w:rsidR="003B7FA2" w:rsidRPr="00575E35" w:rsidRDefault="003B7FA2" w:rsidP="00375C3C">
      <w:pPr>
        <w:pStyle w:val="Heading2"/>
        <w:ind w:left="567" w:hanging="573"/>
        <w:rPr>
          <w:rFonts w:ascii="Arial" w:hAnsi="Arial" w:cs="Arial"/>
          <w:lang w:val="es-ES"/>
        </w:rPr>
      </w:pPr>
      <w:bookmarkStart w:id="24" w:name="_Toc126077870"/>
      <w:r w:rsidRPr="00575E35">
        <w:rPr>
          <w:rFonts w:ascii="Arial" w:hAnsi="Arial" w:cs="Arial"/>
          <w:lang w:val="es-ES"/>
        </w:rPr>
        <w:t>Conservación internacional y estatus legal de las especies</w:t>
      </w:r>
      <w:bookmarkEnd w:id="24"/>
    </w:p>
    <w:p w14:paraId="11A8B2CF" w14:textId="77777777" w:rsidR="003B7FA2" w:rsidRPr="00575E35" w:rsidRDefault="003B7FA2" w:rsidP="00375C3C">
      <w:pPr>
        <w:jc w:val="both"/>
        <w:rPr>
          <w:rFonts w:eastAsia="Arial" w:cs="Arial"/>
          <w:lang w:val="es-E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02"/>
        <w:gridCol w:w="3003"/>
        <w:gridCol w:w="3001"/>
      </w:tblGrid>
      <w:tr w:rsidR="003B7FA2" w:rsidRPr="00575E35" w14:paraId="25A89448" w14:textId="77777777" w:rsidTr="00375C3C">
        <w:tc>
          <w:tcPr>
            <w:tcW w:w="1667" w:type="pct"/>
            <w:shd w:val="clear" w:color="auto" w:fill="D9D9D9" w:themeFill="background1" w:themeFillShade="D9"/>
            <w:tcMar>
              <w:top w:w="100" w:type="dxa"/>
              <w:left w:w="100" w:type="dxa"/>
              <w:bottom w:w="100" w:type="dxa"/>
              <w:right w:w="100" w:type="dxa"/>
            </w:tcMar>
          </w:tcPr>
          <w:p w14:paraId="0FE075A3" w14:textId="77777777" w:rsidR="003B7FA2" w:rsidRPr="00575E35" w:rsidRDefault="003B7FA2" w:rsidP="00375C3C">
            <w:pPr>
              <w:widowControl w:val="0"/>
              <w:pBdr>
                <w:top w:val="nil"/>
                <w:left w:val="nil"/>
                <w:bottom w:val="nil"/>
                <w:right w:val="nil"/>
                <w:between w:val="nil"/>
              </w:pBdr>
              <w:rPr>
                <w:rFonts w:eastAsia="Arial" w:cs="Arial"/>
                <w:b/>
                <w:bCs/>
                <w:sz w:val="20"/>
                <w:szCs w:val="20"/>
                <w:lang w:val="es-ES"/>
              </w:rPr>
            </w:pPr>
            <w:r w:rsidRPr="00575E35">
              <w:rPr>
                <w:rFonts w:eastAsia="Arial" w:cs="Arial"/>
                <w:b/>
                <w:bCs/>
                <w:sz w:val="20"/>
                <w:szCs w:val="20"/>
                <w:lang w:val="es-ES"/>
              </w:rPr>
              <w:t>Estado UICN (lista roja)</w:t>
            </w:r>
          </w:p>
        </w:tc>
        <w:tc>
          <w:tcPr>
            <w:tcW w:w="1667" w:type="pct"/>
            <w:shd w:val="clear" w:color="auto" w:fill="D9D9D9" w:themeFill="background1" w:themeFillShade="D9"/>
            <w:tcMar>
              <w:top w:w="100" w:type="dxa"/>
              <w:left w:w="100" w:type="dxa"/>
              <w:bottom w:w="100" w:type="dxa"/>
              <w:right w:w="100" w:type="dxa"/>
            </w:tcMar>
          </w:tcPr>
          <w:p w14:paraId="310D97CD" w14:textId="77777777" w:rsidR="003B7FA2" w:rsidRPr="00575E35" w:rsidRDefault="003B7FA2" w:rsidP="00375C3C">
            <w:pPr>
              <w:widowControl w:val="0"/>
              <w:pBdr>
                <w:top w:val="nil"/>
                <w:left w:val="nil"/>
                <w:bottom w:val="nil"/>
                <w:right w:val="nil"/>
                <w:between w:val="nil"/>
              </w:pBdr>
              <w:rPr>
                <w:rFonts w:eastAsia="Arial" w:cs="Arial"/>
                <w:b/>
                <w:bCs/>
                <w:sz w:val="20"/>
                <w:szCs w:val="20"/>
                <w:lang w:val="es-ES"/>
              </w:rPr>
            </w:pPr>
            <w:r w:rsidRPr="00575E35">
              <w:rPr>
                <w:rFonts w:eastAsia="Arial" w:cs="Arial"/>
                <w:b/>
                <w:bCs/>
                <w:sz w:val="20"/>
                <w:szCs w:val="20"/>
                <w:lang w:val="es-ES"/>
              </w:rPr>
              <w:t>CMS</w:t>
            </w:r>
          </w:p>
        </w:tc>
        <w:tc>
          <w:tcPr>
            <w:tcW w:w="1667" w:type="pct"/>
            <w:shd w:val="clear" w:color="auto" w:fill="D9D9D9" w:themeFill="background1" w:themeFillShade="D9"/>
            <w:tcMar>
              <w:top w:w="100" w:type="dxa"/>
              <w:left w:w="100" w:type="dxa"/>
              <w:bottom w:w="100" w:type="dxa"/>
              <w:right w:w="100" w:type="dxa"/>
            </w:tcMar>
          </w:tcPr>
          <w:p w14:paraId="7185660A" w14:textId="77777777" w:rsidR="003B7FA2" w:rsidRPr="00575E35" w:rsidRDefault="003B7FA2" w:rsidP="00375C3C">
            <w:pPr>
              <w:widowControl w:val="0"/>
              <w:pBdr>
                <w:top w:val="nil"/>
                <w:left w:val="nil"/>
                <w:bottom w:val="nil"/>
                <w:right w:val="nil"/>
                <w:between w:val="nil"/>
              </w:pBdr>
              <w:rPr>
                <w:rFonts w:eastAsia="Arial" w:cs="Arial"/>
                <w:b/>
                <w:bCs/>
                <w:sz w:val="20"/>
                <w:szCs w:val="20"/>
                <w:lang w:val="es-ES"/>
              </w:rPr>
            </w:pPr>
            <w:r w:rsidRPr="00575E35">
              <w:rPr>
                <w:rFonts w:eastAsia="Arial" w:cs="Arial"/>
                <w:b/>
                <w:bCs/>
                <w:sz w:val="20"/>
                <w:szCs w:val="20"/>
                <w:lang w:val="es-ES"/>
              </w:rPr>
              <w:t>CITES</w:t>
            </w:r>
          </w:p>
        </w:tc>
      </w:tr>
      <w:tr w:rsidR="003B7FA2" w:rsidRPr="00AE55B9" w14:paraId="76EA26EE" w14:textId="77777777" w:rsidTr="00375C3C">
        <w:tc>
          <w:tcPr>
            <w:tcW w:w="1667" w:type="pct"/>
            <w:shd w:val="clear" w:color="auto" w:fill="auto"/>
            <w:tcMar>
              <w:top w:w="100" w:type="dxa"/>
              <w:left w:w="100" w:type="dxa"/>
              <w:bottom w:w="100" w:type="dxa"/>
              <w:right w:w="100" w:type="dxa"/>
            </w:tcMar>
          </w:tcPr>
          <w:p w14:paraId="4F4D515E"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sz w:val="20"/>
                <w:szCs w:val="20"/>
                <w:lang w:val="es-ES"/>
              </w:rPr>
              <w:t>A2bd en grave peligro de extinción:</w:t>
            </w:r>
          </w:p>
          <w:p w14:paraId="64375A5D"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3A928C1C"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sz w:val="20"/>
                <w:szCs w:val="20"/>
                <w:lang w:val="es-ES"/>
              </w:rPr>
              <w:t>A) Reducción de la población en lo siguiente:</w:t>
            </w:r>
          </w:p>
          <w:p w14:paraId="2315DE59"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18FFBD73"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2. Una reducción del tamaño de la población observada, calculada, inferida o supuesta del 80 % durante los últimos 10 años o tres generaciones, el que sea más largo, donde la reducción o sus causas pueden no haber terminado O pueden no haberse entendido O puede que no sean reversibles, en función de (y como especificación):</w:t>
            </w:r>
          </w:p>
          <w:p w14:paraId="26139256"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57E1B180"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sz w:val="20"/>
                <w:szCs w:val="20"/>
                <w:lang w:val="es-ES"/>
              </w:rPr>
              <w:t xml:space="preserve">b) Un índice de abundancia apropiado para el taxón </w:t>
            </w:r>
          </w:p>
          <w:p w14:paraId="0863678D"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68883CD9"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sz w:val="20"/>
                <w:szCs w:val="20"/>
                <w:lang w:val="es-ES"/>
              </w:rPr>
              <w:t>d) Niveles actuales o potenciales de explotación</w:t>
            </w:r>
          </w:p>
        </w:tc>
        <w:tc>
          <w:tcPr>
            <w:tcW w:w="1667" w:type="pct"/>
            <w:shd w:val="clear" w:color="auto" w:fill="auto"/>
            <w:tcMar>
              <w:top w:w="100" w:type="dxa"/>
              <w:left w:w="100" w:type="dxa"/>
              <w:bottom w:w="100" w:type="dxa"/>
              <w:right w:w="100" w:type="dxa"/>
            </w:tcMar>
          </w:tcPr>
          <w:p w14:paraId="4D934C9D"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sz w:val="20"/>
                <w:szCs w:val="20"/>
                <w:lang w:val="es-ES"/>
              </w:rPr>
              <w:t>Apéndice I y II</w:t>
            </w:r>
          </w:p>
          <w:p w14:paraId="26EEFF93"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39CF6A64" w14:textId="77777777" w:rsidR="003B7FA2" w:rsidRPr="00575E35" w:rsidRDefault="003B7FA2" w:rsidP="00375C3C">
            <w:pPr>
              <w:widowControl w:val="0"/>
              <w:shd w:val="clear" w:color="auto" w:fill="FFFFFF"/>
              <w:rPr>
                <w:rFonts w:eastAsia="Arial" w:cs="Arial"/>
                <w:color w:val="333333"/>
                <w:sz w:val="20"/>
                <w:szCs w:val="20"/>
                <w:lang w:val="es-ES"/>
              </w:rPr>
            </w:pPr>
            <w:r w:rsidRPr="00575E35">
              <w:rPr>
                <w:rFonts w:eastAsia="Arial" w:cs="Arial"/>
                <w:color w:val="333333"/>
                <w:sz w:val="20"/>
                <w:szCs w:val="20"/>
                <w:lang w:val="es-ES"/>
              </w:rPr>
              <w:t xml:space="preserve">El Apéndice I enumera las especies migratorias que han sido evaluadas por estar en peligro de extinción en todo o en una parte importante de su área de distribución. Las Partes que constituyen un Estado del Área de Distribución para estas especies procurarán protegerlas de forma estricta mediante: </w:t>
            </w:r>
          </w:p>
          <w:p w14:paraId="65315CD0" w14:textId="77777777" w:rsidR="003B7FA2" w:rsidRPr="00575E35" w:rsidRDefault="003B7FA2" w:rsidP="00375C3C">
            <w:pPr>
              <w:widowControl w:val="0"/>
              <w:shd w:val="clear" w:color="auto" w:fill="FFFFFF"/>
              <w:rPr>
                <w:rFonts w:eastAsia="Arial" w:cs="Arial"/>
                <w:color w:val="333333"/>
                <w:sz w:val="20"/>
                <w:szCs w:val="20"/>
                <w:lang w:val="es-ES"/>
              </w:rPr>
            </w:pPr>
            <w:r w:rsidRPr="00575E35">
              <w:rPr>
                <w:rFonts w:eastAsia="Arial" w:cs="Arial"/>
                <w:color w:val="333333"/>
                <w:sz w:val="20"/>
                <w:szCs w:val="20"/>
                <w:lang w:val="es-ES"/>
              </w:rPr>
              <w:t xml:space="preserve">- la prohibición de capturar tales especies con un ámbito muy restringido para las excepciones; </w:t>
            </w:r>
          </w:p>
          <w:p w14:paraId="31C27347" w14:textId="77777777" w:rsidR="003B7FA2" w:rsidRPr="00575E35" w:rsidRDefault="003B7FA2" w:rsidP="00375C3C">
            <w:pPr>
              <w:widowControl w:val="0"/>
              <w:shd w:val="clear" w:color="auto" w:fill="FFFFFF"/>
              <w:rPr>
                <w:rFonts w:eastAsia="Arial" w:cs="Arial"/>
                <w:color w:val="333333"/>
                <w:sz w:val="20"/>
                <w:szCs w:val="20"/>
                <w:lang w:val="es-ES"/>
              </w:rPr>
            </w:pPr>
            <w:r w:rsidRPr="00575E35">
              <w:rPr>
                <w:rFonts w:eastAsia="Arial" w:cs="Arial"/>
                <w:color w:val="333333"/>
                <w:sz w:val="20"/>
                <w:szCs w:val="20"/>
                <w:lang w:val="es-ES"/>
              </w:rPr>
              <w:t xml:space="preserve">- la conservación y, en su caso, la restauración de sus hábitats; </w:t>
            </w:r>
          </w:p>
          <w:p w14:paraId="1F9D085D" w14:textId="77777777" w:rsidR="003B7FA2" w:rsidRPr="00575E35" w:rsidRDefault="003B7FA2" w:rsidP="00375C3C">
            <w:pPr>
              <w:widowControl w:val="0"/>
              <w:shd w:val="clear" w:color="auto" w:fill="FFFFFF"/>
              <w:rPr>
                <w:rFonts w:eastAsia="Arial" w:cs="Arial"/>
                <w:color w:val="333333"/>
                <w:sz w:val="20"/>
                <w:szCs w:val="20"/>
                <w:lang w:val="es-ES"/>
              </w:rPr>
            </w:pPr>
            <w:r w:rsidRPr="00575E35">
              <w:rPr>
                <w:rFonts w:eastAsia="Arial" w:cs="Arial"/>
                <w:color w:val="333333"/>
                <w:sz w:val="20"/>
                <w:szCs w:val="20"/>
                <w:lang w:val="es-ES"/>
              </w:rPr>
              <w:t>- la prevención, eliminación o mitigación de los obstáculos en su migración y en el control de otros factores que pudieran ponerles en peligro.</w:t>
            </w:r>
          </w:p>
          <w:p w14:paraId="249053D4" w14:textId="77777777" w:rsidR="008A02E9" w:rsidRPr="00575E35" w:rsidRDefault="008A02E9" w:rsidP="00375C3C">
            <w:pPr>
              <w:widowControl w:val="0"/>
              <w:shd w:val="clear" w:color="auto" w:fill="FFFFFF"/>
              <w:rPr>
                <w:rFonts w:eastAsia="Arial" w:cs="Arial"/>
                <w:color w:val="333333"/>
                <w:sz w:val="20"/>
                <w:szCs w:val="20"/>
                <w:lang w:val="es-ES"/>
              </w:rPr>
            </w:pPr>
          </w:p>
          <w:p w14:paraId="1FC947E2" w14:textId="77777777" w:rsidR="008A02E9" w:rsidRPr="00575E35" w:rsidRDefault="008A02E9" w:rsidP="00375C3C">
            <w:pPr>
              <w:widowControl w:val="0"/>
              <w:shd w:val="clear" w:color="auto" w:fill="FFFFFF"/>
              <w:rPr>
                <w:rFonts w:eastAsia="Arial" w:cs="Arial"/>
                <w:sz w:val="20"/>
                <w:szCs w:val="20"/>
                <w:lang w:val="es-ES"/>
              </w:rPr>
            </w:pPr>
            <w:r w:rsidRPr="00575E35">
              <w:rPr>
                <w:rFonts w:eastAsia="Arial" w:cs="Arial"/>
                <w:sz w:val="20"/>
                <w:szCs w:val="20"/>
                <w:lang w:val="es-ES"/>
              </w:rPr>
              <w:t>El Apéndice II enumera las especies migratorias que tienen un estado de conservación desfavorable y que necesitan acuerdos internacionales para su conservación y gestión, además de aquellos que tienen un estatus de conservación que se beneficiaría de forma importante de una cooperación internacional que pudiera lograrse mediante acuerdos, también, internacionales.</w:t>
            </w:r>
          </w:p>
          <w:p w14:paraId="6D747B03" w14:textId="77777777" w:rsidR="008A02E9" w:rsidRPr="00575E35" w:rsidRDefault="008A02E9" w:rsidP="00375C3C">
            <w:pPr>
              <w:widowControl w:val="0"/>
              <w:shd w:val="clear" w:color="auto" w:fill="FFFFFF"/>
              <w:rPr>
                <w:rFonts w:eastAsia="Arial" w:cs="Arial"/>
                <w:sz w:val="20"/>
                <w:szCs w:val="20"/>
                <w:lang w:val="es-ES"/>
              </w:rPr>
            </w:pPr>
          </w:p>
          <w:p w14:paraId="0BCD2ADC" w14:textId="1F48F72E" w:rsidR="008A02E9" w:rsidRPr="00575E35" w:rsidRDefault="008A02E9" w:rsidP="00375C3C">
            <w:pPr>
              <w:widowControl w:val="0"/>
              <w:shd w:val="clear" w:color="auto" w:fill="FFFFFF"/>
              <w:rPr>
                <w:rFonts w:eastAsia="Arial" w:cs="Arial"/>
                <w:sz w:val="20"/>
                <w:szCs w:val="20"/>
                <w:lang w:val="es-ES"/>
              </w:rPr>
            </w:pPr>
            <w:r w:rsidRPr="00575E35">
              <w:rPr>
                <w:rFonts w:eastAsia="Arial" w:cs="Arial"/>
                <w:sz w:val="20"/>
                <w:szCs w:val="20"/>
                <w:lang w:val="es-ES"/>
              </w:rPr>
              <w:t>Las especies migratorias pueden enumerarse tanto en el Apéndice I como en el Apéndice II.</w:t>
            </w:r>
          </w:p>
        </w:tc>
        <w:tc>
          <w:tcPr>
            <w:tcW w:w="1667" w:type="pct"/>
            <w:shd w:val="clear" w:color="auto" w:fill="auto"/>
            <w:tcMar>
              <w:top w:w="100" w:type="dxa"/>
              <w:left w:w="100" w:type="dxa"/>
              <w:bottom w:w="100" w:type="dxa"/>
              <w:right w:w="100" w:type="dxa"/>
            </w:tcMar>
          </w:tcPr>
          <w:p w14:paraId="58F1F903"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sz w:val="20"/>
                <w:szCs w:val="20"/>
                <w:lang w:val="es-ES"/>
              </w:rPr>
              <w:t>Apéndice I</w:t>
            </w:r>
          </w:p>
          <w:p w14:paraId="55EABFAE"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29C85D04"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r w:rsidRPr="00575E35">
              <w:rPr>
                <w:rFonts w:eastAsia="Arial" w:cs="Arial"/>
                <w:color w:val="202124"/>
                <w:sz w:val="20"/>
                <w:szCs w:val="20"/>
                <w:highlight w:val="white"/>
                <w:lang w:val="es-ES"/>
              </w:rPr>
              <w:t xml:space="preserve">Enumera las especies actualmente amenazas en peligro de extinción debido al comercio internacional. La CITES prohíbe </w:t>
            </w:r>
            <w:r w:rsidRPr="00575E35">
              <w:rPr>
                <w:rFonts w:eastAsia="Roboto" w:cs="Arial"/>
                <w:color w:val="1E1E1E"/>
                <w:sz w:val="20"/>
                <w:szCs w:val="20"/>
                <w:highlight w:val="white"/>
                <w:lang w:val="es-ES"/>
              </w:rPr>
              <w:t xml:space="preserve">el comercio internacional de muestras de estas especies capturadas en libertad, excepto cuando el país que importa certifique que dicha importación tiene fines básicamente no comerciales. </w:t>
            </w:r>
          </w:p>
          <w:p w14:paraId="06A51E06"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p w14:paraId="077D8F2B" w14:textId="77777777" w:rsidR="003B7FA2" w:rsidRPr="00575E35" w:rsidRDefault="003B7FA2" w:rsidP="00375C3C">
            <w:pPr>
              <w:widowControl w:val="0"/>
              <w:pBdr>
                <w:top w:val="nil"/>
                <w:left w:val="nil"/>
                <w:bottom w:val="nil"/>
                <w:right w:val="nil"/>
                <w:between w:val="nil"/>
              </w:pBdr>
              <w:rPr>
                <w:rFonts w:eastAsia="Arial" w:cs="Arial"/>
                <w:sz w:val="20"/>
                <w:szCs w:val="20"/>
                <w:lang w:val="es-ES"/>
              </w:rPr>
            </w:pPr>
          </w:p>
        </w:tc>
      </w:tr>
    </w:tbl>
    <w:p w14:paraId="0FE46F27" w14:textId="77777777" w:rsidR="003B7FA2" w:rsidRPr="00575E35" w:rsidRDefault="003B7FA2" w:rsidP="00375C3C">
      <w:pPr>
        <w:jc w:val="both"/>
        <w:rPr>
          <w:rFonts w:eastAsia="Arial" w:cs="Arial"/>
          <w:lang w:val="es-ES"/>
        </w:rPr>
      </w:pPr>
    </w:p>
    <w:p w14:paraId="4988D3DB" w14:textId="77777777" w:rsidR="003B7FA2" w:rsidRPr="00575E35" w:rsidRDefault="003B7FA2" w:rsidP="00375C3C">
      <w:pPr>
        <w:ind w:left="2160"/>
        <w:jc w:val="both"/>
        <w:rPr>
          <w:rFonts w:eastAsia="Arial" w:cs="Arial"/>
          <w:lang w:val="es-ES"/>
        </w:rPr>
        <w:sectPr w:rsidR="003B7FA2" w:rsidRPr="00575E35" w:rsidSect="00575E35">
          <w:headerReference w:type="even" r:id="rId14"/>
          <w:headerReference w:type="default" r:id="rId15"/>
          <w:footerReference w:type="even" r:id="rId16"/>
          <w:footerReference w:type="default" r:id="rId17"/>
          <w:headerReference w:type="first" r:id="rId18"/>
          <w:footerReference w:type="first" r:id="rId19"/>
          <w:type w:val="nextColumn"/>
          <w:pgSz w:w="11906" w:h="16838" w:code="9"/>
          <w:pgMar w:top="1440" w:right="1440" w:bottom="1440" w:left="1440" w:header="708" w:footer="708" w:gutter="0"/>
          <w:pgNumType w:start="0"/>
          <w:cols w:space="720"/>
          <w:titlePg/>
          <w:docGrid w:linePitch="299"/>
        </w:sectPr>
      </w:pPr>
    </w:p>
    <w:p w14:paraId="2134443D" w14:textId="2479817A" w:rsidR="003B7FA2" w:rsidRPr="00575E35" w:rsidRDefault="003B7FA2" w:rsidP="00A251CA">
      <w:pPr>
        <w:pStyle w:val="Heading2"/>
        <w:ind w:left="567" w:hanging="567"/>
        <w:jc w:val="both"/>
        <w:rPr>
          <w:rStyle w:val="Heading2Char"/>
          <w:rFonts w:ascii="Arial" w:hAnsi="Arial" w:cs="Arial"/>
          <w:b/>
          <w:lang w:val="es-ES"/>
        </w:rPr>
      </w:pPr>
      <w:bookmarkStart w:id="25" w:name="_Toc126077871"/>
      <w:r w:rsidRPr="00575E35">
        <w:rPr>
          <w:rStyle w:val="Heading2Char"/>
          <w:rFonts w:ascii="Arial" w:hAnsi="Arial" w:cs="Arial"/>
          <w:b/>
          <w:lang w:val="es-ES"/>
        </w:rPr>
        <w:lastRenderedPageBreak/>
        <w:t>Instrumentos y órganos relevantes regionales e internacionales legales y vinculantes no legales</w:t>
      </w:r>
      <w:bookmarkEnd w:id="25"/>
    </w:p>
    <w:p w14:paraId="6D2A9D2B" w14:textId="7613C868" w:rsidR="003B7FA2" w:rsidRPr="00575E35" w:rsidRDefault="003B7FA2" w:rsidP="00375C3C">
      <w:pPr>
        <w:ind w:left="567"/>
        <w:rPr>
          <w:rFonts w:eastAsia="Arial" w:cs="Arial"/>
          <w:b/>
          <w:sz w:val="12"/>
          <w:szCs w:val="12"/>
          <w:lang w:val="es-ES"/>
        </w:rPr>
      </w:pPr>
      <w:r w:rsidRPr="00575E35">
        <w:rPr>
          <w:rFonts w:eastAsia="Arial" w:cs="Arial"/>
          <w:sz w:val="18"/>
          <w:szCs w:val="20"/>
          <w:lang w:val="es-ES"/>
        </w:rPr>
        <w:t>La</w:t>
      </w:r>
      <w:r w:rsidRPr="00575E35">
        <w:rPr>
          <w:rStyle w:val="Heading2Char"/>
          <w:rFonts w:ascii="Arial" w:eastAsiaTheme="minorHAnsi" w:hAnsi="Arial" w:cs="Arial"/>
          <w:b w:val="0"/>
          <w:sz w:val="18"/>
          <w:lang w:val="es-ES"/>
        </w:rPr>
        <w:t xml:space="preserve"> marca</w:t>
      </w:r>
      <w:r w:rsidR="00927AA6" w:rsidRPr="00575E35">
        <w:rPr>
          <w:rStyle w:val="Heading2Char"/>
          <w:rFonts w:ascii="Arial" w:eastAsiaTheme="minorHAnsi" w:hAnsi="Arial" w:cs="Arial"/>
          <w:b w:val="0"/>
          <w:sz w:val="18"/>
          <w:lang w:val="es-ES"/>
        </w:rPr>
        <w:t xml:space="preserve"> </w:t>
      </w:r>
      <w:r w:rsidRPr="00575E35">
        <w:rPr>
          <w:rStyle w:val="Heading2Char"/>
          <w:rFonts w:ascii="Arial" w:eastAsiaTheme="minorHAnsi" w:hAnsi="Arial" w:cs="Arial"/>
          <w:b w:val="0"/>
          <w:sz w:val="18"/>
          <w:lang w:val="es-ES"/>
        </w:rPr>
        <w:t>(</w:t>
      </w:r>
      <w:sdt>
        <w:sdtPr>
          <w:rPr>
            <w:rStyle w:val="Heading2Char"/>
            <w:rFonts w:ascii="Arial" w:eastAsiaTheme="minorHAnsi" w:hAnsi="Arial" w:cs="Arial"/>
            <w:b w:val="0"/>
            <w:sz w:val="18"/>
            <w:lang w:val="es-ES"/>
          </w:rPr>
          <w:tag w:val="goog_rdk_0"/>
          <w:id w:val="-2025396127"/>
        </w:sdtPr>
        <w:sdtEndPr>
          <w:rPr>
            <w:rStyle w:val="Heading2Char"/>
          </w:rPr>
        </w:sdtEndPr>
        <w:sdtContent>
          <w:r w:rsidRPr="00575E35">
            <w:rPr>
              <w:rStyle w:val="Heading2Char"/>
              <w:rFonts w:ascii="Segoe UI Symbol" w:eastAsiaTheme="minorHAnsi" w:hAnsi="Segoe UI Symbol" w:cs="Segoe UI Symbol"/>
              <w:b w:val="0"/>
              <w:sz w:val="18"/>
              <w:lang w:val="es-ES"/>
            </w:rPr>
            <w:t>✓</w:t>
          </w:r>
        </w:sdtContent>
      </w:sdt>
      <w:r w:rsidRPr="00575E35">
        <w:rPr>
          <w:rStyle w:val="Heading2Char"/>
          <w:rFonts w:ascii="Arial" w:eastAsiaTheme="minorHAnsi" w:hAnsi="Arial" w:cs="Arial"/>
          <w:b w:val="0"/>
          <w:sz w:val="18"/>
          <w:lang w:val="es-ES"/>
        </w:rPr>
        <w:t xml:space="preserve">) indica adopción, ratificación o membresía. Para más información, véase </w:t>
      </w:r>
      <w:hyperlink r:id="rId20" w:history="1">
        <w:r w:rsidRPr="00575E35">
          <w:rPr>
            <w:rStyle w:val="Hyperlink"/>
            <w:rFonts w:eastAsia="Arial" w:cs="Arial"/>
            <w:sz w:val="18"/>
            <w:szCs w:val="20"/>
            <w:lang w:val="es-ES"/>
          </w:rPr>
          <w:t>CMS/IOSEA/</w:t>
        </w:r>
        <w:proofErr w:type="spellStart"/>
        <w:r w:rsidRPr="00575E35">
          <w:rPr>
            <w:rStyle w:val="Hyperlink"/>
            <w:rFonts w:eastAsia="Arial" w:cs="Arial"/>
            <w:sz w:val="18"/>
            <w:szCs w:val="20"/>
            <w:lang w:val="es-ES"/>
          </w:rPr>
          <w:t>Hawksbill</w:t>
        </w:r>
        <w:proofErr w:type="spellEnd"/>
        <w:r w:rsidRPr="00575E35">
          <w:rPr>
            <w:rStyle w:val="Hyperlink"/>
            <w:rFonts w:eastAsia="Arial" w:cs="Arial"/>
            <w:sz w:val="18"/>
            <w:szCs w:val="20"/>
            <w:lang w:val="es-ES"/>
          </w:rPr>
          <w:t>-SSAP/Inf.5</w:t>
        </w:r>
      </w:hyperlink>
      <w:r w:rsidRPr="00575E35">
        <w:rPr>
          <w:rFonts w:eastAsia="Arial" w:cs="Arial"/>
          <w:sz w:val="18"/>
          <w:szCs w:val="20"/>
          <w:lang w:val="es-ES"/>
        </w:rPr>
        <w:t>.</w:t>
      </w:r>
    </w:p>
    <w:p w14:paraId="16DC5FA1" w14:textId="77777777" w:rsidR="003B7FA2" w:rsidRPr="00575E35" w:rsidRDefault="003B7FA2" w:rsidP="00375C3C">
      <w:pPr>
        <w:jc w:val="both"/>
        <w:rPr>
          <w:rFonts w:eastAsia="Arial" w:cs="Arial"/>
          <w:b/>
          <w:sz w:val="20"/>
          <w:szCs w:val="20"/>
          <w:lang w:val="es-ES"/>
        </w:rPr>
      </w:pPr>
    </w:p>
    <w:tbl>
      <w:tblPr>
        <w:tblW w:w="0" w:type="auto"/>
        <w:tblBorders>
          <w:top w:val="nil"/>
          <w:left w:val="nil"/>
          <w:bottom w:val="nil"/>
          <w:right w:val="nil"/>
          <w:insideH w:val="nil"/>
          <w:insideV w:val="nil"/>
        </w:tblBorders>
        <w:tblCellMar>
          <w:top w:w="28" w:type="dxa"/>
          <w:left w:w="28" w:type="dxa"/>
          <w:bottom w:w="28" w:type="dxa"/>
          <w:right w:w="28" w:type="dxa"/>
        </w:tblCellMar>
        <w:tblLook w:val="0600" w:firstRow="0" w:lastRow="0" w:firstColumn="0" w:lastColumn="0" w:noHBand="1" w:noVBand="1"/>
      </w:tblPr>
      <w:tblGrid>
        <w:gridCol w:w="1344"/>
        <w:gridCol w:w="731"/>
        <w:gridCol w:w="590"/>
        <w:gridCol w:w="600"/>
        <w:gridCol w:w="870"/>
        <w:gridCol w:w="731"/>
        <w:gridCol w:w="721"/>
        <w:gridCol w:w="1029"/>
        <w:gridCol w:w="995"/>
        <w:gridCol w:w="1404"/>
        <w:gridCol w:w="553"/>
        <w:gridCol w:w="1233"/>
        <w:gridCol w:w="982"/>
        <w:gridCol w:w="811"/>
        <w:gridCol w:w="346"/>
      </w:tblGrid>
      <w:tr w:rsidR="00D7303F" w:rsidRPr="00575E35" w14:paraId="3E574A35" w14:textId="54D14006" w:rsidTr="001C0649">
        <w:trPr>
          <w:trHeight w:val="227"/>
          <w:tblHeader/>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F4D5146" w14:textId="4263CD2C"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Signatarios y Partes dentro del área de distribución de la SSAP</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339D3A" w14:textId="77777777"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CITES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B23C01D" w14:textId="77777777" w:rsidR="001C0649" w:rsidRPr="00575E35" w:rsidRDefault="001C0649" w:rsidP="00375C3C">
            <w:pPr>
              <w:rPr>
                <w:rFonts w:eastAsia="Arial" w:cs="Arial"/>
                <w:b/>
                <w:color w:val="FFFFFF"/>
                <w:sz w:val="18"/>
                <w:szCs w:val="18"/>
                <w:vertAlign w:val="superscript"/>
                <w:lang w:val="es-ES"/>
              </w:rPr>
            </w:pPr>
            <w:r w:rsidRPr="00575E35">
              <w:rPr>
                <w:rFonts w:eastAsia="Arial" w:cs="Arial"/>
                <w:b/>
                <w:color w:val="FFFFFF"/>
                <w:sz w:val="18"/>
                <w:szCs w:val="18"/>
                <w:lang w:val="es-ES"/>
              </w:rPr>
              <w:t>CBD</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58E1717" w14:textId="77777777"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CMS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7189F40" w14:textId="77777777"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CNUDM</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A2488B" w14:textId="77777777"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OROP</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C5E4B8" w14:textId="77777777"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PSMA</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4E45A16" w14:textId="77777777"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Convenio de Ramsar</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760BF8F" w14:textId="77777777" w:rsidR="001C0649" w:rsidRPr="00575E35" w:rsidRDefault="001C0649" w:rsidP="00375C3C">
            <w:pPr>
              <w:rPr>
                <w:rFonts w:eastAsia="Arial" w:cs="Arial"/>
                <w:b/>
                <w:color w:val="FFFFFF"/>
                <w:sz w:val="18"/>
                <w:szCs w:val="18"/>
                <w:lang w:val="es-ES"/>
              </w:rPr>
            </w:pPr>
            <w:proofErr w:type="spellStart"/>
            <w:r w:rsidRPr="00575E35">
              <w:rPr>
                <w:rFonts w:eastAsia="Arial" w:cs="Arial"/>
                <w:b/>
                <w:color w:val="FFFFFF"/>
                <w:sz w:val="18"/>
                <w:szCs w:val="18"/>
                <w:lang w:val="es-ES"/>
              </w:rPr>
              <w:t>MdE</w:t>
            </w:r>
            <w:proofErr w:type="spellEnd"/>
            <w:r w:rsidRPr="00575E35">
              <w:rPr>
                <w:rFonts w:eastAsia="Arial" w:cs="Arial"/>
                <w:b/>
                <w:color w:val="FFFFFF"/>
                <w:sz w:val="18"/>
                <w:szCs w:val="18"/>
                <w:lang w:val="es-ES"/>
              </w:rPr>
              <w:t xml:space="preserve"> sobre las Tortugas Marinas del IOSEA</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5A181F3" w14:textId="77777777" w:rsidR="001C0649" w:rsidRPr="00575E35" w:rsidRDefault="001C0649" w:rsidP="00375C3C">
            <w:pPr>
              <w:rPr>
                <w:rFonts w:eastAsia="Arial" w:cs="Arial"/>
                <w:b/>
                <w:color w:val="FFFFFF"/>
                <w:sz w:val="18"/>
                <w:szCs w:val="18"/>
                <w:lang w:val="es-ES"/>
              </w:rPr>
            </w:pPr>
            <w:bookmarkStart w:id="26" w:name="_Hlk105148167"/>
            <w:proofErr w:type="spellStart"/>
            <w:r w:rsidRPr="00575E35">
              <w:rPr>
                <w:rFonts w:eastAsia="Arial" w:cs="Arial"/>
                <w:b/>
                <w:color w:val="FFFFFF"/>
                <w:sz w:val="18"/>
                <w:szCs w:val="18"/>
                <w:lang w:val="es-ES"/>
              </w:rPr>
              <w:t>MdE</w:t>
            </w:r>
            <w:proofErr w:type="spellEnd"/>
            <w:r w:rsidRPr="00575E35">
              <w:rPr>
                <w:rFonts w:eastAsia="Arial" w:cs="Arial"/>
                <w:b/>
                <w:color w:val="FFFFFF"/>
                <w:sz w:val="18"/>
                <w:szCs w:val="18"/>
                <w:lang w:val="es-ES"/>
              </w:rPr>
              <w:t xml:space="preserve"> sobre la protección y conservación de las Tortugas Marinas de ASEAN</w:t>
            </w:r>
            <w:bookmarkEnd w:id="26"/>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033F89" w14:textId="77777777" w:rsidR="001C0649" w:rsidRPr="00575E35" w:rsidRDefault="001C0649" w:rsidP="00375C3C">
            <w:pPr>
              <w:rPr>
                <w:rFonts w:eastAsia="Arial" w:cs="Arial"/>
                <w:b/>
                <w:color w:val="FFFFFF"/>
                <w:sz w:val="18"/>
                <w:szCs w:val="18"/>
                <w:vertAlign w:val="superscript"/>
                <w:lang w:val="es-ES"/>
              </w:rPr>
            </w:pPr>
            <w:r w:rsidRPr="00575E35">
              <w:rPr>
                <w:rFonts w:eastAsia="Arial" w:cs="Arial"/>
                <w:b/>
                <w:color w:val="FFFFFF"/>
                <w:sz w:val="18"/>
                <w:szCs w:val="18"/>
                <w:lang w:val="es-ES"/>
              </w:rPr>
              <w:t>CTI-CFF</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7A95924" w14:textId="77777777" w:rsidR="001C0649" w:rsidRPr="00575E35" w:rsidRDefault="001C0649" w:rsidP="00375C3C">
            <w:pPr>
              <w:rPr>
                <w:rFonts w:eastAsia="Arial" w:cs="Arial"/>
                <w:b/>
                <w:color w:val="FFFFFF"/>
                <w:sz w:val="18"/>
                <w:szCs w:val="18"/>
                <w:lang w:val="es-ES"/>
              </w:rPr>
            </w:pPr>
            <w:bookmarkStart w:id="27" w:name="_Hlk105148950"/>
            <w:r w:rsidRPr="00575E35">
              <w:rPr>
                <w:rFonts w:eastAsia="Arial" w:cs="Arial"/>
                <w:b/>
                <w:color w:val="FFFFFF"/>
                <w:sz w:val="18"/>
                <w:szCs w:val="18"/>
                <w:lang w:val="es-ES"/>
              </w:rPr>
              <w:t>Declaración de Londres (IWT)</w:t>
            </w:r>
            <w:bookmarkEnd w:id="27"/>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6CD82E9" w14:textId="77777777" w:rsidR="001C0649" w:rsidRPr="00575E35" w:rsidRDefault="001C0649" w:rsidP="00375C3C">
            <w:pPr>
              <w:rPr>
                <w:rFonts w:eastAsia="Arial" w:cs="Arial"/>
                <w:b/>
                <w:color w:val="FFFFFF"/>
                <w:sz w:val="18"/>
                <w:szCs w:val="18"/>
                <w:lang w:val="es-ES"/>
              </w:rPr>
            </w:pPr>
            <w:bookmarkStart w:id="28" w:name="_Hlk105148973"/>
            <w:r w:rsidRPr="00575E35">
              <w:rPr>
                <w:rFonts w:eastAsia="Arial" w:cs="Arial"/>
                <w:b/>
                <w:color w:val="FFFFFF"/>
                <w:sz w:val="18"/>
                <w:szCs w:val="18"/>
                <w:lang w:val="es-ES"/>
              </w:rPr>
              <w:t>Plan de Acción Regional para las PYME</w:t>
            </w:r>
            <w:bookmarkEnd w:id="28"/>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23ED67" w14:textId="77777777" w:rsidR="001C0649" w:rsidRPr="00575E35" w:rsidRDefault="001C0649" w:rsidP="00375C3C">
            <w:pPr>
              <w:rPr>
                <w:rFonts w:eastAsia="Arial" w:cs="Arial"/>
                <w:b/>
                <w:color w:val="FFFFFF"/>
                <w:sz w:val="18"/>
                <w:szCs w:val="18"/>
                <w:vertAlign w:val="superscript"/>
                <w:lang w:val="es-ES"/>
              </w:rPr>
            </w:pPr>
            <w:r w:rsidRPr="00575E35">
              <w:rPr>
                <w:rFonts w:eastAsia="Arial" w:cs="Arial"/>
                <w:b/>
                <w:color w:val="FFFFFF"/>
                <w:sz w:val="18"/>
                <w:szCs w:val="18"/>
                <w:lang w:val="es-ES"/>
              </w:rPr>
              <w:t>SPREP</w:t>
            </w:r>
          </w:p>
        </w:tc>
        <w:tc>
          <w:tcPr>
            <w:tcW w:w="0" w:type="auto"/>
            <w:tcBorders>
              <w:top w:val="single" w:sz="8" w:space="0" w:color="FFFFFF"/>
              <w:left w:val="single" w:sz="8" w:space="0" w:color="FFFFFF"/>
              <w:bottom w:val="single" w:sz="8" w:space="0" w:color="FFFFFF"/>
              <w:right w:val="single" w:sz="8" w:space="0" w:color="FFFFFF"/>
            </w:tcBorders>
            <w:shd w:val="clear" w:color="auto" w:fill="5B9BD5"/>
          </w:tcPr>
          <w:p w14:paraId="7A920662" w14:textId="57940215" w:rsidR="001C0649" w:rsidRPr="00575E35" w:rsidRDefault="001C0649" w:rsidP="00375C3C">
            <w:pPr>
              <w:rPr>
                <w:rFonts w:eastAsia="Arial" w:cs="Arial"/>
                <w:b/>
                <w:color w:val="FFFFFF"/>
                <w:sz w:val="18"/>
                <w:szCs w:val="18"/>
                <w:lang w:val="es-ES"/>
              </w:rPr>
            </w:pPr>
            <w:r w:rsidRPr="00575E35">
              <w:rPr>
                <w:rFonts w:eastAsia="Arial" w:cs="Arial"/>
                <w:b/>
                <w:color w:val="FFFFFF"/>
                <w:sz w:val="18"/>
                <w:szCs w:val="18"/>
                <w:lang w:val="es-ES"/>
              </w:rPr>
              <w:t>CIT</w:t>
            </w:r>
          </w:p>
        </w:tc>
      </w:tr>
      <w:tr w:rsidR="00D7303F" w:rsidRPr="00575E35" w14:paraId="37780321" w14:textId="4F0BE67F"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C6992A"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Samoa americana (EE. UU.)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EEA5CB" w14:textId="77777777" w:rsidR="001C0649" w:rsidRPr="00575E35" w:rsidRDefault="002E0566" w:rsidP="00375C3C">
            <w:pPr>
              <w:jc w:val="both"/>
              <w:rPr>
                <w:rFonts w:eastAsia="Arial" w:cs="Arial"/>
                <w:sz w:val="15"/>
                <w:szCs w:val="15"/>
                <w:lang w:val="es-ES"/>
              </w:rPr>
            </w:pPr>
            <w:sdt>
              <w:sdtPr>
                <w:rPr>
                  <w:rFonts w:cs="Arial"/>
                  <w:lang w:val="es-ES"/>
                </w:rPr>
                <w:tag w:val="goog_rdk_1"/>
                <w:id w:val="821622560"/>
              </w:sdtPr>
              <w:sdtEndPr/>
              <w:sdtContent>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5B25C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C6072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0C7F25" w14:textId="77777777" w:rsidR="001C0649" w:rsidRPr="00575E35" w:rsidRDefault="002E0566" w:rsidP="00375C3C">
            <w:pPr>
              <w:jc w:val="both"/>
              <w:rPr>
                <w:rFonts w:eastAsia="Arial" w:cs="Arial"/>
                <w:sz w:val="15"/>
                <w:szCs w:val="15"/>
                <w:lang w:val="es-ES"/>
              </w:rPr>
            </w:pPr>
            <w:sdt>
              <w:sdtPr>
                <w:rPr>
                  <w:rFonts w:cs="Arial"/>
                  <w:lang w:val="es-ES"/>
                </w:rPr>
                <w:tag w:val="goog_rdk_2"/>
                <w:id w:val="-45764697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764F30" w14:textId="77777777" w:rsidR="001C0649" w:rsidRPr="00575E35" w:rsidRDefault="002E0566" w:rsidP="00375C3C">
            <w:pPr>
              <w:jc w:val="both"/>
              <w:rPr>
                <w:rFonts w:eastAsia="Arial" w:cs="Arial"/>
                <w:sz w:val="15"/>
                <w:szCs w:val="15"/>
                <w:lang w:val="es-ES"/>
              </w:rPr>
            </w:pPr>
            <w:sdt>
              <w:sdtPr>
                <w:rPr>
                  <w:rFonts w:cs="Arial"/>
                  <w:lang w:val="es-ES"/>
                </w:rPr>
                <w:tag w:val="goog_rdk_3"/>
                <w:id w:val="-141353732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C8A661" w14:textId="77777777" w:rsidR="001C0649" w:rsidRPr="00575E35" w:rsidRDefault="002E0566" w:rsidP="00375C3C">
            <w:pPr>
              <w:jc w:val="both"/>
              <w:rPr>
                <w:rFonts w:eastAsia="Arial" w:cs="Arial"/>
                <w:sz w:val="15"/>
                <w:szCs w:val="15"/>
                <w:lang w:val="es-ES"/>
              </w:rPr>
            </w:pPr>
            <w:sdt>
              <w:sdtPr>
                <w:rPr>
                  <w:rFonts w:cs="Arial"/>
                  <w:lang w:val="es-ES"/>
                </w:rPr>
                <w:tag w:val="goog_rdk_4"/>
                <w:id w:val="-107327138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39BB9" w14:textId="77777777" w:rsidR="001C0649" w:rsidRPr="00575E35" w:rsidRDefault="002E0566" w:rsidP="00375C3C">
            <w:pPr>
              <w:jc w:val="both"/>
              <w:rPr>
                <w:rFonts w:eastAsia="Arial" w:cs="Arial"/>
                <w:sz w:val="15"/>
                <w:szCs w:val="15"/>
                <w:lang w:val="es-ES"/>
              </w:rPr>
            </w:pPr>
            <w:sdt>
              <w:sdtPr>
                <w:rPr>
                  <w:rFonts w:cs="Arial"/>
                  <w:lang w:val="es-ES"/>
                </w:rPr>
                <w:tag w:val="goog_rdk_5"/>
                <w:id w:val="86101794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99E2CD" w14:textId="77777777" w:rsidR="001C0649" w:rsidRPr="00575E35" w:rsidRDefault="002E0566" w:rsidP="00375C3C">
            <w:pPr>
              <w:jc w:val="both"/>
              <w:rPr>
                <w:rFonts w:eastAsia="Arial" w:cs="Arial"/>
                <w:sz w:val="15"/>
                <w:szCs w:val="15"/>
                <w:lang w:val="es-ES"/>
              </w:rPr>
            </w:pPr>
            <w:sdt>
              <w:sdtPr>
                <w:rPr>
                  <w:rFonts w:cs="Arial"/>
                  <w:lang w:val="es-ES"/>
                </w:rPr>
                <w:tag w:val="goog_rdk_6"/>
                <w:id w:val="-62693632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9E8DB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B07F7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18244C" w14:textId="77777777" w:rsidR="001C0649" w:rsidRPr="00575E35" w:rsidRDefault="002E0566" w:rsidP="00375C3C">
            <w:pPr>
              <w:jc w:val="both"/>
              <w:rPr>
                <w:rFonts w:eastAsia="Arial" w:cs="Arial"/>
                <w:sz w:val="15"/>
                <w:szCs w:val="15"/>
                <w:lang w:val="es-ES"/>
              </w:rPr>
            </w:pPr>
            <w:sdt>
              <w:sdtPr>
                <w:rPr>
                  <w:rFonts w:cs="Arial"/>
                  <w:lang w:val="es-ES"/>
                </w:rPr>
                <w:tag w:val="goog_rdk_7"/>
                <w:id w:val="-36174099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354682"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DDECD56" w14:textId="77777777" w:rsidR="001C0649" w:rsidRPr="00575E35" w:rsidRDefault="002E0566" w:rsidP="00375C3C">
            <w:pPr>
              <w:jc w:val="both"/>
              <w:rPr>
                <w:rFonts w:eastAsia="Arial" w:cs="Arial"/>
                <w:sz w:val="15"/>
                <w:szCs w:val="15"/>
                <w:lang w:val="es-ES"/>
              </w:rPr>
            </w:pPr>
            <w:sdt>
              <w:sdtPr>
                <w:rPr>
                  <w:rFonts w:cs="Arial"/>
                  <w:lang w:val="es-ES"/>
                </w:rPr>
                <w:tag w:val="goog_rdk_8"/>
                <w:id w:val="-132458131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16966A95" w14:textId="3E6619CE" w:rsidR="001C0649" w:rsidRPr="00575E35" w:rsidRDefault="009F7F3D" w:rsidP="00375C3C">
            <w:pPr>
              <w:jc w:val="both"/>
              <w:rPr>
                <w:rFonts w:cs="Arial"/>
                <w:lang w:val="es-ES"/>
              </w:rPr>
            </w:pPr>
            <w:r w:rsidRPr="00575E35">
              <w:rPr>
                <w:rFonts w:ascii="Segoe UI Symbol" w:eastAsia="Arial Unicode MS" w:hAnsi="Segoe UI Symbol" w:cs="Segoe UI Symbol"/>
                <w:sz w:val="15"/>
                <w:szCs w:val="15"/>
                <w:lang w:val="es-ES"/>
              </w:rPr>
              <w:t>✓</w:t>
            </w:r>
          </w:p>
        </w:tc>
      </w:tr>
      <w:tr w:rsidR="00D7303F" w:rsidRPr="00575E35" w14:paraId="6D674231" w14:textId="2383A4C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21CED3F"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Australia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C63EB5" w14:textId="77777777" w:rsidR="001C0649" w:rsidRPr="00575E35" w:rsidRDefault="002E0566" w:rsidP="00375C3C">
            <w:pPr>
              <w:jc w:val="both"/>
              <w:rPr>
                <w:rFonts w:eastAsia="Arial" w:cs="Arial"/>
                <w:sz w:val="15"/>
                <w:szCs w:val="15"/>
                <w:lang w:val="es-ES"/>
              </w:rPr>
            </w:pPr>
            <w:sdt>
              <w:sdtPr>
                <w:rPr>
                  <w:rFonts w:cs="Arial"/>
                  <w:lang w:val="es-ES"/>
                </w:rPr>
                <w:tag w:val="goog_rdk_9"/>
                <w:id w:val="24563005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60A822" w14:textId="77777777" w:rsidR="001C0649" w:rsidRPr="00575E35" w:rsidRDefault="002E0566" w:rsidP="00375C3C">
            <w:pPr>
              <w:jc w:val="both"/>
              <w:rPr>
                <w:rFonts w:eastAsia="Arial" w:cs="Arial"/>
                <w:sz w:val="15"/>
                <w:szCs w:val="15"/>
                <w:lang w:val="es-ES"/>
              </w:rPr>
            </w:pPr>
            <w:sdt>
              <w:sdtPr>
                <w:rPr>
                  <w:rFonts w:cs="Arial"/>
                  <w:lang w:val="es-ES"/>
                </w:rPr>
                <w:tag w:val="goog_rdk_10"/>
                <w:id w:val="-201120296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1ED5EC" w14:textId="77777777" w:rsidR="001C0649" w:rsidRPr="00575E35" w:rsidRDefault="002E0566" w:rsidP="00375C3C">
            <w:pPr>
              <w:jc w:val="both"/>
              <w:rPr>
                <w:rFonts w:eastAsia="Arial" w:cs="Arial"/>
                <w:sz w:val="15"/>
                <w:szCs w:val="15"/>
                <w:lang w:val="es-ES"/>
              </w:rPr>
            </w:pPr>
            <w:sdt>
              <w:sdtPr>
                <w:rPr>
                  <w:rFonts w:cs="Arial"/>
                  <w:lang w:val="es-ES"/>
                </w:rPr>
                <w:tag w:val="goog_rdk_11"/>
                <w:id w:val="-138239573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701BA11" w14:textId="77777777" w:rsidR="001C0649" w:rsidRPr="00575E35" w:rsidRDefault="002E0566" w:rsidP="00375C3C">
            <w:pPr>
              <w:jc w:val="both"/>
              <w:rPr>
                <w:rFonts w:eastAsia="Arial" w:cs="Arial"/>
                <w:sz w:val="15"/>
                <w:szCs w:val="15"/>
                <w:lang w:val="es-ES"/>
              </w:rPr>
            </w:pPr>
            <w:sdt>
              <w:sdtPr>
                <w:rPr>
                  <w:rFonts w:cs="Arial"/>
                  <w:lang w:val="es-ES"/>
                </w:rPr>
                <w:tag w:val="goog_rdk_12"/>
                <w:id w:val="27769024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BF76B" w14:textId="77777777" w:rsidR="001C0649" w:rsidRPr="00575E35" w:rsidRDefault="002E0566" w:rsidP="00375C3C">
            <w:pPr>
              <w:jc w:val="both"/>
              <w:rPr>
                <w:rFonts w:eastAsia="Arial" w:cs="Arial"/>
                <w:sz w:val="15"/>
                <w:szCs w:val="15"/>
                <w:lang w:val="es-ES"/>
              </w:rPr>
            </w:pPr>
            <w:sdt>
              <w:sdtPr>
                <w:rPr>
                  <w:rFonts w:cs="Arial"/>
                  <w:lang w:val="es-ES"/>
                </w:rPr>
                <w:tag w:val="goog_rdk_13"/>
                <w:id w:val="-20533624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5F842A" w14:textId="77777777" w:rsidR="001C0649" w:rsidRPr="00575E35" w:rsidRDefault="002E0566" w:rsidP="00375C3C">
            <w:pPr>
              <w:jc w:val="both"/>
              <w:rPr>
                <w:rFonts w:eastAsia="Arial" w:cs="Arial"/>
                <w:sz w:val="15"/>
                <w:szCs w:val="15"/>
                <w:lang w:val="es-ES"/>
              </w:rPr>
            </w:pPr>
            <w:sdt>
              <w:sdtPr>
                <w:rPr>
                  <w:rFonts w:cs="Arial"/>
                  <w:lang w:val="es-ES"/>
                </w:rPr>
                <w:tag w:val="goog_rdk_14"/>
                <w:id w:val="-108984215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5DECE4" w14:textId="77777777" w:rsidR="001C0649" w:rsidRPr="00575E35" w:rsidRDefault="002E0566" w:rsidP="00375C3C">
            <w:pPr>
              <w:jc w:val="both"/>
              <w:rPr>
                <w:rFonts w:eastAsia="Arial" w:cs="Arial"/>
                <w:sz w:val="15"/>
                <w:szCs w:val="15"/>
                <w:lang w:val="es-ES"/>
              </w:rPr>
            </w:pPr>
            <w:sdt>
              <w:sdtPr>
                <w:rPr>
                  <w:rFonts w:cs="Arial"/>
                  <w:lang w:val="es-ES"/>
                </w:rPr>
                <w:tag w:val="goog_rdk_15"/>
                <w:id w:val="163198449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55B20E" w14:textId="77777777" w:rsidR="001C0649" w:rsidRPr="00575E35" w:rsidRDefault="002E0566" w:rsidP="00375C3C">
            <w:pPr>
              <w:jc w:val="both"/>
              <w:rPr>
                <w:rFonts w:eastAsia="Arial" w:cs="Arial"/>
                <w:sz w:val="15"/>
                <w:szCs w:val="15"/>
                <w:lang w:val="es-ES"/>
              </w:rPr>
            </w:pPr>
            <w:sdt>
              <w:sdtPr>
                <w:rPr>
                  <w:rFonts w:cs="Arial"/>
                  <w:lang w:val="es-ES"/>
                </w:rPr>
                <w:tag w:val="goog_rdk_16"/>
                <w:id w:val="18062748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9CAB0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9698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325F46" w14:textId="77777777" w:rsidR="001C0649" w:rsidRPr="00575E35" w:rsidRDefault="002E0566" w:rsidP="00375C3C">
            <w:pPr>
              <w:jc w:val="both"/>
              <w:rPr>
                <w:rFonts w:eastAsia="Arial" w:cs="Arial"/>
                <w:sz w:val="15"/>
                <w:szCs w:val="15"/>
                <w:lang w:val="es-ES"/>
              </w:rPr>
            </w:pPr>
            <w:sdt>
              <w:sdtPr>
                <w:rPr>
                  <w:rFonts w:cs="Arial"/>
                  <w:lang w:val="es-ES"/>
                </w:rPr>
                <w:tag w:val="goog_rdk_17"/>
                <w:id w:val="22896212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7DC43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DE40C2" w14:textId="77777777" w:rsidR="001C0649" w:rsidRPr="00575E35" w:rsidRDefault="002E0566" w:rsidP="00375C3C">
            <w:pPr>
              <w:jc w:val="both"/>
              <w:rPr>
                <w:rFonts w:eastAsia="Arial" w:cs="Arial"/>
                <w:sz w:val="15"/>
                <w:szCs w:val="15"/>
                <w:lang w:val="es-ES"/>
              </w:rPr>
            </w:pPr>
            <w:sdt>
              <w:sdtPr>
                <w:rPr>
                  <w:rFonts w:cs="Arial"/>
                  <w:lang w:val="es-ES"/>
                </w:rPr>
                <w:tag w:val="goog_rdk_18"/>
                <w:id w:val="-152277292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0C56420A" w14:textId="77777777" w:rsidR="001C0649" w:rsidRPr="00575E35" w:rsidRDefault="001C0649" w:rsidP="00375C3C">
            <w:pPr>
              <w:jc w:val="both"/>
              <w:rPr>
                <w:rFonts w:cs="Arial"/>
                <w:lang w:val="es-ES"/>
              </w:rPr>
            </w:pPr>
          </w:p>
        </w:tc>
      </w:tr>
      <w:tr w:rsidR="00D7303F" w:rsidRPr="00575E35" w14:paraId="77129EC4" w14:textId="64302CE2"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D634B56" w14:textId="77777777" w:rsidR="001C0649" w:rsidRPr="00575E35" w:rsidRDefault="001C0649" w:rsidP="00375C3C">
            <w:pPr>
              <w:rPr>
                <w:rFonts w:eastAsia="Arial" w:cs="Arial"/>
                <w:b/>
                <w:color w:val="FFFFFF"/>
                <w:sz w:val="15"/>
                <w:szCs w:val="15"/>
                <w:lang w:val="es-ES"/>
              </w:rPr>
            </w:pPr>
            <w:proofErr w:type="spellStart"/>
            <w:r w:rsidRPr="00575E35">
              <w:rPr>
                <w:rFonts w:eastAsia="Arial" w:cs="Arial"/>
                <w:b/>
                <w:color w:val="FFFFFF"/>
                <w:sz w:val="15"/>
                <w:szCs w:val="15"/>
                <w:lang w:val="es-ES"/>
              </w:rPr>
              <w:t>Brunei</w:t>
            </w:r>
            <w:proofErr w:type="spellEnd"/>
            <w:r w:rsidRPr="00575E35">
              <w:rPr>
                <w:rFonts w:eastAsia="Arial" w:cs="Arial"/>
                <w:b/>
                <w:color w:val="FFFFFF"/>
                <w:sz w:val="15"/>
                <w:szCs w:val="15"/>
                <w:lang w:val="es-ES"/>
              </w:rPr>
              <w:t xml:space="preserve"> Darussalam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4DEDB2" w14:textId="77777777" w:rsidR="001C0649" w:rsidRPr="00575E35" w:rsidRDefault="002E0566" w:rsidP="00375C3C">
            <w:pPr>
              <w:jc w:val="both"/>
              <w:rPr>
                <w:rFonts w:eastAsia="Arial" w:cs="Arial"/>
                <w:sz w:val="15"/>
                <w:szCs w:val="15"/>
                <w:lang w:val="es-ES"/>
              </w:rPr>
            </w:pPr>
            <w:sdt>
              <w:sdtPr>
                <w:rPr>
                  <w:rFonts w:cs="Arial"/>
                  <w:lang w:val="es-ES"/>
                </w:rPr>
                <w:tag w:val="goog_rdk_19"/>
                <w:id w:val="-84779183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A49C2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068F5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66915" w14:textId="77777777" w:rsidR="001C0649" w:rsidRPr="00575E35" w:rsidRDefault="002E0566" w:rsidP="00375C3C">
            <w:pPr>
              <w:jc w:val="both"/>
              <w:rPr>
                <w:rFonts w:eastAsia="Arial" w:cs="Arial"/>
                <w:sz w:val="15"/>
                <w:szCs w:val="15"/>
                <w:lang w:val="es-ES"/>
              </w:rPr>
            </w:pPr>
            <w:sdt>
              <w:sdtPr>
                <w:rPr>
                  <w:rFonts w:cs="Arial"/>
                  <w:lang w:val="es-ES"/>
                </w:rPr>
                <w:tag w:val="goog_rdk_20"/>
                <w:id w:val="-189587867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EA07F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1926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9A98A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DEA4F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6B8C52" w14:textId="77777777" w:rsidR="001C0649" w:rsidRPr="00575E35" w:rsidRDefault="002E0566" w:rsidP="00375C3C">
            <w:pPr>
              <w:jc w:val="both"/>
              <w:rPr>
                <w:rFonts w:eastAsia="Arial" w:cs="Arial"/>
                <w:sz w:val="15"/>
                <w:szCs w:val="15"/>
                <w:lang w:val="es-ES"/>
              </w:rPr>
            </w:pPr>
            <w:sdt>
              <w:sdtPr>
                <w:rPr>
                  <w:rFonts w:cs="Arial"/>
                  <w:lang w:val="es-ES"/>
                </w:rPr>
                <w:tag w:val="goog_rdk_21"/>
                <w:id w:val="143270271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F2F18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292D7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C25BD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4A1BA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2736BD3C" w14:textId="77777777" w:rsidR="001C0649" w:rsidRPr="00575E35" w:rsidRDefault="001C0649" w:rsidP="00375C3C">
            <w:pPr>
              <w:jc w:val="both"/>
              <w:rPr>
                <w:rFonts w:eastAsia="Arial" w:cs="Arial"/>
                <w:sz w:val="15"/>
                <w:szCs w:val="15"/>
                <w:lang w:val="es-ES"/>
              </w:rPr>
            </w:pPr>
          </w:p>
        </w:tc>
      </w:tr>
      <w:tr w:rsidR="00D7303F" w:rsidRPr="00575E35" w14:paraId="17FAA256" w14:textId="7A06662F"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61B6A6"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Camboya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A8B214" w14:textId="77777777" w:rsidR="001C0649" w:rsidRPr="00575E35" w:rsidRDefault="002E0566" w:rsidP="00375C3C">
            <w:pPr>
              <w:jc w:val="both"/>
              <w:rPr>
                <w:rFonts w:eastAsia="Arial" w:cs="Arial"/>
                <w:sz w:val="15"/>
                <w:szCs w:val="15"/>
                <w:lang w:val="es-ES"/>
              </w:rPr>
            </w:pPr>
            <w:sdt>
              <w:sdtPr>
                <w:rPr>
                  <w:rFonts w:cs="Arial"/>
                  <w:lang w:val="es-ES"/>
                </w:rPr>
                <w:tag w:val="goog_rdk_22"/>
                <w:id w:val="-120648222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C496CF" w14:textId="77777777" w:rsidR="001C0649" w:rsidRPr="00575E35" w:rsidRDefault="002E0566" w:rsidP="00375C3C">
            <w:pPr>
              <w:jc w:val="both"/>
              <w:rPr>
                <w:rFonts w:eastAsia="Arial" w:cs="Arial"/>
                <w:sz w:val="15"/>
                <w:szCs w:val="15"/>
                <w:lang w:val="es-ES"/>
              </w:rPr>
            </w:pPr>
            <w:sdt>
              <w:sdtPr>
                <w:rPr>
                  <w:rFonts w:cs="Arial"/>
                  <w:lang w:val="es-ES"/>
                </w:rPr>
                <w:tag w:val="goog_rdk_23"/>
                <w:id w:val="198511401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DA727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66355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8487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A076DD" w14:textId="77777777" w:rsidR="001C0649" w:rsidRPr="00575E35" w:rsidRDefault="002E0566" w:rsidP="00375C3C">
            <w:pPr>
              <w:jc w:val="both"/>
              <w:rPr>
                <w:rFonts w:eastAsia="Arial" w:cs="Arial"/>
                <w:sz w:val="15"/>
                <w:szCs w:val="15"/>
                <w:lang w:val="es-ES"/>
              </w:rPr>
            </w:pPr>
            <w:sdt>
              <w:sdtPr>
                <w:rPr>
                  <w:rFonts w:cs="Arial"/>
                  <w:lang w:val="es-ES"/>
                </w:rPr>
                <w:tag w:val="goog_rdk_24"/>
                <w:id w:val="-85279558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FCC544" w14:textId="77777777" w:rsidR="001C0649" w:rsidRPr="00575E35" w:rsidRDefault="002E0566" w:rsidP="00375C3C">
            <w:pPr>
              <w:jc w:val="both"/>
              <w:rPr>
                <w:rFonts w:eastAsia="Arial" w:cs="Arial"/>
                <w:sz w:val="15"/>
                <w:szCs w:val="15"/>
                <w:lang w:val="es-ES"/>
              </w:rPr>
            </w:pPr>
            <w:sdt>
              <w:sdtPr>
                <w:rPr>
                  <w:rFonts w:cs="Arial"/>
                  <w:lang w:val="es-ES"/>
                </w:rPr>
                <w:tag w:val="goog_rdk_25"/>
                <w:id w:val="-162946627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289865" w14:textId="77777777" w:rsidR="001C0649" w:rsidRPr="00575E35" w:rsidRDefault="002E0566" w:rsidP="00375C3C">
            <w:pPr>
              <w:jc w:val="both"/>
              <w:rPr>
                <w:rFonts w:eastAsia="Arial" w:cs="Arial"/>
                <w:sz w:val="15"/>
                <w:szCs w:val="15"/>
                <w:lang w:val="es-ES"/>
              </w:rPr>
            </w:pPr>
            <w:sdt>
              <w:sdtPr>
                <w:rPr>
                  <w:rFonts w:cs="Arial"/>
                  <w:lang w:val="es-ES"/>
                </w:rPr>
                <w:tag w:val="goog_rdk_26"/>
                <w:id w:val="19860022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B3A9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B3EC9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8B4CD" w14:textId="77777777" w:rsidR="001C0649" w:rsidRPr="00575E35" w:rsidRDefault="002E0566" w:rsidP="00375C3C">
            <w:pPr>
              <w:jc w:val="both"/>
              <w:rPr>
                <w:rFonts w:eastAsia="Arial" w:cs="Arial"/>
                <w:sz w:val="15"/>
                <w:szCs w:val="15"/>
                <w:lang w:val="es-ES"/>
              </w:rPr>
            </w:pPr>
            <w:sdt>
              <w:sdtPr>
                <w:rPr>
                  <w:rFonts w:cs="Arial"/>
                  <w:lang w:val="es-ES"/>
                </w:rPr>
                <w:tag w:val="goog_rdk_27"/>
                <w:id w:val="-177909055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8CE2A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E10E9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628B0C89" w14:textId="77777777" w:rsidR="001C0649" w:rsidRPr="00575E35" w:rsidRDefault="001C0649" w:rsidP="00375C3C">
            <w:pPr>
              <w:jc w:val="both"/>
              <w:rPr>
                <w:rFonts w:eastAsia="Arial" w:cs="Arial"/>
                <w:sz w:val="15"/>
                <w:szCs w:val="15"/>
                <w:lang w:val="es-ES"/>
              </w:rPr>
            </w:pPr>
          </w:p>
        </w:tc>
      </w:tr>
      <w:tr w:rsidR="00D7303F" w:rsidRPr="00575E35" w14:paraId="59E14E34" w14:textId="0B6CE08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32760B"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E72B55" w14:textId="77777777" w:rsidR="001C0649" w:rsidRPr="00575E35" w:rsidRDefault="002E0566" w:rsidP="00375C3C">
            <w:pPr>
              <w:jc w:val="both"/>
              <w:rPr>
                <w:rFonts w:eastAsia="Arial" w:cs="Arial"/>
                <w:sz w:val="15"/>
                <w:szCs w:val="15"/>
                <w:lang w:val="es-ES"/>
              </w:rPr>
            </w:pPr>
            <w:sdt>
              <w:sdtPr>
                <w:rPr>
                  <w:rFonts w:cs="Arial"/>
                  <w:lang w:val="es-ES"/>
                </w:rPr>
                <w:tag w:val="goog_rdk_28"/>
                <w:id w:val="127281998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764394" w14:textId="77777777" w:rsidR="001C0649" w:rsidRPr="00575E35" w:rsidRDefault="002E0566" w:rsidP="00375C3C">
            <w:pPr>
              <w:jc w:val="both"/>
              <w:rPr>
                <w:rFonts w:eastAsia="Arial" w:cs="Arial"/>
                <w:sz w:val="15"/>
                <w:szCs w:val="15"/>
                <w:lang w:val="es-ES"/>
              </w:rPr>
            </w:pPr>
            <w:sdt>
              <w:sdtPr>
                <w:rPr>
                  <w:rFonts w:cs="Arial"/>
                  <w:lang w:val="es-ES"/>
                </w:rPr>
                <w:tag w:val="goog_rdk_29"/>
                <w:id w:val="-124140354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B6D9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781831" w14:textId="77777777" w:rsidR="001C0649" w:rsidRPr="00575E35" w:rsidRDefault="002E0566" w:rsidP="00375C3C">
            <w:pPr>
              <w:jc w:val="both"/>
              <w:rPr>
                <w:rFonts w:eastAsia="Arial" w:cs="Arial"/>
                <w:sz w:val="15"/>
                <w:szCs w:val="15"/>
                <w:lang w:val="es-ES"/>
              </w:rPr>
            </w:pPr>
            <w:sdt>
              <w:sdtPr>
                <w:rPr>
                  <w:rFonts w:cs="Arial"/>
                  <w:lang w:val="es-ES"/>
                </w:rPr>
                <w:tag w:val="goog_rdk_30"/>
                <w:id w:val="-82721315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44DD94" w14:textId="77777777" w:rsidR="001C0649" w:rsidRPr="00575E35" w:rsidRDefault="002E0566" w:rsidP="00375C3C">
            <w:pPr>
              <w:jc w:val="both"/>
              <w:rPr>
                <w:rFonts w:eastAsia="Arial" w:cs="Arial"/>
                <w:sz w:val="15"/>
                <w:szCs w:val="15"/>
                <w:lang w:val="es-ES"/>
              </w:rPr>
            </w:pPr>
            <w:sdt>
              <w:sdtPr>
                <w:rPr>
                  <w:rFonts w:cs="Arial"/>
                  <w:lang w:val="es-ES"/>
                </w:rPr>
                <w:tag w:val="goog_rdk_31"/>
                <w:id w:val="-162768835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F53F1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817A3F" w14:textId="77777777" w:rsidR="001C0649" w:rsidRPr="00575E35" w:rsidRDefault="002E0566" w:rsidP="00375C3C">
            <w:pPr>
              <w:jc w:val="both"/>
              <w:rPr>
                <w:rFonts w:eastAsia="Arial" w:cs="Arial"/>
                <w:sz w:val="15"/>
                <w:szCs w:val="15"/>
                <w:lang w:val="es-ES"/>
              </w:rPr>
            </w:pPr>
            <w:sdt>
              <w:sdtPr>
                <w:rPr>
                  <w:rFonts w:cs="Arial"/>
                  <w:lang w:val="es-ES"/>
                </w:rPr>
                <w:tag w:val="goog_rdk_32"/>
                <w:id w:val="36348562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3B7B2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F0972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E4A96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436594" w14:textId="77777777" w:rsidR="001C0649" w:rsidRPr="00575E35" w:rsidRDefault="002E0566" w:rsidP="00375C3C">
            <w:pPr>
              <w:jc w:val="both"/>
              <w:rPr>
                <w:rFonts w:eastAsia="Arial" w:cs="Arial"/>
                <w:sz w:val="15"/>
                <w:szCs w:val="15"/>
                <w:lang w:val="es-ES"/>
              </w:rPr>
            </w:pPr>
            <w:sdt>
              <w:sdtPr>
                <w:rPr>
                  <w:rFonts w:cs="Arial"/>
                  <w:lang w:val="es-ES"/>
                </w:rPr>
                <w:tag w:val="goog_rdk_33"/>
                <w:id w:val="146416321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9CA91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0FDEBF" w14:textId="77777777" w:rsidR="001C0649" w:rsidRPr="00575E35" w:rsidRDefault="002E0566" w:rsidP="00375C3C">
            <w:pPr>
              <w:jc w:val="both"/>
              <w:rPr>
                <w:rFonts w:eastAsia="Arial" w:cs="Arial"/>
                <w:sz w:val="15"/>
                <w:szCs w:val="15"/>
                <w:lang w:val="es-ES"/>
              </w:rPr>
            </w:pPr>
            <w:sdt>
              <w:sdtPr>
                <w:rPr>
                  <w:rFonts w:cs="Arial"/>
                  <w:lang w:val="es-ES"/>
                </w:rPr>
                <w:tag w:val="goog_rdk_34"/>
                <w:id w:val="6462304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6AEE5F13" w14:textId="77777777" w:rsidR="001C0649" w:rsidRPr="00575E35" w:rsidRDefault="001C0649" w:rsidP="00375C3C">
            <w:pPr>
              <w:jc w:val="both"/>
              <w:rPr>
                <w:rFonts w:cs="Arial"/>
                <w:lang w:val="es-ES"/>
              </w:rPr>
            </w:pPr>
          </w:p>
        </w:tc>
      </w:tr>
      <w:tr w:rsidR="00D7303F" w:rsidRPr="00575E35" w14:paraId="30CF72FC" w14:textId="55C2596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38214CE"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Islas Cook</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64FC9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3B6AA6" w14:textId="77777777" w:rsidR="001C0649" w:rsidRPr="00575E35" w:rsidRDefault="002E0566" w:rsidP="00375C3C">
            <w:pPr>
              <w:jc w:val="both"/>
              <w:rPr>
                <w:rFonts w:eastAsia="Arial" w:cs="Arial"/>
                <w:sz w:val="15"/>
                <w:szCs w:val="15"/>
                <w:lang w:val="es-ES"/>
              </w:rPr>
            </w:pPr>
            <w:sdt>
              <w:sdtPr>
                <w:rPr>
                  <w:rFonts w:cs="Arial"/>
                  <w:lang w:val="es-ES"/>
                </w:rPr>
                <w:tag w:val="goog_rdk_35"/>
                <w:id w:val="177713094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773FD1" w14:textId="77777777" w:rsidR="001C0649" w:rsidRPr="00575E35" w:rsidRDefault="002E0566" w:rsidP="00375C3C">
            <w:pPr>
              <w:jc w:val="both"/>
              <w:rPr>
                <w:rFonts w:eastAsia="Arial" w:cs="Arial"/>
                <w:sz w:val="15"/>
                <w:szCs w:val="15"/>
                <w:lang w:val="es-ES"/>
              </w:rPr>
            </w:pPr>
            <w:sdt>
              <w:sdtPr>
                <w:rPr>
                  <w:rFonts w:cs="Arial"/>
                  <w:lang w:val="es-ES"/>
                </w:rPr>
                <w:tag w:val="goog_rdk_36"/>
                <w:id w:val="-81379103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D802C7" w14:textId="77777777" w:rsidR="001C0649" w:rsidRPr="00575E35" w:rsidRDefault="002E0566" w:rsidP="00375C3C">
            <w:pPr>
              <w:jc w:val="both"/>
              <w:rPr>
                <w:rFonts w:eastAsia="Arial" w:cs="Arial"/>
                <w:sz w:val="15"/>
                <w:szCs w:val="15"/>
                <w:lang w:val="es-ES"/>
              </w:rPr>
            </w:pPr>
            <w:sdt>
              <w:sdtPr>
                <w:rPr>
                  <w:rFonts w:cs="Arial"/>
                  <w:lang w:val="es-ES"/>
                </w:rPr>
                <w:tag w:val="goog_rdk_37"/>
                <w:id w:val="159019378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EF5B91" w14:textId="77777777" w:rsidR="001C0649" w:rsidRPr="00575E35" w:rsidRDefault="002E0566" w:rsidP="00375C3C">
            <w:pPr>
              <w:jc w:val="both"/>
              <w:rPr>
                <w:rFonts w:eastAsia="Arial" w:cs="Arial"/>
                <w:sz w:val="15"/>
                <w:szCs w:val="15"/>
                <w:lang w:val="es-ES"/>
              </w:rPr>
            </w:pPr>
            <w:sdt>
              <w:sdtPr>
                <w:rPr>
                  <w:rFonts w:cs="Arial"/>
                  <w:lang w:val="es-ES"/>
                </w:rPr>
                <w:tag w:val="goog_rdk_38"/>
                <w:id w:val="152311836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98AA42" w14:textId="77777777" w:rsidR="001C0649" w:rsidRPr="00575E35" w:rsidRDefault="002E0566" w:rsidP="00375C3C">
            <w:pPr>
              <w:jc w:val="both"/>
              <w:rPr>
                <w:rFonts w:eastAsia="Arial" w:cs="Arial"/>
                <w:sz w:val="15"/>
                <w:szCs w:val="15"/>
                <w:lang w:val="es-ES"/>
              </w:rPr>
            </w:pPr>
            <w:sdt>
              <w:sdtPr>
                <w:rPr>
                  <w:rFonts w:cs="Arial"/>
                  <w:lang w:val="es-ES"/>
                </w:rPr>
                <w:tag w:val="goog_rdk_39"/>
                <w:id w:val="-71196083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C884FD" w14:textId="77777777" w:rsidR="001C0649" w:rsidRPr="00575E35" w:rsidRDefault="002E0566" w:rsidP="00375C3C">
            <w:pPr>
              <w:jc w:val="both"/>
              <w:rPr>
                <w:rFonts w:eastAsia="Arial" w:cs="Arial"/>
                <w:sz w:val="15"/>
                <w:szCs w:val="15"/>
                <w:lang w:val="es-ES"/>
              </w:rPr>
            </w:pPr>
            <w:sdt>
              <w:sdtPr>
                <w:rPr>
                  <w:rFonts w:cs="Arial"/>
                  <w:lang w:val="es-ES"/>
                </w:rPr>
                <w:tag w:val="goog_rdk_40"/>
                <w:id w:val="199251694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A29DA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87BF6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C7A0D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18B8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2A1D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06BEB8" w14:textId="77777777" w:rsidR="001C0649" w:rsidRPr="00575E35" w:rsidRDefault="002E0566" w:rsidP="00375C3C">
            <w:pPr>
              <w:jc w:val="both"/>
              <w:rPr>
                <w:rFonts w:eastAsia="Arial" w:cs="Arial"/>
                <w:sz w:val="15"/>
                <w:szCs w:val="15"/>
                <w:lang w:val="es-ES"/>
              </w:rPr>
            </w:pPr>
            <w:sdt>
              <w:sdtPr>
                <w:rPr>
                  <w:rFonts w:cs="Arial"/>
                  <w:lang w:val="es-ES"/>
                </w:rPr>
                <w:tag w:val="goog_rdk_41"/>
                <w:id w:val="204085736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1BECCE37" w14:textId="77777777" w:rsidR="001C0649" w:rsidRPr="00575E35" w:rsidRDefault="001C0649" w:rsidP="00375C3C">
            <w:pPr>
              <w:jc w:val="both"/>
              <w:rPr>
                <w:rFonts w:cs="Arial"/>
                <w:lang w:val="es-ES"/>
              </w:rPr>
            </w:pPr>
          </w:p>
        </w:tc>
      </w:tr>
      <w:tr w:rsidR="00D7303F" w:rsidRPr="00575E35" w14:paraId="7A2A6E26" w14:textId="66AFC8E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7AF4BB"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Estados Federados de Micronesia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0B72D8"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4171D5" w14:textId="77777777" w:rsidR="001C0649" w:rsidRPr="00575E35" w:rsidRDefault="002E0566" w:rsidP="00375C3C">
            <w:pPr>
              <w:jc w:val="both"/>
              <w:rPr>
                <w:rFonts w:eastAsia="Arial" w:cs="Arial"/>
                <w:sz w:val="15"/>
                <w:szCs w:val="15"/>
                <w:lang w:val="es-ES"/>
              </w:rPr>
            </w:pPr>
            <w:sdt>
              <w:sdtPr>
                <w:rPr>
                  <w:rFonts w:cs="Arial"/>
                  <w:lang w:val="es-ES"/>
                </w:rPr>
                <w:tag w:val="goog_rdk_42"/>
                <w:id w:val="-73530910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B8B60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2CB0A4" w14:textId="77777777" w:rsidR="001C0649" w:rsidRPr="00575E35" w:rsidRDefault="002E0566" w:rsidP="00375C3C">
            <w:pPr>
              <w:jc w:val="both"/>
              <w:rPr>
                <w:rFonts w:eastAsia="Arial" w:cs="Arial"/>
                <w:sz w:val="15"/>
                <w:szCs w:val="15"/>
                <w:lang w:val="es-ES"/>
              </w:rPr>
            </w:pPr>
            <w:sdt>
              <w:sdtPr>
                <w:rPr>
                  <w:rFonts w:cs="Arial"/>
                  <w:lang w:val="es-ES"/>
                </w:rPr>
                <w:tag w:val="goog_rdk_43"/>
                <w:id w:val="182131285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16BF3" w14:textId="77777777" w:rsidR="001C0649" w:rsidRPr="00575E35" w:rsidRDefault="002E0566" w:rsidP="00375C3C">
            <w:pPr>
              <w:jc w:val="both"/>
              <w:rPr>
                <w:rFonts w:eastAsia="Arial" w:cs="Arial"/>
                <w:sz w:val="15"/>
                <w:szCs w:val="15"/>
                <w:lang w:val="es-ES"/>
              </w:rPr>
            </w:pPr>
            <w:sdt>
              <w:sdtPr>
                <w:rPr>
                  <w:rFonts w:cs="Arial"/>
                  <w:lang w:val="es-ES"/>
                </w:rPr>
                <w:tag w:val="goog_rdk_44"/>
                <w:id w:val="8529948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174A7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9023A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B56E0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AD5A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B8E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ACB5A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C1E74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D1F17E" w14:textId="77777777" w:rsidR="001C0649" w:rsidRPr="00575E35" w:rsidRDefault="002E0566" w:rsidP="00375C3C">
            <w:pPr>
              <w:jc w:val="both"/>
              <w:rPr>
                <w:rFonts w:eastAsia="Arial" w:cs="Arial"/>
                <w:sz w:val="15"/>
                <w:szCs w:val="15"/>
                <w:lang w:val="es-ES"/>
              </w:rPr>
            </w:pPr>
            <w:sdt>
              <w:sdtPr>
                <w:rPr>
                  <w:rFonts w:cs="Arial"/>
                  <w:lang w:val="es-ES"/>
                </w:rPr>
                <w:tag w:val="goog_rdk_45"/>
                <w:id w:val="204532951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00BA42B9" w14:textId="77777777" w:rsidR="001C0649" w:rsidRPr="00575E35" w:rsidRDefault="001C0649" w:rsidP="00375C3C">
            <w:pPr>
              <w:jc w:val="both"/>
              <w:rPr>
                <w:rFonts w:cs="Arial"/>
                <w:lang w:val="es-ES"/>
              </w:rPr>
            </w:pPr>
          </w:p>
        </w:tc>
      </w:tr>
      <w:tr w:rsidR="00D7303F" w:rsidRPr="00575E35" w14:paraId="76CD7517" w14:textId="049E64A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8D09FEA"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 xml:space="preserve">Islas </w:t>
            </w:r>
            <w:proofErr w:type="spellStart"/>
            <w:r w:rsidRPr="00575E35">
              <w:rPr>
                <w:rFonts w:eastAsia="Arial" w:cs="Arial"/>
                <w:b/>
                <w:color w:val="FFFFFF"/>
                <w:sz w:val="15"/>
                <w:szCs w:val="15"/>
                <w:lang w:val="es-ES"/>
              </w:rPr>
              <w:t>Fiji</w:t>
            </w:r>
            <w:proofErr w:type="spellEnd"/>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93B472" w14:textId="77777777" w:rsidR="001C0649" w:rsidRPr="00575E35" w:rsidRDefault="002E0566" w:rsidP="00375C3C">
            <w:pPr>
              <w:jc w:val="both"/>
              <w:rPr>
                <w:rFonts w:eastAsia="Arial" w:cs="Arial"/>
                <w:sz w:val="15"/>
                <w:szCs w:val="15"/>
                <w:lang w:val="es-ES"/>
              </w:rPr>
            </w:pPr>
            <w:sdt>
              <w:sdtPr>
                <w:rPr>
                  <w:rFonts w:cs="Arial"/>
                  <w:lang w:val="es-ES"/>
                </w:rPr>
                <w:tag w:val="goog_rdk_46"/>
                <w:id w:val="-19762885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7E241F" w14:textId="77777777" w:rsidR="001C0649" w:rsidRPr="00575E35" w:rsidRDefault="002E0566" w:rsidP="00375C3C">
            <w:pPr>
              <w:jc w:val="both"/>
              <w:rPr>
                <w:rFonts w:eastAsia="Arial" w:cs="Arial"/>
                <w:sz w:val="15"/>
                <w:szCs w:val="15"/>
                <w:lang w:val="es-ES"/>
              </w:rPr>
            </w:pPr>
            <w:sdt>
              <w:sdtPr>
                <w:rPr>
                  <w:rFonts w:cs="Arial"/>
                  <w:lang w:val="es-ES"/>
                </w:rPr>
                <w:tag w:val="goog_rdk_47"/>
                <w:id w:val="57270705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CA7A1" w14:textId="77777777" w:rsidR="001C0649" w:rsidRPr="00575E35" w:rsidRDefault="002E0566" w:rsidP="00375C3C">
            <w:pPr>
              <w:jc w:val="both"/>
              <w:rPr>
                <w:rFonts w:eastAsia="Arial" w:cs="Arial"/>
                <w:sz w:val="15"/>
                <w:szCs w:val="15"/>
                <w:lang w:val="es-ES"/>
              </w:rPr>
            </w:pPr>
            <w:sdt>
              <w:sdtPr>
                <w:rPr>
                  <w:rFonts w:cs="Arial"/>
                  <w:lang w:val="es-ES"/>
                </w:rPr>
                <w:tag w:val="goog_rdk_48"/>
                <w:id w:val="62220636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F7BAC1" w14:textId="77777777" w:rsidR="001C0649" w:rsidRPr="00575E35" w:rsidRDefault="002E0566" w:rsidP="00375C3C">
            <w:pPr>
              <w:jc w:val="both"/>
              <w:rPr>
                <w:rFonts w:eastAsia="Arial" w:cs="Arial"/>
                <w:sz w:val="15"/>
                <w:szCs w:val="15"/>
                <w:lang w:val="es-ES"/>
              </w:rPr>
            </w:pPr>
            <w:sdt>
              <w:sdtPr>
                <w:rPr>
                  <w:rFonts w:cs="Arial"/>
                  <w:lang w:val="es-ES"/>
                </w:rPr>
                <w:tag w:val="goog_rdk_49"/>
                <w:id w:val="-172282179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C47434" w14:textId="77777777" w:rsidR="001C0649" w:rsidRPr="00575E35" w:rsidRDefault="002E0566" w:rsidP="00375C3C">
            <w:pPr>
              <w:jc w:val="both"/>
              <w:rPr>
                <w:rFonts w:eastAsia="Arial" w:cs="Arial"/>
                <w:sz w:val="15"/>
                <w:szCs w:val="15"/>
                <w:lang w:val="es-ES"/>
              </w:rPr>
            </w:pPr>
            <w:sdt>
              <w:sdtPr>
                <w:rPr>
                  <w:rFonts w:cs="Arial"/>
                  <w:lang w:val="es-ES"/>
                </w:rPr>
                <w:tag w:val="goog_rdk_50"/>
                <w:id w:val="102968561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AAAC8E" w14:textId="77777777" w:rsidR="001C0649" w:rsidRPr="00575E35" w:rsidRDefault="002E0566" w:rsidP="00375C3C">
            <w:pPr>
              <w:jc w:val="both"/>
              <w:rPr>
                <w:rFonts w:eastAsia="Arial" w:cs="Arial"/>
                <w:sz w:val="15"/>
                <w:szCs w:val="15"/>
                <w:lang w:val="es-ES"/>
              </w:rPr>
            </w:pPr>
            <w:sdt>
              <w:sdtPr>
                <w:rPr>
                  <w:rFonts w:cs="Arial"/>
                  <w:lang w:val="es-ES"/>
                </w:rPr>
                <w:tag w:val="goog_rdk_51"/>
                <w:id w:val="-172906084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AAB03B" w14:textId="77777777" w:rsidR="001C0649" w:rsidRPr="00575E35" w:rsidRDefault="002E0566" w:rsidP="00375C3C">
            <w:pPr>
              <w:jc w:val="both"/>
              <w:rPr>
                <w:rFonts w:eastAsia="Arial" w:cs="Arial"/>
                <w:sz w:val="15"/>
                <w:szCs w:val="15"/>
                <w:lang w:val="es-ES"/>
              </w:rPr>
            </w:pPr>
            <w:sdt>
              <w:sdtPr>
                <w:rPr>
                  <w:rFonts w:cs="Arial"/>
                  <w:lang w:val="es-ES"/>
                </w:rPr>
                <w:tag w:val="goog_rdk_52"/>
                <w:id w:val="88066901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37AFF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B6632C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B5ED8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67397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13DAF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C384E0" w14:textId="77777777" w:rsidR="001C0649" w:rsidRPr="00575E35" w:rsidRDefault="002E0566" w:rsidP="00375C3C">
            <w:pPr>
              <w:jc w:val="both"/>
              <w:rPr>
                <w:rFonts w:eastAsia="Arial" w:cs="Arial"/>
                <w:sz w:val="15"/>
                <w:szCs w:val="15"/>
                <w:lang w:val="es-ES"/>
              </w:rPr>
            </w:pPr>
            <w:sdt>
              <w:sdtPr>
                <w:rPr>
                  <w:rFonts w:cs="Arial"/>
                  <w:lang w:val="es-ES"/>
                </w:rPr>
                <w:tag w:val="goog_rdk_53"/>
                <w:id w:val="-74711377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4B887CBD" w14:textId="77777777" w:rsidR="001C0649" w:rsidRPr="00575E35" w:rsidRDefault="001C0649" w:rsidP="00375C3C">
            <w:pPr>
              <w:jc w:val="both"/>
              <w:rPr>
                <w:rFonts w:cs="Arial"/>
                <w:lang w:val="es-ES"/>
              </w:rPr>
            </w:pPr>
          </w:p>
        </w:tc>
      </w:tr>
      <w:tr w:rsidR="00D7303F" w:rsidRPr="00575E35" w14:paraId="0DA47BBD" w14:textId="4E263FB9"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311ECE4"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Polinesia francesa (Francia)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B9B248" w14:textId="77777777" w:rsidR="001C0649" w:rsidRPr="00575E35" w:rsidRDefault="002E0566" w:rsidP="00375C3C">
            <w:pPr>
              <w:jc w:val="both"/>
              <w:rPr>
                <w:rFonts w:eastAsia="Arial" w:cs="Arial"/>
                <w:sz w:val="15"/>
                <w:szCs w:val="15"/>
                <w:lang w:val="es-ES"/>
              </w:rPr>
            </w:pPr>
            <w:sdt>
              <w:sdtPr>
                <w:rPr>
                  <w:rFonts w:cs="Arial"/>
                  <w:lang w:val="es-ES"/>
                </w:rPr>
                <w:tag w:val="goog_rdk_54"/>
                <w:id w:val="149684400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94A9F" w14:textId="77777777" w:rsidR="001C0649" w:rsidRPr="00575E35" w:rsidRDefault="002E0566" w:rsidP="00375C3C">
            <w:pPr>
              <w:jc w:val="both"/>
              <w:rPr>
                <w:rFonts w:eastAsia="Arial" w:cs="Arial"/>
                <w:sz w:val="15"/>
                <w:szCs w:val="15"/>
                <w:lang w:val="es-ES"/>
              </w:rPr>
            </w:pPr>
            <w:sdt>
              <w:sdtPr>
                <w:rPr>
                  <w:rFonts w:cs="Arial"/>
                  <w:lang w:val="es-ES"/>
                </w:rPr>
                <w:tag w:val="goog_rdk_55"/>
                <w:id w:val="-175650771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B0A721" w14:textId="77777777" w:rsidR="001C0649" w:rsidRPr="00575E35" w:rsidRDefault="002E0566" w:rsidP="00375C3C">
            <w:pPr>
              <w:jc w:val="both"/>
              <w:rPr>
                <w:rFonts w:eastAsia="Arial" w:cs="Arial"/>
                <w:sz w:val="15"/>
                <w:szCs w:val="15"/>
                <w:lang w:val="es-ES"/>
              </w:rPr>
            </w:pPr>
            <w:sdt>
              <w:sdtPr>
                <w:rPr>
                  <w:rFonts w:cs="Arial"/>
                  <w:lang w:val="es-ES"/>
                </w:rPr>
                <w:tag w:val="goog_rdk_56"/>
                <w:id w:val="-15416593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087015" w14:textId="77777777" w:rsidR="001C0649" w:rsidRPr="00575E35" w:rsidRDefault="002E0566" w:rsidP="00375C3C">
            <w:pPr>
              <w:jc w:val="both"/>
              <w:rPr>
                <w:rFonts w:eastAsia="Arial" w:cs="Arial"/>
                <w:sz w:val="15"/>
                <w:szCs w:val="15"/>
                <w:lang w:val="es-ES"/>
              </w:rPr>
            </w:pPr>
            <w:sdt>
              <w:sdtPr>
                <w:rPr>
                  <w:rFonts w:cs="Arial"/>
                  <w:lang w:val="es-ES"/>
                </w:rPr>
                <w:tag w:val="goog_rdk_57"/>
                <w:id w:val="5736251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C0C053" w14:textId="77777777" w:rsidR="001C0649" w:rsidRPr="00575E35" w:rsidRDefault="002E0566" w:rsidP="00375C3C">
            <w:pPr>
              <w:jc w:val="both"/>
              <w:rPr>
                <w:rFonts w:eastAsia="Arial" w:cs="Arial"/>
                <w:sz w:val="15"/>
                <w:szCs w:val="15"/>
                <w:lang w:val="es-ES"/>
              </w:rPr>
            </w:pPr>
            <w:sdt>
              <w:sdtPr>
                <w:rPr>
                  <w:rFonts w:cs="Arial"/>
                  <w:lang w:val="es-ES"/>
                </w:rPr>
                <w:tag w:val="goog_rdk_58"/>
                <w:id w:val="81993133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9F232C" w14:textId="77777777" w:rsidR="001C0649" w:rsidRPr="00575E35" w:rsidRDefault="002E0566" w:rsidP="00375C3C">
            <w:pPr>
              <w:jc w:val="both"/>
              <w:rPr>
                <w:rFonts w:eastAsia="Arial" w:cs="Arial"/>
                <w:sz w:val="15"/>
                <w:szCs w:val="15"/>
                <w:lang w:val="es-ES"/>
              </w:rPr>
            </w:pPr>
            <w:sdt>
              <w:sdtPr>
                <w:rPr>
                  <w:rFonts w:cs="Arial"/>
                  <w:lang w:val="es-ES"/>
                </w:rPr>
                <w:tag w:val="goog_rdk_59"/>
                <w:id w:val="69096357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14FB7D" w14:textId="77777777" w:rsidR="001C0649" w:rsidRPr="00575E35" w:rsidRDefault="002E0566" w:rsidP="00375C3C">
            <w:pPr>
              <w:jc w:val="both"/>
              <w:rPr>
                <w:rFonts w:eastAsia="Arial" w:cs="Arial"/>
                <w:sz w:val="15"/>
                <w:szCs w:val="15"/>
                <w:lang w:val="es-ES"/>
              </w:rPr>
            </w:pPr>
            <w:sdt>
              <w:sdtPr>
                <w:rPr>
                  <w:rFonts w:cs="Arial"/>
                  <w:lang w:val="es-ES"/>
                </w:rPr>
                <w:tag w:val="goog_rdk_60"/>
                <w:id w:val="-85249312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00E691"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A2D4F"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C8E100"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F6CAAC5" w14:textId="77777777" w:rsidR="001C0649" w:rsidRPr="00575E35" w:rsidRDefault="002E0566" w:rsidP="00375C3C">
            <w:pPr>
              <w:jc w:val="both"/>
              <w:rPr>
                <w:rFonts w:eastAsia="Arial" w:cs="Arial"/>
                <w:sz w:val="15"/>
                <w:szCs w:val="15"/>
                <w:lang w:val="es-ES"/>
              </w:rPr>
            </w:pPr>
            <w:sdt>
              <w:sdtPr>
                <w:rPr>
                  <w:rFonts w:cs="Arial"/>
                  <w:lang w:val="es-ES"/>
                </w:rPr>
                <w:tag w:val="goog_rdk_61"/>
                <w:id w:val="181290086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E02561"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BD9A" w14:textId="77777777" w:rsidR="001C0649" w:rsidRPr="00575E35" w:rsidRDefault="002E0566" w:rsidP="00375C3C">
            <w:pPr>
              <w:jc w:val="both"/>
              <w:rPr>
                <w:rFonts w:eastAsia="Arial" w:cs="Arial"/>
                <w:sz w:val="15"/>
                <w:szCs w:val="15"/>
                <w:lang w:val="es-ES"/>
              </w:rPr>
            </w:pPr>
            <w:sdt>
              <w:sdtPr>
                <w:rPr>
                  <w:rFonts w:cs="Arial"/>
                  <w:lang w:val="es-ES"/>
                </w:rPr>
                <w:tag w:val="goog_rdk_62"/>
                <w:id w:val="12751314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2C678DBA" w14:textId="77777777" w:rsidR="001C0649" w:rsidRPr="00575E35" w:rsidRDefault="001C0649" w:rsidP="00375C3C">
            <w:pPr>
              <w:jc w:val="both"/>
              <w:rPr>
                <w:rFonts w:cs="Arial"/>
                <w:lang w:val="es-ES"/>
              </w:rPr>
            </w:pPr>
          </w:p>
        </w:tc>
      </w:tr>
      <w:tr w:rsidR="00D7303F" w:rsidRPr="00575E35" w14:paraId="068EE0FB" w14:textId="1BB4D32B"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2BBD60"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Guam (EE. UU.)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D0328" w14:textId="77777777" w:rsidR="001C0649" w:rsidRPr="00575E35" w:rsidRDefault="002E0566" w:rsidP="00375C3C">
            <w:pPr>
              <w:jc w:val="both"/>
              <w:rPr>
                <w:rFonts w:eastAsia="Arial" w:cs="Arial"/>
                <w:sz w:val="15"/>
                <w:szCs w:val="15"/>
                <w:lang w:val="es-ES"/>
              </w:rPr>
            </w:pPr>
            <w:sdt>
              <w:sdtPr>
                <w:rPr>
                  <w:rFonts w:cs="Arial"/>
                  <w:lang w:val="es-ES"/>
                </w:rPr>
                <w:tag w:val="goog_rdk_63"/>
                <w:id w:val="100686595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3F1C54"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2E93A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E3AFB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D98402" w14:textId="77777777" w:rsidR="001C0649" w:rsidRPr="00575E35" w:rsidRDefault="002E0566" w:rsidP="00375C3C">
            <w:pPr>
              <w:jc w:val="both"/>
              <w:rPr>
                <w:rFonts w:eastAsia="Arial" w:cs="Arial"/>
                <w:sz w:val="15"/>
                <w:szCs w:val="15"/>
                <w:lang w:val="es-ES"/>
              </w:rPr>
            </w:pPr>
            <w:sdt>
              <w:sdtPr>
                <w:rPr>
                  <w:rFonts w:cs="Arial"/>
                  <w:lang w:val="es-ES"/>
                </w:rPr>
                <w:tag w:val="goog_rdk_64"/>
                <w:id w:val="-80485778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AA09DC" w14:textId="77777777" w:rsidR="001C0649" w:rsidRPr="00575E35" w:rsidRDefault="002E0566" w:rsidP="00375C3C">
            <w:pPr>
              <w:jc w:val="both"/>
              <w:rPr>
                <w:rFonts w:eastAsia="Arial" w:cs="Arial"/>
                <w:sz w:val="15"/>
                <w:szCs w:val="15"/>
                <w:lang w:val="es-ES"/>
              </w:rPr>
            </w:pPr>
            <w:sdt>
              <w:sdtPr>
                <w:rPr>
                  <w:rFonts w:cs="Arial"/>
                  <w:lang w:val="es-ES"/>
                </w:rPr>
                <w:tag w:val="goog_rdk_65"/>
                <w:id w:val="-187669383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48FB30" w14:textId="77777777" w:rsidR="001C0649" w:rsidRPr="00575E35" w:rsidRDefault="002E0566" w:rsidP="00375C3C">
            <w:pPr>
              <w:jc w:val="both"/>
              <w:rPr>
                <w:rFonts w:eastAsia="Arial" w:cs="Arial"/>
                <w:sz w:val="15"/>
                <w:szCs w:val="15"/>
                <w:lang w:val="es-ES"/>
              </w:rPr>
            </w:pPr>
            <w:sdt>
              <w:sdtPr>
                <w:rPr>
                  <w:rFonts w:cs="Arial"/>
                  <w:lang w:val="es-ES"/>
                </w:rPr>
                <w:tag w:val="goog_rdk_66"/>
                <w:id w:val="169710971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D9381C" w14:textId="77777777" w:rsidR="001C0649" w:rsidRPr="00575E35" w:rsidRDefault="002E0566" w:rsidP="00375C3C">
            <w:pPr>
              <w:jc w:val="both"/>
              <w:rPr>
                <w:rFonts w:eastAsia="Arial" w:cs="Arial"/>
                <w:sz w:val="15"/>
                <w:szCs w:val="15"/>
                <w:lang w:val="es-ES"/>
              </w:rPr>
            </w:pPr>
            <w:sdt>
              <w:sdtPr>
                <w:rPr>
                  <w:rFonts w:cs="Arial"/>
                  <w:lang w:val="es-ES"/>
                </w:rPr>
                <w:tag w:val="goog_rdk_67"/>
                <w:id w:val="200723479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4A423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DB331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43BD8A" w14:textId="77777777" w:rsidR="001C0649" w:rsidRPr="00575E35" w:rsidRDefault="002E0566" w:rsidP="00375C3C">
            <w:pPr>
              <w:jc w:val="both"/>
              <w:rPr>
                <w:rFonts w:eastAsia="Arial" w:cs="Arial"/>
                <w:sz w:val="15"/>
                <w:szCs w:val="15"/>
                <w:lang w:val="es-ES"/>
              </w:rPr>
            </w:pPr>
            <w:sdt>
              <w:sdtPr>
                <w:rPr>
                  <w:rFonts w:cs="Arial"/>
                  <w:lang w:val="es-ES"/>
                </w:rPr>
                <w:tag w:val="goog_rdk_68"/>
                <w:id w:val="125177174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CB3C3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D1BEBB" w14:textId="77777777" w:rsidR="001C0649" w:rsidRPr="00575E35" w:rsidRDefault="002E0566" w:rsidP="00375C3C">
            <w:pPr>
              <w:jc w:val="both"/>
              <w:rPr>
                <w:rFonts w:eastAsia="Arial" w:cs="Arial"/>
                <w:sz w:val="15"/>
                <w:szCs w:val="15"/>
                <w:lang w:val="es-ES"/>
              </w:rPr>
            </w:pPr>
            <w:sdt>
              <w:sdtPr>
                <w:rPr>
                  <w:rFonts w:cs="Arial"/>
                  <w:lang w:val="es-ES"/>
                </w:rPr>
                <w:tag w:val="goog_rdk_69"/>
                <w:id w:val="-158938200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0315CDC0" w14:textId="6DF8CA3A" w:rsidR="001C0649" w:rsidRPr="00575E35" w:rsidRDefault="009F7F3D" w:rsidP="00375C3C">
            <w:pPr>
              <w:jc w:val="both"/>
              <w:rPr>
                <w:rFonts w:cs="Arial"/>
                <w:lang w:val="es-ES"/>
              </w:rPr>
            </w:pPr>
            <w:r w:rsidRPr="00575E35">
              <w:rPr>
                <w:rFonts w:ascii="Segoe UI Symbol" w:eastAsia="Arial Unicode MS" w:hAnsi="Segoe UI Symbol" w:cs="Segoe UI Symbol"/>
                <w:sz w:val="15"/>
                <w:szCs w:val="15"/>
                <w:lang w:val="es-ES"/>
              </w:rPr>
              <w:t>✓</w:t>
            </w:r>
          </w:p>
        </w:tc>
      </w:tr>
      <w:tr w:rsidR="00D7303F" w:rsidRPr="00575E35" w14:paraId="50380C92" w14:textId="7682E9E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259B6E1" w14:textId="77777777" w:rsidR="001C0649" w:rsidRPr="00575E35" w:rsidRDefault="001C0649" w:rsidP="00375C3C">
            <w:pPr>
              <w:rPr>
                <w:rFonts w:eastAsia="Arial" w:cs="Arial"/>
                <w:b/>
                <w:color w:val="FFFFFF"/>
                <w:sz w:val="15"/>
                <w:szCs w:val="15"/>
                <w:lang w:val="es-ES"/>
              </w:rPr>
            </w:pPr>
            <w:proofErr w:type="spellStart"/>
            <w:r w:rsidRPr="00575E35">
              <w:rPr>
                <w:rFonts w:eastAsia="Arial" w:cs="Arial"/>
                <w:b/>
                <w:color w:val="FFFFFF"/>
                <w:sz w:val="15"/>
                <w:szCs w:val="15"/>
                <w:lang w:val="es-ES"/>
              </w:rPr>
              <w:t>Hawai</w:t>
            </w:r>
            <w:proofErr w:type="spellEnd"/>
            <w:r w:rsidRPr="00575E35">
              <w:rPr>
                <w:rFonts w:eastAsia="Arial" w:cs="Arial"/>
                <w:b/>
                <w:color w:val="FFFFFF"/>
                <w:sz w:val="15"/>
                <w:szCs w:val="15"/>
                <w:lang w:val="es-ES"/>
              </w:rPr>
              <w:t xml:space="preserve"> (EE. UU.)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C9AA55" w14:textId="77777777" w:rsidR="001C0649" w:rsidRPr="00575E35" w:rsidRDefault="002E0566" w:rsidP="00375C3C">
            <w:pPr>
              <w:jc w:val="both"/>
              <w:rPr>
                <w:rFonts w:eastAsia="Arial" w:cs="Arial"/>
                <w:sz w:val="15"/>
                <w:szCs w:val="15"/>
                <w:lang w:val="es-ES"/>
              </w:rPr>
            </w:pPr>
            <w:sdt>
              <w:sdtPr>
                <w:rPr>
                  <w:rFonts w:cs="Arial"/>
                  <w:lang w:val="es-ES"/>
                </w:rPr>
                <w:tag w:val="goog_rdk_70"/>
                <w:id w:val="18993180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85B7D"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FAB7B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675B5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292EA4" w14:textId="77777777" w:rsidR="001C0649" w:rsidRPr="00575E35" w:rsidRDefault="002E0566" w:rsidP="00375C3C">
            <w:pPr>
              <w:jc w:val="both"/>
              <w:rPr>
                <w:rFonts w:eastAsia="Arial" w:cs="Arial"/>
                <w:sz w:val="15"/>
                <w:szCs w:val="15"/>
                <w:lang w:val="es-ES"/>
              </w:rPr>
            </w:pPr>
            <w:sdt>
              <w:sdtPr>
                <w:rPr>
                  <w:rFonts w:cs="Arial"/>
                  <w:lang w:val="es-ES"/>
                </w:rPr>
                <w:tag w:val="goog_rdk_71"/>
                <w:id w:val="214669592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EF2F55" w14:textId="77777777" w:rsidR="001C0649" w:rsidRPr="00575E35" w:rsidRDefault="002E0566" w:rsidP="00375C3C">
            <w:pPr>
              <w:jc w:val="both"/>
              <w:rPr>
                <w:rFonts w:eastAsia="Arial" w:cs="Arial"/>
                <w:sz w:val="15"/>
                <w:szCs w:val="15"/>
                <w:lang w:val="es-ES"/>
              </w:rPr>
            </w:pPr>
            <w:sdt>
              <w:sdtPr>
                <w:rPr>
                  <w:rFonts w:cs="Arial"/>
                  <w:lang w:val="es-ES"/>
                </w:rPr>
                <w:tag w:val="goog_rdk_72"/>
                <w:id w:val="176911856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F79CFB" w14:textId="77777777" w:rsidR="001C0649" w:rsidRPr="00575E35" w:rsidRDefault="002E0566" w:rsidP="00375C3C">
            <w:pPr>
              <w:jc w:val="both"/>
              <w:rPr>
                <w:rFonts w:eastAsia="Arial" w:cs="Arial"/>
                <w:sz w:val="15"/>
                <w:szCs w:val="15"/>
                <w:lang w:val="es-ES"/>
              </w:rPr>
            </w:pPr>
            <w:sdt>
              <w:sdtPr>
                <w:rPr>
                  <w:rFonts w:cs="Arial"/>
                  <w:lang w:val="es-ES"/>
                </w:rPr>
                <w:tag w:val="goog_rdk_73"/>
                <w:id w:val="135028827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4E1F81" w14:textId="77777777" w:rsidR="001C0649" w:rsidRPr="00575E35" w:rsidRDefault="002E0566" w:rsidP="00375C3C">
            <w:pPr>
              <w:jc w:val="both"/>
              <w:rPr>
                <w:rFonts w:eastAsia="Arial" w:cs="Arial"/>
                <w:sz w:val="15"/>
                <w:szCs w:val="15"/>
                <w:lang w:val="es-ES"/>
              </w:rPr>
            </w:pPr>
            <w:sdt>
              <w:sdtPr>
                <w:rPr>
                  <w:rFonts w:cs="Arial"/>
                  <w:lang w:val="es-ES"/>
                </w:rPr>
                <w:tag w:val="goog_rdk_74"/>
                <w:id w:val="190687316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1B54E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9609B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FFE130" w14:textId="77777777" w:rsidR="001C0649" w:rsidRPr="00575E35" w:rsidRDefault="002E0566" w:rsidP="00375C3C">
            <w:pPr>
              <w:jc w:val="both"/>
              <w:rPr>
                <w:rFonts w:eastAsia="Arial" w:cs="Arial"/>
                <w:sz w:val="15"/>
                <w:szCs w:val="15"/>
                <w:lang w:val="es-ES"/>
              </w:rPr>
            </w:pPr>
            <w:sdt>
              <w:sdtPr>
                <w:rPr>
                  <w:rFonts w:cs="Arial"/>
                  <w:lang w:val="es-ES"/>
                </w:rPr>
                <w:tag w:val="goog_rdk_75"/>
                <w:id w:val="-154320655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6EC641"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B880F5"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Pr>
          <w:p w14:paraId="17545B1A" w14:textId="7C72FD77" w:rsidR="001C0649" w:rsidRPr="00575E35" w:rsidRDefault="009F7F3D" w:rsidP="00375C3C">
            <w:pPr>
              <w:jc w:val="both"/>
              <w:rPr>
                <w:rFonts w:eastAsia="Arial" w:cs="Arial"/>
                <w:lang w:val="es-ES"/>
              </w:rPr>
            </w:pPr>
            <w:r w:rsidRPr="00575E35">
              <w:rPr>
                <w:rFonts w:ascii="Segoe UI Symbol" w:eastAsia="Arial Unicode MS" w:hAnsi="Segoe UI Symbol" w:cs="Segoe UI Symbol"/>
                <w:sz w:val="15"/>
                <w:szCs w:val="15"/>
                <w:lang w:val="es-ES"/>
              </w:rPr>
              <w:t>✓</w:t>
            </w:r>
          </w:p>
        </w:tc>
      </w:tr>
      <w:tr w:rsidR="00D7303F" w:rsidRPr="00575E35" w14:paraId="59BB6AC8" w14:textId="1A37BB8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1472784"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Hong Kong (China)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C3AAB2" w14:textId="77777777" w:rsidR="001C0649" w:rsidRPr="00575E35" w:rsidRDefault="002E0566" w:rsidP="00375C3C">
            <w:pPr>
              <w:jc w:val="both"/>
              <w:rPr>
                <w:rFonts w:eastAsia="Arial" w:cs="Arial"/>
                <w:sz w:val="15"/>
                <w:szCs w:val="15"/>
                <w:lang w:val="es-ES"/>
              </w:rPr>
            </w:pPr>
            <w:sdt>
              <w:sdtPr>
                <w:rPr>
                  <w:rFonts w:cs="Arial"/>
                  <w:lang w:val="es-ES"/>
                </w:rPr>
                <w:tag w:val="goog_rdk_76"/>
                <w:id w:val="-3740019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787442" w14:textId="77777777" w:rsidR="001C0649" w:rsidRPr="00575E35" w:rsidRDefault="002E0566" w:rsidP="00375C3C">
            <w:pPr>
              <w:jc w:val="both"/>
              <w:rPr>
                <w:rFonts w:eastAsia="Arial" w:cs="Arial"/>
                <w:sz w:val="15"/>
                <w:szCs w:val="15"/>
                <w:lang w:val="es-ES"/>
              </w:rPr>
            </w:pPr>
            <w:sdt>
              <w:sdtPr>
                <w:rPr>
                  <w:rFonts w:cs="Arial"/>
                  <w:lang w:val="es-ES"/>
                </w:rPr>
                <w:tag w:val="goog_rdk_77"/>
                <w:id w:val="45005552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10315" w14:textId="77777777" w:rsidR="001C0649" w:rsidRPr="00575E35" w:rsidRDefault="002E0566" w:rsidP="00375C3C">
            <w:pPr>
              <w:jc w:val="both"/>
              <w:rPr>
                <w:rFonts w:eastAsia="Arial" w:cs="Arial"/>
                <w:sz w:val="15"/>
                <w:szCs w:val="15"/>
                <w:lang w:val="es-ES"/>
              </w:rPr>
            </w:pPr>
            <w:sdt>
              <w:sdtPr>
                <w:rPr>
                  <w:rFonts w:cs="Arial"/>
                  <w:lang w:val="es-ES"/>
                </w:rPr>
                <w:tag w:val="goog_rdk_78"/>
                <w:id w:val="-93821279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B02740" w14:textId="77777777" w:rsidR="001C0649" w:rsidRPr="00575E35" w:rsidRDefault="002E0566" w:rsidP="00375C3C">
            <w:pPr>
              <w:jc w:val="both"/>
              <w:rPr>
                <w:rFonts w:eastAsia="Arial" w:cs="Arial"/>
                <w:sz w:val="15"/>
                <w:szCs w:val="15"/>
                <w:lang w:val="es-ES"/>
              </w:rPr>
            </w:pPr>
            <w:sdt>
              <w:sdtPr>
                <w:rPr>
                  <w:rFonts w:cs="Arial"/>
                  <w:lang w:val="es-ES"/>
                </w:rPr>
                <w:tag w:val="goog_rdk_79"/>
                <w:id w:val="68001820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DEAE5E"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D4508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2E333" w14:textId="77777777" w:rsidR="001C0649" w:rsidRPr="00575E35" w:rsidRDefault="002E0566" w:rsidP="00375C3C">
            <w:pPr>
              <w:jc w:val="both"/>
              <w:rPr>
                <w:rFonts w:eastAsia="Arial" w:cs="Arial"/>
                <w:sz w:val="15"/>
                <w:szCs w:val="15"/>
                <w:lang w:val="es-ES"/>
              </w:rPr>
            </w:pPr>
            <w:sdt>
              <w:sdtPr>
                <w:rPr>
                  <w:rFonts w:cs="Arial"/>
                  <w:lang w:val="es-ES"/>
                </w:rPr>
                <w:tag w:val="goog_rdk_80"/>
                <w:id w:val="-18285795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72FB5C"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1DE79"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60B0EE"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7086A9"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EABFF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30D8B"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Pr>
          <w:p w14:paraId="6722F885" w14:textId="77777777" w:rsidR="001C0649" w:rsidRPr="00575E35" w:rsidRDefault="001C0649" w:rsidP="00375C3C">
            <w:pPr>
              <w:jc w:val="both"/>
              <w:rPr>
                <w:rFonts w:eastAsia="Arial" w:cs="Arial"/>
                <w:lang w:val="es-ES"/>
              </w:rPr>
            </w:pPr>
          </w:p>
        </w:tc>
      </w:tr>
      <w:tr w:rsidR="00D7303F" w:rsidRPr="00575E35" w14:paraId="25473CD4" w14:textId="43A5008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FC59F8"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Indonesia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14345E" w14:textId="77777777" w:rsidR="001C0649" w:rsidRPr="00575E35" w:rsidRDefault="002E0566" w:rsidP="00375C3C">
            <w:pPr>
              <w:jc w:val="both"/>
              <w:rPr>
                <w:rFonts w:eastAsia="Arial" w:cs="Arial"/>
                <w:sz w:val="15"/>
                <w:szCs w:val="15"/>
                <w:lang w:val="es-ES"/>
              </w:rPr>
            </w:pPr>
            <w:sdt>
              <w:sdtPr>
                <w:rPr>
                  <w:rFonts w:cs="Arial"/>
                  <w:lang w:val="es-ES"/>
                </w:rPr>
                <w:tag w:val="goog_rdk_81"/>
                <w:id w:val="-58737847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29D99B" w14:textId="77777777" w:rsidR="001C0649" w:rsidRPr="00575E35" w:rsidRDefault="002E0566" w:rsidP="00375C3C">
            <w:pPr>
              <w:jc w:val="both"/>
              <w:rPr>
                <w:rFonts w:eastAsia="Arial" w:cs="Arial"/>
                <w:sz w:val="15"/>
                <w:szCs w:val="15"/>
                <w:lang w:val="es-ES"/>
              </w:rPr>
            </w:pPr>
            <w:sdt>
              <w:sdtPr>
                <w:rPr>
                  <w:rFonts w:cs="Arial"/>
                  <w:lang w:val="es-ES"/>
                </w:rPr>
                <w:tag w:val="goog_rdk_82"/>
                <w:id w:val="5629840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8DF8E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91CD52" w14:textId="77777777" w:rsidR="001C0649" w:rsidRPr="00575E35" w:rsidRDefault="002E0566" w:rsidP="00375C3C">
            <w:pPr>
              <w:jc w:val="both"/>
              <w:rPr>
                <w:rFonts w:eastAsia="Arial" w:cs="Arial"/>
                <w:sz w:val="15"/>
                <w:szCs w:val="15"/>
                <w:lang w:val="es-ES"/>
              </w:rPr>
            </w:pPr>
            <w:sdt>
              <w:sdtPr>
                <w:rPr>
                  <w:rFonts w:cs="Arial"/>
                  <w:lang w:val="es-ES"/>
                </w:rPr>
                <w:tag w:val="goog_rdk_83"/>
                <w:id w:val="114161894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7E86C1" w14:textId="77777777" w:rsidR="001C0649" w:rsidRPr="00575E35" w:rsidRDefault="002E0566" w:rsidP="00375C3C">
            <w:pPr>
              <w:jc w:val="both"/>
              <w:rPr>
                <w:rFonts w:eastAsia="Arial" w:cs="Arial"/>
                <w:sz w:val="15"/>
                <w:szCs w:val="15"/>
                <w:lang w:val="es-ES"/>
              </w:rPr>
            </w:pPr>
            <w:sdt>
              <w:sdtPr>
                <w:rPr>
                  <w:rFonts w:cs="Arial"/>
                  <w:lang w:val="es-ES"/>
                </w:rPr>
                <w:tag w:val="goog_rdk_84"/>
                <w:id w:val="6618192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0443E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AE9C36" w14:textId="77777777" w:rsidR="001C0649" w:rsidRPr="00575E35" w:rsidRDefault="002E0566" w:rsidP="00375C3C">
            <w:pPr>
              <w:jc w:val="both"/>
              <w:rPr>
                <w:rFonts w:eastAsia="Arial" w:cs="Arial"/>
                <w:sz w:val="15"/>
                <w:szCs w:val="15"/>
                <w:lang w:val="es-ES"/>
              </w:rPr>
            </w:pPr>
            <w:sdt>
              <w:sdtPr>
                <w:rPr>
                  <w:rFonts w:cs="Arial"/>
                  <w:lang w:val="es-ES"/>
                </w:rPr>
                <w:tag w:val="goog_rdk_85"/>
                <w:id w:val="132107440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AB979D" w14:textId="77777777" w:rsidR="001C0649" w:rsidRPr="00575E35" w:rsidRDefault="002E0566" w:rsidP="00375C3C">
            <w:pPr>
              <w:jc w:val="both"/>
              <w:rPr>
                <w:rFonts w:eastAsia="Arial" w:cs="Arial"/>
                <w:sz w:val="15"/>
                <w:szCs w:val="15"/>
                <w:lang w:val="es-ES"/>
              </w:rPr>
            </w:pPr>
            <w:sdt>
              <w:sdtPr>
                <w:rPr>
                  <w:rFonts w:cs="Arial"/>
                  <w:lang w:val="es-ES"/>
                </w:rPr>
                <w:tag w:val="goog_rdk_86"/>
                <w:id w:val="27368330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E42D43" w14:textId="77777777" w:rsidR="001C0649" w:rsidRPr="00575E35" w:rsidRDefault="002E0566" w:rsidP="00375C3C">
            <w:pPr>
              <w:jc w:val="both"/>
              <w:rPr>
                <w:rFonts w:eastAsia="Arial" w:cs="Arial"/>
                <w:sz w:val="15"/>
                <w:szCs w:val="15"/>
                <w:lang w:val="es-ES"/>
              </w:rPr>
            </w:pPr>
            <w:sdt>
              <w:sdtPr>
                <w:rPr>
                  <w:rFonts w:cs="Arial"/>
                  <w:lang w:val="es-ES"/>
                </w:rPr>
                <w:tag w:val="goog_rdk_87"/>
                <w:id w:val="48752957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A94B43" w14:textId="77777777" w:rsidR="001C0649" w:rsidRPr="00575E35" w:rsidRDefault="002E0566" w:rsidP="00375C3C">
            <w:pPr>
              <w:jc w:val="both"/>
              <w:rPr>
                <w:rFonts w:eastAsia="Arial" w:cs="Arial"/>
                <w:sz w:val="15"/>
                <w:szCs w:val="15"/>
                <w:lang w:val="es-ES"/>
              </w:rPr>
            </w:pPr>
            <w:sdt>
              <w:sdtPr>
                <w:rPr>
                  <w:rFonts w:cs="Arial"/>
                  <w:lang w:val="es-ES"/>
                </w:rPr>
                <w:tag w:val="goog_rdk_88"/>
                <w:id w:val="170236575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B94725" w14:textId="77777777" w:rsidR="001C0649" w:rsidRPr="00575E35" w:rsidRDefault="002E0566" w:rsidP="00375C3C">
            <w:pPr>
              <w:jc w:val="both"/>
              <w:rPr>
                <w:rFonts w:eastAsia="Arial" w:cs="Arial"/>
                <w:sz w:val="15"/>
                <w:szCs w:val="15"/>
                <w:lang w:val="es-ES"/>
              </w:rPr>
            </w:pPr>
            <w:sdt>
              <w:sdtPr>
                <w:rPr>
                  <w:rFonts w:cs="Arial"/>
                  <w:lang w:val="es-ES"/>
                </w:rPr>
                <w:tag w:val="goog_rdk_89"/>
                <w:id w:val="-41470318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EB2F4F" w14:textId="77777777" w:rsidR="001C0649" w:rsidRPr="00575E35" w:rsidRDefault="002E0566" w:rsidP="00375C3C">
            <w:pPr>
              <w:jc w:val="both"/>
              <w:rPr>
                <w:rFonts w:eastAsia="Arial" w:cs="Arial"/>
                <w:sz w:val="15"/>
                <w:szCs w:val="15"/>
                <w:lang w:val="es-ES"/>
              </w:rPr>
            </w:pPr>
            <w:sdt>
              <w:sdtPr>
                <w:rPr>
                  <w:rFonts w:cs="Arial"/>
                  <w:lang w:val="es-ES"/>
                </w:rPr>
                <w:tag w:val="goog_rdk_90"/>
                <w:id w:val="-128249824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2AD8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2C11F856" w14:textId="77777777" w:rsidR="001C0649" w:rsidRPr="00575E35" w:rsidRDefault="001C0649" w:rsidP="00375C3C">
            <w:pPr>
              <w:jc w:val="both"/>
              <w:rPr>
                <w:rFonts w:eastAsia="Arial" w:cs="Arial"/>
                <w:sz w:val="15"/>
                <w:szCs w:val="15"/>
                <w:lang w:val="es-ES"/>
              </w:rPr>
            </w:pPr>
          </w:p>
        </w:tc>
      </w:tr>
      <w:tr w:rsidR="00D7303F" w:rsidRPr="00575E35" w14:paraId="76ACB5EA" w14:textId="4870C50C"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8F55A5F"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lastRenderedPageBreak/>
              <w:t>Japón</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98C1AF" w14:textId="77777777" w:rsidR="001C0649" w:rsidRPr="00575E35" w:rsidRDefault="002E0566" w:rsidP="00375C3C">
            <w:pPr>
              <w:jc w:val="both"/>
              <w:rPr>
                <w:rFonts w:eastAsia="Arial" w:cs="Arial"/>
                <w:sz w:val="15"/>
                <w:szCs w:val="15"/>
                <w:lang w:val="es-ES"/>
              </w:rPr>
            </w:pPr>
            <w:sdt>
              <w:sdtPr>
                <w:rPr>
                  <w:rFonts w:cs="Arial"/>
                  <w:lang w:val="es-ES"/>
                </w:rPr>
                <w:tag w:val="goog_rdk_91"/>
                <w:id w:val="173373003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B21E0" w14:textId="77777777" w:rsidR="001C0649" w:rsidRPr="00575E35" w:rsidRDefault="002E0566" w:rsidP="00375C3C">
            <w:pPr>
              <w:jc w:val="both"/>
              <w:rPr>
                <w:rFonts w:eastAsia="Arial" w:cs="Arial"/>
                <w:sz w:val="15"/>
                <w:szCs w:val="15"/>
                <w:lang w:val="es-ES"/>
              </w:rPr>
            </w:pPr>
            <w:sdt>
              <w:sdtPr>
                <w:rPr>
                  <w:rFonts w:cs="Arial"/>
                  <w:lang w:val="es-ES"/>
                </w:rPr>
                <w:tag w:val="goog_rdk_92"/>
                <w:id w:val="-184330907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5F7D4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55934F" w14:textId="77777777" w:rsidR="001C0649" w:rsidRPr="00575E35" w:rsidRDefault="002E0566" w:rsidP="00375C3C">
            <w:pPr>
              <w:jc w:val="both"/>
              <w:rPr>
                <w:rFonts w:eastAsia="Arial" w:cs="Arial"/>
                <w:sz w:val="15"/>
                <w:szCs w:val="15"/>
                <w:lang w:val="es-ES"/>
              </w:rPr>
            </w:pPr>
            <w:sdt>
              <w:sdtPr>
                <w:rPr>
                  <w:rFonts w:cs="Arial"/>
                  <w:lang w:val="es-ES"/>
                </w:rPr>
                <w:tag w:val="goog_rdk_93"/>
                <w:id w:val="-207403524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013655" w14:textId="77777777" w:rsidR="001C0649" w:rsidRPr="00575E35" w:rsidRDefault="002E0566" w:rsidP="00375C3C">
            <w:pPr>
              <w:jc w:val="both"/>
              <w:rPr>
                <w:rFonts w:eastAsia="Arial" w:cs="Arial"/>
                <w:sz w:val="15"/>
                <w:szCs w:val="15"/>
                <w:lang w:val="es-ES"/>
              </w:rPr>
            </w:pPr>
            <w:sdt>
              <w:sdtPr>
                <w:rPr>
                  <w:rFonts w:cs="Arial"/>
                  <w:lang w:val="es-ES"/>
                </w:rPr>
                <w:tag w:val="goog_rdk_94"/>
                <w:id w:val="66798493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8E45CD" w14:textId="77777777" w:rsidR="001C0649" w:rsidRPr="00575E35" w:rsidRDefault="002E0566" w:rsidP="00375C3C">
            <w:pPr>
              <w:jc w:val="both"/>
              <w:rPr>
                <w:rFonts w:eastAsia="Arial" w:cs="Arial"/>
                <w:sz w:val="15"/>
                <w:szCs w:val="15"/>
                <w:lang w:val="es-ES"/>
              </w:rPr>
            </w:pPr>
            <w:sdt>
              <w:sdtPr>
                <w:rPr>
                  <w:rFonts w:cs="Arial"/>
                  <w:lang w:val="es-ES"/>
                </w:rPr>
                <w:tag w:val="goog_rdk_95"/>
                <w:id w:val="194951022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18AB08" w14:textId="77777777" w:rsidR="001C0649" w:rsidRPr="00575E35" w:rsidRDefault="002E0566" w:rsidP="00375C3C">
            <w:pPr>
              <w:jc w:val="both"/>
              <w:rPr>
                <w:rFonts w:eastAsia="Arial" w:cs="Arial"/>
                <w:sz w:val="15"/>
                <w:szCs w:val="15"/>
                <w:lang w:val="es-ES"/>
              </w:rPr>
            </w:pPr>
            <w:sdt>
              <w:sdtPr>
                <w:rPr>
                  <w:rFonts w:cs="Arial"/>
                  <w:lang w:val="es-ES"/>
                </w:rPr>
                <w:tag w:val="goog_rdk_96"/>
                <w:id w:val="77467290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6186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C3716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3310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DD7A04" w14:textId="77777777" w:rsidR="001C0649" w:rsidRPr="00575E35" w:rsidRDefault="002E0566" w:rsidP="00375C3C">
            <w:pPr>
              <w:jc w:val="both"/>
              <w:rPr>
                <w:rFonts w:eastAsia="Arial" w:cs="Arial"/>
                <w:sz w:val="15"/>
                <w:szCs w:val="15"/>
                <w:lang w:val="es-ES"/>
              </w:rPr>
            </w:pPr>
            <w:sdt>
              <w:sdtPr>
                <w:rPr>
                  <w:rFonts w:cs="Arial"/>
                  <w:lang w:val="es-ES"/>
                </w:rPr>
                <w:tag w:val="goog_rdk_97"/>
                <w:id w:val="139091686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9ED16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D54B0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294433FA" w14:textId="77777777" w:rsidR="001C0649" w:rsidRPr="00575E35" w:rsidRDefault="001C0649" w:rsidP="00375C3C">
            <w:pPr>
              <w:jc w:val="both"/>
              <w:rPr>
                <w:rFonts w:eastAsia="Arial" w:cs="Arial"/>
                <w:sz w:val="15"/>
                <w:szCs w:val="15"/>
                <w:lang w:val="es-ES"/>
              </w:rPr>
            </w:pPr>
          </w:p>
        </w:tc>
      </w:tr>
      <w:tr w:rsidR="00D7303F" w:rsidRPr="00575E35" w14:paraId="3C039B5C" w14:textId="388AD6C3"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ACBD8CD"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Kiribati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4927FB"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8FBD85" w14:textId="77777777" w:rsidR="001C0649" w:rsidRPr="00575E35" w:rsidRDefault="002E0566" w:rsidP="00375C3C">
            <w:pPr>
              <w:jc w:val="both"/>
              <w:rPr>
                <w:rFonts w:eastAsia="Arial" w:cs="Arial"/>
                <w:sz w:val="15"/>
                <w:szCs w:val="15"/>
                <w:lang w:val="es-ES"/>
              </w:rPr>
            </w:pPr>
            <w:sdt>
              <w:sdtPr>
                <w:rPr>
                  <w:rFonts w:cs="Arial"/>
                  <w:lang w:val="es-ES"/>
                </w:rPr>
                <w:tag w:val="goog_rdk_98"/>
                <w:id w:val="102082138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66826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A4FF74" w14:textId="77777777" w:rsidR="001C0649" w:rsidRPr="00575E35" w:rsidRDefault="002E0566" w:rsidP="00375C3C">
            <w:pPr>
              <w:jc w:val="both"/>
              <w:rPr>
                <w:rFonts w:eastAsia="Arial" w:cs="Arial"/>
                <w:sz w:val="15"/>
                <w:szCs w:val="15"/>
                <w:lang w:val="es-ES"/>
              </w:rPr>
            </w:pPr>
            <w:sdt>
              <w:sdtPr>
                <w:rPr>
                  <w:rFonts w:cs="Arial"/>
                  <w:lang w:val="es-ES"/>
                </w:rPr>
                <w:tag w:val="goog_rdk_99"/>
                <w:id w:val="135183567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91023" w14:textId="77777777" w:rsidR="001C0649" w:rsidRPr="00575E35" w:rsidRDefault="002E0566" w:rsidP="00375C3C">
            <w:pPr>
              <w:jc w:val="both"/>
              <w:rPr>
                <w:rFonts w:eastAsia="Arial" w:cs="Arial"/>
                <w:sz w:val="15"/>
                <w:szCs w:val="15"/>
                <w:lang w:val="es-ES"/>
              </w:rPr>
            </w:pPr>
            <w:sdt>
              <w:sdtPr>
                <w:rPr>
                  <w:rFonts w:cs="Arial"/>
                  <w:lang w:val="es-ES"/>
                </w:rPr>
                <w:tag w:val="goog_rdk_100"/>
                <w:id w:val="-66423927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CC01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22718" w14:textId="77777777" w:rsidR="001C0649" w:rsidRPr="00575E35" w:rsidRDefault="002E0566" w:rsidP="00375C3C">
            <w:pPr>
              <w:jc w:val="both"/>
              <w:rPr>
                <w:rFonts w:eastAsia="Arial" w:cs="Arial"/>
                <w:sz w:val="15"/>
                <w:szCs w:val="15"/>
                <w:lang w:val="es-ES"/>
              </w:rPr>
            </w:pPr>
            <w:sdt>
              <w:sdtPr>
                <w:rPr>
                  <w:rFonts w:cs="Arial"/>
                  <w:lang w:val="es-ES"/>
                </w:rPr>
                <w:tag w:val="goog_rdk_101"/>
                <w:id w:val="-60149885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A29D8F"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83489F"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85D52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F0765"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DB7971"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ED665" w14:textId="77777777" w:rsidR="001C0649" w:rsidRPr="00575E35" w:rsidRDefault="002E0566" w:rsidP="00375C3C">
            <w:pPr>
              <w:jc w:val="both"/>
              <w:rPr>
                <w:rFonts w:eastAsia="Arial" w:cs="Arial"/>
                <w:sz w:val="15"/>
                <w:szCs w:val="15"/>
                <w:lang w:val="es-ES"/>
              </w:rPr>
            </w:pPr>
            <w:sdt>
              <w:sdtPr>
                <w:rPr>
                  <w:rFonts w:cs="Arial"/>
                  <w:lang w:val="es-ES"/>
                </w:rPr>
                <w:tag w:val="goog_rdk_102"/>
                <w:id w:val="-105362270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415DC19E" w14:textId="77777777" w:rsidR="001C0649" w:rsidRPr="00575E35" w:rsidRDefault="001C0649" w:rsidP="00375C3C">
            <w:pPr>
              <w:jc w:val="both"/>
              <w:rPr>
                <w:rFonts w:cs="Arial"/>
                <w:lang w:val="es-ES"/>
              </w:rPr>
            </w:pPr>
          </w:p>
        </w:tc>
      </w:tr>
      <w:tr w:rsidR="00D7303F" w:rsidRPr="00575E35" w14:paraId="51A34589" w14:textId="44D9AEE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16BFAE0"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República Democrática Popular de Laos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845723" w14:textId="77777777" w:rsidR="001C0649" w:rsidRPr="00575E35" w:rsidRDefault="002E0566" w:rsidP="00375C3C">
            <w:pPr>
              <w:jc w:val="both"/>
              <w:rPr>
                <w:rFonts w:eastAsia="Arial" w:cs="Arial"/>
                <w:sz w:val="15"/>
                <w:szCs w:val="15"/>
                <w:lang w:val="es-ES"/>
              </w:rPr>
            </w:pPr>
            <w:sdt>
              <w:sdtPr>
                <w:rPr>
                  <w:rFonts w:cs="Arial"/>
                  <w:lang w:val="es-ES"/>
                </w:rPr>
                <w:tag w:val="goog_rdk_103"/>
                <w:id w:val="-10531545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0FCBFB" w14:textId="77777777" w:rsidR="001C0649" w:rsidRPr="00575E35" w:rsidRDefault="002E0566" w:rsidP="00375C3C">
            <w:pPr>
              <w:jc w:val="both"/>
              <w:rPr>
                <w:rFonts w:eastAsia="Arial" w:cs="Arial"/>
                <w:sz w:val="15"/>
                <w:szCs w:val="15"/>
                <w:lang w:val="es-ES"/>
              </w:rPr>
            </w:pPr>
            <w:sdt>
              <w:sdtPr>
                <w:rPr>
                  <w:rFonts w:cs="Arial"/>
                  <w:lang w:val="es-ES"/>
                </w:rPr>
                <w:tag w:val="goog_rdk_104"/>
                <w:id w:val="-102124766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1361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5535B9" w14:textId="77777777" w:rsidR="001C0649" w:rsidRPr="00575E35" w:rsidRDefault="002E0566" w:rsidP="00375C3C">
            <w:pPr>
              <w:jc w:val="both"/>
              <w:rPr>
                <w:rFonts w:eastAsia="Arial" w:cs="Arial"/>
                <w:sz w:val="15"/>
                <w:szCs w:val="15"/>
                <w:lang w:val="es-ES"/>
              </w:rPr>
            </w:pPr>
            <w:sdt>
              <w:sdtPr>
                <w:rPr>
                  <w:rFonts w:cs="Arial"/>
                  <w:lang w:val="es-ES"/>
                </w:rPr>
                <w:tag w:val="goog_rdk_105"/>
                <w:id w:val="174236737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FACF7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F649E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7EAAF7" w14:textId="77777777" w:rsidR="001C0649" w:rsidRPr="00575E35" w:rsidRDefault="002E0566" w:rsidP="00375C3C">
            <w:pPr>
              <w:jc w:val="both"/>
              <w:rPr>
                <w:rFonts w:eastAsia="Arial" w:cs="Arial"/>
                <w:sz w:val="15"/>
                <w:szCs w:val="15"/>
                <w:lang w:val="es-ES"/>
              </w:rPr>
            </w:pPr>
            <w:sdt>
              <w:sdtPr>
                <w:rPr>
                  <w:rFonts w:cs="Arial"/>
                  <w:lang w:val="es-ES"/>
                </w:rPr>
                <w:tag w:val="goog_rdk_106"/>
                <w:id w:val="-50791073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71A37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98EEFD" w14:textId="77777777" w:rsidR="001C0649" w:rsidRPr="00575E35" w:rsidRDefault="002E0566" w:rsidP="00375C3C">
            <w:pPr>
              <w:jc w:val="both"/>
              <w:rPr>
                <w:rFonts w:eastAsia="Arial" w:cs="Arial"/>
                <w:sz w:val="15"/>
                <w:szCs w:val="15"/>
                <w:lang w:val="es-ES"/>
              </w:rPr>
            </w:pPr>
            <w:sdt>
              <w:sdtPr>
                <w:rPr>
                  <w:rFonts w:cs="Arial"/>
                  <w:lang w:val="es-ES"/>
                </w:rPr>
                <w:tag w:val="goog_rdk_107"/>
                <w:id w:val="-127671702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522D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E5B3FF" w14:textId="77777777" w:rsidR="001C0649" w:rsidRPr="00575E35" w:rsidRDefault="002E0566" w:rsidP="00375C3C">
            <w:pPr>
              <w:jc w:val="both"/>
              <w:rPr>
                <w:rFonts w:eastAsia="Arial" w:cs="Arial"/>
                <w:sz w:val="15"/>
                <w:szCs w:val="15"/>
                <w:lang w:val="es-ES"/>
              </w:rPr>
            </w:pPr>
            <w:sdt>
              <w:sdtPr>
                <w:rPr>
                  <w:rFonts w:cs="Arial"/>
                  <w:lang w:val="es-ES"/>
                </w:rPr>
                <w:tag w:val="goog_rdk_108"/>
                <w:id w:val="183534424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37121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D7E4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6E16B777" w14:textId="77777777" w:rsidR="001C0649" w:rsidRPr="00575E35" w:rsidRDefault="001C0649" w:rsidP="00375C3C">
            <w:pPr>
              <w:jc w:val="both"/>
              <w:rPr>
                <w:rFonts w:eastAsia="Arial" w:cs="Arial"/>
                <w:sz w:val="15"/>
                <w:szCs w:val="15"/>
                <w:lang w:val="es-ES"/>
              </w:rPr>
            </w:pPr>
          </w:p>
        </w:tc>
      </w:tr>
      <w:tr w:rsidR="00D7303F" w:rsidRPr="00575E35" w14:paraId="50413600" w14:textId="7889463D"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FAF7261"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Malasia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C3FCBC" w14:textId="77777777" w:rsidR="001C0649" w:rsidRPr="00575E35" w:rsidRDefault="002E0566" w:rsidP="00375C3C">
            <w:pPr>
              <w:jc w:val="both"/>
              <w:rPr>
                <w:rFonts w:eastAsia="Arial" w:cs="Arial"/>
                <w:sz w:val="15"/>
                <w:szCs w:val="15"/>
                <w:lang w:val="es-ES"/>
              </w:rPr>
            </w:pPr>
            <w:sdt>
              <w:sdtPr>
                <w:rPr>
                  <w:rFonts w:cs="Arial"/>
                  <w:lang w:val="es-ES"/>
                </w:rPr>
                <w:tag w:val="goog_rdk_109"/>
                <w:id w:val="194041393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C377C2" w14:textId="77777777" w:rsidR="001C0649" w:rsidRPr="00575E35" w:rsidRDefault="002E0566" w:rsidP="00375C3C">
            <w:pPr>
              <w:jc w:val="both"/>
              <w:rPr>
                <w:rFonts w:eastAsia="Arial" w:cs="Arial"/>
                <w:sz w:val="15"/>
                <w:szCs w:val="15"/>
                <w:lang w:val="es-ES"/>
              </w:rPr>
            </w:pPr>
            <w:sdt>
              <w:sdtPr>
                <w:rPr>
                  <w:rFonts w:cs="Arial"/>
                  <w:lang w:val="es-ES"/>
                </w:rPr>
                <w:tag w:val="goog_rdk_110"/>
                <w:id w:val="-182080310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D647E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187D8" w14:textId="77777777" w:rsidR="001C0649" w:rsidRPr="00575E35" w:rsidRDefault="002E0566" w:rsidP="00375C3C">
            <w:pPr>
              <w:jc w:val="both"/>
              <w:rPr>
                <w:rFonts w:eastAsia="Arial" w:cs="Arial"/>
                <w:sz w:val="15"/>
                <w:szCs w:val="15"/>
                <w:lang w:val="es-ES"/>
              </w:rPr>
            </w:pPr>
            <w:sdt>
              <w:sdtPr>
                <w:rPr>
                  <w:rFonts w:cs="Arial"/>
                  <w:lang w:val="es-ES"/>
                </w:rPr>
                <w:tag w:val="goog_rdk_111"/>
                <w:id w:val="-72352277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1526EA" w14:textId="77777777" w:rsidR="001C0649" w:rsidRPr="00575E35" w:rsidRDefault="002E0566" w:rsidP="00375C3C">
            <w:pPr>
              <w:jc w:val="both"/>
              <w:rPr>
                <w:rFonts w:eastAsia="Arial" w:cs="Arial"/>
                <w:sz w:val="15"/>
                <w:szCs w:val="15"/>
                <w:lang w:val="es-ES"/>
              </w:rPr>
            </w:pPr>
            <w:sdt>
              <w:sdtPr>
                <w:rPr>
                  <w:rFonts w:cs="Arial"/>
                  <w:lang w:val="es-ES"/>
                </w:rPr>
                <w:tag w:val="goog_rdk_112"/>
                <w:id w:val="119534836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82906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9F457" w14:textId="77777777" w:rsidR="001C0649" w:rsidRPr="00575E35" w:rsidRDefault="002E0566" w:rsidP="00375C3C">
            <w:pPr>
              <w:jc w:val="both"/>
              <w:rPr>
                <w:rFonts w:eastAsia="Arial" w:cs="Arial"/>
                <w:sz w:val="15"/>
                <w:szCs w:val="15"/>
                <w:lang w:val="es-ES"/>
              </w:rPr>
            </w:pPr>
            <w:sdt>
              <w:sdtPr>
                <w:rPr>
                  <w:rFonts w:cs="Arial"/>
                  <w:lang w:val="es-ES"/>
                </w:rPr>
                <w:tag w:val="goog_rdk_113"/>
                <w:id w:val="-20740799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4F874C" w14:textId="77777777" w:rsidR="001C0649" w:rsidRPr="00575E35" w:rsidRDefault="002E0566" w:rsidP="00375C3C">
            <w:pPr>
              <w:jc w:val="both"/>
              <w:rPr>
                <w:rFonts w:eastAsia="Arial" w:cs="Arial"/>
                <w:sz w:val="15"/>
                <w:szCs w:val="15"/>
                <w:lang w:val="es-ES"/>
              </w:rPr>
            </w:pPr>
            <w:sdt>
              <w:sdtPr>
                <w:rPr>
                  <w:rFonts w:cs="Arial"/>
                  <w:lang w:val="es-ES"/>
                </w:rPr>
                <w:tag w:val="goog_rdk_114"/>
                <w:id w:val="-76661639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3259" w14:textId="77777777" w:rsidR="001C0649" w:rsidRPr="00575E35" w:rsidRDefault="002E0566" w:rsidP="00375C3C">
            <w:pPr>
              <w:jc w:val="both"/>
              <w:rPr>
                <w:rFonts w:eastAsia="Arial" w:cs="Arial"/>
                <w:sz w:val="15"/>
                <w:szCs w:val="15"/>
                <w:lang w:val="es-ES"/>
              </w:rPr>
            </w:pPr>
            <w:sdt>
              <w:sdtPr>
                <w:rPr>
                  <w:rFonts w:cs="Arial"/>
                  <w:lang w:val="es-ES"/>
                </w:rPr>
                <w:tag w:val="goog_rdk_115"/>
                <w:id w:val="193131029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C63B99" w14:textId="77777777" w:rsidR="001C0649" w:rsidRPr="00575E35" w:rsidRDefault="002E0566" w:rsidP="00375C3C">
            <w:pPr>
              <w:jc w:val="both"/>
              <w:rPr>
                <w:rFonts w:eastAsia="Arial" w:cs="Arial"/>
                <w:sz w:val="15"/>
                <w:szCs w:val="15"/>
                <w:lang w:val="es-ES"/>
              </w:rPr>
            </w:pPr>
            <w:sdt>
              <w:sdtPr>
                <w:rPr>
                  <w:rFonts w:cs="Arial"/>
                  <w:lang w:val="es-ES"/>
                </w:rPr>
                <w:tag w:val="goog_rdk_116"/>
                <w:id w:val="-156185064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E9506B" w14:textId="77777777" w:rsidR="001C0649" w:rsidRPr="00575E35" w:rsidRDefault="002E0566" w:rsidP="00375C3C">
            <w:pPr>
              <w:jc w:val="both"/>
              <w:rPr>
                <w:rFonts w:eastAsia="Arial" w:cs="Arial"/>
                <w:sz w:val="15"/>
                <w:szCs w:val="15"/>
                <w:lang w:val="es-ES"/>
              </w:rPr>
            </w:pPr>
            <w:sdt>
              <w:sdtPr>
                <w:rPr>
                  <w:rFonts w:cs="Arial"/>
                  <w:lang w:val="es-ES"/>
                </w:rPr>
                <w:tag w:val="goog_rdk_117"/>
                <w:id w:val="-120301113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BF122D" w14:textId="77777777" w:rsidR="001C0649" w:rsidRPr="00575E35" w:rsidRDefault="002E0566" w:rsidP="00375C3C">
            <w:pPr>
              <w:jc w:val="both"/>
              <w:rPr>
                <w:rFonts w:eastAsia="Arial" w:cs="Arial"/>
                <w:sz w:val="15"/>
                <w:szCs w:val="15"/>
                <w:lang w:val="es-ES"/>
              </w:rPr>
            </w:pPr>
            <w:sdt>
              <w:sdtPr>
                <w:rPr>
                  <w:rFonts w:cs="Arial"/>
                  <w:lang w:val="es-ES"/>
                </w:rPr>
                <w:tag w:val="goog_rdk_118"/>
                <w:id w:val="44073523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294B7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455895A9" w14:textId="77777777" w:rsidR="001C0649" w:rsidRPr="00575E35" w:rsidRDefault="001C0649" w:rsidP="00375C3C">
            <w:pPr>
              <w:jc w:val="both"/>
              <w:rPr>
                <w:rFonts w:eastAsia="Arial" w:cs="Arial"/>
                <w:sz w:val="15"/>
                <w:szCs w:val="15"/>
                <w:lang w:val="es-ES"/>
              </w:rPr>
            </w:pPr>
          </w:p>
        </w:tc>
      </w:tr>
      <w:tr w:rsidR="00D7303F" w:rsidRPr="00575E35" w14:paraId="3347626E" w14:textId="727245D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0C17E0E"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Islas Marshall</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DDA0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72B4B0" w14:textId="77777777" w:rsidR="001C0649" w:rsidRPr="00575E35" w:rsidRDefault="002E0566" w:rsidP="00375C3C">
            <w:pPr>
              <w:jc w:val="both"/>
              <w:rPr>
                <w:rFonts w:eastAsia="Arial" w:cs="Arial"/>
                <w:sz w:val="15"/>
                <w:szCs w:val="15"/>
                <w:lang w:val="es-ES"/>
              </w:rPr>
            </w:pPr>
            <w:sdt>
              <w:sdtPr>
                <w:rPr>
                  <w:rFonts w:cs="Arial"/>
                  <w:lang w:val="es-ES"/>
                </w:rPr>
                <w:tag w:val="goog_rdk_119"/>
                <w:id w:val="8958334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8A6B8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AE3BF" w14:textId="77777777" w:rsidR="001C0649" w:rsidRPr="00575E35" w:rsidRDefault="002E0566" w:rsidP="00375C3C">
            <w:pPr>
              <w:jc w:val="both"/>
              <w:rPr>
                <w:rFonts w:eastAsia="Arial" w:cs="Arial"/>
                <w:sz w:val="15"/>
                <w:szCs w:val="15"/>
                <w:lang w:val="es-ES"/>
              </w:rPr>
            </w:pPr>
            <w:sdt>
              <w:sdtPr>
                <w:rPr>
                  <w:rFonts w:cs="Arial"/>
                  <w:lang w:val="es-ES"/>
                </w:rPr>
                <w:tag w:val="goog_rdk_120"/>
                <w:id w:val="132763348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0FCC7C" w14:textId="77777777" w:rsidR="001C0649" w:rsidRPr="00575E35" w:rsidRDefault="002E0566" w:rsidP="00375C3C">
            <w:pPr>
              <w:jc w:val="both"/>
              <w:rPr>
                <w:rFonts w:eastAsia="Arial" w:cs="Arial"/>
                <w:sz w:val="15"/>
                <w:szCs w:val="15"/>
                <w:lang w:val="es-ES"/>
              </w:rPr>
            </w:pPr>
            <w:sdt>
              <w:sdtPr>
                <w:rPr>
                  <w:rFonts w:cs="Arial"/>
                  <w:lang w:val="es-ES"/>
                </w:rPr>
                <w:tag w:val="goog_rdk_121"/>
                <w:id w:val="129140572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4906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C5AE91" w14:textId="77777777" w:rsidR="001C0649" w:rsidRPr="00575E35" w:rsidRDefault="002E0566" w:rsidP="00375C3C">
            <w:pPr>
              <w:jc w:val="both"/>
              <w:rPr>
                <w:rFonts w:eastAsia="Arial" w:cs="Arial"/>
                <w:sz w:val="15"/>
                <w:szCs w:val="15"/>
                <w:lang w:val="es-ES"/>
              </w:rPr>
            </w:pPr>
            <w:sdt>
              <w:sdtPr>
                <w:rPr>
                  <w:rFonts w:cs="Arial"/>
                  <w:lang w:val="es-ES"/>
                </w:rPr>
                <w:tag w:val="goog_rdk_122"/>
                <w:id w:val="-48640990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C6CC0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8D790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69485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08944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2E73B6"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A053A" w14:textId="77777777" w:rsidR="001C0649" w:rsidRPr="00575E35" w:rsidRDefault="002E0566" w:rsidP="00375C3C">
            <w:pPr>
              <w:jc w:val="both"/>
              <w:rPr>
                <w:rFonts w:eastAsia="Arial" w:cs="Arial"/>
                <w:sz w:val="15"/>
                <w:szCs w:val="15"/>
                <w:lang w:val="es-ES"/>
              </w:rPr>
            </w:pPr>
            <w:sdt>
              <w:sdtPr>
                <w:rPr>
                  <w:rFonts w:cs="Arial"/>
                  <w:lang w:val="es-ES"/>
                </w:rPr>
                <w:tag w:val="goog_rdk_123"/>
                <w:id w:val="67176279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24EE33F5" w14:textId="77777777" w:rsidR="001C0649" w:rsidRPr="00575E35" w:rsidRDefault="001C0649" w:rsidP="00375C3C">
            <w:pPr>
              <w:jc w:val="both"/>
              <w:rPr>
                <w:rFonts w:cs="Arial"/>
                <w:lang w:val="es-ES"/>
              </w:rPr>
            </w:pPr>
          </w:p>
        </w:tc>
      </w:tr>
      <w:tr w:rsidR="00D7303F" w:rsidRPr="00575E35" w14:paraId="1CAE359B" w14:textId="614BF26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497E010"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Myanmar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7BB84D" w14:textId="77777777" w:rsidR="001C0649" w:rsidRPr="00575E35" w:rsidRDefault="002E0566" w:rsidP="00375C3C">
            <w:pPr>
              <w:jc w:val="both"/>
              <w:rPr>
                <w:rFonts w:eastAsia="Arial" w:cs="Arial"/>
                <w:sz w:val="15"/>
                <w:szCs w:val="15"/>
                <w:lang w:val="es-ES"/>
              </w:rPr>
            </w:pPr>
            <w:sdt>
              <w:sdtPr>
                <w:rPr>
                  <w:rFonts w:cs="Arial"/>
                  <w:lang w:val="es-ES"/>
                </w:rPr>
                <w:tag w:val="goog_rdk_124"/>
                <w:id w:val="-131732700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5A50CA" w14:textId="77777777" w:rsidR="001C0649" w:rsidRPr="00575E35" w:rsidRDefault="002E0566" w:rsidP="00375C3C">
            <w:pPr>
              <w:jc w:val="both"/>
              <w:rPr>
                <w:rFonts w:eastAsia="Arial" w:cs="Arial"/>
                <w:sz w:val="15"/>
                <w:szCs w:val="15"/>
                <w:lang w:val="es-ES"/>
              </w:rPr>
            </w:pPr>
            <w:sdt>
              <w:sdtPr>
                <w:rPr>
                  <w:rFonts w:cs="Arial"/>
                  <w:lang w:val="es-ES"/>
                </w:rPr>
                <w:tag w:val="goog_rdk_125"/>
                <w:id w:val="-104506356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DA4806"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09E492" w14:textId="77777777" w:rsidR="001C0649" w:rsidRPr="00575E35" w:rsidRDefault="002E0566" w:rsidP="00375C3C">
            <w:pPr>
              <w:jc w:val="both"/>
              <w:rPr>
                <w:rFonts w:eastAsia="Arial" w:cs="Arial"/>
                <w:sz w:val="15"/>
                <w:szCs w:val="15"/>
                <w:lang w:val="es-ES"/>
              </w:rPr>
            </w:pPr>
            <w:sdt>
              <w:sdtPr>
                <w:rPr>
                  <w:rFonts w:cs="Arial"/>
                  <w:lang w:val="es-ES"/>
                </w:rPr>
                <w:tag w:val="goog_rdk_126"/>
                <w:id w:val="193145999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929F6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FB62D4" w14:textId="77777777" w:rsidR="001C0649" w:rsidRPr="00575E35" w:rsidRDefault="002E0566" w:rsidP="00375C3C">
            <w:pPr>
              <w:jc w:val="both"/>
              <w:rPr>
                <w:rFonts w:eastAsia="Arial" w:cs="Arial"/>
                <w:sz w:val="15"/>
                <w:szCs w:val="15"/>
                <w:lang w:val="es-ES"/>
              </w:rPr>
            </w:pPr>
            <w:sdt>
              <w:sdtPr>
                <w:rPr>
                  <w:rFonts w:cs="Arial"/>
                  <w:lang w:val="es-ES"/>
                </w:rPr>
                <w:tag w:val="goog_rdk_127"/>
                <w:id w:val="187580533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0B425F" w14:textId="77777777" w:rsidR="001C0649" w:rsidRPr="00575E35" w:rsidRDefault="002E0566" w:rsidP="00375C3C">
            <w:pPr>
              <w:jc w:val="both"/>
              <w:rPr>
                <w:rFonts w:eastAsia="Arial" w:cs="Arial"/>
                <w:sz w:val="15"/>
                <w:szCs w:val="15"/>
                <w:lang w:val="es-ES"/>
              </w:rPr>
            </w:pPr>
            <w:sdt>
              <w:sdtPr>
                <w:rPr>
                  <w:rFonts w:cs="Arial"/>
                  <w:lang w:val="es-ES"/>
                </w:rPr>
                <w:tag w:val="goog_rdk_128"/>
                <w:id w:val="-206494215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FE0ACF" w14:textId="77777777" w:rsidR="001C0649" w:rsidRPr="00575E35" w:rsidRDefault="002E0566" w:rsidP="00375C3C">
            <w:pPr>
              <w:jc w:val="both"/>
              <w:rPr>
                <w:rFonts w:eastAsia="Arial" w:cs="Arial"/>
                <w:sz w:val="15"/>
                <w:szCs w:val="15"/>
                <w:lang w:val="es-ES"/>
              </w:rPr>
            </w:pPr>
            <w:sdt>
              <w:sdtPr>
                <w:rPr>
                  <w:rFonts w:cs="Arial"/>
                  <w:lang w:val="es-ES"/>
                </w:rPr>
                <w:tag w:val="goog_rdk_129"/>
                <w:id w:val="-213069296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F167F1" w14:textId="77777777" w:rsidR="001C0649" w:rsidRPr="00575E35" w:rsidRDefault="002E0566" w:rsidP="00375C3C">
            <w:pPr>
              <w:jc w:val="both"/>
              <w:rPr>
                <w:rFonts w:eastAsia="Arial" w:cs="Arial"/>
                <w:sz w:val="15"/>
                <w:szCs w:val="15"/>
                <w:lang w:val="es-ES"/>
              </w:rPr>
            </w:pPr>
            <w:sdt>
              <w:sdtPr>
                <w:rPr>
                  <w:rFonts w:cs="Arial"/>
                  <w:lang w:val="es-ES"/>
                </w:rPr>
                <w:tag w:val="goog_rdk_130"/>
                <w:id w:val="169950461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2D39A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8AE5B" w14:textId="77777777" w:rsidR="001C0649" w:rsidRPr="00575E35" w:rsidRDefault="002E0566" w:rsidP="00375C3C">
            <w:pPr>
              <w:jc w:val="both"/>
              <w:rPr>
                <w:rFonts w:eastAsia="Arial" w:cs="Arial"/>
                <w:sz w:val="15"/>
                <w:szCs w:val="15"/>
                <w:lang w:val="es-ES"/>
              </w:rPr>
            </w:pPr>
            <w:sdt>
              <w:sdtPr>
                <w:rPr>
                  <w:rFonts w:cs="Arial"/>
                  <w:lang w:val="es-ES"/>
                </w:rPr>
                <w:tag w:val="goog_rdk_131"/>
                <w:id w:val="197725092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159CD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2FD93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399E4BCE" w14:textId="77777777" w:rsidR="001C0649" w:rsidRPr="00575E35" w:rsidRDefault="001C0649" w:rsidP="00375C3C">
            <w:pPr>
              <w:jc w:val="both"/>
              <w:rPr>
                <w:rFonts w:eastAsia="Arial" w:cs="Arial"/>
                <w:sz w:val="15"/>
                <w:szCs w:val="15"/>
                <w:lang w:val="es-ES"/>
              </w:rPr>
            </w:pPr>
          </w:p>
        </w:tc>
      </w:tr>
      <w:tr w:rsidR="00D7303F" w:rsidRPr="00575E35" w14:paraId="1ADAA2BE" w14:textId="08CEEC2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24B4E7A"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Nauru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0E8FFC"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6A572" w14:textId="77777777" w:rsidR="001C0649" w:rsidRPr="00575E35" w:rsidRDefault="002E0566" w:rsidP="00375C3C">
            <w:pPr>
              <w:jc w:val="both"/>
              <w:rPr>
                <w:rFonts w:eastAsia="Arial" w:cs="Arial"/>
                <w:sz w:val="15"/>
                <w:szCs w:val="15"/>
                <w:lang w:val="es-ES"/>
              </w:rPr>
            </w:pPr>
            <w:sdt>
              <w:sdtPr>
                <w:rPr>
                  <w:rFonts w:cs="Arial"/>
                  <w:lang w:val="es-ES"/>
                </w:rPr>
                <w:tag w:val="goog_rdk_132"/>
                <w:id w:val="-78604611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F5B34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C3CE2" w14:textId="77777777" w:rsidR="001C0649" w:rsidRPr="00575E35" w:rsidRDefault="002E0566" w:rsidP="00375C3C">
            <w:pPr>
              <w:jc w:val="both"/>
              <w:rPr>
                <w:rFonts w:eastAsia="Arial" w:cs="Arial"/>
                <w:sz w:val="15"/>
                <w:szCs w:val="15"/>
                <w:lang w:val="es-ES"/>
              </w:rPr>
            </w:pPr>
            <w:sdt>
              <w:sdtPr>
                <w:rPr>
                  <w:rFonts w:cs="Arial"/>
                  <w:lang w:val="es-ES"/>
                </w:rPr>
                <w:tag w:val="goog_rdk_133"/>
                <w:id w:val="78354923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86EAA" w14:textId="77777777" w:rsidR="001C0649" w:rsidRPr="00575E35" w:rsidRDefault="002E0566" w:rsidP="00375C3C">
            <w:pPr>
              <w:jc w:val="both"/>
              <w:rPr>
                <w:rFonts w:eastAsia="Arial" w:cs="Arial"/>
                <w:sz w:val="15"/>
                <w:szCs w:val="15"/>
                <w:lang w:val="es-ES"/>
              </w:rPr>
            </w:pPr>
            <w:sdt>
              <w:sdtPr>
                <w:rPr>
                  <w:rFonts w:cs="Arial"/>
                  <w:lang w:val="es-ES"/>
                </w:rPr>
                <w:tag w:val="goog_rdk_134"/>
                <w:id w:val="-102038814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4EA2AF4"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7E992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C61DBA"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6F10A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DEDDB0"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EB8F11"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C48C2"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FFC30" w14:textId="77777777" w:rsidR="001C0649" w:rsidRPr="00575E35" w:rsidRDefault="002E0566" w:rsidP="00375C3C">
            <w:pPr>
              <w:jc w:val="both"/>
              <w:rPr>
                <w:rFonts w:eastAsia="Arial" w:cs="Arial"/>
                <w:sz w:val="15"/>
                <w:szCs w:val="15"/>
                <w:lang w:val="es-ES"/>
              </w:rPr>
            </w:pPr>
            <w:sdt>
              <w:sdtPr>
                <w:rPr>
                  <w:rFonts w:cs="Arial"/>
                  <w:lang w:val="es-ES"/>
                </w:rPr>
                <w:tag w:val="goog_rdk_135"/>
                <w:id w:val="-104860122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0545CD71" w14:textId="77777777" w:rsidR="001C0649" w:rsidRPr="00575E35" w:rsidRDefault="001C0649" w:rsidP="00375C3C">
            <w:pPr>
              <w:jc w:val="both"/>
              <w:rPr>
                <w:rFonts w:cs="Arial"/>
                <w:lang w:val="es-ES"/>
              </w:rPr>
            </w:pPr>
          </w:p>
        </w:tc>
      </w:tr>
      <w:tr w:rsidR="00D7303F" w:rsidRPr="00575E35" w14:paraId="797B2E1F" w14:textId="61E7098B"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A21CAD"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Nueva Caledonia (Francia)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307E3" w14:textId="77777777" w:rsidR="001C0649" w:rsidRPr="00575E35" w:rsidRDefault="002E0566" w:rsidP="00375C3C">
            <w:pPr>
              <w:jc w:val="both"/>
              <w:rPr>
                <w:rFonts w:eastAsia="Arial" w:cs="Arial"/>
                <w:sz w:val="15"/>
                <w:szCs w:val="15"/>
                <w:lang w:val="es-ES"/>
              </w:rPr>
            </w:pPr>
            <w:sdt>
              <w:sdtPr>
                <w:rPr>
                  <w:rFonts w:cs="Arial"/>
                  <w:lang w:val="es-ES"/>
                </w:rPr>
                <w:tag w:val="goog_rdk_136"/>
                <w:id w:val="-169236738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29703" w14:textId="77777777" w:rsidR="001C0649" w:rsidRPr="00575E35" w:rsidRDefault="002E0566" w:rsidP="00375C3C">
            <w:pPr>
              <w:jc w:val="both"/>
              <w:rPr>
                <w:rFonts w:eastAsia="Arial" w:cs="Arial"/>
                <w:sz w:val="15"/>
                <w:szCs w:val="15"/>
                <w:lang w:val="es-ES"/>
              </w:rPr>
            </w:pPr>
            <w:sdt>
              <w:sdtPr>
                <w:rPr>
                  <w:rFonts w:cs="Arial"/>
                  <w:lang w:val="es-ES"/>
                </w:rPr>
                <w:tag w:val="goog_rdk_137"/>
                <w:id w:val="-115583855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281832" w14:textId="77777777" w:rsidR="001C0649" w:rsidRPr="00575E35" w:rsidRDefault="002E0566" w:rsidP="00375C3C">
            <w:pPr>
              <w:jc w:val="both"/>
              <w:rPr>
                <w:rFonts w:eastAsia="Arial" w:cs="Arial"/>
                <w:sz w:val="15"/>
                <w:szCs w:val="15"/>
                <w:lang w:val="es-ES"/>
              </w:rPr>
            </w:pPr>
            <w:sdt>
              <w:sdtPr>
                <w:rPr>
                  <w:rFonts w:cs="Arial"/>
                  <w:lang w:val="es-ES"/>
                </w:rPr>
                <w:tag w:val="goog_rdk_138"/>
                <w:id w:val="-87362090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35024A" w14:textId="77777777" w:rsidR="001C0649" w:rsidRPr="00575E35" w:rsidRDefault="002E0566" w:rsidP="00375C3C">
            <w:pPr>
              <w:jc w:val="both"/>
              <w:rPr>
                <w:rFonts w:eastAsia="Arial" w:cs="Arial"/>
                <w:sz w:val="15"/>
                <w:szCs w:val="15"/>
                <w:lang w:val="es-ES"/>
              </w:rPr>
            </w:pPr>
            <w:sdt>
              <w:sdtPr>
                <w:rPr>
                  <w:rFonts w:cs="Arial"/>
                  <w:lang w:val="es-ES"/>
                </w:rPr>
                <w:tag w:val="goog_rdk_139"/>
                <w:id w:val="-197851776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A5BFB4" w14:textId="77777777" w:rsidR="001C0649" w:rsidRPr="00575E35" w:rsidRDefault="002E0566" w:rsidP="00375C3C">
            <w:pPr>
              <w:jc w:val="both"/>
              <w:rPr>
                <w:rFonts w:eastAsia="Arial" w:cs="Arial"/>
                <w:sz w:val="15"/>
                <w:szCs w:val="15"/>
                <w:lang w:val="es-ES"/>
              </w:rPr>
            </w:pPr>
            <w:sdt>
              <w:sdtPr>
                <w:rPr>
                  <w:rFonts w:cs="Arial"/>
                  <w:lang w:val="es-ES"/>
                </w:rPr>
                <w:tag w:val="goog_rdk_140"/>
                <w:id w:val="18946947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B828AA" w14:textId="77777777" w:rsidR="001C0649" w:rsidRPr="00575E35" w:rsidRDefault="002E0566" w:rsidP="00375C3C">
            <w:pPr>
              <w:jc w:val="both"/>
              <w:rPr>
                <w:rFonts w:eastAsia="Arial" w:cs="Arial"/>
                <w:sz w:val="15"/>
                <w:szCs w:val="15"/>
                <w:lang w:val="es-ES"/>
              </w:rPr>
            </w:pPr>
            <w:sdt>
              <w:sdtPr>
                <w:rPr>
                  <w:rFonts w:cs="Arial"/>
                  <w:lang w:val="es-ES"/>
                </w:rPr>
                <w:tag w:val="goog_rdk_141"/>
                <w:id w:val="-101120859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FCFE84" w14:textId="77777777" w:rsidR="001C0649" w:rsidRPr="00575E35" w:rsidRDefault="002E0566" w:rsidP="00375C3C">
            <w:pPr>
              <w:jc w:val="both"/>
              <w:rPr>
                <w:rFonts w:eastAsia="Arial" w:cs="Arial"/>
                <w:sz w:val="15"/>
                <w:szCs w:val="15"/>
                <w:lang w:val="es-ES"/>
              </w:rPr>
            </w:pPr>
            <w:sdt>
              <w:sdtPr>
                <w:rPr>
                  <w:rFonts w:cs="Arial"/>
                  <w:lang w:val="es-ES"/>
                </w:rPr>
                <w:tag w:val="goog_rdk_142"/>
                <w:id w:val="-98400675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CD1F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0AE0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20C1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862F90" w14:textId="77777777" w:rsidR="001C0649" w:rsidRPr="00575E35" w:rsidRDefault="002E0566" w:rsidP="00375C3C">
            <w:pPr>
              <w:jc w:val="both"/>
              <w:rPr>
                <w:rFonts w:eastAsia="Arial" w:cs="Arial"/>
                <w:sz w:val="15"/>
                <w:szCs w:val="15"/>
                <w:lang w:val="es-ES"/>
              </w:rPr>
            </w:pPr>
            <w:sdt>
              <w:sdtPr>
                <w:rPr>
                  <w:rFonts w:cs="Arial"/>
                  <w:lang w:val="es-ES"/>
                </w:rPr>
                <w:tag w:val="goog_rdk_143"/>
                <w:id w:val="-30662583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DB680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339229" w14:textId="77777777" w:rsidR="001C0649" w:rsidRPr="00575E35" w:rsidRDefault="002E0566" w:rsidP="00375C3C">
            <w:pPr>
              <w:jc w:val="both"/>
              <w:rPr>
                <w:rFonts w:eastAsia="Arial" w:cs="Arial"/>
                <w:sz w:val="15"/>
                <w:szCs w:val="15"/>
                <w:lang w:val="es-ES"/>
              </w:rPr>
            </w:pPr>
            <w:sdt>
              <w:sdtPr>
                <w:rPr>
                  <w:rFonts w:cs="Arial"/>
                  <w:lang w:val="es-ES"/>
                </w:rPr>
                <w:tag w:val="goog_rdk_144"/>
                <w:id w:val="-166284857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7765FAC0" w14:textId="77777777" w:rsidR="001C0649" w:rsidRPr="00575E35" w:rsidRDefault="001C0649" w:rsidP="00375C3C">
            <w:pPr>
              <w:jc w:val="both"/>
              <w:rPr>
                <w:rFonts w:cs="Arial"/>
                <w:lang w:val="es-ES"/>
              </w:rPr>
            </w:pPr>
          </w:p>
        </w:tc>
      </w:tr>
      <w:tr w:rsidR="00D7303F" w:rsidRPr="00575E35" w14:paraId="24967F98" w14:textId="1E518F1D"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A54597"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Nueva Zelanda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6B5BBE" w14:textId="77777777" w:rsidR="001C0649" w:rsidRPr="00575E35" w:rsidRDefault="002E0566" w:rsidP="00375C3C">
            <w:pPr>
              <w:jc w:val="both"/>
              <w:rPr>
                <w:rFonts w:eastAsia="Arial" w:cs="Arial"/>
                <w:sz w:val="15"/>
                <w:szCs w:val="15"/>
                <w:lang w:val="es-ES"/>
              </w:rPr>
            </w:pPr>
            <w:sdt>
              <w:sdtPr>
                <w:rPr>
                  <w:rFonts w:cs="Arial"/>
                  <w:lang w:val="es-ES"/>
                </w:rPr>
                <w:tag w:val="goog_rdk_145"/>
                <w:id w:val="-10080348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AB501B" w14:textId="77777777" w:rsidR="001C0649" w:rsidRPr="00575E35" w:rsidRDefault="002E0566" w:rsidP="00375C3C">
            <w:pPr>
              <w:jc w:val="both"/>
              <w:rPr>
                <w:rFonts w:eastAsia="Arial" w:cs="Arial"/>
                <w:sz w:val="15"/>
                <w:szCs w:val="15"/>
                <w:lang w:val="es-ES"/>
              </w:rPr>
            </w:pPr>
            <w:sdt>
              <w:sdtPr>
                <w:rPr>
                  <w:rFonts w:cs="Arial"/>
                  <w:lang w:val="es-ES"/>
                </w:rPr>
                <w:tag w:val="goog_rdk_146"/>
                <w:id w:val="148389325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2CEB9B" w14:textId="77777777" w:rsidR="001C0649" w:rsidRPr="00575E35" w:rsidRDefault="002E0566" w:rsidP="00375C3C">
            <w:pPr>
              <w:jc w:val="both"/>
              <w:rPr>
                <w:rFonts w:eastAsia="Arial" w:cs="Arial"/>
                <w:sz w:val="15"/>
                <w:szCs w:val="15"/>
                <w:lang w:val="es-ES"/>
              </w:rPr>
            </w:pPr>
            <w:sdt>
              <w:sdtPr>
                <w:rPr>
                  <w:rFonts w:cs="Arial"/>
                  <w:lang w:val="es-ES"/>
                </w:rPr>
                <w:tag w:val="goog_rdk_147"/>
                <w:id w:val="169757971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57844F" w14:textId="77777777" w:rsidR="001C0649" w:rsidRPr="00575E35" w:rsidRDefault="002E0566" w:rsidP="00375C3C">
            <w:pPr>
              <w:jc w:val="both"/>
              <w:rPr>
                <w:rFonts w:eastAsia="Arial" w:cs="Arial"/>
                <w:sz w:val="15"/>
                <w:szCs w:val="15"/>
                <w:lang w:val="es-ES"/>
              </w:rPr>
            </w:pPr>
            <w:sdt>
              <w:sdtPr>
                <w:rPr>
                  <w:rFonts w:cs="Arial"/>
                  <w:lang w:val="es-ES"/>
                </w:rPr>
                <w:tag w:val="goog_rdk_148"/>
                <w:id w:val="-96773639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7B8CDC" w14:textId="77777777" w:rsidR="001C0649" w:rsidRPr="00575E35" w:rsidRDefault="002E0566" w:rsidP="00375C3C">
            <w:pPr>
              <w:jc w:val="both"/>
              <w:rPr>
                <w:rFonts w:eastAsia="Arial" w:cs="Arial"/>
                <w:sz w:val="15"/>
                <w:szCs w:val="15"/>
                <w:lang w:val="es-ES"/>
              </w:rPr>
            </w:pPr>
            <w:sdt>
              <w:sdtPr>
                <w:rPr>
                  <w:rFonts w:cs="Arial"/>
                  <w:lang w:val="es-ES"/>
                </w:rPr>
                <w:tag w:val="goog_rdk_149"/>
                <w:id w:val="152498344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D7BCAC" w14:textId="77777777" w:rsidR="001C0649" w:rsidRPr="00575E35" w:rsidRDefault="002E0566" w:rsidP="00375C3C">
            <w:pPr>
              <w:jc w:val="both"/>
              <w:rPr>
                <w:rFonts w:eastAsia="Arial" w:cs="Arial"/>
                <w:sz w:val="15"/>
                <w:szCs w:val="15"/>
                <w:lang w:val="es-ES"/>
              </w:rPr>
            </w:pPr>
            <w:sdt>
              <w:sdtPr>
                <w:rPr>
                  <w:rFonts w:cs="Arial"/>
                  <w:lang w:val="es-ES"/>
                </w:rPr>
                <w:tag w:val="goog_rdk_150"/>
                <w:id w:val="-148353368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6DE9C6" w14:textId="77777777" w:rsidR="001C0649" w:rsidRPr="00575E35" w:rsidRDefault="002E0566" w:rsidP="00375C3C">
            <w:pPr>
              <w:jc w:val="both"/>
              <w:rPr>
                <w:rFonts w:eastAsia="Arial" w:cs="Arial"/>
                <w:sz w:val="15"/>
                <w:szCs w:val="15"/>
                <w:lang w:val="es-ES"/>
              </w:rPr>
            </w:pPr>
            <w:sdt>
              <w:sdtPr>
                <w:rPr>
                  <w:rFonts w:cs="Arial"/>
                  <w:lang w:val="es-ES"/>
                </w:rPr>
                <w:tag w:val="goog_rdk_151"/>
                <w:id w:val="96461535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AE423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2F50C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A0A5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AB08E9" w14:textId="77777777" w:rsidR="001C0649" w:rsidRPr="00575E35" w:rsidRDefault="002E0566" w:rsidP="00375C3C">
            <w:pPr>
              <w:jc w:val="both"/>
              <w:rPr>
                <w:rFonts w:eastAsia="Arial" w:cs="Arial"/>
                <w:sz w:val="15"/>
                <w:szCs w:val="15"/>
                <w:lang w:val="es-ES"/>
              </w:rPr>
            </w:pPr>
            <w:sdt>
              <w:sdtPr>
                <w:rPr>
                  <w:rFonts w:cs="Arial"/>
                  <w:lang w:val="es-ES"/>
                </w:rPr>
                <w:tag w:val="goog_rdk_152"/>
                <w:id w:val="-100073483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1CF1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2E70B" w14:textId="77777777" w:rsidR="001C0649" w:rsidRPr="00575E35" w:rsidRDefault="002E0566" w:rsidP="00375C3C">
            <w:pPr>
              <w:jc w:val="both"/>
              <w:rPr>
                <w:rFonts w:eastAsia="Arial" w:cs="Arial"/>
                <w:sz w:val="15"/>
                <w:szCs w:val="15"/>
                <w:lang w:val="es-ES"/>
              </w:rPr>
            </w:pPr>
            <w:sdt>
              <w:sdtPr>
                <w:rPr>
                  <w:rFonts w:cs="Arial"/>
                  <w:lang w:val="es-ES"/>
                </w:rPr>
                <w:tag w:val="goog_rdk_153"/>
                <w:id w:val="169834655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39EC0CA6" w14:textId="77777777" w:rsidR="001C0649" w:rsidRPr="00575E35" w:rsidRDefault="001C0649" w:rsidP="00375C3C">
            <w:pPr>
              <w:jc w:val="both"/>
              <w:rPr>
                <w:rFonts w:cs="Arial"/>
                <w:lang w:val="es-ES"/>
              </w:rPr>
            </w:pPr>
          </w:p>
        </w:tc>
      </w:tr>
      <w:tr w:rsidR="00D7303F" w:rsidRPr="00575E35" w14:paraId="68D1525B" w14:textId="2FAE103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CA9A197"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Niue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9009C"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8949F2" w14:textId="77777777" w:rsidR="001C0649" w:rsidRPr="00575E35" w:rsidRDefault="002E0566" w:rsidP="00375C3C">
            <w:pPr>
              <w:jc w:val="both"/>
              <w:rPr>
                <w:rFonts w:eastAsia="Arial" w:cs="Arial"/>
                <w:sz w:val="15"/>
                <w:szCs w:val="15"/>
                <w:lang w:val="es-ES"/>
              </w:rPr>
            </w:pPr>
            <w:sdt>
              <w:sdtPr>
                <w:rPr>
                  <w:rFonts w:cs="Arial"/>
                  <w:lang w:val="es-ES"/>
                </w:rPr>
                <w:tag w:val="goog_rdk_154"/>
                <w:id w:val="189568761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E6AAA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2C6A34" w14:textId="77777777" w:rsidR="001C0649" w:rsidRPr="00575E35" w:rsidRDefault="002E0566" w:rsidP="00375C3C">
            <w:pPr>
              <w:jc w:val="both"/>
              <w:rPr>
                <w:rFonts w:eastAsia="Arial" w:cs="Arial"/>
                <w:sz w:val="15"/>
                <w:szCs w:val="15"/>
                <w:lang w:val="es-ES"/>
              </w:rPr>
            </w:pPr>
            <w:sdt>
              <w:sdtPr>
                <w:rPr>
                  <w:rFonts w:cs="Arial"/>
                  <w:lang w:val="es-ES"/>
                </w:rPr>
                <w:tag w:val="goog_rdk_155"/>
                <w:id w:val="-14182452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F341EE" w14:textId="77777777" w:rsidR="001C0649" w:rsidRPr="00575E35" w:rsidRDefault="002E0566" w:rsidP="00375C3C">
            <w:pPr>
              <w:jc w:val="both"/>
              <w:rPr>
                <w:rFonts w:eastAsia="Arial" w:cs="Arial"/>
                <w:sz w:val="15"/>
                <w:szCs w:val="15"/>
                <w:lang w:val="es-ES"/>
              </w:rPr>
            </w:pPr>
            <w:sdt>
              <w:sdtPr>
                <w:rPr>
                  <w:rFonts w:cs="Arial"/>
                  <w:lang w:val="es-ES"/>
                </w:rPr>
                <w:tag w:val="goog_rdk_156"/>
                <w:id w:val="-147097576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3516D0"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B8EAC0" w14:textId="77777777" w:rsidR="001C0649" w:rsidRPr="00575E35" w:rsidRDefault="002E0566" w:rsidP="00375C3C">
            <w:pPr>
              <w:jc w:val="both"/>
              <w:rPr>
                <w:rFonts w:eastAsia="Arial" w:cs="Arial"/>
                <w:sz w:val="15"/>
                <w:szCs w:val="15"/>
                <w:lang w:val="es-ES"/>
              </w:rPr>
            </w:pPr>
            <w:sdt>
              <w:sdtPr>
                <w:rPr>
                  <w:rFonts w:cs="Arial"/>
                  <w:lang w:val="es-ES"/>
                </w:rPr>
                <w:tag w:val="goog_rdk_157"/>
                <w:id w:val="143856137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12A2A3"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62DB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44B1E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69BE7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BCA303"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C68460" w14:textId="77777777" w:rsidR="001C0649" w:rsidRPr="00575E35" w:rsidRDefault="002E0566" w:rsidP="00375C3C">
            <w:pPr>
              <w:jc w:val="both"/>
              <w:rPr>
                <w:rFonts w:eastAsia="Arial" w:cs="Arial"/>
                <w:sz w:val="15"/>
                <w:szCs w:val="15"/>
                <w:lang w:val="es-ES"/>
              </w:rPr>
            </w:pPr>
            <w:sdt>
              <w:sdtPr>
                <w:rPr>
                  <w:rFonts w:cs="Arial"/>
                  <w:lang w:val="es-ES"/>
                </w:rPr>
                <w:tag w:val="goog_rdk_158"/>
                <w:id w:val="-192363737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43B14555" w14:textId="77777777" w:rsidR="001C0649" w:rsidRPr="00575E35" w:rsidRDefault="001C0649" w:rsidP="00375C3C">
            <w:pPr>
              <w:jc w:val="both"/>
              <w:rPr>
                <w:rFonts w:cs="Arial"/>
                <w:lang w:val="es-ES"/>
              </w:rPr>
            </w:pPr>
          </w:p>
        </w:tc>
      </w:tr>
      <w:tr w:rsidR="00D7303F" w:rsidRPr="00575E35" w14:paraId="03FC5549" w14:textId="02BD939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1515416"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Marianas septentrionales (EE. UU.)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13A077" w14:textId="77777777" w:rsidR="001C0649" w:rsidRPr="00575E35" w:rsidRDefault="002E0566" w:rsidP="00375C3C">
            <w:pPr>
              <w:jc w:val="both"/>
              <w:rPr>
                <w:rFonts w:eastAsia="Arial" w:cs="Arial"/>
                <w:sz w:val="15"/>
                <w:szCs w:val="15"/>
                <w:lang w:val="es-ES"/>
              </w:rPr>
            </w:pPr>
            <w:sdt>
              <w:sdtPr>
                <w:rPr>
                  <w:rFonts w:cs="Arial"/>
                  <w:lang w:val="es-ES"/>
                </w:rPr>
                <w:tag w:val="goog_rdk_159"/>
                <w:id w:val="-44484636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FFD23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3071C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89CB6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4D7F7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1FEFE4" w14:textId="77777777" w:rsidR="001C0649" w:rsidRPr="00575E35" w:rsidRDefault="002E0566" w:rsidP="00375C3C">
            <w:pPr>
              <w:jc w:val="both"/>
              <w:rPr>
                <w:rFonts w:eastAsia="Arial" w:cs="Arial"/>
                <w:sz w:val="15"/>
                <w:szCs w:val="15"/>
                <w:lang w:val="es-ES"/>
              </w:rPr>
            </w:pPr>
            <w:sdt>
              <w:sdtPr>
                <w:rPr>
                  <w:rFonts w:cs="Arial"/>
                  <w:lang w:val="es-ES"/>
                </w:rPr>
                <w:tag w:val="goog_rdk_160"/>
                <w:id w:val="-129729288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42DABE" w14:textId="77777777" w:rsidR="001C0649" w:rsidRPr="00575E35" w:rsidRDefault="002E0566" w:rsidP="00375C3C">
            <w:pPr>
              <w:jc w:val="both"/>
              <w:rPr>
                <w:rFonts w:eastAsia="Arial" w:cs="Arial"/>
                <w:sz w:val="15"/>
                <w:szCs w:val="15"/>
                <w:lang w:val="es-ES"/>
              </w:rPr>
            </w:pPr>
            <w:sdt>
              <w:sdtPr>
                <w:rPr>
                  <w:rFonts w:cs="Arial"/>
                  <w:lang w:val="es-ES"/>
                </w:rPr>
                <w:tag w:val="goog_rdk_161"/>
                <w:id w:val="191289217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CE677D" w14:textId="77777777" w:rsidR="001C0649" w:rsidRPr="00575E35" w:rsidRDefault="002E0566" w:rsidP="00375C3C">
            <w:pPr>
              <w:jc w:val="both"/>
              <w:rPr>
                <w:rFonts w:eastAsia="Arial" w:cs="Arial"/>
                <w:sz w:val="15"/>
                <w:szCs w:val="15"/>
                <w:lang w:val="es-ES"/>
              </w:rPr>
            </w:pPr>
            <w:sdt>
              <w:sdtPr>
                <w:rPr>
                  <w:rFonts w:cs="Arial"/>
                  <w:lang w:val="es-ES"/>
                </w:rPr>
                <w:tag w:val="goog_rdk_162"/>
                <w:id w:val="153777443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516A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22E24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4EAC6F" w14:textId="77777777" w:rsidR="001C0649" w:rsidRPr="00575E35" w:rsidRDefault="002E0566" w:rsidP="00375C3C">
            <w:pPr>
              <w:jc w:val="both"/>
              <w:rPr>
                <w:rFonts w:eastAsia="Arial" w:cs="Arial"/>
                <w:sz w:val="15"/>
                <w:szCs w:val="15"/>
                <w:lang w:val="es-ES"/>
              </w:rPr>
            </w:pPr>
            <w:sdt>
              <w:sdtPr>
                <w:rPr>
                  <w:rFonts w:cs="Arial"/>
                  <w:lang w:val="es-ES"/>
                </w:rPr>
                <w:tag w:val="goog_rdk_163"/>
                <w:id w:val="78500662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9E97A"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ECE48" w14:textId="77777777" w:rsidR="001C0649" w:rsidRPr="00575E35" w:rsidRDefault="002E0566" w:rsidP="00375C3C">
            <w:pPr>
              <w:jc w:val="both"/>
              <w:rPr>
                <w:rFonts w:eastAsia="Arial" w:cs="Arial"/>
                <w:sz w:val="15"/>
                <w:szCs w:val="15"/>
                <w:lang w:val="es-ES"/>
              </w:rPr>
            </w:pPr>
            <w:sdt>
              <w:sdtPr>
                <w:rPr>
                  <w:rFonts w:cs="Arial"/>
                  <w:lang w:val="es-ES"/>
                </w:rPr>
                <w:tag w:val="goog_rdk_164"/>
                <w:id w:val="-212391465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3DD2D24E" w14:textId="6272BBBC" w:rsidR="001C0649" w:rsidRPr="00575E35" w:rsidRDefault="009F7F3D" w:rsidP="00375C3C">
            <w:pPr>
              <w:jc w:val="both"/>
              <w:rPr>
                <w:rFonts w:cs="Arial"/>
                <w:lang w:val="es-ES"/>
              </w:rPr>
            </w:pPr>
            <w:r w:rsidRPr="00575E35">
              <w:rPr>
                <w:rFonts w:ascii="Segoe UI Symbol" w:eastAsia="Arial Unicode MS" w:hAnsi="Segoe UI Symbol" w:cs="Segoe UI Symbol"/>
                <w:sz w:val="15"/>
                <w:szCs w:val="15"/>
                <w:lang w:val="es-ES"/>
              </w:rPr>
              <w:t>✓</w:t>
            </w:r>
          </w:p>
        </w:tc>
      </w:tr>
      <w:tr w:rsidR="00D7303F" w:rsidRPr="00575E35" w14:paraId="29DB9163" w14:textId="5BDACFC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2607CAF"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Palaos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9BEAAA" w14:textId="77777777" w:rsidR="001C0649" w:rsidRPr="00575E35" w:rsidRDefault="002E0566" w:rsidP="00375C3C">
            <w:pPr>
              <w:jc w:val="both"/>
              <w:rPr>
                <w:rFonts w:eastAsia="Arial" w:cs="Arial"/>
                <w:sz w:val="15"/>
                <w:szCs w:val="15"/>
                <w:lang w:val="es-ES"/>
              </w:rPr>
            </w:pPr>
            <w:sdt>
              <w:sdtPr>
                <w:rPr>
                  <w:rFonts w:cs="Arial"/>
                  <w:lang w:val="es-ES"/>
                </w:rPr>
                <w:tag w:val="goog_rdk_165"/>
                <w:id w:val="198881081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86523A" w14:textId="77777777" w:rsidR="001C0649" w:rsidRPr="00575E35" w:rsidRDefault="002E0566" w:rsidP="00375C3C">
            <w:pPr>
              <w:jc w:val="both"/>
              <w:rPr>
                <w:rFonts w:eastAsia="Arial" w:cs="Arial"/>
                <w:sz w:val="15"/>
                <w:szCs w:val="15"/>
                <w:lang w:val="es-ES"/>
              </w:rPr>
            </w:pPr>
            <w:sdt>
              <w:sdtPr>
                <w:rPr>
                  <w:rFonts w:cs="Arial"/>
                  <w:lang w:val="es-ES"/>
                </w:rPr>
                <w:tag w:val="goog_rdk_166"/>
                <w:id w:val="-52409863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0D5D13" w14:textId="77777777" w:rsidR="001C0649" w:rsidRPr="00575E35" w:rsidRDefault="002E0566" w:rsidP="00375C3C">
            <w:pPr>
              <w:jc w:val="both"/>
              <w:rPr>
                <w:rFonts w:eastAsia="Arial" w:cs="Arial"/>
                <w:sz w:val="15"/>
                <w:szCs w:val="15"/>
                <w:lang w:val="es-ES"/>
              </w:rPr>
            </w:pPr>
            <w:sdt>
              <w:sdtPr>
                <w:rPr>
                  <w:rFonts w:cs="Arial"/>
                  <w:lang w:val="es-ES"/>
                </w:rPr>
                <w:tag w:val="goog_rdk_167"/>
                <w:id w:val="181051396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B89239" w14:textId="77777777" w:rsidR="001C0649" w:rsidRPr="00575E35" w:rsidRDefault="002E0566" w:rsidP="00375C3C">
            <w:pPr>
              <w:jc w:val="both"/>
              <w:rPr>
                <w:rFonts w:eastAsia="Arial" w:cs="Arial"/>
                <w:sz w:val="15"/>
                <w:szCs w:val="15"/>
                <w:lang w:val="es-ES"/>
              </w:rPr>
            </w:pPr>
            <w:sdt>
              <w:sdtPr>
                <w:rPr>
                  <w:rFonts w:cs="Arial"/>
                  <w:lang w:val="es-ES"/>
                </w:rPr>
                <w:tag w:val="goog_rdk_168"/>
                <w:id w:val="211840553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CE52F8" w14:textId="77777777" w:rsidR="001C0649" w:rsidRPr="00575E35" w:rsidRDefault="002E0566" w:rsidP="00375C3C">
            <w:pPr>
              <w:jc w:val="both"/>
              <w:rPr>
                <w:rFonts w:eastAsia="Arial" w:cs="Arial"/>
                <w:sz w:val="15"/>
                <w:szCs w:val="15"/>
                <w:lang w:val="es-ES"/>
              </w:rPr>
            </w:pPr>
            <w:sdt>
              <w:sdtPr>
                <w:rPr>
                  <w:rFonts w:cs="Arial"/>
                  <w:lang w:val="es-ES"/>
                </w:rPr>
                <w:tag w:val="goog_rdk_169"/>
                <w:id w:val="49522891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51F220" w14:textId="77777777" w:rsidR="001C0649" w:rsidRPr="00575E35" w:rsidRDefault="002E0566" w:rsidP="00375C3C">
            <w:pPr>
              <w:jc w:val="both"/>
              <w:rPr>
                <w:rFonts w:eastAsia="Arial" w:cs="Arial"/>
                <w:sz w:val="15"/>
                <w:szCs w:val="15"/>
                <w:lang w:val="es-ES"/>
              </w:rPr>
            </w:pPr>
            <w:sdt>
              <w:sdtPr>
                <w:rPr>
                  <w:rFonts w:cs="Arial"/>
                  <w:lang w:val="es-ES"/>
                </w:rPr>
                <w:tag w:val="goog_rdk_170"/>
                <w:id w:val="-6653141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C27D30" w14:textId="77777777" w:rsidR="001C0649" w:rsidRPr="00575E35" w:rsidRDefault="002E0566" w:rsidP="00375C3C">
            <w:pPr>
              <w:jc w:val="both"/>
              <w:rPr>
                <w:rFonts w:eastAsia="Arial" w:cs="Arial"/>
                <w:sz w:val="15"/>
                <w:szCs w:val="15"/>
                <w:lang w:val="es-ES"/>
              </w:rPr>
            </w:pPr>
            <w:sdt>
              <w:sdtPr>
                <w:rPr>
                  <w:rFonts w:cs="Arial"/>
                  <w:lang w:val="es-ES"/>
                </w:rPr>
                <w:tag w:val="goog_rdk_171"/>
                <w:id w:val="-112098634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49397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2E1EF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679AE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AED60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55AE4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0B8434" w14:textId="77777777" w:rsidR="001C0649" w:rsidRPr="00575E35" w:rsidRDefault="002E0566" w:rsidP="00375C3C">
            <w:pPr>
              <w:jc w:val="both"/>
              <w:rPr>
                <w:rFonts w:eastAsia="Arial" w:cs="Arial"/>
                <w:sz w:val="15"/>
                <w:szCs w:val="15"/>
                <w:lang w:val="es-ES"/>
              </w:rPr>
            </w:pPr>
            <w:sdt>
              <w:sdtPr>
                <w:rPr>
                  <w:rFonts w:cs="Arial"/>
                  <w:lang w:val="es-ES"/>
                </w:rPr>
                <w:tag w:val="goog_rdk_172"/>
                <w:id w:val="174375298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746112A6" w14:textId="77777777" w:rsidR="001C0649" w:rsidRPr="00575E35" w:rsidRDefault="001C0649" w:rsidP="00375C3C">
            <w:pPr>
              <w:jc w:val="both"/>
              <w:rPr>
                <w:rFonts w:cs="Arial"/>
                <w:lang w:val="es-ES"/>
              </w:rPr>
            </w:pPr>
          </w:p>
        </w:tc>
      </w:tr>
      <w:tr w:rsidR="00D7303F" w:rsidRPr="00575E35" w14:paraId="7869844D" w14:textId="4B156DF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7655C47"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Papúa Nueva Guinea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91FD6A" w14:textId="77777777" w:rsidR="001C0649" w:rsidRPr="00575E35" w:rsidRDefault="002E0566" w:rsidP="00375C3C">
            <w:pPr>
              <w:jc w:val="both"/>
              <w:rPr>
                <w:rFonts w:eastAsia="Arial" w:cs="Arial"/>
                <w:sz w:val="15"/>
                <w:szCs w:val="15"/>
                <w:lang w:val="es-ES"/>
              </w:rPr>
            </w:pPr>
            <w:sdt>
              <w:sdtPr>
                <w:rPr>
                  <w:rFonts w:cs="Arial"/>
                  <w:lang w:val="es-ES"/>
                </w:rPr>
                <w:tag w:val="goog_rdk_173"/>
                <w:id w:val="154301328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B39B62" w14:textId="77777777" w:rsidR="001C0649" w:rsidRPr="00575E35" w:rsidRDefault="002E0566" w:rsidP="00375C3C">
            <w:pPr>
              <w:jc w:val="both"/>
              <w:rPr>
                <w:rFonts w:eastAsia="Arial" w:cs="Arial"/>
                <w:sz w:val="15"/>
                <w:szCs w:val="15"/>
                <w:lang w:val="es-ES"/>
              </w:rPr>
            </w:pPr>
            <w:sdt>
              <w:sdtPr>
                <w:rPr>
                  <w:rFonts w:cs="Arial"/>
                  <w:lang w:val="es-ES"/>
                </w:rPr>
                <w:tag w:val="goog_rdk_174"/>
                <w:id w:val="27359607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5CCA3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C6114B" w14:textId="77777777" w:rsidR="001C0649" w:rsidRPr="00575E35" w:rsidRDefault="002E0566" w:rsidP="00375C3C">
            <w:pPr>
              <w:jc w:val="both"/>
              <w:rPr>
                <w:rFonts w:eastAsia="Arial" w:cs="Arial"/>
                <w:sz w:val="15"/>
                <w:szCs w:val="15"/>
                <w:lang w:val="es-ES"/>
              </w:rPr>
            </w:pPr>
            <w:sdt>
              <w:sdtPr>
                <w:rPr>
                  <w:rFonts w:cs="Arial"/>
                  <w:lang w:val="es-ES"/>
                </w:rPr>
                <w:tag w:val="goog_rdk_175"/>
                <w:id w:val="7550228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92535E" w14:textId="77777777" w:rsidR="001C0649" w:rsidRPr="00575E35" w:rsidRDefault="002E0566" w:rsidP="00375C3C">
            <w:pPr>
              <w:jc w:val="both"/>
              <w:rPr>
                <w:rFonts w:eastAsia="Arial" w:cs="Arial"/>
                <w:sz w:val="15"/>
                <w:szCs w:val="15"/>
                <w:lang w:val="es-ES"/>
              </w:rPr>
            </w:pPr>
            <w:sdt>
              <w:sdtPr>
                <w:rPr>
                  <w:rFonts w:cs="Arial"/>
                  <w:lang w:val="es-ES"/>
                </w:rPr>
                <w:tag w:val="goog_rdk_176"/>
                <w:id w:val="-69846406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95375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981C9" w14:textId="77777777" w:rsidR="001C0649" w:rsidRPr="00575E35" w:rsidRDefault="002E0566" w:rsidP="00375C3C">
            <w:pPr>
              <w:jc w:val="both"/>
              <w:rPr>
                <w:rFonts w:eastAsia="Arial" w:cs="Arial"/>
                <w:sz w:val="15"/>
                <w:szCs w:val="15"/>
                <w:lang w:val="es-ES"/>
              </w:rPr>
            </w:pPr>
            <w:sdt>
              <w:sdtPr>
                <w:rPr>
                  <w:rFonts w:cs="Arial"/>
                  <w:lang w:val="es-ES"/>
                </w:rPr>
                <w:tag w:val="goog_rdk_177"/>
                <w:id w:val="-182672811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4F327" w14:textId="77777777" w:rsidR="001C0649" w:rsidRPr="00575E35" w:rsidRDefault="002E0566" w:rsidP="00375C3C">
            <w:pPr>
              <w:jc w:val="both"/>
              <w:rPr>
                <w:rFonts w:eastAsia="Arial" w:cs="Arial"/>
                <w:sz w:val="15"/>
                <w:szCs w:val="15"/>
                <w:lang w:val="es-ES"/>
              </w:rPr>
            </w:pPr>
            <w:sdt>
              <w:sdtPr>
                <w:rPr>
                  <w:rFonts w:cs="Arial"/>
                  <w:lang w:val="es-ES"/>
                </w:rPr>
                <w:tag w:val="goog_rdk_178"/>
                <w:id w:val="108217587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A1182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295DAC" w14:textId="77777777" w:rsidR="001C0649" w:rsidRPr="00575E35" w:rsidRDefault="002E0566" w:rsidP="00375C3C">
            <w:pPr>
              <w:jc w:val="both"/>
              <w:rPr>
                <w:rFonts w:eastAsia="Arial" w:cs="Arial"/>
                <w:sz w:val="15"/>
                <w:szCs w:val="15"/>
                <w:lang w:val="es-ES"/>
              </w:rPr>
            </w:pPr>
            <w:sdt>
              <w:sdtPr>
                <w:rPr>
                  <w:rFonts w:cs="Arial"/>
                  <w:lang w:val="es-ES"/>
                </w:rPr>
                <w:tag w:val="goog_rdk_179"/>
                <w:id w:val="3069468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FB7BD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CA66E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D9B109" w14:textId="77777777" w:rsidR="001C0649" w:rsidRPr="00575E35" w:rsidRDefault="002E0566" w:rsidP="00375C3C">
            <w:pPr>
              <w:jc w:val="both"/>
              <w:rPr>
                <w:rFonts w:eastAsia="Arial" w:cs="Arial"/>
                <w:sz w:val="15"/>
                <w:szCs w:val="15"/>
                <w:lang w:val="es-ES"/>
              </w:rPr>
            </w:pPr>
            <w:sdt>
              <w:sdtPr>
                <w:rPr>
                  <w:rFonts w:cs="Arial"/>
                  <w:lang w:val="es-ES"/>
                </w:rPr>
                <w:tag w:val="goog_rdk_180"/>
                <w:id w:val="-141963297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10280907" w14:textId="77777777" w:rsidR="001C0649" w:rsidRPr="00575E35" w:rsidRDefault="001C0649" w:rsidP="00375C3C">
            <w:pPr>
              <w:jc w:val="both"/>
              <w:rPr>
                <w:rFonts w:cs="Arial"/>
                <w:lang w:val="es-ES"/>
              </w:rPr>
            </w:pPr>
          </w:p>
        </w:tc>
      </w:tr>
      <w:tr w:rsidR="00D7303F" w:rsidRPr="00575E35" w14:paraId="7C731A2A" w14:textId="6AEF0DC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3057C9B"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Islas Filipinas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89F8E4" w14:textId="77777777" w:rsidR="001C0649" w:rsidRPr="00575E35" w:rsidRDefault="002E0566" w:rsidP="00375C3C">
            <w:pPr>
              <w:jc w:val="both"/>
              <w:rPr>
                <w:rFonts w:eastAsia="Arial" w:cs="Arial"/>
                <w:sz w:val="15"/>
                <w:szCs w:val="15"/>
                <w:lang w:val="es-ES"/>
              </w:rPr>
            </w:pPr>
            <w:sdt>
              <w:sdtPr>
                <w:rPr>
                  <w:rFonts w:cs="Arial"/>
                  <w:lang w:val="es-ES"/>
                </w:rPr>
                <w:tag w:val="goog_rdk_181"/>
                <w:id w:val="-101569369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1DE73F" w14:textId="77777777" w:rsidR="001C0649" w:rsidRPr="00575E35" w:rsidRDefault="002E0566" w:rsidP="00375C3C">
            <w:pPr>
              <w:jc w:val="both"/>
              <w:rPr>
                <w:rFonts w:eastAsia="Arial" w:cs="Arial"/>
                <w:sz w:val="15"/>
                <w:szCs w:val="15"/>
                <w:lang w:val="es-ES"/>
              </w:rPr>
            </w:pPr>
            <w:sdt>
              <w:sdtPr>
                <w:rPr>
                  <w:rFonts w:cs="Arial"/>
                  <w:lang w:val="es-ES"/>
                </w:rPr>
                <w:tag w:val="goog_rdk_182"/>
                <w:id w:val="-40645112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3D30FE" w14:textId="77777777" w:rsidR="001C0649" w:rsidRPr="00575E35" w:rsidRDefault="002E0566" w:rsidP="00375C3C">
            <w:pPr>
              <w:jc w:val="both"/>
              <w:rPr>
                <w:rFonts w:eastAsia="Arial" w:cs="Arial"/>
                <w:sz w:val="15"/>
                <w:szCs w:val="15"/>
                <w:lang w:val="es-ES"/>
              </w:rPr>
            </w:pPr>
            <w:sdt>
              <w:sdtPr>
                <w:rPr>
                  <w:rFonts w:cs="Arial"/>
                  <w:lang w:val="es-ES"/>
                </w:rPr>
                <w:tag w:val="goog_rdk_183"/>
                <w:id w:val="-124379364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8D7E60" w14:textId="77777777" w:rsidR="001C0649" w:rsidRPr="00575E35" w:rsidRDefault="002E0566" w:rsidP="00375C3C">
            <w:pPr>
              <w:jc w:val="both"/>
              <w:rPr>
                <w:rFonts w:eastAsia="Arial" w:cs="Arial"/>
                <w:sz w:val="15"/>
                <w:szCs w:val="15"/>
                <w:lang w:val="es-ES"/>
              </w:rPr>
            </w:pPr>
            <w:sdt>
              <w:sdtPr>
                <w:rPr>
                  <w:rFonts w:cs="Arial"/>
                  <w:lang w:val="es-ES"/>
                </w:rPr>
                <w:tag w:val="goog_rdk_184"/>
                <w:id w:val="-84293328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361D9D" w14:textId="77777777" w:rsidR="001C0649" w:rsidRPr="00575E35" w:rsidRDefault="002E0566" w:rsidP="00375C3C">
            <w:pPr>
              <w:jc w:val="both"/>
              <w:rPr>
                <w:rFonts w:eastAsia="Arial" w:cs="Arial"/>
                <w:sz w:val="15"/>
                <w:szCs w:val="15"/>
                <w:lang w:val="es-ES"/>
              </w:rPr>
            </w:pPr>
            <w:sdt>
              <w:sdtPr>
                <w:rPr>
                  <w:rFonts w:cs="Arial"/>
                  <w:lang w:val="es-ES"/>
                </w:rPr>
                <w:tag w:val="goog_rdk_185"/>
                <w:id w:val="-193443639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AE9B9" w14:textId="77777777" w:rsidR="001C0649" w:rsidRPr="00575E35" w:rsidRDefault="002E0566" w:rsidP="00375C3C">
            <w:pPr>
              <w:jc w:val="both"/>
              <w:rPr>
                <w:rFonts w:eastAsia="Arial" w:cs="Arial"/>
                <w:sz w:val="15"/>
                <w:szCs w:val="15"/>
                <w:lang w:val="es-ES"/>
              </w:rPr>
            </w:pPr>
            <w:sdt>
              <w:sdtPr>
                <w:rPr>
                  <w:rFonts w:cs="Arial"/>
                  <w:lang w:val="es-ES"/>
                </w:rPr>
                <w:tag w:val="goog_rdk_186"/>
                <w:id w:val="173072138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85484F" w14:textId="77777777" w:rsidR="001C0649" w:rsidRPr="00575E35" w:rsidRDefault="002E0566" w:rsidP="00375C3C">
            <w:pPr>
              <w:jc w:val="both"/>
              <w:rPr>
                <w:rFonts w:eastAsia="Arial" w:cs="Arial"/>
                <w:sz w:val="15"/>
                <w:szCs w:val="15"/>
                <w:lang w:val="es-ES"/>
              </w:rPr>
            </w:pPr>
            <w:sdt>
              <w:sdtPr>
                <w:rPr>
                  <w:rFonts w:cs="Arial"/>
                  <w:lang w:val="es-ES"/>
                </w:rPr>
                <w:tag w:val="goog_rdk_187"/>
                <w:id w:val="24253789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3B9F7" w14:textId="77777777" w:rsidR="001C0649" w:rsidRPr="00575E35" w:rsidRDefault="002E0566" w:rsidP="00375C3C">
            <w:pPr>
              <w:jc w:val="both"/>
              <w:rPr>
                <w:rFonts w:eastAsia="Arial" w:cs="Arial"/>
                <w:sz w:val="15"/>
                <w:szCs w:val="15"/>
                <w:lang w:val="es-ES"/>
              </w:rPr>
            </w:pPr>
            <w:sdt>
              <w:sdtPr>
                <w:rPr>
                  <w:rFonts w:cs="Arial"/>
                  <w:lang w:val="es-ES"/>
                </w:rPr>
                <w:tag w:val="goog_rdk_188"/>
                <w:id w:val="24044499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22C93" w14:textId="77777777" w:rsidR="001C0649" w:rsidRPr="00575E35" w:rsidRDefault="002E0566" w:rsidP="00375C3C">
            <w:pPr>
              <w:jc w:val="both"/>
              <w:rPr>
                <w:rFonts w:eastAsia="Arial" w:cs="Arial"/>
                <w:sz w:val="15"/>
                <w:szCs w:val="15"/>
                <w:lang w:val="es-ES"/>
              </w:rPr>
            </w:pPr>
            <w:sdt>
              <w:sdtPr>
                <w:rPr>
                  <w:rFonts w:cs="Arial"/>
                  <w:lang w:val="es-ES"/>
                </w:rPr>
                <w:tag w:val="goog_rdk_189"/>
                <w:id w:val="-130977949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4AFD6" w14:textId="77777777" w:rsidR="001C0649" w:rsidRPr="00575E35" w:rsidRDefault="002E0566" w:rsidP="00375C3C">
            <w:pPr>
              <w:jc w:val="both"/>
              <w:rPr>
                <w:rFonts w:eastAsia="Arial" w:cs="Arial"/>
                <w:sz w:val="15"/>
                <w:szCs w:val="15"/>
                <w:lang w:val="es-ES"/>
              </w:rPr>
            </w:pPr>
            <w:sdt>
              <w:sdtPr>
                <w:rPr>
                  <w:rFonts w:cs="Arial"/>
                  <w:lang w:val="es-ES"/>
                </w:rPr>
                <w:tag w:val="goog_rdk_190"/>
                <w:id w:val="-175974037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17A7392" w14:textId="77777777" w:rsidR="001C0649" w:rsidRPr="00575E35" w:rsidRDefault="002E0566" w:rsidP="00375C3C">
            <w:pPr>
              <w:jc w:val="both"/>
              <w:rPr>
                <w:rFonts w:eastAsia="Arial" w:cs="Arial"/>
                <w:sz w:val="15"/>
                <w:szCs w:val="15"/>
                <w:lang w:val="es-ES"/>
              </w:rPr>
            </w:pPr>
            <w:sdt>
              <w:sdtPr>
                <w:rPr>
                  <w:rFonts w:cs="Arial"/>
                  <w:lang w:val="es-ES"/>
                </w:rPr>
                <w:tag w:val="goog_rdk_191"/>
                <w:id w:val="39817735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B05ED0" w14:textId="77777777" w:rsidR="001C0649" w:rsidRPr="00575E35" w:rsidRDefault="002E0566" w:rsidP="00375C3C">
            <w:pPr>
              <w:jc w:val="both"/>
              <w:rPr>
                <w:rFonts w:eastAsia="Arial" w:cs="Arial"/>
                <w:sz w:val="15"/>
                <w:szCs w:val="15"/>
                <w:lang w:val="es-ES"/>
              </w:rPr>
            </w:pPr>
            <w:sdt>
              <w:sdtPr>
                <w:rPr>
                  <w:rFonts w:cs="Arial"/>
                  <w:lang w:val="es-ES"/>
                </w:rPr>
                <w:tag w:val="goog_rdk_192"/>
                <w:id w:val="-193943554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222E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6FF0B35B" w14:textId="77777777" w:rsidR="001C0649" w:rsidRPr="00575E35" w:rsidRDefault="001C0649" w:rsidP="00375C3C">
            <w:pPr>
              <w:jc w:val="both"/>
              <w:rPr>
                <w:rFonts w:eastAsia="Arial" w:cs="Arial"/>
                <w:sz w:val="15"/>
                <w:szCs w:val="15"/>
                <w:lang w:val="es-ES"/>
              </w:rPr>
            </w:pPr>
          </w:p>
        </w:tc>
      </w:tr>
      <w:tr w:rsidR="00D7303F" w:rsidRPr="00575E35" w14:paraId="6779B18E" w14:textId="001D941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BFBA76"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lastRenderedPageBreak/>
              <w:t>Corea del Sur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612EC9" w14:textId="77777777" w:rsidR="001C0649" w:rsidRPr="00575E35" w:rsidRDefault="002E0566" w:rsidP="00375C3C">
            <w:pPr>
              <w:jc w:val="both"/>
              <w:rPr>
                <w:rFonts w:eastAsia="Arial" w:cs="Arial"/>
                <w:sz w:val="15"/>
                <w:szCs w:val="15"/>
                <w:lang w:val="es-ES"/>
              </w:rPr>
            </w:pPr>
            <w:sdt>
              <w:sdtPr>
                <w:rPr>
                  <w:rFonts w:cs="Arial"/>
                  <w:lang w:val="es-ES"/>
                </w:rPr>
                <w:tag w:val="goog_rdk_193"/>
                <w:id w:val="-34734287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4CC0C3" w14:textId="77777777" w:rsidR="001C0649" w:rsidRPr="00575E35" w:rsidRDefault="002E0566" w:rsidP="00375C3C">
            <w:pPr>
              <w:jc w:val="both"/>
              <w:rPr>
                <w:rFonts w:eastAsia="Arial" w:cs="Arial"/>
                <w:sz w:val="15"/>
                <w:szCs w:val="15"/>
                <w:lang w:val="es-ES"/>
              </w:rPr>
            </w:pPr>
            <w:sdt>
              <w:sdtPr>
                <w:rPr>
                  <w:rFonts w:cs="Arial"/>
                  <w:lang w:val="es-ES"/>
                </w:rPr>
                <w:tag w:val="goog_rdk_194"/>
                <w:id w:val="-209268594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C00A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31F8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DE463B" w14:textId="77777777" w:rsidR="001C0649" w:rsidRPr="00575E35" w:rsidRDefault="002E0566" w:rsidP="00375C3C">
            <w:pPr>
              <w:jc w:val="both"/>
              <w:rPr>
                <w:rFonts w:eastAsia="Arial" w:cs="Arial"/>
                <w:sz w:val="15"/>
                <w:szCs w:val="15"/>
                <w:lang w:val="es-ES"/>
              </w:rPr>
            </w:pPr>
            <w:sdt>
              <w:sdtPr>
                <w:rPr>
                  <w:rFonts w:cs="Arial"/>
                  <w:lang w:val="es-ES"/>
                </w:rPr>
                <w:tag w:val="goog_rdk_195"/>
                <w:id w:val="-96111105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90F63" w14:textId="77777777" w:rsidR="001C0649" w:rsidRPr="00575E35" w:rsidRDefault="002E0566" w:rsidP="00375C3C">
            <w:pPr>
              <w:jc w:val="both"/>
              <w:rPr>
                <w:rFonts w:eastAsia="Arial" w:cs="Arial"/>
                <w:sz w:val="15"/>
                <w:szCs w:val="15"/>
                <w:lang w:val="es-ES"/>
              </w:rPr>
            </w:pPr>
            <w:sdt>
              <w:sdtPr>
                <w:rPr>
                  <w:rFonts w:cs="Arial"/>
                  <w:lang w:val="es-ES"/>
                </w:rPr>
                <w:tag w:val="goog_rdk_196"/>
                <w:id w:val="84644303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102D84" w14:textId="77777777" w:rsidR="001C0649" w:rsidRPr="00575E35" w:rsidRDefault="002E0566" w:rsidP="00375C3C">
            <w:pPr>
              <w:jc w:val="both"/>
              <w:rPr>
                <w:rFonts w:eastAsia="Arial" w:cs="Arial"/>
                <w:sz w:val="15"/>
                <w:szCs w:val="15"/>
                <w:lang w:val="es-ES"/>
              </w:rPr>
            </w:pPr>
            <w:sdt>
              <w:sdtPr>
                <w:rPr>
                  <w:rFonts w:cs="Arial"/>
                  <w:lang w:val="es-ES"/>
                </w:rPr>
                <w:tag w:val="goog_rdk_197"/>
                <w:id w:val="-3774086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AF182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3EDCB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67A8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B848D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D037B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F6B48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09C6C45F" w14:textId="77777777" w:rsidR="001C0649" w:rsidRPr="00575E35" w:rsidRDefault="001C0649" w:rsidP="00375C3C">
            <w:pPr>
              <w:jc w:val="both"/>
              <w:rPr>
                <w:rFonts w:eastAsia="Arial" w:cs="Arial"/>
                <w:sz w:val="15"/>
                <w:szCs w:val="15"/>
                <w:lang w:val="es-ES"/>
              </w:rPr>
            </w:pPr>
          </w:p>
        </w:tc>
      </w:tr>
      <w:tr w:rsidR="00D7303F" w:rsidRPr="00575E35" w14:paraId="1DE667CA" w14:textId="296822B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29D8C19"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Samoa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146A0F" w14:textId="77777777" w:rsidR="001C0649" w:rsidRPr="00575E35" w:rsidRDefault="002E0566" w:rsidP="00375C3C">
            <w:pPr>
              <w:jc w:val="both"/>
              <w:rPr>
                <w:rFonts w:eastAsia="Arial" w:cs="Arial"/>
                <w:sz w:val="15"/>
                <w:szCs w:val="15"/>
                <w:lang w:val="es-ES"/>
              </w:rPr>
            </w:pPr>
            <w:sdt>
              <w:sdtPr>
                <w:rPr>
                  <w:rFonts w:cs="Arial"/>
                  <w:lang w:val="es-ES"/>
                </w:rPr>
                <w:tag w:val="goog_rdk_198"/>
                <w:id w:val="158579771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358628" w14:textId="77777777" w:rsidR="001C0649" w:rsidRPr="00575E35" w:rsidRDefault="002E0566" w:rsidP="00375C3C">
            <w:pPr>
              <w:jc w:val="both"/>
              <w:rPr>
                <w:rFonts w:eastAsia="Arial" w:cs="Arial"/>
                <w:sz w:val="15"/>
                <w:szCs w:val="15"/>
                <w:lang w:val="es-ES"/>
              </w:rPr>
            </w:pPr>
            <w:sdt>
              <w:sdtPr>
                <w:rPr>
                  <w:rFonts w:cs="Arial"/>
                  <w:lang w:val="es-ES"/>
                </w:rPr>
                <w:tag w:val="goog_rdk_199"/>
                <w:id w:val="-161126403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689C06" w14:textId="77777777" w:rsidR="001C0649" w:rsidRPr="00575E35" w:rsidRDefault="002E0566" w:rsidP="00375C3C">
            <w:pPr>
              <w:jc w:val="both"/>
              <w:rPr>
                <w:rFonts w:eastAsia="Arial" w:cs="Arial"/>
                <w:sz w:val="15"/>
                <w:szCs w:val="15"/>
                <w:lang w:val="es-ES"/>
              </w:rPr>
            </w:pPr>
            <w:sdt>
              <w:sdtPr>
                <w:rPr>
                  <w:rFonts w:cs="Arial"/>
                  <w:lang w:val="es-ES"/>
                </w:rPr>
                <w:tag w:val="goog_rdk_200"/>
                <w:id w:val="-210972400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3676CF" w14:textId="77777777" w:rsidR="001C0649" w:rsidRPr="00575E35" w:rsidRDefault="002E0566" w:rsidP="00375C3C">
            <w:pPr>
              <w:jc w:val="both"/>
              <w:rPr>
                <w:rFonts w:eastAsia="Arial" w:cs="Arial"/>
                <w:sz w:val="15"/>
                <w:szCs w:val="15"/>
                <w:lang w:val="es-ES"/>
              </w:rPr>
            </w:pPr>
            <w:sdt>
              <w:sdtPr>
                <w:rPr>
                  <w:rFonts w:cs="Arial"/>
                  <w:lang w:val="es-ES"/>
                </w:rPr>
                <w:tag w:val="goog_rdk_201"/>
                <w:id w:val="-18981956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78BADD" w14:textId="77777777" w:rsidR="001C0649" w:rsidRPr="00575E35" w:rsidRDefault="002E0566" w:rsidP="00375C3C">
            <w:pPr>
              <w:jc w:val="both"/>
              <w:rPr>
                <w:rFonts w:eastAsia="Arial" w:cs="Arial"/>
                <w:sz w:val="15"/>
                <w:szCs w:val="15"/>
                <w:lang w:val="es-ES"/>
              </w:rPr>
            </w:pPr>
            <w:sdt>
              <w:sdtPr>
                <w:rPr>
                  <w:rFonts w:cs="Arial"/>
                  <w:lang w:val="es-ES"/>
                </w:rPr>
                <w:tag w:val="goog_rdk_202"/>
                <w:id w:val="124799311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59E0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AD5CE6" w14:textId="77777777" w:rsidR="001C0649" w:rsidRPr="00575E35" w:rsidRDefault="002E0566" w:rsidP="00375C3C">
            <w:pPr>
              <w:jc w:val="both"/>
              <w:rPr>
                <w:rFonts w:eastAsia="Arial" w:cs="Arial"/>
                <w:sz w:val="15"/>
                <w:szCs w:val="15"/>
                <w:lang w:val="es-ES"/>
              </w:rPr>
            </w:pPr>
            <w:sdt>
              <w:sdtPr>
                <w:rPr>
                  <w:rFonts w:cs="Arial"/>
                  <w:lang w:val="es-ES"/>
                </w:rPr>
                <w:tag w:val="goog_rdk_203"/>
                <w:id w:val="20144383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D1A6E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FD442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CBB2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13998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6E21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4D19DF" w14:textId="77777777" w:rsidR="001C0649" w:rsidRPr="00575E35" w:rsidRDefault="002E0566" w:rsidP="00375C3C">
            <w:pPr>
              <w:jc w:val="both"/>
              <w:rPr>
                <w:rFonts w:eastAsia="Arial" w:cs="Arial"/>
                <w:sz w:val="15"/>
                <w:szCs w:val="15"/>
                <w:lang w:val="es-ES"/>
              </w:rPr>
            </w:pPr>
            <w:sdt>
              <w:sdtPr>
                <w:rPr>
                  <w:rFonts w:cs="Arial"/>
                  <w:lang w:val="es-ES"/>
                </w:rPr>
                <w:tag w:val="goog_rdk_204"/>
                <w:id w:val="195544228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1B08A329" w14:textId="77777777" w:rsidR="001C0649" w:rsidRPr="00575E35" w:rsidRDefault="001C0649" w:rsidP="00375C3C">
            <w:pPr>
              <w:jc w:val="both"/>
              <w:rPr>
                <w:rFonts w:cs="Arial"/>
                <w:lang w:val="es-ES"/>
              </w:rPr>
            </w:pPr>
          </w:p>
        </w:tc>
      </w:tr>
      <w:tr w:rsidR="00D7303F" w:rsidRPr="00575E35" w14:paraId="6CF7D1D9" w14:textId="35681A93"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B2879E4"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Singapur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D8DA92" w14:textId="77777777" w:rsidR="001C0649" w:rsidRPr="00575E35" w:rsidRDefault="002E0566" w:rsidP="00375C3C">
            <w:pPr>
              <w:jc w:val="both"/>
              <w:rPr>
                <w:rFonts w:eastAsia="Arial" w:cs="Arial"/>
                <w:sz w:val="15"/>
                <w:szCs w:val="15"/>
                <w:lang w:val="es-ES"/>
              </w:rPr>
            </w:pPr>
            <w:sdt>
              <w:sdtPr>
                <w:rPr>
                  <w:rFonts w:cs="Arial"/>
                  <w:lang w:val="es-ES"/>
                </w:rPr>
                <w:tag w:val="goog_rdk_205"/>
                <w:id w:val="-107096448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45FC76" w14:textId="77777777" w:rsidR="001C0649" w:rsidRPr="00575E35" w:rsidRDefault="002E0566" w:rsidP="00375C3C">
            <w:pPr>
              <w:jc w:val="both"/>
              <w:rPr>
                <w:rFonts w:eastAsia="Arial" w:cs="Arial"/>
                <w:sz w:val="15"/>
                <w:szCs w:val="15"/>
                <w:lang w:val="es-ES"/>
              </w:rPr>
            </w:pPr>
            <w:sdt>
              <w:sdtPr>
                <w:rPr>
                  <w:rFonts w:cs="Arial"/>
                  <w:lang w:val="es-ES"/>
                </w:rPr>
                <w:tag w:val="goog_rdk_206"/>
                <w:id w:val="131498857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32A8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B2AFF1" w14:textId="77777777" w:rsidR="001C0649" w:rsidRPr="00575E35" w:rsidRDefault="002E0566" w:rsidP="00375C3C">
            <w:pPr>
              <w:jc w:val="both"/>
              <w:rPr>
                <w:rFonts w:eastAsia="Arial" w:cs="Arial"/>
                <w:sz w:val="15"/>
                <w:szCs w:val="15"/>
                <w:lang w:val="es-ES"/>
              </w:rPr>
            </w:pPr>
            <w:sdt>
              <w:sdtPr>
                <w:rPr>
                  <w:rFonts w:cs="Arial"/>
                  <w:lang w:val="es-ES"/>
                </w:rPr>
                <w:tag w:val="goog_rdk_207"/>
                <w:id w:val="-126854131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148DE9"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9509E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AA7A4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20C916"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CF10AF" w14:textId="77777777" w:rsidR="001C0649" w:rsidRPr="00575E35" w:rsidRDefault="002E0566" w:rsidP="00375C3C">
            <w:pPr>
              <w:jc w:val="both"/>
              <w:rPr>
                <w:rFonts w:eastAsia="Arial" w:cs="Arial"/>
                <w:sz w:val="15"/>
                <w:szCs w:val="15"/>
                <w:lang w:val="es-ES"/>
              </w:rPr>
            </w:pPr>
            <w:sdt>
              <w:sdtPr>
                <w:rPr>
                  <w:rFonts w:cs="Arial"/>
                  <w:lang w:val="es-ES"/>
                </w:rPr>
                <w:tag w:val="goog_rdk_208"/>
                <w:id w:val="-119090263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BFCC2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091346" w14:textId="77777777" w:rsidR="001C0649" w:rsidRPr="00575E35" w:rsidRDefault="002E0566" w:rsidP="00375C3C">
            <w:pPr>
              <w:jc w:val="both"/>
              <w:rPr>
                <w:rFonts w:eastAsia="Arial" w:cs="Arial"/>
                <w:sz w:val="15"/>
                <w:szCs w:val="15"/>
                <w:lang w:val="es-ES"/>
              </w:rPr>
            </w:pPr>
            <w:sdt>
              <w:sdtPr>
                <w:rPr>
                  <w:rFonts w:cs="Arial"/>
                  <w:lang w:val="es-ES"/>
                </w:rPr>
                <w:tag w:val="goog_rdk_209"/>
                <w:id w:val="74222443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3522F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8C5DD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75D03DD9" w14:textId="77777777" w:rsidR="001C0649" w:rsidRPr="00575E35" w:rsidRDefault="001C0649" w:rsidP="00375C3C">
            <w:pPr>
              <w:jc w:val="both"/>
              <w:rPr>
                <w:rFonts w:eastAsia="Arial" w:cs="Arial"/>
                <w:sz w:val="15"/>
                <w:szCs w:val="15"/>
                <w:lang w:val="es-ES"/>
              </w:rPr>
            </w:pPr>
          </w:p>
        </w:tc>
      </w:tr>
      <w:tr w:rsidR="00D7303F" w:rsidRPr="00575E35" w14:paraId="28F2D319" w14:textId="50E1981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3A5123"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Islas Salomón</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47ADB8" w14:textId="77777777" w:rsidR="001C0649" w:rsidRPr="00575E35" w:rsidRDefault="002E0566" w:rsidP="00375C3C">
            <w:pPr>
              <w:jc w:val="both"/>
              <w:rPr>
                <w:rFonts w:eastAsia="Arial" w:cs="Arial"/>
                <w:sz w:val="15"/>
                <w:szCs w:val="15"/>
                <w:lang w:val="es-ES"/>
              </w:rPr>
            </w:pPr>
            <w:sdt>
              <w:sdtPr>
                <w:rPr>
                  <w:rFonts w:cs="Arial"/>
                  <w:lang w:val="es-ES"/>
                </w:rPr>
                <w:tag w:val="goog_rdk_210"/>
                <w:id w:val="136001367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02504" w14:textId="77777777" w:rsidR="001C0649" w:rsidRPr="00575E35" w:rsidRDefault="002E0566" w:rsidP="00375C3C">
            <w:pPr>
              <w:jc w:val="both"/>
              <w:rPr>
                <w:rFonts w:eastAsia="Arial" w:cs="Arial"/>
                <w:sz w:val="15"/>
                <w:szCs w:val="15"/>
                <w:lang w:val="es-ES"/>
              </w:rPr>
            </w:pPr>
            <w:sdt>
              <w:sdtPr>
                <w:rPr>
                  <w:rFonts w:cs="Arial"/>
                  <w:lang w:val="es-ES"/>
                </w:rPr>
                <w:tag w:val="goog_rdk_211"/>
                <w:id w:val="-68606121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8D4A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21DF3" w14:textId="77777777" w:rsidR="001C0649" w:rsidRPr="00575E35" w:rsidRDefault="002E0566" w:rsidP="00375C3C">
            <w:pPr>
              <w:jc w:val="both"/>
              <w:rPr>
                <w:rFonts w:eastAsia="Arial" w:cs="Arial"/>
                <w:sz w:val="15"/>
                <w:szCs w:val="15"/>
                <w:lang w:val="es-ES"/>
              </w:rPr>
            </w:pPr>
            <w:sdt>
              <w:sdtPr>
                <w:rPr>
                  <w:rFonts w:cs="Arial"/>
                  <w:lang w:val="es-ES"/>
                </w:rPr>
                <w:tag w:val="goog_rdk_212"/>
                <w:id w:val="-157150427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43B79D" w14:textId="77777777" w:rsidR="001C0649" w:rsidRPr="00575E35" w:rsidRDefault="002E0566" w:rsidP="00375C3C">
            <w:pPr>
              <w:jc w:val="both"/>
              <w:rPr>
                <w:rFonts w:eastAsia="Arial" w:cs="Arial"/>
                <w:sz w:val="15"/>
                <w:szCs w:val="15"/>
                <w:lang w:val="es-ES"/>
              </w:rPr>
            </w:pPr>
            <w:sdt>
              <w:sdtPr>
                <w:rPr>
                  <w:rFonts w:cs="Arial"/>
                  <w:lang w:val="es-ES"/>
                </w:rPr>
                <w:tag w:val="goog_rdk_213"/>
                <w:id w:val="-212845619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7CEA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FF108C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EBC32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AA231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119348" w14:textId="77777777" w:rsidR="001C0649" w:rsidRPr="00575E35" w:rsidRDefault="002E0566" w:rsidP="00375C3C">
            <w:pPr>
              <w:jc w:val="both"/>
              <w:rPr>
                <w:rFonts w:eastAsia="Arial" w:cs="Arial"/>
                <w:sz w:val="15"/>
                <w:szCs w:val="15"/>
                <w:lang w:val="es-ES"/>
              </w:rPr>
            </w:pPr>
            <w:sdt>
              <w:sdtPr>
                <w:rPr>
                  <w:rFonts w:cs="Arial"/>
                  <w:lang w:val="es-ES"/>
                </w:rPr>
                <w:tag w:val="goog_rdk_214"/>
                <w:id w:val="50263377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C0E2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764E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75D180" w14:textId="77777777" w:rsidR="001C0649" w:rsidRPr="00575E35" w:rsidRDefault="002E0566" w:rsidP="00375C3C">
            <w:pPr>
              <w:jc w:val="both"/>
              <w:rPr>
                <w:rFonts w:eastAsia="Arial" w:cs="Arial"/>
                <w:sz w:val="15"/>
                <w:szCs w:val="15"/>
                <w:lang w:val="es-ES"/>
              </w:rPr>
            </w:pPr>
            <w:sdt>
              <w:sdtPr>
                <w:rPr>
                  <w:rFonts w:cs="Arial"/>
                  <w:lang w:val="es-ES"/>
                </w:rPr>
                <w:tag w:val="goog_rdk_215"/>
                <w:id w:val="-90892569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799426FB" w14:textId="77777777" w:rsidR="001C0649" w:rsidRPr="00575E35" w:rsidRDefault="001C0649" w:rsidP="00375C3C">
            <w:pPr>
              <w:jc w:val="both"/>
              <w:rPr>
                <w:rFonts w:cs="Arial"/>
                <w:lang w:val="es-ES"/>
              </w:rPr>
            </w:pPr>
          </w:p>
        </w:tc>
      </w:tr>
      <w:tr w:rsidR="00D7303F" w:rsidRPr="00575E35" w14:paraId="11DCED2A" w14:textId="43A864B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6993762"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Taiwán (China)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EE612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1D1A2"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A4241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098A4E" w14:textId="77777777" w:rsidR="001C0649" w:rsidRPr="00575E35" w:rsidRDefault="002E0566" w:rsidP="00375C3C">
            <w:pPr>
              <w:jc w:val="both"/>
              <w:rPr>
                <w:rFonts w:eastAsia="Arial" w:cs="Arial"/>
                <w:sz w:val="15"/>
                <w:szCs w:val="15"/>
                <w:lang w:val="es-ES"/>
              </w:rPr>
            </w:pPr>
            <w:sdt>
              <w:sdtPr>
                <w:rPr>
                  <w:rFonts w:cs="Arial"/>
                  <w:lang w:val="es-ES"/>
                </w:rPr>
                <w:tag w:val="goog_rdk_216"/>
                <w:id w:val="139886627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0BA73B" w14:textId="77777777" w:rsidR="001C0649" w:rsidRPr="00575E35" w:rsidRDefault="002E0566" w:rsidP="00375C3C">
            <w:pPr>
              <w:jc w:val="both"/>
              <w:rPr>
                <w:rFonts w:eastAsia="Arial" w:cs="Arial"/>
                <w:sz w:val="15"/>
                <w:szCs w:val="15"/>
                <w:lang w:val="es-ES"/>
              </w:rPr>
            </w:pPr>
            <w:sdt>
              <w:sdtPr>
                <w:rPr>
                  <w:rFonts w:cs="Arial"/>
                  <w:lang w:val="es-ES"/>
                </w:rPr>
                <w:tag w:val="goog_rdk_217"/>
                <w:id w:val="62420374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1B548E"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7A86B"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551318"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CA743C"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D9E69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6FB23A"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153B93"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9B74CF"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Pr>
          <w:p w14:paraId="2E2CB24C" w14:textId="77777777" w:rsidR="001C0649" w:rsidRPr="00575E35" w:rsidRDefault="001C0649" w:rsidP="00375C3C">
            <w:pPr>
              <w:jc w:val="both"/>
              <w:rPr>
                <w:rFonts w:eastAsia="Arial" w:cs="Arial"/>
                <w:lang w:val="es-ES"/>
              </w:rPr>
            </w:pPr>
          </w:p>
        </w:tc>
      </w:tr>
      <w:tr w:rsidR="00D7303F" w:rsidRPr="00575E35" w14:paraId="528058B4" w14:textId="03C0E415"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3830E11"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Tailandia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F89A7" w14:textId="77777777" w:rsidR="001C0649" w:rsidRPr="00575E35" w:rsidRDefault="002E0566" w:rsidP="00375C3C">
            <w:pPr>
              <w:jc w:val="both"/>
              <w:rPr>
                <w:rFonts w:eastAsia="Arial" w:cs="Arial"/>
                <w:sz w:val="15"/>
                <w:szCs w:val="15"/>
                <w:lang w:val="es-ES"/>
              </w:rPr>
            </w:pPr>
            <w:sdt>
              <w:sdtPr>
                <w:rPr>
                  <w:rFonts w:cs="Arial"/>
                  <w:lang w:val="es-ES"/>
                </w:rPr>
                <w:tag w:val="goog_rdk_218"/>
                <w:id w:val="143116152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09F97" w14:textId="77777777" w:rsidR="001C0649" w:rsidRPr="00575E35" w:rsidRDefault="002E0566" w:rsidP="00375C3C">
            <w:pPr>
              <w:jc w:val="both"/>
              <w:rPr>
                <w:rFonts w:eastAsia="Arial" w:cs="Arial"/>
                <w:sz w:val="15"/>
                <w:szCs w:val="15"/>
                <w:lang w:val="es-ES"/>
              </w:rPr>
            </w:pPr>
            <w:sdt>
              <w:sdtPr>
                <w:rPr>
                  <w:rFonts w:cs="Arial"/>
                  <w:lang w:val="es-ES"/>
                </w:rPr>
                <w:tag w:val="goog_rdk_219"/>
                <w:id w:val="-203611194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C7281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5ACC95" w14:textId="77777777" w:rsidR="001C0649" w:rsidRPr="00575E35" w:rsidRDefault="002E0566" w:rsidP="00375C3C">
            <w:pPr>
              <w:jc w:val="both"/>
              <w:rPr>
                <w:rFonts w:eastAsia="Arial" w:cs="Arial"/>
                <w:sz w:val="15"/>
                <w:szCs w:val="15"/>
                <w:lang w:val="es-ES"/>
              </w:rPr>
            </w:pPr>
            <w:sdt>
              <w:sdtPr>
                <w:rPr>
                  <w:rFonts w:cs="Arial"/>
                  <w:lang w:val="es-ES"/>
                </w:rPr>
                <w:tag w:val="goog_rdk_220"/>
                <w:id w:val="-105932446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67471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2045AF" w14:textId="77777777" w:rsidR="001C0649" w:rsidRPr="00575E35" w:rsidRDefault="002E0566" w:rsidP="00375C3C">
            <w:pPr>
              <w:jc w:val="both"/>
              <w:rPr>
                <w:rFonts w:eastAsia="Arial" w:cs="Arial"/>
                <w:sz w:val="15"/>
                <w:szCs w:val="15"/>
                <w:lang w:val="es-ES"/>
              </w:rPr>
            </w:pPr>
            <w:sdt>
              <w:sdtPr>
                <w:rPr>
                  <w:rFonts w:cs="Arial"/>
                  <w:lang w:val="es-ES"/>
                </w:rPr>
                <w:tag w:val="goog_rdk_221"/>
                <w:id w:val="20868814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1E00C0" w14:textId="77777777" w:rsidR="001C0649" w:rsidRPr="00575E35" w:rsidRDefault="002E0566" w:rsidP="00375C3C">
            <w:pPr>
              <w:jc w:val="both"/>
              <w:rPr>
                <w:rFonts w:eastAsia="Arial" w:cs="Arial"/>
                <w:sz w:val="15"/>
                <w:szCs w:val="15"/>
                <w:lang w:val="es-ES"/>
              </w:rPr>
            </w:pPr>
            <w:sdt>
              <w:sdtPr>
                <w:rPr>
                  <w:rFonts w:cs="Arial"/>
                  <w:lang w:val="es-ES"/>
                </w:rPr>
                <w:tag w:val="goog_rdk_222"/>
                <w:id w:val="-54868477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0F85BD" w14:textId="77777777" w:rsidR="001C0649" w:rsidRPr="00575E35" w:rsidRDefault="002E0566" w:rsidP="00375C3C">
            <w:pPr>
              <w:jc w:val="both"/>
              <w:rPr>
                <w:rFonts w:eastAsia="Arial" w:cs="Arial"/>
                <w:sz w:val="15"/>
                <w:szCs w:val="15"/>
                <w:lang w:val="es-ES"/>
              </w:rPr>
            </w:pPr>
            <w:sdt>
              <w:sdtPr>
                <w:rPr>
                  <w:rFonts w:cs="Arial"/>
                  <w:lang w:val="es-ES"/>
                </w:rPr>
                <w:tag w:val="goog_rdk_223"/>
                <w:id w:val="-35280384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8A8225" w14:textId="77777777" w:rsidR="001C0649" w:rsidRPr="00575E35" w:rsidRDefault="002E0566" w:rsidP="00375C3C">
            <w:pPr>
              <w:jc w:val="both"/>
              <w:rPr>
                <w:rFonts w:eastAsia="Arial" w:cs="Arial"/>
                <w:sz w:val="15"/>
                <w:szCs w:val="15"/>
                <w:lang w:val="es-ES"/>
              </w:rPr>
            </w:pPr>
            <w:sdt>
              <w:sdtPr>
                <w:rPr>
                  <w:rFonts w:cs="Arial"/>
                  <w:lang w:val="es-ES"/>
                </w:rPr>
                <w:tag w:val="goog_rdk_224"/>
                <w:id w:val="106036636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AFA12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63B99" w14:textId="77777777" w:rsidR="001C0649" w:rsidRPr="00575E35" w:rsidRDefault="002E0566" w:rsidP="00375C3C">
            <w:pPr>
              <w:jc w:val="both"/>
              <w:rPr>
                <w:rFonts w:eastAsia="Arial" w:cs="Arial"/>
                <w:sz w:val="15"/>
                <w:szCs w:val="15"/>
                <w:lang w:val="es-ES"/>
              </w:rPr>
            </w:pPr>
            <w:sdt>
              <w:sdtPr>
                <w:rPr>
                  <w:rFonts w:cs="Arial"/>
                  <w:lang w:val="es-ES"/>
                </w:rPr>
                <w:tag w:val="goog_rdk_225"/>
                <w:id w:val="18684034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E91BA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76D1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19FA9E46" w14:textId="77777777" w:rsidR="001C0649" w:rsidRPr="00575E35" w:rsidRDefault="001C0649" w:rsidP="00375C3C">
            <w:pPr>
              <w:jc w:val="both"/>
              <w:rPr>
                <w:rFonts w:eastAsia="Arial" w:cs="Arial"/>
                <w:sz w:val="15"/>
                <w:szCs w:val="15"/>
                <w:lang w:val="es-ES"/>
              </w:rPr>
            </w:pPr>
          </w:p>
        </w:tc>
      </w:tr>
      <w:tr w:rsidR="00D7303F" w:rsidRPr="00575E35" w14:paraId="118E7A47" w14:textId="3E96901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D7D353"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Timor Oriental</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D2DA2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75964" w14:textId="77777777" w:rsidR="001C0649" w:rsidRPr="00575E35" w:rsidRDefault="002E0566" w:rsidP="00375C3C">
            <w:pPr>
              <w:jc w:val="both"/>
              <w:rPr>
                <w:rFonts w:eastAsia="Arial" w:cs="Arial"/>
                <w:sz w:val="15"/>
                <w:szCs w:val="15"/>
                <w:lang w:val="es-ES"/>
              </w:rPr>
            </w:pPr>
            <w:sdt>
              <w:sdtPr>
                <w:rPr>
                  <w:rFonts w:cs="Arial"/>
                  <w:lang w:val="es-ES"/>
                </w:rPr>
                <w:tag w:val="goog_rdk_226"/>
                <w:id w:val="-170107710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FD21A7"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0D2B8" w14:textId="77777777" w:rsidR="001C0649" w:rsidRPr="00575E35" w:rsidRDefault="002E0566" w:rsidP="00375C3C">
            <w:pPr>
              <w:jc w:val="both"/>
              <w:rPr>
                <w:rFonts w:eastAsia="Arial" w:cs="Arial"/>
                <w:sz w:val="15"/>
                <w:szCs w:val="15"/>
                <w:lang w:val="es-ES"/>
              </w:rPr>
            </w:pPr>
            <w:sdt>
              <w:sdtPr>
                <w:rPr>
                  <w:rFonts w:cs="Arial"/>
                  <w:lang w:val="es-ES"/>
                </w:rPr>
                <w:tag w:val="goog_rdk_227"/>
                <w:id w:val="51881635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0A88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6DE1B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E7801F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EF4EB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AADBD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C033B4" w14:textId="77777777" w:rsidR="001C0649" w:rsidRPr="00575E35" w:rsidRDefault="002E0566" w:rsidP="00375C3C">
            <w:pPr>
              <w:jc w:val="both"/>
              <w:rPr>
                <w:rFonts w:eastAsia="Arial" w:cs="Arial"/>
                <w:sz w:val="15"/>
                <w:szCs w:val="15"/>
                <w:lang w:val="es-ES"/>
              </w:rPr>
            </w:pPr>
            <w:sdt>
              <w:sdtPr>
                <w:rPr>
                  <w:rFonts w:cs="Arial"/>
                  <w:lang w:val="es-ES"/>
                </w:rPr>
                <w:tag w:val="goog_rdk_228"/>
                <w:id w:val="-90591988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8C322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6C804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82A8B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31227FB9" w14:textId="77777777" w:rsidR="001C0649" w:rsidRPr="00575E35" w:rsidRDefault="001C0649" w:rsidP="00375C3C">
            <w:pPr>
              <w:jc w:val="both"/>
              <w:rPr>
                <w:rFonts w:eastAsia="Arial" w:cs="Arial"/>
                <w:sz w:val="15"/>
                <w:szCs w:val="15"/>
                <w:lang w:val="es-ES"/>
              </w:rPr>
            </w:pPr>
          </w:p>
        </w:tc>
      </w:tr>
      <w:tr w:rsidR="00D7303F" w:rsidRPr="00575E35" w14:paraId="42A5FB41" w14:textId="138AACFC"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F59F75"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Tokelau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FEAE"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1356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096762"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D00DB2" w14:textId="77777777" w:rsidR="001C0649" w:rsidRPr="00575E35" w:rsidRDefault="002E0566" w:rsidP="00375C3C">
            <w:pPr>
              <w:jc w:val="both"/>
              <w:rPr>
                <w:rFonts w:eastAsia="Arial" w:cs="Arial"/>
                <w:sz w:val="15"/>
                <w:szCs w:val="15"/>
                <w:lang w:val="es-ES"/>
              </w:rPr>
            </w:pPr>
            <w:sdt>
              <w:sdtPr>
                <w:rPr>
                  <w:rFonts w:cs="Arial"/>
                  <w:lang w:val="es-ES"/>
                </w:rPr>
                <w:tag w:val="goog_rdk_229"/>
                <w:id w:val="-136227314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AA1924"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934BC1"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CDDE24" w14:textId="77777777" w:rsidR="001C0649" w:rsidRPr="00575E35" w:rsidRDefault="002E0566" w:rsidP="00375C3C">
            <w:pPr>
              <w:jc w:val="both"/>
              <w:rPr>
                <w:rFonts w:eastAsia="Arial" w:cs="Arial"/>
                <w:sz w:val="15"/>
                <w:szCs w:val="15"/>
                <w:lang w:val="es-ES"/>
              </w:rPr>
            </w:pPr>
            <w:sdt>
              <w:sdtPr>
                <w:rPr>
                  <w:rFonts w:cs="Arial"/>
                  <w:lang w:val="es-ES"/>
                </w:rPr>
                <w:tag w:val="goog_rdk_230"/>
                <w:id w:val="-211559103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CFD94E"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D0511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C3AB55"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90BCC2"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A6595D"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BEF411" w14:textId="77777777" w:rsidR="001C0649" w:rsidRPr="00575E35" w:rsidRDefault="002E0566" w:rsidP="00375C3C">
            <w:pPr>
              <w:jc w:val="both"/>
              <w:rPr>
                <w:rFonts w:eastAsia="Arial" w:cs="Arial"/>
                <w:sz w:val="15"/>
                <w:szCs w:val="15"/>
                <w:lang w:val="es-ES"/>
              </w:rPr>
            </w:pPr>
            <w:sdt>
              <w:sdtPr>
                <w:rPr>
                  <w:rFonts w:cs="Arial"/>
                  <w:lang w:val="es-ES"/>
                </w:rPr>
                <w:tag w:val="goog_rdk_231"/>
                <w:id w:val="202366480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4A1AEBAE" w14:textId="77777777" w:rsidR="001C0649" w:rsidRPr="00575E35" w:rsidRDefault="001C0649" w:rsidP="00375C3C">
            <w:pPr>
              <w:jc w:val="both"/>
              <w:rPr>
                <w:rFonts w:cs="Arial"/>
                <w:lang w:val="es-ES"/>
              </w:rPr>
            </w:pPr>
          </w:p>
        </w:tc>
      </w:tr>
      <w:tr w:rsidR="00D7303F" w:rsidRPr="00575E35" w14:paraId="4E887714" w14:textId="05D04B8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A4C699"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Tonga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3E18D" w14:textId="77777777" w:rsidR="001C0649" w:rsidRPr="00575E35" w:rsidRDefault="002E0566" w:rsidP="00375C3C">
            <w:pPr>
              <w:jc w:val="both"/>
              <w:rPr>
                <w:rFonts w:eastAsia="Arial" w:cs="Arial"/>
                <w:sz w:val="15"/>
                <w:szCs w:val="15"/>
                <w:lang w:val="es-ES"/>
              </w:rPr>
            </w:pPr>
            <w:sdt>
              <w:sdtPr>
                <w:rPr>
                  <w:rFonts w:cs="Arial"/>
                  <w:lang w:val="es-ES"/>
                </w:rPr>
                <w:tag w:val="goog_rdk_232"/>
                <w:id w:val="17780559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D0D5BC" w14:textId="77777777" w:rsidR="001C0649" w:rsidRPr="00575E35" w:rsidRDefault="002E0566" w:rsidP="00375C3C">
            <w:pPr>
              <w:jc w:val="both"/>
              <w:rPr>
                <w:rFonts w:eastAsia="Arial" w:cs="Arial"/>
                <w:sz w:val="15"/>
                <w:szCs w:val="15"/>
                <w:lang w:val="es-ES"/>
              </w:rPr>
            </w:pPr>
            <w:sdt>
              <w:sdtPr>
                <w:rPr>
                  <w:rFonts w:cs="Arial"/>
                  <w:lang w:val="es-ES"/>
                </w:rPr>
                <w:tag w:val="goog_rdk_233"/>
                <w:id w:val="202111898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A45C5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778E03" w14:textId="77777777" w:rsidR="001C0649" w:rsidRPr="00575E35" w:rsidRDefault="002E0566" w:rsidP="00375C3C">
            <w:pPr>
              <w:jc w:val="both"/>
              <w:rPr>
                <w:rFonts w:eastAsia="Arial" w:cs="Arial"/>
                <w:sz w:val="15"/>
                <w:szCs w:val="15"/>
                <w:lang w:val="es-ES"/>
              </w:rPr>
            </w:pPr>
            <w:sdt>
              <w:sdtPr>
                <w:rPr>
                  <w:rFonts w:cs="Arial"/>
                  <w:lang w:val="es-ES"/>
                </w:rPr>
                <w:tag w:val="goog_rdk_234"/>
                <w:id w:val="120073714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8FCE1A" w14:textId="77777777" w:rsidR="001C0649" w:rsidRPr="00575E35" w:rsidRDefault="002E0566" w:rsidP="00375C3C">
            <w:pPr>
              <w:jc w:val="both"/>
              <w:rPr>
                <w:rFonts w:eastAsia="Arial" w:cs="Arial"/>
                <w:sz w:val="15"/>
                <w:szCs w:val="15"/>
                <w:lang w:val="es-ES"/>
              </w:rPr>
            </w:pPr>
            <w:sdt>
              <w:sdtPr>
                <w:rPr>
                  <w:rFonts w:cs="Arial"/>
                  <w:lang w:val="es-ES"/>
                </w:rPr>
                <w:tag w:val="goog_rdk_235"/>
                <w:id w:val="-51045067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E27A15" w14:textId="77777777" w:rsidR="001C0649" w:rsidRPr="00575E35" w:rsidRDefault="002E0566" w:rsidP="00375C3C">
            <w:pPr>
              <w:jc w:val="both"/>
              <w:rPr>
                <w:rFonts w:eastAsia="Arial" w:cs="Arial"/>
                <w:sz w:val="15"/>
                <w:szCs w:val="15"/>
                <w:lang w:val="es-ES"/>
              </w:rPr>
            </w:pPr>
            <w:sdt>
              <w:sdtPr>
                <w:rPr>
                  <w:rFonts w:cs="Arial"/>
                  <w:lang w:val="es-ES"/>
                </w:rPr>
                <w:tag w:val="goog_rdk_236"/>
                <w:id w:val="-63055879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2722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9181F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33544A"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5953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AB36D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32B8B"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A6D1A" w14:textId="77777777" w:rsidR="001C0649" w:rsidRPr="00575E35" w:rsidRDefault="002E0566" w:rsidP="00375C3C">
            <w:pPr>
              <w:jc w:val="both"/>
              <w:rPr>
                <w:rFonts w:eastAsia="Arial" w:cs="Arial"/>
                <w:sz w:val="15"/>
                <w:szCs w:val="15"/>
                <w:lang w:val="es-ES"/>
              </w:rPr>
            </w:pPr>
            <w:sdt>
              <w:sdtPr>
                <w:rPr>
                  <w:rFonts w:cs="Arial"/>
                  <w:lang w:val="es-ES"/>
                </w:rPr>
                <w:tag w:val="goog_rdk_237"/>
                <w:id w:val="211377858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22EE414D" w14:textId="77777777" w:rsidR="001C0649" w:rsidRPr="00575E35" w:rsidRDefault="001C0649" w:rsidP="00375C3C">
            <w:pPr>
              <w:jc w:val="both"/>
              <w:rPr>
                <w:rFonts w:cs="Arial"/>
                <w:lang w:val="es-ES"/>
              </w:rPr>
            </w:pPr>
          </w:p>
        </w:tc>
      </w:tr>
      <w:tr w:rsidR="00D7303F" w:rsidRPr="00575E35" w14:paraId="12B510B4" w14:textId="294BF6D9"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44D2530"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Tuvalu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9883FE"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C9425" w14:textId="77777777" w:rsidR="001C0649" w:rsidRPr="00575E35" w:rsidRDefault="002E0566" w:rsidP="00375C3C">
            <w:pPr>
              <w:jc w:val="both"/>
              <w:rPr>
                <w:rFonts w:eastAsia="Arial" w:cs="Arial"/>
                <w:sz w:val="15"/>
                <w:szCs w:val="15"/>
                <w:lang w:val="es-ES"/>
              </w:rPr>
            </w:pPr>
            <w:sdt>
              <w:sdtPr>
                <w:rPr>
                  <w:rFonts w:cs="Arial"/>
                  <w:lang w:val="es-ES"/>
                </w:rPr>
                <w:tag w:val="goog_rdk_238"/>
                <w:id w:val="171569678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9C266F"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7B45BF" w14:textId="77777777" w:rsidR="001C0649" w:rsidRPr="00575E35" w:rsidRDefault="002E0566" w:rsidP="00375C3C">
            <w:pPr>
              <w:jc w:val="both"/>
              <w:rPr>
                <w:rFonts w:eastAsia="Arial" w:cs="Arial"/>
                <w:sz w:val="15"/>
                <w:szCs w:val="15"/>
                <w:lang w:val="es-ES"/>
              </w:rPr>
            </w:pPr>
            <w:sdt>
              <w:sdtPr>
                <w:rPr>
                  <w:rFonts w:cs="Arial"/>
                  <w:lang w:val="es-ES"/>
                </w:rPr>
                <w:tag w:val="goog_rdk_239"/>
                <w:id w:val="-128873582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2F668F" w14:textId="77777777" w:rsidR="001C0649" w:rsidRPr="00575E35" w:rsidRDefault="002E0566" w:rsidP="00375C3C">
            <w:pPr>
              <w:jc w:val="both"/>
              <w:rPr>
                <w:rFonts w:eastAsia="Arial" w:cs="Arial"/>
                <w:sz w:val="15"/>
                <w:szCs w:val="15"/>
                <w:lang w:val="es-ES"/>
              </w:rPr>
            </w:pPr>
            <w:sdt>
              <w:sdtPr>
                <w:rPr>
                  <w:rFonts w:cs="Arial"/>
                  <w:lang w:val="es-ES"/>
                </w:rPr>
                <w:tag w:val="goog_rdk_240"/>
                <w:id w:val="-99264263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E624D"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8E0276"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011E37"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F10A68"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291D3D"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535E63"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8E2C4" w14:textId="77777777" w:rsidR="001C0649" w:rsidRPr="00575E35" w:rsidRDefault="001C0649" w:rsidP="00375C3C">
            <w:pPr>
              <w:jc w:val="both"/>
              <w:rPr>
                <w:rFonts w:eastAsia="Arial" w:cs="Arial"/>
                <w:lang w:val="es-ES"/>
              </w:rPr>
            </w:pPr>
            <w:r w:rsidRPr="00575E35">
              <w:rPr>
                <w:rFonts w:eastAsia="Arial" w:cs="Arial"/>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005B22" w14:textId="77777777" w:rsidR="001C0649" w:rsidRPr="00575E35" w:rsidRDefault="002E0566" w:rsidP="00375C3C">
            <w:pPr>
              <w:jc w:val="both"/>
              <w:rPr>
                <w:rFonts w:eastAsia="Arial" w:cs="Arial"/>
                <w:sz w:val="15"/>
                <w:szCs w:val="15"/>
                <w:lang w:val="es-ES"/>
              </w:rPr>
            </w:pPr>
            <w:sdt>
              <w:sdtPr>
                <w:rPr>
                  <w:rFonts w:cs="Arial"/>
                  <w:lang w:val="es-ES"/>
                </w:rPr>
                <w:tag w:val="goog_rdk_241"/>
                <w:id w:val="-24072654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6249AE6F" w14:textId="77777777" w:rsidR="001C0649" w:rsidRPr="00575E35" w:rsidRDefault="001C0649" w:rsidP="00375C3C">
            <w:pPr>
              <w:jc w:val="both"/>
              <w:rPr>
                <w:rFonts w:cs="Arial"/>
                <w:lang w:val="es-ES"/>
              </w:rPr>
            </w:pPr>
          </w:p>
        </w:tc>
      </w:tr>
      <w:tr w:rsidR="00D7303F" w:rsidRPr="00575E35" w14:paraId="3F063820" w14:textId="3FB5BCB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74E8BDA"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Estados Unidos de América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580875" w14:textId="77777777" w:rsidR="001C0649" w:rsidRPr="00575E35" w:rsidRDefault="002E0566" w:rsidP="00375C3C">
            <w:pPr>
              <w:jc w:val="both"/>
              <w:rPr>
                <w:rFonts w:eastAsia="Arial" w:cs="Arial"/>
                <w:sz w:val="15"/>
                <w:szCs w:val="15"/>
                <w:lang w:val="es-ES"/>
              </w:rPr>
            </w:pPr>
            <w:sdt>
              <w:sdtPr>
                <w:rPr>
                  <w:rFonts w:cs="Arial"/>
                  <w:lang w:val="es-ES"/>
                </w:rPr>
                <w:tag w:val="goog_rdk_242"/>
                <w:id w:val="206096760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49374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DBC47D"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0DD3BC"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80DBE4" w14:textId="77777777" w:rsidR="001C0649" w:rsidRPr="00575E35" w:rsidRDefault="002E0566" w:rsidP="00375C3C">
            <w:pPr>
              <w:jc w:val="both"/>
              <w:rPr>
                <w:rFonts w:eastAsia="Arial" w:cs="Arial"/>
                <w:sz w:val="15"/>
                <w:szCs w:val="15"/>
                <w:lang w:val="es-ES"/>
              </w:rPr>
            </w:pPr>
            <w:sdt>
              <w:sdtPr>
                <w:rPr>
                  <w:rFonts w:cs="Arial"/>
                  <w:lang w:val="es-ES"/>
                </w:rPr>
                <w:tag w:val="goog_rdk_243"/>
                <w:id w:val="171538201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8098C3" w14:textId="77777777" w:rsidR="001C0649" w:rsidRPr="00575E35" w:rsidRDefault="002E0566" w:rsidP="00375C3C">
            <w:pPr>
              <w:jc w:val="both"/>
              <w:rPr>
                <w:rFonts w:eastAsia="Arial" w:cs="Arial"/>
                <w:sz w:val="15"/>
                <w:szCs w:val="15"/>
                <w:lang w:val="es-ES"/>
              </w:rPr>
            </w:pPr>
            <w:sdt>
              <w:sdtPr>
                <w:rPr>
                  <w:rFonts w:cs="Arial"/>
                  <w:lang w:val="es-ES"/>
                </w:rPr>
                <w:tag w:val="goog_rdk_244"/>
                <w:id w:val="10987079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714FFF" w14:textId="77777777" w:rsidR="001C0649" w:rsidRPr="00575E35" w:rsidRDefault="002E0566" w:rsidP="00375C3C">
            <w:pPr>
              <w:jc w:val="both"/>
              <w:rPr>
                <w:rFonts w:eastAsia="Arial" w:cs="Arial"/>
                <w:sz w:val="15"/>
                <w:szCs w:val="15"/>
                <w:lang w:val="es-ES"/>
              </w:rPr>
            </w:pPr>
            <w:sdt>
              <w:sdtPr>
                <w:rPr>
                  <w:rFonts w:cs="Arial"/>
                  <w:lang w:val="es-ES"/>
                </w:rPr>
                <w:tag w:val="goog_rdk_245"/>
                <w:id w:val="11950740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16DDB3" w14:textId="77777777" w:rsidR="001C0649" w:rsidRPr="00575E35" w:rsidRDefault="002E0566" w:rsidP="00375C3C">
            <w:pPr>
              <w:jc w:val="both"/>
              <w:rPr>
                <w:rFonts w:eastAsia="Arial" w:cs="Arial"/>
                <w:sz w:val="15"/>
                <w:szCs w:val="15"/>
                <w:lang w:val="es-ES"/>
              </w:rPr>
            </w:pPr>
            <w:sdt>
              <w:sdtPr>
                <w:rPr>
                  <w:rFonts w:cs="Arial"/>
                  <w:lang w:val="es-ES"/>
                </w:rPr>
                <w:tag w:val="goog_rdk_246"/>
                <w:id w:val="2159475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403C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52BF44"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06DD8" w14:textId="77777777" w:rsidR="001C0649" w:rsidRPr="00575E35" w:rsidRDefault="002E0566" w:rsidP="00375C3C">
            <w:pPr>
              <w:jc w:val="both"/>
              <w:rPr>
                <w:rFonts w:eastAsia="Arial" w:cs="Arial"/>
                <w:sz w:val="15"/>
                <w:szCs w:val="15"/>
                <w:lang w:val="es-ES"/>
              </w:rPr>
            </w:pPr>
            <w:sdt>
              <w:sdtPr>
                <w:rPr>
                  <w:rFonts w:cs="Arial"/>
                  <w:lang w:val="es-ES"/>
                </w:rPr>
                <w:tag w:val="goog_rdk_247"/>
                <w:id w:val="-86652227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02BEA6"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58D592" w14:textId="77777777" w:rsidR="001C0649" w:rsidRPr="00575E35" w:rsidRDefault="002E0566" w:rsidP="00375C3C">
            <w:pPr>
              <w:jc w:val="both"/>
              <w:rPr>
                <w:rFonts w:eastAsia="Arial" w:cs="Arial"/>
                <w:sz w:val="15"/>
                <w:szCs w:val="15"/>
                <w:lang w:val="es-ES"/>
              </w:rPr>
            </w:pPr>
            <w:sdt>
              <w:sdtPr>
                <w:rPr>
                  <w:rFonts w:cs="Arial"/>
                  <w:lang w:val="es-ES"/>
                </w:rPr>
                <w:tag w:val="goog_rdk_248"/>
                <w:id w:val="-1390185810"/>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3A1614B2" w14:textId="6698FEBA" w:rsidR="001C0649" w:rsidRPr="00575E35" w:rsidRDefault="009F7F3D" w:rsidP="00375C3C">
            <w:pPr>
              <w:jc w:val="both"/>
              <w:rPr>
                <w:rFonts w:cs="Arial"/>
                <w:lang w:val="es-ES"/>
              </w:rPr>
            </w:pPr>
            <w:r w:rsidRPr="00575E35">
              <w:rPr>
                <w:rFonts w:ascii="Segoe UI Symbol" w:eastAsia="Arial Unicode MS" w:hAnsi="Segoe UI Symbol" w:cs="Segoe UI Symbol"/>
                <w:sz w:val="15"/>
                <w:szCs w:val="15"/>
                <w:lang w:val="es-ES"/>
              </w:rPr>
              <w:t>✓</w:t>
            </w:r>
          </w:p>
        </w:tc>
      </w:tr>
      <w:tr w:rsidR="00D7303F" w:rsidRPr="00575E35" w14:paraId="6FC7A530" w14:textId="7C24C46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CA407A7"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Vanuatu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C67E50" w14:textId="77777777" w:rsidR="001C0649" w:rsidRPr="00575E35" w:rsidRDefault="002E0566" w:rsidP="00375C3C">
            <w:pPr>
              <w:jc w:val="both"/>
              <w:rPr>
                <w:rFonts w:eastAsia="Arial" w:cs="Arial"/>
                <w:sz w:val="15"/>
                <w:szCs w:val="15"/>
                <w:lang w:val="es-ES"/>
              </w:rPr>
            </w:pPr>
            <w:sdt>
              <w:sdtPr>
                <w:rPr>
                  <w:rFonts w:cs="Arial"/>
                  <w:lang w:val="es-ES"/>
                </w:rPr>
                <w:tag w:val="goog_rdk_249"/>
                <w:id w:val="-69970115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E8AB97" w14:textId="77777777" w:rsidR="001C0649" w:rsidRPr="00575E35" w:rsidRDefault="002E0566" w:rsidP="00375C3C">
            <w:pPr>
              <w:jc w:val="both"/>
              <w:rPr>
                <w:rFonts w:eastAsia="Arial" w:cs="Arial"/>
                <w:sz w:val="15"/>
                <w:szCs w:val="15"/>
                <w:lang w:val="es-ES"/>
              </w:rPr>
            </w:pPr>
            <w:sdt>
              <w:sdtPr>
                <w:rPr>
                  <w:rFonts w:cs="Arial"/>
                  <w:lang w:val="es-ES"/>
                </w:rPr>
                <w:tag w:val="goog_rdk_250"/>
                <w:id w:val="-113240675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0B825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933BB0" w14:textId="77777777" w:rsidR="001C0649" w:rsidRPr="00575E35" w:rsidRDefault="002E0566" w:rsidP="00375C3C">
            <w:pPr>
              <w:jc w:val="both"/>
              <w:rPr>
                <w:rFonts w:eastAsia="Arial" w:cs="Arial"/>
                <w:sz w:val="15"/>
                <w:szCs w:val="15"/>
                <w:lang w:val="es-ES"/>
              </w:rPr>
            </w:pPr>
            <w:sdt>
              <w:sdtPr>
                <w:rPr>
                  <w:rFonts w:cs="Arial"/>
                  <w:lang w:val="es-ES"/>
                </w:rPr>
                <w:tag w:val="goog_rdk_251"/>
                <w:id w:val="1209761907"/>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6595BF" w14:textId="77777777" w:rsidR="001C0649" w:rsidRPr="00575E35" w:rsidRDefault="002E0566" w:rsidP="00375C3C">
            <w:pPr>
              <w:jc w:val="both"/>
              <w:rPr>
                <w:rFonts w:eastAsia="Arial" w:cs="Arial"/>
                <w:sz w:val="15"/>
                <w:szCs w:val="15"/>
                <w:lang w:val="es-ES"/>
              </w:rPr>
            </w:pPr>
            <w:sdt>
              <w:sdtPr>
                <w:rPr>
                  <w:rFonts w:cs="Arial"/>
                  <w:lang w:val="es-ES"/>
                </w:rPr>
                <w:tag w:val="goog_rdk_252"/>
                <w:id w:val="10469898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2E8CCF" w14:textId="77777777" w:rsidR="001C0649" w:rsidRPr="00575E35" w:rsidRDefault="002E0566" w:rsidP="00375C3C">
            <w:pPr>
              <w:jc w:val="both"/>
              <w:rPr>
                <w:rFonts w:eastAsia="Arial" w:cs="Arial"/>
                <w:sz w:val="15"/>
                <w:szCs w:val="15"/>
                <w:lang w:val="es-ES"/>
              </w:rPr>
            </w:pPr>
            <w:sdt>
              <w:sdtPr>
                <w:rPr>
                  <w:rFonts w:cs="Arial"/>
                  <w:lang w:val="es-ES"/>
                </w:rPr>
                <w:tag w:val="goog_rdk_253"/>
                <w:id w:val="-56711480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DCEBE5" w14:textId="77777777" w:rsidR="001C0649" w:rsidRPr="00575E35" w:rsidRDefault="002E0566" w:rsidP="00375C3C">
            <w:pPr>
              <w:jc w:val="both"/>
              <w:rPr>
                <w:rFonts w:eastAsia="Arial" w:cs="Arial"/>
                <w:sz w:val="15"/>
                <w:szCs w:val="15"/>
                <w:lang w:val="es-ES"/>
              </w:rPr>
            </w:pPr>
            <w:sdt>
              <w:sdtPr>
                <w:rPr>
                  <w:rFonts w:cs="Arial"/>
                  <w:lang w:val="es-ES"/>
                </w:rPr>
                <w:tag w:val="goog_rdk_254"/>
                <w:id w:val="-106765048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526C0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085A4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7D60E3"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FADCA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FB3A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B13E9" w14:textId="77777777" w:rsidR="001C0649" w:rsidRPr="00575E35" w:rsidRDefault="002E0566" w:rsidP="00375C3C">
            <w:pPr>
              <w:jc w:val="both"/>
              <w:rPr>
                <w:rFonts w:eastAsia="Arial" w:cs="Arial"/>
                <w:sz w:val="15"/>
                <w:szCs w:val="15"/>
                <w:lang w:val="es-ES"/>
              </w:rPr>
            </w:pPr>
            <w:sdt>
              <w:sdtPr>
                <w:rPr>
                  <w:rFonts w:cs="Arial"/>
                  <w:lang w:val="es-ES"/>
                </w:rPr>
                <w:tag w:val="goog_rdk_255"/>
                <w:id w:val="-51645915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2990B303" w14:textId="77777777" w:rsidR="001C0649" w:rsidRPr="00575E35" w:rsidRDefault="001C0649" w:rsidP="00375C3C">
            <w:pPr>
              <w:jc w:val="both"/>
              <w:rPr>
                <w:rFonts w:cs="Arial"/>
                <w:lang w:val="es-ES"/>
              </w:rPr>
            </w:pPr>
          </w:p>
        </w:tc>
      </w:tr>
      <w:tr w:rsidR="00D7303F" w:rsidRPr="00575E35" w14:paraId="2D2C70AC" w14:textId="2F30481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9191095"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Vietnam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9DFE92" w14:textId="77777777" w:rsidR="001C0649" w:rsidRPr="00575E35" w:rsidRDefault="002E0566" w:rsidP="00375C3C">
            <w:pPr>
              <w:jc w:val="both"/>
              <w:rPr>
                <w:rFonts w:eastAsia="Arial" w:cs="Arial"/>
                <w:sz w:val="15"/>
                <w:szCs w:val="15"/>
                <w:lang w:val="es-ES"/>
              </w:rPr>
            </w:pPr>
            <w:sdt>
              <w:sdtPr>
                <w:rPr>
                  <w:rFonts w:cs="Arial"/>
                  <w:lang w:val="es-ES"/>
                </w:rPr>
                <w:tag w:val="goog_rdk_256"/>
                <w:id w:val="53585939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3BE3BC" w14:textId="77777777" w:rsidR="001C0649" w:rsidRPr="00575E35" w:rsidRDefault="002E0566" w:rsidP="00375C3C">
            <w:pPr>
              <w:jc w:val="both"/>
              <w:rPr>
                <w:rFonts w:eastAsia="Arial" w:cs="Arial"/>
                <w:sz w:val="15"/>
                <w:szCs w:val="15"/>
                <w:lang w:val="es-ES"/>
              </w:rPr>
            </w:pPr>
            <w:sdt>
              <w:sdtPr>
                <w:rPr>
                  <w:rFonts w:cs="Arial"/>
                  <w:lang w:val="es-ES"/>
                </w:rPr>
                <w:tag w:val="goog_rdk_257"/>
                <w:id w:val="26844803"/>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9C5BB8"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777311" w14:textId="77777777" w:rsidR="001C0649" w:rsidRPr="00575E35" w:rsidRDefault="002E0566" w:rsidP="00375C3C">
            <w:pPr>
              <w:jc w:val="both"/>
              <w:rPr>
                <w:rFonts w:eastAsia="Arial" w:cs="Arial"/>
                <w:sz w:val="15"/>
                <w:szCs w:val="15"/>
                <w:lang w:val="es-ES"/>
              </w:rPr>
            </w:pPr>
            <w:sdt>
              <w:sdtPr>
                <w:rPr>
                  <w:rFonts w:cs="Arial"/>
                  <w:lang w:val="es-ES"/>
                </w:rPr>
                <w:tag w:val="goog_rdk_258"/>
                <w:id w:val="200007430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86291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E44ADA" w14:textId="77777777" w:rsidR="001C0649" w:rsidRPr="00575E35" w:rsidRDefault="002E0566" w:rsidP="00375C3C">
            <w:pPr>
              <w:jc w:val="both"/>
              <w:rPr>
                <w:rFonts w:eastAsia="Arial" w:cs="Arial"/>
                <w:sz w:val="15"/>
                <w:szCs w:val="15"/>
                <w:lang w:val="es-ES"/>
              </w:rPr>
            </w:pPr>
            <w:sdt>
              <w:sdtPr>
                <w:rPr>
                  <w:rFonts w:cs="Arial"/>
                  <w:lang w:val="es-ES"/>
                </w:rPr>
                <w:tag w:val="goog_rdk_259"/>
                <w:id w:val="-46767246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1856B3" w14:textId="77777777" w:rsidR="001C0649" w:rsidRPr="00575E35" w:rsidRDefault="002E0566" w:rsidP="00375C3C">
            <w:pPr>
              <w:jc w:val="both"/>
              <w:rPr>
                <w:rFonts w:eastAsia="Arial" w:cs="Arial"/>
                <w:sz w:val="15"/>
                <w:szCs w:val="15"/>
                <w:lang w:val="es-ES"/>
              </w:rPr>
            </w:pPr>
            <w:sdt>
              <w:sdtPr>
                <w:rPr>
                  <w:rFonts w:cs="Arial"/>
                  <w:lang w:val="es-ES"/>
                </w:rPr>
                <w:tag w:val="goog_rdk_260"/>
                <w:id w:val="-8763836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C2F223" w14:textId="77777777" w:rsidR="001C0649" w:rsidRPr="00575E35" w:rsidRDefault="002E0566" w:rsidP="00375C3C">
            <w:pPr>
              <w:jc w:val="both"/>
              <w:rPr>
                <w:rFonts w:eastAsia="Arial" w:cs="Arial"/>
                <w:sz w:val="15"/>
                <w:szCs w:val="15"/>
                <w:lang w:val="es-ES"/>
              </w:rPr>
            </w:pPr>
            <w:sdt>
              <w:sdtPr>
                <w:rPr>
                  <w:rFonts w:cs="Arial"/>
                  <w:lang w:val="es-ES"/>
                </w:rPr>
                <w:tag w:val="goog_rdk_261"/>
                <w:id w:val="-3273275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CFEBC8" w14:textId="77777777" w:rsidR="001C0649" w:rsidRPr="00575E35" w:rsidRDefault="002E0566" w:rsidP="00375C3C">
            <w:pPr>
              <w:jc w:val="both"/>
              <w:rPr>
                <w:rFonts w:eastAsia="Arial" w:cs="Arial"/>
                <w:sz w:val="15"/>
                <w:szCs w:val="15"/>
                <w:lang w:val="es-ES"/>
              </w:rPr>
            </w:pPr>
            <w:sdt>
              <w:sdtPr>
                <w:rPr>
                  <w:rFonts w:cs="Arial"/>
                  <w:lang w:val="es-ES"/>
                </w:rPr>
                <w:tag w:val="goog_rdk_262"/>
                <w:id w:val="297734161"/>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4FA92"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5DA59A" w14:textId="77777777" w:rsidR="001C0649" w:rsidRPr="00575E35" w:rsidRDefault="002E0566" w:rsidP="00375C3C">
            <w:pPr>
              <w:jc w:val="both"/>
              <w:rPr>
                <w:rFonts w:eastAsia="Arial" w:cs="Arial"/>
                <w:sz w:val="15"/>
                <w:szCs w:val="15"/>
                <w:lang w:val="es-ES"/>
              </w:rPr>
            </w:pPr>
            <w:sdt>
              <w:sdtPr>
                <w:rPr>
                  <w:rFonts w:cs="Arial"/>
                  <w:lang w:val="es-ES"/>
                </w:rPr>
                <w:tag w:val="goog_rdk_263"/>
                <w:id w:val="-1219828536"/>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6FAC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F0A665"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Pr>
          <w:p w14:paraId="6A4A7790" w14:textId="77777777" w:rsidR="001C0649" w:rsidRPr="00575E35" w:rsidRDefault="001C0649" w:rsidP="00375C3C">
            <w:pPr>
              <w:jc w:val="both"/>
              <w:rPr>
                <w:rFonts w:eastAsia="Arial" w:cs="Arial"/>
                <w:sz w:val="15"/>
                <w:szCs w:val="15"/>
                <w:lang w:val="es-ES"/>
              </w:rPr>
            </w:pPr>
          </w:p>
        </w:tc>
      </w:tr>
      <w:tr w:rsidR="00D7303F" w:rsidRPr="00575E35" w14:paraId="09C1200B" w14:textId="45D9CE0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CEB3341" w14:textId="77777777" w:rsidR="001C0649" w:rsidRPr="00575E35" w:rsidRDefault="001C0649" w:rsidP="00375C3C">
            <w:pPr>
              <w:rPr>
                <w:rFonts w:eastAsia="Arial" w:cs="Arial"/>
                <w:b/>
                <w:color w:val="FFFFFF"/>
                <w:sz w:val="15"/>
                <w:szCs w:val="15"/>
                <w:lang w:val="es-ES"/>
              </w:rPr>
            </w:pPr>
            <w:r w:rsidRPr="00575E35">
              <w:rPr>
                <w:rFonts w:eastAsia="Arial" w:cs="Arial"/>
                <w:b/>
                <w:color w:val="FFFFFF"/>
                <w:sz w:val="15"/>
                <w:szCs w:val="15"/>
                <w:lang w:val="es-ES"/>
              </w:rPr>
              <w:t>Islas de Wallis y Futuna (Francia)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1A0402" w14:textId="77777777" w:rsidR="001C0649" w:rsidRPr="00575E35" w:rsidRDefault="002E0566" w:rsidP="00375C3C">
            <w:pPr>
              <w:jc w:val="both"/>
              <w:rPr>
                <w:rFonts w:eastAsia="Arial" w:cs="Arial"/>
                <w:sz w:val="15"/>
                <w:szCs w:val="15"/>
                <w:lang w:val="es-ES"/>
              </w:rPr>
            </w:pPr>
            <w:sdt>
              <w:sdtPr>
                <w:rPr>
                  <w:rFonts w:cs="Arial"/>
                  <w:lang w:val="es-ES"/>
                </w:rPr>
                <w:tag w:val="goog_rdk_264"/>
                <w:id w:val="76996941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86777" w14:textId="77777777" w:rsidR="001C0649" w:rsidRPr="00575E35" w:rsidRDefault="002E0566" w:rsidP="00375C3C">
            <w:pPr>
              <w:jc w:val="both"/>
              <w:rPr>
                <w:rFonts w:eastAsia="Arial" w:cs="Arial"/>
                <w:sz w:val="15"/>
                <w:szCs w:val="15"/>
                <w:lang w:val="es-ES"/>
              </w:rPr>
            </w:pPr>
            <w:sdt>
              <w:sdtPr>
                <w:rPr>
                  <w:rFonts w:cs="Arial"/>
                  <w:lang w:val="es-ES"/>
                </w:rPr>
                <w:tag w:val="goog_rdk_265"/>
                <w:id w:val="213575560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46168C" w14:textId="77777777" w:rsidR="001C0649" w:rsidRPr="00575E35" w:rsidRDefault="002E0566" w:rsidP="00375C3C">
            <w:pPr>
              <w:jc w:val="both"/>
              <w:rPr>
                <w:rFonts w:eastAsia="Arial" w:cs="Arial"/>
                <w:sz w:val="15"/>
                <w:szCs w:val="15"/>
                <w:lang w:val="es-ES"/>
              </w:rPr>
            </w:pPr>
            <w:sdt>
              <w:sdtPr>
                <w:rPr>
                  <w:rFonts w:cs="Arial"/>
                  <w:lang w:val="es-ES"/>
                </w:rPr>
                <w:tag w:val="goog_rdk_266"/>
                <w:id w:val="-16319998"/>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BDC4A" w14:textId="77777777" w:rsidR="001C0649" w:rsidRPr="00575E35" w:rsidRDefault="002E0566" w:rsidP="00375C3C">
            <w:pPr>
              <w:jc w:val="both"/>
              <w:rPr>
                <w:rFonts w:eastAsia="Arial" w:cs="Arial"/>
                <w:sz w:val="15"/>
                <w:szCs w:val="15"/>
                <w:lang w:val="es-ES"/>
              </w:rPr>
            </w:pPr>
            <w:sdt>
              <w:sdtPr>
                <w:rPr>
                  <w:rFonts w:cs="Arial"/>
                  <w:lang w:val="es-ES"/>
                </w:rPr>
                <w:tag w:val="goog_rdk_267"/>
                <w:id w:val="-1755124839"/>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9EDE25" w14:textId="77777777" w:rsidR="001C0649" w:rsidRPr="00575E35" w:rsidRDefault="002E0566" w:rsidP="00375C3C">
            <w:pPr>
              <w:jc w:val="both"/>
              <w:rPr>
                <w:rFonts w:eastAsia="Arial" w:cs="Arial"/>
                <w:sz w:val="15"/>
                <w:szCs w:val="15"/>
                <w:lang w:val="es-ES"/>
              </w:rPr>
            </w:pPr>
            <w:sdt>
              <w:sdtPr>
                <w:rPr>
                  <w:rFonts w:cs="Arial"/>
                  <w:lang w:val="es-ES"/>
                </w:rPr>
                <w:tag w:val="goog_rdk_268"/>
                <w:id w:val="-1273469304"/>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BD146D" w14:textId="77777777" w:rsidR="001C0649" w:rsidRPr="00575E35" w:rsidRDefault="002E0566" w:rsidP="00375C3C">
            <w:pPr>
              <w:jc w:val="both"/>
              <w:rPr>
                <w:rFonts w:eastAsia="Arial" w:cs="Arial"/>
                <w:sz w:val="15"/>
                <w:szCs w:val="15"/>
                <w:lang w:val="es-ES"/>
              </w:rPr>
            </w:pPr>
            <w:sdt>
              <w:sdtPr>
                <w:rPr>
                  <w:rFonts w:cs="Arial"/>
                  <w:lang w:val="es-ES"/>
                </w:rPr>
                <w:tag w:val="goog_rdk_269"/>
                <w:id w:val="-1174328582"/>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54B0E" w14:textId="77777777" w:rsidR="001C0649" w:rsidRPr="00575E35" w:rsidRDefault="002E0566" w:rsidP="00375C3C">
            <w:pPr>
              <w:jc w:val="both"/>
              <w:rPr>
                <w:rFonts w:eastAsia="Arial" w:cs="Arial"/>
                <w:sz w:val="15"/>
                <w:szCs w:val="15"/>
                <w:lang w:val="es-ES"/>
              </w:rPr>
            </w:pPr>
            <w:sdt>
              <w:sdtPr>
                <w:rPr>
                  <w:rFonts w:cs="Arial"/>
                  <w:lang w:val="es-ES"/>
                </w:rPr>
                <w:tag w:val="goog_rdk_270"/>
                <w:id w:val="687329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D0711"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4ECBE"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DB1F7F"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54294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BF3520" w14:textId="77777777" w:rsidR="001C0649" w:rsidRPr="00575E35" w:rsidRDefault="001C0649" w:rsidP="00375C3C">
            <w:pPr>
              <w:jc w:val="both"/>
              <w:rPr>
                <w:rFonts w:eastAsia="Arial" w:cs="Arial"/>
                <w:sz w:val="15"/>
                <w:szCs w:val="15"/>
                <w:lang w:val="es-ES"/>
              </w:rPr>
            </w:pPr>
            <w:r w:rsidRPr="00575E35">
              <w:rPr>
                <w:rFonts w:eastAsia="Arial" w:cs="Arial"/>
                <w:sz w:val="15"/>
                <w:szCs w:val="15"/>
                <w:lang w:val="es-ES"/>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5BAEE" w14:textId="77777777" w:rsidR="001C0649" w:rsidRPr="00575E35" w:rsidRDefault="002E0566" w:rsidP="00375C3C">
            <w:pPr>
              <w:jc w:val="both"/>
              <w:rPr>
                <w:rFonts w:eastAsia="Arial" w:cs="Arial"/>
                <w:sz w:val="15"/>
                <w:szCs w:val="15"/>
                <w:lang w:val="es-ES"/>
              </w:rPr>
            </w:pPr>
            <w:sdt>
              <w:sdtPr>
                <w:rPr>
                  <w:rFonts w:cs="Arial"/>
                  <w:lang w:val="es-ES"/>
                </w:rPr>
                <w:tag w:val="goog_rdk_271"/>
                <w:id w:val="-737555065"/>
              </w:sdtPr>
              <w:sdtEndPr/>
              <w:sdtContent>
                <w:r w:rsidR="001C0649" w:rsidRPr="00575E35">
                  <w:rPr>
                    <w:rFonts w:eastAsia="Arial Unicode MS" w:cs="Arial"/>
                    <w:sz w:val="15"/>
                    <w:szCs w:val="15"/>
                    <w:lang w:val="es-ES"/>
                  </w:rPr>
                  <w:t xml:space="preserve"> </w:t>
                </w:r>
                <w:r w:rsidR="001C0649" w:rsidRPr="00575E35">
                  <w:rPr>
                    <w:rFonts w:ascii="Segoe UI Symbol" w:eastAsia="Arial Unicode MS" w:hAnsi="Segoe UI Symbol" w:cs="Segoe UI Symbol"/>
                    <w:sz w:val="15"/>
                    <w:szCs w:val="15"/>
                    <w:lang w:val="es-ES"/>
                  </w:rPr>
                  <w:t>✓</w:t>
                </w:r>
              </w:sdtContent>
            </w:sdt>
          </w:p>
        </w:tc>
        <w:tc>
          <w:tcPr>
            <w:tcW w:w="0" w:type="auto"/>
            <w:tcBorders>
              <w:top w:val="nil"/>
              <w:left w:val="nil"/>
              <w:bottom w:val="single" w:sz="8" w:space="0" w:color="FFFFFF"/>
              <w:right w:val="single" w:sz="8" w:space="0" w:color="FFFFFF"/>
            </w:tcBorders>
            <w:shd w:val="clear" w:color="auto" w:fill="DEEAF6"/>
          </w:tcPr>
          <w:p w14:paraId="4FC14F36" w14:textId="77777777" w:rsidR="001C0649" w:rsidRPr="00575E35" w:rsidRDefault="001C0649" w:rsidP="00375C3C">
            <w:pPr>
              <w:jc w:val="both"/>
              <w:rPr>
                <w:rFonts w:cs="Arial"/>
                <w:lang w:val="es-ES"/>
              </w:rPr>
            </w:pPr>
          </w:p>
        </w:tc>
      </w:tr>
    </w:tbl>
    <w:p w14:paraId="50F708E8" w14:textId="77777777" w:rsidR="003B7FA2" w:rsidRPr="00575E35" w:rsidRDefault="003B7FA2" w:rsidP="00375C3C">
      <w:pPr>
        <w:jc w:val="both"/>
        <w:rPr>
          <w:rFonts w:eastAsia="Arial" w:cs="Arial"/>
          <w:sz w:val="16"/>
          <w:szCs w:val="16"/>
          <w:lang w:val="es-ES"/>
        </w:rPr>
      </w:pPr>
      <w:r w:rsidRPr="00575E35">
        <w:rPr>
          <w:rFonts w:eastAsia="Arial" w:cs="Arial"/>
          <w:sz w:val="16"/>
          <w:szCs w:val="16"/>
          <w:lang w:val="es-ES"/>
        </w:rPr>
        <w:t xml:space="preserve"> </w:t>
      </w:r>
    </w:p>
    <w:p w14:paraId="301D8DFD" w14:textId="77777777" w:rsidR="003B7FA2" w:rsidRPr="00575E35" w:rsidRDefault="003B7FA2" w:rsidP="00375C3C">
      <w:pPr>
        <w:jc w:val="both"/>
        <w:rPr>
          <w:rFonts w:eastAsia="Arial" w:cs="Arial"/>
          <w:sz w:val="16"/>
          <w:szCs w:val="16"/>
          <w:lang w:val="es-ES"/>
        </w:rPr>
      </w:pPr>
    </w:p>
    <w:p w14:paraId="78DCF75A" w14:textId="77777777" w:rsidR="003B7FA2" w:rsidRPr="00575E35" w:rsidRDefault="003B7FA2" w:rsidP="00375C3C">
      <w:pPr>
        <w:ind w:left="993"/>
        <w:jc w:val="both"/>
        <w:rPr>
          <w:rFonts w:eastAsia="Arial" w:cs="Arial"/>
          <w:lang w:val="es-ES"/>
        </w:rPr>
        <w:sectPr w:rsidR="003B7FA2" w:rsidRPr="00575E35" w:rsidSect="00575E35">
          <w:type w:val="nextColumn"/>
          <w:pgSz w:w="15840" w:h="12240" w:orient="landscape"/>
          <w:pgMar w:top="1440" w:right="1440" w:bottom="1440" w:left="1440" w:header="708" w:footer="708" w:gutter="0"/>
          <w:cols w:space="720"/>
        </w:sectPr>
      </w:pPr>
    </w:p>
    <w:p w14:paraId="500A2CBC" w14:textId="460F62C4" w:rsidR="003B7FA2" w:rsidRPr="00575E35" w:rsidRDefault="003B7FA2" w:rsidP="00375C3C">
      <w:pPr>
        <w:pStyle w:val="Heading2"/>
        <w:ind w:left="567" w:hanging="567"/>
        <w:rPr>
          <w:rFonts w:ascii="Arial" w:hAnsi="Arial" w:cs="Arial"/>
          <w:lang w:val="es-ES"/>
        </w:rPr>
      </w:pPr>
      <w:bookmarkStart w:id="29" w:name="_heading=h.gjdgxs" w:colFirst="0" w:colLast="0"/>
      <w:bookmarkStart w:id="30" w:name="_Toc126077872"/>
      <w:bookmarkEnd w:id="29"/>
      <w:r w:rsidRPr="00575E35">
        <w:rPr>
          <w:rFonts w:ascii="Arial" w:hAnsi="Arial" w:cs="Arial"/>
          <w:lang w:val="es-ES"/>
        </w:rPr>
        <w:lastRenderedPageBreak/>
        <w:t>Legislación nacional con relevancia para las especies</w:t>
      </w:r>
      <w:bookmarkEnd w:id="30"/>
      <w:r w:rsidRPr="00575E35">
        <w:rPr>
          <w:rFonts w:ascii="Arial" w:hAnsi="Arial" w:cs="Arial"/>
          <w:lang w:val="es-ES"/>
        </w:rPr>
        <w:t xml:space="preserve">  </w:t>
      </w:r>
    </w:p>
    <w:p w14:paraId="3162F7A6" w14:textId="77777777" w:rsidR="003B7FA2" w:rsidRPr="00575E35" w:rsidRDefault="003B7FA2" w:rsidP="00375C3C">
      <w:pPr>
        <w:jc w:val="both"/>
        <w:rPr>
          <w:rFonts w:eastAsia="Arial" w:cs="Arial"/>
          <w:lang w:val="es-ES"/>
        </w:rPr>
      </w:pPr>
    </w:p>
    <w:p w14:paraId="3CC35C7E" w14:textId="3B3883A4" w:rsidR="003B7FA2" w:rsidRPr="00575E35" w:rsidRDefault="003B7FA2" w:rsidP="00375C3C">
      <w:pPr>
        <w:jc w:val="both"/>
        <w:rPr>
          <w:rFonts w:eastAsia="Arial" w:cs="Arial"/>
          <w:lang w:val="es-ES"/>
        </w:rPr>
      </w:pPr>
      <w:r w:rsidRPr="00575E35">
        <w:rPr>
          <w:rFonts w:eastAsia="Arial" w:cs="Arial"/>
          <w:lang w:val="es-ES"/>
        </w:rPr>
        <w:t xml:space="preserve">Existen muchos niveles diferentes de leyes estatales y nacionales, marcos legislativos y políticas relativas a las tortugas carey y en toda la zona de Asia suroriental y la región del Pacífico occidental. </w:t>
      </w:r>
    </w:p>
    <w:p w14:paraId="2DC028AA" w14:textId="77777777" w:rsidR="003B7FA2" w:rsidRPr="00575E35" w:rsidRDefault="003B7FA2" w:rsidP="00375C3C">
      <w:pPr>
        <w:jc w:val="both"/>
        <w:rPr>
          <w:rFonts w:eastAsia="Arial" w:cs="Arial"/>
          <w:lang w:val="es-ES"/>
        </w:rPr>
      </w:pPr>
    </w:p>
    <w:p w14:paraId="3FE4C1E6" w14:textId="77777777" w:rsidR="003B7FA2" w:rsidRPr="00575E35" w:rsidRDefault="003B7FA2" w:rsidP="00375C3C">
      <w:pPr>
        <w:jc w:val="both"/>
        <w:rPr>
          <w:rFonts w:eastAsia="Arial" w:cs="Arial"/>
          <w:lang w:val="es-ES"/>
        </w:rPr>
      </w:pPr>
      <w:r w:rsidRPr="00575E35">
        <w:rPr>
          <w:rFonts w:eastAsia="Arial" w:cs="Arial"/>
          <w:lang w:val="es-ES"/>
        </w:rPr>
        <w:t>Tras la revisión de la legislación nacional relevante para los 38 Estados y dentro del alcance de este Plan de Acción, se identificaron los siguientes temas:</w:t>
      </w:r>
    </w:p>
    <w:p w14:paraId="45EF5A9D" w14:textId="77777777" w:rsidR="003B7FA2" w:rsidRPr="00575E35" w:rsidRDefault="003B7FA2" w:rsidP="00375C3C">
      <w:pPr>
        <w:jc w:val="both"/>
        <w:rPr>
          <w:rFonts w:eastAsia="Arial" w:cs="Arial"/>
          <w:lang w:val="es-ES"/>
        </w:rPr>
      </w:pPr>
    </w:p>
    <w:p w14:paraId="0A740C82" w14:textId="77777777" w:rsidR="003B7FA2" w:rsidRPr="00575E35" w:rsidRDefault="003B7FA2" w:rsidP="00375C3C">
      <w:pPr>
        <w:jc w:val="both"/>
        <w:rPr>
          <w:rFonts w:eastAsia="Arial" w:cs="Arial"/>
          <w:lang w:val="es-ES"/>
        </w:rPr>
      </w:pPr>
      <w:r w:rsidRPr="00575E35">
        <w:rPr>
          <w:rFonts w:eastAsia="Arial" w:cs="Arial"/>
          <w:lang w:val="es-ES"/>
        </w:rPr>
        <w:t>Primero, la mayoría de la legislación nacional revisada no tiene disposiciones sobre conservación y protección asignadas a la tortuga carey. Más bien, la especie se incluye en regímenes más amplios de conservación y protección destinados a «recursos marinos», «especies acuáticas vivas» o «peces» que pueden restringirse a «reptiles» y, a veces, «tortugas». Como resultado, las disposiciones legales no se adaptan a las circunstancias específicas de la tortuga carey.</w:t>
      </w:r>
    </w:p>
    <w:p w14:paraId="2110980B" w14:textId="77777777" w:rsidR="003B7FA2" w:rsidRPr="00575E35" w:rsidRDefault="003B7FA2" w:rsidP="00375C3C">
      <w:pPr>
        <w:jc w:val="both"/>
        <w:rPr>
          <w:rFonts w:eastAsia="Arial" w:cs="Arial"/>
          <w:lang w:val="es-ES"/>
        </w:rPr>
      </w:pPr>
    </w:p>
    <w:p w14:paraId="14A5960C" w14:textId="021F0B8A" w:rsidR="003B7FA2" w:rsidRPr="00575E35" w:rsidRDefault="003B7FA2" w:rsidP="00375C3C">
      <w:pPr>
        <w:jc w:val="both"/>
        <w:rPr>
          <w:rFonts w:eastAsia="Arial" w:cs="Arial"/>
          <w:lang w:val="es-ES"/>
        </w:rPr>
      </w:pPr>
      <w:bookmarkStart w:id="31" w:name="_Hlk103854412"/>
      <w:r w:rsidRPr="00575E35">
        <w:rPr>
          <w:rFonts w:eastAsia="Arial" w:cs="Arial"/>
          <w:lang w:val="es-ES"/>
        </w:rPr>
        <w:t xml:space="preserve">En segundo lugar, se carece de la designación de la tortuga carey como especie «protegida» o cualquier otra designación del estatus de conservación (p. ej., «en peligro de extinción») dentro de la legislación nacional. En algunos casos, esto es debido a que la legislación no proporciona disposiciones a la designación de estatus de protección o conservación o bien, a que las evaluaciones de las poblaciones de tortugas carey todavía no se han adoptado con objeto de permitir tal designación. Con ese propósito, la legislación nacional de muchos Estados no refleja ni el estatus para la tortuga carey de la Lista Roja global tal que «en grave peligro de extinción» de la Unión Internacional para la Conservación de la Naturaleza (UICN) ni el estatus de la población propia de la jurisdicción de un país que socave potencialmente la urgencia con la que la tortuga carey necesita protegerse. </w:t>
      </w:r>
    </w:p>
    <w:bookmarkEnd w:id="31"/>
    <w:p w14:paraId="2F79F8BE" w14:textId="77777777" w:rsidR="003B7FA2" w:rsidRPr="00575E35" w:rsidRDefault="003B7FA2" w:rsidP="00375C3C">
      <w:pPr>
        <w:jc w:val="both"/>
        <w:rPr>
          <w:rFonts w:eastAsia="Arial" w:cs="Arial"/>
          <w:lang w:val="es-ES"/>
        </w:rPr>
      </w:pPr>
    </w:p>
    <w:p w14:paraId="75485535" w14:textId="61F6E2E2" w:rsidR="003B7FA2" w:rsidRPr="00575E35" w:rsidRDefault="003B7FA2" w:rsidP="00375C3C">
      <w:pPr>
        <w:jc w:val="both"/>
        <w:rPr>
          <w:rFonts w:eastAsia="Arial" w:cs="Arial"/>
          <w:lang w:val="es-ES"/>
        </w:rPr>
      </w:pPr>
      <w:r w:rsidRPr="00575E35">
        <w:rPr>
          <w:rFonts w:eastAsia="Arial" w:cs="Arial"/>
          <w:lang w:val="es-ES"/>
        </w:rPr>
        <w:t>En tercer lugar, existen situaciones en las que las leyes nacionales para la protección de la tortuga carey se contraponen. Donde se dan tales designaciones oficiales para el estatus de «protegida» o «en peligro de extinción» en referencia a la tortuga carey y otorgando una protección mejorada a la especie, una serie de Estados también reconoce los derechos consuetudinarios de las comunidades locales, donde se incluyen su captura y subsistencia. Existen algunas naciones con prohibiciones totales para todas las formas de captura, uso o comercio «in situ». En otros casos, existen leyes que especifican los límites en el tamaño o las capturas (es decir, el cupo nacional), los sistemas de uso tradicional permitidos por el uso o la confianza en planes de gestión para administrar los niveles de recogida. Como tal, la legislación nacional que protege tanto a la tortuga carey como los derechos consuetudinarios de la</w:t>
      </w:r>
      <w:r w:rsidR="00B63026" w:rsidRPr="00575E35">
        <w:rPr>
          <w:rFonts w:eastAsia="Arial" w:cs="Arial"/>
          <w:lang w:val="es-ES"/>
        </w:rPr>
        <w:t>s</w:t>
      </w:r>
      <w:r w:rsidRPr="00575E35">
        <w:rPr>
          <w:rFonts w:eastAsia="Arial" w:cs="Arial"/>
          <w:lang w:val="es-ES"/>
        </w:rPr>
        <w:t xml:space="preserve"> comunidades locales supone un tema clave que requiere de un equilibrio sutil.</w:t>
      </w:r>
    </w:p>
    <w:p w14:paraId="72F9B754" w14:textId="77777777" w:rsidR="003B7FA2" w:rsidRPr="00575E35" w:rsidRDefault="003B7FA2" w:rsidP="00375C3C">
      <w:pPr>
        <w:jc w:val="both"/>
        <w:rPr>
          <w:rFonts w:eastAsia="Arial" w:cs="Arial"/>
          <w:lang w:val="es-ES"/>
        </w:rPr>
      </w:pPr>
    </w:p>
    <w:p w14:paraId="70FB1310" w14:textId="77777777" w:rsidR="003B7FA2" w:rsidRPr="00575E35" w:rsidRDefault="003B7FA2" w:rsidP="00375C3C">
      <w:pPr>
        <w:jc w:val="both"/>
        <w:rPr>
          <w:rFonts w:eastAsia="Arial" w:cs="Arial"/>
          <w:lang w:val="es-ES"/>
        </w:rPr>
      </w:pPr>
      <w:r w:rsidRPr="00575E35">
        <w:rPr>
          <w:rFonts w:eastAsia="Arial" w:cs="Arial"/>
          <w:lang w:val="es-ES"/>
        </w:rPr>
        <w:t xml:space="preserve">En cuarto lugar, la amplia distribución de las sanciones prescritas en todas las legislaciones nacionales de los Estados revisados ayuda a destacar una diferencia en disuasión. La variedad de sanciones en las que se basan, entre otras, el infractor como persona natural o legal, la multa siendo una cantidad máxima fijada o el valor de mercado de la especie o cualquier producto de </w:t>
      </w:r>
      <w:proofErr w:type="gramStart"/>
      <w:r w:rsidRPr="00575E35">
        <w:rPr>
          <w:rFonts w:eastAsia="Arial" w:cs="Arial"/>
          <w:lang w:val="es-ES"/>
        </w:rPr>
        <w:t>la misma</w:t>
      </w:r>
      <w:proofErr w:type="gramEnd"/>
      <w:r w:rsidRPr="00575E35">
        <w:rPr>
          <w:rFonts w:eastAsia="Arial" w:cs="Arial"/>
          <w:lang w:val="es-ES"/>
        </w:rPr>
        <w:t>, o bien, la violación como ofensa recurrente, da pie a diferentes niveles de disuasión, haciendo que la legislación nacional de determinados Estados no parezca ser adecuada para lograr la protección de la tortuga carey a largo plazo. </w:t>
      </w:r>
    </w:p>
    <w:p w14:paraId="6B174F43" w14:textId="77777777" w:rsidR="003B7FA2" w:rsidRPr="00575E35" w:rsidRDefault="003B7FA2" w:rsidP="00375C3C">
      <w:pPr>
        <w:jc w:val="both"/>
        <w:rPr>
          <w:rFonts w:eastAsia="Arial" w:cs="Arial"/>
          <w:lang w:val="es-ES"/>
        </w:rPr>
      </w:pPr>
    </w:p>
    <w:p w14:paraId="7848A051" w14:textId="3D176034" w:rsidR="003B7FA2" w:rsidRPr="00575E35" w:rsidRDefault="003B7FA2" w:rsidP="00375C3C">
      <w:pPr>
        <w:jc w:val="both"/>
        <w:rPr>
          <w:rFonts w:eastAsia="Arial" w:cs="Arial"/>
          <w:lang w:val="es-ES"/>
        </w:rPr>
      </w:pPr>
      <w:r w:rsidRPr="00575E35">
        <w:rPr>
          <w:rFonts w:eastAsia="Arial" w:cs="Arial"/>
          <w:lang w:val="es-ES"/>
        </w:rPr>
        <w:t xml:space="preserve">Por último, los diferentes tipos de legislación en las distintas jurisdicciones (p. ej., las leyes nacionales, estatales/provinciales y hasta las leyes locales) son utilizadas por los Estados para proteger y/o gestionar las tortugas carey. Por ejemplo, las leyes de fauna y flora silvestres asignan el estatus de «protegido» y rigen el uso y el comercio, la legislación de las pesquerías se destina a la regulación de las actividades/cupos de caza y pesca, mientras que las leyes de </w:t>
      </w:r>
      <w:r w:rsidRPr="00575E35">
        <w:rPr>
          <w:rFonts w:eastAsia="Arial" w:cs="Arial"/>
          <w:lang w:val="es-ES"/>
        </w:rPr>
        <w:lastRenderedPageBreak/>
        <w:t>zona protegida sirven para conservar y gestionar el hábitat. En combinación, estas leyes ofrecen una conservación gestión y protección reforzadas para la tortuga carey. Todavía existen muchos Estados que solo usan una única forma de legislación. En algunos casos, las distintas leyes se usan en todas las jurisdicciones que están en conflicto y que pueden ser problemáticas a la hora de gestionar especies con elevada migración trasladándose entre países, con lo que se confieren diferentes niveles de protección para toda el área de distribución.</w:t>
      </w:r>
    </w:p>
    <w:p w14:paraId="153B41AF" w14:textId="77777777" w:rsidR="003B7FA2" w:rsidRPr="00575E35" w:rsidRDefault="003B7FA2" w:rsidP="00375C3C">
      <w:pPr>
        <w:jc w:val="both"/>
        <w:rPr>
          <w:rFonts w:eastAsia="Arial" w:cs="Arial"/>
          <w:lang w:val="es-ES"/>
        </w:rPr>
      </w:pPr>
    </w:p>
    <w:p w14:paraId="7AB9AF68" w14:textId="11BE4E8C" w:rsidR="00191069" w:rsidRPr="00575E35" w:rsidRDefault="003B7FA2" w:rsidP="00375C3C">
      <w:pPr>
        <w:jc w:val="both"/>
        <w:rPr>
          <w:rFonts w:eastAsia="Arial" w:cs="Arial"/>
          <w:highlight w:val="yellow"/>
          <w:lang w:val="es-ES"/>
        </w:rPr>
      </w:pPr>
      <w:r w:rsidRPr="00575E35">
        <w:rPr>
          <w:rFonts w:eastAsia="Arial" w:cs="Arial"/>
          <w:lang w:val="es-ES"/>
        </w:rPr>
        <w:t xml:space="preserve">Se proporcionan más datos en el </w:t>
      </w:r>
      <w:r w:rsidR="00191069" w:rsidRPr="00575E35">
        <w:rPr>
          <w:rFonts w:eastAsia="Arial" w:cs="Arial"/>
          <w:i/>
          <w:iCs/>
          <w:lang w:val="es-ES"/>
        </w:rPr>
        <w:t>Anexo 1:</w:t>
      </w:r>
      <w:r w:rsidR="00191069" w:rsidRPr="00575E35">
        <w:rPr>
          <w:rFonts w:eastAsia="Arial" w:cs="Arial"/>
          <w:lang w:val="es-ES"/>
        </w:rPr>
        <w:t xml:space="preserve"> </w:t>
      </w:r>
      <w:r w:rsidR="00191069" w:rsidRPr="00575E35">
        <w:rPr>
          <w:rFonts w:eastAsia="Arial" w:cs="Arial"/>
          <w:i/>
          <w:iCs/>
          <w:lang w:val="es-ES"/>
        </w:rPr>
        <w:t>Resumen de la legislación relevante por país correspondiente a la tortuga carey</w:t>
      </w:r>
      <w:r w:rsidR="003901C2" w:rsidRPr="00575E35">
        <w:rPr>
          <w:rFonts w:eastAsia="Arial" w:cs="Arial"/>
          <w:lang w:val="es-ES"/>
        </w:rPr>
        <w:t xml:space="preserve"> (disponible para consulta en </w:t>
      </w:r>
      <w:hyperlink r:id="rId21" w:history="1">
        <w:r w:rsidR="003901C2" w:rsidRPr="00575E35">
          <w:rPr>
            <w:rStyle w:val="Hyperlink"/>
            <w:rFonts w:eastAsia="Arial" w:cs="Arial"/>
            <w:lang w:val="es-ES"/>
          </w:rPr>
          <w:t>https://www.cms.int/en/document/single-species-action-plan-hawksbill-turtle-south-east-asia-western-pacific</w:t>
        </w:r>
      </w:hyperlink>
      <w:r w:rsidR="003901C2" w:rsidRPr="00575E35">
        <w:rPr>
          <w:rFonts w:eastAsia="Arial" w:cs="Arial"/>
          <w:lang w:val="es-ES"/>
        </w:rPr>
        <w:t xml:space="preserve">), y que se conserva aparte </w:t>
      </w:r>
      <w:bookmarkStart w:id="32" w:name="_Hlk105160739"/>
      <w:r w:rsidR="00191069" w:rsidRPr="00575E35">
        <w:rPr>
          <w:rFonts w:eastAsia="Arial" w:cs="Arial"/>
          <w:lang w:val="es-ES"/>
        </w:rPr>
        <w:t>para permitir su actualización cuando y como sea necesario</w:t>
      </w:r>
      <w:bookmarkEnd w:id="32"/>
      <w:r w:rsidR="00191069" w:rsidRPr="00575E35">
        <w:rPr>
          <w:rFonts w:eastAsia="Arial" w:cs="Arial"/>
          <w:lang w:val="es-ES"/>
        </w:rPr>
        <w:t>.</w:t>
      </w:r>
    </w:p>
    <w:p w14:paraId="0C70A14E" w14:textId="77777777" w:rsidR="00191069" w:rsidRPr="00575E35" w:rsidRDefault="00191069" w:rsidP="00375C3C">
      <w:pPr>
        <w:rPr>
          <w:rFonts w:eastAsia="Arial" w:cs="Arial"/>
          <w:b/>
          <w:lang w:val="es-ES"/>
        </w:rPr>
      </w:pPr>
    </w:p>
    <w:p w14:paraId="0F8FD903" w14:textId="77777777" w:rsidR="003B7FA2" w:rsidRPr="00575E35" w:rsidRDefault="003B7FA2" w:rsidP="00A251CA">
      <w:pPr>
        <w:pStyle w:val="Heading1"/>
        <w:spacing w:before="0"/>
        <w:ind w:left="540" w:hanging="540"/>
        <w:rPr>
          <w:rFonts w:ascii="Arial" w:hAnsi="Arial" w:cs="Arial"/>
          <w:lang w:val="es-ES"/>
        </w:rPr>
      </w:pPr>
      <w:bookmarkStart w:id="33" w:name="_Toc126077873"/>
      <w:r w:rsidRPr="00575E35">
        <w:rPr>
          <w:rFonts w:ascii="Arial" w:hAnsi="Arial" w:cs="Arial"/>
          <w:lang w:val="es-ES"/>
        </w:rPr>
        <w:t>MARCO DE ACCIÓN</w:t>
      </w:r>
      <w:bookmarkEnd w:id="33"/>
      <w:r w:rsidRPr="00575E35">
        <w:rPr>
          <w:rFonts w:ascii="Arial" w:hAnsi="Arial" w:cs="Arial"/>
          <w:lang w:val="es-ES"/>
        </w:rPr>
        <w:t xml:space="preserve"> </w:t>
      </w:r>
    </w:p>
    <w:p w14:paraId="3335780D" w14:textId="77777777" w:rsidR="003B7FA2" w:rsidRPr="00575E35" w:rsidRDefault="003B7FA2" w:rsidP="00375C3C">
      <w:pPr>
        <w:jc w:val="both"/>
        <w:rPr>
          <w:rFonts w:eastAsia="Arial" w:cs="Arial"/>
          <w:b/>
          <w:lang w:val="es-ES"/>
        </w:rPr>
      </w:pPr>
    </w:p>
    <w:p w14:paraId="254B576A" w14:textId="77777777" w:rsidR="003B7FA2" w:rsidRPr="00575E35" w:rsidRDefault="003B7FA2" w:rsidP="00375C3C">
      <w:pPr>
        <w:pStyle w:val="Heading2"/>
        <w:ind w:left="567" w:hanging="567"/>
        <w:rPr>
          <w:rFonts w:ascii="Arial" w:hAnsi="Arial" w:cs="Arial"/>
          <w:lang w:val="es-ES"/>
        </w:rPr>
      </w:pPr>
      <w:bookmarkStart w:id="34" w:name="_Toc126077874"/>
      <w:r w:rsidRPr="00575E35">
        <w:rPr>
          <w:rFonts w:ascii="Arial" w:hAnsi="Arial" w:cs="Arial"/>
          <w:lang w:val="es-ES"/>
        </w:rPr>
        <w:t>Objetivo</w:t>
      </w:r>
      <w:bookmarkEnd w:id="34"/>
      <w:r w:rsidRPr="00575E35">
        <w:rPr>
          <w:rFonts w:ascii="Arial" w:hAnsi="Arial" w:cs="Arial"/>
          <w:lang w:val="es-ES"/>
        </w:rPr>
        <w:t xml:space="preserve"> </w:t>
      </w:r>
    </w:p>
    <w:p w14:paraId="566540AE" w14:textId="77777777" w:rsidR="003B7FA2" w:rsidRPr="00575E35" w:rsidRDefault="003B7FA2" w:rsidP="00375C3C">
      <w:pPr>
        <w:jc w:val="both"/>
        <w:rPr>
          <w:rFonts w:eastAsia="Arial" w:cs="Arial"/>
          <w:lang w:val="es-ES"/>
        </w:rPr>
      </w:pPr>
    </w:p>
    <w:p w14:paraId="37124311" w14:textId="3128521D" w:rsidR="003B7FA2" w:rsidRPr="00575E35" w:rsidRDefault="003B7FA2" w:rsidP="00375C3C">
      <w:pPr>
        <w:jc w:val="both"/>
        <w:rPr>
          <w:rFonts w:eastAsia="Arial" w:cs="Arial"/>
          <w:lang w:val="es-ES"/>
        </w:rPr>
      </w:pPr>
      <w:r w:rsidRPr="00575E35">
        <w:rPr>
          <w:rFonts w:eastAsia="Arial" w:cs="Arial"/>
          <w:i/>
          <w:lang w:val="es-ES"/>
        </w:rPr>
        <w:t>Abordar el uso y comercio no sostenibles de las tortugas carey en la zona del sudeste asiático y la región del océano Pacífico occidental con la creación de resiliencia en las poblaciones.</w:t>
      </w:r>
    </w:p>
    <w:p w14:paraId="6E54F719" w14:textId="77777777" w:rsidR="003B7FA2" w:rsidRPr="00575E35" w:rsidRDefault="003B7FA2" w:rsidP="00375C3C">
      <w:pPr>
        <w:jc w:val="both"/>
        <w:rPr>
          <w:rFonts w:eastAsia="Arial" w:cs="Arial"/>
          <w:lang w:val="es-ES"/>
        </w:rPr>
      </w:pPr>
    </w:p>
    <w:p w14:paraId="4C986587" w14:textId="77777777" w:rsidR="003B7FA2" w:rsidRPr="00575E35" w:rsidRDefault="003B7FA2" w:rsidP="00375C3C">
      <w:pPr>
        <w:pStyle w:val="Heading2"/>
        <w:ind w:left="567" w:hanging="567"/>
        <w:rPr>
          <w:rFonts w:ascii="Arial" w:hAnsi="Arial" w:cs="Arial"/>
          <w:lang w:val="es-ES"/>
        </w:rPr>
      </w:pPr>
      <w:bookmarkStart w:id="35" w:name="_Toc126077875"/>
      <w:r w:rsidRPr="00575E35">
        <w:rPr>
          <w:rFonts w:ascii="Arial" w:hAnsi="Arial" w:cs="Arial"/>
          <w:lang w:val="es-ES"/>
        </w:rPr>
        <w:t>Objetivos, acciones y resultados</w:t>
      </w:r>
      <w:bookmarkEnd w:id="35"/>
    </w:p>
    <w:p w14:paraId="0D7BD82B" w14:textId="77777777" w:rsidR="003B7FA2" w:rsidRPr="00575E35" w:rsidRDefault="003B7FA2" w:rsidP="00375C3C">
      <w:pPr>
        <w:jc w:val="both"/>
        <w:rPr>
          <w:rFonts w:eastAsia="Arial" w:cs="Arial"/>
          <w:lang w:val="es-ES"/>
        </w:rPr>
      </w:pPr>
    </w:p>
    <w:p w14:paraId="6320A137" w14:textId="77777777" w:rsidR="003B7FA2" w:rsidRPr="00575E35" w:rsidRDefault="003B7FA2" w:rsidP="00375C3C">
      <w:pPr>
        <w:jc w:val="both"/>
        <w:rPr>
          <w:rFonts w:eastAsia="Arial" w:cs="Arial"/>
          <w:lang w:val="es-ES"/>
        </w:rPr>
      </w:pPr>
      <w:r w:rsidRPr="00575E35">
        <w:rPr>
          <w:rFonts w:eastAsia="Arial" w:cs="Arial"/>
          <w:lang w:val="es-ES"/>
        </w:rPr>
        <w:t xml:space="preserve">Los objetivos, sus resultados y las acciones correspondientes para tratar las amenazas asociadas con la captura, uso y comercio de las tortugas carey se exponen en las siguientes tablas.  </w:t>
      </w:r>
    </w:p>
    <w:p w14:paraId="75D5B2A3" w14:textId="77777777" w:rsidR="003B7FA2" w:rsidRPr="00575E35" w:rsidRDefault="003B7FA2" w:rsidP="00375C3C">
      <w:pPr>
        <w:jc w:val="both"/>
        <w:rPr>
          <w:rFonts w:eastAsia="Arial" w:cs="Arial"/>
          <w:lang w:val="es-ES"/>
        </w:rPr>
      </w:pPr>
    </w:p>
    <w:p w14:paraId="22331A7E" w14:textId="72E2DFAD" w:rsidR="003B7FA2" w:rsidRPr="00575E35" w:rsidRDefault="003B7FA2" w:rsidP="00375C3C">
      <w:pPr>
        <w:jc w:val="both"/>
        <w:rPr>
          <w:rFonts w:eastAsia="Arial" w:cs="Arial"/>
          <w:lang w:val="es-ES"/>
        </w:rPr>
      </w:pPr>
      <w:r w:rsidRPr="00575E35">
        <w:rPr>
          <w:rFonts w:eastAsia="Arial" w:cs="Arial"/>
          <w:lang w:val="es-ES"/>
        </w:rPr>
        <w:t xml:space="preserve">Este SSAP </w:t>
      </w:r>
      <w:r w:rsidRPr="00575E35">
        <w:rPr>
          <w:rFonts w:eastAsia="Arial" w:cs="Arial"/>
          <w:b/>
          <w:lang w:val="es-ES"/>
        </w:rPr>
        <w:t>cuenta con 23 acciones</w:t>
      </w:r>
      <w:r w:rsidRPr="00575E35">
        <w:rPr>
          <w:rFonts w:eastAsia="Arial" w:cs="Arial"/>
          <w:lang w:val="es-ES"/>
        </w:rPr>
        <w:t>. Estas se han consolidado basándose en la revisión de la política CMS/IOSEA/</w:t>
      </w:r>
      <w:proofErr w:type="spellStart"/>
      <w:r w:rsidRPr="00575E35">
        <w:rPr>
          <w:rFonts w:eastAsia="Arial" w:cs="Arial"/>
          <w:lang w:val="es-ES"/>
        </w:rPr>
        <w:t>Hawksbill</w:t>
      </w:r>
      <w:proofErr w:type="spellEnd"/>
      <w:r w:rsidRPr="00575E35">
        <w:rPr>
          <w:rFonts w:eastAsia="Arial" w:cs="Arial"/>
          <w:lang w:val="es-ES"/>
        </w:rPr>
        <w:t xml:space="preserve">-SSAP/Inf.5 </w:t>
      </w:r>
      <w:hyperlink r:id="rId22" w:history="1">
        <w:r w:rsidRPr="00575E35">
          <w:rPr>
            <w:rStyle w:val="Hyperlink"/>
            <w:rFonts w:eastAsia="Arial" w:cs="Arial"/>
            <w:lang w:val="es-ES"/>
          </w:rPr>
          <w:t>siendo la base del Desarrollo del Plan de Acción de especie única para la Tortugas carey en Asia suroriental y Pacífico occidental adyacente</w:t>
        </w:r>
      </w:hyperlink>
      <w:r w:rsidRPr="00575E35">
        <w:rPr>
          <w:rFonts w:eastAsia="Arial" w:cs="Arial"/>
          <w:b/>
          <w:bCs/>
          <w:lang w:val="es-ES"/>
        </w:rPr>
        <w:t xml:space="preserve"> </w:t>
      </w:r>
      <w:r w:rsidRPr="00575E35">
        <w:rPr>
          <w:rFonts w:eastAsia="Arial" w:cs="Arial"/>
          <w:lang w:val="es-ES"/>
        </w:rPr>
        <w:t>estando todo ello integrado en al menos uno de los marcos de una política existente y/o mandato para la distribución entre diferentes países o Estados del Área de Distribución. Los vínculos entre las acciones del SSAP y estas políticas o mandatos se enumeran en la tabla. A cada acción también se ha añadido una descripción de «</w:t>
      </w:r>
      <w:r w:rsidRPr="00575E35">
        <w:rPr>
          <w:rFonts w:eastAsia="Arial" w:cs="Arial"/>
          <w:i/>
          <w:lang w:val="es-ES"/>
        </w:rPr>
        <w:t>formas de distribución potencial</w:t>
      </w:r>
      <w:r w:rsidRPr="00575E35">
        <w:rPr>
          <w:rFonts w:eastAsia="Arial" w:cs="Arial"/>
          <w:lang w:val="es-ES"/>
        </w:rPr>
        <w:t xml:space="preserve">» con el fin de ayudar en la implementación. </w:t>
      </w:r>
    </w:p>
    <w:p w14:paraId="1D8C103E" w14:textId="77777777" w:rsidR="003B7FA2" w:rsidRPr="00575E35" w:rsidRDefault="003B7FA2" w:rsidP="00375C3C">
      <w:pPr>
        <w:jc w:val="both"/>
        <w:rPr>
          <w:rFonts w:eastAsia="Arial" w:cs="Arial"/>
          <w:lang w:val="es-ES"/>
        </w:rPr>
      </w:pPr>
    </w:p>
    <w:p w14:paraId="2157E468" w14:textId="5166933B" w:rsidR="003B7FA2" w:rsidRPr="00575E35" w:rsidRDefault="003B7FA2" w:rsidP="00375C3C">
      <w:pPr>
        <w:jc w:val="both"/>
        <w:rPr>
          <w:rFonts w:eastAsia="Arial" w:cs="Arial"/>
          <w:lang w:val="es-ES"/>
        </w:rPr>
      </w:pPr>
      <w:r w:rsidRPr="00575E35">
        <w:rPr>
          <w:rFonts w:eastAsia="Arial" w:cs="Arial"/>
          <w:lang w:val="es-ES"/>
        </w:rPr>
        <w:t>Las acciones se priorizarán como esencial (</w:t>
      </w:r>
      <w:r w:rsidRPr="00575E35">
        <w:rPr>
          <w:rFonts w:eastAsia="Arial" w:cs="Arial"/>
          <w:highlight w:val="red"/>
          <w:lang w:val="es-ES"/>
        </w:rPr>
        <w:t>en rojo</w:t>
      </w:r>
      <w:r w:rsidRPr="00575E35">
        <w:rPr>
          <w:rFonts w:eastAsia="Arial" w:cs="Arial"/>
          <w:lang w:val="es-ES"/>
        </w:rPr>
        <w:t>), alta (</w:t>
      </w:r>
      <w:r w:rsidRPr="00575E35">
        <w:rPr>
          <w:rFonts w:eastAsia="Arial" w:cs="Arial"/>
          <w:shd w:val="clear" w:color="auto" w:fill="FF9900"/>
          <w:lang w:val="es-ES"/>
        </w:rPr>
        <w:t>en naranja</w:t>
      </w:r>
      <w:r w:rsidRPr="00575E35">
        <w:rPr>
          <w:rFonts w:eastAsia="Arial" w:cs="Arial"/>
          <w:lang w:val="es-ES"/>
        </w:rPr>
        <w:t>) o media (</w:t>
      </w:r>
      <w:r w:rsidRPr="00575E35">
        <w:rPr>
          <w:rFonts w:eastAsia="Arial" w:cs="Arial"/>
          <w:highlight w:val="yellow"/>
          <w:lang w:val="es-ES"/>
        </w:rPr>
        <w:t>en amarillo</w:t>
      </w:r>
      <w:r w:rsidRPr="00575E35">
        <w:rPr>
          <w:rFonts w:eastAsia="Arial" w:cs="Arial"/>
          <w:lang w:val="es-ES"/>
        </w:rPr>
        <w:t xml:space="preserve">). No se ha asignado una prioridad baja dada la urgencia de abordar estas amenazas. </w:t>
      </w:r>
      <w:r w:rsidRPr="00575E35">
        <w:rPr>
          <w:rFonts w:eastAsia="Arial" w:cs="Arial"/>
          <w:b/>
          <w:lang w:val="es-ES"/>
        </w:rPr>
        <w:t>Los plazos</w:t>
      </w:r>
      <w:r w:rsidRPr="00575E35">
        <w:rPr>
          <w:rFonts w:eastAsia="Arial" w:cs="Arial"/>
          <w:lang w:val="es-ES"/>
        </w:rPr>
        <w:t xml:space="preserve"> ahora se adjuntan a cada Acción en función de su priorización y urgencia de distribución, mediante el uso de la escala siguiente:</w:t>
      </w:r>
    </w:p>
    <w:p w14:paraId="43E22101" w14:textId="77777777" w:rsidR="003B7FA2" w:rsidRPr="00575E35" w:rsidRDefault="003B7FA2" w:rsidP="00375C3C">
      <w:pPr>
        <w:ind w:firstLine="425"/>
        <w:jc w:val="both"/>
        <w:rPr>
          <w:rFonts w:eastAsia="Arial" w:cs="Arial"/>
          <w:lang w:val="es-ES"/>
        </w:rPr>
      </w:pPr>
    </w:p>
    <w:p w14:paraId="656F0F56" w14:textId="77777777" w:rsidR="004876EB" w:rsidRPr="00575E35" w:rsidRDefault="003B7FA2" w:rsidP="004876EB">
      <w:pPr>
        <w:numPr>
          <w:ilvl w:val="0"/>
          <w:numId w:val="8"/>
        </w:numPr>
        <w:pBdr>
          <w:top w:val="nil"/>
          <w:left w:val="nil"/>
          <w:bottom w:val="nil"/>
          <w:right w:val="nil"/>
          <w:between w:val="nil"/>
        </w:pBdr>
        <w:ind w:left="450" w:hanging="25"/>
        <w:jc w:val="both"/>
        <w:rPr>
          <w:rFonts w:eastAsia="Arial" w:cs="Arial"/>
          <w:color w:val="000000"/>
          <w:lang w:val="es-ES"/>
        </w:rPr>
      </w:pPr>
      <w:r w:rsidRPr="00575E35">
        <w:rPr>
          <w:rFonts w:eastAsia="Arial" w:cs="Arial"/>
          <w:color w:val="000000"/>
          <w:lang w:val="es-ES"/>
        </w:rPr>
        <w:t xml:space="preserve">Inmediato: </w:t>
      </w:r>
      <w:r w:rsidRPr="00575E35">
        <w:rPr>
          <w:rFonts w:eastAsia="Arial" w:cs="Arial"/>
          <w:color w:val="000000"/>
          <w:lang w:val="es-ES"/>
        </w:rPr>
        <w:tab/>
      </w:r>
      <w:r w:rsidRPr="00575E35">
        <w:rPr>
          <w:rFonts w:eastAsia="Arial" w:cs="Arial"/>
          <w:color w:val="000000"/>
          <w:lang w:val="es-ES"/>
        </w:rPr>
        <w:tab/>
        <w:t xml:space="preserve">para iniciarse con el objetivo de su consecución dentro del </w:t>
      </w:r>
    </w:p>
    <w:p w14:paraId="5518F82E" w14:textId="5812D480" w:rsidR="003B7FA2" w:rsidRPr="00575E35" w:rsidRDefault="003B7FA2" w:rsidP="004876EB">
      <w:pPr>
        <w:numPr>
          <w:ilvl w:val="0"/>
          <w:numId w:val="8"/>
        </w:numPr>
        <w:pBdr>
          <w:top w:val="nil"/>
          <w:left w:val="nil"/>
          <w:bottom w:val="nil"/>
          <w:right w:val="nil"/>
          <w:between w:val="nil"/>
        </w:pBdr>
        <w:ind w:left="2880" w:hanging="2455"/>
        <w:jc w:val="both"/>
        <w:rPr>
          <w:rFonts w:eastAsia="Arial" w:cs="Arial"/>
          <w:color w:val="000000"/>
          <w:lang w:val="es-ES"/>
        </w:rPr>
      </w:pPr>
      <w:r w:rsidRPr="00575E35">
        <w:rPr>
          <w:rFonts w:eastAsia="Arial" w:cs="Arial"/>
          <w:color w:val="000000"/>
          <w:lang w:val="es-ES"/>
        </w:rPr>
        <w:t>siguiente año</w:t>
      </w:r>
    </w:p>
    <w:p w14:paraId="39F5EE3A" w14:textId="09064314" w:rsidR="003B7FA2" w:rsidRPr="00575E35" w:rsidRDefault="003B7FA2" w:rsidP="00375C3C">
      <w:pPr>
        <w:numPr>
          <w:ilvl w:val="0"/>
          <w:numId w:val="8"/>
        </w:numPr>
        <w:pBdr>
          <w:top w:val="nil"/>
          <w:left w:val="nil"/>
          <w:bottom w:val="nil"/>
          <w:right w:val="nil"/>
          <w:between w:val="nil"/>
        </w:pBdr>
        <w:ind w:left="0" w:firstLine="425"/>
        <w:jc w:val="both"/>
        <w:rPr>
          <w:rFonts w:eastAsia="Arial" w:cs="Arial"/>
          <w:color w:val="000000"/>
          <w:lang w:val="es-ES"/>
        </w:rPr>
      </w:pPr>
      <w:r w:rsidRPr="00575E35">
        <w:rPr>
          <w:rFonts w:eastAsia="Arial" w:cs="Arial"/>
          <w:color w:val="000000"/>
          <w:lang w:val="es-ES"/>
        </w:rPr>
        <w:t>Corto:</w:t>
      </w:r>
      <w:r w:rsidRPr="00575E35">
        <w:rPr>
          <w:rFonts w:eastAsia="Arial" w:cs="Arial"/>
          <w:color w:val="000000"/>
          <w:lang w:val="es-ES"/>
        </w:rPr>
        <w:tab/>
      </w:r>
      <w:r w:rsidRPr="00575E35">
        <w:rPr>
          <w:rFonts w:eastAsia="Arial" w:cs="Arial"/>
          <w:color w:val="000000"/>
          <w:lang w:val="es-ES"/>
        </w:rPr>
        <w:tab/>
      </w:r>
      <w:r w:rsidRPr="00575E35">
        <w:rPr>
          <w:rFonts w:eastAsia="Arial" w:cs="Arial"/>
          <w:color w:val="000000"/>
          <w:lang w:val="es-ES"/>
        </w:rPr>
        <w:tab/>
        <w:t>para completarse en 3 años</w:t>
      </w:r>
    </w:p>
    <w:p w14:paraId="2AC10807" w14:textId="50481953" w:rsidR="003B7FA2" w:rsidRPr="00575E35" w:rsidRDefault="003B7FA2" w:rsidP="00375C3C">
      <w:pPr>
        <w:numPr>
          <w:ilvl w:val="0"/>
          <w:numId w:val="8"/>
        </w:numPr>
        <w:pBdr>
          <w:top w:val="nil"/>
          <w:left w:val="nil"/>
          <w:bottom w:val="nil"/>
          <w:right w:val="nil"/>
          <w:between w:val="nil"/>
        </w:pBdr>
        <w:ind w:left="0" w:firstLine="425"/>
        <w:jc w:val="both"/>
        <w:rPr>
          <w:rFonts w:eastAsia="Arial" w:cs="Arial"/>
          <w:color w:val="000000"/>
          <w:lang w:val="es-ES"/>
        </w:rPr>
      </w:pPr>
      <w:r w:rsidRPr="00575E35">
        <w:rPr>
          <w:rFonts w:eastAsia="Arial" w:cs="Arial"/>
          <w:color w:val="000000"/>
          <w:lang w:val="es-ES"/>
        </w:rPr>
        <w:t xml:space="preserve">Medio: </w:t>
      </w:r>
      <w:r w:rsidRPr="00575E35">
        <w:rPr>
          <w:rFonts w:eastAsia="Arial" w:cs="Arial"/>
          <w:color w:val="000000"/>
          <w:lang w:val="es-ES"/>
        </w:rPr>
        <w:tab/>
      </w:r>
      <w:r w:rsidRPr="00575E35">
        <w:rPr>
          <w:rFonts w:eastAsia="Arial" w:cs="Arial"/>
          <w:color w:val="000000"/>
          <w:lang w:val="es-ES"/>
        </w:rPr>
        <w:tab/>
        <w:t>para completarse dentro de los 5 años siguientes</w:t>
      </w:r>
    </w:p>
    <w:p w14:paraId="4A5DD008" w14:textId="77777777" w:rsidR="003B7FA2" w:rsidRPr="00575E35" w:rsidRDefault="003B7FA2" w:rsidP="00375C3C">
      <w:pPr>
        <w:numPr>
          <w:ilvl w:val="0"/>
          <w:numId w:val="8"/>
        </w:numPr>
        <w:pBdr>
          <w:top w:val="nil"/>
          <w:left w:val="nil"/>
          <w:bottom w:val="nil"/>
          <w:right w:val="nil"/>
          <w:between w:val="nil"/>
        </w:pBdr>
        <w:ind w:left="0" w:firstLine="425"/>
        <w:jc w:val="both"/>
        <w:rPr>
          <w:rFonts w:eastAsia="Arial" w:cs="Arial"/>
          <w:color w:val="000000"/>
          <w:lang w:val="es-ES"/>
        </w:rPr>
      </w:pPr>
      <w:r w:rsidRPr="00575E35">
        <w:rPr>
          <w:rFonts w:eastAsia="Arial" w:cs="Arial"/>
          <w:color w:val="000000"/>
          <w:lang w:val="es-ES"/>
        </w:rPr>
        <w:t>En curso:</w:t>
      </w:r>
      <w:r w:rsidRPr="00575E35">
        <w:rPr>
          <w:rFonts w:eastAsia="Arial" w:cs="Arial"/>
          <w:color w:val="000000"/>
          <w:lang w:val="es-ES"/>
        </w:rPr>
        <w:tab/>
      </w:r>
      <w:r w:rsidRPr="00575E35">
        <w:rPr>
          <w:rFonts w:eastAsia="Arial" w:cs="Arial"/>
          <w:color w:val="000000"/>
          <w:lang w:val="es-ES"/>
        </w:rPr>
        <w:tab/>
        <w:t xml:space="preserve">Implementándose en la actualidad y debiendo continuar </w:t>
      </w:r>
    </w:p>
    <w:p w14:paraId="0C02946F" w14:textId="77777777" w:rsidR="003B7FA2" w:rsidRPr="00575E35" w:rsidRDefault="003B7FA2" w:rsidP="00375C3C">
      <w:pPr>
        <w:jc w:val="both"/>
        <w:rPr>
          <w:rFonts w:eastAsia="Arial" w:cs="Arial"/>
          <w:lang w:val="es-ES"/>
        </w:rPr>
      </w:pPr>
    </w:p>
    <w:p w14:paraId="5A050B6A" w14:textId="7ED32CA2" w:rsidR="003B7FA2" w:rsidRPr="00575E35" w:rsidRDefault="003B7FA2" w:rsidP="00375C3C">
      <w:pPr>
        <w:jc w:val="both"/>
        <w:rPr>
          <w:rFonts w:eastAsia="Arial" w:cs="Arial"/>
          <w:lang w:val="es-ES"/>
        </w:rPr>
      </w:pPr>
      <w:r w:rsidRPr="00575E35">
        <w:rPr>
          <w:rFonts w:eastAsia="Arial" w:cs="Arial"/>
          <w:lang w:val="es-ES"/>
        </w:rPr>
        <w:t xml:space="preserve">Se ha priorizado una lista de las siete acciones principales como inmediatas o urgentes para su aplicación dentro del siguiente año. Algunas acciones han asociado financiación o recursos ya comprometidos. </w:t>
      </w:r>
    </w:p>
    <w:p w14:paraId="0E93B7FA" w14:textId="77777777" w:rsidR="003B7FA2" w:rsidRPr="00575E35" w:rsidRDefault="003B7FA2" w:rsidP="00375C3C">
      <w:pPr>
        <w:jc w:val="both"/>
        <w:rPr>
          <w:rFonts w:eastAsia="Arial" w:cs="Arial"/>
          <w:lang w:val="es-ES"/>
        </w:rPr>
      </w:pPr>
    </w:p>
    <w:p w14:paraId="5405BCD3" w14:textId="066450FF" w:rsidR="003B7FA2" w:rsidRPr="00575E35" w:rsidRDefault="003B7FA2" w:rsidP="00375C3C">
      <w:pPr>
        <w:jc w:val="both"/>
        <w:rPr>
          <w:rFonts w:eastAsia="Arial" w:cs="Arial"/>
          <w:lang w:val="es-ES"/>
        </w:rPr>
      </w:pPr>
      <w:r w:rsidRPr="00575E35">
        <w:rPr>
          <w:rFonts w:eastAsia="Arial" w:cs="Arial"/>
          <w:lang w:val="es-ES"/>
        </w:rPr>
        <w:lastRenderedPageBreak/>
        <w:t xml:space="preserve">Se han priorizado trece acciones para su distribución dentro de los siguientes tres años, y tres acciones dentro de los siguientes cinco años. Dada la inquietud sobre las disminuciones conocidas y en muchos casos, la trayectoria desconocida de muchas poblaciones, además de aquellas lagunas de nuestro conocimiento sobre las tortugas carey en estas regiones, deberá aplicarse máxima urgencia. Como tal, los socios y los mecanismos de distribución potenciales también se han señalado como orientadores de colaboraciones y respaldo para la distribución. </w:t>
      </w:r>
    </w:p>
    <w:p w14:paraId="7B29BDAB" w14:textId="77777777" w:rsidR="003B7FA2" w:rsidRPr="00575E35" w:rsidRDefault="003B7FA2" w:rsidP="00375C3C">
      <w:pPr>
        <w:jc w:val="both"/>
        <w:rPr>
          <w:rFonts w:eastAsia="Arial" w:cs="Arial"/>
          <w:lang w:val="es-ES"/>
        </w:rPr>
      </w:pPr>
    </w:p>
    <w:p w14:paraId="0B5E5338" w14:textId="77777777" w:rsidR="003B7FA2" w:rsidRPr="00575E35" w:rsidRDefault="003B7FA2" w:rsidP="00375C3C">
      <w:pPr>
        <w:jc w:val="both"/>
        <w:rPr>
          <w:rFonts w:eastAsia="Arial" w:cs="Arial"/>
          <w:lang w:val="es-ES"/>
        </w:rPr>
      </w:pPr>
    </w:p>
    <w:p w14:paraId="3CAB35D4" w14:textId="77777777" w:rsidR="003B7FA2" w:rsidRPr="00575E35" w:rsidRDefault="003B7FA2" w:rsidP="00375C3C">
      <w:pPr>
        <w:jc w:val="both"/>
        <w:rPr>
          <w:rFonts w:eastAsia="Arial" w:cs="Arial"/>
          <w:lang w:val="es-ES"/>
        </w:rPr>
      </w:pPr>
    </w:p>
    <w:p w14:paraId="0F3CDF7C" w14:textId="77777777" w:rsidR="003B7FA2" w:rsidRPr="00575E35" w:rsidRDefault="003B7FA2" w:rsidP="00375C3C">
      <w:pPr>
        <w:jc w:val="both"/>
        <w:rPr>
          <w:rFonts w:eastAsia="Arial" w:cs="Arial"/>
          <w:lang w:val="es-ES"/>
        </w:rPr>
        <w:sectPr w:rsidR="003B7FA2" w:rsidRPr="00575E35" w:rsidSect="00575E35">
          <w:type w:val="nextColumn"/>
          <w:pgSz w:w="12240" w:h="15840"/>
          <w:pgMar w:top="1440" w:right="1440" w:bottom="1440" w:left="1440" w:header="708" w:footer="708" w:gutter="0"/>
          <w:cols w:space="720"/>
        </w:sect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2268"/>
        <w:gridCol w:w="850"/>
        <w:gridCol w:w="1276"/>
        <w:gridCol w:w="1559"/>
        <w:gridCol w:w="992"/>
      </w:tblGrid>
      <w:tr w:rsidR="00A309CD" w:rsidRPr="00575E35" w14:paraId="3E86D82B" w14:textId="77777777" w:rsidTr="005F3988">
        <w:trPr>
          <w:tblHeader/>
        </w:trPr>
        <w:tc>
          <w:tcPr>
            <w:tcW w:w="2547" w:type="dxa"/>
            <w:tcBorders>
              <w:top w:val="single" w:sz="4" w:space="0" w:color="auto"/>
              <w:bottom w:val="single" w:sz="4" w:space="0" w:color="auto"/>
            </w:tcBorders>
            <w:shd w:val="clear" w:color="auto" w:fill="B4C6E7" w:themeFill="accent1" w:themeFillTint="66"/>
            <w:vAlign w:val="center"/>
          </w:tcPr>
          <w:p w14:paraId="2D5646E1" w14:textId="77777777" w:rsidR="003B7FA2" w:rsidRPr="00575E35" w:rsidRDefault="003B7FA2" w:rsidP="00375C3C">
            <w:pPr>
              <w:rPr>
                <w:rFonts w:eastAsia="Arial" w:cs="Arial"/>
                <w:b/>
                <w:bCs/>
                <w:sz w:val="20"/>
                <w:szCs w:val="20"/>
                <w:lang w:val="es-ES"/>
              </w:rPr>
            </w:pPr>
            <w:bookmarkStart w:id="36" w:name="_Hlk103149666"/>
            <w:r w:rsidRPr="00575E35">
              <w:rPr>
                <w:rFonts w:eastAsia="Arial" w:cs="Arial"/>
                <w:b/>
                <w:bCs/>
                <w:sz w:val="20"/>
                <w:szCs w:val="20"/>
                <w:lang w:val="es-ES"/>
              </w:rPr>
              <w:lastRenderedPageBreak/>
              <w:t>Resultado</w:t>
            </w:r>
          </w:p>
        </w:tc>
        <w:tc>
          <w:tcPr>
            <w:tcW w:w="3544" w:type="dxa"/>
            <w:tcBorders>
              <w:top w:val="single" w:sz="4" w:space="0" w:color="auto"/>
              <w:bottom w:val="single" w:sz="4" w:space="0" w:color="auto"/>
            </w:tcBorders>
            <w:shd w:val="clear" w:color="auto" w:fill="B4C6E7" w:themeFill="accent1" w:themeFillTint="66"/>
            <w:vAlign w:val="center"/>
          </w:tcPr>
          <w:p w14:paraId="61E9ED5E" w14:textId="77777777" w:rsidR="003B7FA2" w:rsidRPr="00575E35" w:rsidRDefault="003B7FA2" w:rsidP="00375C3C">
            <w:pPr>
              <w:rPr>
                <w:rFonts w:eastAsia="Arial" w:cs="Arial"/>
                <w:b/>
                <w:bCs/>
                <w:sz w:val="20"/>
                <w:szCs w:val="20"/>
                <w:lang w:val="es-ES"/>
              </w:rPr>
            </w:pPr>
            <w:r w:rsidRPr="00575E35">
              <w:rPr>
                <w:rFonts w:eastAsia="Arial" w:cs="Arial"/>
                <w:b/>
                <w:bCs/>
                <w:sz w:val="20"/>
                <w:szCs w:val="20"/>
                <w:lang w:val="es-ES"/>
              </w:rPr>
              <w:t>Acciones</w:t>
            </w:r>
          </w:p>
        </w:tc>
        <w:tc>
          <w:tcPr>
            <w:tcW w:w="2268" w:type="dxa"/>
            <w:tcBorders>
              <w:top w:val="single" w:sz="4" w:space="0" w:color="auto"/>
              <w:bottom w:val="single" w:sz="4" w:space="0" w:color="auto"/>
            </w:tcBorders>
            <w:shd w:val="clear" w:color="auto" w:fill="B4C6E7" w:themeFill="accent1" w:themeFillTint="66"/>
            <w:vAlign w:val="center"/>
          </w:tcPr>
          <w:p w14:paraId="664421DD" w14:textId="77777777" w:rsidR="003B7FA2" w:rsidRPr="00575E35" w:rsidRDefault="003B7FA2" w:rsidP="00375C3C">
            <w:pPr>
              <w:tabs>
                <w:tab w:val="left" w:pos="1423"/>
              </w:tabs>
              <w:rPr>
                <w:rFonts w:eastAsia="Arial" w:cs="Arial"/>
                <w:b/>
                <w:bCs/>
                <w:sz w:val="20"/>
                <w:szCs w:val="20"/>
                <w:lang w:val="es-ES"/>
              </w:rPr>
            </w:pPr>
            <w:r w:rsidRPr="00575E35">
              <w:rPr>
                <w:rFonts w:eastAsia="Arial" w:cs="Arial"/>
                <w:b/>
                <w:bCs/>
                <w:sz w:val="20"/>
                <w:szCs w:val="20"/>
                <w:lang w:val="es-ES"/>
              </w:rPr>
              <w:t>Formas de distribución potencial</w:t>
            </w:r>
          </w:p>
        </w:tc>
        <w:tc>
          <w:tcPr>
            <w:tcW w:w="850" w:type="dxa"/>
            <w:tcBorders>
              <w:top w:val="single" w:sz="4" w:space="0" w:color="auto"/>
              <w:bottom w:val="single" w:sz="4" w:space="0" w:color="auto"/>
            </w:tcBorders>
            <w:shd w:val="clear" w:color="auto" w:fill="B4C6E7" w:themeFill="accent1" w:themeFillTint="66"/>
            <w:vAlign w:val="center"/>
          </w:tcPr>
          <w:p w14:paraId="5ED3F8A5" w14:textId="77777777" w:rsidR="003B7FA2" w:rsidRPr="00575E35" w:rsidRDefault="003B7FA2" w:rsidP="00375C3C">
            <w:pPr>
              <w:rPr>
                <w:rFonts w:eastAsia="Arial" w:cs="Arial"/>
                <w:b/>
                <w:bCs/>
                <w:sz w:val="20"/>
                <w:szCs w:val="20"/>
                <w:lang w:val="es-ES"/>
              </w:rPr>
            </w:pPr>
            <w:r w:rsidRPr="00575E35">
              <w:rPr>
                <w:rFonts w:eastAsia="Arial" w:cs="Arial"/>
                <w:b/>
                <w:bCs/>
                <w:sz w:val="20"/>
                <w:szCs w:val="20"/>
                <w:lang w:val="es-ES"/>
              </w:rPr>
              <w:t>Nivel</w:t>
            </w:r>
            <w:r w:rsidRPr="00575E35">
              <w:rPr>
                <w:rFonts w:eastAsia="Arial" w:cs="Arial"/>
                <w:b/>
                <w:bCs/>
                <w:sz w:val="20"/>
                <w:szCs w:val="20"/>
                <w:vertAlign w:val="superscript"/>
                <w:lang w:val="es-ES"/>
              </w:rPr>
              <w:footnoteReference w:id="2"/>
            </w:r>
          </w:p>
        </w:tc>
        <w:tc>
          <w:tcPr>
            <w:tcW w:w="1276" w:type="dxa"/>
            <w:tcBorders>
              <w:top w:val="single" w:sz="4" w:space="0" w:color="auto"/>
              <w:bottom w:val="single" w:sz="4" w:space="0" w:color="auto"/>
            </w:tcBorders>
            <w:shd w:val="clear" w:color="auto" w:fill="B4C6E7" w:themeFill="accent1" w:themeFillTint="66"/>
            <w:vAlign w:val="center"/>
          </w:tcPr>
          <w:p w14:paraId="04F6B839" w14:textId="1BAD8A7C" w:rsidR="003B7FA2" w:rsidRPr="00575E35" w:rsidRDefault="003B7FA2" w:rsidP="00375C3C">
            <w:pPr>
              <w:rPr>
                <w:rFonts w:eastAsia="Arial" w:cs="Arial"/>
                <w:b/>
                <w:bCs/>
                <w:sz w:val="20"/>
                <w:szCs w:val="20"/>
                <w:lang w:val="es-ES"/>
              </w:rPr>
            </w:pPr>
            <w:r w:rsidRPr="00575E35">
              <w:rPr>
                <w:rFonts w:eastAsia="Arial" w:cs="Arial"/>
                <w:b/>
                <w:bCs/>
                <w:sz w:val="20"/>
                <w:szCs w:val="20"/>
                <w:lang w:val="es-ES"/>
              </w:rPr>
              <w:t>Prioridad y plazos</w:t>
            </w:r>
          </w:p>
        </w:tc>
        <w:tc>
          <w:tcPr>
            <w:tcW w:w="1559" w:type="dxa"/>
            <w:tcBorders>
              <w:top w:val="single" w:sz="4" w:space="0" w:color="auto"/>
              <w:bottom w:val="single" w:sz="4" w:space="0" w:color="auto"/>
            </w:tcBorders>
            <w:shd w:val="clear" w:color="auto" w:fill="B4C6E7" w:themeFill="accent1" w:themeFillTint="66"/>
            <w:vAlign w:val="center"/>
          </w:tcPr>
          <w:p w14:paraId="080613DD" w14:textId="77777777" w:rsidR="003B7FA2" w:rsidRPr="00575E35" w:rsidRDefault="003B7FA2" w:rsidP="00375C3C">
            <w:pPr>
              <w:rPr>
                <w:rFonts w:eastAsia="Arial" w:cs="Arial"/>
                <w:b/>
                <w:bCs/>
                <w:sz w:val="20"/>
                <w:szCs w:val="20"/>
                <w:lang w:val="es-ES"/>
              </w:rPr>
            </w:pPr>
            <w:r w:rsidRPr="00575E35">
              <w:rPr>
                <w:rFonts w:eastAsia="Arial" w:cs="Arial"/>
                <w:b/>
                <w:bCs/>
                <w:sz w:val="20"/>
                <w:szCs w:val="20"/>
                <w:lang w:val="es-ES"/>
              </w:rPr>
              <w:t>Socios propuestos</w:t>
            </w:r>
          </w:p>
        </w:tc>
        <w:tc>
          <w:tcPr>
            <w:tcW w:w="992" w:type="dxa"/>
            <w:tcBorders>
              <w:top w:val="single" w:sz="4" w:space="0" w:color="auto"/>
              <w:bottom w:val="single" w:sz="4" w:space="0" w:color="auto"/>
              <w:right w:val="single" w:sz="4" w:space="0" w:color="auto"/>
            </w:tcBorders>
            <w:shd w:val="clear" w:color="auto" w:fill="B4C6E7" w:themeFill="accent1" w:themeFillTint="66"/>
            <w:vAlign w:val="center"/>
          </w:tcPr>
          <w:p w14:paraId="6C34BEC1" w14:textId="5183E9C7" w:rsidR="003B7FA2" w:rsidRPr="00575E35" w:rsidRDefault="00AC2A3B" w:rsidP="00375C3C">
            <w:pPr>
              <w:rPr>
                <w:rFonts w:eastAsia="Arial" w:cs="Arial"/>
                <w:b/>
                <w:bCs/>
                <w:sz w:val="20"/>
                <w:szCs w:val="20"/>
                <w:lang w:val="es-ES"/>
              </w:rPr>
            </w:pPr>
            <w:r w:rsidRPr="00575E35">
              <w:rPr>
                <w:rFonts w:eastAsia="Arial" w:cs="Arial"/>
                <w:b/>
                <w:bCs/>
                <w:sz w:val="16"/>
                <w:szCs w:val="16"/>
                <w:lang w:val="es-ES"/>
              </w:rPr>
              <w:t>Mandatos relacionados</w:t>
            </w:r>
          </w:p>
        </w:tc>
      </w:tr>
      <w:bookmarkEnd w:id="36"/>
      <w:tr w:rsidR="003B7FA2" w:rsidRPr="00A251CA" w14:paraId="7FF1BE73" w14:textId="77777777" w:rsidTr="00030B56">
        <w:tc>
          <w:tcPr>
            <w:tcW w:w="13036" w:type="dxa"/>
            <w:gridSpan w:val="7"/>
            <w:tcBorders>
              <w:top w:val="single" w:sz="4" w:space="0" w:color="auto"/>
            </w:tcBorders>
            <w:shd w:val="clear" w:color="auto" w:fill="44546A" w:themeFill="text2"/>
            <w:vAlign w:val="center"/>
          </w:tcPr>
          <w:p w14:paraId="5E65BC32" w14:textId="6FDC6FC4" w:rsidR="003B7FA2" w:rsidRPr="00575E35" w:rsidRDefault="003B7FA2" w:rsidP="00233AD6">
            <w:pPr>
              <w:rPr>
                <w:rFonts w:eastAsia="Arial" w:cs="Arial"/>
                <w:color w:val="FFFFFF"/>
                <w:sz w:val="20"/>
                <w:szCs w:val="20"/>
                <w:lang w:val="es-ES"/>
              </w:rPr>
            </w:pPr>
            <w:r w:rsidRPr="00575E35">
              <w:rPr>
                <w:rFonts w:eastAsia="Arial" w:cs="Arial"/>
                <w:b/>
                <w:bCs/>
                <w:color w:val="FFFFFF"/>
                <w:sz w:val="20"/>
                <w:szCs w:val="20"/>
                <w:lang w:val="es-ES"/>
              </w:rPr>
              <w:t>Objetivo 1: revisión y, donde fuere necesario, mejora de la legislación, la política, el cumplimiento y la aplicación de la ley para las capturas, uso y comercio de la tortuga carey en al menos la mitad de los países del SSAP en Asia suroriental y la zona adyacente del Pacífico occidental para 2025.</w:t>
            </w:r>
          </w:p>
        </w:tc>
      </w:tr>
      <w:tr w:rsidR="00EC672C" w:rsidRPr="00575E35" w14:paraId="089CF40A" w14:textId="77777777" w:rsidTr="00495117">
        <w:tc>
          <w:tcPr>
            <w:tcW w:w="2547" w:type="dxa"/>
            <w:vMerge w:val="restart"/>
            <w:shd w:val="clear" w:color="auto" w:fill="auto"/>
          </w:tcPr>
          <w:p w14:paraId="78243E61" w14:textId="77777777" w:rsidR="00EC672C" w:rsidRPr="00575E35" w:rsidRDefault="00EC672C" w:rsidP="00375C3C">
            <w:pPr>
              <w:numPr>
                <w:ilvl w:val="1"/>
                <w:numId w:val="2"/>
              </w:numPr>
              <w:tabs>
                <w:tab w:val="left" w:pos="1035"/>
              </w:tabs>
              <w:rPr>
                <w:rFonts w:eastAsia="Arial" w:cs="Arial"/>
                <w:sz w:val="20"/>
                <w:szCs w:val="20"/>
                <w:lang w:val="es-ES"/>
              </w:rPr>
            </w:pPr>
            <w:r w:rsidRPr="00575E35">
              <w:rPr>
                <w:rFonts w:eastAsia="Arial" w:cs="Arial"/>
                <w:b/>
                <w:sz w:val="20"/>
                <w:szCs w:val="20"/>
                <w:lang w:val="es-ES"/>
              </w:rPr>
              <w:t>Revisiones legislativas y, si fuese necesario, la aplicación de reformas en cada país con objeto de conseguir una mayor protección a partir de un uso y comercio sostenibles de las tortugas carey.</w:t>
            </w:r>
          </w:p>
        </w:tc>
        <w:tc>
          <w:tcPr>
            <w:tcW w:w="3544" w:type="dxa"/>
            <w:shd w:val="clear" w:color="auto" w:fill="auto"/>
          </w:tcPr>
          <w:p w14:paraId="1CE951F7" w14:textId="31BCC279" w:rsidR="00EC672C" w:rsidRPr="00575E35" w:rsidRDefault="00EC672C" w:rsidP="00375C3C">
            <w:pPr>
              <w:numPr>
                <w:ilvl w:val="2"/>
                <w:numId w:val="2"/>
              </w:numPr>
              <w:tabs>
                <w:tab w:val="left" w:pos="1035"/>
              </w:tabs>
              <w:ind w:left="605" w:hanging="605"/>
              <w:rPr>
                <w:rFonts w:eastAsia="Arial" w:cs="Arial"/>
                <w:sz w:val="20"/>
                <w:szCs w:val="20"/>
                <w:lang w:val="es-ES"/>
              </w:rPr>
            </w:pPr>
            <w:proofErr w:type="spellStart"/>
            <w:r w:rsidRPr="00575E35">
              <w:rPr>
                <w:rFonts w:eastAsia="Arial" w:cs="Arial"/>
                <w:sz w:val="20"/>
                <w:szCs w:val="20"/>
                <w:lang w:val="es-ES"/>
              </w:rPr>
              <w:t>LLevar</w:t>
            </w:r>
            <w:proofErr w:type="spellEnd"/>
            <w:r w:rsidRPr="00575E35">
              <w:rPr>
                <w:rFonts w:eastAsia="Arial" w:cs="Arial"/>
                <w:sz w:val="20"/>
                <w:szCs w:val="20"/>
                <w:lang w:val="es-ES"/>
              </w:rPr>
              <w:t xml:space="preserve"> a cabo una revisión de la legislación protectora e identificar inconsistencias problemáticas entre países.</w:t>
            </w:r>
          </w:p>
          <w:p w14:paraId="44708734" w14:textId="77777777" w:rsidR="00354882" w:rsidRPr="00575E35" w:rsidRDefault="00354882" w:rsidP="00375C3C">
            <w:pPr>
              <w:tabs>
                <w:tab w:val="left" w:pos="1035"/>
              </w:tabs>
              <w:rPr>
                <w:rFonts w:eastAsia="Arial" w:cs="Arial"/>
                <w:sz w:val="20"/>
                <w:szCs w:val="20"/>
                <w:lang w:val="es-ES"/>
              </w:rPr>
            </w:pPr>
          </w:p>
          <w:p w14:paraId="0D07F376" w14:textId="77777777" w:rsidR="00354882" w:rsidRPr="00575E35" w:rsidRDefault="00354882" w:rsidP="00375C3C">
            <w:pPr>
              <w:tabs>
                <w:tab w:val="left" w:pos="1035"/>
              </w:tabs>
              <w:rPr>
                <w:rFonts w:eastAsia="Arial" w:cs="Arial"/>
                <w:sz w:val="20"/>
                <w:szCs w:val="20"/>
                <w:lang w:val="es-ES"/>
              </w:rPr>
            </w:pPr>
          </w:p>
          <w:p w14:paraId="217A1224" w14:textId="0513A021" w:rsidR="00354882" w:rsidRPr="00575E35" w:rsidRDefault="00354882" w:rsidP="00375C3C">
            <w:pPr>
              <w:tabs>
                <w:tab w:val="left" w:pos="1035"/>
              </w:tabs>
              <w:rPr>
                <w:rFonts w:eastAsia="Arial" w:cs="Arial"/>
                <w:sz w:val="20"/>
                <w:szCs w:val="20"/>
                <w:lang w:val="es-ES"/>
              </w:rPr>
            </w:pPr>
          </w:p>
        </w:tc>
        <w:tc>
          <w:tcPr>
            <w:tcW w:w="2268" w:type="dxa"/>
          </w:tcPr>
          <w:p w14:paraId="6316AF24" w14:textId="77777777" w:rsidR="00EC672C" w:rsidRPr="00575E35" w:rsidRDefault="00EC672C" w:rsidP="00375C3C">
            <w:pPr>
              <w:pStyle w:val="ListParagraph"/>
              <w:numPr>
                <w:ilvl w:val="0"/>
                <w:numId w:val="34"/>
              </w:numPr>
              <w:tabs>
                <w:tab w:val="left" w:pos="1035"/>
                <w:tab w:val="left" w:pos="1423"/>
              </w:tabs>
              <w:ind w:left="179" w:hanging="218"/>
              <w:rPr>
                <w:rFonts w:eastAsia="Arial" w:cs="Arial"/>
                <w:i/>
                <w:sz w:val="16"/>
                <w:szCs w:val="16"/>
                <w:lang w:val="es-ES"/>
              </w:rPr>
            </w:pPr>
            <w:r w:rsidRPr="00575E35">
              <w:rPr>
                <w:rFonts w:eastAsia="Arial" w:cs="Arial"/>
                <w:i/>
                <w:sz w:val="16"/>
                <w:szCs w:val="16"/>
                <w:lang w:val="es-ES"/>
              </w:rPr>
              <w:t>Contribuir y participar en la revisión del estado inicial y legislativo de la tortuga marina del WWF</w:t>
            </w:r>
          </w:p>
          <w:p w14:paraId="20178490" w14:textId="77777777" w:rsidR="00EC672C" w:rsidRPr="00A251CA" w:rsidRDefault="00EC672C" w:rsidP="00375C3C">
            <w:pPr>
              <w:pStyle w:val="ListParagraph"/>
              <w:numPr>
                <w:ilvl w:val="0"/>
                <w:numId w:val="34"/>
              </w:numPr>
              <w:tabs>
                <w:tab w:val="left" w:pos="1035"/>
                <w:tab w:val="left" w:pos="1423"/>
              </w:tabs>
              <w:ind w:left="179" w:hanging="218"/>
              <w:rPr>
                <w:rFonts w:eastAsia="Arial" w:cs="Arial"/>
                <w:sz w:val="16"/>
                <w:szCs w:val="16"/>
                <w:lang w:val="es-ES"/>
              </w:rPr>
            </w:pPr>
            <w:r w:rsidRPr="00575E35">
              <w:rPr>
                <w:rFonts w:eastAsia="Arial" w:cs="Arial"/>
                <w:i/>
                <w:sz w:val="16"/>
                <w:szCs w:val="16"/>
                <w:lang w:val="es-ES"/>
              </w:rPr>
              <w:t>El desarrollo como parte de los Planes de Acción regionales y nacionales para las tortugas marinas.</w:t>
            </w:r>
          </w:p>
          <w:p w14:paraId="7849DD87" w14:textId="1754824D" w:rsidR="00A251CA" w:rsidRPr="00575E35" w:rsidRDefault="00A251CA" w:rsidP="00B94A66">
            <w:pPr>
              <w:pStyle w:val="ListParagraph"/>
              <w:tabs>
                <w:tab w:val="left" w:pos="1035"/>
                <w:tab w:val="left" w:pos="1423"/>
              </w:tabs>
              <w:ind w:left="179"/>
              <w:rPr>
                <w:rFonts w:eastAsia="Arial" w:cs="Arial"/>
                <w:sz w:val="16"/>
                <w:szCs w:val="16"/>
                <w:lang w:val="es-ES"/>
              </w:rPr>
            </w:pPr>
          </w:p>
        </w:tc>
        <w:tc>
          <w:tcPr>
            <w:tcW w:w="850" w:type="dxa"/>
            <w:shd w:val="clear" w:color="auto" w:fill="auto"/>
          </w:tcPr>
          <w:p w14:paraId="44C481FF"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I/R</w:t>
            </w:r>
          </w:p>
        </w:tc>
        <w:tc>
          <w:tcPr>
            <w:tcW w:w="1276" w:type="dxa"/>
            <w:shd w:val="clear" w:color="auto" w:fill="FF3300"/>
          </w:tcPr>
          <w:p w14:paraId="41BBFA83"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Inmediato</w:t>
            </w:r>
          </w:p>
        </w:tc>
        <w:tc>
          <w:tcPr>
            <w:tcW w:w="1559" w:type="dxa"/>
            <w:shd w:val="clear" w:color="auto" w:fill="auto"/>
          </w:tcPr>
          <w:p w14:paraId="63865C7D" w14:textId="4286BF14" w:rsidR="00EC672C" w:rsidRPr="00575E35" w:rsidRDefault="00EC672C" w:rsidP="00375C3C">
            <w:pPr>
              <w:rPr>
                <w:rFonts w:eastAsia="Arial" w:cs="Arial"/>
                <w:sz w:val="20"/>
                <w:szCs w:val="20"/>
                <w:lang w:val="es-ES"/>
              </w:rPr>
            </w:pPr>
            <w:r w:rsidRPr="00575E35">
              <w:rPr>
                <w:rFonts w:eastAsia="Arial" w:cs="Arial"/>
                <w:sz w:val="20"/>
                <w:szCs w:val="20"/>
                <w:lang w:val="es-ES"/>
              </w:rPr>
              <w:t xml:space="preserve">CMS, </w:t>
            </w:r>
            <w:proofErr w:type="spellStart"/>
            <w:r w:rsidRPr="00575E35">
              <w:rPr>
                <w:rFonts w:eastAsia="Arial" w:cs="Arial"/>
                <w:sz w:val="20"/>
                <w:szCs w:val="20"/>
                <w:lang w:val="es-ES"/>
              </w:rPr>
              <w:t>MdE</w:t>
            </w:r>
            <w:proofErr w:type="spellEnd"/>
            <w:r w:rsidRPr="00575E35">
              <w:rPr>
                <w:rFonts w:eastAsia="Arial" w:cs="Arial"/>
                <w:sz w:val="20"/>
                <w:szCs w:val="20"/>
                <w:lang w:val="es-ES"/>
              </w:rPr>
              <w:t xml:space="preserve"> del IOSEA, SPREP, IAC</w:t>
            </w:r>
          </w:p>
        </w:tc>
        <w:tc>
          <w:tcPr>
            <w:tcW w:w="992" w:type="dxa"/>
            <w:shd w:val="clear" w:color="auto" w:fill="auto"/>
          </w:tcPr>
          <w:p w14:paraId="5329E0AB" w14:textId="697E2232" w:rsidR="00EC672C" w:rsidRPr="00575E35" w:rsidRDefault="00EC672C" w:rsidP="00375C3C">
            <w:pPr>
              <w:rPr>
                <w:rFonts w:eastAsia="Arial" w:cs="Arial"/>
                <w:sz w:val="16"/>
                <w:szCs w:val="16"/>
                <w:lang w:val="es-ES"/>
              </w:rPr>
            </w:pPr>
            <w:r w:rsidRPr="00575E35">
              <w:rPr>
                <w:rFonts w:cs="Arial"/>
                <w:sz w:val="16"/>
                <w:szCs w:val="16"/>
                <w:lang w:val="es-ES"/>
              </w:rPr>
              <w:t>1, 3, 4, 5, 7</w:t>
            </w:r>
          </w:p>
        </w:tc>
      </w:tr>
      <w:tr w:rsidR="00EC672C" w:rsidRPr="00575E35" w14:paraId="6F6BAD14" w14:textId="77777777" w:rsidTr="00495117">
        <w:tc>
          <w:tcPr>
            <w:tcW w:w="2547" w:type="dxa"/>
            <w:vMerge/>
            <w:shd w:val="clear" w:color="auto" w:fill="auto"/>
          </w:tcPr>
          <w:p w14:paraId="084AD70A" w14:textId="77777777" w:rsidR="00EC672C" w:rsidRPr="00575E35" w:rsidRDefault="00EC672C" w:rsidP="00375C3C">
            <w:pPr>
              <w:rPr>
                <w:rFonts w:eastAsia="Arial" w:cs="Arial"/>
                <w:sz w:val="20"/>
                <w:szCs w:val="20"/>
                <w:lang w:val="es-ES"/>
              </w:rPr>
            </w:pPr>
          </w:p>
        </w:tc>
        <w:tc>
          <w:tcPr>
            <w:tcW w:w="3544" w:type="dxa"/>
            <w:tcBorders>
              <w:bottom w:val="single" w:sz="4" w:space="0" w:color="auto"/>
            </w:tcBorders>
            <w:shd w:val="clear" w:color="auto" w:fill="auto"/>
          </w:tcPr>
          <w:p w14:paraId="69B9C160" w14:textId="67779756" w:rsidR="00EC672C" w:rsidRPr="00575E35" w:rsidRDefault="00EC672C" w:rsidP="00375C3C">
            <w:pPr>
              <w:numPr>
                <w:ilvl w:val="2"/>
                <w:numId w:val="3"/>
              </w:numPr>
              <w:ind w:left="605" w:hanging="605"/>
              <w:rPr>
                <w:rFonts w:eastAsia="Arial" w:cs="Arial"/>
                <w:sz w:val="20"/>
                <w:szCs w:val="20"/>
                <w:lang w:val="es-ES"/>
              </w:rPr>
            </w:pPr>
            <w:r w:rsidRPr="00575E35">
              <w:rPr>
                <w:rFonts w:eastAsia="Arial" w:cs="Arial"/>
                <w:sz w:val="20"/>
                <w:szCs w:val="20"/>
                <w:lang w:val="es-ES"/>
              </w:rPr>
              <w:t xml:space="preserve">Promulgar nuevas leyes sobre la conservación de la tortuga carey en relación con el uso y el comercio y con miras a eliminar cualquier inconsistencia problemática (incluidas aquellas aparecidas entre países) dentro de la legislación nacional, y en otra legislación a fin de implementar por completo los compromisos internacionales relacionados con las tortugas carey cuando sea necesario y se considere apropiado. </w:t>
            </w:r>
          </w:p>
          <w:p w14:paraId="3A283EF9" w14:textId="71FC9293" w:rsidR="001C0874" w:rsidRPr="00575E35" w:rsidRDefault="001C0874" w:rsidP="00375C3C">
            <w:pPr>
              <w:rPr>
                <w:rFonts w:eastAsia="Arial" w:cs="Arial"/>
                <w:sz w:val="20"/>
                <w:szCs w:val="20"/>
                <w:lang w:val="es-ES"/>
              </w:rPr>
            </w:pPr>
          </w:p>
        </w:tc>
        <w:tc>
          <w:tcPr>
            <w:tcW w:w="2268" w:type="dxa"/>
            <w:tcBorders>
              <w:bottom w:val="single" w:sz="4" w:space="0" w:color="auto"/>
            </w:tcBorders>
          </w:tcPr>
          <w:p w14:paraId="3504B3F8" w14:textId="2229E40B" w:rsidR="00EC672C" w:rsidRPr="00575E35" w:rsidRDefault="00EC672C" w:rsidP="00375C3C">
            <w:pPr>
              <w:pStyle w:val="ListParagraph"/>
              <w:numPr>
                <w:ilvl w:val="0"/>
                <w:numId w:val="35"/>
              </w:numPr>
              <w:tabs>
                <w:tab w:val="left" w:pos="1423"/>
              </w:tabs>
              <w:ind w:left="179" w:hanging="218"/>
              <w:rPr>
                <w:rFonts w:eastAsia="Arial" w:cs="Arial"/>
                <w:sz w:val="16"/>
                <w:szCs w:val="16"/>
                <w:lang w:val="es-ES"/>
              </w:rPr>
            </w:pPr>
            <w:r w:rsidRPr="00575E35">
              <w:rPr>
                <w:rFonts w:eastAsia="Arial" w:cs="Arial"/>
                <w:i/>
                <w:sz w:val="16"/>
                <w:szCs w:val="16"/>
                <w:lang w:val="es-ES"/>
              </w:rPr>
              <w:t>Priorizar como un resultado de 1.1.1</w:t>
            </w:r>
          </w:p>
          <w:p w14:paraId="1078FEF3" w14:textId="77777777" w:rsidR="00EC672C" w:rsidRPr="00575E35" w:rsidRDefault="00EC672C" w:rsidP="00375C3C">
            <w:pPr>
              <w:pStyle w:val="ListParagraph"/>
              <w:numPr>
                <w:ilvl w:val="0"/>
                <w:numId w:val="35"/>
              </w:numPr>
              <w:tabs>
                <w:tab w:val="left" w:pos="1423"/>
              </w:tabs>
              <w:ind w:left="179" w:hanging="218"/>
              <w:rPr>
                <w:rFonts w:eastAsia="Arial" w:cs="Arial"/>
                <w:sz w:val="16"/>
                <w:szCs w:val="16"/>
                <w:lang w:val="es-ES"/>
              </w:rPr>
            </w:pPr>
            <w:r w:rsidRPr="00575E35">
              <w:rPr>
                <w:rFonts w:eastAsia="Arial" w:cs="Arial"/>
                <w:i/>
                <w:sz w:val="16"/>
                <w:szCs w:val="16"/>
                <w:lang w:val="es-ES"/>
              </w:rPr>
              <w:t>Las Partes de la CMS pueden solicitar respaldo de la Secretaría de la CMS</w:t>
            </w:r>
          </w:p>
        </w:tc>
        <w:tc>
          <w:tcPr>
            <w:tcW w:w="850" w:type="dxa"/>
            <w:tcBorders>
              <w:bottom w:val="single" w:sz="4" w:space="0" w:color="auto"/>
            </w:tcBorders>
            <w:shd w:val="clear" w:color="auto" w:fill="auto"/>
          </w:tcPr>
          <w:p w14:paraId="0CD95931"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R/N</w:t>
            </w:r>
          </w:p>
        </w:tc>
        <w:tc>
          <w:tcPr>
            <w:tcW w:w="1276" w:type="dxa"/>
            <w:tcBorders>
              <w:bottom w:val="single" w:sz="4" w:space="0" w:color="auto"/>
            </w:tcBorders>
            <w:shd w:val="clear" w:color="auto" w:fill="FF9900"/>
          </w:tcPr>
          <w:p w14:paraId="093F6706"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Corto</w:t>
            </w:r>
          </w:p>
        </w:tc>
        <w:tc>
          <w:tcPr>
            <w:tcW w:w="1559" w:type="dxa"/>
            <w:tcBorders>
              <w:bottom w:val="single" w:sz="4" w:space="0" w:color="auto"/>
            </w:tcBorders>
            <w:shd w:val="clear" w:color="auto" w:fill="auto"/>
          </w:tcPr>
          <w:p w14:paraId="606009D3"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Gobiernos nacionales</w:t>
            </w:r>
          </w:p>
        </w:tc>
        <w:tc>
          <w:tcPr>
            <w:tcW w:w="992" w:type="dxa"/>
            <w:tcBorders>
              <w:bottom w:val="single" w:sz="4" w:space="0" w:color="auto"/>
            </w:tcBorders>
            <w:shd w:val="clear" w:color="auto" w:fill="auto"/>
          </w:tcPr>
          <w:p w14:paraId="62F1C050" w14:textId="6F4E9B15" w:rsidR="00EC672C" w:rsidRPr="00575E35" w:rsidRDefault="00EC672C" w:rsidP="00375C3C">
            <w:pPr>
              <w:rPr>
                <w:rFonts w:eastAsia="Arial" w:cs="Arial"/>
                <w:sz w:val="16"/>
                <w:szCs w:val="16"/>
                <w:lang w:val="es-ES"/>
              </w:rPr>
            </w:pPr>
            <w:r w:rsidRPr="00575E35">
              <w:rPr>
                <w:rFonts w:cs="Arial"/>
                <w:sz w:val="16"/>
                <w:szCs w:val="16"/>
                <w:lang w:val="es-ES"/>
              </w:rPr>
              <w:t>1, 3, 5, 8</w:t>
            </w:r>
          </w:p>
        </w:tc>
      </w:tr>
      <w:tr w:rsidR="00EC672C" w:rsidRPr="00575E35" w14:paraId="4DB7A6A7" w14:textId="77777777" w:rsidTr="00495117">
        <w:tc>
          <w:tcPr>
            <w:tcW w:w="2547" w:type="dxa"/>
            <w:vMerge/>
            <w:tcBorders>
              <w:bottom w:val="single" w:sz="4" w:space="0" w:color="auto"/>
            </w:tcBorders>
            <w:shd w:val="clear" w:color="auto" w:fill="auto"/>
          </w:tcPr>
          <w:p w14:paraId="10DBC750" w14:textId="77777777" w:rsidR="00EC672C" w:rsidRPr="00575E35" w:rsidRDefault="00EC672C" w:rsidP="00375C3C">
            <w:pPr>
              <w:rPr>
                <w:rFonts w:eastAsia="Arial" w:cs="Arial"/>
                <w:sz w:val="20"/>
                <w:szCs w:val="20"/>
                <w:lang w:val="es-ES"/>
              </w:rPr>
            </w:pPr>
          </w:p>
        </w:tc>
        <w:tc>
          <w:tcPr>
            <w:tcW w:w="3544" w:type="dxa"/>
            <w:tcBorders>
              <w:top w:val="nil"/>
            </w:tcBorders>
            <w:shd w:val="clear" w:color="auto" w:fill="auto"/>
          </w:tcPr>
          <w:p w14:paraId="2E9BE2C2" w14:textId="35A071C3" w:rsidR="00EC672C" w:rsidRPr="00575E35" w:rsidRDefault="00EC672C" w:rsidP="00375C3C">
            <w:pPr>
              <w:numPr>
                <w:ilvl w:val="2"/>
                <w:numId w:val="3"/>
              </w:numPr>
              <w:ind w:left="605" w:hanging="605"/>
              <w:rPr>
                <w:rFonts w:eastAsia="Arial" w:cs="Arial"/>
                <w:sz w:val="20"/>
                <w:szCs w:val="20"/>
                <w:lang w:val="es-ES"/>
              </w:rPr>
            </w:pPr>
            <w:r w:rsidRPr="00575E35">
              <w:rPr>
                <w:rFonts w:eastAsia="Arial" w:cs="Arial"/>
                <w:sz w:val="20"/>
                <w:szCs w:val="20"/>
                <w:lang w:val="es-ES"/>
              </w:rPr>
              <w:t xml:space="preserve">Las autoridades relevantes se comprometen a crear capacidades y llevar a cabo formación para mejorar la implementación y la aplicación de las regulaciones nacionales y los tratados regionales/internacionales, además de instrumentos o </w:t>
            </w:r>
            <w:r w:rsidRPr="00575E35">
              <w:rPr>
                <w:rFonts w:eastAsia="Arial" w:cs="Arial"/>
                <w:sz w:val="20"/>
                <w:szCs w:val="20"/>
                <w:lang w:val="es-ES"/>
              </w:rPr>
              <w:lastRenderedPageBreak/>
              <w:t>iniciativas que se apliquen a la captura y uso insostenibles de las tortugas carey</w:t>
            </w:r>
          </w:p>
          <w:p w14:paraId="5A7A0308" w14:textId="3D763DCF" w:rsidR="00470687" w:rsidRPr="00575E35" w:rsidRDefault="00470687" w:rsidP="00375C3C">
            <w:pPr>
              <w:rPr>
                <w:rFonts w:eastAsia="Arial" w:cs="Arial"/>
                <w:sz w:val="20"/>
                <w:szCs w:val="20"/>
                <w:lang w:val="es-ES"/>
              </w:rPr>
            </w:pPr>
          </w:p>
        </w:tc>
        <w:tc>
          <w:tcPr>
            <w:tcW w:w="2268" w:type="dxa"/>
            <w:tcBorders>
              <w:top w:val="nil"/>
            </w:tcBorders>
          </w:tcPr>
          <w:p w14:paraId="15D321E0" w14:textId="67391D6E" w:rsidR="00EC672C" w:rsidRDefault="00EC672C" w:rsidP="00375C3C">
            <w:pPr>
              <w:pStyle w:val="ListParagraph"/>
              <w:numPr>
                <w:ilvl w:val="0"/>
                <w:numId w:val="36"/>
              </w:numPr>
              <w:tabs>
                <w:tab w:val="left" w:pos="1423"/>
              </w:tabs>
              <w:ind w:left="179" w:hanging="218"/>
              <w:rPr>
                <w:rFonts w:eastAsia="Arial" w:cs="Arial"/>
                <w:i/>
                <w:sz w:val="16"/>
                <w:szCs w:val="16"/>
                <w:lang w:val="es-ES"/>
              </w:rPr>
            </w:pPr>
            <w:r w:rsidRPr="00575E35">
              <w:rPr>
                <w:rFonts w:eastAsia="Arial" w:cs="Arial"/>
                <w:i/>
                <w:sz w:val="16"/>
                <w:szCs w:val="16"/>
                <w:lang w:val="es-ES"/>
              </w:rPr>
              <w:lastRenderedPageBreak/>
              <w:t>Identificar y articular las necesidades de recursos y recaudar fondos para aumentar recursos humanos y materiales, crear capacidades a nivel de campo, a nivel nacional y regional, incluso para su cumplimiento</w:t>
            </w:r>
          </w:p>
          <w:p w14:paraId="4AACD918" w14:textId="77777777" w:rsidR="00B94A66" w:rsidRPr="00575E35" w:rsidRDefault="00B94A66" w:rsidP="00B94A66">
            <w:pPr>
              <w:pStyle w:val="ListParagraph"/>
              <w:tabs>
                <w:tab w:val="left" w:pos="1423"/>
              </w:tabs>
              <w:ind w:left="179"/>
              <w:rPr>
                <w:rFonts w:eastAsia="Arial" w:cs="Arial"/>
                <w:i/>
                <w:sz w:val="16"/>
                <w:szCs w:val="16"/>
                <w:lang w:val="es-ES"/>
              </w:rPr>
            </w:pPr>
          </w:p>
          <w:p w14:paraId="5FC74B4A" w14:textId="7DFC1E11" w:rsidR="00EC672C" w:rsidRPr="00575E35" w:rsidRDefault="00EC672C" w:rsidP="00375C3C">
            <w:pPr>
              <w:pStyle w:val="ListParagraph"/>
              <w:numPr>
                <w:ilvl w:val="0"/>
                <w:numId w:val="36"/>
              </w:numPr>
              <w:tabs>
                <w:tab w:val="left" w:pos="1423"/>
              </w:tabs>
              <w:ind w:left="179" w:hanging="218"/>
              <w:rPr>
                <w:rFonts w:eastAsia="Arial" w:cs="Arial"/>
                <w:sz w:val="16"/>
                <w:szCs w:val="16"/>
                <w:lang w:val="es-ES"/>
              </w:rPr>
            </w:pPr>
            <w:r w:rsidRPr="00575E35">
              <w:rPr>
                <w:rFonts w:eastAsia="Arial" w:cs="Arial"/>
                <w:i/>
                <w:sz w:val="16"/>
                <w:szCs w:val="16"/>
                <w:lang w:val="es-ES"/>
              </w:rPr>
              <w:lastRenderedPageBreak/>
              <w:t>Buscar la participación en sesiones y programas de formación existentes ofrecidos por las OGI, las ONG y otros (p.ej., formación en aplicación local de la CITES, formación del CTOC)</w:t>
            </w:r>
          </w:p>
        </w:tc>
        <w:tc>
          <w:tcPr>
            <w:tcW w:w="850" w:type="dxa"/>
            <w:tcBorders>
              <w:top w:val="nil"/>
            </w:tcBorders>
            <w:shd w:val="clear" w:color="auto" w:fill="auto"/>
          </w:tcPr>
          <w:p w14:paraId="7BA04992"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lastRenderedPageBreak/>
              <w:t>R/N</w:t>
            </w:r>
          </w:p>
        </w:tc>
        <w:tc>
          <w:tcPr>
            <w:tcW w:w="1276" w:type="dxa"/>
            <w:tcBorders>
              <w:top w:val="nil"/>
            </w:tcBorders>
            <w:shd w:val="clear" w:color="auto" w:fill="FF9900"/>
          </w:tcPr>
          <w:p w14:paraId="4F335143" w14:textId="7767A717" w:rsidR="00EC672C" w:rsidRPr="00575E35" w:rsidRDefault="00EC672C" w:rsidP="00375C3C">
            <w:pPr>
              <w:rPr>
                <w:rFonts w:eastAsia="Arial" w:cs="Arial"/>
                <w:sz w:val="20"/>
                <w:szCs w:val="20"/>
                <w:lang w:val="es-ES"/>
              </w:rPr>
            </w:pPr>
            <w:r w:rsidRPr="00575E35">
              <w:rPr>
                <w:rFonts w:eastAsia="Arial" w:cs="Arial"/>
                <w:sz w:val="20"/>
                <w:szCs w:val="20"/>
                <w:lang w:val="es-ES"/>
              </w:rPr>
              <w:t>En curso -Corto</w:t>
            </w:r>
          </w:p>
        </w:tc>
        <w:tc>
          <w:tcPr>
            <w:tcW w:w="1559" w:type="dxa"/>
            <w:tcBorders>
              <w:top w:val="nil"/>
            </w:tcBorders>
            <w:shd w:val="clear" w:color="auto" w:fill="auto"/>
          </w:tcPr>
          <w:p w14:paraId="7EC14E7A" w14:textId="5FE3D8EF" w:rsidR="00EC672C" w:rsidRPr="00575E35" w:rsidRDefault="00EC672C" w:rsidP="00375C3C">
            <w:pPr>
              <w:rPr>
                <w:rFonts w:eastAsia="Arial" w:cs="Arial"/>
                <w:sz w:val="20"/>
                <w:szCs w:val="20"/>
                <w:lang w:val="es-ES"/>
              </w:rPr>
            </w:pPr>
            <w:r w:rsidRPr="00575E35">
              <w:rPr>
                <w:rFonts w:eastAsia="Arial" w:cs="Arial"/>
                <w:sz w:val="20"/>
                <w:szCs w:val="20"/>
                <w:lang w:val="es-ES"/>
              </w:rPr>
              <w:t>ONG, OGI, instituciones financieras, gobiernos nacionales, SPREP, CTI-CFF, CITES</w:t>
            </w:r>
          </w:p>
        </w:tc>
        <w:tc>
          <w:tcPr>
            <w:tcW w:w="992" w:type="dxa"/>
            <w:tcBorders>
              <w:top w:val="nil"/>
            </w:tcBorders>
            <w:shd w:val="clear" w:color="auto" w:fill="auto"/>
          </w:tcPr>
          <w:p w14:paraId="31E8DECA" w14:textId="24BFF807" w:rsidR="00EC672C" w:rsidRPr="00575E35" w:rsidRDefault="00EC672C" w:rsidP="00375C3C">
            <w:pPr>
              <w:rPr>
                <w:rFonts w:eastAsia="Arial" w:cs="Arial"/>
                <w:sz w:val="16"/>
                <w:szCs w:val="16"/>
                <w:lang w:val="es-ES"/>
              </w:rPr>
            </w:pPr>
            <w:r w:rsidRPr="00575E35">
              <w:rPr>
                <w:rFonts w:cs="Arial"/>
                <w:sz w:val="16"/>
                <w:szCs w:val="16"/>
                <w:lang w:val="es-ES"/>
              </w:rPr>
              <w:t>1, 2, 3, 5, 6</w:t>
            </w:r>
          </w:p>
        </w:tc>
      </w:tr>
      <w:tr w:rsidR="00EC672C" w:rsidRPr="00575E35" w14:paraId="52D337B4" w14:textId="77777777" w:rsidTr="00F12C8B">
        <w:tc>
          <w:tcPr>
            <w:tcW w:w="2547" w:type="dxa"/>
            <w:vMerge w:val="restart"/>
            <w:tcBorders>
              <w:top w:val="single" w:sz="4" w:space="0" w:color="auto"/>
            </w:tcBorders>
            <w:shd w:val="clear" w:color="auto" w:fill="auto"/>
          </w:tcPr>
          <w:p w14:paraId="19812226" w14:textId="77777777" w:rsidR="00EC672C" w:rsidRPr="00575E35" w:rsidRDefault="00EC672C" w:rsidP="00375C3C">
            <w:pPr>
              <w:rPr>
                <w:rFonts w:eastAsia="Arial" w:cs="Arial"/>
                <w:sz w:val="20"/>
                <w:szCs w:val="20"/>
                <w:lang w:val="es-ES"/>
              </w:rPr>
            </w:pPr>
          </w:p>
        </w:tc>
        <w:tc>
          <w:tcPr>
            <w:tcW w:w="3544" w:type="dxa"/>
            <w:shd w:val="clear" w:color="auto" w:fill="auto"/>
          </w:tcPr>
          <w:p w14:paraId="447394F1" w14:textId="1A983725" w:rsidR="00A1707E" w:rsidRPr="00575E35" w:rsidRDefault="00EC672C" w:rsidP="00375C3C">
            <w:pPr>
              <w:numPr>
                <w:ilvl w:val="2"/>
                <w:numId w:val="3"/>
              </w:numPr>
              <w:ind w:left="605" w:hanging="605"/>
              <w:rPr>
                <w:rFonts w:eastAsia="Arial" w:cs="Arial"/>
                <w:sz w:val="20"/>
                <w:szCs w:val="20"/>
                <w:lang w:val="es-ES"/>
              </w:rPr>
            </w:pPr>
            <w:r w:rsidRPr="00575E35">
              <w:rPr>
                <w:rFonts w:eastAsia="Arial" w:cs="Arial"/>
                <w:sz w:val="20"/>
                <w:szCs w:val="20"/>
                <w:lang w:val="es-ES"/>
              </w:rPr>
              <w:t>Mejorar las actividades de aplicación de la ley, seguimiento, cumplimiento y respuesta (detección, confiscación, supervisión y notificación) donde sea necesario y cuando se explote a las tortugas carey en zonas costeras y en puntos de transacción, tanto donde la captura sea legal como cuando se den actividades ilegales.</w:t>
            </w:r>
          </w:p>
          <w:p w14:paraId="0A07B83E" w14:textId="7D6745A3" w:rsidR="00EC672C" w:rsidRPr="00575E35" w:rsidRDefault="00EC672C" w:rsidP="00233AD6">
            <w:pPr>
              <w:rPr>
                <w:rFonts w:eastAsia="Arial" w:cs="Arial"/>
                <w:sz w:val="20"/>
                <w:szCs w:val="20"/>
                <w:lang w:val="es-ES"/>
              </w:rPr>
            </w:pPr>
          </w:p>
        </w:tc>
        <w:tc>
          <w:tcPr>
            <w:tcW w:w="2268" w:type="dxa"/>
          </w:tcPr>
          <w:p w14:paraId="6533CAFC" w14:textId="7806DE95" w:rsidR="00EC672C" w:rsidRPr="00575E35" w:rsidRDefault="00EC672C" w:rsidP="00375C3C">
            <w:pPr>
              <w:pStyle w:val="ListParagraph"/>
              <w:numPr>
                <w:ilvl w:val="0"/>
                <w:numId w:val="37"/>
              </w:numPr>
              <w:tabs>
                <w:tab w:val="left" w:pos="1423"/>
              </w:tabs>
              <w:ind w:left="179" w:hanging="218"/>
              <w:rPr>
                <w:rFonts w:eastAsia="Arial" w:cs="Arial"/>
                <w:i/>
                <w:sz w:val="16"/>
                <w:szCs w:val="16"/>
                <w:lang w:val="es-ES"/>
              </w:rPr>
            </w:pPr>
            <w:r w:rsidRPr="00575E35">
              <w:rPr>
                <w:rFonts w:eastAsia="Arial" w:cs="Arial"/>
                <w:i/>
                <w:sz w:val="16"/>
                <w:szCs w:val="16"/>
                <w:lang w:val="es-ES"/>
              </w:rPr>
              <w:t>Priorizar como un resultado de 1.1.1</w:t>
            </w:r>
          </w:p>
          <w:p w14:paraId="0EFF02B0" w14:textId="77777777" w:rsidR="00EC672C" w:rsidRPr="00575E35" w:rsidRDefault="00EC672C" w:rsidP="00375C3C">
            <w:pPr>
              <w:pStyle w:val="ListParagraph"/>
              <w:numPr>
                <w:ilvl w:val="0"/>
                <w:numId w:val="37"/>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Participar en el </w:t>
            </w:r>
            <w:proofErr w:type="spellStart"/>
            <w:r w:rsidRPr="00575E35">
              <w:rPr>
                <w:rFonts w:eastAsia="Arial" w:cs="Arial"/>
                <w:i/>
                <w:sz w:val="16"/>
                <w:szCs w:val="16"/>
                <w:lang w:val="es-ES"/>
              </w:rPr>
              <w:t>ShellBank</w:t>
            </w:r>
            <w:proofErr w:type="spellEnd"/>
            <w:r w:rsidRPr="00575E35">
              <w:rPr>
                <w:rFonts w:eastAsia="Arial" w:cs="Arial"/>
                <w:i/>
                <w:sz w:val="16"/>
                <w:szCs w:val="16"/>
                <w:lang w:val="es-ES"/>
              </w:rPr>
              <w:t xml:space="preserve"> del WWF</w:t>
            </w:r>
          </w:p>
          <w:p w14:paraId="6816C4F2" w14:textId="0BF2D042" w:rsidR="00EC672C" w:rsidRPr="00575E35" w:rsidRDefault="00EC672C" w:rsidP="00375C3C">
            <w:pPr>
              <w:pStyle w:val="ListParagraph"/>
              <w:numPr>
                <w:ilvl w:val="0"/>
                <w:numId w:val="37"/>
              </w:numPr>
              <w:tabs>
                <w:tab w:val="left" w:pos="1423"/>
              </w:tabs>
              <w:ind w:left="179" w:hanging="218"/>
              <w:rPr>
                <w:rFonts w:eastAsia="Arial" w:cs="Arial"/>
                <w:i/>
                <w:sz w:val="16"/>
                <w:szCs w:val="16"/>
                <w:lang w:val="es-ES"/>
              </w:rPr>
            </w:pPr>
            <w:r w:rsidRPr="00575E35">
              <w:rPr>
                <w:rFonts w:eastAsia="Arial" w:cs="Arial"/>
                <w:i/>
                <w:sz w:val="16"/>
                <w:szCs w:val="16"/>
                <w:lang w:val="es-ES"/>
              </w:rPr>
              <w:t>Implementar los hallazgos y resultados de las Evaluaciones Nacionales, las Guías de referencia rápida y/o llevar a cabo autoevaluaciones (p. ej., el ICCWC) para otros países.</w:t>
            </w:r>
          </w:p>
          <w:p w14:paraId="4C8E5BCB" w14:textId="5E84985A" w:rsidR="00EC672C" w:rsidRPr="00575E35" w:rsidRDefault="00EC672C" w:rsidP="00375C3C">
            <w:pPr>
              <w:pStyle w:val="ListParagraph"/>
              <w:numPr>
                <w:ilvl w:val="0"/>
                <w:numId w:val="37"/>
              </w:numPr>
              <w:tabs>
                <w:tab w:val="left" w:pos="1423"/>
              </w:tabs>
              <w:ind w:left="179" w:hanging="218"/>
              <w:rPr>
                <w:rFonts w:eastAsia="Arial" w:cs="Arial"/>
                <w:sz w:val="16"/>
                <w:szCs w:val="16"/>
                <w:lang w:val="es-ES"/>
              </w:rPr>
            </w:pPr>
            <w:r w:rsidRPr="00575E35">
              <w:rPr>
                <w:rFonts w:eastAsia="Arial" w:cs="Arial"/>
                <w:i/>
                <w:sz w:val="16"/>
                <w:szCs w:val="16"/>
                <w:lang w:val="es-ES"/>
              </w:rPr>
              <w:t>Buscar participar en sesiones de formación y programas existentes proporcionados por las ONG y otros (p. ej., formación del CTOC)</w:t>
            </w:r>
          </w:p>
        </w:tc>
        <w:tc>
          <w:tcPr>
            <w:tcW w:w="850" w:type="dxa"/>
            <w:shd w:val="clear" w:color="auto" w:fill="auto"/>
          </w:tcPr>
          <w:p w14:paraId="0C645975"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N/R</w:t>
            </w:r>
          </w:p>
        </w:tc>
        <w:tc>
          <w:tcPr>
            <w:tcW w:w="1276" w:type="dxa"/>
            <w:shd w:val="clear" w:color="auto" w:fill="FF3300"/>
          </w:tcPr>
          <w:p w14:paraId="00C8A7C3"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Inmediato - Corto</w:t>
            </w:r>
          </w:p>
        </w:tc>
        <w:tc>
          <w:tcPr>
            <w:tcW w:w="1559" w:type="dxa"/>
            <w:shd w:val="clear" w:color="auto" w:fill="auto"/>
          </w:tcPr>
          <w:p w14:paraId="2CD8978B"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Gobiernos nacionales, CTI-CFF, INTERPOL, ASEANAPOL, grupos de comunidades locales</w:t>
            </w:r>
          </w:p>
        </w:tc>
        <w:tc>
          <w:tcPr>
            <w:tcW w:w="992" w:type="dxa"/>
            <w:shd w:val="clear" w:color="auto" w:fill="auto"/>
          </w:tcPr>
          <w:p w14:paraId="6E83D6C5" w14:textId="0CEF92BE" w:rsidR="00EC672C" w:rsidRPr="00575E35" w:rsidRDefault="00EC672C" w:rsidP="00375C3C">
            <w:pPr>
              <w:rPr>
                <w:rFonts w:eastAsia="Arial" w:cs="Arial"/>
                <w:sz w:val="16"/>
                <w:szCs w:val="16"/>
                <w:lang w:val="es-ES"/>
              </w:rPr>
            </w:pPr>
            <w:r w:rsidRPr="00575E35">
              <w:rPr>
                <w:rFonts w:cs="Arial"/>
                <w:sz w:val="16"/>
                <w:szCs w:val="16"/>
                <w:lang w:val="es-ES"/>
              </w:rPr>
              <w:t>1, 2, 3, 5</w:t>
            </w:r>
          </w:p>
        </w:tc>
      </w:tr>
      <w:tr w:rsidR="00EC672C" w:rsidRPr="00575E35" w14:paraId="628CD99A" w14:textId="77777777" w:rsidTr="00F12C8B">
        <w:tc>
          <w:tcPr>
            <w:tcW w:w="2547" w:type="dxa"/>
            <w:vMerge/>
            <w:shd w:val="clear" w:color="auto" w:fill="auto"/>
          </w:tcPr>
          <w:p w14:paraId="0C0CE337" w14:textId="77777777" w:rsidR="00EC672C" w:rsidRPr="00575E35" w:rsidRDefault="00EC672C" w:rsidP="00375C3C">
            <w:pPr>
              <w:rPr>
                <w:rFonts w:eastAsia="Arial" w:cs="Arial"/>
                <w:sz w:val="20"/>
                <w:szCs w:val="20"/>
                <w:lang w:val="es-ES"/>
              </w:rPr>
            </w:pPr>
          </w:p>
        </w:tc>
        <w:tc>
          <w:tcPr>
            <w:tcW w:w="3544" w:type="dxa"/>
            <w:shd w:val="clear" w:color="auto" w:fill="auto"/>
          </w:tcPr>
          <w:p w14:paraId="1953E679" w14:textId="1022181C" w:rsidR="00EC672C" w:rsidRPr="00575E35" w:rsidRDefault="00EC672C" w:rsidP="00375C3C">
            <w:pPr>
              <w:numPr>
                <w:ilvl w:val="2"/>
                <w:numId w:val="3"/>
              </w:numPr>
              <w:ind w:left="605" w:hanging="605"/>
              <w:rPr>
                <w:rFonts w:eastAsia="Arial" w:cs="Arial"/>
                <w:sz w:val="20"/>
                <w:szCs w:val="20"/>
                <w:lang w:val="es-ES"/>
              </w:rPr>
            </w:pPr>
            <w:r w:rsidRPr="00575E35">
              <w:rPr>
                <w:rFonts w:eastAsia="Arial" w:cs="Arial"/>
                <w:sz w:val="20"/>
                <w:szCs w:val="20"/>
                <w:lang w:val="es-ES"/>
              </w:rPr>
              <w:t>Abordar cualquier deficiencia del proceso de justicia penal en referencia a actividades ilegales que impliquen a las tortugas carey.</w:t>
            </w:r>
          </w:p>
          <w:p w14:paraId="48D88F76" w14:textId="77777777" w:rsidR="00A777FF" w:rsidRPr="00575E35" w:rsidRDefault="00A777FF" w:rsidP="00375C3C">
            <w:pPr>
              <w:rPr>
                <w:rFonts w:eastAsia="Arial" w:cs="Arial"/>
                <w:sz w:val="20"/>
                <w:szCs w:val="20"/>
                <w:lang w:val="es-ES"/>
              </w:rPr>
            </w:pPr>
          </w:p>
          <w:p w14:paraId="40D14E86" w14:textId="77777777" w:rsidR="00A777FF" w:rsidRPr="00575E35" w:rsidRDefault="00A777FF" w:rsidP="00375C3C">
            <w:pPr>
              <w:rPr>
                <w:rFonts w:eastAsia="Arial" w:cs="Arial"/>
                <w:sz w:val="20"/>
                <w:szCs w:val="20"/>
                <w:lang w:val="es-ES"/>
              </w:rPr>
            </w:pPr>
          </w:p>
          <w:p w14:paraId="7CB98E17" w14:textId="77777777" w:rsidR="00DA3553" w:rsidRPr="00575E35" w:rsidRDefault="00DA3553" w:rsidP="00375C3C">
            <w:pPr>
              <w:rPr>
                <w:rFonts w:eastAsia="Arial" w:cs="Arial"/>
                <w:sz w:val="20"/>
                <w:szCs w:val="20"/>
                <w:lang w:val="es-ES"/>
              </w:rPr>
            </w:pPr>
          </w:p>
          <w:p w14:paraId="3FC499BB" w14:textId="77777777" w:rsidR="00DA3553" w:rsidRPr="00575E35" w:rsidRDefault="00DA3553" w:rsidP="00375C3C">
            <w:pPr>
              <w:rPr>
                <w:rFonts w:eastAsia="Arial" w:cs="Arial"/>
                <w:sz w:val="20"/>
                <w:szCs w:val="20"/>
                <w:lang w:val="es-ES"/>
              </w:rPr>
            </w:pPr>
          </w:p>
          <w:p w14:paraId="64F63E0D" w14:textId="77777777" w:rsidR="00DA3553" w:rsidRPr="00575E35" w:rsidRDefault="00DA3553" w:rsidP="00375C3C">
            <w:pPr>
              <w:rPr>
                <w:rFonts w:eastAsia="Arial" w:cs="Arial"/>
                <w:sz w:val="20"/>
                <w:szCs w:val="20"/>
                <w:lang w:val="es-ES"/>
              </w:rPr>
            </w:pPr>
          </w:p>
          <w:p w14:paraId="787F0699" w14:textId="77777777" w:rsidR="00DA3553" w:rsidRPr="00575E35" w:rsidRDefault="00DA3553" w:rsidP="00375C3C">
            <w:pPr>
              <w:rPr>
                <w:rFonts w:eastAsia="Arial" w:cs="Arial"/>
                <w:sz w:val="20"/>
                <w:szCs w:val="20"/>
                <w:lang w:val="es-ES"/>
              </w:rPr>
            </w:pPr>
          </w:p>
          <w:p w14:paraId="27569960" w14:textId="77777777" w:rsidR="00DA3553" w:rsidRPr="00575E35" w:rsidRDefault="00DA3553" w:rsidP="00375C3C">
            <w:pPr>
              <w:rPr>
                <w:rFonts w:eastAsia="Arial" w:cs="Arial"/>
                <w:sz w:val="20"/>
                <w:szCs w:val="20"/>
                <w:lang w:val="es-ES"/>
              </w:rPr>
            </w:pPr>
          </w:p>
          <w:p w14:paraId="74AF3044" w14:textId="77777777" w:rsidR="00DA3553" w:rsidRPr="00575E35" w:rsidRDefault="00DA3553" w:rsidP="00375C3C">
            <w:pPr>
              <w:rPr>
                <w:rFonts w:eastAsia="Arial" w:cs="Arial"/>
                <w:sz w:val="20"/>
                <w:szCs w:val="20"/>
                <w:lang w:val="es-ES"/>
              </w:rPr>
            </w:pPr>
          </w:p>
          <w:p w14:paraId="26AD6222" w14:textId="77777777" w:rsidR="00DA3553" w:rsidRPr="00575E35" w:rsidRDefault="00DA3553" w:rsidP="00375C3C">
            <w:pPr>
              <w:rPr>
                <w:rFonts w:eastAsia="Arial" w:cs="Arial"/>
                <w:sz w:val="20"/>
                <w:szCs w:val="20"/>
                <w:lang w:val="es-ES"/>
              </w:rPr>
            </w:pPr>
          </w:p>
          <w:p w14:paraId="0EF1FC6E" w14:textId="77777777" w:rsidR="00DA3553" w:rsidRPr="00575E35" w:rsidRDefault="00DA3553" w:rsidP="00375C3C">
            <w:pPr>
              <w:rPr>
                <w:rFonts w:eastAsia="Arial" w:cs="Arial"/>
                <w:sz w:val="20"/>
                <w:szCs w:val="20"/>
                <w:lang w:val="es-ES"/>
              </w:rPr>
            </w:pPr>
          </w:p>
          <w:p w14:paraId="65755AE4" w14:textId="25FEE4D6" w:rsidR="00502ADC" w:rsidRPr="00575E35" w:rsidRDefault="00502ADC" w:rsidP="00375C3C">
            <w:pPr>
              <w:rPr>
                <w:rFonts w:eastAsia="Arial" w:cs="Arial"/>
                <w:sz w:val="20"/>
                <w:szCs w:val="20"/>
                <w:lang w:val="es-ES"/>
              </w:rPr>
            </w:pPr>
          </w:p>
        </w:tc>
        <w:tc>
          <w:tcPr>
            <w:tcW w:w="2268" w:type="dxa"/>
          </w:tcPr>
          <w:p w14:paraId="622CD995" w14:textId="1EB33172" w:rsidR="00EC672C" w:rsidRPr="00575E35" w:rsidRDefault="00EC672C" w:rsidP="00375C3C">
            <w:pPr>
              <w:pStyle w:val="ListParagraph"/>
              <w:numPr>
                <w:ilvl w:val="0"/>
                <w:numId w:val="38"/>
              </w:numPr>
              <w:tabs>
                <w:tab w:val="left" w:pos="1423"/>
              </w:tabs>
              <w:ind w:left="179" w:hanging="218"/>
              <w:rPr>
                <w:rFonts w:eastAsia="Arial" w:cs="Arial"/>
                <w:i/>
                <w:sz w:val="16"/>
                <w:szCs w:val="16"/>
                <w:lang w:val="es-ES"/>
              </w:rPr>
            </w:pPr>
            <w:r w:rsidRPr="00575E35">
              <w:rPr>
                <w:rFonts w:eastAsia="Arial" w:cs="Arial"/>
                <w:i/>
                <w:sz w:val="16"/>
                <w:szCs w:val="16"/>
                <w:lang w:val="es-ES"/>
              </w:rPr>
              <w:t>Crear concienciación en los servicios de enjuiciamiento respecto a la seriedad de delitos contra la fauna y flora silvestres como un crimen organizado y mejorar la capacidad, incluso a través de la preparación de manuales para orientar el procesamiento de los delitos contra la fauna y flora (p.ej., Guías de referencia rápida), así como de pautas para el análisis forense y el manejo de evidencias.</w:t>
            </w:r>
          </w:p>
        </w:tc>
        <w:tc>
          <w:tcPr>
            <w:tcW w:w="850" w:type="dxa"/>
            <w:shd w:val="clear" w:color="auto" w:fill="auto"/>
          </w:tcPr>
          <w:p w14:paraId="6DA41386"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N/R</w:t>
            </w:r>
          </w:p>
        </w:tc>
        <w:tc>
          <w:tcPr>
            <w:tcW w:w="1276" w:type="dxa"/>
            <w:shd w:val="clear" w:color="auto" w:fill="FF9900"/>
          </w:tcPr>
          <w:p w14:paraId="4A8DF92F"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Inmediato - Corto</w:t>
            </w:r>
          </w:p>
        </w:tc>
        <w:tc>
          <w:tcPr>
            <w:tcW w:w="1559" w:type="dxa"/>
            <w:shd w:val="clear" w:color="auto" w:fill="auto"/>
          </w:tcPr>
          <w:p w14:paraId="439D6381" w14:textId="77777777" w:rsidR="00EC672C" w:rsidRPr="00575E35" w:rsidRDefault="00EC672C" w:rsidP="00375C3C">
            <w:pPr>
              <w:rPr>
                <w:rFonts w:eastAsia="Arial" w:cs="Arial"/>
                <w:sz w:val="20"/>
                <w:szCs w:val="20"/>
                <w:lang w:val="es-ES"/>
              </w:rPr>
            </w:pPr>
            <w:r w:rsidRPr="00575E35">
              <w:rPr>
                <w:rFonts w:eastAsia="Arial" w:cs="Arial"/>
                <w:sz w:val="20"/>
                <w:szCs w:val="20"/>
                <w:lang w:val="es-ES"/>
              </w:rPr>
              <w:t>Gobiernos nacionales, la UNODC</w:t>
            </w:r>
          </w:p>
        </w:tc>
        <w:tc>
          <w:tcPr>
            <w:tcW w:w="992" w:type="dxa"/>
            <w:shd w:val="clear" w:color="auto" w:fill="auto"/>
          </w:tcPr>
          <w:p w14:paraId="07FF2721" w14:textId="0703A3DF" w:rsidR="00EC672C" w:rsidRPr="00575E35" w:rsidRDefault="00EC672C" w:rsidP="00375C3C">
            <w:pPr>
              <w:rPr>
                <w:rFonts w:cs="Arial"/>
                <w:sz w:val="16"/>
                <w:szCs w:val="16"/>
                <w:lang w:val="es-ES"/>
              </w:rPr>
            </w:pPr>
            <w:r w:rsidRPr="00575E35">
              <w:rPr>
                <w:rFonts w:cs="Arial"/>
                <w:sz w:val="16"/>
                <w:szCs w:val="16"/>
                <w:lang w:val="es-ES"/>
              </w:rPr>
              <w:t>2</w:t>
            </w:r>
          </w:p>
        </w:tc>
      </w:tr>
      <w:tr w:rsidR="002722D0" w:rsidRPr="00575E35" w14:paraId="401DB5EA" w14:textId="77777777" w:rsidTr="00F44BB4">
        <w:tc>
          <w:tcPr>
            <w:tcW w:w="2547" w:type="dxa"/>
            <w:vMerge w:val="restart"/>
            <w:shd w:val="clear" w:color="auto" w:fill="auto"/>
          </w:tcPr>
          <w:p w14:paraId="5084E720" w14:textId="31B2503E" w:rsidR="002722D0" w:rsidRPr="00575E35" w:rsidRDefault="002722D0" w:rsidP="00375C3C">
            <w:pPr>
              <w:numPr>
                <w:ilvl w:val="1"/>
                <w:numId w:val="3"/>
              </w:numPr>
              <w:rPr>
                <w:rFonts w:eastAsia="Arial" w:cs="Arial"/>
                <w:b/>
                <w:sz w:val="20"/>
                <w:szCs w:val="20"/>
                <w:lang w:val="es-ES"/>
              </w:rPr>
            </w:pPr>
            <w:r w:rsidRPr="00575E35">
              <w:rPr>
                <w:rFonts w:eastAsia="Arial" w:cs="Arial"/>
                <w:b/>
                <w:sz w:val="20"/>
                <w:szCs w:val="20"/>
                <w:lang w:val="es-ES"/>
              </w:rPr>
              <w:lastRenderedPageBreak/>
              <w:t>Las acciones de conservación y los planes de gestión dirigidos se desarrollan de forma que aborden el uso y el comercio no sostenibles de las tortugas carey, cuando se reflejen apropiadamente en la legislación recién promulgada, y se apliquen</w:t>
            </w:r>
          </w:p>
        </w:tc>
        <w:tc>
          <w:tcPr>
            <w:tcW w:w="3544" w:type="dxa"/>
            <w:tcBorders>
              <w:bottom w:val="single" w:sz="4" w:space="0" w:color="auto"/>
            </w:tcBorders>
            <w:shd w:val="clear" w:color="auto" w:fill="auto"/>
          </w:tcPr>
          <w:p w14:paraId="15A38BF9" w14:textId="20BD3723" w:rsidR="002722D0" w:rsidRPr="00575E35" w:rsidRDefault="002722D0" w:rsidP="00375C3C">
            <w:pPr>
              <w:numPr>
                <w:ilvl w:val="2"/>
                <w:numId w:val="7"/>
              </w:numPr>
              <w:ind w:left="605" w:hanging="605"/>
              <w:rPr>
                <w:rFonts w:eastAsia="Arial" w:cs="Arial"/>
                <w:sz w:val="20"/>
                <w:szCs w:val="20"/>
                <w:lang w:val="es-ES"/>
              </w:rPr>
            </w:pPr>
            <w:r w:rsidRPr="00575E35">
              <w:rPr>
                <w:rFonts w:eastAsia="Arial" w:cs="Arial"/>
                <w:sz w:val="20"/>
                <w:szCs w:val="20"/>
                <w:lang w:val="es-ES"/>
              </w:rPr>
              <w:t xml:space="preserve">Actualizar, completar e implementar los Planes Nacionales sobre Tortugas (CTI-CFF o planes de gestión equivalentes), acuerdos sobre uso tradicional y dirigidos por la comunidad, y en consulta con otros Estados del Área de Distribución, el Plan de Acción regional del CTI-CFF (RPOA) y el Plan de Acción regional sobre Tortugas Marinas de la SPREP 2023-2028, que garantice que abordan recomendaciones relevantes en el documento de información de la CITES CoP18 </w:t>
            </w:r>
            <w:proofErr w:type="spellStart"/>
            <w:r w:rsidRPr="00575E35">
              <w:rPr>
                <w:rFonts w:eastAsia="Arial" w:cs="Arial"/>
                <w:sz w:val="20"/>
                <w:szCs w:val="20"/>
                <w:lang w:val="es-ES"/>
              </w:rPr>
              <w:t>Inf</w:t>
            </w:r>
            <w:proofErr w:type="spellEnd"/>
            <w:r w:rsidRPr="00575E35">
              <w:rPr>
                <w:rFonts w:eastAsia="Arial" w:cs="Arial"/>
                <w:sz w:val="20"/>
                <w:szCs w:val="20"/>
                <w:lang w:val="es-ES"/>
              </w:rPr>
              <w:t xml:space="preserve">. 18 y sus Decisiones relacionadas 18.211-18.213 (y cualquier otra nueva Decisión o Resolución relacionada), y </w:t>
            </w:r>
          </w:p>
          <w:p w14:paraId="3E3D7EAA" w14:textId="77777777" w:rsidR="002722D0" w:rsidRPr="00575E35" w:rsidRDefault="002722D0" w:rsidP="00375C3C">
            <w:pPr>
              <w:numPr>
                <w:ilvl w:val="0"/>
                <w:numId w:val="5"/>
              </w:numPr>
              <w:ind w:left="1030"/>
              <w:rPr>
                <w:rFonts w:eastAsia="Arial" w:cs="Arial"/>
                <w:sz w:val="20"/>
                <w:szCs w:val="20"/>
                <w:lang w:val="es-ES"/>
              </w:rPr>
            </w:pPr>
            <w:r w:rsidRPr="00575E35">
              <w:rPr>
                <w:rFonts w:eastAsia="Arial" w:cs="Arial"/>
                <w:sz w:val="20"/>
                <w:szCs w:val="20"/>
                <w:lang w:val="es-ES"/>
              </w:rPr>
              <w:t>el seguimiento y la aplicación del comercio de carne (y sus productos derivados) de tortuga carey;</w:t>
            </w:r>
          </w:p>
          <w:p w14:paraId="583103DE" w14:textId="77777777" w:rsidR="002722D0" w:rsidRPr="00575E35" w:rsidRDefault="002722D0" w:rsidP="00375C3C">
            <w:pPr>
              <w:numPr>
                <w:ilvl w:val="0"/>
                <w:numId w:val="5"/>
              </w:numPr>
              <w:ind w:left="1030"/>
              <w:rPr>
                <w:rFonts w:eastAsia="Arial" w:cs="Arial"/>
                <w:sz w:val="20"/>
                <w:szCs w:val="20"/>
                <w:lang w:val="es-ES"/>
              </w:rPr>
            </w:pPr>
            <w:r w:rsidRPr="00575E35">
              <w:rPr>
                <w:rFonts w:eastAsia="Arial" w:cs="Arial"/>
                <w:sz w:val="20"/>
                <w:szCs w:val="20"/>
                <w:lang w:val="es-ES"/>
              </w:rPr>
              <w:t>la reforma legislativa para la captura incidental en todas las pesquerías (incluso aquellas pesquerías de la comunidad a pequeña escala), así como las modificaciones de los aparejos de pesca;</w:t>
            </w:r>
          </w:p>
          <w:p w14:paraId="6B6E39C2" w14:textId="0C9BA0DA" w:rsidR="002722D0" w:rsidRPr="00575E35" w:rsidRDefault="002722D0" w:rsidP="00375C3C">
            <w:pPr>
              <w:numPr>
                <w:ilvl w:val="0"/>
                <w:numId w:val="5"/>
              </w:numPr>
              <w:ind w:left="1030"/>
              <w:rPr>
                <w:rFonts w:eastAsia="Arial" w:cs="Arial"/>
                <w:sz w:val="20"/>
                <w:szCs w:val="20"/>
                <w:lang w:val="es-ES"/>
              </w:rPr>
            </w:pPr>
            <w:r w:rsidRPr="00575E35">
              <w:rPr>
                <w:rFonts w:eastAsia="Arial" w:cs="Arial"/>
                <w:sz w:val="20"/>
                <w:szCs w:val="20"/>
                <w:lang w:val="es-ES"/>
              </w:rPr>
              <w:lastRenderedPageBreak/>
              <w:t xml:space="preserve">la gestión tradicional y la regulación de los cupos nacionales, si hubiera, y cualesquiera otros derechos de usuario relacionados con hábitats importantes para las tortugas carey </w:t>
            </w:r>
          </w:p>
          <w:p w14:paraId="3379E9CE" w14:textId="77777777" w:rsidR="00A1707E" w:rsidRPr="00575E35" w:rsidRDefault="002722D0" w:rsidP="00375C3C">
            <w:pPr>
              <w:numPr>
                <w:ilvl w:val="0"/>
                <w:numId w:val="5"/>
              </w:numPr>
              <w:ind w:left="1030"/>
              <w:rPr>
                <w:rFonts w:eastAsia="Arial" w:cs="Arial"/>
                <w:i/>
                <w:sz w:val="16"/>
                <w:szCs w:val="16"/>
                <w:lang w:val="es-ES"/>
              </w:rPr>
            </w:pPr>
            <w:r w:rsidRPr="00575E35">
              <w:rPr>
                <w:rFonts w:eastAsia="Arial" w:cs="Arial"/>
                <w:sz w:val="20"/>
                <w:szCs w:val="20"/>
                <w:lang w:val="es-ES"/>
              </w:rPr>
              <w:t>Identificación, basada en el seguimiento por satélite, la recuperación de etiquetas localizadoras y datos genéticos, de una red del hábitat de la tortuga carey y los lugares de protección migratoria y de aquellos hábitats que necesiten de mayor protección.</w:t>
            </w:r>
          </w:p>
          <w:p w14:paraId="7EAAA6B5" w14:textId="746DCDB7" w:rsidR="00DA3553" w:rsidRPr="00575E35" w:rsidRDefault="00DA3553" w:rsidP="00375C3C">
            <w:pPr>
              <w:rPr>
                <w:rFonts w:eastAsia="Arial" w:cs="Arial"/>
                <w:i/>
                <w:sz w:val="16"/>
                <w:szCs w:val="16"/>
                <w:lang w:val="es-ES"/>
              </w:rPr>
            </w:pPr>
          </w:p>
        </w:tc>
        <w:tc>
          <w:tcPr>
            <w:tcW w:w="2268" w:type="dxa"/>
            <w:tcBorders>
              <w:bottom w:val="single" w:sz="4" w:space="0" w:color="auto"/>
            </w:tcBorders>
          </w:tcPr>
          <w:p w14:paraId="73CA68DC" w14:textId="77777777" w:rsidR="002722D0" w:rsidRPr="00575E35" w:rsidRDefault="002722D0" w:rsidP="00375C3C">
            <w:pPr>
              <w:pStyle w:val="ListParagraph"/>
              <w:numPr>
                <w:ilvl w:val="0"/>
                <w:numId w:val="58"/>
              </w:numPr>
              <w:tabs>
                <w:tab w:val="left" w:pos="1423"/>
              </w:tabs>
              <w:ind w:left="175" w:hanging="218"/>
              <w:rPr>
                <w:rFonts w:cs="Arial"/>
                <w:sz w:val="16"/>
                <w:szCs w:val="16"/>
                <w:lang w:val="es-ES"/>
              </w:rPr>
            </w:pPr>
            <w:r w:rsidRPr="00575E35">
              <w:rPr>
                <w:rFonts w:eastAsia="Arial" w:cs="Arial"/>
                <w:i/>
                <w:sz w:val="16"/>
                <w:szCs w:val="16"/>
                <w:lang w:val="es-ES"/>
              </w:rPr>
              <w:lastRenderedPageBreak/>
              <w:t>Hacer una evaluación de las lagunas y buscar apoyo de la Secretaría de la CITES para ofrecer Decisiones sobre tortugas de la CITES</w:t>
            </w:r>
            <w:r w:rsidRPr="00575E35">
              <w:rPr>
                <w:rFonts w:eastAsia="Arial" w:cs="Arial"/>
                <w:sz w:val="16"/>
                <w:szCs w:val="16"/>
                <w:lang w:val="es-ES"/>
              </w:rPr>
              <w:t xml:space="preserve"> </w:t>
            </w:r>
            <w:r w:rsidRPr="00575E35">
              <w:rPr>
                <w:rFonts w:eastAsia="Arial" w:cs="Arial"/>
                <w:i/>
                <w:iCs/>
                <w:sz w:val="16"/>
                <w:szCs w:val="16"/>
                <w:lang w:val="es-ES"/>
              </w:rPr>
              <w:t>(según las decisiones sobre tortugas 18.210 - 18.217)</w:t>
            </w:r>
          </w:p>
          <w:p w14:paraId="3725AA8C" w14:textId="62EB1F96" w:rsidR="002722D0" w:rsidRPr="00575E35" w:rsidRDefault="002722D0" w:rsidP="00375C3C">
            <w:pPr>
              <w:pStyle w:val="ListParagraph"/>
              <w:numPr>
                <w:ilvl w:val="0"/>
                <w:numId w:val="58"/>
              </w:numPr>
              <w:tabs>
                <w:tab w:val="left" w:pos="1423"/>
              </w:tabs>
              <w:ind w:left="175" w:hanging="218"/>
              <w:rPr>
                <w:rFonts w:eastAsia="Arial" w:cs="Arial"/>
                <w:i/>
                <w:sz w:val="16"/>
                <w:szCs w:val="16"/>
                <w:lang w:val="es-ES"/>
              </w:rPr>
            </w:pPr>
            <w:r w:rsidRPr="00575E35">
              <w:rPr>
                <w:rFonts w:eastAsia="Arial" w:cs="Arial"/>
                <w:i/>
                <w:sz w:val="16"/>
                <w:szCs w:val="16"/>
                <w:lang w:val="es-ES"/>
              </w:rPr>
              <w:t>Hacer que participen investigadores y ONG relevantes en la ayuda, y cuando sea necesario, buscar ayuda financiera para desarrollar y/o finalizar el NPOA de la CTI-CFF u otros planes/estrategias de gestión nacional.</w:t>
            </w:r>
          </w:p>
          <w:p w14:paraId="3B0C829E" w14:textId="77777777" w:rsidR="002722D0" w:rsidRPr="00575E35" w:rsidRDefault="002722D0" w:rsidP="00375C3C">
            <w:pPr>
              <w:pStyle w:val="ListParagraph"/>
              <w:numPr>
                <w:ilvl w:val="0"/>
                <w:numId w:val="58"/>
              </w:numPr>
              <w:tabs>
                <w:tab w:val="left" w:pos="1423"/>
              </w:tabs>
              <w:ind w:left="175" w:hanging="218"/>
              <w:rPr>
                <w:rFonts w:eastAsia="Arial" w:cs="Arial"/>
                <w:i/>
                <w:sz w:val="16"/>
                <w:szCs w:val="16"/>
                <w:lang w:val="es-ES"/>
              </w:rPr>
            </w:pPr>
            <w:r w:rsidRPr="00575E35">
              <w:rPr>
                <w:rFonts w:eastAsia="Arial" w:cs="Arial"/>
                <w:i/>
                <w:sz w:val="16"/>
                <w:szCs w:val="16"/>
                <w:lang w:val="es-ES"/>
              </w:rPr>
              <w:t xml:space="preserve">Participar en el proyecto de uso de tortugas del WWF </w:t>
            </w:r>
          </w:p>
          <w:p w14:paraId="69FBC55B" w14:textId="1ACDBC8C" w:rsidR="002722D0" w:rsidRPr="00575E35" w:rsidRDefault="002722D0" w:rsidP="00375C3C">
            <w:pPr>
              <w:pStyle w:val="ListParagraph"/>
              <w:numPr>
                <w:ilvl w:val="0"/>
                <w:numId w:val="58"/>
              </w:numPr>
              <w:tabs>
                <w:tab w:val="left" w:pos="1423"/>
              </w:tabs>
              <w:ind w:left="175" w:hanging="218"/>
              <w:rPr>
                <w:rFonts w:eastAsia="Arial" w:cs="Arial"/>
                <w:i/>
                <w:sz w:val="16"/>
                <w:szCs w:val="16"/>
                <w:lang w:val="es-ES"/>
              </w:rPr>
            </w:pPr>
            <w:r w:rsidRPr="00575E35">
              <w:rPr>
                <w:rFonts w:eastAsia="Arial" w:cs="Arial"/>
                <w:i/>
                <w:sz w:val="16"/>
                <w:szCs w:val="16"/>
                <w:lang w:val="es-ES"/>
              </w:rPr>
              <w:t>Contribuir a procesos ya existentes de la SPREP para terminar y respaldar el plan de trabajo</w:t>
            </w:r>
          </w:p>
          <w:p w14:paraId="78CD0EC0" w14:textId="2D2F73C9" w:rsidR="002722D0" w:rsidRPr="00575E35" w:rsidRDefault="002722D0" w:rsidP="00375C3C">
            <w:pPr>
              <w:pStyle w:val="ListParagraph"/>
              <w:numPr>
                <w:ilvl w:val="0"/>
                <w:numId w:val="58"/>
              </w:numPr>
              <w:tabs>
                <w:tab w:val="left" w:pos="1423"/>
              </w:tabs>
              <w:ind w:left="175" w:hanging="218"/>
              <w:rPr>
                <w:rFonts w:eastAsia="Arial" w:cs="Arial"/>
                <w:sz w:val="16"/>
                <w:szCs w:val="16"/>
                <w:lang w:val="es-ES"/>
              </w:rPr>
            </w:pPr>
            <w:r w:rsidRPr="00575E35">
              <w:rPr>
                <w:rFonts w:eastAsia="Arial" w:cs="Arial"/>
                <w:i/>
                <w:sz w:val="16"/>
                <w:szCs w:val="16"/>
                <w:lang w:val="es-ES"/>
              </w:rPr>
              <w:t>Implicarse en el trabajo con la CTI-CFF para desarrollar el RPOA</w:t>
            </w:r>
          </w:p>
        </w:tc>
        <w:tc>
          <w:tcPr>
            <w:tcW w:w="850" w:type="dxa"/>
            <w:tcBorders>
              <w:bottom w:val="single" w:sz="4" w:space="0" w:color="auto"/>
            </w:tcBorders>
            <w:shd w:val="clear" w:color="auto" w:fill="auto"/>
          </w:tcPr>
          <w:p w14:paraId="6DBBE4F1" w14:textId="77777777" w:rsidR="002722D0" w:rsidRPr="00575E35" w:rsidRDefault="002722D0" w:rsidP="00375C3C">
            <w:pPr>
              <w:rPr>
                <w:rFonts w:eastAsia="Arial" w:cs="Arial"/>
                <w:sz w:val="20"/>
                <w:szCs w:val="20"/>
                <w:lang w:val="es-ES"/>
              </w:rPr>
            </w:pPr>
            <w:r w:rsidRPr="00575E35">
              <w:rPr>
                <w:rFonts w:eastAsia="Arial" w:cs="Arial"/>
                <w:sz w:val="20"/>
                <w:szCs w:val="20"/>
                <w:lang w:val="es-ES"/>
              </w:rPr>
              <w:t>R/N</w:t>
            </w:r>
          </w:p>
        </w:tc>
        <w:tc>
          <w:tcPr>
            <w:tcW w:w="1276" w:type="dxa"/>
            <w:tcBorders>
              <w:bottom w:val="single" w:sz="4" w:space="0" w:color="auto"/>
            </w:tcBorders>
            <w:shd w:val="clear" w:color="auto" w:fill="FF3300"/>
          </w:tcPr>
          <w:p w14:paraId="5C4AE1DE" w14:textId="77777777" w:rsidR="002722D0" w:rsidRPr="00575E35" w:rsidRDefault="002722D0" w:rsidP="00375C3C">
            <w:pPr>
              <w:rPr>
                <w:rFonts w:eastAsia="Arial" w:cs="Arial"/>
                <w:sz w:val="20"/>
                <w:szCs w:val="20"/>
                <w:lang w:val="es-ES"/>
              </w:rPr>
            </w:pPr>
            <w:r w:rsidRPr="00575E35">
              <w:rPr>
                <w:rFonts w:eastAsia="Arial" w:cs="Arial"/>
                <w:sz w:val="20"/>
                <w:szCs w:val="20"/>
                <w:lang w:val="es-ES"/>
              </w:rPr>
              <w:t>Inmediato</w:t>
            </w:r>
          </w:p>
        </w:tc>
        <w:tc>
          <w:tcPr>
            <w:tcW w:w="1559" w:type="dxa"/>
            <w:tcBorders>
              <w:bottom w:val="single" w:sz="4" w:space="0" w:color="auto"/>
            </w:tcBorders>
            <w:shd w:val="clear" w:color="auto" w:fill="auto"/>
          </w:tcPr>
          <w:p w14:paraId="3FC7E647" w14:textId="77777777" w:rsidR="002722D0" w:rsidRPr="00575E35" w:rsidRDefault="002722D0" w:rsidP="00375C3C">
            <w:pPr>
              <w:rPr>
                <w:rFonts w:eastAsia="Arial" w:cs="Arial"/>
                <w:sz w:val="20"/>
                <w:szCs w:val="20"/>
                <w:lang w:val="es-ES"/>
              </w:rPr>
            </w:pPr>
            <w:r w:rsidRPr="00575E35">
              <w:rPr>
                <w:rFonts w:eastAsia="Arial" w:cs="Arial"/>
                <w:sz w:val="20"/>
                <w:szCs w:val="20"/>
                <w:lang w:val="es-ES"/>
              </w:rPr>
              <w:t xml:space="preserve">CTI-CFF, SPREP, CMS, </w:t>
            </w:r>
            <w:proofErr w:type="spellStart"/>
            <w:r w:rsidRPr="00575E35">
              <w:rPr>
                <w:rFonts w:eastAsia="Arial" w:cs="Arial"/>
                <w:sz w:val="20"/>
                <w:szCs w:val="20"/>
                <w:lang w:val="es-ES"/>
              </w:rPr>
              <w:t>MdE</w:t>
            </w:r>
            <w:proofErr w:type="spellEnd"/>
            <w:r w:rsidRPr="00575E35">
              <w:rPr>
                <w:rFonts w:eastAsia="Arial" w:cs="Arial"/>
                <w:sz w:val="20"/>
                <w:szCs w:val="20"/>
                <w:lang w:val="es-ES"/>
              </w:rPr>
              <w:t xml:space="preserve"> del IOSEA, IAC, gobiernos nacionales, grupos de la comunidad local</w:t>
            </w:r>
          </w:p>
        </w:tc>
        <w:tc>
          <w:tcPr>
            <w:tcW w:w="992" w:type="dxa"/>
            <w:tcBorders>
              <w:bottom w:val="single" w:sz="4" w:space="0" w:color="auto"/>
            </w:tcBorders>
            <w:shd w:val="clear" w:color="auto" w:fill="auto"/>
          </w:tcPr>
          <w:p w14:paraId="04DD7D54" w14:textId="24356480" w:rsidR="002722D0" w:rsidRPr="00575E35" w:rsidRDefault="002722D0" w:rsidP="00375C3C">
            <w:pPr>
              <w:rPr>
                <w:rFonts w:eastAsia="Arial" w:cs="Arial"/>
                <w:sz w:val="16"/>
                <w:szCs w:val="16"/>
                <w:lang w:val="es-ES"/>
              </w:rPr>
            </w:pPr>
            <w:r w:rsidRPr="00575E35">
              <w:rPr>
                <w:rFonts w:cs="Arial"/>
                <w:sz w:val="16"/>
                <w:szCs w:val="16"/>
                <w:lang w:val="es-ES"/>
              </w:rPr>
              <w:t>1, 2, 3, 4, 5, 7, 9, 10</w:t>
            </w:r>
          </w:p>
        </w:tc>
      </w:tr>
      <w:tr w:rsidR="002722D0" w:rsidRPr="00575E35" w14:paraId="6B3BE670" w14:textId="77777777" w:rsidTr="00F44BB4">
        <w:tc>
          <w:tcPr>
            <w:tcW w:w="2547" w:type="dxa"/>
            <w:vMerge/>
            <w:tcBorders>
              <w:bottom w:val="single" w:sz="4" w:space="0" w:color="auto"/>
            </w:tcBorders>
            <w:shd w:val="clear" w:color="auto" w:fill="auto"/>
          </w:tcPr>
          <w:p w14:paraId="4ED8A6E7" w14:textId="77777777" w:rsidR="002722D0" w:rsidRPr="00575E35" w:rsidRDefault="002722D0" w:rsidP="00375C3C">
            <w:pPr>
              <w:rPr>
                <w:rFonts w:eastAsia="Arial" w:cs="Arial"/>
                <w:sz w:val="20"/>
                <w:szCs w:val="20"/>
                <w:lang w:val="es-ES"/>
              </w:rPr>
            </w:pPr>
          </w:p>
        </w:tc>
        <w:tc>
          <w:tcPr>
            <w:tcW w:w="3544" w:type="dxa"/>
            <w:tcBorders>
              <w:top w:val="nil"/>
              <w:bottom w:val="single" w:sz="4" w:space="0" w:color="auto"/>
            </w:tcBorders>
            <w:shd w:val="clear" w:color="auto" w:fill="auto"/>
          </w:tcPr>
          <w:p w14:paraId="50251BE8" w14:textId="2B7E4959" w:rsidR="002722D0" w:rsidRPr="00575E35" w:rsidRDefault="002722D0" w:rsidP="00375C3C">
            <w:pPr>
              <w:numPr>
                <w:ilvl w:val="2"/>
                <w:numId w:val="7"/>
              </w:numPr>
              <w:ind w:left="605"/>
              <w:rPr>
                <w:rFonts w:eastAsia="Arial" w:cs="Arial"/>
                <w:sz w:val="20"/>
                <w:szCs w:val="20"/>
                <w:lang w:val="es-ES"/>
              </w:rPr>
            </w:pPr>
            <w:r w:rsidRPr="00575E35">
              <w:rPr>
                <w:rFonts w:eastAsia="Arial" w:cs="Arial"/>
                <w:sz w:val="20"/>
                <w:szCs w:val="20"/>
                <w:lang w:val="es-ES"/>
              </w:rPr>
              <w:t>Donde la recogida nacional de especímenes de tortugas de carey, incluidos sus huevos, sea ilegal, garantizar que todo cupo de recogida nacional esté establecido en base a métodos científicos sólidos, así como en los principios de sostenibilidad, incluso respondiendo del uso existente en otros Estados que compartan existencias de tortugas carey</w:t>
            </w:r>
          </w:p>
          <w:p w14:paraId="66E55A95" w14:textId="77777777" w:rsidR="00857A4C" w:rsidRDefault="00857A4C" w:rsidP="00375C3C">
            <w:pPr>
              <w:rPr>
                <w:rFonts w:eastAsia="Arial" w:cs="Arial"/>
                <w:sz w:val="20"/>
                <w:szCs w:val="20"/>
                <w:lang w:val="es-ES"/>
              </w:rPr>
            </w:pPr>
          </w:p>
          <w:p w14:paraId="605DCBB7" w14:textId="77777777" w:rsidR="001609C0" w:rsidRPr="00575E35" w:rsidRDefault="001609C0" w:rsidP="00375C3C">
            <w:pPr>
              <w:rPr>
                <w:rFonts w:eastAsia="Arial" w:cs="Arial"/>
                <w:sz w:val="20"/>
                <w:szCs w:val="20"/>
                <w:lang w:val="es-ES"/>
              </w:rPr>
            </w:pPr>
          </w:p>
          <w:p w14:paraId="6887BE0A" w14:textId="36BC0A56" w:rsidR="00857A4C" w:rsidRPr="00575E35" w:rsidRDefault="00857A4C" w:rsidP="00375C3C">
            <w:pPr>
              <w:rPr>
                <w:rFonts w:eastAsia="Arial" w:cs="Arial"/>
                <w:sz w:val="20"/>
                <w:szCs w:val="20"/>
                <w:lang w:val="es-ES"/>
              </w:rPr>
            </w:pPr>
          </w:p>
        </w:tc>
        <w:tc>
          <w:tcPr>
            <w:tcW w:w="2268" w:type="dxa"/>
            <w:tcBorders>
              <w:top w:val="nil"/>
              <w:bottom w:val="single" w:sz="4" w:space="0" w:color="auto"/>
            </w:tcBorders>
          </w:tcPr>
          <w:p w14:paraId="3A926278" w14:textId="24641B37" w:rsidR="002722D0" w:rsidRPr="00575E35" w:rsidRDefault="002722D0" w:rsidP="00375C3C">
            <w:pPr>
              <w:pStyle w:val="ListParagraph"/>
              <w:numPr>
                <w:ilvl w:val="0"/>
                <w:numId w:val="39"/>
              </w:numPr>
              <w:tabs>
                <w:tab w:val="left" w:pos="1423"/>
              </w:tabs>
              <w:ind w:left="179" w:hanging="218"/>
              <w:rPr>
                <w:rFonts w:eastAsia="Arial" w:cs="Arial"/>
                <w:i/>
                <w:sz w:val="16"/>
                <w:szCs w:val="16"/>
                <w:lang w:val="es-ES"/>
              </w:rPr>
            </w:pPr>
            <w:r w:rsidRPr="00575E35">
              <w:rPr>
                <w:rFonts w:eastAsia="Arial" w:cs="Arial"/>
                <w:i/>
                <w:sz w:val="16"/>
                <w:szCs w:val="16"/>
                <w:lang w:val="es-ES"/>
              </w:rPr>
              <w:t>Priorizar como parte de 1.2.1 y 1.1.1</w:t>
            </w:r>
          </w:p>
          <w:p w14:paraId="36856381" w14:textId="1079A317" w:rsidR="002722D0" w:rsidRPr="00575E35" w:rsidRDefault="002722D0" w:rsidP="00375C3C">
            <w:pPr>
              <w:pStyle w:val="ListParagraph"/>
              <w:numPr>
                <w:ilvl w:val="0"/>
                <w:numId w:val="39"/>
              </w:numPr>
              <w:tabs>
                <w:tab w:val="left" w:pos="1423"/>
              </w:tabs>
              <w:ind w:left="179" w:hanging="218"/>
              <w:rPr>
                <w:rFonts w:eastAsia="Arial" w:cs="Arial"/>
                <w:sz w:val="16"/>
                <w:szCs w:val="16"/>
                <w:lang w:val="es-ES"/>
              </w:rPr>
            </w:pPr>
            <w:r w:rsidRPr="00575E35">
              <w:rPr>
                <w:rFonts w:eastAsia="Arial" w:cs="Arial"/>
                <w:i/>
                <w:sz w:val="16"/>
                <w:szCs w:val="16"/>
                <w:lang w:val="es-ES"/>
              </w:rPr>
              <w:t xml:space="preserve">Participar en el proyecto de uso de tortugas del WWF </w:t>
            </w:r>
          </w:p>
        </w:tc>
        <w:tc>
          <w:tcPr>
            <w:tcW w:w="850" w:type="dxa"/>
            <w:tcBorders>
              <w:top w:val="nil"/>
              <w:bottom w:val="single" w:sz="4" w:space="0" w:color="auto"/>
            </w:tcBorders>
            <w:shd w:val="clear" w:color="auto" w:fill="auto"/>
          </w:tcPr>
          <w:p w14:paraId="36472913" w14:textId="77777777" w:rsidR="002722D0" w:rsidRPr="00575E35" w:rsidRDefault="002722D0" w:rsidP="00375C3C">
            <w:pPr>
              <w:rPr>
                <w:rFonts w:eastAsia="Arial" w:cs="Arial"/>
                <w:sz w:val="20"/>
                <w:szCs w:val="20"/>
                <w:lang w:val="es-ES"/>
              </w:rPr>
            </w:pPr>
            <w:r w:rsidRPr="00575E35">
              <w:rPr>
                <w:rFonts w:eastAsia="Arial" w:cs="Arial"/>
                <w:sz w:val="20"/>
                <w:szCs w:val="20"/>
                <w:lang w:val="es-ES"/>
              </w:rPr>
              <w:t>N/R</w:t>
            </w:r>
          </w:p>
        </w:tc>
        <w:tc>
          <w:tcPr>
            <w:tcW w:w="1276" w:type="dxa"/>
            <w:tcBorders>
              <w:top w:val="nil"/>
              <w:bottom w:val="single" w:sz="4" w:space="0" w:color="auto"/>
            </w:tcBorders>
            <w:shd w:val="clear" w:color="auto" w:fill="FF9900"/>
          </w:tcPr>
          <w:p w14:paraId="62FF963E" w14:textId="77777777" w:rsidR="002722D0" w:rsidRPr="00575E35" w:rsidRDefault="002722D0" w:rsidP="00375C3C">
            <w:pPr>
              <w:rPr>
                <w:rFonts w:eastAsia="Arial" w:cs="Arial"/>
                <w:sz w:val="20"/>
                <w:szCs w:val="20"/>
                <w:lang w:val="es-ES"/>
              </w:rPr>
            </w:pPr>
            <w:r w:rsidRPr="00575E35">
              <w:rPr>
                <w:rFonts w:eastAsia="Arial" w:cs="Arial"/>
                <w:sz w:val="20"/>
                <w:szCs w:val="20"/>
                <w:lang w:val="es-ES"/>
              </w:rPr>
              <w:t>Corto</w:t>
            </w:r>
          </w:p>
        </w:tc>
        <w:tc>
          <w:tcPr>
            <w:tcW w:w="1559" w:type="dxa"/>
            <w:tcBorders>
              <w:top w:val="nil"/>
              <w:bottom w:val="single" w:sz="4" w:space="0" w:color="auto"/>
            </w:tcBorders>
            <w:shd w:val="clear" w:color="auto" w:fill="auto"/>
          </w:tcPr>
          <w:p w14:paraId="0233A849" w14:textId="77777777" w:rsidR="002722D0" w:rsidRPr="00575E35" w:rsidRDefault="002722D0" w:rsidP="00375C3C">
            <w:pPr>
              <w:rPr>
                <w:rFonts w:eastAsia="Arial" w:cs="Arial"/>
                <w:sz w:val="20"/>
                <w:szCs w:val="20"/>
                <w:lang w:val="es-ES"/>
              </w:rPr>
            </w:pPr>
            <w:r w:rsidRPr="00575E35">
              <w:rPr>
                <w:rFonts w:eastAsia="Arial" w:cs="Arial"/>
                <w:sz w:val="20"/>
                <w:szCs w:val="20"/>
                <w:lang w:val="es-ES"/>
              </w:rPr>
              <w:t>Gobiernos nacionales, grupos de comunidades locales</w:t>
            </w:r>
          </w:p>
        </w:tc>
        <w:tc>
          <w:tcPr>
            <w:tcW w:w="992" w:type="dxa"/>
            <w:tcBorders>
              <w:top w:val="nil"/>
              <w:bottom w:val="single" w:sz="4" w:space="0" w:color="auto"/>
            </w:tcBorders>
            <w:shd w:val="clear" w:color="auto" w:fill="auto"/>
          </w:tcPr>
          <w:p w14:paraId="2B5B5E42" w14:textId="42DEBA45" w:rsidR="002722D0" w:rsidRPr="00575E35" w:rsidRDefault="002722D0" w:rsidP="00375C3C">
            <w:pPr>
              <w:rPr>
                <w:rFonts w:eastAsia="Arial" w:cs="Arial"/>
                <w:sz w:val="16"/>
                <w:szCs w:val="16"/>
                <w:u w:val="single"/>
                <w:lang w:val="es-ES"/>
              </w:rPr>
            </w:pPr>
            <w:r w:rsidRPr="00575E35">
              <w:rPr>
                <w:rFonts w:cs="Arial"/>
                <w:sz w:val="16"/>
                <w:szCs w:val="16"/>
                <w:lang w:val="es-ES"/>
              </w:rPr>
              <w:t>2, 3</w:t>
            </w:r>
          </w:p>
        </w:tc>
      </w:tr>
      <w:tr w:rsidR="003B7FA2" w:rsidRPr="00A251CA" w14:paraId="15C91F01" w14:textId="77777777" w:rsidTr="00030B56">
        <w:tc>
          <w:tcPr>
            <w:tcW w:w="13036" w:type="dxa"/>
            <w:gridSpan w:val="7"/>
            <w:tcBorders>
              <w:top w:val="nil"/>
            </w:tcBorders>
            <w:shd w:val="clear" w:color="auto" w:fill="44546A" w:themeFill="text2"/>
            <w:vAlign w:val="center"/>
          </w:tcPr>
          <w:p w14:paraId="74043612" w14:textId="77777777" w:rsidR="003B7FA2" w:rsidRPr="00575E35" w:rsidRDefault="003B7FA2" w:rsidP="00375C3C">
            <w:pPr>
              <w:rPr>
                <w:rFonts w:eastAsia="Arial" w:cs="Arial"/>
                <w:b/>
                <w:bCs/>
                <w:color w:val="FFFFFF"/>
                <w:sz w:val="20"/>
                <w:szCs w:val="20"/>
                <w:lang w:val="es-ES"/>
              </w:rPr>
            </w:pPr>
          </w:p>
          <w:p w14:paraId="609B3338" w14:textId="77777777" w:rsidR="003B7FA2" w:rsidRPr="00575E35" w:rsidRDefault="003B7FA2" w:rsidP="00375C3C">
            <w:pPr>
              <w:rPr>
                <w:rFonts w:eastAsia="Arial" w:cs="Arial"/>
                <w:b/>
                <w:bCs/>
                <w:color w:val="FFFFFF"/>
                <w:sz w:val="20"/>
                <w:szCs w:val="20"/>
                <w:lang w:val="es-ES"/>
              </w:rPr>
            </w:pPr>
            <w:r w:rsidRPr="00575E35">
              <w:rPr>
                <w:rFonts w:eastAsia="Arial" w:cs="Arial"/>
                <w:b/>
                <w:bCs/>
                <w:color w:val="FFFFFF"/>
                <w:sz w:val="20"/>
                <w:szCs w:val="20"/>
                <w:lang w:val="es-ES"/>
              </w:rPr>
              <w:t xml:space="preserve">Objetivo 2: aumentar las acciones y mejorar la responsabilidad para una mayor supervisión y notificación sobre la captura, uso y comercio de la tortuga carey, a nivel nacional, y cooperar regionalmente para intercambiar datos, compartir conocimientos y reforzar la colaboración. </w:t>
            </w:r>
          </w:p>
          <w:p w14:paraId="3D08CDBA" w14:textId="77777777" w:rsidR="003B7FA2" w:rsidRPr="00575E35" w:rsidRDefault="003B7FA2" w:rsidP="00375C3C">
            <w:pPr>
              <w:rPr>
                <w:rFonts w:eastAsia="Arial" w:cs="Arial"/>
                <w:b/>
                <w:bCs/>
                <w:color w:val="FFFFFF"/>
                <w:sz w:val="20"/>
                <w:szCs w:val="20"/>
                <w:lang w:val="es-ES"/>
              </w:rPr>
            </w:pPr>
          </w:p>
        </w:tc>
      </w:tr>
      <w:tr w:rsidR="00F743CB" w:rsidRPr="00575E35" w14:paraId="524EB261" w14:textId="77777777" w:rsidTr="005F3988">
        <w:tc>
          <w:tcPr>
            <w:tcW w:w="2547" w:type="dxa"/>
            <w:vMerge w:val="restart"/>
            <w:shd w:val="clear" w:color="auto" w:fill="auto"/>
          </w:tcPr>
          <w:p w14:paraId="5FB7394F" w14:textId="1B1BE260" w:rsidR="00F743CB" w:rsidRPr="00575E35" w:rsidRDefault="00F743CB" w:rsidP="00375C3C">
            <w:pPr>
              <w:pStyle w:val="ListParagraph"/>
              <w:numPr>
                <w:ilvl w:val="1"/>
                <w:numId w:val="33"/>
              </w:numPr>
              <w:contextualSpacing w:val="0"/>
              <w:rPr>
                <w:rFonts w:eastAsia="Arial" w:cs="Arial"/>
                <w:b/>
                <w:bCs/>
                <w:sz w:val="20"/>
                <w:lang w:val="es-ES"/>
              </w:rPr>
            </w:pPr>
            <w:r w:rsidRPr="00575E35">
              <w:rPr>
                <w:rFonts w:eastAsia="Arial" w:cs="Arial"/>
                <w:b/>
                <w:bCs/>
                <w:sz w:val="20"/>
                <w:lang w:val="es-ES"/>
              </w:rPr>
              <w:t xml:space="preserve">Se mejora la responsabilidad y la actuación en su detección y supervisión, con la mejora del control y la notificación acerca de las actividades en pesquerías/buques y el comercio ilegal </w:t>
            </w:r>
          </w:p>
        </w:tc>
        <w:tc>
          <w:tcPr>
            <w:tcW w:w="3544" w:type="dxa"/>
            <w:shd w:val="clear" w:color="auto" w:fill="auto"/>
          </w:tcPr>
          <w:p w14:paraId="37E848D3" w14:textId="77777777" w:rsidR="00F743CB" w:rsidRPr="00575E35" w:rsidRDefault="00F743CB" w:rsidP="00375C3C">
            <w:pPr>
              <w:pStyle w:val="ListParagraph"/>
              <w:numPr>
                <w:ilvl w:val="2"/>
                <w:numId w:val="33"/>
              </w:numPr>
              <w:ind w:left="605" w:hanging="605"/>
              <w:contextualSpacing w:val="0"/>
              <w:rPr>
                <w:rFonts w:eastAsia="Arial" w:cs="Arial"/>
                <w:sz w:val="20"/>
                <w:lang w:val="es-ES"/>
              </w:rPr>
            </w:pPr>
            <w:r w:rsidRPr="00575E35">
              <w:rPr>
                <w:rFonts w:eastAsia="Arial" w:cs="Arial"/>
                <w:sz w:val="20"/>
                <w:lang w:val="es-ES"/>
              </w:rPr>
              <w:t xml:space="preserve">De forma estandarizada, recopilar datos sobre el comercio ilegal de fauna y flora silvestres y usar todas las tecnologías disponibles, determinar las rutas de comercio claves, los métodos, volúmenes y el comercio en «puntos conflictivos» que puedan usarse para supervisar el comercio de las tortugas carey, así como enviar información integral y precisa sobre el comercio ilegal en las tortugas marinas con informes sobre transacciones ilegales anuales y nacionales destinados a la Secretaría de la CITES o a otros organismos relevantes (p. ej., CTI-CFF, base de datos </w:t>
            </w:r>
            <w:proofErr w:type="spellStart"/>
            <w:r w:rsidRPr="00575E35">
              <w:rPr>
                <w:rFonts w:eastAsia="Arial" w:cs="Arial"/>
                <w:sz w:val="20"/>
                <w:lang w:val="es-ES"/>
              </w:rPr>
              <w:t>WiTIS</w:t>
            </w:r>
            <w:proofErr w:type="spellEnd"/>
            <w:r w:rsidRPr="00575E35">
              <w:rPr>
                <w:rFonts w:eastAsia="Arial" w:cs="Arial"/>
                <w:sz w:val="20"/>
                <w:lang w:val="es-ES"/>
              </w:rPr>
              <w:t xml:space="preserve"> de TRAFFIC ).</w:t>
            </w:r>
          </w:p>
          <w:p w14:paraId="4624586C" w14:textId="77777777" w:rsidR="00557CD4" w:rsidRPr="00575E35" w:rsidRDefault="00557CD4" w:rsidP="00375C3C">
            <w:pPr>
              <w:rPr>
                <w:rFonts w:eastAsia="Arial" w:cs="Arial"/>
                <w:sz w:val="20"/>
                <w:lang w:val="es-ES"/>
              </w:rPr>
            </w:pPr>
          </w:p>
          <w:p w14:paraId="54A9799B" w14:textId="77777777" w:rsidR="00557CD4" w:rsidRPr="00575E35" w:rsidRDefault="00557CD4" w:rsidP="00375C3C">
            <w:pPr>
              <w:rPr>
                <w:rFonts w:eastAsia="Arial" w:cs="Arial"/>
                <w:sz w:val="20"/>
                <w:lang w:val="es-ES"/>
              </w:rPr>
            </w:pPr>
          </w:p>
          <w:p w14:paraId="32C9AE9D" w14:textId="77777777" w:rsidR="00557CD4" w:rsidRPr="00575E35" w:rsidRDefault="00557CD4" w:rsidP="00375C3C">
            <w:pPr>
              <w:rPr>
                <w:rFonts w:eastAsia="Arial" w:cs="Arial"/>
                <w:sz w:val="20"/>
                <w:lang w:val="es-ES"/>
              </w:rPr>
            </w:pPr>
          </w:p>
          <w:p w14:paraId="729AC1E5" w14:textId="77777777" w:rsidR="00557CD4" w:rsidRPr="00575E35" w:rsidRDefault="00557CD4" w:rsidP="00375C3C">
            <w:pPr>
              <w:rPr>
                <w:rFonts w:eastAsia="Arial" w:cs="Arial"/>
                <w:sz w:val="20"/>
                <w:lang w:val="es-ES"/>
              </w:rPr>
            </w:pPr>
          </w:p>
          <w:p w14:paraId="0A166EA7" w14:textId="77777777" w:rsidR="00AF01D6" w:rsidRPr="00575E35" w:rsidRDefault="00AF01D6" w:rsidP="00375C3C">
            <w:pPr>
              <w:rPr>
                <w:rFonts w:eastAsia="Arial" w:cs="Arial"/>
                <w:sz w:val="20"/>
                <w:lang w:val="es-ES"/>
              </w:rPr>
            </w:pPr>
          </w:p>
          <w:p w14:paraId="1EA28834" w14:textId="77777777" w:rsidR="00AF01D6" w:rsidRPr="00575E35" w:rsidRDefault="00AF01D6" w:rsidP="00375C3C">
            <w:pPr>
              <w:rPr>
                <w:rFonts w:eastAsia="Arial" w:cs="Arial"/>
                <w:sz w:val="20"/>
                <w:lang w:val="es-ES"/>
              </w:rPr>
            </w:pPr>
          </w:p>
          <w:p w14:paraId="131E84A3" w14:textId="199FB2FE" w:rsidR="00AF01D6" w:rsidRPr="00575E35" w:rsidRDefault="00AF01D6" w:rsidP="00375C3C">
            <w:pPr>
              <w:rPr>
                <w:rFonts w:eastAsia="Arial" w:cs="Arial"/>
                <w:sz w:val="20"/>
                <w:lang w:val="es-ES"/>
              </w:rPr>
            </w:pPr>
          </w:p>
        </w:tc>
        <w:tc>
          <w:tcPr>
            <w:tcW w:w="2268" w:type="dxa"/>
          </w:tcPr>
          <w:p w14:paraId="14D31B23" w14:textId="2F2D217A" w:rsidR="00F743CB" w:rsidRPr="00575E35" w:rsidRDefault="00F743CB" w:rsidP="00375C3C">
            <w:pPr>
              <w:pStyle w:val="ListParagraph"/>
              <w:numPr>
                <w:ilvl w:val="0"/>
                <w:numId w:val="40"/>
              </w:numPr>
              <w:tabs>
                <w:tab w:val="left" w:pos="1423"/>
              </w:tabs>
              <w:ind w:left="179" w:hanging="218"/>
              <w:rPr>
                <w:rFonts w:eastAsia="Arial" w:cs="Arial"/>
                <w:i/>
                <w:sz w:val="16"/>
                <w:szCs w:val="16"/>
                <w:lang w:val="es-ES"/>
              </w:rPr>
            </w:pPr>
            <w:r w:rsidRPr="00575E35">
              <w:rPr>
                <w:rFonts w:eastAsia="Arial" w:cs="Arial"/>
                <w:i/>
                <w:sz w:val="16"/>
                <w:szCs w:val="16"/>
                <w:lang w:val="es-ES"/>
              </w:rPr>
              <w:t>Priorizar como parte de 1.1.1</w:t>
            </w:r>
          </w:p>
          <w:p w14:paraId="01C4D0DB" w14:textId="77777777" w:rsidR="00F743CB" w:rsidRPr="00575E35" w:rsidRDefault="00F743CB" w:rsidP="00375C3C">
            <w:pPr>
              <w:pStyle w:val="ListParagraph"/>
              <w:numPr>
                <w:ilvl w:val="0"/>
                <w:numId w:val="40"/>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Participar en el </w:t>
            </w:r>
            <w:proofErr w:type="spellStart"/>
            <w:r w:rsidRPr="00575E35">
              <w:rPr>
                <w:rFonts w:eastAsia="Arial" w:cs="Arial"/>
                <w:i/>
                <w:sz w:val="16"/>
                <w:szCs w:val="16"/>
                <w:lang w:val="es-ES"/>
              </w:rPr>
              <w:t>ShellBank</w:t>
            </w:r>
            <w:proofErr w:type="spellEnd"/>
            <w:r w:rsidRPr="00575E35">
              <w:rPr>
                <w:rFonts w:eastAsia="Arial" w:cs="Arial"/>
                <w:i/>
                <w:sz w:val="16"/>
                <w:szCs w:val="16"/>
                <w:lang w:val="es-ES"/>
              </w:rPr>
              <w:t xml:space="preserve"> del WWF</w:t>
            </w:r>
          </w:p>
          <w:p w14:paraId="768D0B71" w14:textId="77777777" w:rsidR="00F743CB" w:rsidRPr="00575E35" w:rsidRDefault="00F743CB" w:rsidP="00375C3C">
            <w:pPr>
              <w:pStyle w:val="ListParagraph"/>
              <w:numPr>
                <w:ilvl w:val="0"/>
                <w:numId w:val="40"/>
              </w:numPr>
              <w:tabs>
                <w:tab w:val="left" w:pos="1423"/>
              </w:tabs>
              <w:ind w:left="179" w:hanging="218"/>
              <w:rPr>
                <w:rFonts w:eastAsia="Arial" w:cs="Arial"/>
                <w:i/>
                <w:sz w:val="16"/>
                <w:szCs w:val="16"/>
                <w:lang w:val="es-ES"/>
              </w:rPr>
            </w:pPr>
            <w:r w:rsidRPr="00575E35">
              <w:rPr>
                <w:rFonts w:eastAsia="Arial" w:cs="Arial"/>
                <w:i/>
                <w:sz w:val="16"/>
                <w:szCs w:val="16"/>
                <w:lang w:val="es-ES"/>
              </w:rPr>
              <w:t>Responder a las notificaciones de la Decisión sobre Tortugas de la CITES y presentar informes anuales sobre comercio ilegal.</w:t>
            </w:r>
          </w:p>
          <w:p w14:paraId="55488327" w14:textId="3B7E696F" w:rsidR="00F743CB" w:rsidRPr="00575E35" w:rsidRDefault="00F743CB" w:rsidP="00375C3C">
            <w:pPr>
              <w:pStyle w:val="ListParagraph"/>
              <w:numPr>
                <w:ilvl w:val="0"/>
                <w:numId w:val="40"/>
              </w:numPr>
              <w:tabs>
                <w:tab w:val="left" w:pos="1423"/>
              </w:tabs>
              <w:ind w:left="179" w:hanging="218"/>
              <w:rPr>
                <w:rFonts w:eastAsia="Arial" w:cs="Arial"/>
                <w:i/>
                <w:sz w:val="16"/>
                <w:szCs w:val="16"/>
                <w:lang w:val="es-ES"/>
              </w:rPr>
            </w:pPr>
            <w:r w:rsidRPr="00575E35">
              <w:rPr>
                <w:rFonts w:eastAsia="Arial" w:cs="Arial"/>
                <w:i/>
                <w:sz w:val="16"/>
                <w:szCs w:val="16"/>
                <w:lang w:val="es-ES"/>
              </w:rPr>
              <w:t>Buscar orientación sobre un enfoque "estandarizado" y/o la metodología para recopilar datos de comercio comparativos y consistentes dentro y entre países relevantes para el tema tratado (por ejemplo, la metodología de la encuesta del mercado de TRAFFIC, la metodología de la encuesta de uso y comercio sociocultural de WWF o bien seguir los cuestionarios sobre comercio de la CITES/CMS).</w:t>
            </w:r>
          </w:p>
          <w:p w14:paraId="1BFCDC80" w14:textId="3E34D1E2" w:rsidR="00F743CB" w:rsidRPr="00575E35" w:rsidRDefault="00F743CB" w:rsidP="00375C3C">
            <w:pPr>
              <w:pStyle w:val="ListParagraph"/>
              <w:numPr>
                <w:ilvl w:val="0"/>
                <w:numId w:val="40"/>
              </w:numPr>
              <w:tabs>
                <w:tab w:val="left" w:pos="1423"/>
              </w:tabs>
              <w:ind w:left="179" w:hanging="218"/>
              <w:rPr>
                <w:rFonts w:eastAsia="Arial" w:cs="Arial"/>
                <w:sz w:val="16"/>
                <w:szCs w:val="16"/>
                <w:lang w:val="es-ES"/>
              </w:rPr>
            </w:pPr>
            <w:r w:rsidRPr="00575E35">
              <w:rPr>
                <w:rFonts w:eastAsia="Arial" w:cs="Arial"/>
                <w:i/>
                <w:sz w:val="16"/>
                <w:szCs w:val="16"/>
                <w:lang w:val="es-ES"/>
              </w:rPr>
              <w:t>Buscar orientación de las tecnologías disponibles y facilitar el desarrollo y la expansión de las nuevas tecnologías.</w:t>
            </w:r>
          </w:p>
        </w:tc>
        <w:tc>
          <w:tcPr>
            <w:tcW w:w="850" w:type="dxa"/>
            <w:shd w:val="clear" w:color="auto" w:fill="auto"/>
          </w:tcPr>
          <w:p w14:paraId="4EA3DB03"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N</w:t>
            </w:r>
          </w:p>
        </w:tc>
        <w:tc>
          <w:tcPr>
            <w:tcW w:w="1276" w:type="dxa"/>
            <w:shd w:val="clear" w:color="auto" w:fill="FF9900"/>
          </w:tcPr>
          <w:p w14:paraId="7F15EAFC"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En curso -Corto</w:t>
            </w:r>
          </w:p>
        </w:tc>
        <w:tc>
          <w:tcPr>
            <w:tcW w:w="1559" w:type="dxa"/>
            <w:shd w:val="clear" w:color="auto" w:fill="auto"/>
          </w:tcPr>
          <w:p w14:paraId="06E4D124"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CITES, CTI-CFF, gobiernos nacionales, ONG, universidades e institutos de investigación</w:t>
            </w:r>
          </w:p>
        </w:tc>
        <w:tc>
          <w:tcPr>
            <w:tcW w:w="992" w:type="dxa"/>
            <w:shd w:val="clear" w:color="auto" w:fill="auto"/>
          </w:tcPr>
          <w:p w14:paraId="6C3898E6" w14:textId="1594AEAA" w:rsidR="00F743CB" w:rsidRPr="00575E35" w:rsidRDefault="00F743CB" w:rsidP="00375C3C">
            <w:pPr>
              <w:rPr>
                <w:rFonts w:eastAsia="Arial" w:cs="Arial"/>
                <w:sz w:val="16"/>
                <w:szCs w:val="16"/>
                <w:lang w:val="es-ES"/>
              </w:rPr>
            </w:pPr>
            <w:r w:rsidRPr="00575E35">
              <w:rPr>
                <w:rFonts w:cs="Arial"/>
                <w:sz w:val="16"/>
                <w:szCs w:val="16"/>
                <w:lang w:val="es-ES"/>
              </w:rPr>
              <w:t>1, 2, 3, 5</w:t>
            </w:r>
          </w:p>
        </w:tc>
      </w:tr>
      <w:tr w:rsidR="00F743CB" w:rsidRPr="00575E35" w14:paraId="217DF3D2" w14:textId="77777777" w:rsidTr="005F3988">
        <w:tc>
          <w:tcPr>
            <w:tcW w:w="2547" w:type="dxa"/>
            <w:vMerge/>
            <w:shd w:val="clear" w:color="auto" w:fill="auto"/>
          </w:tcPr>
          <w:p w14:paraId="301E12C6" w14:textId="77777777" w:rsidR="00F743CB" w:rsidRPr="00575E35" w:rsidRDefault="00F743CB" w:rsidP="00375C3C">
            <w:pPr>
              <w:rPr>
                <w:rFonts w:eastAsia="Arial" w:cs="Arial"/>
                <w:sz w:val="20"/>
                <w:szCs w:val="20"/>
                <w:lang w:val="es-ES"/>
              </w:rPr>
            </w:pPr>
          </w:p>
        </w:tc>
        <w:tc>
          <w:tcPr>
            <w:tcW w:w="3544" w:type="dxa"/>
            <w:shd w:val="clear" w:color="auto" w:fill="auto"/>
          </w:tcPr>
          <w:p w14:paraId="4383982D" w14:textId="77777777" w:rsidR="00AF01D6" w:rsidRDefault="00F743CB" w:rsidP="00375C3C">
            <w:pPr>
              <w:numPr>
                <w:ilvl w:val="2"/>
                <w:numId w:val="33"/>
              </w:numPr>
              <w:ind w:left="605" w:hanging="605"/>
              <w:rPr>
                <w:rFonts w:eastAsia="Arial" w:cs="Arial"/>
                <w:sz w:val="20"/>
                <w:szCs w:val="20"/>
                <w:lang w:val="es-ES"/>
              </w:rPr>
            </w:pPr>
            <w:r w:rsidRPr="00575E35">
              <w:rPr>
                <w:rFonts w:eastAsia="Arial" w:cs="Arial"/>
                <w:sz w:val="20"/>
                <w:szCs w:val="20"/>
                <w:lang w:val="es-ES"/>
              </w:rPr>
              <w:t>Aumentar la actuación cuando resulte necesario para abordar los flujos financieros ilícitos y asociados con el tráfico de la tortuga carey, además de la corrupción relacionada, incluso con un aumento del uso de técnicas de investigación financieras y la colaboración pública/privada destinada a identificar a los delincuentes y sus redes operativas</w:t>
            </w:r>
          </w:p>
          <w:p w14:paraId="0CC3001D" w14:textId="0A85A124" w:rsidR="00B94A66" w:rsidRPr="00575E35" w:rsidRDefault="00B94A66" w:rsidP="00B94A66">
            <w:pPr>
              <w:ind w:left="605"/>
              <w:rPr>
                <w:rFonts w:eastAsia="Arial" w:cs="Arial"/>
                <w:sz w:val="20"/>
                <w:szCs w:val="20"/>
                <w:lang w:val="es-ES"/>
              </w:rPr>
            </w:pPr>
          </w:p>
        </w:tc>
        <w:tc>
          <w:tcPr>
            <w:tcW w:w="2268" w:type="dxa"/>
          </w:tcPr>
          <w:p w14:paraId="2FE80545" w14:textId="77777777" w:rsidR="00F743CB" w:rsidRPr="00575E35" w:rsidRDefault="00F743CB" w:rsidP="00375C3C">
            <w:pPr>
              <w:pStyle w:val="ListParagraph"/>
              <w:numPr>
                <w:ilvl w:val="0"/>
                <w:numId w:val="41"/>
              </w:numPr>
              <w:tabs>
                <w:tab w:val="left" w:pos="1423"/>
              </w:tabs>
              <w:ind w:left="179" w:hanging="218"/>
              <w:rPr>
                <w:rFonts w:eastAsia="Arial" w:cs="Arial"/>
                <w:sz w:val="16"/>
                <w:szCs w:val="16"/>
                <w:lang w:val="es-ES"/>
              </w:rPr>
            </w:pPr>
            <w:r w:rsidRPr="00575E35">
              <w:rPr>
                <w:rFonts w:eastAsia="Arial" w:cs="Arial"/>
                <w:i/>
                <w:sz w:val="16"/>
                <w:szCs w:val="16"/>
                <w:lang w:val="es-ES"/>
              </w:rPr>
              <w:t>Seguir la UNODC, la Comisión de Justicia para la Vida Silvestre, u otro organismo similar para ayudar en las evaluaciones nacionales o regionales.</w:t>
            </w:r>
          </w:p>
          <w:p w14:paraId="731EEC66" w14:textId="77777777" w:rsidR="00F743CB" w:rsidRPr="00575E35" w:rsidRDefault="00F743CB" w:rsidP="00375C3C">
            <w:pPr>
              <w:pStyle w:val="ListParagraph"/>
              <w:numPr>
                <w:ilvl w:val="0"/>
                <w:numId w:val="41"/>
              </w:numPr>
              <w:tabs>
                <w:tab w:val="left" w:pos="1423"/>
              </w:tabs>
              <w:ind w:left="179" w:hanging="218"/>
              <w:rPr>
                <w:rFonts w:eastAsia="Arial" w:cs="Arial"/>
                <w:sz w:val="16"/>
                <w:szCs w:val="16"/>
                <w:lang w:val="es-ES"/>
              </w:rPr>
            </w:pPr>
            <w:r w:rsidRPr="00575E35">
              <w:rPr>
                <w:rFonts w:eastAsia="Arial" w:cs="Arial"/>
                <w:i/>
                <w:sz w:val="16"/>
                <w:szCs w:val="16"/>
                <w:lang w:val="es-ES"/>
              </w:rPr>
              <w:t>Asociación con ACAMS</w:t>
            </w:r>
          </w:p>
          <w:p w14:paraId="70BC9D7B" w14:textId="54EF7C22" w:rsidR="008D0F26" w:rsidRPr="00575E35" w:rsidRDefault="00F743CB" w:rsidP="00375C3C">
            <w:pPr>
              <w:pStyle w:val="ListParagraph"/>
              <w:numPr>
                <w:ilvl w:val="0"/>
                <w:numId w:val="41"/>
              </w:numPr>
              <w:tabs>
                <w:tab w:val="left" w:pos="1423"/>
              </w:tabs>
              <w:ind w:left="179" w:hanging="218"/>
              <w:rPr>
                <w:rFonts w:eastAsia="Arial" w:cs="Arial"/>
                <w:sz w:val="16"/>
                <w:szCs w:val="16"/>
                <w:lang w:val="es-ES"/>
              </w:rPr>
            </w:pPr>
            <w:r w:rsidRPr="00575E35">
              <w:rPr>
                <w:rFonts w:eastAsia="Arial" w:cs="Arial"/>
                <w:i/>
                <w:sz w:val="16"/>
                <w:szCs w:val="16"/>
                <w:lang w:val="es-ES"/>
              </w:rPr>
              <w:t xml:space="preserve">Trabajar con el sector privado </w:t>
            </w:r>
            <w:r w:rsidRPr="00575E35">
              <w:rPr>
                <w:rFonts w:cs="Arial"/>
                <w:i/>
                <w:iCs/>
                <w:sz w:val="16"/>
                <w:szCs w:val="16"/>
                <w:lang w:val="es-ES"/>
              </w:rPr>
              <w:t>con objeto de conseguir respaldo y distribución</w:t>
            </w:r>
          </w:p>
        </w:tc>
        <w:tc>
          <w:tcPr>
            <w:tcW w:w="850" w:type="dxa"/>
            <w:shd w:val="clear" w:color="auto" w:fill="auto"/>
          </w:tcPr>
          <w:p w14:paraId="0EF27AD0"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N</w:t>
            </w:r>
          </w:p>
        </w:tc>
        <w:tc>
          <w:tcPr>
            <w:tcW w:w="1276" w:type="dxa"/>
            <w:shd w:val="clear" w:color="auto" w:fill="FF9900"/>
          </w:tcPr>
          <w:p w14:paraId="075E2C3F"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Inmediato - Corto</w:t>
            </w:r>
          </w:p>
        </w:tc>
        <w:tc>
          <w:tcPr>
            <w:tcW w:w="1559" w:type="dxa"/>
            <w:shd w:val="clear" w:color="auto" w:fill="auto"/>
          </w:tcPr>
          <w:p w14:paraId="42D42695"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Gobiernos nacionales, la UNODC</w:t>
            </w:r>
          </w:p>
        </w:tc>
        <w:tc>
          <w:tcPr>
            <w:tcW w:w="992" w:type="dxa"/>
            <w:shd w:val="clear" w:color="auto" w:fill="auto"/>
          </w:tcPr>
          <w:p w14:paraId="5FD8F6B9" w14:textId="231A76B0" w:rsidR="00F743CB" w:rsidRPr="00575E35" w:rsidRDefault="00F743CB" w:rsidP="00375C3C">
            <w:pPr>
              <w:rPr>
                <w:rFonts w:eastAsia="Arial" w:cs="Arial"/>
                <w:sz w:val="16"/>
                <w:szCs w:val="16"/>
                <w:lang w:val="es-ES"/>
              </w:rPr>
            </w:pPr>
            <w:r w:rsidRPr="00575E35">
              <w:rPr>
                <w:rFonts w:eastAsia="Arial" w:cs="Arial"/>
                <w:sz w:val="16"/>
                <w:szCs w:val="16"/>
                <w:lang w:val="es-ES"/>
              </w:rPr>
              <w:t>11</w:t>
            </w:r>
          </w:p>
        </w:tc>
      </w:tr>
      <w:tr w:rsidR="00F743CB" w:rsidRPr="00575E35" w14:paraId="18C4C3D6" w14:textId="77777777" w:rsidTr="0066369A">
        <w:tc>
          <w:tcPr>
            <w:tcW w:w="2547" w:type="dxa"/>
            <w:vMerge/>
            <w:shd w:val="clear" w:color="auto" w:fill="auto"/>
          </w:tcPr>
          <w:p w14:paraId="77FF863E" w14:textId="77777777" w:rsidR="00F743CB" w:rsidRPr="00575E35" w:rsidRDefault="00F743CB" w:rsidP="00375C3C">
            <w:pPr>
              <w:rPr>
                <w:rFonts w:eastAsia="Arial" w:cs="Arial"/>
                <w:sz w:val="20"/>
                <w:szCs w:val="20"/>
                <w:lang w:val="es-ES"/>
              </w:rPr>
            </w:pPr>
          </w:p>
        </w:tc>
        <w:tc>
          <w:tcPr>
            <w:tcW w:w="3544" w:type="dxa"/>
            <w:tcBorders>
              <w:bottom w:val="single" w:sz="4" w:space="0" w:color="auto"/>
            </w:tcBorders>
            <w:shd w:val="clear" w:color="auto" w:fill="auto"/>
          </w:tcPr>
          <w:p w14:paraId="4D7F2069" w14:textId="4947F84E" w:rsidR="00F743CB" w:rsidRPr="00575E35" w:rsidRDefault="00F743CB" w:rsidP="00375C3C">
            <w:pPr>
              <w:numPr>
                <w:ilvl w:val="2"/>
                <w:numId w:val="33"/>
              </w:numPr>
              <w:ind w:left="605" w:hanging="605"/>
              <w:rPr>
                <w:rFonts w:eastAsia="Arial" w:cs="Arial"/>
                <w:sz w:val="20"/>
                <w:szCs w:val="20"/>
                <w:lang w:val="es-ES"/>
              </w:rPr>
            </w:pPr>
            <w:r w:rsidRPr="00575E35">
              <w:rPr>
                <w:rFonts w:eastAsia="Arial" w:cs="Arial"/>
                <w:sz w:val="20"/>
                <w:szCs w:val="20"/>
                <w:lang w:val="es-ES"/>
              </w:rPr>
              <w:t>Mejorar la responsabilidad para las prácticas (p.ej., gestión, publicación y conservación de registros), llevadas a cabo por todos los buques y mejorar la supervisión y el control asociados en los lugares de desembarcos</w:t>
            </w:r>
          </w:p>
          <w:p w14:paraId="4545802D" w14:textId="77777777" w:rsidR="00AF01D6" w:rsidRPr="00575E35" w:rsidRDefault="00AF01D6" w:rsidP="00375C3C">
            <w:pPr>
              <w:rPr>
                <w:rFonts w:eastAsia="Arial" w:cs="Arial"/>
                <w:sz w:val="20"/>
                <w:szCs w:val="20"/>
                <w:lang w:val="es-ES"/>
              </w:rPr>
            </w:pPr>
          </w:p>
          <w:p w14:paraId="143F9935" w14:textId="77777777" w:rsidR="00AF01D6" w:rsidRPr="00575E35" w:rsidRDefault="00AF01D6" w:rsidP="00375C3C">
            <w:pPr>
              <w:rPr>
                <w:rFonts w:eastAsia="Arial" w:cs="Arial"/>
                <w:sz w:val="20"/>
                <w:szCs w:val="20"/>
                <w:lang w:val="es-ES"/>
              </w:rPr>
            </w:pPr>
          </w:p>
          <w:p w14:paraId="440EBAF9" w14:textId="77777777" w:rsidR="00A67302" w:rsidRPr="00575E35" w:rsidRDefault="00A67302" w:rsidP="00375C3C">
            <w:pPr>
              <w:rPr>
                <w:rFonts w:eastAsia="Arial" w:cs="Arial"/>
                <w:sz w:val="20"/>
                <w:szCs w:val="20"/>
                <w:lang w:val="es-ES"/>
              </w:rPr>
            </w:pPr>
          </w:p>
          <w:p w14:paraId="06FADD89" w14:textId="77777777" w:rsidR="00AF01D6" w:rsidRPr="00575E35" w:rsidRDefault="00AF01D6" w:rsidP="00375C3C">
            <w:pPr>
              <w:rPr>
                <w:rFonts w:eastAsia="Arial" w:cs="Arial"/>
                <w:sz w:val="20"/>
                <w:szCs w:val="20"/>
                <w:lang w:val="es-ES"/>
              </w:rPr>
            </w:pPr>
          </w:p>
          <w:p w14:paraId="20CDF941" w14:textId="053B7A8A" w:rsidR="00AF01D6" w:rsidRPr="00575E35" w:rsidRDefault="00AF01D6" w:rsidP="00375C3C">
            <w:pPr>
              <w:rPr>
                <w:rFonts w:eastAsia="Arial" w:cs="Arial"/>
                <w:sz w:val="20"/>
                <w:szCs w:val="20"/>
                <w:lang w:val="es-ES"/>
              </w:rPr>
            </w:pPr>
          </w:p>
        </w:tc>
        <w:tc>
          <w:tcPr>
            <w:tcW w:w="2268" w:type="dxa"/>
            <w:tcBorders>
              <w:bottom w:val="single" w:sz="4" w:space="0" w:color="auto"/>
            </w:tcBorders>
          </w:tcPr>
          <w:p w14:paraId="18DFE87D" w14:textId="1B44E9BB" w:rsidR="00F743CB" w:rsidRPr="00575E35" w:rsidRDefault="00F743CB" w:rsidP="00375C3C">
            <w:pPr>
              <w:pStyle w:val="ListParagraph"/>
              <w:numPr>
                <w:ilvl w:val="0"/>
                <w:numId w:val="42"/>
              </w:numPr>
              <w:tabs>
                <w:tab w:val="left" w:pos="1423"/>
              </w:tabs>
              <w:ind w:left="179" w:hanging="218"/>
              <w:rPr>
                <w:rFonts w:eastAsia="Arial" w:cs="Arial"/>
                <w:i/>
                <w:sz w:val="16"/>
                <w:szCs w:val="16"/>
                <w:lang w:val="es-ES"/>
              </w:rPr>
            </w:pPr>
            <w:r w:rsidRPr="00575E35">
              <w:rPr>
                <w:rFonts w:eastAsia="Arial" w:cs="Arial"/>
                <w:i/>
                <w:sz w:val="16"/>
                <w:szCs w:val="16"/>
                <w:lang w:val="es-ES"/>
              </w:rPr>
              <w:t>Enviar informes anuales sobre comercio ilegal que sean integrales y precisos a la Secretar</w:t>
            </w:r>
            <w:r w:rsidR="00867B3A" w:rsidRPr="00575E35">
              <w:rPr>
                <w:rFonts w:eastAsia="Arial" w:cs="Arial"/>
                <w:i/>
                <w:sz w:val="16"/>
                <w:szCs w:val="16"/>
                <w:lang w:val="es-ES"/>
              </w:rPr>
              <w:t>í</w:t>
            </w:r>
            <w:r w:rsidRPr="00575E35">
              <w:rPr>
                <w:rFonts w:eastAsia="Arial" w:cs="Arial"/>
                <w:i/>
                <w:sz w:val="16"/>
                <w:szCs w:val="16"/>
                <w:lang w:val="es-ES"/>
              </w:rPr>
              <w:t xml:space="preserve">a de la CITES y a otros organismos relevantes (p. ej., la CTI-CFF, la base de datos </w:t>
            </w:r>
            <w:proofErr w:type="spellStart"/>
            <w:r w:rsidRPr="00575E35">
              <w:rPr>
                <w:rFonts w:eastAsia="Arial" w:cs="Arial"/>
                <w:i/>
                <w:sz w:val="16"/>
                <w:szCs w:val="16"/>
                <w:lang w:val="es-ES"/>
              </w:rPr>
              <w:t>WiTIS</w:t>
            </w:r>
            <w:proofErr w:type="spellEnd"/>
            <w:r w:rsidRPr="00575E35">
              <w:rPr>
                <w:rFonts w:eastAsia="Arial" w:cs="Arial"/>
                <w:i/>
                <w:sz w:val="16"/>
                <w:szCs w:val="16"/>
                <w:lang w:val="es-ES"/>
              </w:rPr>
              <w:t xml:space="preserve"> de TRAFFIC, etc.)</w:t>
            </w:r>
          </w:p>
          <w:p w14:paraId="6C214989" w14:textId="77777777" w:rsidR="00314A90" w:rsidRPr="00B94A66" w:rsidRDefault="00F743CB" w:rsidP="00375C3C">
            <w:pPr>
              <w:pStyle w:val="ListParagraph"/>
              <w:numPr>
                <w:ilvl w:val="0"/>
                <w:numId w:val="42"/>
              </w:numPr>
              <w:tabs>
                <w:tab w:val="left" w:pos="1423"/>
              </w:tabs>
              <w:ind w:left="179" w:hanging="218"/>
              <w:rPr>
                <w:rFonts w:eastAsia="Arial" w:cs="Arial"/>
                <w:sz w:val="16"/>
                <w:szCs w:val="16"/>
                <w:lang w:val="es-ES"/>
              </w:rPr>
            </w:pPr>
            <w:r w:rsidRPr="00575E35">
              <w:rPr>
                <w:rFonts w:eastAsia="Arial" w:cs="Arial"/>
                <w:i/>
                <w:sz w:val="16"/>
                <w:szCs w:val="16"/>
                <w:lang w:val="es-ES"/>
              </w:rPr>
              <w:t>Ratificar el Acuerdo sobre las Medidas de Estado Rector del Puerto (PSMA) para evitar, impedir y eliminar aquellas pesquerías ilegales, no notificadas y no reguladas.</w:t>
            </w:r>
          </w:p>
          <w:p w14:paraId="60E6CDE3" w14:textId="2A71D5BC" w:rsidR="00B94A66" w:rsidRPr="00575E35" w:rsidRDefault="00B94A66" w:rsidP="00375C3C">
            <w:pPr>
              <w:pStyle w:val="ListParagraph"/>
              <w:numPr>
                <w:ilvl w:val="0"/>
                <w:numId w:val="42"/>
              </w:numPr>
              <w:tabs>
                <w:tab w:val="left" w:pos="1423"/>
              </w:tabs>
              <w:ind w:left="179" w:hanging="218"/>
              <w:rPr>
                <w:rFonts w:eastAsia="Arial" w:cs="Arial"/>
                <w:sz w:val="16"/>
                <w:szCs w:val="16"/>
                <w:lang w:val="es-ES"/>
              </w:rPr>
            </w:pPr>
          </w:p>
        </w:tc>
        <w:tc>
          <w:tcPr>
            <w:tcW w:w="850" w:type="dxa"/>
            <w:tcBorders>
              <w:bottom w:val="single" w:sz="4" w:space="0" w:color="auto"/>
            </w:tcBorders>
            <w:shd w:val="clear" w:color="auto" w:fill="auto"/>
          </w:tcPr>
          <w:p w14:paraId="11756C70"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N</w:t>
            </w:r>
          </w:p>
        </w:tc>
        <w:tc>
          <w:tcPr>
            <w:tcW w:w="1276" w:type="dxa"/>
            <w:tcBorders>
              <w:bottom w:val="single" w:sz="4" w:space="0" w:color="auto"/>
            </w:tcBorders>
            <w:shd w:val="clear" w:color="auto" w:fill="FF9900"/>
          </w:tcPr>
          <w:p w14:paraId="60CDB889"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Corto</w:t>
            </w:r>
          </w:p>
        </w:tc>
        <w:tc>
          <w:tcPr>
            <w:tcW w:w="1559" w:type="dxa"/>
            <w:tcBorders>
              <w:bottom w:val="single" w:sz="4" w:space="0" w:color="auto"/>
            </w:tcBorders>
            <w:shd w:val="clear" w:color="auto" w:fill="auto"/>
          </w:tcPr>
          <w:p w14:paraId="4F2D5448"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Gobiernos nacionales, FAO (mediante el Acuerdo de Medidas del Estado Rector del Puerto), OROP</w:t>
            </w:r>
          </w:p>
        </w:tc>
        <w:tc>
          <w:tcPr>
            <w:tcW w:w="992" w:type="dxa"/>
            <w:tcBorders>
              <w:bottom w:val="single" w:sz="4" w:space="0" w:color="auto"/>
            </w:tcBorders>
            <w:shd w:val="clear" w:color="auto" w:fill="auto"/>
          </w:tcPr>
          <w:p w14:paraId="452E356F" w14:textId="6786C9CE" w:rsidR="00F743CB" w:rsidRPr="00575E35" w:rsidRDefault="00F743CB" w:rsidP="00375C3C">
            <w:pPr>
              <w:rPr>
                <w:rFonts w:eastAsia="Arial" w:cs="Arial"/>
                <w:sz w:val="16"/>
                <w:szCs w:val="16"/>
                <w:lang w:val="es-ES"/>
              </w:rPr>
            </w:pPr>
            <w:r w:rsidRPr="00575E35">
              <w:rPr>
                <w:rFonts w:cs="Arial"/>
                <w:sz w:val="16"/>
                <w:szCs w:val="16"/>
                <w:lang w:val="es-ES"/>
              </w:rPr>
              <w:t>3, 5</w:t>
            </w:r>
          </w:p>
        </w:tc>
      </w:tr>
      <w:tr w:rsidR="00F743CB" w:rsidRPr="00575E35" w14:paraId="1FDE3BA2" w14:textId="77777777" w:rsidTr="0066369A">
        <w:tc>
          <w:tcPr>
            <w:tcW w:w="2547" w:type="dxa"/>
            <w:vMerge/>
            <w:shd w:val="clear" w:color="auto" w:fill="auto"/>
          </w:tcPr>
          <w:p w14:paraId="4F999A6B" w14:textId="77777777" w:rsidR="00F743CB" w:rsidRPr="00575E35" w:rsidRDefault="00F743CB" w:rsidP="00375C3C">
            <w:pPr>
              <w:rPr>
                <w:rFonts w:eastAsia="Arial" w:cs="Arial"/>
                <w:sz w:val="20"/>
                <w:szCs w:val="20"/>
                <w:lang w:val="es-ES"/>
              </w:rPr>
            </w:pPr>
            <w:bookmarkStart w:id="37" w:name="_Hlk103149638"/>
          </w:p>
        </w:tc>
        <w:tc>
          <w:tcPr>
            <w:tcW w:w="3544" w:type="dxa"/>
            <w:tcBorders>
              <w:top w:val="nil"/>
            </w:tcBorders>
            <w:shd w:val="clear" w:color="auto" w:fill="auto"/>
          </w:tcPr>
          <w:p w14:paraId="7E68BC11" w14:textId="77777777" w:rsidR="00F743CB" w:rsidRPr="00575E35" w:rsidRDefault="00F743CB" w:rsidP="00375C3C">
            <w:pPr>
              <w:numPr>
                <w:ilvl w:val="2"/>
                <w:numId w:val="33"/>
              </w:numPr>
              <w:ind w:left="605" w:hanging="605"/>
              <w:rPr>
                <w:rFonts w:eastAsia="Arial" w:cs="Arial"/>
                <w:sz w:val="20"/>
                <w:szCs w:val="20"/>
                <w:lang w:val="es-ES"/>
              </w:rPr>
            </w:pPr>
            <w:r w:rsidRPr="00575E35">
              <w:rPr>
                <w:rFonts w:eastAsia="Arial" w:cs="Arial"/>
                <w:sz w:val="20"/>
                <w:szCs w:val="20"/>
                <w:lang w:val="es-ES"/>
              </w:rPr>
              <w:t>Continuar y/o establecer programas de mitigación de las capturas incidentales regionales y nacionales para las pesquerías industriales y artesanales (incluso pesquerías a pequeña escala/ comunidades)</w:t>
            </w:r>
            <w:r w:rsidRPr="00575E35">
              <w:rPr>
                <w:rFonts w:cs="Arial"/>
                <w:sz w:val="20"/>
                <w:szCs w:val="20"/>
                <w:lang w:val="es-ES"/>
              </w:rPr>
              <w:t xml:space="preserve">, en particular </w:t>
            </w:r>
            <w:r w:rsidRPr="00575E35">
              <w:rPr>
                <w:rFonts w:cs="Arial"/>
                <w:sz w:val="20"/>
                <w:szCs w:val="20"/>
                <w:lang w:val="es-ES"/>
              </w:rPr>
              <w:lastRenderedPageBreak/>
              <w:t>cuando se requiera una gestión adicional, para mejorar su uso (incluso en las modificaciones de aparejos, los DET) y reducir las capturas incidentales.</w:t>
            </w:r>
          </w:p>
          <w:p w14:paraId="52C5E51E" w14:textId="1303DCE0" w:rsidR="00AF01D6" w:rsidRPr="00575E35" w:rsidRDefault="00AF01D6" w:rsidP="00375C3C">
            <w:pPr>
              <w:rPr>
                <w:rFonts w:eastAsia="Arial" w:cs="Arial"/>
                <w:sz w:val="20"/>
                <w:szCs w:val="20"/>
                <w:lang w:val="es-ES"/>
              </w:rPr>
            </w:pPr>
          </w:p>
        </w:tc>
        <w:tc>
          <w:tcPr>
            <w:tcW w:w="2268" w:type="dxa"/>
            <w:tcBorders>
              <w:top w:val="nil"/>
            </w:tcBorders>
          </w:tcPr>
          <w:p w14:paraId="793983D3" w14:textId="0C2F3C9E" w:rsidR="00F743CB" w:rsidRPr="00575E35" w:rsidRDefault="00F743CB" w:rsidP="00375C3C">
            <w:pPr>
              <w:pStyle w:val="ListParagraph"/>
              <w:numPr>
                <w:ilvl w:val="0"/>
                <w:numId w:val="43"/>
              </w:numPr>
              <w:tabs>
                <w:tab w:val="left" w:pos="1423"/>
              </w:tabs>
              <w:ind w:left="179" w:hanging="218"/>
              <w:rPr>
                <w:rFonts w:eastAsia="Arial" w:cs="Arial"/>
                <w:i/>
                <w:sz w:val="16"/>
                <w:szCs w:val="16"/>
                <w:lang w:val="es-ES"/>
              </w:rPr>
            </w:pPr>
            <w:r w:rsidRPr="00575E35">
              <w:rPr>
                <w:rFonts w:eastAsia="Arial" w:cs="Arial"/>
                <w:i/>
                <w:sz w:val="16"/>
                <w:szCs w:val="16"/>
                <w:lang w:val="es-ES"/>
              </w:rPr>
              <w:lastRenderedPageBreak/>
              <w:t>Priorizar como parte de 1.2.1 y 1.1.1</w:t>
            </w:r>
          </w:p>
        </w:tc>
        <w:tc>
          <w:tcPr>
            <w:tcW w:w="850" w:type="dxa"/>
            <w:tcBorders>
              <w:top w:val="nil"/>
            </w:tcBorders>
            <w:shd w:val="clear" w:color="auto" w:fill="auto"/>
          </w:tcPr>
          <w:p w14:paraId="2E832F90"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N/R</w:t>
            </w:r>
          </w:p>
        </w:tc>
        <w:tc>
          <w:tcPr>
            <w:tcW w:w="1276" w:type="dxa"/>
            <w:tcBorders>
              <w:top w:val="nil"/>
            </w:tcBorders>
            <w:shd w:val="clear" w:color="auto" w:fill="FF9900"/>
          </w:tcPr>
          <w:p w14:paraId="79C46F2A"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Corto</w:t>
            </w:r>
          </w:p>
        </w:tc>
        <w:tc>
          <w:tcPr>
            <w:tcW w:w="1559" w:type="dxa"/>
            <w:tcBorders>
              <w:top w:val="nil"/>
            </w:tcBorders>
            <w:shd w:val="clear" w:color="auto" w:fill="auto"/>
          </w:tcPr>
          <w:p w14:paraId="7FE9A5E0"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Gobiernos nacionales</w:t>
            </w:r>
          </w:p>
        </w:tc>
        <w:tc>
          <w:tcPr>
            <w:tcW w:w="992" w:type="dxa"/>
            <w:tcBorders>
              <w:top w:val="nil"/>
            </w:tcBorders>
            <w:shd w:val="clear" w:color="auto" w:fill="auto"/>
          </w:tcPr>
          <w:p w14:paraId="6B89C883" w14:textId="09578AC3" w:rsidR="00F743CB" w:rsidRPr="00575E35" w:rsidRDefault="00F743CB" w:rsidP="00375C3C">
            <w:pPr>
              <w:rPr>
                <w:rFonts w:eastAsia="Arial" w:cs="Arial"/>
                <w:sz w:val="16"/>
                <w:szCs w:val="16"/>
                <w:lang w:val="es-ES"/>
              </w:rPr>
            </w:pPr>
            <w:r w:rsidRPr="00575E35">
              <w:rPr>
                <w:rFonts w:cs="Arial"/>
                <w:sz w:val="16"/>
                <w:szCs w:val="16"/>
                <w:lang w:val="es-ES"/>
              </w:rPr>
              <w:t>2, 4</w:t>
            </w:r>
          </w:p>
        </w:tc>
      </w:tr>
      <w:tr w:rsidR="00F743CB" w:rsidRPr="00575E35" w14:paraId="27E5BA8B" w14:textId="77777777" w:rsidTr="005F3988">
        <w:tc>
          <w:tcPr>
            <w:tcW w:w="2547" w:type="dxa"/>
            <w:vMerge/>
            <w:tcBorders>
              <w:bottom w:val="single" w:sz="4" w:space="0" w:color="auto"/>
            </w:tcBorders>
            <w:shd w:val="clear" w:color="auto" w:fill="auto"/>
          </w:tcPr>
          <w:p w14:paraId="2BA27B03" w14:textId="77777777" w:rsidR="00F743CB" w:rsidRPr="00575E35" w:rsidRDefault="00F743CB" w:rsidP="00375C3C">
            <w:pPr>
              <w:rPr>
                <w:rFonts w:eastAsia="Arial" w:cs="Arial"/>
                <w:sz w:val="20"/>
                <w:szCs w:val="20"/>
                <w:lang w:val="es-ES"/>
              </w:rPr>
            </w:pPr>
          </w:p>
        </w:tc>
        <w:tc>
          <w:tcPr>
            <w:tcW w:w="3544" w:type="dxa"/>
            <w:tcBorders>
              <w:bottom w:val="single" w:sz="4" w:space="0" w:color="auto"/>
            </w:tcBorders>
            <w:shd w:val="clear" w:color="auto" w:fill="auto"/>
          </w:tcPr>
          <w:p w14:paraId="1355EEAB" w14:textId="641598FC" w:rsidR="001E793B" w:rsidRPr="00575E35" w:rsidRDefault="00F743CB" w:rsidP="002E0566">
            <w:pPr>
              <w:numPr>
                <w:ilvl w:val="2"/>
                <w:numId w:val="33"/>
              </w:numPr>
              <w:ind w:left="605" w:hanging="605"/>
              <w:rPr>
                <w:rFonts w:eastAsia="Arial" w:cs="Arial"/>
                <w:sz w:val="20"/>
                <w:szCs w:val="20"/>
                <w:lang w:val="es-ES"/>
              </w:rPr>
            </w:pPr>
            <w:r w:rsidRPr="00B94A66">
              <w:rPr>
                <w:rFonts w:eastAsia="Arial" w:cs="Arial"/>
                <w:sz w:val="20"/>
                <w:szCs w:val="20"/>
                <w:lang w:val="es-ES"/>
              </w:rPr>
              <w:t>Continuar y/o establecer programas de observadores nacionales y regionales a fin de evaluar y cuantificar los impactos/solapamientos de las pesquerías en las poblaciones de tortugas carey, en las existencias y su distribución, así como priorizar áreas, existencias y pesquerías para una gestión adicional.</w:t>
            </w:r>
          </w:p>
        </w:tc>
        <w:tc>
          <w:tcPr>
            <w:tcW w:w="2268" w:type="dxa"/>
            <w:tcBorders>
              <w:bottom w:val="single" w:sz="4" w:space="0" w:color="auto"/>
            </w:tcBorders>
          </w:tcPr>
          <w:p w14:paraId="62B1E206" w14:textId="77777777" w:rsidR="00F743CB" w:rsidRPr="00575E35" w:rsidRDefault="00F743CB" w:rsidP="00375C3C">
            <w:pPr>
              <w:pStyle w:val="ListParagraph"/>
              <w:numPr>
                <w:ilvl w:val="0"/>
                <w:numId w:val="43"/>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Trabajar con el sector privado </w:t>
            </w:r>
            <w:r w:rsidRPr="00575E35">
              <w:rPr>
                <w:rFonts w:cs="Arial"/>
                <w:i/>
                <w:iCs/>
                <w:sz w:val="16"/>
                <w:szCs w:val="16"/>
                <w:lang w:val="es-ES"/>
              </w:rPr>
              <w:t>con objeto de conseguir respaldo y distribución</w:t>
            </w:r>
          </w:p>
        </w:tc>
        <w:tc>
          <w:tcPr>
            <w:tcW w:w="850" w:type="dxa"/>
            <w:tcBorders>
              <w:bottom w:val="single" w:sz="4" w:space="0" w:color="auto"/>
            </w:tcBorders>
            <w:shd w:val="clear" w:color="auto" w:fill="auto"/>
          </w:tcPr>
          <w:p w14:paraId="5D38DA18"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N/R</w:t>
            </w:r>
          </w:p>
        </w:tc>
        <w:tc>
          <w:tcPr>
            <w:tcW w:w="1276" w:type="dxa"/>
            <w:tcBorders>
              <w:bottom w:val="single" w:sz="4" w:space="0" w:color="auto"/>
            </w:tcBorders>
            <w:shd w:val="clear" w:color="auto" w:fill="FFFF00"/>
          </w:tcPr>
          <w:p w14:paraId="6913A35B"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Medio</w:t>
            </w:r>
          </w:p>
        </w:tc>
        <w:tc>
          <w:tcPr>
            <w:tcW w:w="1559" w:type="dxa"/>
            <w:tcBorders>
              <w:bottom w:val="single" w:sz="4" w:space="0" w:color="auto"/>
            </w:tcBorders>
            <w:shd w:val="clear" w:color="auto" w:fill="auto"/>
          </w:tcPr>
          <w:p w14:paraId="316ED5B1" w14:textId="77777777" w:rsidR="00F743CB" w:rsidRPr="00575E35" w:rsidRDefault="00F743CB" w:rsidP="00375C3C">
            <w:pPr>
              <w:rPr>
                <w:rFonts w:eastAsia="Arial" w:cs="Arial"/>
                <w:sz w:val="20"/>
                <w:szCs w:val="20"/>
                <w:lang w:val="es-ES"/>
              </w:rPr>
            </w:pPr>
            <w:r w:rsidRPr="00575E35">
              <w:rPr>
                <w:rFonts w:eastAsia="Arial" w:cs="Arial"/>
                <w:sz w:val="20"/>
                <w:szCs w:val="20"/>
                <w:lang w:val="es-ES"/>
              </w:rPr>
              <w:t>Gobiernos nacionales</w:t>
            </w:r>
          </w:p>
        </w:tc>
        <w:tc>
          <w:tcPr>
            <w:tcW w:w="992" w:type="dxa"/>
            <w:tcBorders>
              <w:bottom w:val="single" w:sz="4" w:space="0" w:color="auto"/>
            </w:tcBorders>
            <w:shd w:val="clear" w:color="auto" w:fill="auto"/>
          </w:tcPr>
          <w:p w14:paraId="5D372726" w14:textId="5E8710AB" w:rsidR="00F743CB" w:rsidRPr="00575E35" w:rsidRDefault="00F743CB" w:rsidP="00375C3C">
            <w:pPr>
              <w:rPr>
                <w:rFonts w:cs="Arial"/>
                <w:sz w:val="16"/>
                <w:szCs w:val="16"/>
                <w:lang w:val="es-ES"/>
              </w:rPr>
            </w:pPr>
            <w:r w:rsidRPr="00575E35">
              <w:rPr>
                <w:rFonts w:cs="Arial"/>
                <w:sz w:val="16"/>
                <w:szCs w:val="16"/>
                <w:lang w:val="es-ES"/>
              </w:rPr>
              <w:t>2, 4</w:t>
            </w:r>
          </w:p>
        </w:tc>
      </w:tr>
      <w:bookmarkEnd w:id="37"/>
      <w:tr w:rsidR="00F22903" w:rsidRPr="00575E35" w14:paraId="38485565" w14:textId="77777777" w:rsidTr="005F3988">
        <w:tc>
          <w:tcPr>
            <w:tcW w:w="2547" w:type="dxa"/>
            <w:vMerge w:val="restart"/>
            <w:tcBorders>
              <w:top w:val="nil"/>
            </w:tcBorders>
            <w:shd w:val="clear" w:color="auto" w:fill="auto"/>
          </w:tcPr>
          <w:p w14:paraId="333222E4" w14:textId="48EC8409" w:rsidR="00F22903" w:rsidRPr="00575E35" w:rsidRDefault="00F22903" w:rsidP="00375C3C">
            <w:pPr>
              <w:numPr>
                <w:ilvl w:val="1"/>
                <w:numId w:val="33"/>
              </w:numPr>
              <w:rPr>
                <w:rFonts w:eastAsia="Arial" w:cs="Arial"/>
                <w:b/>
                <w:sz w:val="20"/>
                <w:szCs w:val="20"/>
                <w:lang w:val="es-ES"/>
              </w:rPr>
            </w:pPr>
            <w:r w:rsidRPr="00575E35">
              <w:rPr>
                <w:rFonts w:eastAsia="Arial" w:cs="Arial"/>
                <w:b/>
                <w:sz w:val="20"/>
                <w:szCs w:val="20"/>
                <w:lang w:val="es-ES"/>
              </w:rPr>
              <w:t xml:space="preserve">Unas colaboraciones, cooperaciones y conocimientos mejorados que se compartan en todos los foros políticos (locales, nacionales regionales e internacionales) y entre todos los países de Asia suroriental y el océano Pacífico occidental que resulten en esfuerzos mejor coordinados para </w:t>
            </w:r>
            <w:r w:rsidRPr="00575E35">
              <w:rPr>
                <w:rFonts w:eastAsia="Arial" w:cs="Arial"/>
                <w:b/>
                <w:sz w:val="20"/>
                <w:szCs w:val="20"/>
                <w:lang w:val="es-ES"/>
              </w:rPr>
              <w:lastRenderedPageBreak/>
              <w:t>abordar las capturas y el comercio no sostenible de tortugas carey</w:t>
            </w:r>
          </w:p>
        </w:tc>
        <w:tc>
          <w:tcPr>
            <w:tcW w:w="3544" w:type="dxa"/>
            <w:tcBorders>
              <w:top w:val="nil"/>
            </w:tcBorders>
            <w:shd w:val="clear" w:color="auto" w:fill="auto"/>
          </w:tcPr>
          <w:p w14:paraId="6548240D" w14:textId="77777777" w:rsidR="00F22903" w:rsidRPr="00575E35" w:rsidRDefault="00F22903" w:rsidP="00375C3C">
            <w:pPr>
              <w:numPr>
                <w:ilvl w:val="2"/>
                <w:numId w:val="33"/>
              </w:numPr>
              <w:ind w:left="605" w:hanging="605"/>
              <w:rPr>
                <w:rFonts w:eastAsia="Arial" w:cs="Arial"/>
                <w:sz w:val="20"/>
                <w:szCs w:val="20"/>
                <w:lang w:val="es-ES"/>
              </w:rPr>
            </w:pPr>
            <w:r w:rsidRPr="00575E35">
              <w:rPr>
                <w:rFonts w:eastAsia="Arial" w:cs="Arial"/>
                <w:sz w:val="20"/>
                <w:szCs w:val="20"/>
                <w:lang w:val="es-ES"/>
              </w:rPr>
              <w:lastRenderedPageBreak/>
              <w:t xml:space="preserve">Incrementar las colaboraciones tanto de forma intrarregional como entre regiones e intercambiar conocimientos prácticos entre los países origen, de tránsito y de destino para abordar la captura y el comercio ilegales de tortugas carey, y coordinar los esfuerzos para identificar y tratar las interacciones que tienen las pesquerías con tortugas carey en alta mar. </w:t>
            </w:r>
          </w:p>
          <w:p w14:paraId="47F28F7D" w14:textId="77777777" w:rsidR="00F22903" w:rsidRPr="00575E35" w:rsidRDefault="00F22903" w:rsidP="00375C3C">
            <w:pPr>
              <w:rPr>
                <w:rFonts w:eastAsia="Arial" w:cs="Arial"/>
                <w:sz w:val="20"/>
                <w:szCs w:val="20"/>
                <w:lang w:val="es-ES"/>
              </w:rPr>
            </w:pPr>
          </w:p>
          <w:p w14:paraId="662EC261" w14:textId="77777777" w:rsidR="00F22903" w:rsidRPr="00575E35" w:rsidRDefault="00F22903" w:rsidP="00375C3C">
            <w:pPr>
              <w:rPr>
                <w:rFonts w:eastAsia="Arial" w:cs="Arial"/>
                <w:sz w:val="20"/>
                <w:szCs w:val="20"/>
                <w:lang w:val="es-ES"/>
              </w:rPr>
            </w:pPr>
          </w:p>
          <w:p w14:paraId="4F29A365" w14:textId="77777777" w:rsidR="00EB393A" w:rsidRPr="00575E35" w:rsidRDefault="00EB393A" w:rsidP="00375C3C">
            <w:pPr>
              <w:rPr>
                <w:rFonts w:eastAsia="Arial" w:cs="Arial"/>
                <w:sz w:val="20"/>
                <w:szCs w:val="20"/>
                <w:lang w:val="es-ES"/>
              </w:rPr>
            </w:pPr>
          </w:p>
          <w:p w14:paraId="2008FF92" w14:textId="77777777" w:rsidR="00EB393A" w:rsidRPr="00575E35" w:rsidRDefault="00EB393A" w:rsidP="00375C3C">
            <w:pPr>
              <w:rPr>
                <w:rFonts w:eastAsia="Arial" w:cs="Arial"/>
                <w:sz w:val="20"/>
                <w:szCs w:val="20"/>
                <w:lang w:val="es-ES"/>
              </w:rPr>
            </w:pPr>
          </w:p>
          <w:p w14:paraId="257147BE" w14:textId="3F777E22" w:rsidR="00F22903" w:rsidRPr="00575E35" w:rsidRDefault="00F22903" w:rsidP="00375C3C">
            <w:pPr>
              <w:rPr>
                <w:rFonts w:eastAsia="Arial" w:cs="Arial"/>
                <w:sz w:val="20"/>
                <w:szCs w:val="20"/>
                <w:lang w:val="es-ES"/>
              </w:rPr>
            </w:pPr>
          </w:p>
        </w:tc>
        <w:tc>
          <w:tcPr>
            <w:tcW w:w="2268" w:type="dxa"/>
            <w:tcBorders>
              <w:top w:val="nil"/>
            </w:tcBorders>
          </w:tcPr>
          <w:p w14:paraId="05D9FF5F" w14:textId="00D7BACB" w:rsidR="00F22903" w:rsidRPr="00575E35" w:rsidRDefault="00F22903" w:rsidP="00375C3C">
            <w:pPr>
              <w:pStyle w:val="ListParagraph"/>
              <w:numPr>
                <w:ilvl w:val="0"/>
                <w:numId w:val="43"/>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Enviar informes integrales y precisos anualmente y sobre comercio ilegal nacional a la Secretaría de la CITES, así como a otros organismos relevantes (p. ej., informes nacionales de la CMS, informes nacionales de </w:t>
            </w:r>
            <w:proofErr w:type="spellStart"/>
            <w:r w:rsidRPr="00575E35">
              <w:rPr>
                <w:rFonts w:eastAsia="Arial" w:cs="Arial"/>
                <w:i/>
                <w:sz w:val="16"/>
                <w:szCs w:val="16"/>
                <w:lang w:val="es-ES"/>
              </w:rPr>
              <w:t>MdE</w:t>
            </w:r>
            <w:proofErr w:type="spellEnd"/>
            <w:r w:rsidRPr="00575E35">
              <w:rPr>
                <w:rFonts w:eastAsia="Arial" w:cs="Arial"/>
                <w:i/>
                <w:sz w:val="16"/>
                <w:szCs w:val="16"/>
                <w:lang w:val="es-ES"/>
              </w:rPr>
              <w:t xml:space="preserve"> sobre las Tortugas Marinas del </w:t>
            </w:r>
            <w:proofErr w:type="gramStart"/>
            <w:r w:rsidRPr="00575E35">
              <w:rPr>
                <w:rFonts w:eastAsia="Arial" w:cs="Arial"/>
                <w:i/>
                <w:sz w:val="16"/>
                <w:szCs w:val="16"/>
                <w:lang w:val="es-ES"/>
              </w:rPr>
              <w:t>IOSEA ,</w:t>
            </w:r>
            <w:proofErr w:type="gramEnd"/>
            <w:r w:rsidRPr="00575E35">
              <w:rPr>
                <w:rFonts w:eastAsia="Arial" w:cs="Arial"/>
                <w:i/>
                <w:sz w:val="16"/>
                <w:szCs w:val="16"/>
                <w:lang w:val="es-ES"/>
              </w:rPr>
              <w:t xml:space="preserve"> CTI-CFF, la base de datos </w:t>
            </w:r>
            <w:proofErr w:type="spellStart"/>
            <w:r w:rsidRPr="00575E35">
              <w:rPr>
                <w:rFonts w:eastAsia="Arial" w:cs="Arial"/>
                <w:i/>
                <w:sz w:val="16"/>
                <w:szCs w:val="16"/>
                <w:lang w:val="es-ES"/>
              </w:rPr>
              <w:t>WiTIS</w:t>
            </w:r>
            <w:proofErr w:type="spellEnd"/>
            <w:r w:rsidRPr="00575E35">
              <w:rPr>
                <w:rFonts w:eastAsia="Arial" w:cs="Arial"/>
                <w:i/>
                <w:sz w:val="16"/>
                <w:szCs w:val="16"/>
                <w:lang w:val="es-ES"/>
              </w:rPr>
              <w:t xml:space="preserve"> de TRAFFIC, etc.)</w:t>
            </w:r>
          </w:p>
          <w:p w14:paraId="17268D98" w14:textId="7AE32FF2" w:rsidR="00E90054" w:rsidRPr="00575E35" w:rsidRDefault="00F22903" w:rsidP="00375C3C">
            <w:pPr>
              <w:pStyle w:val="ListParagraph"/>
              <w:numPr>
                <w:ilvl w:val="0"/>
                <w:numId w:val="43"/>
              </w:numPr>
              <w:tabs>
                <w:tab w:val="left" w:pos="1423"/>
              </w:tabs>
              <w:ind w:left="179" w:hanging="218"/>
              <w:rPr>
                <w:rFonts w:eastAsia="Arial" w:cs="Arial"/>
                <w:sz w:val="16"/>
                <w:szCs w:val="16"/>
                <w:lang w:val="es-ES"/>
              </w:rPr>
            </w:pPr>
            <w:r w:rsidRPr="00575E35">
              <w:rPr>
                <w:rFonts w:eastAsia="Arial" w:cs="Arial"/>
                <w:i/>
                <w:sz w:val="16"/>
                <w:szCs w:val="16"/>
                <w:lang w:val="es-ES"/>
              </w:rPr>
              <w:t>Ratificar el Acuerdo sobre las Medidas de Estado Rector del Puerto (PSMA) para evitar, impedir y eliminar aquellas pesquerías ilegales, no notificadas y no reguladas.</w:t>
            </w:r>
          </w:p>
        </w:tc>
        <w:tc>
          <w:tcPr>
            <w:tcW w:w="850" w:type="dxa"/>
            <w:tcBorders>
              <w:top w:val="nil"/>
            </w:tcBorders>
            <w:shd w:val="clear" w:color="auto" w:fill="auto"/>
          </w:tcPr>
          <w:p w14:paraId="3D12CEE5" w14:textId="77777777" w:rsidR="00F22903" w:rsidRPr="00575E35" w:rsidRDefault="00F22903" w:rsidP="00375C3C">
            <w:pPr>
              <w:rPr>
                <w:rFonts w:eastAsia="Arial" w:cs="Arial"/>
                <w:sz w:val="20"/>
                <w:szCs w:val="20"/>
                <w:lang w:val="es-ES"/>
              </w:rPr>
            </w:pPr>
            <w:r w:rsidRPr="00575E35">
              <w:rPr>
                <w:rFonts w:eastAsia="Arial" w:cs="Arial"/>
                <w:sz w:val="20"/>
                <w:szCs w:val="20"/>
                <w:lang w:val="es-ES"/>
              </w:rPr>
              <w:t>N/R</w:t>
            </w:r>
          </w:p>
        </w:tc>
        <w:tc>
          <w:tcPr>
            <w:tcW w:w="1276" w:type="dxa"/>
            <w:tcBorders>
              <w:top w:val="nil"/>
            </w:tcBorders>
            <w:shd w:val="clear" w:color="auto" w:fill="FF9900"/>
          </w:tcPr>
          <w:p w14:paraId="1597F665" w14:textId="77777777" w:rsidR="00F22903" w:rsidRPr="00575E35" w:rsidRDefault="00F22903" w:rsidP="00375C3C">
            <w:pPr>
              <w:rPr>
                <w:rFonts w:eastAsia="Arial" w:cs="Arial"/>
                <w:sz w:val="20"/>
                <w:szCs w:val="20"/>
                <w:lang w:val="es-ES"/>
              </w:rPr>
            </w:pPr>
            <w:r w:rsidRPr="00575E35">
              <w:rPr>
                <w:rFonts w:eastAsia="Arial" w:cs="Arial"/>
                <w:sz w:val="20"/>
                <w:szCs w:val="20"/>
                <w:lang w:val="es-ES"/>
              </w:rPr>
              <w:t>Corto</w:t>
            </w:r>
          </w:p>
        </w:tc>
        <w:tc>
          <w:tcPr>
            <w:tcW w:w="1559" w:type="dxa"/>
            <w:tcBorders>
              <w:top w:val="nil"/>
            </w:tcBorders>
            <w:shd w:val="clear" w:color="auto" w:fill="auto"/>
          </w:tcPr>
          <w:p w14:paraId="01D433F2" w14:textId="77777777" w:rsidR="00F22903" w:rsidRPr="00575E35" w:rsidRDefault="00F22903" w:rsidP="00375C3C">
            <w:pPr>
              <w:rPr>
                <w:rFonts w:eastAsia="Arial" w:cs="Arial"/>
                <w:sz w:val="20"/>
                <w:szCs w:val="20"/>
                <w:lang w:val="es-ES"/>
              </w:rPr>
            </w:pPr>
            <w:r w:rsidRPr="00575E35">
              <w:rPr>
                <w:rFonts w:eastAsia="Arial" w:cs="Arial"/>
                <w:sz w:val="20"/>
                <w:szCs w:val="20"/>
                <w:lang w:val="es-ES"/>
              </w:rPr>
              <w:t>Gobiernos nacionales, CITES, ICCWC, INTERPOL, ASEANAPOL, UNODC, OROP, además de otros organismos de pesquería regionales, CTI-CFF</w:t>
            </w:r>
          </w:p>
        </w:tc>
        <w:tc>
          <w:tcPr>
            <w:tcW w:w="992" w:type="dxa"/>
            <w:tcBorders>
              <w:top w:val="nil"/>
            </w:tcBorders>
            <w:shd w:val="clear" w:color="auto" w:fill="auto"/>
          </w:tcPr>
          <w:p w14:paraId="4877D58D" w14:textId="639B959A" w:rsidR="00F22903" w:rsidRPr="00575E35" w:rsidRDefault="00F22903" w:rsidP="00375C3C">
            <w:pPr>
              <w:rPr>
                <w:rFonts w:eastAsia="Arial" w:cs="Arial"/>
                <w:sz w:val="16"/>
                <w:szCs w:val="16"/>
                <w:lang w:val="es-ES"/>
              </w:rPr>
            </w:pPr>
            <w:r w:rsidRPr="00575E35">
              <w:rPr>
                <w:rFonts w:cs="Arial"/>
                <w:sz w:val="16"/>
                <w:szCs w:val="16"/>
                <w:lang w:val="es-ES"/>
              </w:rPr>
              <w:t>1, 2, 3, 5, 11, 12, 13, 14, 15</w:t>
            </w:r>
          </w:p>
        </w:tc>
      </w:tr>
      <w:tr w:rsidR="00F22903" w:rsidRPr="00575E35" w14:paraId="1E0F6A76" w14:textId="77777777" w:rsidTr="005F3988">
        <w:tc>
          <w:tcPr>
            <w:tcW w:w="2547" w:type="dxa"/>
            <w:vMerge/>
            <w:shd w:val="clear" w:color="auto" w:fill="auto"/>
          </w:tcPr>
          <w:p w14:paraId="4A00CEFE" w14:textId="77777777" w:rsidR="00F22903" w:rsidRPr="00575E35" w:rsidRDefault="00F22903" w:rsidP="00375C3C">
            <w:pPr>
              <w:rPr>
                <w:rFonts w:eastAsia="Arial" w:cs="Arial"/>
                <w:sz w:val="20"/>
                <w:szCs w:val="20"/>
                <w:lang w:val="es-ES"/>
              </w:rPr>
            </w:pPr>
          </w:p>
        </w:tc>
        <w:tc>
          <w:tcPr>
            <w:tcW w:w="3544" w:type="dxa"/>
            <w:shd w:val="clear" w:color="auto" w:fill="auto"/>
          </w:tcPr>
          <w:p w14:paraId="4F71DA7A" w14:textId="5BE47C8C" w:rsidR="008A7E73" w:rsidRPr="00575E35" w:rsidRDefault="00F22903" w:rsidP="00375C3C">
            <w:pPr>
              <w:numPr>
                <w:ilvl w:val="2"/>
                <w:numId w:val="33"/>
              </w:numPr>
              <w:ind w:left="605" w:hanging="605"/>
              <w:rPr>
                <w:rFonts w:eastAsia="Arial" w:cs="Arial"/>
                <w:sz w:val="20"/>
                <w:szCs w:val="20"/>
                <w:lang w:val="es-ES"/>
              </w:rPr>
            </w:pPr>
            <w:r w:rsidRPr="00575E35">
              <w:rPr>
                <w:rFonts w:eastAsia="Arial" w:cs="Arial"/>
                <w:sz w:val="20"/>
                <w:szCs w:val="20"/>
                <w:lang w:val="es-ES"/>
              </w:rPr>
              <w:t>Es necesaria una cooperación en la aplicación de la ley de forma sólida, interna, bilateral e internacional gracias a una colaboración con las OGI y las ONG para garantizar que el tema del comercio de las tortugas marinas se plantee cuando es necesario dentro de los cronogramas de acuerdos y foros multilaterales relevantes, así como reuniones de otras organizaciones relevantes.</w:t>
            </w:r>
          </w:p>
          <w:p w14:paraId="668E688F" w14:textId="77777777" w:rsidR="008A7E73" w:rsidRDefault="008A7E73" w:rsidP="00375C3C">
            <w:pPr>
              <w:rPr>
                <w:rFonts w:eastAsia="Arial" w:cs="Arial"/>
                <w:sz w:val="20"/>
                <w:szCs w:val="20"/>
                <w:lang w:val="es-ES"/>
              </w:rPr>
            </w:pPr>
          </w:p>
          <w:p w14:paraId="1C11D52B" w14:textId="2FA84C93" w:rsidR="001609C0" w:rsidRPr="00575E35" w:rsidRDefault="001609C0" w:rsidP="00375C3C">
            <w:pPr>
              <w:rPr>
                <w:rFonts w:eastAsia="Arial" w:cs="Arial"/>
                <w:sz w:val="20"/>
                <w:szCs w:val="20"/>
                <w:lang w:val="es-ES"/>
              </w:rPr>
            </w:pPr>
          </w:p>
        </w:tc>
        <w:tc>
          <w:tcPr>
            <w:tcW w:w="2268" w:type="dxa"/>
          </w:tcPr>
          <w:p w14:paraId="732BA5DD" w14:textId="2D1D6906" w:rsidR="00F22903" w:rsidRPr="00575E35" w:rsidRDefault="00F22903" w:rsidP="00375C3C">
            <w:pPr>
              <w:pStyle w:val="ListParagraph"/>
              <w:numPr>
                <w:ilvl w:val="0"/>
                <w:numId w:val="44"/>
              </w:numPr>
              <w:tabs>
                <w:tab w:val="left" w:pos="1423"/>
              </w:tabs>
              <w:ind w:left="179" w:hanging="218"/>
              <w:rPr>
                <w:rFonts w:eastAsia="Arial" w:cs="Arial"/>
                <w:i/>
                <w:sz w:val="16"/>
                <w:szCs w:val="16"/>
                <w:lang w:val="es-ES"/>
              </w:rPr>
            </w:pPr>
            <w:r w:rsidRPr="00575E35">
              <w:rPr>
                <w:rFonts w:eastAsia="Arial" w:cs="Arial"/>
                <w:i/>
                <w:iCs/>
                <w:sz w:val="16"/>
                <w:szCs w:val="16"/>
                <w:lang w:val="es-ES"/>
              </w:rPr>
              <w:t>El aumento de la cooperación entre los ministerios de Medio Ambiente y las pesquerías</w:t>
            </w:r>
          </w:p>
        </w:tc>
        <w:tc>
          <w:tcPr>
            <w:tcW w:w="850" w:type="dxa"/>
            <w:shd w:val="clear" w:color="auto" w:fill="auto"/>
          </w:tcPr>
          <w:p w14:paraId="6C8707EB" w14:textId="77777777" w:rsidR="00F22903" w:rsidRPr="00575E35" w:rsidRDefault="00F22903" w:rsidP="00375C3C">
            <w:pPr>
              <w:rPr>
                <w:rFonts w:eastAsia="Arial" w:cs="Arial"/>
                <w:sz w:val="20"/>
                <w:szCs w:val="20"/>
                <w:lang w:val="es-ES"/>
              </w:rPr>
            </w:pPr>
            <w:r w:rsidRPr="00575E35">
              <w:rPr>
                <w:rFonts w:eastAsia="Arial" w:cs="Arial"/>
                <w:sz w:val="20"/>
                <w:szCs w:val="20"/>
                <w:lang w:val="es-ES"/>
              </w:rPr>
              <w:t>R</w:t>
            </w:r>
          </w:p>
        </w:tc>
        <w:tc>
          <w:tcPr>
            <w:tcW w:w="1276" w:type="dxa"/>
            <w:shd w:val="clear" w:color="auto" w:fill="FF3300"/>
          </w:tcPr>
          <w:p w14:paraId="1347AD4C" w14:textId="77777777" w:rsidR="00F22903" w:rsidRPr="00575E35" w:rsidRDefault="00F22903" w:rsidP="00375C3C">
            <w:pPr>
              <w:rPr>
                <w:rFonts w:eastAsia="Arial" w:cs="Arial"/>
                <w:sz w:val="20"/>
                <w:szCs w:val="20"/>
                <w:lang w:val="es-ES"/>
              </w:rPr>
            </w:pPr>
            <w:r w:rsidRPr="00575E35">
              <w:rPr>
                <w:rFonts w:eastAsia="Arial" w:cs="Arial"/>
                <w:sz w:val="20"/>
                <w:szCs w:val="20"/>
                <w:lang w:val="es-ES"/>
              </w:rPr>
              <w:t>En progreso - Inmediato</w:t>
            </w:r>
          </w:p>
        </w:tc>
        <w:tc>
          <w:tcPr>
            <w:tcW w:w="1559" w:type="dxa"/>
            <w:shd w:val="clear" w:color="auto" w:fill="auto"/>
          </w:tcPr>
          <w:p w14:paraId="3FCFF7E1" w14:textId="51340EB8" w:rsidR="00F22903" w:rsidRPr="00575E35" w:rsidRDefault="00F22903" w:rsidP="00375C3C">
            <w:pPr>
              <w:rPr>
                <w:rFonts w:eastAsia="Arial" w:cs="Arial"/>
                <w:sz w:val="20"/>
                <w:szCs w:val="20"/>
                <w:lang w:val="es-ES"/>
              </w:rPr>
            </w:pPr>
            <w:r w:rsidRPr="00575E35">
              <w:rPr>
                <w:rFonts w:eastAsia="Arial" w:cs="Arial"/>
                <w:sz w:val="20"/>
                <w:szCs w:val="20"/>
                <w:lang w:val="es-ES"/>
              </w:rPr>
              <w:t xml:space="preserve">Gobiernos nacionales, OGI incl. CITES, CMS, </w:t>
            </w:r>
            <w:proofErr w:type="spellStart"/>
            <w:r w:rsidRPr="00575E35">
              <w:rPr>
                <w:rFonts w:eastAsia="Arial" w:cs="Arial"/>
                <w:sz w:val="20"/>
                <w:szCs w:val="20"/>
                <w:lang w:val="es-ES"/>
              </w:rPr>
              <w:t>MdE</w:t>
            </w:r>
            <w:proofErr w:type="spellEnd"/>
            <w:r w:rsidRPr="00575E35">
              <w:rPr>
                <w:rFonts w:eastAsia="Arial" w:cs="Arial"/>
                <w:sz w:val="20"/>
                <w:szCs w:val="20"/>
                <w:lang w:val="es-ES"/>
              </w:rPr>
              <w:t xml:space="preserve"> del </w:t>
            </w:r>
            <w:proofErr w:type="gramStart"/>
            <w:r w:rsidRPr="00575E35">
              <w:rPr>
                <w:rFonts w:eastAsia="Arial" w:cs="Arial"/>
                <w:sz w:val="20"/>
                <w:szCs w:val="20"/>
                <w:lang w:val="es-ES"/>
              </w:rPr>
              <w:t>IOSEA ,</w:t>
            </w:r>
            <w:proofErr w:type="gramEnd"/>
            <w:r w:rsidRPr="00575E35">
              <w:rPr>
                <w:rFonts w:eastAsia="Arial" w:cs="Arial"/>
                <w:sz w:val="20"/>
                <w:szCs w:val="20"/>
                <w:lang w:val="es-ES"/>
              </w:rPr>
              <w:t xml:space="preserve"> ONG, INTERPOL, UNTOC, FAO, OROP</w:t>
            </w:r>
          </w:p>
        </w:tc>
        <w:tc>
          <w:tcPr>
            <w:tcW w:w="992" w:type="dxa"/>
            <w:shd w:val="clear" w:color="auto" w:fill="auto"/>
          </w:tcPr>
          <w:p w14:paraId="53AC8FA4" w14:textId="5ABB6D47" w:rsidR="00F22903" w:rsidRPr="00575E35" w:rsidRDefault="00F22903" w:rsidP="00375C3C">
            <w:pPr>
              <w:rPr>
                <w:rFonts w:eastAsia="Arial" w:cs="Arial"/>
                <w:sz w:val="16"/>
                <w:szCs w:val="16"/>
                <w:lang w:val="es-ES"/>
              </w:rPr>
            </w:pPr>
            <w:r w:rsidRPr="00575E35">
              <w:rPr>
                <w:rFonts w:cs="Arial"/>
                <w:sz w:val="16"/>
                <w:szCs w:val="16"/>
                <w:lang w:val="es-ES"/>
              </w:rPr>
              <w:t>1, 2, 3, 5</w:t>
            </w:r>
          </w:p>
        </w:tc>
      </w:tr>
      <w:tr w:rsidR="000C420E" w:rsidRPr="00575E35" w14:paraId="6559C1B1" w14:textId="77777777" w:rsidTr="005F3988">
        <w:tc>
          <w:tcPr>
            <w:tcW w:w="2547" w:type="dxa"/>
            <w:vMerge w:val="restart"/>
            <w:shd w:val="clear" w:color="auto" w:fill="auto"/>
          </w:tcPr>
          <w:p w14:paraId="5073E936" w14:textId="77777777" w:rsidR="000C420E" w:rsidRPr="00575E35" w:rsidRDefault="000C420E" w:rsidP="00375C3C">
            <w:pPr>
              <w:pStyle w:val="ListParagraph"/>
              <w:widowControl/>
              <w:numPr>
                <w:ilvl w:val="1"/>
                <w:numId w:val="33"/>
              </w:numPr>
              <w:contextualSpacing w:val="0"/>
              <w:rPr>
                <w:rFonts w:eastAsia="Arial" w:cs="Arial"/>
                <w:b/>
                <w:sz w:val="20"/>
                <w:lang w:val="es-ES"/>
              </w:rPr>
            </w:pPr>
            <w:r w:rsidRPr="00575E35">
              <w:rPr>
                <w:rFonts w:eastAsia="Arial" w:cs="Arial"/>
                <w:b/>
                <w:sz w:val="20"/>
                <w:lang w:val="es-ES"/>
              </w:rPr>
              <w:t>La investigación y la evaluación emprendidas permite que se determinen tanto una referencia como la escala del impacto de la captura, el uso y su comercio.</w:t>
            </w:r>
          </w:p>
        </w:tc>
        <w:tc>
          <w:tcPr>
            <w:tcW w:w="3544" w:type="dxa"/>
            <w:shd w:val="clear" w:color="auto" w:fill="auto"/>
          </w:tcPr>
          <w:p w14:paraId="74EC9BCE" w14:textId="39976430" w:rsidR="002B79E8" w:rsidRPr="00575E35" w:rsidRDefault="000C420E" w:rsidP="00375C3C">
            <w:pPr>
              <w:numPr>
                <w:ilvl w:val="2"/>
                <w:numId w:val="33"/>
              </w:numPr>
              <w:ind w:left="605" w:hanging="605"/>
              <w:rPr>
                <w:rFonts w:eastAsia="Arial" w:cs="Arial"/>
                <w:sz w:val="20"/>
                <w:szCs w:val="20"/>
                <w:lang w:val="es-ES"/>
              </w:rPr>
            </w:pPr>
            <w:r w:rsidRPr="00575E35">
              <w:rPr>
                <w:rFonts w:eastAsia="Arial" w:cs="Arial"/>
                <w:sz w:val="20"/>
                <w:szCs w:val="20"/>
                <w:lang w:val="es-ES"/>
              </w:rPr>
              <w:t xml:space="preserve">Una mejora en la investigación para contar con una mejor escala e impacto que tienen las pesquerías artesanales, nacionales e internacionales, </w:t>
            </w:r>
            <w:proofErr w:type="spellStart"/>
            <w:r w:rsidRPr="00575E35">
              <w:rPr>
                <w:rFonts w:eastAsia="Arial" w:cs="Arial"/>
                <w:sz w:val="20"/>
                <w:szCs w:val="20"/>
                <w:lang w:val="es-ES"/>
              </w:rPr>
              <w:t>semi-industriales</w:t>
            </w:r>
            <w:proofErr w:type="spellEnd"/>
            <w:r w:rsidRPr="00575E35">
              <w:rPr>
                <w:rFonts w:eastAsia="Arial" w:cs="Arial"/>
                <w:sz w:val="20"/>
                <w:szCs w:val="20"/>
                <w:lang w:val="es-ES"/>
              </w:rPr>
              <w:t xml:space="preserve"> e industriales, incluidas las ilegales no notificadas y sin olvidar las pesquerías no reguladas sobre las poblaciones de tortugas carey junto con su vínculo con el comercio ilegal, donde se incluya el uso de datos de observadores a bordo, las encuestas de la comunidad de pesquerías, y también la aplicación de otros métodos, si son apropiados. </w:t>
            </w:r>
          </w:p>
          <w:p w14:paraId="09C6AD3D" w14:textId="18E5A140" w:rsidR="00A7593B" w:rsidRPr="00575E35" w:rsidRDefault="00A7593B" w:rsidP="00375C3C">
            <w:pPr>
              <w:rPr>
                <w:rFonts w:eastAsia="Arial" w:cs="Arial"/>
                <w:sz w:val="20"/>
                <w:szCs w:val="20"/>
                <w:lang w:val="es-ES"/>
              </w:rPr>
            </w:pPr>
          </w:p>
        </w:tc>
        <w:tc>
          <w:tcPr>
            <w:tcW w:w="2268" w:type="dxa"/>
          </w:tcPr>
          <w:p w14:paraId="41CF2C12" w14:textId="38D3AAB5" w:rsidR="000C420E" w:rsidRPr="00575E35" w:rsidRDefault="000C420E" w:rsidP="00375C3C">
            <w:pPr>
              <w:pStyle w:val="ListParagraph"/>
              <w:numPr>
                <w:ilvl w:val="0"/>
                <w:numId w:val="44"/>
              </w:numPr>
              <w:tabs>
                <w:tab w:val="left" w:pos="1423"/>
              </w:tabs>
              <w:ind w:left="179" w:hanging="218"/>
              <w:rPr>
                <w:rFonts w:eastAsia="Arial" w:cs="Arial"/>
                <w:sz w:val="16"/>
                <w:szCs w:val="16"/>
                <w:lang w:val="es-ES"/>
              </w:rPr>
            </w:pPr>
            <w:r w:rsidRPr="00575E35">
              <w:rPr>
                <w:rFonts w:eastAsia="Arial" w:cs="Arial"/>
                <w:i/>
                <w:sz w:val="16"/>
                <w:szCs w:val="16"/>
                <w:lang w:val="es-ES"/>
              </w:rPr>
              <w:t>Coordinar las actividades de investigación entre los socios</w:t>
            </w:r>
          </w:p>
          <w:p w14:paraId="5277C8BE" w14:textId="4889209D" w:rsidR="000C420E" w:rsidRPr="00575E35" w:rsidRDefault="000C420E" w:rsidP="00375C3C">
            <w:pPr>
              <w:pStyle w:val="ListParagraph"/>
              <w:numPr>
                <w:ilvl w:val="0"/>
                <w:numId w:val="44"/>
              </w:numPr>
              <w:tabs>
                <w:tab w:val="left" w:pos="1423"/>
              </w:tabs>
              <w:ind w:left="179" w:hanging="218"/>
              <w:rPr>
                <w:rFonts w:eastAsia="Arial" w:cs="Arial"/>
                <w:sz w:val="16"/>
                <w:szCs w:val="16"/>
                <w:lang w:val="es-ES"/>
              </w:rPr>
            </w:pPr>
            <w:r w:rsidRPr="00575E35">
              <w:rPr>
                <w:rFonts w:eastAsia="Arial" w:cs="Arial"/>
                <w:i/>
                <w:sz w:val="16"/>
                <w:szCs w:val="16"/>
                <w:lang w:val="es-ES"/>
              </w:rPr>
              <w:t>En línea con las actividades identificadas como parte del 1.2.1 y en la revisión del 1.1.1</w:t>
            </w:r>
          </w:p>
          <w:p w14:paraId="25F0B0DD" w14:textId="153CCA50" w:rsidR="00F7061D" w:rsidRPr="00575E35" w:rsidRDefault="000C420E" w:rsidP="00375C3C">
            <w:pPr>
              <w:pStyle w:val="ListParagraph"/>
              <w:numPr>
                <w:ilvl w:val="0"/>
                <w:numId w:val="44"/>
              </w:numPr>
              <w:tabs>
                <w:tab w:val="left" w:pos="1423"/>
              </w:tabs>
              <w:ind w:left="179" w:hanging="218"/>
              <w:rPr>
                <w:rFonts w:eastAsia="Arial" w:cs="Arial"/>
                <w:sz w:val="16"/>
                <w:szCs w:val="16"/>
                <w:lang w:val="es-ES"/>
              </w:rPr>
            </w:pPr>
            <w:r w:rsidRPr="00575E35">
              <w:rPr>
                <w:rFonts w:eastAsia="Arial" w:cs="Arial"/>
                <w:i/>
                <w:sz w:val="16"/>
                <w:szCs w:val="16"/>
                <w:lang w:val="es-ES"/>
              </w:rPr>
              <w:t>Incorporar las preguntas de investigación dentro de las estrategias de investigación nacional</w:t>
            </w:r>
          </w:p>
        </w:tc>
        <w:tc>
          <w:tcPr>
            <w:tcW w:w="850" w:type="dxa"/>
            <w:shd w:val="clear" w:color="auto" w:fill="auto"/>
          </w:tcPr>
          <w:p w14:paraId="1DBDCE80"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N</w:t>
            </w:r>
          </w:p>
        </w:tc>
        <w:tc>
          <w:tcPr>
            <w:tcW w:w="1276" w:type="dxa"/>
            <w:shd w:val="clear" w:color="auto" w:fill="FF3300"/>
          </w:tcPr>
          <w:p w14:paraId="15A7D187"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Inmediato - En proceso</w:t>
            </w:r>
          </w:p>
        </w:tc>
        <w:tc>
          <w:tcPr>
            <w:tcW w:w="1559" w:type="dxa"/>
            <w:shd w:val="clear" w:color="auto" w:fill="auto"/>
          </w:tcPr>
          <w:p w14:paraId="621DF764"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ONG, gobiernos nacionales, Banco Mundial, universidades e institutos de investigación</w:t>
            </w:r>
          </w:p>
        </w:tc>
        <w:tc>
          <w:tcPr>
            <w:tcW w:w="992" w:type="dxa"/>
            <w:shd w:val="clear" w:color="auto" w:fill="auto"/>
          </w:tcPr>
          <w:p w14:paraId="4E351454" w14:textId="2DB7BB34" w:rsidR="000C420E" w:rsidRPr="00575E35" w:rsidRDefault="000C420E" w:rsidP="00375C3C">
            <w:pPr>
              <w:rPr>
                <w:rFonts w:eastAsia="Arial" w:cs="Arial"/>
                <w:sz w:val="16"/>
                <w:szCs w:val="16"/>
                <w:lang w:val="es-ES"/>
              </w:rPr>
            </w:pPr>
            <w:r w:rsidRPr="00575E35">
              <w:rPr>
                <w:rFonts w:cs="Arial"/>
                <w:sz w:val="16"/>
                <w:szCs w:val="16"/>
                <w:lang w:val="es-ES"/>
              </w:rPr>
              <w:t>1, 2, 3, 5</w:t>
            </w:r>
          </w:p>
        </w:tc>
      </w:tr>
      <w:tr w:rsidR="000C420E" w:rsidRPr="00575E35" w14:paraId="5EDFF60E" w14:textId="77777777" w:rsidTr="003A000C">
        <w:tc>
          <w:tcPr>
            <w:tcW w:w="2547" w:type="dxa"/>
            <w:vMerge/>
            <w:shd w:val="clear" w:color="auto" w:fill="auto"/>
          </w:tcPr>
          <w:p w14:paraId="3F6881B6" w14:textId="77777777" w:rsidR="000C420E" w:rsidRPr="00575E35" w:rsidRDefault="000C420E" w:rsidP="00375C3C">
            <w:pPr>
              <w:rPr>
                <w:rFonts w:eastAsia="Arial" w:cs="Arial"/>
                <w:sz w:val="20"/>
                <w:szCs w:val="20"/>
                <w:lang w:val="es-ES"/>
              </w:rPr>
            </w:pPr>
          </w:p>
        </w:tc>
        <w:tc>
          <w:tcPr>
            <w:tcW w:w="3544" w:type="dxa"/>
            <w:tcBorders>
              <w:bottom w:val="single" w:sz="4" w:space="0" w:color="auto"/>
            </w:tcBorders>
            <w:shd w:val="clear" w:color="auto" w:fill="auto"/>
          </w:tcPr>
          <w:p w14:paraId="564AD2D2" w14:textId="6E5552DC" w:rsidR="000C420E" w:rsidRPr="00575E35" w:rsidRDefault="000C420E" w:rsidP="00375C3C">
            <w:pPr>
              <w:numPr>
                <w:ilvl w:val="2"/>
                <w:numId w:val="33"/>
              </w:numPr>
              <w:ind w:left="605" w:hanging="605"/>
              <w:rPr>
                <w:rFonts w:eastAsia="Arial" w:cs="Arial"/>
                <w:sz w:val="20"/>
                <w:szCs w:val="20"/>
                <w:lang w:val="es-ES"/>
              </w:rPr>
            </w:pPr>
            <w:r w:rsidRPr="00575E35">
              <w:rPr>
                <w:rFonts w:eastAsia="Arial" w:cs="Arial"/>
                <w:sz w:val="20"/>
                <w:szCs w:val="20"/>
                <w:lang w:val="es-ES"/>
              </w:rPr>
              <w:t>Evaluar los valores sociales, culturales y económicos de las tortugas carey, tanto intrínsecamente como en términos de su uso y comercio, además de investigar los accionadores que sustentan el uso y comercio de las tortugas carey, además de los productos derivados de ellas.</w:t>
            </w:r>
          </w:p>
          <w:p w14:paraId="0E326AB4" w14:textId="77777777" w:rsidR="002B79E8" w:rsidRPr="00575E35" w:rsidRDefault="002B79E8" w:rsidP="00375C3C">
            <w:pPr>
              <w:rPr>
                <w:rFonts w:eastAsia="Arial" w:cs="Arial"/>
                <w:sz w:val="20"/>
                <w:szCs w:val="20"/>
                <w:lang w:val="es-ES"/>
              </w:rPr>
            </w:pPr>
          </w:p>
          <w:p w14:paraId="4FFC8C10" w14:textId="77777777" w:rsidR="001E793B" w:rsidRPr="00575E35" w:rsidRDefault="001E793B" w:rsidP="00375C3C">
            <w:pPr>
              <w:rPr>
                <w:rFonts w:eastAsia="Arial" w:cs="Arial"/>
                <w:sz w:val="20"/>
                <w:szCs w:val="20"/>
                <w:lang w:val="es-ES"/>
              </w:rPr>
            </w:pPr>
          </w:p>
          <w:p w14:paraId="66623657" w14:textId="77777777" w:rsidR="001E793B" w:rsidRPr="00575E35" w:rsidRDefault="001E793B" w:rsidP="00375C3C">
            <w:pPr>
              <w:rPr>
                <w:rFonts w:eastAsia="Arial" w:cs="Arial"/>
                <w:sz w:val="20"/>
                <w:szCs w:val="20"/>
                <w:lang w:val="es-ES"/>
              </w:rPr>
            </w:pPr>
          </w:p>
          <w:p w14:paraId="49BF5D12" w14:textId="77777777" w:rsidR="001E793B" w:rsidRPr="00575E35" w:rsidRDefault="001E793B" w:rsidP="00375C3C">
            <w:pPr>
              <w:rPr>
                <w:rFonts w:eastAsia="Arial" w:cs="Arial"/>
                <w:sz w:val="20"/>
                <w:szCs w:val="20"/>
                <w:lang w:val="es-ES"/>
              </w:rPr>
            </w:pPr>
          </w:p>
          <w:p w14:paraId="2744F7DD" w14:textId="69C51B90" w:rsidR="001E793B" w:rsidRPr="00575E35" w:rsidRDefault="001E793B" w:rsidP="00375C3C">
            <w:pPr>
              <w:rPr>
                <w:rFonts w:eastAsia="Arial" w:cs="Arial"/>
                <w:sz w:val="20"/>
                <w:szCs w:val="20"/>
                <w:lang w:val="es-ES"/>
              </w:rPr>
            </w:pPr>
          </w:p>
        </w:tc>
        <w:tc>
          <w:tcPr>
            <w:tcW w:w="2268" w:type="dxa"/>
            <w:tcBorders>
              <w:bottom w:val="single" w:sz="4" w:space="0" w:color="auto"/>
            </w:tcBorders>
          </w:tcPr>
          <w:p w14:paraId="62C683A9" w14:textId="77777777" w:rsidR="000C420E" w:rsidRPr="00575E35" w:rsidRDefault="000C420E" w:rsidP="00375C3C">
            <w:pPr>
              <w:pStyle w:val="ListParagraph"/>
              <w:numPr>
                <w:ilvl w:val="0"/>
                <w:numId w:val="45"/>
              </w:numPr>
              <w:tabs>
                <w:tab w:val="left" w:pos="1423"/>
              </w:tabs>
              <w:ind w:left="179" w:hanging="218"/>
              <w:rPr>
                <w:rFonts w:eastAsia="Arial" w:cs="Arial"/>
                <w:sz w:val="16"/>
                <w:szCs w:val="16"/>
                <w:lang w:val="es-ES"/>
              </w:rPr>
            </w:pPr>
            <w:r w:rsidRPr="00575E35">
              <w:rPr>
                <w:rFonts w:eastAsia="Arial" w:cs="Arial"/>
                <w:i/>
                <w:sz w:val="16"/>
                <w:szCs w:val="16"/>
                <w:lang w:val="es-ES"/>
              </w:rPr>
              <w:t>Coordinar las actividades de investigación entre los socios</w:t>
            </w:r>
          </w:p>
          <w:p w14:paraId="74B5C761" w14:textId="77777777" w:rsidR="000C420E" w:rsidRPr="00575E35" w:rsidRDefault="000C420E" w:rsidP="00375C3C">
            <w:pPr>
              <w:pStyle w:val="ListParagraph"/>
              <w:numPr>
                <w:ilvl w:val="0"/>
                <w:numId w:val="45"/>
              </w:numPr>
              <w:tabs>
                <w:tab w:val="left" w:pos="1423"/>
              </w:tabs>
              <w:ind w:left="179" w:hanging="218"/>
              <w:rPr>
                <w:rFonts w:eastAsia="Arial" w:cs="Arial"/>
                <w:sz w:val="16"/>
                <w:szCs w:val="16"/>
                <w:lang w:val="es-ES"/>
              </w:rPr>
            </w:pPr>
            <w:r w:rsidRPr="00575E35">
              <w:rPr>
                <w:rFonts w:eastAsia="Arial" w:cs="Arial"/>
                <w:i/>
                <w:sz w:val="16"/>
                <w:szCs w:val="16"/>
                <w:lang w:val="es-ES"/>
              </w:rPr>
              <w:t>En línea con las actividades identificadas como parte del 1.2.1 y en la revisión del 1.1.1</w:t>
            </w:r>
          </w:p>
          <w:p w14:paraId="10760D8B" w14:textId="77777777" w:rsidR="0094385F" w:rsidRPr="00575E35" w:rsidRDefault="000C420E" w:rsidP="00375C3C">
            <w:pPr>
              <w:pStyle w:val="ListParagraph"/>
              <w:numPr>
                <w:ilvl w:val="0"/>
                <w:numId w:val="45"/>
              </w:numPr>
              <w:ind w:left="179" w:hanging="218"/>
              <w:rPr>
                <w:rFonts w:eastAsia="Arial" w:cs="Arial"/>
                <w:sz w:val="16"/>
                <w:szCs w:val="16"/>
                <w:lang w:val="es-ES"/>
              </w:rPr>
            </w:pPr>
            <w:r w:rsidRPr="00575E35">
              <w:rPr>
                <w:rFonts w:eastAsia="Arial" w:cs="Arial"/>
                <w:i/>
                <w:sz w:val="16"/>
                <w:szCs w:val="16"/>
                <w:lang w:val="es-ES"/>
              </w:rPr>
              <w:t>Incorporar las preguntas de investigación dentro de las estrategias de investigación nacional</w:t>
            </w:r>
          </w:p>
          <w:p w14:paraId="52D6E9AC" w14:textId="1BF2597A" w:rsidR="00A92050" w:rsidRPr="00575E35" w:rsidRDefault="000C420E" w:rsidP="00375C3C">
            <w:pPr>
              <w:pStyle w:val="ListParagraph"/>
              <w:numPr>
                <w:ilvl w:val="0"/>
                <w:numId w:val="45"/>
              </w:numPr>
              <w:ind w:left="179" w:hanging="218"/>
              <w:rPr>
                <w:rFonts w:eastAsia="Arial" w:cs="Arial"/>
                <w:i/>
                <w:iCs/>
                <w:sz w:val="16"/>
                <w:szCs w:val="16"/>
                <w:lang w:val="es-ES"/>
              </w:rPr>
            </w:pPr>
            <w:r w:rsidRPr="00575E35">
              <w:rPr>
                <w:rFonts w:eastAsia="Arial" w:cs="Arial"/>
                <w:i/>
                <w:iCs/>
                <w:sz w:val="16"/>
                <w:szCs w:val="16"/>
                <w:lang w:val="es-ES"/>
              </w:rPr>
              <w:t>Participar en el proyecto de uso de tortugas del WWF</w:t>
            </w:r>
          </w:p>
        </w:tc>
        <w:tc>
          <w:tcPr>
            <w:tcW w:w="850" w:type="dxa"/>
            <w:tcBorders>
              <w:bottom w:val="single" w:sz="4" w:space="0" w:color="auto"/>
            </w:tcBorders>
            <w:shd w:val="clear" w:color="auto" w:fill="auto"/>
          </w:tcPr>
          <w:p w14:paraId="19CF469A"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N/R/I</w:t>
            </w:r>
          </w:p>
        </w:tc>
        <w:tc>
          <w:tcPr>
            <w:tcW w:w="1276" w:type="dxa"/>
            <w:tcBorders>
              <w:bottom w:val="single" w:sz="4" w:space="0" w:color="auto"/>
            </w:tcBorders>
            <w:shd w:val="clear" w:color="auto" w:fill="FF9900"/>
          </w:tcPr>
          <w:p w14:paraId="3FD430A0"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Corto</w:t>
            </w:r>
          </w:p>
        </w:tc>
        <w:tc>
          <w:tcPr>
            <w:tcW w:w="1559" w:type="dxa"/>
            <w:tcBorders>
              <w:bottom w:val="single" w:sz="4" w:space="0" w:color="auto"/>
            </w:tcBorders>
            <w:shd w:val="clear" w:color="auto" w:fill="auto"/>
          </w:tcPr>
          <w:p w14:paraId="4A5A4A2F"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ONG, gobiernos nacionales, universidades e institutos de investigación</w:t>
            </w:r>
          </w:p>
        </w:tc>
        <w:tc>
          <w:tcPr>
            <w:tcW w:w="992" w:type="dxa"/>
            <w:tcBorders>
              <w:bottom w:val="single" w:sz="4" w:space="0" w:color="auto"/>
            </w:tcBorders>
            <w:shd w:val="clear" w:color="auto" w:fill="auto"/>
          </w:tcPr>
          <w:p w14:paraId="6DE3FFF9" w14:textId="1FA66FC7" w:rsidR="000C420E" w:rsidRPr="00575E35" w:rsidRDefault="000C420E" w:rsidP="00375C3C">
            <w:pPr>
              <w:rPr>
                <w:rFonts w:eastAsia="Arial" w:cs="Arial"/>
                <w:sz w:val="16"/>
                <w:szCs w:val="16"/>
                <w:lang w:val="es-ES"/>
              </w:rPr>
            </w:pPr>
            <w:r w:rsidRPr="00575E35">
              <w:rPr>
                <w:rFonts w:cs="Arial"/>
                <w:sz w:val="16"/>
                <w:szCs w:val="16"/>
                <w:lang w:val="es-ES"/>
              </w:rPr>
              <w:t>1, 2, 5</w:t>
            </w:r>
          </w:p>
        </w:tc>
      </w:tr>
      <w:tr w:rsidR="000C420E" w:rsidRPr="00575E35" w14:paraId="411395C1" w14:textId="77777777" w:rsidTr="003A000C">
        <w:tc>
          <w:tcPr>
            <w:tcW w:w="2547" w:type="dxa"/>
            <w:vMerge/>
            <w:shd w:val="clear" w:color="auto" w:fill="auto"/>
          </w:tcPr>
          <w:p w14:paraId="50EF6801" w14:textId="77777777" w:rsidR="000C420E" w:rsidRPr="00575E35" w:rsidRDefault="000C420E" w:rsidP="00375C3C">
            <w:pPr>
              <w:rPr>
                <w:rFonts w:eastAsia="Arial" w:cs="Arial"/>
                <w:sz w:val="20"/>
                <w:szCs w:val="20"/>
                <w:lang w:val="es-ES"/>
              </w:rPr>
            </w:pPr>
          </w:p>
        </w:tc>
        <w:tc>
          <w:tcPr>
            <w:tcW w:w="3544" w:type="dxa"/>
            <w:tcBorders>
              <w:top w:val="nil"/>
            </w:tcBorders>
            <w:shd w:val="clear" w:color="auto" w:fill="auto"/>
          </w:tcPr>
          <w:p w14:paraId="4C0A777E" w14:textId="0440908E" w:rsidR="00A7593B" w:rsidRPr="00575E35" w:rsidRDefault="000C420E" w:rsidP="00375C3C">
            <w:pPr>
              <w:numPr>
                <w:ilvl w:val="2"/>
                <w:numId w:val="33"/>
              </w:numPr>
              <w:ind w:left="605" w:hanging="605"/>
              <w:rPr>
                <w:rFonts w:eastAsia="Arial" w:cs="Arial"/>
                <w:sz w:val="20"/>
                <w:szCs w:val="20"/>
                <w:lang w:val="es-ES"/>
              </w:rPr>
            </w:pPr>
            <w:r w:rsidRPr="00575E35">
              <w:rPr>
                <w:rFonts w:eastAsia="Arial" w:cs="Arial"/>
                <w:sz w:val="20"/>
                <w:szCs w:val="20"/>
                <w:lang w:val="es-ES"/>
              </w:rPr>
              <w:t xml:space="preserve">Continuar y/o recoger muestras genéticas de las tortugas carey mediante el uso de métodos estandarizados y realizar un análisis fiable para determinar la población de origen (p. ej., en anidamiento), las fronteras geográficas de los grupos (p. ej., en búsqueda de comida) y la diversidad genética entre y dentro de los grupos. Recopilar y mapear datos que apoyen, por ejemplo, las búsquedas, las investigaciones y los procesos, además de las decisiones políticas a nivel nacional e internacional. </w:t>
            </w:r>
          </w:p>
          <w:p w14:paraId="0B75BDF1" w14:textId="02B74624" w:rsidR="00A7593B" w:rsidRPr="00575E35" w:rsidRDefault="00A7593B" w:rsidP="00375C3C">
            <w:pPr>
              <w:rPr>
                <w:rFonts w:eastAsia="Arial" w:cs="Arial"/>
                <w:sz w:val="20"/>
                <w:szCs w:val="20"/>
                <w:lang w:val="es-ES"/>
              </w:rPr>
            </w:pPr>
          </w:p>
        </w:tc>
        <w:tc>
          <w:tcPr>
            <w:tcW w:w="2268" w:type="dxa"/>
            <w:tcBorders>
              <w:top w:val="nil"/>
            </w:tcBorders>
          </w:tcPr>
          <w:p w14:paraId="3F047648" w14:textId="4F1AEB0D" w:rsidR="000C420E" w:rsidRPr="00575E35" w:rsidRDefault="000C420E" w:rsidP="00375C3C">
            <w:pPr>
              <w:pStyle w:val="ListParagraph"/>
              <w:numPr>
                <w:ilvl w:val="0"/>
                <w:numId w:val="46"/>
              </w:numPr>
              <w:tabs>
                <w:tab w:val="left" w:pos="1423"/>
              </w:tabs>
              <w:ind w:left="179" w:hanging="218"/>
              <w:rPr>
                <w:rFonts w:eastAsia="Arial" w:cs="Arial"/>
                <w:i/>
                <w:sz w:val="16"/>
                <w:szCs w:val="16"/>
                <w:lang w:val="es-ES"/>
              </w:rPr>
            </w:pPr>
            <w:r w:rsidRPr="00575E35">
              <w:rPr>
                <w:rFonts w:eastAsia="Arial" w:cs="Arial"/>
                <w:i/>
                <w:sz w:val="16"/>
                <w:szCs w:val="16"/>
                <w:lang w:val="es-ES"/>
              </w:rPr>
              <w:t>Alinearse con las actividades identificadas como parte del 1.2.1 y 1.1.1</w:t>
            </w:r>
          </w:p>
          <w:p w14:paraId="293A76AF" w14:textId="77777777" w:rsidR="000C420E" w:rsidRPr="00575E35" w:rsidRDefault="000C420E" w:rsidP="00375C3C">
            <w:pPr>
              <w:pStyle w:val="ListParagraph"/>
              <w:numPr>
                <w:ilvl w:val="0"/>
                <w:numId w:val="46"/>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Participar en el </w:t>
            </w:r>
            <w:proofErr w:type="spellStart"/>
            <w:r w:rsidRPr="00575E35">
              <w:rPr>
                <w:rFonts w:eastAsia="Arial" w:cs="Arial"/>
                <w:i/>
                <w:sz w:val="16"/>
                <w:szCs w:val="16"/>
                <w:lang w:val="es-ES"/>
              </w:rPr>
              <w:t>ShellBank</w:t>
            </w:r>
            <w:proofErr w:type="spellEnd"/>
            <w:r w:rsidRPr="00575E35">
              <w:rPr>
                <w:rFonts w:eastAsia="Arial" w:cs="Arial"/>
                <w:i/>
                <w:sz w:val="16"/>
                <w:szCs w:val="16"/>
                <w:lang w:val="es-ES"/>
              </w:rPr>
              <w:t xml:space="preserve"> del WWF</w:t>
            </w:r>
          </w:p>
          <w:p w14:paraId="42E7D8D6" w14:textId="77777777" w:rsidR="000C420E" w:rsidRPr="00575E35" w:rsidRDefault="000C420E" w:rsidP="00375C3C">
            <w:pPr>
              <w:pStyle w:val="ListParagraph"/>
              <w:numPr>
                <w:ilvl w:val="0"/>
                <w:numId w:val="46"/>
              </w:numPr>
              <w:tabs>
                <w:tab w:val="left" w:pos="1423"/>
              </w:tabs>
              <w:ind w:left="179" w:hanging="218"/>
              <w:rPr>
                <w:rFonts w:eastAsia="Arial" w:cs="Arial"/>
                <w:i/>
                <w:sz w:val="16"/>
                <w:szCs w:val="16"/>
                <w:lang w:val="es-ES"/>
              </w:rPr>
            </w:pPr>
            <w:r w:rsidRPr="00575E35">
              <w:rPr>
                <w:rFonts w:eastAsia="Arial" w:cs="Arial"/>
                <w:i/>
                <w:sz w:val="16"/>
                <w:szCs w:val="16"/>
                <w:lang w:val="es-ES"/>
              </w:rPr>
              <w:t>Participar en el Grupo de Trabajo sobre la genética de la Tortuga Marina de Asia-Pacífico</w:t>
            </w:r>
          </w:p>
          <w:p w14:paraId="53766B99" w14:textId="76147B3C" w:rsidR="00853AE0" w:rsidRPr="00575E35" w:rsidRDefault="000C420E" w:rsidP="00375C3C">
            <w:pPr>
              <w:pStyle w:val="ListParagraph"/>
              <w:numPr>
                <w:ilvl w:val="0"/>
                <w:numId w:val="46"/>
              </w:numPr>
              <w:tabs>
                <w:tab w:val="left" w:pos="1423"/>
              </w:tabs>
              <w:ind w:left="179" w:hanging="218"/>
              <w:rPr>
                <w:rFonts w:eastAsia="Arial" w:cs="Arial"/>
                <w:sz w:val="16"/>
                <w:szCs w:val="16"/>
                <w:lang w:val="es-ES"/>
              </w:rPr>
            </w:pPr>
            <w:r w:rsidRPr="00575E35">
              <w:rPr>
                <w:rFonts w:eastAsia="Arial" w:cs="Arial"/>
                <w:i/>
                <w:sz w:val="16"/>
                <w:szCs w:val="16"/>
                <w:lang w:val="es-ES"/>
              </w:rPr>
              <w:t>Incorporar las preguntas de investigación dentro de las estrategias de investigación nacional</w:t>
            </w:r>
          </w:p>
        </w:tc>
        <w:tc>
          <w:tcPr>
            <w:tcW w:w="850" w:type="dxa"/>
            <w:tcBorders>
              <w:top w:val="nil"/>
            </w:tcBorders>
            <w:shd w:val="clear" w:color="auto" w:fill="auto"/>
          </w:tcPr>
          <w:p w14:paraId="010AAEF8"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N</w:t>
            </w:r>
          </w:p>
        </w:tc>
        <w:tc>
          <w:tcPr>
            <w:tcW w:w="1276" w:type="dxa"/>
            <w:tcBorders>
              <w:top w:val="nil"/>
            </w:tcBorders>
            <w:shd w:val="clear" w:color="auto" w:fill="FF3300"/>
          </w:tcPr>
          <w:p w14:paraId="11E7002B"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En curso -Inmediato</w:t>
            </w:r>
          </w:p>
        </w:tc>
        <w:tc>
          <w:tcPr>
            <w:tcW w:w="1559" w:type="dxa"/>
            <w:tcBorders>
              <w:top w:val="nil"/>
            </w:tcBorders>
            <w:shd w:val="clear" w:color="auto" w:fill="auto"/>
          </w:tcPr>
          <w:p w14:paraId="65FE1B35"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Gobiernos nacionales, universidades e institutos de investigación</w:t>
            </w:r>
          </w:p>
        </w:tc>
        <w:tc>
          <w:tcPr>
            <w:tcW w:w="992" w:type="dxa"/>
            <w:tcBorders>
              <w:top w:val="nil"/>
            </w:tcBorders>
            <w:shd w:val="clear" w:color="auto" w:fill="auto"/>
          </w:tcPr>
          <w:p w14:paraId="5FF12489" w14:textId="1F39C4A7" w:rsidR="000C420E" w:rsidRPr="00575E35" w:rsidRDefault="000C420E" w:rsidP="00375C3C">
            <w:pPr>
              <w:rPr>
                <w:rFonts w:eastAsia="Arial" w:cs="Arial"/>
                <w:sz w:val="16"/>
                <w:szCs w:val="16"/>
                <w:lang w:val="es-ES"/>
              </w:rPr>
            </w:pPr>
            <w:r w:rsidRPr="00575E35">
              <w:rPr>
                <w:rFonts w:cs="Arial"/>
                <w:sz w:val="16"/>
                <w:szCs w:val="16"/>
                <w:lang w:val="es-ES"/>
              </w:rPr>
              <w:t>1, 2, 3, 5</w:t>
            </w:r>
          </w:p>
        </w:tc>
      </w:tr>
      <w:tr w:rsidR="000C420E" w:rsidRPr="00575E35" w14:paraId="13FF41DB" w14:textId="77777777" w:rsidTr="005F3988">
        <w:tc>
          <w:tcPr>
            <w:tcW w:w="2547" w:type="dxa"/>
            <w:vMerge/>
            <w:shd w:val="clear" w:color="auto" w:fill="auto"/>
          </w:tcPr>
          <w:p w14:paraId="2764DBDD" w14:textId="77777777" w:rsidR="000C420E" w:rsidRPr="00575E35" w:rsidRDefault="000C420E" w:rsidP="00375C3C">
            <w:pPr>
              <w:rPr>
                <w:rFonts w:eastAsia="Arial" w:cs="Arial"/>
                <w:sz w:val="20"/>
                <w:szCs w:val="20"/>
                <w:lang w:val="es-ES"/>
              </w:rPr>
            </w:pPr>
          </w:p>
        </w:tc>
        <w:tc>
          <w:tcPr>
            <w:tcW w:w="3544" w:type="dxa"/>
            <w:shd w:val="clear" w:color="auto" w:fill="auto"/>
          </w:tcPr>
          <w:p w14:paraId="1D12B812" w14:textId="0F17F771" w:rsidR="000C420E" w:rsidRPr="00575E35" w:rsidRDefault="000C420E" w:rsidP="00375C3C">
            <w:pPr>
              <w:numPr>
                <w:ilvl w:val="2"/>
                <w:numId w:val="33"/>
              </w:numPr>
              <w:ind w:left="605" w:hanging="605"/>
              <w:rPr>
                <w:rFonts w:eastAsia="Arial" w:cs="Arial"/>
                <w:sz w:val="20"/>
                <w:szCs w:val="20"/>
                <w:lang w:val="es-ES"/>
              </w:rPr>
            </w:pPr>
            <w:r w:rsidRPr="00575E35">
              <w:rPr>
                <w:rFonts w:eastAsia="Arial" w:cs="Arial"/>
                <w:sz w:val="20"/>
                <w:szCs w:val="20"/>
                <w:lang w:val="es-ES"/>
              </w:rPr>
              <w:t xml:space="preserve">Buscar y establecer una referencia para el estado de conservación y la distribución de las tortugas carey en los diferentes países/regiones y donde se den lagunas, un estudio adicional de la identidad genética </w:t>
            </w:r>
            <w:proofErr w:type="gramStart"/>
            <w:r w:rsidRPr="00575E35">
              <w:rPr>
                <w:rFonts w:eastAsia="Arial" w:cs="Arial"/>
                <w:sz w:val="20"/>
                <w:szCs w:val="20"/>
                <w:lang w:val="es-ES"/>
              </w:rPr>
              <w:t>de las carey</w:t>
            </w:r>
            <w:proofErr w:type="gramEnd"/>
            <w:r w:rsidRPr="00575E35">
              <w:rPr>
                <w:rFonts w:eastAsia="Arial" w:cs="Arial"/>
                <w:sz w:val="20"/>
                <w:szCs w:val="20"/>
                <w:lang w:val="es-ES"/>
              </w:rPr>
              <w:t>, su historial vital, las tendencias poblacionales, las necesidades de sus hábitats, las rutas de migración, además de otros aspectos biológicos y ecológicos, de ser necesario.</w:t>
            </w:r>
          </w:p>
          <w:p w14:paraId="2698EE06" w14:textId="77777777" w:rsidR="00A7593B" w:rsidRPr="00575E35" w:rsidRDefault="00A7593B" w:rsidP="00375C3C">
            <w:pPr>
              <w:rPr>
                <w:rFonts w:eastAsia="Arial" w:cs="Arial"/>
                <w:sz w:val="20"/>
                <w:szCs w:val="20"/>
                <w:lang w:val="es-ES"/>
              </w:rPr>
            </w:pPr>
          </w:p>
          <w:p w14:paraId="3DF6D649" w14:textId="77777777" w:rsidR="00A7593B" w:rsidRPr="00575E35" w:rsidRDefault="00A7593B" w:rsidP="00375C3C">
            <w:pPr>
              <w:rPr>
                <w:rFonts w:eastAsia="Arial" w:cs="Arial"/>
                <w:sz w:val="20"/>
                <w:szCs w:val="20"/>
                <w:lang w:val="es-ES"/>
              </w:rPr>
            </w:pPr>
          </w:p>
          <w:p w14:paraId="08C334DF" w14:textId="77777777" w:rsidR="00A7593B" w:rsidRPr="00575E35" w:rsidRDefault="00A7593B" w:rsidP="00375C3C">
            <w:pPr>
              <w:rPr>
                <w:rFonts w:eastAsia="Arial" w:cs="Arial"/>
                <w:sz w:val="20"/>
                <w:szCs w:val="20"/>
                <w:lang w:val="es-ES"/>
              </w:rPr>
            </w:pPr>
          </w:p>
          <w:p w14:paraId="1EF93BB4" w14:textId="77777777" w:rsidR="00A7593B" w:rsidRPr="00575E35" w:rsidRDefault="00A7593B" w:rsidP="00375C3C">
            <w:pPr>
              <w:rPr>
                <w:rFonts w:eastAsia="Arial" w:cs="Arial"/>
                <w:sz w:val="20"/>
                <w:szCs w:val="20"/>
                <w:lang w:val="es-ES"/>
              </w:rPr>
            </w:pPr>
          </w:p>
          <w:p w14:paraId="367181E3" w14:textId="77777777" w:rsidR="00A7593B" w:rsidRPr="00575E35" w:rsidRDefault="00A7593B" w:rsidP="00375C3C">
            <w:pPr>
              <w:rPr>
                <w:rFonts w:eastAsia="Arial" w:cs="Arial"/>
                <w:sz w:val="20"/>
                <w:szCs w:val="20"/>
                <w:lang w:val="es-ES"/>
              </w:rPr>
            </w:pPr>
          </w:p>
          <w:p w14:paraId="37DF0E7F" w14:textId="77777777" w:rsidR="00A7593B" w:rsidRPr="00575E35" w:rsidRDefault="00A7593B" w:rsidP="00375C3C">
            <w:pPr>
              <w:rPr>
                <w:rFonts w:eastAsia="Arial" w:cs="Arial"/>
                <w:sz w:val="20"/>
                <w:szCs w:val="20"/>
                <w:lang w:val="es-ES"/>
              </w:rPr>
            </w:pPr>
          </w:p>
          <w:p w14:paraId="2BA865E5" w14:textId="77777777" w:rsidR="00A7593B" w:rsidRPr="00575E35" w:rsidRDefault="00A7593B" w:rsidP="00375C3C">
            <w:pPr>
              <w:rPr>
                <w:rFonts w:eastAsia="Arial" w:cs="Arial"/>
                <w:sz w:val="20"/>
                <w:szCs w:val="20"/>
                <w:lang w:val="es-ES"/>
              </w:rPr>
            </w:pPr>
          </w:p>
          <w:p w14:paraId="6DD7248C" w14:textId="77777777" w:rsidR="00A7593B" w:rsidRPr="00575E35" w:rsidRDefault="00A7593B" w:rsidP="00375C3C">
            <w:pPr>
              <w:rPr>
                <w:rFonts w:eastAsia="Arial" w:cs="Arial"/>
                <w:sz w:val="20"/>
                <w:szCs w:val="20"/>
                <w:lang w:val="es-ES"/>
              </w:rPr>
            </w:pPr>
          </w:p>
          <w:p w14:paraId="701A76B7" w14:textId="77777777" w:rsidR="00A7593B" w:rsidRPr="00575E35" w:rsidRDefault="00A7593B" w:rsidP="00375C3C">
            <w:pPr>
              <w:rPr>
                <w:rFonts w:eastAsia="Arial" w:cs="Arial"/>
                <w:sz w:val="20"/>
                <w:szCs w:val="20"/>
                <w:lang w:val="es-ES"/>
              </w:rPr>
            </w:pPr>
          </w:p>
          <w:p w14:paraId="0C8FDDB1" w14:textId="77777777" w:rsidR="00A7593B" w:rsidRPr="00575E35" w:rsidRDefault="00A7593B" w:rsidP="00375C3C">
            <w:pPr>
              <w:rPr>
                <w:rFonts w:eastAsia="Arial" w:cs="Arial"/>
                <w:sz w:val="20"/>
                <w:szCs w:val="20"/>
                <w:lang w:val="es-ES"/>
              </w:rPr>
            </w:pPr>
          </w:p>
          <w:p w14:paraId="42FAA713" w14:textId="77777777" w:rsidR="00A7593B" w:rsidRPr="00575E35" w:rsidRDefault="00A7593B" w:rsidP="00375C3C">
            <w:pPr>
              <w:rPr>
                <w:rFonts w:eastAsia="Arial" w:cs="Arial"/>
                <w:sz w:val="20"/>
                <w:szCs w:val="20"/>
                <w:lang w:val="es-ES"/>
              </w:rPr>
            </w:pPr>
          </w:p>
          <w:p w14:paraId="1C04694B" w14:textId="77777777" w:rsidR="00A7593B" w:rsidRPr="00575E35" w:rsidRDefault="00A7593B" w:rsidP="00375C3C">
            <w:pPr>
              <w:rPr>
                <w:rFonts w:eastAsia="Arial" w:cs="Arial"/>
                <w:sz w:val="20"/>
                <w:szCs w:val="20"/>
                <w:lang w:val="es-ES"/>
              </w:rPr>
            </w:pPr>
          </w:p>
          <w:p w14:paraId="1B366C32" w14:textId="77777777" w:rsidR="00A7593B" w:rsidRPr="00575E35" w:rsidRDefault="00A7593B" w:rsidP="00375C3C">
            <w:pPr>
              <w:rPr>
                <w:rFonts w:eastAsia="Arial" w:cs="Arial"/>
                <w:sz w:val="20"/>
                <w:szCs w:val="20"/>
                <w:lang w:val="es-ES"/>
              </w:rPr>
            </w:pPr>
          </w:p>
          <w:p w14:paraId="63538373" w14:textId="70482814" w:rsidR="00A7593B" w:rsidRPr="00575E35" w:rsidRDefault="00A7593B" w:rsidP="00375C3C">
            <w:pPr>
              <w:rPr>
                <w:rFonts w:eastAsia="Arial" w:cs="Arial"/>
                <w:sz w:val="20"/>
                <w:szCs w:val="20"/>
                <w:lang w:val="es-ES"/>
              </w:rPr>
            </w:pPr>
          </w:p>
        </w:tc>
        <w:tc>
          <w:tcPr>
            <w:tcW w:w="2268" w:type="dxa"/>
          </w:tcPr>
          <w:p w14:paraId="15E6CEA3" w14:textId="77777777" w:rsidR="000C420E" w:rsidRPr="00575E35" w:rsidRDefault="000C420E" w:rsidP="00375C3C">
            <w:pPr>
              <w:pStyle w:val="ListParagraph"/>
              <w:numPr>
                <w:ilvl w:val="0"/>
                <w:numId w:val="47"/>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Buscar apoyo, ayuda financiera o técnica, de las universidades, los institutos de investigación, del </w:t>
            </w:r>
            <w:proofErr w:type="spellStart"/>
            <w:r w:rsidRPr="00575E35">
              <w:rPr>
                <w:rFonts w:eastAsia="Arial" w:cs="Arial"/>
                <w:i/>
                <w:sz w:val="16"/>
                <w:szCs w:val="16"/>
                <w:lang w:val="es-ES"/>
              </w:rPr>
              <w:t>MdE</w:t>
            </w:r>
            <w:proofErr w:type="spellEnd"/>
            <w:r w:rsidRPr="00575E35">
              <w:rPr>
                <w:rFonts w:eastAsia="Arial" w:cs="Arial"/>
                <w:i/>
                <w:sz w:val="16"/>
                <w:szCs w:val="16"/>
                <w:lang w:val="es-ES"/>
              </w:rPr>
              <w:t xml:space="preserve"> sobre las Tortugas Marinas del IOSEA, el Comité Asesor, las OGI, las ONG o los grupos locales de la comunidad.</w:t>
            </w:r>
          </w:p>
          <w:p w14:paraId="7E37A1C1" w14:textId="77777777" w:rsidR="000C420E" w:rsidRPr="00575E35" w:rsidRDefault="000C420E" w:rsidP="00375C3C">
            <w:pPr>
              <w:pStyle w:val="ListParagraph"/>
              <w:numPr>
                <w:ilvl w:val="0"/>
                <w:numId w:val="47"/>
              </w:numPr>
              <w:tabs>
                <w:tab w:val="left" w:pos="1423"/>
              </w:tabs>
              <w:ind w:left="179" w:hanging="218"/>
              <w:rPr>
                <w:rFonts w:eastAsia="Arial" w:cs="Arial"/>
                <w:i/>
                <w:sz w:val="16"/>
                <w:szCs w:val="16"/>
                <w:lang w:val="es-ES"/>
              </w:rPr>
            </w:pPr>
            <w:r w:rsidRPr="00575E35">
              <w:rPr>
                <w:rFonts w:eastAsia="Arial" w:cs="Arial"/>
                <w:i/>
                <w:sz w:val="16"/>
                <w:szCs w:val="16"/>
                <w:lang w:val="es-ES"/>
              </w:rPr>
              <w:t>Coordinar las actividades de investigación entre los socios</w:t>
            </w:r>
          </w:p>
          <w:p w14:paraId="374554F0" w14:textId="77777777" w:rsidR="000C420E" w:rsidRPr="00575E35" w:rsidRDefault="000C420E" w:rsidP="00375C3C">
            <w:pPr>
              <w:pStyle w:val="ListParagraph"/>
              <w:numPr>
                <w:ilvl w:val="0"/>
                <w:numId w:val="47"/>
              </w:numPr>
              <w:tabs>
                <w:tab w:val="left" w:pos="1423"/>
              </w:tabs>
              <w:ind w:left="179" w:hanging="218"/>
              <w:rPr>
                <w:rFonts w:eastAsia="Arial" w:cs="Arial"/>
                <w:i/>
                <w:sz w:val="16"/>
                <w:szCs w:val="16"/>
                <w:lang w:val="es-ES"/>
              </w:rPr>
            </w:pPr>
            <w:r w:rsidRPr="00575E35">
              <w:rPr>
                <w:rFonts w:eastAsia="Arial" w:cs="Arial"/>
                <w:i/>
                <w:sz w:val="16"/>
                <w:szCs w:val="16"/>
                <w:lang w:val="es-ES"/>
              </w:rPr>
              <w:t>En línea con las actividades identificadas como parte del 1.2.1 y en la revisión del 1.1.1</w:t>
            </w:r>
          </w:p>
          <w:p w14:paraId="3BA6E0F8" w14:textId="77777777" w:rsidR="0094385F" w:rsidRPr="00575E35" w:rsidRDefault="000C420E" w:rsidP="00375C3C">
            <w:pPr>
              <w:pStyle w:val="ListParagraph"/>
              <w:numPr>
                <w:ilvl w:val="0"/>
                <w:numId w:val="47"/>
              </w:numPr>
              <w:ind w:left="179" w:hanging="218"/>
              <w:rPr>
                <w:rFonts w:eastAsia="Arial" w:cs="Arial"/>
                <w:i/>
                <w:sz w:val="16"/>
                <w:szCs w:val="16"/>
                <w:lang w:val="es-ES"/>
              </w:rPr>
            </w:pPr>
            <w:r w:rsidRPr="00575E35">
              <w:rPr>
                <w:rFonts w:eastAsia="Arial" w:cs="Arial"/>
                <w:i/>
                <w:sz w:val="16"/>
                <w:szCs w:val="16"/>
                <w:lang w:val="es-ES"/>
              </w:rPr>
              <w:t>Incorporar las preguntas de investigación dentro de las estrategias de investigación nacional</w:t>
            </w:r>
            <w:r w:rsidRPr="00575E35" w:rsidDel="0075023A">
              <w:rPr>
                <w:rFonts w:eastAsia="Arial" w:cs="Arial"/>
                <w:i/>
                <w:sz w:val="16"/>
                <w:szCs w:val="16"/>
                <w:highlight w:val="yellow"/>
                <w:lang w:val="es-ES"/>
              </w:rPr>
              <w:t xml:space="preserve"> </w:t>
            </w:r>
          </w:p>
          <w:p w14:paraId="4624854A" w14:textId="510804A4" w:rsidR="000C420E" w:rsidRPr="00575E35" w:rsidRDefault="000C420E" w:rsidP="00375C3C">
            <w:pPr>
              <w:pStyle w:val="ListParagraph"/>
              <w:numPr>
                <w:ilvl w:val="0"/>
                <w:numId w:val="47"/>
              </w:numPr>
              <w:ind w:left="179" w:hanging="218"/>
              <w:rPr>
                <w:rFonts w:eastAsia="Arial" w:cs="Arial"/>
                <w:i/>
                <w:sz w:val="16"/>
                <w:szCs w:val="16"/>
                <w:lang w:val="es-ES"/>
              </w:rPr>
            </w:pPr>
            <w:r w:rsidRPr="00575E35">
              <w:rPr>
                <w:rFonts w:eastAsia="Arial" w:cs="Arial"/>
                <w:i/>
                <w:sz w:val="16"/>
                <w:szCs w:val="16"/>
                <w:lang w:val="es-ES"/>
              </w:rPr>
              <w:t xml:space="preserve">Contribuir al Atlas del Triángulo de Coral, las bases de datos del TRED de las SPREP, la </w:t>
            </w:r>
            <w:proofErr w:type="spellStart"/>
            <w:r w:rsidRPr="00575E35">
              <w:rPr>
                <w:rFonts w:eastAsia="Arial" w:cs="Arial"/>
                <w:i/>
                <w:sz w:val="16"/>
                <w:szCs w:val="16"/>
                <w:lang w:val="es-ES"/>
              </w:rPr>
              <w:t>TurtleNet</w:t>
            </w:r>
            <w:proofErr w:type="spellEnd"/>
            <w:r w:rsidRPr="00575E35">
              <w:rPr>
                <w:rFonts w:eastAsia="Arial" w:cs="Arial"/>
                <w:i/>
                <w:sz w:val="16"/>
                <w:szCs w:val="16"/>
                <w:lang w:val="es-ES"/>
              </w:rPr>
              <w:t xml:space="preserve"> de la CMS, además de otras bases de datos, de ser apropiadas</w:t>
            </w:r>
          </w:p>
          <w:p w14:paraId="021A46BF" w14:textId="77777777" w:rsidR="000C420E" w:rsidRPr="00575E35" w:rsidRDefault="000C420E" w:rsidP="00375C3C">
            <w:pPr>
              <w:pStyle w:val="ListParagraph"/>
              <w:numPr>
                <w:ilvl w:val="0"/>
                <w:numId w:val="47"/>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Participar en el proyecto de uso de tortugas del WWF y el </w:t>
            </w:r>
            <w:proofErr w:type="spellStart"/>
            <w:r w:rsidRPr="00575E35">
              <w:rPr>
                <w:rFonts w:eastAsia="Arial" w:cs="Arial"/>
                <w:i/>
                <w:sz w:val="16"/>
                <w:szCs w:val="16"/>
                <w:lang w:val="es-ES"/>
              </w:rPr>
              <w:t>ShellBank</w:t>
            </w:r>
            <w:proofErr w:type="spellEnd"/>
          </w:p>
          <w:p w14:paraId="4518BF37" w14:textId="5E25D5FE" w:rsidR="000C420E" w:rsidRPr="00575E35" w:rsidRDefault="000C420E" w:rsidP="00375C3C">
            <w:pPr>
              <w:pStyle w:val="ListParagraph"/>
              <w:numPr>
                <w:ilvl w:val="0"/>
                <w:numId w:val="47"/>
              </w:numPr>
              <w:tabs>
                <w:tab w:val="left" w:pos="1035"/>
                <w:tab w:val="left" w:pos="1423"/>
              </w:tabs>
              <w:ind w:left="179" w:hanging="218"/>
              <w:rPr>
                <w:rFonts w:eastAsia="Arial" w:cs="Arial"/>
                <w:i/>
                <w:sz w:val="16"/>
                <w:szCs w:val="16"/>
                <w:lang w:val="es-ES"/>
              </w:rPr>
            </w:pPr>
            <w:r w:rsidRPr="00575E35">
              <w:rPr>
                <w:rFonts w:eastAsia="Arial" w:cs="Arial"/>
                <w:i/>
                <w:sz w:val="16"/>
                <w:szCs w:val="16"/>
                <w:lang w:val="es-ES"/>
              </w:rPr>
              <w:t>Participar en el Grupo de Trabajo sobre genética</w:t>
            </w:r>
            <w:r w:rsidR="00F12DAF" w:rsidRPr="00575E35">
              <w:rPr>
                <w:rFonts w:eastAsia="Arial" w:cs="Arial"/>
                <w:i/>
                <w:sz w:val="16"/>
                <w:szCs w:val="16"/>
                <w:lang w:val="es-ES"/>
              </w:rPr>
              <w:t xml:space="preserve"> </w:t>
            </w:r>
            <w:r w:rsidRPr="00575E35">
              <w:rPr>
                <w:rFonts w:eastAsia="Arial" w:cs="Arial"/>
                <w:i/>
                <w:sz w:val="16"/>
                <w:szCs w:val="16"/>
                <w:lang w:val="es-ES"/>
              </w:rPr>
              <w:t>de la Tortuga Marina de Asia-Pacífico</w:t>
            </w:r>
          </w:p>
          <w:p w14:paraId="1CD46687" w14:textId="77777777" w:rsidR="000C420E" w:rsidRDefault="000C420E" w:rsidP="00375C3C">
            <w:pPr>
              <w:pStyle w:val="ListParagraph"/>
              <w:numPr>
                <w:ilvl w:val="0"/>
                <w:numId w:val="47"/>
              </w:numPr>
              <w:tabs>
                <w:tab w:val="left" w:pos="1035"/>
                <w:tab w:val="left" w:pos="1423"/>
              </w:tabs>
              <w:ind w:left="179" w:hanging="218"/>
              <w:rPr>
                <w:rFonts w:eastAsia="Arial" w:cs="Arial"/>
                <w:i/>
                <w:sz w:val="16"/>
                <w:szCs w:val="16"/>
                <w:lang w:val="es-ES"/>
              </w:rPr>
            </w:pPr>
            <w:r w:rsidRPr="00575E35">
              <w:rPr>
                <w:rFonts w:eastAsia="Arial" w:cs="Arial"/>
                <w:i/>
                <w:sz w:val="16"/>
                <w:szCs w:val="16"/>
                <w:lang w:val="es-ES"/>
              </w:rPr>
              <w:t>Contribuir y participar en la revisión del estado inicial y legislativo de la tortuga marina del WWF</w:t>
            </w:r>
          </w:p>
          <w:p w14:paraId="63877C65" w14:textId="77777777" w:rsidR="00A33F2C" w:rsidRDefault="00A33F2C" w:rsidP="00D326B8">
            <w:pPr>
              <w:tabs>
                <w:tab w:val="left" w:pos="1035"/>
                <w:tab w:val="left" w:pos="1423"/>
              </w:tabs>
              <w:rPr>
                <w:rFonts w:eastAsia="Arial" w:cs="Arial"/>
                <w:i/>
                <w:sz w:val="16"/>
                <w:szCs w:val="16"/>
                <w:lang w:val="es-ES"/>
              </w:rPr>
            </w:pPr>
          </w:p>
          <w:p w14:paraId="4C7A9140" w14:textId="77777777" w:rsidR="00D326B8" w:rsidRDefault="00D326B8" w:rsidP="00D326B8">
            <w:pPr>
              <w:tabs>
                <w:tab w:val="left" w:pos="1035"/>
                <w:tab w:val="left" w:pos="1423"/>
              </w:tabs>
              <w:rPr>
                <w:rFonts w:eastAsia="Arial" w:cs="Arial"/>
                <w:i/>
                <w:sz w:val="16"/>
                <w:szCs w:val="16"/>
                <w:lang w:val="es-ES"/>
              </w:rPr>
            </w:pPr>
          </w:p>
          <w:p w14:paraId="7E4375AA" w14:textId="77777777" w:rsidR="00D326B8" w:rsidRDefault="00D326B8" w:rsidP="00D326B8">
            <w:pPr>
              <w:tabs>
                <w:tab w:val="left" w:pos="1035"/>
                <w:tab w:val="left" w:pos="1423"/>
              </w:tabs>
              <w:rPr>
                <w:rFonts w:eastAsia="Arial" w:cs="Arial"/>
                <w:i/>
                <w:sz w:val="16"/>
                <w:szCs w:val="16"/>
                <w:lang w:val="es-ES"/>
              </w:rPr>
            </w:pPr>
          </w:p>
          <w:p w14:paraId="616C72CE" w14:textId="15231759" w:rsidR="00D326B8" w:rsidRPr="00D326B8" w:rsidRDefault="00D326B8" w:rsidP="00D326B8">
            <w:pPr>
              <w:tabs>
                <w:tab w:val="left" w:pos="1035"/>
                <w:tab w:val="left" w:pos="1423"/>
              </w:tabs>
              <w:rPr>
                <w:rFonts w:eastAsia="Arial" w:cs="Arial"/>
                <w:i/>
                <w:sz w:val="16"/>
                <w:szCs w:val="16"/>
                <w:lang w:val="es-ES"/>
              </w:rPr>
            </w:pPr>
          </w:p>
        </w:tc>
        <w:tc>
          <w:tcPr>
            <w:tcW w:w="850" w:type="dxa"/>
            <w:shd w:val="clear" w:color="auto" w:fill="auto"/>
          </w:tcPr>
          <w:p w14:paraId="187D20CE"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N/R</w:t>
            </w:r>
          </w:p>
        </w:tc>
        <w:tc>
          <w:tcPr>
            <w:tcW w:w="1276" w:type="dxa"/>
            <w:shd w:val="clear" w:color="auto" w:fill="FF3300"/>
          </w:tcPr>
          <w:p w14:paraId="13603BC1"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En curso -Inmediato</w:t>
            </w:r>
          </w:p>
        </w:tc>
        <w:tc>
          <w:tcPr>
            <w:tcW w:w="1559" w:type="dxa"/>
            <w:shd w:val="clear" w:color="auto" w:fill="auto"/>
          </w:tcPr>
          <w:p w14:paraId="6DE12870" w14:textId="77777777" w:rsidR="000C420E" w:rsidRPr="00575E35" w:rsidRDefault="000C420E" w:rsidP="00375C3C">
            <w:pPr>
              <w:rPr>
                <w:rFonts w:eastAsia="Arial" w:cs="Arial"/>
                <w:sz w:val="20"/>
                <w:szCs w:val="20"/>
                <w:lang w:val="es-ES"/>
              </w:rPr>
            </w:pPr>
            <w:r w:rsidRPr="00575E35">
              <w:rPr>
                <w:rFonts w:eastAsia="Arial" w:cs="Arial"/>
                <w:sz w:val="20"/>
                <w:szCs w:val="20"/>
                <w:lang w:val="es-ES"/>
              </w:rPr>
              <w:t>Gobiernos nacionales, universidades e institutos de investigación, OGI, ONG, grupos locales de la comunidad</w:t>
            </w:r>
          </w:p>
        </w:tc>
        <w:tc>
          <w:tcPr>
            <w:tcW w:w="992" w:type="dxa"/>
            <w:shd w:val="clear" w:color="auto" w:fill="auto"/>
          </w:tcPr>
          <w:p w14:paraId="22723F9D" w14:textId="6D45411C" w:rsidR="000C420E" w:rsidRPr="00575E35" w:rsidRDefault="000C420E" w:rsidP="00375C3C">
            <w:pPr>
              <w:rPr>
                <w:rFonts w:eastAsia="Arial" w:cs="Arial"/>
                <w:sz w:val="16"/>
                <w:szCs w:val="16"/>
                <w:lang w:val="es-ES"/>
              </w:rPr>
            </w:pPr>
            <w:r w:rsidRPr="00575E35">
              <w:rPr>
                <w:rFonts w:cs="Arial"/>
                <w:sz w:val="16"/>
                <w:szCs w:val="16"/>
                <w:lang w:val="es-ES"/>
              </w:rPr>
              <w:t>1, 2, 3, 5</w:t>
            </w:r>
          </w:p>
        </w:tc>
      </w:tr>
      <w:tr w:rsidR="00B411A6" w:rsidRPr="00575E35" w14:paraId="6D0F4EC6" w14:textId="77777777" w:rsidTr="005F3988">
        <w:tc>
          <w:tcPr>
            <w:tcW w:w="2547" w:type="dxa"/>
            <w:vMerge w:val="restart"/>
            <w:shd w:val="clear" w:color="auto" w:fill="auto"/>
          </w:tcPr>
          <w:p w14:paraId="428E1D8A" w14:textId="77777777" w:rsidR="00B411A6" w:rsidRPr="00575E35" w:rsidRDefault="00B411A6" w:rsidP="00375C3C">
            <w:pPr>
              <w:numPr>
                <w:ilvl w:val="1"/>
                <w:numId w:val="33"/>
              </w:numPr>
              <w:rPr>
                <w:rFonts w:eastAsia="Arial" w:cs="Arial"/>
                <w:b/>
                <w:sz w:val="20"/>
                <w:szCs w:val="20"/>
                <w:lang w:val="es-ES"/>
              </w:rPr>
            </w:pPr>
            <w:r w:rsidRPr="00575E35">
              <w:rPr>
                <w:rFonts w:eastAsia="Arial" w:cs="Arial"/>
                <w:b/>
                <w:sz w:val="20"/>
                <w:szCs w:val="20"/>
                <w:lang w:val="es-ES"/>
              </w:rPr>
              <w:lastRenderedPageBreak/>
              <w:t>Los estándares de las mejores prácticas establecidas y sus protocolos se utilizan para guiar y proporcionar sobre el terreno la supervisión y la gestión de las tortugas carey</w:t>
            </w:r>
          </w:p>
        </w:tc>
        <w:tc>
          <w:tcPr>
            <w:tcW w:w="3544" w:type="dxa"/>
            <w:shd w:val="clear" w:color="auto" w:fill="auto"/>
          </w:tcPr>
          <w:p w14:paraId="61100CB3" w14:textId="230ECB99" w:rsidR="00555917" w:rsidRPr="00D326B8" w:rsidRDefault="00B411A6" w:rsidP="00375C3C">
            <w:pPr>
              <w:numPr>
                <w:ilvl w:val="2"/>
                <w:numId w:val="33"/>
              </w:numPr>
              <w:ind w:left="605" w:hanging="605"/>
              <w:rPr>
                <w:rFonts w:eastAsia="Arial" w:cs="Arial"/>
                <w:sz w:val="20"/>
                <w:szCs w:val="20"/>
                <w:lang w:val="es-ES"/>
              </w:rPr>
            </w:pPr>
            <w:r w:rsidRPr="00575E35">
              <w:rPr>
                <w:rFonts w:eastAsia="Arial" w:cs="Arial"/>
                <w:sz w:val="20"/>
                <w:szCs w:val="20"/>
                <w:lang w:val="es-ES"/>
              </w:rPr>
              <w:t>La revisión de métodos de investigación existentes, así como la supervisión de protocolos para garantizar pautas de supervisión de las mejores prácticas estándar, además de los sistemas de supervisión que se utilizan con la tortuga carey; también, publicar y ofrecer formación cuando sea necesario, junto con la aplicación en lugares de anidamiento o búsqueda de comida del propio índice establecido existente o nuevo para asegurarse de que se lleva a cabo la supervisión de las poblaciones de la forma más precisa y acertada posible y de modo que la información pueda compartirse entre los Estados del Área de Distribución para mejorar el conocimiento del estatus, su distribución, las cifras (de tendencia) y su estado de salud (véase la Actividad 2.3.3.y la 2.3.4).</w:t>
            </w:r>
          </w:p>
        </w:tc>
        <w:tc>
          <w:tcPr>
            <w:tcW w:w="2268" w:type="dxa"/>
          </w:tcPr>
          <w:p w14:paraId="3FC41980" w14:textId="77777777" w:rsidR="00B411A6" w:rsidRPr="00575E35" w:rsidRDefault="00B411A6" w:rsidP="00375C3C">
            <w:pPr>
              <w:pStyle w:val="ListParagraph"/>
              <w:numPr>
                <w:ilvl w:val="0"/>
                <w:numId w:val="54"/>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Buscar apoyo y ayuda, tanto financiera como técnica de las universidades, los institutos de investigación, el </w:t>
            </w:r>
            <w:proofErr w:type="spellStart"/>
            <w:r w:rsidRPr="00575E35">
              <w:rPr>
                <w:rFonts w:eastAsia="Arial" w:cs="Arial"/>
                <w:i/>
                <w:sz w:val="16"/>
                <w:szCs w:val="16"/>
                <w:lang w:val="es-ES"/>
              </w:rPr>
              <w:t>MdE</w:t>
            </w:r>
            <w:proofErr w:type="spellEnd"/>
            <w:r w:rsidRPr="00575E35">
              <w:rPr>
                <w:rFonts w:eastAsia="Arial" w:cs="Arial"/>
                <w:i/>
                <w:sz w:val="16"/>
                <w:szCs w:val="16"/>
                <w:lang w:val="es-ES"/>
              </w:rPr>
              <w:t xml:space="preserve"> sobre las Tortugas Marinas del IOSEA, OGI, las ONG o los grupos locales de la comunidad.</w:t>
            </w:r>
          </w:p>
          <w:p w14:paraId="6113219C" w14:textId="77777777" w:rsidR="00B411A6" w:rsidRPr="00575E35" w:rsidRDefault="00B411A6" w:rsidP="00375C3C">
            <w:pPr>
              <w:pStyle w:val="ListParagraph"/>
              <w:numPr>
                <w:ilvl w:val="0"/>
                <w:numId w:val="54"/>
              </w:numPr>
              <w:tabs>
                <w:tab w:val="left" w:pos="1423"/>
              </w:tabs>
              <w:ind w:left="179" w:hanging="218"/>
              <w:rPr>
                <w:rFonts w:eastAsia="Arial" w:cs="Arial"/>
                <w:i/>
                <w:sz w:val="16"/>
                <w:szCs w:val="16"/>
                <w:lang w:val="es-ES"/>
              </w:rPr>
            </w:pPr>
            <w:r w:rsidRPr="00575E35">
              <w:rPr>
                <w:rFonts w:eastAsia="Arial" w:cs="Arial"/>
                <w:i/>
                <w:sz w:val="16"/>
                <w:szCs w:val="16"/>
                <w:lang w:val="es-ES"/>
              </w:rPr>
              <w:t xml:space="preserve">Contribuir al Grupo especialista sobre Tortugas marinas (SSC, por sus siglas en inglés) de la UICN, así como con actualizaciones de las pautas de supervisión de la tortuga de mar de las SPREP </w:t>
            </w:r>
          </w:p>
          <w:p w14:paraId="53E8A7BF" w14:textId="77777777" w:rsidR="00B411A6" w:rsidRPr="00575E35" w:rsidRDefault="00B411A6" w:rsidP="00375C3C">
            <w:pPr>
              <w:pStyle w:val="ListParagraph"/>
              <w:numPr>
                <w:ilvl w:val="0"/>
                <w:numId w:val="54"/>
              </w:numPr>
              <w:tabs>
                <w:tab w:val="left" w:pos="1423"/>
              </w:tabs>
              <w:ind w:left="179" w:hanging="218"/>
              <w:rPr>
                <w:rFonts w:eastAsia="Arial" w:cs="Arial"/>
                <w:sz w:val="16"/>
                <w:szCs w:val="16"/>
                <w:lang w:val="es-ES"/>
              </w:rPr>
            </w:pPr>
            <w:r w:rsidRPr="00575E35">
              <w:rPr>
                <w:rFonts w:eastAsia="Arial" w:cs="Arial"/>
                <w:i/>
                <w:sz w:val="16"/>
                <w:szCs w:val="16"/>
                <w:lang w:val="es-ES"/>
              </w:rPr>
              <w:t>Coordinar las actividades de investigación entre los socios</w:t>
            </w:r>
          </w:p>
          <w:p w14:paraId="1F781D42" w14:textId="143CF146" w:rsidR="00B411A6" w:rsidRPr="00575E35" w:rsidRDefault="00B411A6" w:rsidP="00375C3C">
            <w:pPr>
              <w:pStyle w:val="ListParagraph"/>
              <w:numPr>
                <w:ilvl w:val="0"/>
                <w:numId w:val="54"/>
              </w:numPr>
              <w:tabs>
                <w:tab w:val="left" w:pos="1423"/>
              </w:tabs>
              <w:ind w:left="179" w:hanging="218"/>
              <w:rPr>
                <w:rFonts w:eastAsia="Arial" w:cs="Arial"/>
                <w:sz w:val="16"/>
                <w:szCs w:val="16"/>
                <w:lang w:val="es-ES"/>
              </w:rPr>
            </w:pPr>
            <w:r w:rsidRPr="00575E35">
              <w:rPr>
                <w:rFonts w:eastAsia="Arial" w:cs="Arial"/>
                <w:i/>
                <w:sz w:val="16"/>
                <w:szCs w:val="16"/>
                <w:lang w:val="es-ES"/>
              </w:rPr>
              <w:t>En línea con las actividades identificadas como parte del 1.2.1 y en la revisión del 1.1.1</w:t>
            </w:r>
          </w:p>
          <w:p w14:paraId="4F1664F3" w14:textId="54B6B1C2" w:rsidR="00B411A6" w:rsidRPr="00575E35" w:rsidRDefault="00B411A6" w:rsidP="00375C3C">
            <w:pPr>
              <w:pStyle w:val="ListParagraph"/>
              <w:numPr>
                <w:ilvl w:val="0"/>
                <w:numId w:val="54"/>
              </w:numPr>
              <w:ind w:left="179" w:hanging="218"/>
              <w:rPr>
                <w:rFonts w:eastAsia="Arial" w:cs="Arial"/>
                <w:i/>
                <w:sz w:val="16"/>
                <w:szCs w:val="16"/>
                <w:lang w:val="es-ES"/>
              </w:rPr>
            </w:pPr>
            <w:r w:rsidRPr="00575E35">
              <w:rPr>
                <w:rFonts w:eastAsia="Arial" w:cs="Arial"/>
                <w:i/>
                <w:sz w:val="16"/>
                <w:szCs w:val="16"/>
                <w:lang w:val="es-ES"/>
              </w:rPr>
              <w:t>Incorporar las preguntas de investigación dentro de las estrategias de investigación nacional</w:t>
            </w:r>
            <w:r w:rsidRPr="00575E35" w:rsidDel="008366F5">
              <w:rPr>
                <w:rFonts w:eastAsia="Arial" w:cs="Arial"/>
                <w:i/>
                <w:sz w:val="16"/>
                <w:szCs w:val="16"/>
                <w:highlight w:val="yellow"/>
                <w:lang w:val="es-ES"/>
              </w:rPr>
              <w:t xml:space="preserve"> </w:t>
            </w:r>
          </w:p>
        </w:tc>
        <w:tc>
          <w:tcPr>
            <w:tcW w:w="850" w:type="dxa"/>
            <w:shd w:val="clear" w:color="auto" w:fill="auto"/>
          </w:tcPr>
          <w:p w14:paraId="292BA1DC" w14:textId="77777777" w:rsidR="00B411A6" w:rsidRPr="00575E35" w:rsidRDefault="00B411A6" w:rsidP="00375C3C">
            <w:pPr>
              <w:rPr>
                <w:rFonts w:eastAsia="Arial" w:cs="Arial"/>
                <w:sz w:val="20"/>
                <w:szCs w:val="20"/>
                <w:lang w:val="es-ES"/>
              </w:rPr>
            </w:pPr>
            <w:r w:rsidRPr="00575E35">
              <w:rPr>
                <w:rFonts w:eastAsia="Arial" w:cs="Arial"/>
                <w:sz w:val="20"/>
                <w:szCs w:val="20"/>
                <w:lang w:val="es-ES"/>
              </w:rPr>
              <w:t>I/N</w:t>
            </w:r>
          </w:p>
        </w:tc>
        <w:tc>
          <w:tcPr>
            <w:tcW w:w="1276" w:type="dxa"/>
            <w:shd w:val="clear" w:color="auto" w:fill="FFFF00"/>
          </w:tcPr>
          <w:p w14:paraId="09ED37C3" w14:textId="77777777" w:rsidR="00B411A6" w:rsidRPr="00575E35" w:rsidRDefault="00B411A6" w:rsidP="00375C3C">
            <w:pPr>
              <w:rPr>
                <w:rFonts w:eastAsia="Arial" w:cs="Arial"/>
                <w:sz w:val="20"/>
                <w:szCs w:val="20"/>
                <w:lang w:val="es-ES"/>
              </w:rPr>
            </w:pPr>
            <w:r w:rsidRPr="00575E35">
              <w:rPr>
                <w:rFonts w:eastAsia="Arial" w:cs="Arial"/>
                <w:sz w:val="20"/>
                <w:szCs w:val="20"/>
                <w:lang w:val="es-ES"/>
              </w:rPr>
              <w:t>Corto -Medio</w:t>
            </w:r>
          </w:p>
        </w:tc>
        <w:tc>
          <w:tcPr>
            <w:tcW w:w="1559" w:type="dxa"/>
            <w:shd w:val="clear" w:color="auto" w:fill="auto"/>
          </w:tcPr>
          <w:p w14:paraId="6C80E836" w14:textId="77777777" w:rsidR="00B411A6" w:rsidRPr="00575E35" w:rsidRDefault="00B411A6" w:rsidP="00375C3C">
            <w:pPr>
              <w:rPr>
                <w:rFonts w:eastAsia="Arial" w:cs="Arial"/>
                <w:sz w:val="20"/>
                <w:szCs w:val="20"/>
                <w:lang w:val="es-ES"/>
              </w:rPr>
            </w:pPr>
            <w:r w:rsidRPr="00575E35">
              <w:rPr>
                <w:rFonts w:eastAsia="Arial" w:cs="Arial"/>
                <w:sz w:val="20"/>
                <w:szCs w:val="20"/>
                <w:lang w:val="es-ES"/>
              </w:rPr>
              <w:t xml:space="preserve">Gobiernos nacionales, la CMS, el </w:t>
            </w:r>
            <w:proofErr w:type="spellStart"/>
            <w:r w:rsidRPr="00575E35">
              <w:rPr>
                <w:rFonts w:eastAsia="Arial" w:cs="Arial"/>
                <w:sz w:val="20"/>
                <w:szCs w:val="20"/>
                <w:lang w:val="es-ES"/>
              </w:rPr>
              <w:t>MdE</w:t>
            </w:r>
            <w:proofErr w:type="spellEnd"/>
            <w:r w:rsidRPr="00575E35">
              <w:rPr>
                <w:rFonts w:eastAsia="Arial" w:cs="Arial"/>
                <w:sz w:val="20"/>
                <w:szCs w:val="20"/>
                <w:lang w:val="es-ES"/>
              </w:rPr>
              <w:t xml:space="preserve"> del IOSEA, las universidades y los institutos de investigación, las OGI, las ONG y los grupos locales de la comunidad </w:t>
            </w:r>
          </w:p>
        </w:tc>
        <w:tc>
          <w:tcPr>
            <w:tcW w:w="992" w:type="dxa"/>
            <w:shd w:val="clear" w:color="auto" w:fill="auto"/>
          </w:tcPr>
          <w:p w14:paraId="42F5DC40" w14:textId="0FCA29C5" w:rsidR="00B411A6" w:rsidRPr="00575E35" w:rsidRDefault="00B411A6" w:rsidP="00375C3C">
            <w:pPr>
              <w:rPr>
                <w:rFonts w:eastAsia="Arial" w:cs="Arial"/>
                <w:sz w:val="16"/>
                <w:szCs w:val="16"/>
                <w:lang w:val="es-ES"/>
              </w:rPr>
            </w:pPr>
            <w:r w:rsidRPr="00575E35">
              <w:rPr>
                <w:rFonts w:cs="Arial"/>
                <w:sz w:val="16"/>
                <w:szCs w:val="16"/>
                <w:lang w:val="es-ES"/>
              </w:rPr>
              <w:t>1, 2, 4, 5, 9, 10</w:t>
            </w:r>
          </w:p>
        </w:tc>
      </w:tr>
      <w:tr w:rsidR="00B411A6" w:rsidRPr="00575E35" w14:paraId="2462D2C7" w14:textId="77777777" w:rsidTr="005F3988">
        <w:tc>
          <w:tcPr>
            <w:tcW w:w="2547" w:type="dxa"/>
            <w:vMerge/>
            <w:tcBorders>
              <w:bottom w:val="single" w:sz="4" w:space="0" w:color="auto"/>
            </w:tcBorders>
            <w:shd w:val="clear" w:color="auto" w:fill="auto"/>
          </w:tcPr>
          <w:p w14:paraId="7F4E05BA" w14:textId="77777777" w:rsidR="00B411A6" w:rsidRPr="00575E35" w:rsidRDefault="00B411A6" w:rsidP="00375C3C">
            <w:pPr>
              <w:rPr>
                <w:rFonts w:eastAsia="Arial" w:cs="Arial"/>
                <w:sz w:val="20"/>
                <w:szCs w:val="20"/>
                <w:lang w:val="es-ES"/>
              </w:rPr>
            </w:pPr>
          </w:p>
        </w:tc>
        <w:tc>
          <w:tcPr>
            <w:tcW w:w="3544" w:type="dxa"/>
            <w:tcBorders>
              <w:bottom w:val="single" w:sz="4" w:space="0" w:color="auto"/>
            </w:tcBorders>
            <w:shd w:val="clear" w:color="auto" w:fill="auto"/>
          </w:tcPr>
          <w:p w14:paraId="6F3E9DE3" w14:textId="6BDA3812" w:rsidR="003E025C" w:rsidRPr="00575E35" w:rsidRDefault="00B411A6" w:rsidP="00D326B8">
            <w:pPr>
              <w:numPr>
                <w:ilvl w:val="2"/>
                <w:numId w:val="33"/>
              </w:numPr>
              <w:ind w:left="605" w:hanging="605"/>
              <w:rPr>
                <w:rFonts w:eastAsia="Arial" w:cs="Arial"/>
                <w:sz w:val="20"/>
                <w:szCs w:val="20"/>
                <w:lang w:val="es-ES"/>
              </w:rPr>
            </w:pPr>
            <w:r w:rsidRPr="00575E35">
              <w:rPr>
                <w:rFonts w:eastAsia="Arial" w:cs="Arial"/>
                <w:sz w:val="20"/>
                <w:szCs w:val="20"/>
                <w:lang w:val="es-ES"/>
              </w:rPr>
              <w:t xml:space="preserve">Definir e identificar el hábitat importante para los grupos de tortuga carey en sus diferentes etapas del ciclo vital, centrándose especialmente en las necesidades de la etapa de la naturaleza del ciclo vital transfronterizo, los patrones </w:t>
            </w:r>
            <w:r w:rsidRPr="00575E35">
              <w:rPr>
                <w:rFonts w:eastAsia="Arial" w:cs="Arial"/>
                <w:sz w:val="20"/>
                <w:szCs w:val="20"/>
                <w:lang w:val="es-ES"/>
              </w:rPr>
              <w:lastRenderedPageBreak/>
              <w:t>migratorios, además de estrategias de protección relacionadas y proteger adecuadamente las áreas importantes, que incluyan, entre otras, las áreas protegidas marinas (véase la Actividad 3.1.3).</w:t>
            </w:r>
          </w:p>
        </w:tc>
        <w:tc>
          <w:tcPr>
            <w:tcW w:w="2268" w:type="dxa"/>
            <w:tcBorders>
              <w:bottom w:val="single" w:sz="4" w:space="0" w:color="auto"/>
            </w:tcBorders>
          </w:tcPr>
          <w:p w14:paraId="503C0E44" w14:textId="77777777" w:rsidR="00B411A6" w:rsidRPr="00575E35" w:rsidRDefault="00B411A6" w:rsidP="00375C3C">
            <w:pPr>
              <w:pStyle w:val="ListParagraph"/>
              <w:numPr>
                <w:ilvl w:val="0"/>
                <w:numId w:val="50"/>
              </w:numPr>
              <w:tabs>
                <w:tab w:val="left" w:pos="1423"/>
              </w:tabs>
              <w:ind w:left="179" w:hanging="218"/>
              <w:rPr>
                <w:rFonts w:eastAsia="Arial" w:cs="Arial"/>
                <w:i/>
                <w:sz w:val="16"/>
                <w:szCs w:val="16"/>
                <w:lang w:val="es-ES"/>
              </w:rPr>
            </w:pPr>
            <w:r w:rsidRPr="00575E35">
              <w:rPr>
                <w:rFonts w:eastAsia="Arial" w:cs="Arial"/>
                <w:i/>
                <w:sz w:val="16"/>
                <w:szCs w:val="16"/>
                <w:lang w:val="es-ES"/>
              </w:rPr>
              <w:lastRenderedPageBreak/>
              <w:t>Buscar apoyo y ayuda financiera y técnica de las universidades, los institutos de investigación, las OGI, las ONG o los grupos locales de la comunidad.</w:t>
            </w:r>
          </w:p>
          <w:p w14:paraId="3F0E3514" w14:textId="77777777" w:rsidR="00B411A6" w:rsidRPr="002E0566" w:rsidRDefault="00B411A6" w:rsidP="00375C3C">
            <w:pPr>
              <w:pStyle w:val="ListParagraph"/>
              <w:numPr>
                <w:ilvl w:val="0"/>
                <w:numId w:val="50"/>
              </w:numPr>
              <w:tabs>
                <w:tab w:val="left" w:pos="1423"/>
              </w:tabs>
              <w:ind w:left="179" w:hanging="218"/>
              <w:rPr>
                <w:rFonts w:eastAsia="Arial" w:cs="Arial"/>
                <w:sz w:val="16"/>
                <w:szCs w:val="16"/>
                <w:lang w:val="es-ES"/>
              </w:rPr>
            </w:pPr>
            <w:r w:rsidRPr="00575E35">
              <w:rPr>
                <w:rFonts w:eastAsia="Arial" w:cs="Arial"/>
                <w:i/>
                <w:sz w:val="16"/>
                <w:szCs w:val="16"/>
                <w:lang w:val="es-ES"/>
              </w:rPr>
              <w:t>Coordinar las actividades de investigación entre los socios</w:t>
            </w:r>
          </w:p>
          <w:p w14:paraId="736E09C8" w14:textId="77777777" w:rsidR="002E0566" w:rsidRPr="00575E35" w:rsidRDefault="002E0566" w:rsidP="002E0566">
            <w:pPr>
              <w:pStyle w:val="ListParagraph"/>
              <w:tabs>
                <w:tab w:val="left" w:pos="1423"/>
              </w:tabs>
              <w:ind w:left="179"/>
              <w:rPr>
                <w:rFonts w:eastAsia="Arial" w:cs="Arial"/>
                <w:sz w:val="16"/>
                <w:szCs w:val="16"/>
                <w:lang w:val="es-ES"/>
              </w:rPr>
            </w:pPr>
          </w:p>
          <w:p w14:paraId="1F170A8F" w14:textId="2E39DE34" w:rsidR="00B411A6" w:rsidRPr="00575E35" w:rsidRDefault="00B411A6" w:rsidP="00375C3C">
            <w:pPr>
              <w:pStyle w:val="ListParagraph"/>
              <w:numPr>
                <w:ilvl w:val="0"/>
                <w:numId w:val="50"/>
              </w:numPr>
              <w:tabs>
                <w:tab w:val="left" w:pos="1423"/>
              </w:tabs>
              <w:ind w:left="179" w:hanging="218"/>
              <w:rPr>
                <w:rFonts w:eastAsia="Arial" w:cs="Arial"/>
                <w:sz w:val="16"/>
                <w:szCs w:val="16"/>
                <w:lang w:val="es-ES"/>
              </w:rPr>
            </w:pPr>
            <w:r w:rsidRPr="00575E35">
              <w:rPr>
                <w:rFonts w:eastAsia="Arial" w:cs="Arial"/>
                <w:i/>
                <w:sz w:val="16"/>
                <w:szCs w:val="16"/>
                <w:lang w:val="es-ES"/>
              </w:rPr>
              <w:lastRenderedPageBreak/>
              <w:t>En línea con las actividades identificadas como parte del 1.2.1 y en la revisión del 1.1.1</w:t>
            </w:r>
          </w:p>
          <w:p w14:paraId="008C9672" w14:textId="7B43FCAD" w:rsidR="00FB356A" w:rsidRPr="00575E35" w:rsidRDefault="009C179A" w:rsidP="00375C3C">
            <w:pPr>
              <w:pStyle w:val="ListParagraph"/>
              <w:numPr>
                <w:ilvl w:val="0"/>
                <w:numId w:val="50"/>
              </w:numPr>
              <w:tabs>
                <w:tab w:val="left" w:pos="1423"/>
              </w:tabs>
              <w:ind w:left="179" w:hanging="218"/>
              <w:rPr>
                <w:rFonts w:eastAsia="Arial" w:cs="Arial"/>
                <w:i/>
                <w:iCs/>
                <w:sz w:val="16"/>
                <w:szCs w:val="16"/>
                <w:lang w:val="es-ES"/>
              </w:rPr>
            </w:pPr>
            <w:r w:rsidRPr="00575E35">
              <w:rPr>
                <w:rFonts w:eastAsia="Arial" w:cs="Arial"/>
                <w:i/>
                <w:iCs/>
                <w:sz w:val="16"/>
                <w:szCs w:val="16"/>
                <w:lang w:val="es-ES"/>
              </w:rPr>
              <w:t>Incorporar las preguntas de investigación dentro de las estrategias de investigación nacional</w:t>
            </w:r>
          </w:p>
          <w:p w14:paraId="26DDB622" w14:textId="04579C2B" w:rsidR="00B411A6" w:rsidRPr="00575E35" w:rsidRDefault="00B411A6" w:rsidP="00375C3C">
            <w:pPr>
              <w:rPr>
                <w:rFonts w:cs="Arial"/>
                <w:i/>
                <w:lang w:val="es-ES"/>
              </w:rPr>
            </w:pPr>
          </w:p>
        </w:tc>
        <w:tc>
          <w:tcPr>
            <w:tcW w:w="850" w:type="dxa"/>
            <w:tcBorders>
              <w:bottom w:val="single" w:sz="4" w:space="0" w:color="auto"/>
            </w:tcBorders>
            <w:shd w:val="clear" w:color="auto" w:fill="auto"/>
          </w:tcPr>
          <w:p w14:paraId="22A10374" w14:textId="77777777" w:rsidR="00B411A6" w:rsidRPr="00575E35" w:rsidRDefault="00B411A6" w:rsidP="00375C3C">
            <w:pPr>
              <w:rPr>
                <w:rFonts w:eastAsia="Arial" w:cs="Arial"/>
                <w:sz w:val="20"/>
                <w:szCs w:val="20"/>
                <w:lang w:val="es-ES"/>
              </w:rPr>
            </w:pPr>
            <w:r w:rsidRPr="00575E35">
              <w:rPr>
                <w:rFonts w:eastAsia="Arial" w:cs="Arial"/>
                <w:sz w:val="20"/>
                <w:szCs w:val="20"/>
                <w:lang w:val="es-ES"/>
              </w:rPr>
              <w:lastRenderedPageBreak/>
              <w:t>R/N</w:t>
            </w:r>
          </w:p>
        </w:tc>
        <w:tc>
          <w:tcPr>
            <w:tcW w:w="1276" w:type="dxa"/>
            <w:tcBorders>
              <w:bottom w:val="single" w:sz="4" w:space="0" w:color="auto"/>
            </w:tcBorders>
            <w:shd w:val="clear" w:color="auto" w:fill="FF9900"/>
          </w:tcPr>
          <w:p w14:paraId="160E4F76" w14:textId="77777777" w:rsidR="00B411A6" w:rsidRPr="00575E35" w:rsidRDefault="00B411A6" w:rsidP="00375C3C">
            <w:pPr>
              <w:rPr>
                <w:rFonts w:eastAsia="Arial" w:cs="Arial"/>
                <w:sz w:val="20"/>
                <w:szCs w:val="20"/>
                <w:lang w:val="es-ES"/>
              </w:rPr>
            </w:pPr>
            <w:r w:rsidRPr="00575E35">
              <w:rPr>
                <w:rFonts w:eastAsia="Arial" w:cs="Arial"/>
                <w:sz w:val="20"/>
                <w:szCs w:val="20"/>
                <w:lang w:val="es-ES"/>
              </w:rPr>
              <w:t>Corto</w:t>
            </w:r>
          </w:p>
        </w:tc>
        <w:tc>
          <w:tcPr>
            <w:tcW w:w="1559" w:type="dxa"/>
            <w:tcBorders>
              <w:bottom w:val="single" w:sz="4" w:space="0" w:color="auto"/>
            </w:tcBorders>
            <w:shd w:val="clear" w:color="auto" w:fill="auto"/>
          </w:tcPr>
          <w:p w14:paraId="3E0B1EEF" w14:textId="77777777" w:rsidR="00B411A6" w:rsidRPr="00575E35" w:rsidRDefault="00B411A6" w:rsidP="00375C3C">
            <w:pPr>
              <w:rPr>
                <w:rFonts w:eastAsia="Arial" w:cs="Arial"/>
                <w:sz w:val="20"/>
                <w:szCs w:val="20"/>
                <w:lang w:val="es-ES"/>
              </w:rPr>
            </w:pPr>
            <w:r w:rsidRPr="00575E35">
              <w:rPr>
                <w:rFonts w:eastAsia="Arial" w:cs="Arial"/>
                <w:sz w:val="20"/>
                <w:szCs w:val="20"/>
                <w:lang w:val="es-ES"/>
              </w:rPr>
              <w:t>Gobiernos nacionales, las OGI, la CTI-CFF, las ONG, las universidades y los institutos de investigación</w:t>
            </w:r>
          </w:p>
        </w:tc>
        <w:tc>
          <w:tcPr>
            <w:tcW w:w="992" w:type="dxa"/>
            <w:tcBorders>
              <w:bottom w:val="single" w:sz="4" w:space="0" w:color="auto"/>
            </w:tcBorders>
            <w:shd w:val="clear" w:color="auto" w:fill="auto"/>
          </w:tcPr>
          <w:p w14:paraId="12C18047" w14:textId="61B2756A" w:rsidR="00B411A6" w:rsidRPr="00575E35" w:rsidRDefault="00B411A6" w:rsidP="00375C3C">
            <w:pPr>
              <w:rPr>
                <w:rFonts w:eastAsia="Arial" w:cs="Arial"/>
                <w:sz w:val="16"/>
                <w:szCs w:val="16"/>
                <w:lang w:val="es-ES"/>
              </w:rPr>
            </w:pPr>
            <w:r w:rsidRPr="00575E35">
              <w:rPr>
                <w:rFonts w:cs="Arial"/>
                <w:sz w:val="16"/>
                <w:szCs w:val="16"/>
                <w:lang w:val="es-ES"/>
              </w:rPr>
              <w:t>2, 9</w:t>
            </w:r>
          </w:p>
        </w:tc>
      </w:tr>
      <w:tr w:rsidR="003B7FA2" w:rsidRPr="00A251CA" w14:paraId="03948525" w14:textId="77777777" w:rsidTr="00030B56">
        <w:tc>
          <w:tcPr>
            <w:tcW w:w="13036" w:type="dxa"/>
            <w:gridSpan w:val="7"/>
            <w:tcBorders>
              <w:top w:val="nil"/>
            </w:tcBorders>
            <w:shd w:val="clear" w:color="auto" w:fill="44546A" w:themeFill="text2"/>
            <w:vAlign w:val="center"/>
          </w:tcPr>
          <w:p w14:paraId="7E3CE27F" w14:textId="77777777" w:rsidR="003B7FA2" w:rsidRPr="00575E35" w:rsidRDefault="003B7FA2" w:rsidP="00375C3C">
            <w:pPr>
              <w:rPr>
                <w:rFonts w:eastAsia="Arial" w:cs="Arial"/>
                <w:b/>
                <w:bCs/>
                <w:color w:val="FFFFFF"/>
                <w:sz w:val="20"/>
                <w:szCs w:val="20"/>
                <w:lang w:val="es-ES"/>
              </w:rPr>
            </w:pPr>
          </w:p>
          <w:p w14:paraId="00CA29E9" w14:textId="77777777" w:rsidR="003B7FA2" w:rsidRPr="00575E35" w:rsidRDefault="003B7FA2" w:rsidP="00375C3C">
            <w:pPr>
              <w:rPr>
                <w:rFonts w:eastAsia="Arial" w:cs="Arial"/>
                <w:b/>
                <w:bCs/>
                <w:color w:val="FFFFFF"/>
                <w:sz w:val="20"/>
                <w:szCs w:val="20"/>
                <w:lang w:val="es-ES"/>
              </w:rPr>
            </w:pPr>
            <w:r w:rsidRPr="00575E35">
              <w:rPr>
                <w:rFonts w:eastAsia="Arial" w:cs="Arial"/>
                <w:b/>
                <w:bCs/>
                <w:color w:val="FFFFFF"/>
                <w:sz w:val="20"/>
                <w:szCs w:val="20"/>
                <w:lang w:val="es-ES"/>
              </w:rPr>
              <w:t>Objetivo 3: realizar una mayor investigación y evaluar el nivel de impacto que el comercio y la actividad de la pesquería tienen en las poblaciones de carey, así como ofrecer proyectos de implementación sobre el terreno para 2027.</w:t>
            </w:r>
          </w:p>
          <w:p w14:paraId="66B68837" w14:textId="77777777" w:rsidR="003B7FA2" w:rsidRPr="00575E35" w:rsidRDefault="003B7FA2" w:rsidP="00375C3C">
            <w:pPr>
              <w:rPr>
                <w:rFonts w:eastAsia="Arial" w:cs="Arial"/>
                <w:b/>
                <w:bCs/>
                <w:color w:val="FFFFFF"/>
                <w:sz w:val="20"/>
                <w:szCs w:val="20"/>
                <w:lang w:val="es-ES"/>
              </w:rPr>
            </w:pPr>
          </w:p>
        </w:tc>
      </w:tr>
      <w:tr w:rsidR="005F3988" w:rsidRPr="00575E35" w14:paraId="32DA8BDA" w14:textId="77777777" w:rsidTr="005F3988">
        <w:tc>
          <w:tcPr>
            <w:tcW w:w="2547" w:type="dxa"/>
            <w:shd w:val="clear" w:color="auto" w:fill="auto"/>
          </w:tcPr>
          <w:p w14:paraId="73C48F3D" w14:textId="77777777" w:rsidR="003B7FA2" w:rsidRPr="00575E35" w:rsidRDefault="7ED02BB6" w:rsidP="00375C3C">
            <w:pPr>
              <w:pStyle w:val="ListParagraph"/>
              <w:widowControl/>
              <w:numPr>
                <w:ilvl w:val="1"/>
                <w:numId w:val="27"/>
              </w:numPr>
              <w:contextualSpacing w:val="0"/>
              <w:rPr>
                <w:rFonts w:eastAsia="Arial" w:cs="Arial"/>
                <w:b/>
                <w:bCs/>
                <w:sz w:val="20"/>
                <w:lang w:val="es-ES"/>
              </w:rPr>
            </w:pPr>
            <w:r w:rsidRPr="00575E35">
              <w:rPr>
                <w:rFonts w:eastAsia="Arial" w:cs="Arial"/>
                <w:b/>
                <w:bCs/>
                <w:sz w:val="20"/>
                <w:lang w:val="es-ES"/>
              </w:rPr>
              <w:t>La concienciación, la educación y las alternativas sostenibles reducen la captura ilegal, la sobre explotación y el comercio de las tortugas de carey.</w:t>
            </w:r>
          </w:p>
        </w:tc>
        <w:tc>
          <w:tcPr>
            <w:tcW w:w="3544" w:type="dxa"/>
            <w:shd w:val="clear" w:color="auto" w:fill="auto"/>
          </w:tcPr>
          <w:p w14:paraId="56B81D35" w14:textId="164F552D" w:rsidR="003B7FA2" w:rsidRPr="00575E35" w:rsidRDefault="003B7FA2" w:rsidP="00375C3C">
            <w:pPr>
              <w:pStyle w:val="ListParagraph"/>
              <w:widowControl/>
              <w:numPr>
                <w:ilvl w:val="2"/>
                <w:numId w:val="27"/>
              </w:numPr>
              <w:ind w:left="605" w:hanging="605"/>
              <w:contextualSpacing w:val="0"/>
              <w:rPr>
                <w:rFonts w:eastAsia="Arial" w:cs="Arial"/>
                <w:sz w:val="20"/>
                <w:lang w:val="es-ES"/>
              </w:rPr>
            </w:pPr>
            <w:r w:rsidRPr="00575E35">
              <w:rPr>
                <w:rFonts w:eastAsia="Arial" w:cs="Arial"/>
                <w:sz w:val="20"/>
                <w:lang w:val="es-ES"/>
              </w:rPr>
              <w:t>Trabajar con comunidades locales, que incluyan a jóvenes y mujeres, consumidores de tortugas, líderes religiosos, cuando sea posible, para tomar pasos adicionales que hagan entender el uso y su comercio, incluso con una perspectiva para reducir las prácticas no sostenibles y plantear concienciación en la comunidad y de tipo político, compartir información y formación en temas como:</w:t>
            </w:r>
          </w:p>
          <w:p w14:paraId="70455271" w14:textId="77777777" w:rsidR="003B7FA2" w:rsidRPr="00575E35" w:rsidRDefault="003B7FA2" w:rsidP="00375C3C">
            <w:pPr>
              <w:numPr>
                <w:ilvl w:val="0"/>
                <w:numId w:val="4"/>
              </w:numPr>
              <w:ind w:left="1030"/>
              <w:rPr>
                <w:rFonts w:eastAsia="Arial" w:cs="Arial"/>
                <w:sz w:val="20"/>
                <w:szCs w:val="20"/>
                <w:lang w:val="es-ES"/>
              </w:rPr>
            </w:pPr>
            <w:r w:rsidRPr="00575E35">
              <w:rPr>
                <w:rFonts w:eastAsia="Arial" w:cs="Arial"/>
                <w:sz w:val="20"/>
                <w:szCs w:val="20"/>
                <w:lang w:val="es-ES"/>
              </w:rPr>
              <w:t xml:space="preserve">el estatus de conservación de las tortugas carey, </w:t>
            </w:r>
          </w:p>
          <w:p w14:paraId="2E78B13D" w14:textId="77777777" w:rsidR="003B7FA2" w:rsidRPr="00575E35" w:rsidRDefault="003B7FA2" w:rsidP="00375C3C">
            <w:pPr>
              <w:numPr>
                <w:ilvl w:val="0"/>
                <w:numId w:val="4"/>
              </w:numPr>
              <w:ind w:left="1030"/>
              <w:rPr>
                <w:rFonts w:eastAsia="Arial" w:cs="Arial"/>
                <w:sz w:val="20"/>
                <w:szCs w:val="20"/>
                <w:lang w:val="es-ES"/>
              </w:rPr>
            </w:pPr>
            <w:r w:rsidRPr="00575E35">
              <w:rPr>
                <w:rFonts w:eastAsia="Arial" w:cs="Arial"/>
                <w:sz w:val="20"/>
                <w:szCs w:val="20"/>
                <w:lang w:val="es-ES"/>
              </w:rPr>
              <w:t xml:space="preserve">posibles problemas de salud producidos por su consumo, </w:t>
            </w:r>
          </w:p>
          <w:p w14:paraId="6734321F" w14:textId="77777777" w:rsidR="003B7FA2" w:rsidRDefault="003B7FA2" w:rsidP="00375C3C">
            <w:pPr>
              <w:numPr>
                <w:ilvl w:val="0"/>
                <w:numId w:val="4"/>
              </w:numPr>
              <w:ind w:left="1030"/>
              <w:rPr>
                <w:rFonts w:eastAsia="Arial" w:cs="Arial"/>
                <w:sz w:val="20"/>
                <w:szCs w:val="20"/>
                <w:lang w:val="es-ES"/>
              </w:rPr>
            </w:pPr>
            <w:r w:rsidRPr="00575E35">
              <w:rPr>
                <w:rFonts w:eastAsia="Arial" w:cs="Arial"/>
                <w:sz w:val="20"/>
                <w:szCs w:val="20"/>
                <w:lang w:val="es-ES"/>
              </w:rPr>
              <w:t xml:space="preserve">el comercio ilegal que se incluye en línea, </w:t>
            </w:r>
          </w:p>
          <w:p w14:paraId="6E620127" w14:textId="77777777" w:rsidR="002E0566" w:rsidRPr="00575E35" w:rsidRDefault="002E0566" w:rsidP="002E0566">
            <w:pPr>
              <w:ind w:left="1030"/>
              <w:rPr>
                <w:rFonts w:eastAsia="Arial" w:cs="Arial"/>
                <w:sz w:val="20"/>
                <w:szCs w:val="20"/>
                <w:lang w:val="es-ES"/>
              </w:rPr>
            </w:pPr>
          </w:p>
          <w:p w14:paraId="5873BB9B" w14:textId="77777777" w:rsidR="003B7FA2" w:rsidRPr="00575E35" w:rsidRDefault="003B7FA2" w:rsidP="00375C3C">
            <w:pPr>
              <w:numPr>
                <w:ilvl w:val="0"/>
                <w:numId w:val="4"/>
              </w:numPr>
              <w:ind w:left="1030"/>
              <w:rPr>
                <w:rFonts w:eastAsia="Arial" w:cs="Arial"/>
                <w:sz w:val="20"/>
                <w:szCs w:val="20"/>
                <w:lang w:val="es-ES"/>
              </w:rPr>
            </w:pPr>
            <w:r w:rsidRPr="00575E35">
              <w:rPr>
                <w:rFonts w:eastAsia="Arial" w:cs="Arial"/>
                <w:sz w:val="20"/>
                <w:szCs w:val="20"/>
                <w:lang w:val="es-ES"/>
              </w:rPr>
              <w:lastRenderedPageBreak/>
              <w:t>regulaciones existentes y la importancia de promover la conservación de las especies mediante el cumplimiento con la política, y</w:t>
            </w:r>
          </w:p>
          <w:p w14:paraId="6AF11C2C" w14:textId="66EDD4AF" w:rsidR="003E025C" w:rsidRPr="00575E35" w:rsidRDefault="003B7FA2" w:rsidP="00D326B8">
            <w:pPr>
              <w:numPr>
                <w:ilvl w:val="0"/>
                <w:numId w:val="4"/>
              </w:numPr>
              <w:ind w:left="1030"/>
              <w:rPr>
                <w:rFonts w:eastAsia="Arial" w:cs="Arial"/>
                <w:sz w:val="20"/>
                <w:szCs w:val="20"/>
                <w:lang w:val="es-ES"/>
              </w:rPr>
            </w:pPr>
            <w:r w:rsidRPr="00575E35">
              <w:rPr>
                <w:rFonts w:eastAsia="Arial" w:cs="Arial"/>
                <w:sz w:val="20"/>
                <w:szCs w:val="20"/>
                <w:lang w:val="es-ES"/>
              </w:rPr>
              <w:t>la formulación de incentivos económicos eficaces (apoyados por asistencia financiera o técnica) para reducir las capturas ilegales (véase la Actividad 3.1.3)</w:t>
            </w:r>
          </w:p>
        </w:tc>
        <w:tc>
          <w:tcPr>
            <w:tcW w:w="2268" w:type="dxa"/>
          </w:tcPr>
          <w:p w14:paraId="3ED2AF48" w14:textId="77777777" w:rsidR="003B7FA2" w:rsidRPr="00575E35" w:rsidRDefault="003B7FA2" w:rsidP="00375C3C">
            <w:pPr>
              <w:pStyle w:val="ListParagraph"/>
              <w:numPr>
                <w:ilvl w:val="0"/>
                <w:numId w:val="55"/>
              </w:numPr>
              <w:tabs>
                <w:tab w:val="left" w:pos="1423"/>
              </w:tabs>
              <w:ind w:left="179" w:hanging="218"/>
              <w:rPr>
                <w:rFonts w:eastAsia="Arial" w:cs="Arial"/>
                <w:i/>
                <w:sz w:val="16"/>
                <w:szCs w:val="16"/>
                <w:lang w:val="es-ES"/>
              </w:rPr>
            </w:pPr>
            <w:r w:rsidRPr="00575E35">
              <w:rPr>
                <w:rFonts w:eastAsia="Arial" w:cs="Arial"/>
                <w:i/>
                <w:sz w:val="16"/>
                <w:szCs w:val="16"/>
                <w:lang w:val="es-ES"/>
              </w:rPr>
              <w:lastRenderedPageBreak/>
              <w:t>Buscar apoyo y ayuda financiera y técnica de las universidades, los institutos de investigación, las OGI, las ONG o los grupos locales de la comunidad.</w:t>
            </w:r>
          </w:p>
          <w:p w14:paraId="0B3E066F" w14:textId="77777777" w:rsidR="00A915A7" w:rsidRPr="00575E35" w:rsidRDefault="00A915A7" w:rsidP="00375C3C">
            <w:pPr>
              <w:pStyle w:val="ListParagraph"/>
              <w:numPr>
                <w:ilvl w:val="0"/>
                <w:numId w:val="55"/>
              </w:numPr>
              <w:tabs>
                <w:tab w:val="left" w:pos="1423"/>
              </w:tabs>
              <w:ind w:left="179" w:hanging="218"/>
              <w:rPr>
                <w:rFonts w:eastAsia="Arial" w:cs="Arial"/>
                <w:sz w:val="16"/>
                <w:szCs w:val="16"/>
                <w:lang w:val="es-ES"/>
              </w:rPr>
            </w:pPr>
            <w:r w:rsidRPr="00575E35">
              <w:rPr>
                <w:rFonts w:eastAsia="Arial" w:cs="Arial"/>
                <w:i/>
                <w:sz w:val="16"/>
                <w:szCs w:val="16"/>
                <w:lang w:val="es-ES"/>
              </w:rPr>
              <w:t>Coordinar las actividades de investigación entre los socios</w:t>
            </w:r>
          </w:p>
          <w:p w14:paraId="658979E8" w14:textId="77777777" w:rsidR="00A915A7" w:rsidRPr="00575E35" w:rsidRDefault="00A915A7" w:rsidP="00375C3C">
            <w:pPr>
              <w:pStyle w:val="ListParagraph"/>
              <w:numPr>
                <w:ilvl w:val="0"/>
                <w:numId w:val="55"/>
              </w:numPr>
              <w:tabs>
                <w:tab w:val="left" w:pos="1423"/>
              </w:tabs>
              <w:ind w:left="179" w:hanging="218"/>
              <w:rPr>
                <w:rFonts w:eastAsia="Arial" w:cs="Arial"/>
                <w:sz w:val="16"/>
                <w:szCs w:val="16"/>
                <w:lang w:val="es-ES"/>
              </w:rPr>
            </w:pPr>
            <w:r w:rsidRPr="00575E35">
              <w:rPr>
                <w:rFonts w:eastAsia="Arial" w:cs="Arial"/>
                <w:i/>
                <w:sz w:val="16"/>
                <w:szCs w:val="16"/>
                <w:lang w:val="es-ES"/>
              </w:rPr>
              <w:t>En línea con las actividades identificadas como parte del 1.2.1 y en la revisión del 1.1.1</w:t>
            </w:r>
          </w:p>
          <w:p w14:paraId="4873A917" w14:textId="77777777" w:rsidR="00431324" w:rsidRPr="00575E35" w:rsidRDefault="00A915A7" w:rsidP="00375C3C">
            <w:pPr>
              <w:pStyle w:val="ListParagraph"/>
              <w:numPr>
                <w:ilvl w:val="0"/>
                <w:numId w:val="55"/>
              </w:numPr>
              <w:ind w:left="179" w:hanging="218"/>
              <w:rPr>
                <w:rFonts w:eastAsia="Arial" w:cs="Arial"/>
                <w:sz w:val="16"/>
                <w:szCs w:val="16"/>
                <w:lang w:val="es-ES"/>
              </w:rPr>
            </w:pPr>
            <w:r w:rsidRPr="00575E35">
              <w:rPr>
                <w:rFonts w:eastAsia="Arial" w:cs="Arial"/>
                <w:i/>
                <w:sz w:val="16"/>
                <w:szCs w:val="16"/>
                <w:lang w:val="es-ES"/>
              </w:rPr>
              <w:t xml:space="preserve">Incorporar las preguntas de investigación dentro de las estrategias de investigación nacional </w:t>
            </w:r>
          </w:p>
          <w:p w14:paraId="653A9F10" w14:textId="3D5D8993" w:rsidR="003B7FA2" w:rsidRDefault="003B7FA2" w:rsidP="00375C3C">
            <w:pPr>
              <w:pStyle w:val="ListParagraph"/>
              <w:numPr>
                <w:ilvl w:val="0"/>
                <w:numId w:val="55"/>
              </w:numPr>
              <w:ind w:left="179" w:hanging="218"/>
              <w:rPr>
                <w:rFonts w:eastAsia="Arial" w:cs="Arial"/>
                <w:i/>
                <w:iCs/>
                <w:sz w:val="16"/>
                <w:szCs w:val="16"/>
                <w:lang w:val="es-ES"/>
              </w:rPr>
            </w:pPr>
            <w:r w:rsidRPr="00575E35">
              <w:rPr>
                <w:rFonts w:eastAsia="Arial" w:cs="Arial"/>
                <w:i/>
                <w:iCs/>
                <w:sz w:val="16"/>
                <w:szCs w:val="16"/>
                <w:lang w:val="es-ES"/>
              </w:rPr>
              <w:t>Buscar conocimientos prácticos de economistas sobre cómo captar la disposición de los ciudadanos de pagar por la conservación de la tortuga marina (p.ej., valoraciones económicas de la Tortuga Marina de Asia-Pacífico del WWF [y en informes internos estatales])</w:t>
            </w:r>
          </w:p>
          <w:p w14:paraId="7D1BA439" w14:textId="77777777" w:rsidR="002E0566" w:rsidRPr="00575E35" w:rsidRDefault="002E0566" w:rsidP="002E0566">
            <w:pPr>
              <w:pStyle w:val="ListParagraph"/>
              <w:ind w:left="179"/>
              <w:rPr>
                <w:rFonts w:eastAsia="Arial" w:cs="Arial"/>
                <w:i/>
                <w:iCs/>
                <w:sz w:val="16"/>
                <w:szCs w:val="16"/>
                <w:lang w:val="es-ES"/>
              </w:rPr>
            </w:pPr>
          </w:p>
          <w:p w14:paraId="1C0B11F0" w14:textId="593CEC8A" w:rsidR="003B7FA2" w:rsidRPr="00575E35" w:rsidRDefault="003B7FA2" w:rsidP="00375C3C">
            <w:pPr>
              <w:pStyle w:val="ListParagraph"/>
              <w:numPr>
                <w:ilvl w:val="0"/>
                <w:numId w:val="55"/>
              </w:numPr>
              <w:tabs>
                <w:tab w:val="left" w:pos="1423"/>
              </w:tabs>
              <w:ind w:left="179" w:hanging="218"/>
              <w:rPr>
                <w:rFonts w:eastAsia="Arial" w:cs="Arial"/>
                <w:sz w:val="16"/>
                <w:szCs w:val="16"/>
                <w:lang w:val="es-ES"/>
              </w:rPr>
            </w:pPr>
            <w:r w:rsidRPr="00575E35">
              <w:rPr>
                <w:rFonts w:eastAsia="Arial" w:cs="Arial"/>
                <w:i/>
                <w:sz w:val="16"/>
                <w:szCs w:val="16"/>
                <w:lang w:val="es-ES"/>
              </w:rPr>
              <w:lastRenderedPageBreak/>
              <w:t>Participar en el proyecto de uso de tortugas del WWF</w:t>
            </w:r>
          </w:p>
        </w:tc>
        <w:tc>
          <w:tcPr>
            <w:tcW w:w="850" w:type="dxa"/>
            <w:shd w:val="clear" w:color="auto" w:fill="auto"/>
          </w:tcPr>
          <w:p w14:paraId="6FBBEA8B"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lastRenderedPageBreak/>
              <w:t>N</w:t>
            </w:r>
          </w:p>
        </w:tc>
        <w:tc>
          <w:tcPr>
            <w:tcW w:w="1276" w:type="dxa"/>
            <w:shd w:val="clear" w:color="auto" w:fill="FF9900"/>
          </w:tcPr>
          <w:p w14:paraId="1721C5D8"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Corto</w:t>
            </w:r>
          </w:p>
        </w:tc>
        <w:tc>
          <w:tcPr>
            <w:tcW w:w="1559" w:type="dxa"/>
            <w:shd w:val="clear" w:color="auto" w:fill="auto"/>
          </w:tcPr>
          <w:p w14:paraId="05AF9FF4"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ONG, gobiernos nacionales, grupos de comunidades locales, sector sanitario y economistas</w:t>
            </w:r>
          </w:p>
        </w:tc>
        <w:tc>
          <w:tcPr>
            <w:tcW w:w="992" w:type="dxa"/>
            <w:shd w:val="clear" w:color="auto" w:fill="auto"/>
          </w:tcPr>
          <w:p w14:paraId="7F2112C8" w14:textId="6D072803" w:rsidR="003B7FA2" w:rsidRPr="00575E35" w:rsidRDefault="00161793" w:rsidP="00375C3C">
            <w:pPr>
              <w:rPr>
                <w:rFonts w:eastAsia="Arial" w:cs="Arial"/>
                <w:sz w:val="16"/>
                <w:szCs w:val="16"/>
                <w:lang w:val="es-ES"/>
              </w:rPr>
            </w:pPr>
            <w:r w:rsidRPr="00575E35">
              <w:rPr>
                <w:rFonts w:cs="Arial"/>
                <w:sz w:val="16"/>
                <w:szCs w:val="16"/>
                <w:lang w:val="es-ES"/>
              </w:rPr>
              <w:t>1, 2, 3, 4, 5</w:t>
            </w:r>
          </w:p>
        </w:tc>
      </w:tr>
      <w:tr w:rsidR="00A309CD" w:rsidRPr="00575E35" w14:paraId="0EA94E7C" w14:textId="77777777" w:rsidTr="005F3988">
        <w:tc>
          <w:tcPr>
            <w:tcW w:w="2547" w:type="dxa"/>
            <w:shd w:val="clear" w:color="auto" w:fill="FFFFFF" w:themeFill="background1"/>
          </w:tcPr>
          <w:p w14:paraId="0533F427" w14:textId="77777777" w:rsidR="003B7FA2" w:rsidRPr="00575E35" w:rsidRDefault="003B7FA2" w:rsidP="00375C3C">
            <w:pPr>
              <w:rPr>
                <w:rFonts w:eastAsia="Arial" w:cs="Arial"/>
                <w:sz w:val="20"/>
                <w:szCs w:val="20"/>
                <w:lang w:val="es-ES"/>
              </w:rPr>
            </w:pPr>
          </w:p>
        </w:tc>
        <w:tc>
          <w:tcPr>
            <w:tcW w:w="3544" w:type="dxa"/>
            <w:shd w:val="clear" w:color="auto" w:fill="FFFFFF" w:themeFill="background1"/>
          </w:tcPr>
          <w:p w14:paraId="352A3A5C" w14:textId="7D699591" w:rsidR="00D326B8" w:rsidRPr="00D326B8" w:rsidRDefault="00FC6173" w:rsidP="002E0566">
            <w:pPr>
              <w:numPr>
                <w:ilvl w:val="2"/>
                <w:numId w:val="27"/>
              </w:numPr>
              <w:ind w:left="605" w:hanging="605"/>
              <w:rPr>
                <w:rFonts w:eastAsia="Arial" w:cs="Arial"/>
                <w:sz w:val="20"/>
                <w:szCs w:val="20"/>
                <w:lang w:val="es-ES"/>
              </w:rPr>
            </w:pPr>
            <w:r w:rsidRPr="00575E35">
              <w:rPr>
                <w:rFonts w:eastAsia="Arial" w:cs="Arial"/>
                <w:sz w:val="20"/>
                <w:szCs w:val="20"/>
                <w:lang w:val="es-ES"/>
              </w:rPr>
              <w:t>Desarrollo de la actividad 2.3.2, examinar las motivaciones tanto para una captura legal como ilegal, y en el uso de las tortugas carey y de sus huevos, y cuando tal uso supera los límites sostenibles, evaluar la sostenibilidad de ello, recomendar e implementar opciones de medios de subsistencia alternativos para las comunidades que dependen de las tortugas marinas, incluidos los usuarios que dependen de esos medios de subsistencia en la toma de decisiones y en la búsqueda de apoyo financiero y técnico para abordar este problema (puede consultar también la Actividad 1.2.2 relativa al comercio nacional)</w:t>
            </w:r>
          </w:p>
        </w:tc>
        <w:tc>
          <w:tcPr>
            <w:tcW w:w="2268" w:type="dxa"/>
            <w:shd w:val="clear" w:color="auto" w:fill="FFFFFF" w:themeFill="background1"/>
          </w:tcPr>
          <w:p w14:paraId="300DAC1F" w14:textId="77777777" w:rsidR="003B7FA2" w:rsidRPr="00575E35" w:rsidRDefault="003B7FA2" w:rsidP="00375C3C">
            <w:pPr>
              <w:pStyle w:val="ListParagraph"/>
              <w:numPr>
                <w:ilvl w:val="0"/>
                <w:numId w:val="56"/>
              </w:numPr>
              <w:tabs>
                <w:tab w:val="left" w:pos="1423"/>
              </w:tabs>
              <w:ind w:left="179" w:hanging="218"/>
              <w:rPr>
                <w:rFonts w:eastAsia="Arial" w:cs="Arial"/>
                <w:i/>
                <w:sz w:val="16"/>
                <w:szCs w:val="16"/>
                <w:lang w:val="es-ES"/>
              </w:rPr>
            </w:pPr>
            <w:r w:rsidRPr="00575E35">
              <w:rPr>
                <w:rFonts w:eastAsia="Arial" w:cs="Arial"/>
                <w:i/>
                <w:sz w:val="16"/>
                <w:szCs w:val="16"/>
                <w:lang w:val="es-ES"/>
              </w:rPr>
              <w:t>Buscar apoyo y ayuda financiera y técnica con recomendaciones de universidades e institutos de investigación, OGI, ONG o grupos locales de la comunidad</w:t>
            </w:r>
          </w:p>
          <w:p w14:paraId="554E85C5" w14:textId="77777777" w:rsidR="002113C9" w:rsidRPr="00575E35" w:rsidRDefault="002113C9" w:rsidP="00375C3C">
            <w:pPr>
              <w:pStyle w:val="ListParagraph"/>
              <w:numPr>
                <w:ilvl w:val="0"/>
                <w:numId w:val="56"/>
              </w:numPr>
              <w:tabs>
                <w:tab w:val="left" w:pos="1423"/>
              </w:tabs>
              <w:ind w:left="179" w:hanging="218"/>
              <w:rPr>
                <w:rFonts w:eastAsia="Arial" w:cs="Arial"/>
                <w:i/>
                <w:sz w:val="16"/>
                <w:szCs w:val="16"/>
                <w:lang w:val="es-ES"/>
              </w:rPr>
            </w:pPr>
            <w:r w:rsidRPr="00575E35">
              <w:rPr>
                <w:rFonts w:eastAsia="Arial" w:cs="Arial"/>
                <w:i/>
                <w:sz w:val="16"/>
                <w:szCs w:val="16"/>
                <w:lang w:val="es-ES"/>
              </w:rPr>
              <w:t>Coordinar las actividades de investigación entre los socios</w:t>
            </w:r>
          </w:p>
          <w:p w14:paraId="406EB979" w14:textId="77777777" w:rsidR="002113C9" w:rsidRPr="00575E35" w:rsidRDefault="002113C9" w:rsidP="00375C3C">
            <w:pPr>
              <w:pStyle w:val="ListParagraph"/>
              <w:numPr>
                <w:ilvl w:val="0"/>
                <w:numId w:val="56"/>
              </w:numPr>
              <w:tabs>
                <w:tab w:val="left" w:pos="1423"/>
              </w:tabs>
              <w:ind w:left="179" w:hanging="218"/>
              <w:rPr>
                <w:rFonts w:eastAsia="Arial" w:cs="Arial"/>
                <w:i/>
                <w:sz w:val="16"/>
                <w:szCs w:val="16"/>
                <w:lang w:val="es-ES"/>
              </w:rPr>
            </w:pPr>
            <w:r w:rsidRPr="00575E35">
              <w:rPr>
                <w:rFonts w:eastAsia="Arial" w:cs="Arial"/>
                <w:i/>
                <w:sz w:val="16"/>
                <w:szCs w:val="16"/>
                <w:lang w:val="es-ES"/>
              </w:rPr>
              <w:t>En línea con las actividades identificadas como parte del 1.2.1 y en la revisión del 1.1.1</w:t>
            </w:r>
          </w:p>
          <w:p w14:paraId="08593D35" w14:textId="77777777" w:rsidR="00B365BD" w:rsidRPr="00575E35" w:rsidRDefault="002113C9" w:rsidP="00375C3C">
            <w:pPr>
              <w:pStyle w:val="ListParagraph"/>
              <w:numPr>
                <w:ilvl w:val="0"/>
                <w:numId w:val="56"/>
              </w:numPr>
              <w:ind w:left="179" w:hanging="218"/>
              <w:rPr>
                <w:rFonts w:eastAsia="Arial" w:cs="Arial"/>
                <w:i/>
                <w:sz w:val="16"/>
                <w:szCs w:val="16"/>
                <w:lang w:val="es-ES"/>
              </w:rPr>
            </w:pPr>
            <w:r w:rsidRPr="00575E35">
              <w:rPr>
                <w:rFonts w:eastAsia="Arial" w:cs="Arial"/>
                <w:i/>
                <w:sz w:val="16"/>
                <w:szCs w:val="16"/>
                <w:lang w:val="es-ES"/>
              </w:rPr>
              <w:t>Incorporar las preguntas de investigación dentro de las estrategias de investigación nacional</w:t>
            </w:r>
          </w:p>
          <w:p w14:paraId="73E8E52B" w14:textId="114B4DB7" w:rsidR="003B7FA2" w:rsidRPr="00575E35" w:rsidRDefault="003B7FA2" w:rsidP="00375C3C">
            <w:pPr>
              <w:pStyle w:val="ListParagraph"/>
              <w:numPr>
                <w:ilvl w:val="0"/>
                <w:numId w:val="56"/>
              </w:numPr>
              <w:ind w:left="179" w:hanging="218"/>
              <w:rPr>
                <w:rFonts w:eastAsia="Arial" w:cs="Arial"/>
                <w:sz w:val="16"/>
                <w:szCs w:val="16"/>
                <w:lang w:val="es-ES"/>
              </w:rPr>
            </w:pPr>
            <w:r w:rsidRPr="00575E35">
              <w:rPr>
                <w:rFonts w:eastAsia="Arial" w:cs="Arial"/>
                <w:i/>
                <w:sz w:val="16"/>
                <w:szCs w:val="16"/>
                <w:lang w:val="es-ES"/>
              </w:rPr>
              <w:t>Participar en el proyecto de uso de tortugas del WWF</w:t>
            </w:r>
          </w:p>
        </w:tc>
        <w:tc>
          <w:tcPr>
            <w:tcW w:w="850" w:type="dxa"/>
            <w:shd w:val="clear" w:color="auto" w:fill="FFFFFF" w:themeFill="background1"/>
          </w:tcPr>
          <w:p w14:paraId="48AC9C61"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N</w:t>
            </w:r>
          </w:p>
        </w:tc>
        <w:tc>
          <w:tcPr>
            <w:tcW w:w="1276" w:type="dxa"/>
            <w:shd w:val="clear" w:color="auto" w:fill="FF9900"/>
          </w:tcPr>
          <w:p w14:paraId="20F81586"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Corto</w:t>
            </w:r>
          </w:p>
        </w:tc>
        <w:tc>
          <w:tcPr>
            <w:tcW w:w="1559" w:type="dxa"/>
            <w:shd w:val="clear" w:color="auto" w:fill="FFFFFF" w:themeFill="background1"/>
          </w:tcPr>
          <w:p w14:paraId="685E78D0"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Gobiernos nacionales, ONG, grupos locales de la comunidad</w:t>
            </w:r>
          </w:p>
        </w:tc>
        <w:tc>
          <w:tcPr>
            <w:tcW w:w="992" w:type="dxa"/>
            <w:shd w:val="clear" w:color="auto" w:fill="FFFFFF" w:themeFill="background1"/>
          </w:tcPr>
          <w:p w14:paraId="3407147A" w14:textId="13BCB6B8" w:rsidR="003B7FA2" w:rsidRPr="00575E35" w:rsidRDefault="00FB6ECC" w:rsidP="00375C3C">
            <w:pPr>
              <w:rPr>
                <w:rFonts w:eastAsia="Arial" w:cs="Arial"/>
                <w:sz w:val="16"/>
                <w:szCs w:val="16"/>
                <w:lang w:val="es-ES"/>
              </w:rPr>
            </w:pPr>
            <w:r w:rsidRPr="00575E35">
              <w:rPr>
                <w:rFonts w:cs="Arial"/>
                <w:sz w:val="16"/>
                <w:szCs w:val="16"/>
                <w:lang w:val="es-ES"/>
              </w:rPr>
              <w:t>1, 2, 3</w:t>
            </w:r>
          </w:p>
        </w:tc>
      </w:tr>
      <w:tr w:rsidR="00A309CD" w:rsidRPr="00575E35" w14:paraId="47D05703" w14:textId="77777777" w:rsidTr="005F3988">
        <w:tc>
          <w:tcPr>
            <w:tcW w:w="2547" w:type="dxa"/>
            <w:shd w:val="clear" w:color="auto" w:fill="FFFFFF" w:themeFill="background1"/>
          </w:tcPr>
          <w:p w14:paraId="1034AD70" w14:textId="77777777" w:rsidR="003B7FA2" w:rsidRPr="00575E35" w:rsidRDefault="003B7FA2" w:rsidP="00375C3C">
            <w:pPr>
              <w:tabs>
                <w:tab w:val="left" w:pos="1035"/>
              </w:tabs>
              <w:rPr>
                <w:rFonts w:eastAsia="Arial" w:cs="Arial"/>
                <w:sz w:val="20"/>
                <w:szCs w:val="20"/>
                <w:lang w:val="es-ES"/>
              </w:rPr>
            </w:pPr>
          </w:p>
        </w:tc>
        <w:tc>
          <w:tcPr>
            <w:tcW w:w="3544" w:type="dxa"/>
            <w:shd w:val="clear" w:color="auto" w:fill="FFFFFF" w:themeFill="background1"/>
          </w:tcPr>
          <w:p w14:paraId="30F94C29" w14:textId="49BA6405" w:rsidR="003B7FA2" w:rsidRPr="00575E35" w:rsidRDefault="003B7FA2" w:rsidP="00375C3C">
            <w:pPr>
              <w:numPr>
                <w:ilvl w:val="2"/>
                <w:numId w:val="27"/>
              </w:numPr>
              <w:tabs>
                <w:tab w:val="left" w:pos="1035"/>
              </w:tabs>
              <w:ind w:left="605" w:hanging="605"/>
              <w:rPr>
                <w:rFonts w:eastAsia="Arial" w:cs="Arial"/>
                <w:sz w:val="20"/>
                <w:szCs w:val="20"/>
                <w:lang w:val="es-ES"/>
              </w:rPr>
            </w:pPr>
            <w:r w:rsidRPr="00575E35">
              <w:rPr>
                <w:rFonts w:eastAsia="Arial" w:cs="Arial"/>
                <w:sz w:val="20"/>
                <w:szCs w:val="20"/>
                <w:lang w:val="es-ES"/>
              </w:rPr>
              <w:t>Reducir la captura ilegal y la explotación de los productos de la tortuga carey, establecer un esquema de incentivo directo económica y medioambientalmente efectivo (es decir, económico) (p. ej., empleo/pagos) para determinar las capturas ilegales o establecer incentivos indirectos eficaces (desarrollando y fomentando medios de subsistencia sostenibles y alternativos, como el ecoturismo o el uso de edictos religiosos para reprimir el consumo de tortuga) para los usuarios de tortugas (consulte también la Actividad 3.1.1)</w:t>
            </w:r>
          </w:p>
          <w:p w14:paraId="730A049A" w14:textId="77777777" w:rsidR="004C4882" w:rsidRPr="00575E35" w:rsidRDefault="004C4882" w:rsidP="00375C3C">
            <w:pPr>
              <w:tabs>
                <w:tab w:val="left" w:pos="1035"/>
              </w:tabs>
              <w:rPr>
                <w:rFonts w:eastAsia="Arial" w:cs="Arial"/>
                <w:sz w:val="20"/>
                <w:szCs w:val="20"/>
                <w:lang w:val="es-ES"/>
              </w:rPr>
            </w:pPr>
          </w:p>
          <w:p w14:paraId="54DCB9E9" w14:textId="77777777" w:rsidR="004C4882" w:rsidRPr="00575E35" w:rsidRDefault="004C4882" w:rsidP="00375C3C">
            <w:pPr>
              <w:tabs>
                <w:tab w:val="left" w:pos="1035"/>
              </w:tabs>
              <w:rPr>
                <w:rFonts w:eastAsia="Arial" w:cs="Arial"/>
                <w:sz w:val="20"/>
                <w:szCs w:val="20"/>
                <w:lang w:val="es-ES"/>
              </w:rPr>
            </w:pPr>
          </w:p>
          <w:p w14:paraId="5BBBF4A7" w14:textId="77777777" w:rsidR="004C4882" w:rsidRPr="00575E35" w:rsidRDefault="004C4882" w:rsidP="00375C3C">
            <w:pPr>
              <w:tabs>
                <w:tab w:val="left" w:pos="1035"/>
              </w:tabs>
              <w:rPr>
                <w:rFonts w:eastAsia="Arial" w:cs="Arial"/>
                <w:sz w:val="20"/>
                <w:szCs w:val="20"/>
                <w:lang w:val="es-ES"/>
              </w:rPr>
            </w:pPr>
          </w:p>
          <w:p w14:paraId="4FEE529D" w14:textId="2FA4AE35" w:rsidR="00D93C7A" w:rsidRPr="00575E35" w:rsidRDefault="00D93C7A" w:rsidP="00375C3C">
            <w:pPr>
              <w:tabs>
                <w:tab w:val="left" w:pos="1035"/>
              </w:tabs>
              <w:rPr>
                <w:rFonts w:eastAsia="Arial" w:cs="Arial"/>
                <w:sz w:val="20"/>
                <w:szCs w:val="20"/>
                <w:lang w:val="es-ES"/>
              </w:rPr>
            </w:pPr>
          </w:p>
        </w:tc>
        <w:tc>
          <w:tcPr>
            <w:tcW w:w="2268" w:type="dxa"/>
            <w:shd w:val="clear" w:color="auto" w:fill="FFFFFF" w:themeFill="background1"/>
          </w:tcPr>
          <w:p w14:paraId="04E44255" w14:textId="77777777" w:rsidR="003B7FA2" w:rsidRPr="00575E35" w:rsidRDefault="003B7FA2" w:rsidP="00375C3C">
            <w:pPr>
              <w:pStyle w:val="ListParagraph"/>
              <w:numPr>
                <w:ilvl w:val="0"/>
                <w:numId w:val="57"/>
              </w:numPr>
              <w:tabs>
                <w:tab w:val="left" w:pos="1423"/>
              </w:tabs>
              <w:ind w:left="179" w:hanging="218"/>
              <w:rPr>
                <w:rFonts w:eastAsia="Arial" w:cs="Arial"/>
                <w:i/>
                <w:sz w:val="16"/>
                <w:szCs w:val="16"/>
                <w:lang w:val="es-ES"/>
              </w:rPr>
            </w:pPr>
            <w:r w:rsidRPr="00575E35">
              <w:rPr>
                <w:rFonts w:eastAsia="Arial" w:cs="Arial"/>
                <w:i/>
                <w:sz w:val="16"/>
                <w:szCs w:val="16"/>
                <w:lang w:val="es-ES"/>
              </w:rPr>
              <w:t>Buscar apoyo y ayuda financiera y técnica de las universidades, los institutos de investigación, las OGI, las ONG o los grupos locales de la comunidad.</w:t>
            </w:r>
          </w:p>
          <w:p w14:paraId="41B430B5" w14:textId="77777777" w:rsidR="008C530A" w:rsidRPr="00575E35" w:rsidRDefault="008C530A" w:rsidP="00375C3C">
            <w:pPr>
              <w:pStyle w:val="ListParagraph"/>
              <w:numPr>
                <w:ilvl w:val="0"/>
                <w:numId w:val="57"/>
              </w:numPr>
              <w:tabs>
                <w:tab w:val="left" w:pos="1423"/>
              </w:tabs>
              <w:ind w:left="179" w:hanging="218"/>
              <w:rPr>
                <w:rFonts w:eastAsia="Arial" w:cs="Arial"/>
                <w:i/>
                <w:sz w:val="16"/>
                <w:szCs w:val="16"/>
                <w:lang w:val="es-ES"/>
              </w:rPr>
            </w:pPr>
            <w:r w:rsidRPr="00575E35">
              <w:rPr>
                <w:rFonts w:eastAsia="Arial" w:cs="Arial"/>
                <w:i/>
                <w:sz w:val="16"/>
                <w:szCs w:val="16"/>
                <w:lang w:val="es-ES"/>
              </w:rPr>
              <w:t>Coordinar las actividades de investigación entre los socios</w:t>
            </w:r>
          </w:p>
          <w:p w14:paraId="38BD7236" w14:textId="77777777" w:rsidR="008C530A" w:rsidRPr="00575E35" w:rsidRDefault="008C530A" w:rsidP="00375C3C">
            <w:pPr>
              <w:pStyle w:val="ListParagraph"/>
              <w:numPr>
                <w:ilvl w:val="0"/>
                <w:numId w:val="57"/>
              </w:numPr>
              <w:tabs>
                <w:tab w:val="left" w:pos="1423"/>
              </w:tabs>
              <w:ind w:left="179" w:hanging="218"/>
              <w:rPr>
                <w:rFonts w:eastAsia="Arial" w:cs="Arial"/>
                <w:i/>
                <w:sz w:val="16"/>
                <w:szCs w:val="16"/>
                <w:lang w:val="es-ES"/>
              </w:rPr>
            </w:pPr>
            <w:r w:rsidRPr="00575E35">
              <w:rPr>
                <w:rFonts w:eastAsia="Arial" w:cs="Arial"/>
                <w:i/>
                <w:sz w:val="16"/>
                <w:szCs w:val="16"/>
                <w:lang w:val="es-ES"/>
              </w:rPr>
              <w:t>En línea con las actividades identificadas como parte del 1.2.1 y en la revisión del 1.1.1</w:t>
            </w:r>
          </w:p>
          <w:p w14:paraId="43D15C91" w14:textId="0E9BEFFB" w:rsidR="003B7FA2" w:rsidRPr="00575E35" w:rsidRDefault="008C530A" w:rsidP="00375C3C">
            <w:pPr>
              <w:pStyle w:val="ListParagraph"/>
              <w:numPr>
                <w:ilvl w:val="0"/>
                <w:numId w:val="57"/>
              </w:numPr>
              <w:ind w:left="179" w:hanging="218"/>
              <w:rPr>
                <w:rFonts w:eastAsia="Arial" w:cs="Arial"/>
                <w:i/>
                <w:sz w:val="16"/>
                <w:szCs w:val="16"/>
                <w:lang w:val="es-ES"/>
              </w:rPr>
            </w:pPr>
            <w:r w:rsidRPr="00575E35">
              <w:rPr>
                <w:rFonts w:eastAsia="Arial" w:cs="Arial"/>
                <w:i/>
                <w:sz w:val="16"/>
                <w:szCs w:val="16"/>
                <w:lang w:val="es-ES"/>
              </w:rPr>
              <w:t xml:space="preserve">Incorporar las preguntas de investigación dentro de las estrategias de investigación nacional </w:t>
            </w:r>
          </w:p>
          <w:p w14:paraId="51D90E87" w14:textId="1899D62B" w:rsidR="003B7FA2" w:rsidRPr="00575E35" w:rsidRDefault="003B7FA2" w:rsidP="00375C3C">
            <w:pPr>
              <w:pStyle w:val="ListParagraph"/>
              <w:numPr>
                <w:ilvl w:val="0"/>
                <w:numId w:val="57"/>
              </w:numPr>
              <w:ind w:left="179" w:hanging="218"/>
              <w:rPr>
                <w:rFonts w:eastAsia="Arial" w:cs="Arial"/>
                <w:i/>
                <w:sz w:val="16"/>
                <w:szCs w:val="16"/>
                <w:lang w:val="es-ES"/>
              </w:rPr>
            </w:pPr>
            <w:r w:rsidRPr="00575E35">
              <w:rPr>
                <w:rFonts w:eastAsia="Arial" w:cs="Arial"/>
                <w:i/>
                <w:sz w:val="16"/>
                <w:szCs w:val="16"/>
                <w:lang w:val="es-ES"/>
              </w:rPr>
              <w:t>Buscar conocimientos prácticos de economistas sobre cómo captar la disposición de los ciudadanos de pagar por la conservación de la tortuga marina (p.ej., valoraciones económicas de la Tortuga Marina de Asia-Pacífico del WWF [y en informes internos estatales])</w:t>
            </w:r>
          </w:p>
          <w:p w14:paraId="0F0F2172" w14:textId="77777777" w:rsidR="003B7FA2" w:rsidRPr="00575E35" w:rsidRDefault="003B7FA2" w:rsidP="00375C3C">
            <w:pPr>
              <w:pStyle w:val="ListParagraph"/>
              <w:numPr>
                <w:ilvl w:val="0"/>
                <w:numId w:val="57"/>
              </w:numPr>
              <w:tabs>
                <w:tab w:val="left" w:pos="1423"/>
              </w:tabs>
              <w:ind w:left="179" w:hanging="218"/>
              <w:rPr>
                <w:rFonts w:eastAsia="Arial" w:cs="Arial"/>
                <w:i/>
                <w:sz w:val="16"/>
                <w:szCs w:val="16"/>
                <w:lang w:val="es-ES"/>
              </w:rPr>
            </w:pPr>
            <w:r w:rsidRPr="00575E35">
              <w:rPr>
                <w:rFonts w:eastAsia="Arial" w:cs="Arial"/>
                <w:i/>
                <w:sz w:val="16"/>
                <w:szCs w:val="16"/>
                <w:lang w:val="es-ES"/>
              </w:rPr>
              <w:t>Participar en el proyecto de uso de tortugas del WWF</w:t>
            </w:r>
          </w:p>
        </w:tc>
        <w:tc>
          <w:tcPr>
            <w:tcW w:w="850" w:type="dxa"/>
            <w:shd w:val="clear" w:color="auto" w:fill="FFFFFF" w:themeFill="background1"/>
          </w:tcPr>
          <w:p w14:paraId="5282C211"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N/R</w:t>
            </w:r>
          </w:p>
        </w:tc>
        <w:tc>
          <w:tcPr>
            <w:tcW w:w="1276" w:type="dxa"/>
            <w:shd w:val="clear" w:color="auto" w:fill="FFFF00"/>
          </w:tcPr>
          <w:p w14:paraId="7D5BF418"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Medio</w:t>
            </w:r>
          </w:p>
        </w:tc>
        <w:tc>
          <w:tcPr>
            <w:tcW w:w="1559" w:type="dxa"/>
            <w:shd w:val="clear" w:color="auto" w:fill="FFFFFF" w:themeFill="background1"/>
          </w:tcPr>
          <w:p w14:paraId="4BB02877" w14:textId="77777777" w:rsidR="003B7FA2" w:rsidRPr="00575E35" w:rsidRDefault="003B7FA2" w:rsidP="00375C3C">
            <w:pPr>
              <w:rPr>
                <w:rFonts w:eastAsia="Arial" w:cs="Arial"/>
                <w:sz w:val="20"/>
                <w:szCs w:val="20"/>
                <w:lang w:val="es-ES"/>
              </w:rPr>
            </w:pPr>
            <w:r w:rsidRPr="00575E35">
              <w:rPr>
                <w:rFonts w:eastAsia="Arial" w:cs="Arial"/>
                <w:sz w:val="20"/>
                <w:szCs w:val="20"/>
                <w:lang w:val="es-ES"/>
              </w:rPr>
              <w:t xml:space="preserve">Gobiernos nacionales, CMS, </w:t>
            </w:r>
            <w:proofErr w:type="spellStart"/>
            <w:r w:rsidRPr="00575E35">
              <w:rPr>
                <w:rFonts w:eastAsia="Arial" w:cs="Arial"/>
                <w:sz w:val="20"/>
                <w:szCs w:val="20"/>
                <w:lang w:val="es-ES"/>
              </w:rPr>
              <w:t>MdE</w:t>
            </w:r>
            <w:proofErr w:type="spellEnd"/>
            <w:r w:rsidRPr="00575E35">
              <w:rPr>
                <w:rFonts w:eastAsia="Arial" w:cs="Arial"/>
                <w:sz w:val="20"/>
                <w:szCs w:val="20"/>
                <w:lang w:val="es-ES"/>
              </w:rPr>
              <w:t xml:space="preserve"> del IOSEA, ONG, grupos locales de la comunidad, organizaciones donantes </w:t>
            </w:r>
          </w:p>
        </w:tc>
        <w:tc>
          <w:tcPr>
            <w:tcW w:w="992" w:type="dxa"/>
            <w:shd w:val="clear" w:color="auto" w:fill="FFFFFF" w:themeFill="background1"/>
          </w:tcPr>
          <w:p w14:paraId="08DE00C6" w14:textId="5C0D86D8" w:rsidR="003B7FA2" w:rsidRPr="00575E35" w:rsidRDefault="00FB6ECC" w:rsidP="00375C3C">
            <w:pPr>
              <w:rPr>
                <w:rFonts w:eastAsia="Arial" w:cs="Arial"/>
                <w:sz w:val="16"/>
                <w:szCs w:val="16"/>
                <w:u w:val="single"/>
                <w:lang w:val="es-ES"/>
              </w:rPr>
            </w:pPr>
            <w:r w:rsidRPr="00575E35">
              <w:rPr>
                <w:rFonts w:cs="Arial"/>
                <w:sz w:val="16"/>
                <w:szCs w:val="16"/>
                <w:lang w:val="es-ES"/>
              </w:rPr>
              <w:t>1, 2, 5, 11</w:t>
            </w:r>
          </w:p>
        </w:tc>
      </w:tr>
    </w:tbl>
    <w:p w14:paraId="316F3998" w14:textId="77777777" w:rsidR="002E0566" w:rsidRDefault="002E0566" w:rsidP="007C5F53">
      <w:pPr>
        <w:jc w:val="both"/>
        <w:rPr>
          <w:rFonts w:eastAsia="Arial" w:cs="Arial"/>
          <w:b/>
          <w:bCs/>
          <w:sz w:val="20"/>
          <w:szCs w:val="20"/>
          <w:lang w:val="es-ES"/>
        </w:rPr>
      </w:pPr>
    </w:p>
    <w:p w14:paraId="336984FA" w14:textId="77777777" w:rsidR="002E0566" w:rsidRDefault="002E0566">
      <w:pPr>
        <w:rPr>
          <w:rFonts w:eastAsia="Arial" w:cs="Arial"/>
          <w:b/>
          <w:bCs/>
          <w:sz w:val="20"/>
          <w:szCs w:val="20"/>
          <w:lang w:val="es-ES"/>
        </w:rPr>
      </w:pPr>
      <w:r>
        <w:rPr>
          <w:rFonts w:eastAsia="Arial" w:cs="Arial"/>
          <w:b/>
          <w:bCs/>
          <w:sz w:val="20"/>
          <w:szCs w:val="20"/>
          <w:lang w:val="es-ES"/>
        </w:rPr>
        <w:br w:type="page"/>
      </w:r>
    </w:p>
    <w:p w14:paraId="0A9B077A" w14:textId="13014966" w:rsidR="007C5F53" w:rsidRPr="00575E35" w:rsidRDefault="007C5F53" w:rsidP="007C5F53">
      <w:pPr>
        <w:jc w:val="both"/>
        <w:rPr>
          <w:rFonts w:eastAsia="Arial" w:cs="Arial"/>
          <w:b/>
          <w:bCs/>
          <w:sz w:val="20"/>
          <w:szCs w:val="20"/>
          <w:lang w:val="es-ES"/>
        </w:rPr>
      </w:pPr>
      <w:r w:rsidRPr="00575E35">
        <w:rPr>
          <w:rFonts w:eastAsia="Arial" w:cs="Arial"/>
          <w:b/>
          <w:bCs/>
          <w:sz w:val="20"/>
          <w:szCs w:val="20"/>
          <w:lang w:val="es-ES"/>
        </w:rPr>
        <w:lastRenderedPageBreak/>
        <w:t>Mandatos relacionados:</w:t>
      </w:r>
    </w:p>
    <w:p w14:paraId="787A76E8" w14:textId="77777777" w:rsidR="007C5F53" w:rsidRPr="00A251CA" w:rsidRDefault="007C5F53" w:rsidP="007C5F53">
      <w:pPr>
        <w:jc w:val="both"/>
        <w:rPr>
          <w:rFonts w:eastAsia="Arial" w:cs="Arial"/>
          <w:b/>
          <w:bCs/>
          <w:sz w:val="20"/>
          <w:szCs w:val="20"/>
          <w:lang w:val="es-ES"/>
        </w:rPr>
      </w:pPr>
    </w:p>
    <w:p w14:paraId="0D30AD34" w14:textId="77777777" w:rsidR="007C5F53" w:rsidRPr="00A251CA" w:rsidRDefault="002E0566" w:rsidP="007C5F53">
      <w:pPr>
        <w:pStyle w:val="ListParagraph"/>
        <w:numPr>
          <w:ilvl w:val="0"/>
          <w:numId w:val="32"/>
        </w:numPr>
        <w:ind w:left="567" w:hanging="501"/>
        <w:jc w:val="both"/>
        <w:rPr>
          <w:rFonts w:eastAsia="Arial" w:cs="Arial"/>
          <w:sz w:val="20"/>
          <w:lang w:val="es-ES"/>
        </w:rPr>
      </w:pPr>
      <w:hyperlink r:id="rId23">
        <w:r w:rsidR="007C5F53" w:rsidRPr="00A251CA">
          <w:rPr>
            <w:rStyle w:val="Hyperlink"/>
            <w:rFonts w:eastAsia="Arial" w:cs="Arial"/>
            <w:sz w:val="20"/>
            <w:lang w:val="es-ES"/>
          </w:rPr>
          <w:t xml:space="preserve">Plan de Conservación y Gestión del </w:t>
        </w:r>
        <w:proofErr w:type="spellStart"/>
        <w:r w:rsidR="007C5F53" w:rsidRPr="00A251CA">
          <w:rPr>
            <w:rStyle w:val="Hyperlink"/>
            <w:rFonts w:eastAsia="Arial" w:cs="Arial"/>
            <w:sz w:val="20"/>
            <w:lang w:val="es-ES"/>
          </w:rPr>
          <w:t>MdE</w:t>
        </w:r>
        <w:proofErr w:type="spellEnd"/>
        <w:r w:rsidR="007C5F53" w:rsidRPr="00A251CA">
          <w:rPr>
            <w:rStyle w:val="Hyperlink"/>
            <w:rFonts w:eastAsia="Arial" w:cs="Arial"/>
            <w:sz w:val="20"/>
            <w:lang w:val="es-ES"/>
          </w:rPr>
          <w:t xml:space="preserve"> sobre las Tortugas Marinas del IOSEA 2009</w:t>
        </w:r>
      </w:hyperlink>
    </w:p>
    <w:p w14:paraId="1F714E61" w14:textId="77777777" w:rsidR="007C5F53" w:rsidRPr="00A251CA" w:rsidRDefault="002E0566" w:rsidP="007C5F53">
      <w:pPr>
        <w:pStyle w:val="ListParagraph"/>
        <w:numPr>
          <w:ilvl w:val="0"/>
          <w:numId w:val="32"/>
        </w:numPr>
        <w:ind w:left="567" w:hanging="501"/>
        <w:jc w:val="both"/>
        <w:rPr>
          <w:rFonts w:eastAsia="Arial" w:cs="Arial"/>
          <w:sz w:val="20"/>
          <w:lang w:val="es-ES"/>
        </w:rPr>
      </w:pPr>
      <w:hyperlink r:id="rId24">
        <w:r w:rsidR="007C5F53" w:rsidRPr="00A251CA">
          <w:rPr>
            <w:rStyle w:val="Hyperlink"/>
            <w:rFonts w:eastAsia="Arial" w:cs="Arial"/>
            <w:sz w:val="20"/>
            <w:lang w:val="es-ES"/>
          </w:rPr>
          <w:t xml:space="preserve">Programa de Trabajo del </w:t>
        </w:r>
        <w:proofErr w:type="spellStart"/>
        <w:r w:rsidR="007C5F53" w:rsidRPr="00A251CA">
          <w:rPr>
            <w:rStyle w:val="Hyperlink"/>
            <w:rFonts w:eastAsia="Arial" w:cs="Arial"/>
            <w:sz w:val="20"/>
            <w:lang w:val="es-ES"/>
          </w:rPr>
          <w:t>MdE</w:t>
        </w:r>
        <w:proofErr w:type="spellEnd"/>
        <w:r w:rsidR="007C5F53" w:rsidRPr="00A251CA">
          <w:rPr>
            <w:rStyle w:val="Hyperlink"/>
            <w:rFonts w:eastAsia="Arial" w:cs="Arial"/>
            <w:sz w:val="20"/>
            <w:lang w:val="es-ES"/>
          </w:rPr>
          <w:t xml:space="preserve"> sobre las Tortugas Marinas del IOSEA 2020-2024</w:t>
        </w:r>
      </w:hyperlink>
    </w:p>
    <w:p w14:paraId="58D89257" w14:textId="77777777" w:rsidR="007C5F53" w:rsidRPr="00A251CA" w:rsidRDefault="002E0566" w:rsidP="007C5F53">
      <w:pPr>
        <w:pStyle w:val="ListParagraph"/>
        <w:numPr>
          <w:ilvl w:val="0"/>
          <w:numId w:val="32"/>
        </w:numPr>
        <w:ind w:left="567" w:hanging="501"/>
        <w:jc w:val="both"/>
        <w:rPr>
          <w:rFonts w:eastAsia="Arial" w:cs="Arial"/>
          <w:sz w:val="20"/>
          <w:lang w:val="es-ES"/>
        </w:rPr>
      </w:pPr>
      <w:hyperlink r:id="rId25">
        <w:r w:rsidR="007C5F53" w:rsidRPr="00A251CA">
          <w:rPr>
            <w:rStyle w:val="Hyperlink"/>
            <w:rFonts w:eastAsia="Arial" w:cs="Arial"/>
            <w:sz w:val="20"/>
            <w:lang w:val="es-ES"/>
          </w:rPr>
          <w:t>Decisiones sobre tortugas de la CITES de la COP18 2019</w:t>
        </w:r>
      </w:hyperlink>
    </w:p>
    <w:p w14:paraId="0772E8CD" w14:textId="77777777" w:rsidR="007C5F53" w:rsidRPr="00A251CA" w:rsidRDefault="002E0566" w:rsidP="007C5F53">
      <w:pPr>
        <w:pStyle w:val="ListParagraph"/>
        <w:numPr>
          <w:ilvl w:val="0"/>
          <w:numId w:val="32"/>
        </w:numPr>
        <w:ind w:left="567" w:hanging="501"/>
        <w:jc w:val="both"/>
        <w:rPr>
          <w:rFonts w:eastAsia="Arial" w:cs="Arial"/>
          <w:sz w:val="20"/>
          <w:u w:val="single"/>
          <w:lang w:val="es-ES"/>
        </w:rPr>
      </w:pPr>
      <w:hyperlink r:id="rId26">
        <w:r w:rsidR="007C5F53" w:rsidRPr="00A251CA">
          <w:rPr>
            <w:rStyle w:val="Hyperlink"/>
            <w:rFonts w:eastAsia="Arial" w:cs="Arial"/>
            <w:sz w:val="20"/>
            <w:lang w:val="es-ES"/>
          </w:rPr>
          <w:t xml:space="preserve">Plan de acción sobre Tortugas Marinas de la región </w:t>
        </w:r>
        <w:proofErr w:type="spellStart"/>
        <w:r w:rsidR="007C5F53" w:rsidRPr="00A251CA">
          <w:rPr>
            <w:rStyle w:val="Hyperlink"/>
            <w:rFonts w:eastAsia="Arial" w:cs="Arial"/>
            <w:sz w:val="20"/>
            <w:lang w:val="es-ES"/>
          </w:rPr>
          <w:t>Sulu-Sulawesi</w:t>
        </w:r>
        <w:proofErr w:type="spellEnd"/>
        <w:r w:rsidR="007C5F53" w:rsidRPr="00A251CA">
          <w:rPr>
            <w:rStyle w:val="Hyperlink"/>
            <w:rFonts w:eastAsia="Arial" w:cs="Arial"/>
            <w:sz w:val="20"/>
            <w:lang w:val="es-ES"/>
          </w:rPr>
          <w:t xml:space="preserve"> 2011</w:t>
        </w:r>
      </w:hyperlink>
    </w:p>
    <w:p w14:paraId="5E59C81A" w14:textId="77777777" w:rsidR="007C5F53" w:rsidRPr="00A251CA" w:rsidRDefault="002E0566" w:rsidP="007C5F53">
      <w:pPr>
        <w:pStyle w:val="ListParagraph"/>
        <w:numPr>
          <w:ilvl w:val="0"/>
          <w:numId w:val="32"/>
        </w:numPr>
        <w:ind w:left="567" w:hanging="501"/>
        <w:jc w:val="both"/>
        <w:rPr>
          <w:rFonts w:eastAsia="Arial" w:cs="Arial"/>
          <w:sz w:val="20"/>
          <w:lang w:val="es-ES"/>
        </w:rPr>
      </w:pPr>
      <w:hyperlink r:id="rId27" w:history="1">
        <w:r w:rsidR="007C5F53" w:rsidRPr="00A251CA">
          <w:rPr>
            <w:rStyle w:val="Hyperlink"/>
            <w:rFonts w:eastAsia="Arial" w:cs="Arial"/>
            <w:sz w:val="20"/>
            <w:lang w:val="es-ES"/>
          </w:rPr>
          <w:t>Programa de las especies marinas regionales de las Islas del Pacífico 2022-2026</w:t>
        </w:r>
      </w:hyperlink>
    </w:p>
    <w:p w14:paraId="355E8029" w14:textId="77777777" w:rsidR="007C5F53" w:rsidRPr="00A251CA" w:rsidRDefault="002E0566" w:rsidP="007C5F53">
      <w:pPr>
        <w:pStyle w:val="ListParagraph"/>
        <w:numPr>
          <w:ilvl w:val="0"/>
          <w:numId w:val="32"/>
        </w:numPr>
        <w:ind w:left="567" w:hanging="501"/>
        <w:jc w:val="both"/>
        <w:rPr>
          <w:rFonts w:eastAsia="Arial" w:cs="Arial"/>
          <w:sz w:val="20"/>
          <w:u w:val="single"/>
          <w:lang w:val="es-ES"/>
        </w:rPr>
      </w:pPr>
      <w:hyperlink r:id="rId28" w:history="1">
        <w:r w:rsidR="007C5F53" w:rsidRPr="00A251CA">
          <w:rPr>
            <w:rStyle w:val="Hyperlink"/>
            <w:rFonts w:eastAsia="Arial" w:cs="Arial"/>
            <w:sz w:val="20"/>
            <w:lang w:val="es-ES"/>
          </w:rPr>
          <w:t>Herramientas del Consorcio Internacional para Combatir los Delitos contra la Vida Silvestre (ICCWC)</w:t>
        </w:r>
      </w:hyperlink>
    </w:p>
    <w:p w14:paraId="05678242" w14:textId="433861DA" w:rsidR="007C5F53" w:rsidRPr="00A251CA" w:rsidRDefault="002E0566" w:rsidP="007C5F53">
      <w:pPr>
        <w:pStyle w:val="ListParagraph"/>
        <w:numPr>
          <w:ilvl w:val="0"/>
          <w:numId w:val="32"/>
        </w:numPr>
        <w:ind w:left="567" w:hanging="501"/>
        <w:jc w:val="both"/>
        <w:rPr>
          <w:rFonts w:eastAsia="Arial" w:cs="Arial"/>
          <w:sz w:val="20"/>
          <w:lang w:val="es-ES"/>
        </w:rPr>
      </w:pPr>
      <w:hyperlink r:id="rId29" w:history="1">
        <w:r w:rsidR="007C5F53" w:rsidRPr="00A251CA">
          <w:rPr>
            <w:rStyle w:val="Hyperlink"/>
            <w:rFonts w:eastAsia="Arial" w:cs="Arial"/>
            <w:sz w:val="20"/>
            <w:lang w:val="es-ES"/>
          </w:rPr>
          <w:t>Resolución de la Conservación de la Convención de la Carey Interamericana 2017</w:t>
        </w:r>
      </w:hyperlink>
    </w:p>
    <w:p w14:paraId="6EFCDDE3" w14:textId="77777777" w:rsidR="007C5F53" w:rsidRPr="00A251CA" w:rsidRDefault="002E0566" w:rsidP="007C5F53">
      <w:pPr>
        <w:pStyle w:val="ListParagraph"/>
        <w:numPr>
          <w:ilvl w:val="0"/>
          <w:numId w:val="32"/>
        </w:numPr>
        <w:ind w:left="567" w:hanging="501"/>
        <w:rPr>
          <w:rFonts w:cs="Arial"/>
          <w:sz w:val="20"/>
          <w:lang w:val="es-ES"/>
        </w:rPr>
      </w:pPr>
      <w:hyperlink r:id="rId30" w:history="1">
        <w:proofErr w:type="spellStart"/>
        <w:r w:rsidR="007C5F53" w:rsidRPr="00A251CA">
          <w:rPr>
            <w:rStyle w:val="Hyperlink"/>
            <w:rFonts w:cs="Arial"/>
            <w:bCs/>
            <w:sz w:val="20"/>
            <w:lang w:val="es-ES"/>
          </w:rPr>
          <w:t>MdE</w:t>
        </w:r>
        <w:proofErr w:type="spellEnd"/>
        <w:r w:rsidR="007C5F53" w:rsidRPr="00A251CA">
          <w:rPr>
            <w:rStyle w:val="Hyperlink"/>
            <w:rFonts w:cs="Arial"/>
            <w:bCs/>
            <w:sz w:val="20"/>
            <w:lang w:val="es-ES"/>
          </w:rPr>
          <w:t xml:space="preserve"> sobre la protección y conservación de las Tortugas Marinas de ASEAN</w:t>
        </w:r>
      </w:hyperlink>
      <w:r w:rsidR="007C5F53" w:rsidRPr="00A251CA" w:rsidDel="00F129C9">
        <w:rPr>
          <w:rFonts w:cs="Arial"/>
          <w:sz w:val="20"/>
          <w:lang w:val="es-ES"/>
        </w:rPr>
        <w:t xml:space="preserve"> </w:t>
      </w:r>
    </w:p>
    <w:p w14:paraId="75D94B57" w14:textId="77777777" w:rsidR="007C5F53" w:rsidRPr="00A251CA" w:rsidRDefault="002E0566" w:rsidP="007C5F53">
      <w:pPr>
        <w:pStyle w:val="ListParagraph"/>
        <w:numPr>
          <w:ilvl w:val="0"/>
          <w:numId w:val="32"/>
        </w:numPr>
        <w:ind w:left="567" w:hanging="501"/>
        <w:rPr>
          <w:rFonts w:cs="Arial"/>
          <w:sz w:val="20"/>
          <w:lang w:val="es-ES"/>
        </w:rPr>
      </w:pPr>
      <w:hyperlink r:id="rId31">
        <w:r w:rsidR="007C5F53" w:rsidRPr="00A251CA">
          <w:rPr>
            <w:rStyle w:val="Hyperlink"/>
            <w:rFonts w:cs="Arial"/>
            <w:sz w:val="20"/>
            <w:lang w:val="es-ES"/>
          </w:rPr>
          <w:t>Plan de Acción regional de la CTI-CFF 2012</w:t>
        </w:r>
      </w:hyperlink>
    </w:p>
    <w:p w14:paraId="2C2C4ECE" w14:textId="77777777" w:rsidR="007C5F53" w:rsidRPr="00A251CA" w:rsidRDefault="002E0566" w:rsidP="007C5F53">
      <w:pPr>
        <w:pStyle w:val="ListParagraph"/>
        <w:numPr>
          <w:ilvl w:val="0"/>
          <w:numId w:val="32"/>
        </w:numPr>
        <w:ind w:left="567" w:hanging="501"/>
        <w:rPr>
          <w:rFonts w:cs="Arial"/>
          <w:sz w:val="20"/>
          <w:lang w:val="es-ES"/>
        </w:rPr>
      </w:pPr>
      <w:hyperlink r:id="rId32">
        <w:r w:rsidR="007C5F53" w:rsidRPr="00A251CA">
          <w:rPr>
            <w:rStyle w:val="Hyperlink"/>
            <w:rFonts w:cs="Arial"/>
            <w:sz w:val="20"/>
            <w:lang w:val="es-ES"/>
          </w:rPr>
          <w:t>Resolución XIII-24 del Convenio de Ramsar</w:t>
        </w:r>
      </w:hyperlink>
    </w:p>
    <w:p w14:paraId="3AD7F49A" w14:textId="77777777" w:rsidR="007C5F53" w:rsidRPr="00A251CA" w:rsidRDefault="002E0566" w:rsidP="007C5F53">
      <w:pPr>
        <w:pStyle w:val="ListParagraph"/>
        <w:numPr>
          <w:ilvl w:val="0"/>
          <w:numId w:val="32"/>
        </w:numPr>
        <w:ind w:left="567" w:hanging="501"/>
        <w:rPr>
          <w:rFonts w:cs="Arial"/>
          <w:sz w:val="20"/>
          <w:lang w:val="es-ES"/>
        </w:rPr>
      </w:pPr>
      <w:hyperlink r:id="rId33" w:anchor="impact-of-illegal-trade-in-wildlife">
        <w:r w:rsidR="007C5F53" w:rsidRPr="00A251CA">
          <w:rPr>
            <w:rStyle w:val="Hyperlink"/>
            <w:rFonts w:cs="Arial"/>
            <w:sz w:val="20"/>
            <w:lang w:val="es-ES"/>
          </w:rPr>
          <w:t>Declaración de Londres 2018</w:t>
        </w:r>
      </w:hyperlink>
    </w:p>
    <w:p w14:paraId="09CF8187" w14:textId="77777777" w:rsidR="007C5F53" w:rsidRPr="00A251CA" w:rsidRDefault="002E0566" w:rsidP="007C5F53">
      <w:pPr>
        <w:pStyle w:val="ListParagraph"/>
        <w:numPr>
          <w:ilvl w:val="0"/>
          <w:numId w:val="32"/>
        </w:numPr>
        <w:ind w:left="567" w:hanging="501"/>
        <w:rPr>
          <w:rFonts w:cs="Arial"/>
          <w:sz w:val="20"/>
          <w:lang w:val="es-ES"/>
        </w:rPr>
      </w:pPr>
      <w:hyperlink r:id="rId34">
        <w:r w:rsidR="007C5F53" w:rsidRPr="00A251CA">
          <w:rPr>
            <w:rStyle w:val="Hyperlink"/>
            <w:rFonts w:cs="Arial"/>
            <w:sz w:val="20"/>
            <w:lang w:val="es-ES"/>
          </w:rPr>
          <w:t>UNTOC</w:t>
        </w:r>
      </w:hyperlink>
    </w:p>
    <w:p w14:paraId="78A8D9C0" w14:textId="77777777" w:rsidR="007C5F53" w:rsidRPr="00A251CA" w:rsidRDefault="002E0566" w:rsidP="007C5F53">
      <w:pPr>
        <w:pStyle w:val="ListParagraph"/>
        <w:numPr>
          <w:ilvl w:val="0"/>
          <w:numId w:val="32"/>
        </w:numPr>
        <w:ind w:left="567" w:hanging="501"/>
        <w:rPr>
          <w:rFonts w:cs="Arial"/>
          <w:sz w:val="20"/>
          <w:lang w:val="es-ES"/>
        </w:rPr>
      </w:pPr>
      <w:hyperlink r:id="rId35">
        <w:r w:rsidR="007C5F53" w:rsidRPr="00A251CA">
          <w:rPr>
            <w:rStyle w:val="Hyperlink"/>
            <w:rFonts w:cs="Arial"/>
            <w:sz w:val="20"/>
            <w:lang w:val="es-ES"/>
          </w:rPr>
          <w:t>Convención de la ONU contra la corrupción</w:t>
        </w:r>
      </w:hyperlink>
    </w:p>
    <w:p w14:paraId="00B6A66C" w14:textId="77777777" w:rsidR="007C5F53" w:rsidRPr="00A251CA" w:rsidRDefault="002E0566" w:rsidP="007C5F53">
      <w:pPr>
        <w:pStyle w:val="ListParagraph"/>
        <w:numPr>
          <w:ilvl w:val="0"/>
          <w:numId w:val="32"/>
        </w:numPr>
        <w:ind w:left="567" w:hanging="501"/>
        <w:rPr>
          <w:rFonts w:cs="Arial"/>
          <w:sz w:val="20"/>
          <w:lang w:val="es-ES"/>
        </w:rPr>
      </w:pPr>
      <w:hyperlink r:id="rId36">
        <w:r w:rsidR="007C5F53" w:rsidRPr="00A251CA">
          <w:rPr>
            <w:rStyle w:val="Hyperlink"/>
            <w:rFonts w:cs="Arial"/>
            <w:sz w:val="20"/>
            <w:lang w:val="es-ES"/>
          </w:rPr>
          <w:t>PSMA</w:t>
        </w:r>
      </w:hyperlink>
    </w:p>
    <w:p w14:paraId="7A1B2086" w14:textId="77777777" w:rsidR="007C5F53" w:rsidRPr="00A251CA" w:rsidRDefault="002E0566" w:rsidP="007C5F53">
      <w:pPr>
        <w:pStyle w:val="ListParagraph"/>
        <w:numPr>
          <w:ilvl w:val="0"/>
          <w:numId w:val="32"/>
        </w:numPr>
        <w:ind w:left="567" w:hanging="501"/>
        <w:rPr>
          <w:rFonts w:eastAsia="Arial" w:cs="Arial"/>
          <w:sz w:val="20"/>
          <w:lang w:val="es-ES"/>
        </w:rPr>
      </w:pPr>
      <w:hyperlink r:id="rId37">
        <w:r w:rsidR="007C5F53" w:rsidRPr="00A251CA">
          <w:rPr>
            <w:rStyle w:val="Hyperlink"/>
            <w:rFonts w:cs="Arial"/>
            <w:sz w:val="20"/>
            <w:lang w:val="es-ES"/>
          </w:rPr>
          <w:t>CNUDM</w:t>
        </w:r>
      </w:hyperlink>
    </w:p>
    <w:p w14:paraId="2EF81EA1" w14:textId="77777777" w:rsidR="007C5F53" w:rsidRDefault="007C5F53" w:rsidP="00375C3C">
      <w:pPr>
        <w:jc w:val="both"/>
        <w:rPr>
          <w:rFonts w:eastAsia="Arial" w:cs="Arial"/>
          <w:lang w:val="es-ES"/>
        </w:rPr>
      </w:pPr>
    </w:p>
    <w:p w14:paraId="62696CEA" w14:textId="77777777" w:rsidR="007C5F53" w:rsidRDefault="007C5F53" w:rsidP="00375C3C">
      <w:pPr>
        <w:jc w:val="both"/>
        <w:rPr>
          <w:rFonts w:eastAsia="Arial" w:cs="Arial"/>
          <w:lang w:val="es-ES"/>
        </w:rPr>
      </w:pPr>
    </w:p>
    <w:p w14:paraId="48B30365" w14:textId="77777777" w:rsidR="007C5F53" w:rsidRDefault="007C5F53" w:rsidP="00375C3C">
      <w:pPr>
        <w:jc w:val="both"/>
        <w:rPr>
          <w:rFonts w:eastAsia="Arial" w:cs="Arial"/>
          <w:lang w:val="es-ES"/>
        </w:rPr>
      </w:pPr>
    </w:p>
    <w:p w14:paraId="232B1978" w14:textId="4B087F89" w:rsidR="007C5F53" w:rsidRPr="00575E35" w:rsidRDefault="007C5F53" w:rsidP="00375C3C">
      <w:pPr>
        <w:jc w:val="both"/>
        <w:rPr>
          <w:rFonts w:eastAsia="Arial" w:cs="Arial"/>
          <w:lang w:val="es-ES"/>
        </w:rPr>
        <w:sectPr w:rsidR="007C5F53" w:rsidRPr="00575E35" w:rsidSect="00575E35">
          <w:type w:val="nextColumn"/>
          <w:pgSz w:w="15840" w:h="12240" w:orient="landscape"/>
          <w:pgMar w:top="1440" w:right="1440" w:bottom="1440" w:left="1440" w:header="708" w:footer="708" w:gutter="0"/>
          <w:cols w:space="720"/>
        </w:sectPr>
      </w:pPr>
    </w:p>
    <w:p w14:paraId="06A8E9C8" w14:textId="77777777" w:rsidR="003B7FA2" w:rsidRPr="00575E35" w:rsidRDefault="003B7FA2" w:rsidP="00375C3C">
      <w:pPr>
        <w:pStyle w:val="Heading1"/>
        <w:numPr>
          <w:ilvl w:val="0"/>
          <w:numId w:val="0"/>
        </w:numPr>
        <w:spacing w:before="0"/>
        <w:ind w:left="360" w:hanging="360"/>
        <w:rPr>
          <w:rFonts w:ascii="Arial" w:hAnsi="Arial" w:cs="Arial"/>
          <w:lang w:val="es-ES"/>
        </w:rPr>
      </w:pPr>
      <w:bookmarkStart w:id="38" w:name="_Toc126077876"/>
      <w:r w:rsidRPr="00575E35">
        <w:rPr>
          <w:rFonts w:ascii="Arial" w:hAnsi="Arial" w:cs="Arial"/>
          <w:lang w:val="es-ES"/>
        </w:rPr>
        <w:lastRenderedPageBreak/>
        <w:t>Abreviaturas</w:t>
      </w:r>
      <w:bookmarkEnd w:id="38"/>
    </w:p>
    <w:p w14:paraId="191D41ED" w14:textId="77777777" w:rsidR="003B7FA2" w:rsidRPr="00575E35" w:rsidRDefault="003B7FA2" w:rsidP="00375C3C">
      <w:pPr>
        <w:rPr>
          <w:rFonts w:eastAsia="Arial" w:cs="Arial"/>
          <w:b/>
          <w:sz w:val="20"/>
          <w:szCs w:val="20"/>
          <w:lang w:val="es-ES"/>
        </w:rPr>
      </w:pPr>
    </w:p>
    <w:tbl>
      <w:tblPr>
        <w:tblStyle w:val="TableGrid2"/>
        <w:tblW w:w="0" w:type="auto"/>
        <w:tblLook w:val="04A0" w:firstRow="1" w:lastRow="0" w:firstColumn="1" w:lastColumn="0" w:noHBand="0" w:noVBand="1"/>
      </w:tblPr>
      <w:tblGrid>
        <w:gridCol w:w="3284"/>
        <w:gridCol w:w="5732"/>
      </w:tblGrid>
      <w:tr w:rsidR="007A6A7B" w:rsidRPr="00A251CA" w14:paraId="3A5D443C" w14:textId="77777777" w:rsidTr="00794E7E">
        <w:tc>
          <w:tcPr>
            <w:tcW w:w="2574" w:type="dxa"/>
          </w:tcPr>
          <w:p w14:paraId="55AA1C06" w14:textId="77777777" w:rsidR="007A6A7B" w:rsidRPr="00575E35" w:rsidRDefault="007A6A7B" w:rsidP="00375C3C">
            <w:pPr>
              <w:rPr>
                <w:rFonts w:cs="Arial"/>
                <w:iCs/>
                <w:sz w:val="20"/>
                <w:szCs w:val="20"/>
                <w:lang w:val="es-ES"/>
              </w:rPr>
            </w:pPr>
            <w:bookmarkStart w:id="39" w:name="_Hlk105158095"/>
            <w:r w:rsidRPr="00575E35">
              <w:rPr>
                <w:rFonts w:cs="Arial"/>
                <w:iCs/>
                <w:sz w:val="20"/>
                <w:szCs w:val="20"/>
                <w:lang w:val="es-ES"/>
              </w:rPr>
              <w:t>ACAMS</w:t>
            </w:r>
          </w:p>
        </w:tc>
        <w:tc>
          <w:tcPr>
            <w:tcW w:w="6442" w:type="dxa"/>
          </w:tcPr>
          <w:p w14:paraId="7A0203EB" w14:textId="77777777" w:rsidR="007A6A7B" w:rsidRPr="00575E35" w:rsidRDefault="007A6A7B" w:rsidP="00375C3C">
            <w:pPr>
              <w:rPr>
                <w:rFonts w:cs="Arial"/>
                <w:iCs/>
                <w:sz w:val="20"/>
                <w:szCs w:val="20"/>
                <w:lang w:val="es-ES"/>
              </w:rPr>
            </w:pPr>
            <w:r w:rsidRPr="00575E35">
              <w:rPr>
                <w:rFonts w:cs="Arial"/>
                <w:iCs/>
                <w:sz w:val="20"/>
                <w:szCs w:val="20"/>
                <w:lang w:val="es-ES"/>
              </w:rPr>
              <w:t xml:space="preserve">Asociación certificada de Especialistas </w:t>
            </w:r>
            <w:proofErr w:type="spellStart"/>
            <w:r w:rsidRPr="00575E35">
              <w:rPr>
                <w:rFonts w:cs="Arial"/>
                <w:iCs/>
                <w:sz w:val="20"/>
                <w:szCs w:val="20"/>
                <w:lang w:val="es-ES"/>
              </w:rPr>
              <w:t>Antiblanqueo</w:t>
            </w:r>
            <w:proofErr w:type="spellEnd"/>
            <w:r w:rsidRPr="00575E35">
              <w:rPr>
                <w:rFonts w:cs="Arial"/>
                <w:iCs/>
                <w:sz w:val="20"/>
                <w:szCs w:val="20"/>
                <w:lang w:val="es-ES"/>
              </w:rPr>
              <w:t xml:space="preserve"> de Capitales</w:t>
            </w:r>
          </w:p>
        </w:tc>
      </w:tr>
      <w:tr w:rsidR="007A6A7B" w:rsidRPr="00A251CA" w14:paraId="2DAECA62" w14:textId="77777777" w:rsidTr="00794E7E">
        <w:tc>
          <w:tcPr>
            <w:tcW w:w="0" w:type="auto"/>
          </w:tcPr>
          <w:p w14:paraId="270F80FF" w14:textId="77777777" w:rsidR="007A6A7B" w:rsidRPr="00575E35" w:rsidRDefault="007A6A7B" w:rsidP="00375C3C">
            <w:pPr>
              <w:rPr>
                <w:rFonts w:cs="Arial"/>
                <w:sz w:val="20"/>
                <w:szCs w:val="20"/>
                <w:lang w:val="es-ES"/>
              </w:rPr>
            </w:pPr>
            <w:r w:rsidRPr="00575E35">
              <w:rPr>
                <w:rFonts w:cs="Arial"/>
                <w:sz w:val="20"/>
                <w:szCs w:val="20"/>
                <w:lang w:val="es-ES"/>
              </w:rPr>
              <w:t>ASEAN</w:t>
            </w:r>
          </w:p>
        </w:tc>
        <w:tc>
          <w:tcPr>
            <w:tcW w:w="0" w:type="auto"/>
          </w:tcPr>
          <w:p w14:paraId="18D49041" w14:textId="77777777" w:rsidR="007A6A7B" w:rsidRPr="00575E35" w:rsidRDefault="007A6A7B" w:rsidP="00375C3C">
            <w:pPr>
              <w:rPr>
                <w:rFonts w:cs="Arial"/>
                <w:sz w:val="20"/>
                <w:szCs w:val="20"/>
                <w:lang w:val="es-ES"/>
              </w:rPr>
            </w:pPr>
            <w:r w:rsidRPr="00575E35">
              <w:rPr>
                <w:rFonts w:cs="Arial"/>
                <w:sz w:val="20"/>
                <w:szCs w:val="20"/>
                <w:lang w:val="es-ES"/>
              </w:rPr>
              <w:t>Asociación de Naciones del sudeste asiático</w:t>
            </w:r>
          </w:p>
        </w:tc>
      </w:tr>
      <w:tr w:rsidR="007A6A7B" w:rsidRPr="00A251CA" w14:paraId="145CD232" w14:textId="77777777" w:rsidTr="00794E7E">
        <w:tc>
          <w:tcPr>
            <w:tcW w:w="0" w:type="auto"/>
          </w:tcPr>
          <w:p w14:paraId="2596D0FE" w14:textId="77777777" w:rsidR="007A6A7B" w:rsidRPr="00575E35" w:rsidRDefault="007A6A7B" w:rsidP="00375C3C">
            <w:pPr>
              <w:rPr>
                <w:rFonts w:cs="Arial"/>
                <w:sz w:val="20"/>
                <w:szCs w:val="20"/>
                <w:lang w:val="es-ES"/>
              </w:rPr>
            </w:pPr>
            <w:r w:rsidRPr="00575E35">
              <w:rPr>
                <w:rFonts w:cs="Arial"/>
                <w:sz w:val="20"/>
                <w:szCs w:val="20"/>
                <w:lang w:val="es-ES"/>
              </w:rPr>
              <w:t>CBD</w:t>
            </w:r>
          </w:p>
        </w:tc>
        <w:tc>
          <w:tcPr>
            <w:tcW w:w="0" w:type="auto"/>
          </w:tcPr>
          <w:p w14:paraId="25DC6D60" w14:textId="77777777" w:rsidR="007A6A7B" w:rsidRPr="00575E35" w:rsidRDefault="007A6A7B" w:rsidP="00375C3C">
            <w:pPr>
              <w:rPr>
                <w:rFonts w:cs="Arial"/>
                <w:sz w:val="20"/>
                <w:szCs w:val="20"/>
                <w:lang w:val="es-ES"/>
              </w:rPr>
            </w:pPr>
            <w:r w:rsidRPr="00575E35">
              <w:rPr>
                <w:rFonts w:cs="Arial"/>
                <w:sz w:val="20"/>
                <w:szCs w:val="20"/>
                <w:lang w:val="es-ES"/>
              </w:rPr>
              <w:t>Convención sobre la Diversidad biológica</w:t>
            </w:r>
          </w:p>
        </w:tc>
      </w:tr>
      <w:tr w:rsidR="007A6A7B" w:rsidRPr="00A251CA" w14:paraId="61C6A6A5" w14:textId="77777777" w:rsidTr="00794E7E">
        <w:tc>
          <w:tcPr>
            <w:tcW w:w="0" w:type="auto"/>
          </w:tcPr>
          <w:p w14:paraId="47F8853B" w14:textId="77777777" w:rsidR="007A6A7B" w:rsidRPr="00575E35" w:rsidRDefault="007A6A7B" w:rsidP="00375C3C">
            <w:pPr>
              <w:rPr>
                <w:rFonts w:cs="Arial"/>
                <w:sz w:val="20"/>
                <w:szCs w:val="20"/>
                <w:lang w:val="es-ES"/>
              </w:rPr>
            </w:pPr>
            <w:r w:rsidRPr="00575E35">
              <w:rPr>
                <w:rFonts w:cs="Arial"/>
                <w:sz w:val="20"/>
                <w:szCs w:val="20"/>
                <w:lang w:val="es-ES"/>
              </w:rPr>
              <w:t>CITES</w:t>
            </w:r>
          </w:p>
        </w:tc>
        <w:tc>
          <w:tcPr>
            <w:tcW w:w="0" w:type="auto"/>
          </w:tcPr>
          <w:p w14:paraId="241C03B3" w14:textId="77777777" w:rsidR="007A6A7B" w:rsidRPr="00575E35" w:rsidRDefault="007A6A7B" w:rsidP="00375C3C">
            <w:pPr>
              <w:rPr>
                <w:rFonts w:cs="Arial"/>
                <w:sz w:val="20"/>
                <w:szCs w:val="20"/>
                <w:lang w:val="es-ES"/>
              </w:rPr>
            </w:pPr>
            <w:r w:rsidRPr="00575E35">
              <w:rPr>
                <w:rFonts w:cs="Arial"/>
                <w:sz w:val="20"/>
                <w:szCs w:val="20"/>
                <w:lang w:val="es-ES"/>
              </w:rPr>
              <w:t>Convención sobre el Comercio Internacional de especies amenazadas de fauna y flora</w:t>
            </w:r>
          </w:p>
        </w:tc>
      </w:tr>
      <w:tr w:rsidR="007A6A7B" w:rsidRPr="00A251CA" w14:paraId="59CC4FDB" w14:textId="77777777" w:rsidTr="00794E7E">
        <w:tc>
          <w:tcPr>
            <w:tcW w:w="0" w:type="auto"/>
          </w:tcPr>
          <w:p w14:paraId="1CF3DFC3" w14:textId="77777777" w:rsidR="007A6A7B" w:rsidRPr="00575E35" w:rsidRDefault="007A6A7B" w:rsidP="00375C3C">
            <w:pPr>
              <w:rPr>
                <w:rFonts w:cs="Arial"/>
                <w:sz w:val="20"/>
                <w:szCs w:val="20"/>
                <w:lang w:val="es-ES"/>
              </w:rPr>
            </w:pPr>
            <w:r w:rsidRPr="00575E35">
              <w:rPr>
                <w:rFonts w:cs="Arial"/>
                <w:sz w:val="20"/>
                <w:szCs w:val="20"/>
                <w:lang w:val="es-ES"/>
              </w:rPr>
              <w:t>CMS</w:t>
            </w:r>
          </w:p>
        </w:tc>
        <w:tc>
          <w:tcPr>
            <w:tcW w:w="0" w:type="auto"/>
          </w:tcPr>
          <w:p w14:paraId="52DBEAD2" w14:textId="77777777" w:rsidR="007A6A7B" w:rsidRPr="00575E35" w:rsidRDefault="007A6A7B" w:rsidP="00375C3C">
            <w:pPr>
              <w:rPr>
                <w:rFonts w:cs="Arial"/>
                <w:sz w:val="20"/>
                <w:szCs w:val="20"/>
                <w:lang w:val="es-ES"/>
              </w:rPr>
            </w:pPr>
            <w:r w:rsidRPr="00575E35">
              <w:rPr>
                <w:rFonts w:cs="Arial"/>
                <w:sz w:val="20"/>
                <w:szCs w:val="20"/>
                <w:lang w:val="es-ES"/>
              </w:rPr>
              <w:t>Convención sobre la conservación de las especies migratorias de animales silvestres</w:t>
            </w:r>
          </w:p>
        </w:tc>
      </w:tr>
      <w:tr w:rsidR="007A6A7B" w:rsidRPr="00575E35" w14:paraId="6019CCAF" w14:textId="77777777" w:rsidTr="00794E7E">
        <w:tc>
          <w:tcPr>
            <w:tcW w:w="0" w:type="auto"/>
          </w:tcPr>
          <w:p w14:paraId="0E206F09" w14:textId="77777777" w:rsidR="007A6A7B" w:rsidRPr="00575E35" w:rsidRDefault="007A6A7B" w:rsidP="00375C3C">
            <w:pPr>
              <w:rPr>
                <w:rFonts w:cs="Arial"/>
                <w:sz w:val="20"/>
                <w:szCs w:val="20"/>
                <w:lang w:val="es-ES"/>
              </w:rPr>
            </w:pPr>
            <w:r w:rsidRPr="00575E35">
              <w:rPr>
                <w:rFonts w:cs="Arial"/>
                <w:sz w:val="20"/>
                <w:szCs w:val="20"/>
                <w:lang w:val="es-ES"/>
              </w:rPr>
              <w:t>COP</w:t>
            </w:r>
          </w:p>
        </w:tc>
        <w:tc>
          <w:tcPr>
            <w:tcW w:w="0" w:type="auto"/>
          </w:tcPr>
          <w:p w14:paraId="0D506405" w14:textId="77777777" w:rsidR="007A6A7B" w:rsidRPr="00575E35" w:rsidRDefault="007A6A7B" w:rsidP="00375C3C">
            <w:pPr>
              <w:rPr>
                <w:rFonts w:cs="Arial"/>
                <w:sz w:val="20"/>
                <w:szCs w:val="20"/>
                <w:lang w:val="es-ES"/>
              </w:rPr>
            </w:pPr>
            <w:r w:rsidRPr="00575E35">
              <w:rPr>
                <w:rFonts w:cs="Arial"/>
                <w:sz w:val="20"/>
                <w:szCs w:val="20"/>
                <w:lang w:val="es-ES"/>
              </w:rPr>
              <w:t>Conferencia de las Partes</w:t>
            </w:r>
          </w:p>
        </w:tc>
      </w:tr>
      <w:tr w:rsidR="007A6A7B" w:rsidRPr="00A251CA" w14:paraId="0EA846AB" w14:textId="77777777" w:rsidTr="00794E7E">
        <w:tc>
          <w:tcPr>
            <w:tcW w:w="0" w:type="auto"/>
          </w:tcPr>
          <w:p w14:paraId="58CE509B" w14:textId="77777777" w:rsidR="007A6A7B" w:rsidRPr="00575E35" w:rsidRDefault="007A6A7B" w:rsidP="00375C3C">
            <w:pPr>
              <w:rPr>
                <w:rFonts w:cs="Arial"/>
                <w:sz w:val="20"/>
                <w:szCs w:val="20"/>
                <w:lang w:val="es-ES"/>
              </w:rPr>
            </w:pPr>
            <w:r w:rsidRPr="00575E35">
              <w:rPr>
                <w:rFonts w:cs="Arial"/>
                <w:bCs/>
                <w:sz w:val="20"/>
                <w:szCs w:val="20"/>
                <w:lang w:val="es-ES"/>
              </w:rPr>
              <w:t>CTI-CFF</w:t>
            </w:r>
          </w:p>
        </w:tc>
        <w:tc>
          <w:tcPr>
            <w:tcW w:w="0" w:type="auto"/>
          </w:tcPr>
          <w:p w14:paraId="7DF72DE3" w14:textId="77777777" w:rsidR="007A6A7B" w:rsidRPr="00575E35" w:rsidRDefault="007A6A7B" w:rsidP="00375C3C">
            <w:pPr>
              <w:rPr>
                <w:rFonts w:cs="Arial"/>
                <w:sz w:val="20"/>
                <w:szCs w:val="20"/>
                <w:lang w:val="es-ES"/>
              </w:rPr>
            </w:pPr>
            <w:r w:rsidRPr="00575E35">
              <w:rPr>
                <w:rFonts w:cs="Arial"/>
                <w:sz w:val="20"/>
                <w:szCs w:val="20"/>
                <w:lang w:val="es-ES"/>
              </w:rPr>
              <w:t>Iniciativa del Triángulo Coral sobre arrecifes de coral, pesca y seguridad alimentaria</w:t>
            </w:r>
          </w:p>
        </w:tc>
      </w:tr>
      <w:tr w:rsidR="007A6A7B" w:rsidRPr="00A251CA" w14:paraId="6C1179B0" w14:textId="77777777" w:rsidTr="00794E7E">
        <w:tc>
          <w:tcPr>
            <w:tcW w:w="2574" w:type="dxa"/>
          </w:tcPr>
          <w:p w14:paraId="68ABC27E" w14:textId="77777777" w:rsidR="007A6A7B" w:rsidRPr="00575E35" w:rsidRDefault="007A6A7B" w:rsidP="00375C3C">
            <w:pPr>
              <w:rPr>
                <w:rFonts w:cs="Arial"/>
                <w:iCs/>
                <w:sz w:val="20"/>
                <w:szCs w:val="20"/>
                <w:lang w:val="es-ES"/>
              </w:rPr>
            </w:pPr>
            <w:r w:rsidRPr="00575E35">
              <w:rPr>
                <w:rFonts w:cs="Arial"/>
                <w:iCs/>
                <w:sz w:val="20"/>
                <w:szCs w:val="20"/>
                <w:lang w:val="es-ES"/>
              </w:rPr>
              <w:t>CTOC</w:t>
            </w:r>
          </w:p>
        </w:tc>
        <w:tc>
          <w:tcPr>
            <w:tcW w:w="6442" w:type="dxa"/>
          </w:tcPr>
          <w:p w14:paraId="20515AB4" w14:textId="77777777" w:rsidR="007A6A7B" w:rsidRPr="00575E35" w:rsidRDefault="007A6A7B" w:rsidP="00375C3C">
            <w:pPr>
              <w:rPr>
                <w:rFonts w:cs="Arial"/>
                <w:iCs/>
                <w:sz w:val="20"/>
                <w:szCs w:val="20"/>
                <w:lang w:val="es-ES"/>
              </w:rPr>
            </w:pPr>
            <w:r w:rsidRPr="00575E35">
              <w:rPr>
                <w:rFonts w:cs="Arial"/>
                <w:iCs/>
                <w:sz w:val="20"/>
                <w:szCs w:val="20"/>
                <w:lang w:val="es-ES"/>
              </w:rPr>
              <w:t>Programa de Lucha contra la delincuencia transnacional organizada</w:t>
            </w:r>
          </w:p>
        </w:tc>
      </w:tr>
      <w:tr w:rsidR="007A6A7B" w:rsidRPr="00A251CA" w14:paraId="3A53AE9A" w14:textId="77777777" w:rsidTr="00794E7E">
        <w:tc>
          <w:tcPr>
            <w:tcW w:w="0" w:type="auto"/>
          </w:tcPr>
          <w:p w14:paraId="75764E05" w14:textId="77777777" w:rsidR="007A6A7B" w:rsidRPr="00575E35" w:rsidRDefault="007A6A7B" w:rsidP="00375C3C">
            <w:pPr>
              <w:rPr>
                <w:rFonts w:cs="Arial"/>
                <w:sz w:val="20"/>
                <w:szCs w:val="20"/>
                <w:lang w:val="es-ES"/>
              </w:rPr>
            </w:pPr>
            <w:r w:rsidRPr="00575E35">
              <w:rPr>
                <w:rFonts w:cs="Arial"/>
                <w:sz w:val="20"/>
                <w:szCs w:val="20"/>
                <w:lang w:val="es-ES"/>
              </w:rPr>
              <w:t>CIT</w:t>
            </w:r>
          </w:p>
        </w:tc>
        <w:tc>
          <w:tcPr>
            <w:tcW w:w="0" w:type="auto"/>
          </w:tcPr>
          <w:p w14:paraId="569C0409" w14:textId="77777777" w:rsidR="007A6A7B" w:rsidRPr="00575E35" w:rsidRDefault="007A6A7B" w:rsidP="00375C3C">
            <w:pPr>
              <w:rPr>
                <w:rFonts w:cs="Arial"/>
                <w:sz w:val="20"/>
                <w:szCs w:val="20"/>
                <w:lang w:val="es-ES"/>
              </w:rPr>
            </w:pPr>
            <w:r w:rsidRPr="00575E35">
              <w:rPr>
                <w:rFonts w:cs="Arial"/>
                <w:sz w:val="20"/>
                <w:szCs w:val="20"/>
                <w:lang w:val="es-ES"/>
              </w:rPr>
              <w:t>Convención Interamericana para la Protección y Conservación de las Tortugas de Mar</w:t>
            </w:r>
          </w:p>
        </w:tc>
      </w:tr>
      <w:tr w:rsidR="007A6A7B" w:rsidRPr="00A251CA" w14:paraId="2A40B36D" w14:textId="77777777" w:rsidTr="00794E7E">
        <w:tc>
          <w:tcPr>
            <w:tcW w:w="2574" w:type="dxa"/>
          </w:tcPr>
          <w:p w14:paraId="375E21E9" w14:textId="77777777" w:rsidR="007A6A7B" w:rsidRPr="00575E35" w:rsidRDefault="007A6A7B" w:rsidP="00375C3C">
            <w:pPr>
              <w:rPr>
                <w:rFonts w:cs="Arial"/>
                <w:iCs/>
                <w:sz w:val="20"/>
                <w:szCs w:val="20"/>
                <w:lang w:val="es-ES"/>
              </w:rPr>
            </w:pPr>
            <w:r w:rsidRPr="00575E35">
              <w:rPr>
                <w:rFonts w:cs="Arial"/>
                <w:iCs/>
                <w:sz w:val="20"/>
                <w:szCs w:val="20"/>
                <w:lang w:val="es-ES"/>
              </w:rPr>
              <w:t>ICCWC</w:t>
            </w:r>
          </w:p>
        </w:tc>
        <w:tc>
          <w:tcPr>
            <w:tcW w:w="6442" w:type="dxa"/>
          </w:tcPr>
          <w:p w14:paraId="3147CAED" w14:textId="77777777" w:rsidR="007A6A7B" w:rsidRPr="00575E35" w:rsidRDefault="007A6A7B" w:rsidP="00375C3C">
            <w:pPr>
              <w:rPr>
                <w:rFonts w:cs="Arial"/>
                <w:iCs/>
                <w:sz w:val="20"/>
                <w:szCs w:val="20"/>
                <w:lang w:val="es-ES"/>
              </w:rPr>
            </w:pPr>
            <w:r w:rsidRPr="00575E35">
              <w:rPr>
                <w:rFonts w:cs="Arial"/>
                <w:iCs/>
                <w:sz w:val="20"/>
                <w:szCs w:val="20"/>
                <w:lang w:val="es-ES"/>
              </w:rPr>
              <w:t>Consorcio Internacional para Combatir los Delitos contra la Vida Silvestre</w:t>
            </w:r>
          </w:p>
        </w:tc>
      </w:tr>
      <w:tr w:rsidR="007A6A7B" w:rsidRPr="00A251CA" w14:paraId="0B6C296E" w14:textId="77777777" w:rsidTr="00794E7E">
        <w:tc>
          <w:tcPr>
            <w:tcW w:w="0" w:type="auto"/>
          </w:tcPr>
          <w:p w14:paraId="0F302176" w14:textId="77777777" w:rsidR="007A6A7B" w:rsidRPr="00575E35" w:rsidRDefault="007A6A7B" w:rsidP="00375C3C">
            <w:pPr>
              <w:rPr>
                <w:rFonts w:cs="Arial"/>
                <w:sz w:val="20"/>
                <w:szCs w:val="20"/>
                <w:lang w:val="es-ES"/>
              </w:rPr>
            </w:pPr>
            <w:proofErr w:type="spellStart"/>
            <w:r w:rsidRPr="00575E35">
              <w:rPr>
                <w:rFonts w:cs="Arial"/>
                <w:sz w:val="20"/>
                <w:szCs w:val="20"/>
                <w:lang w:val="es-ES"/>
              </w:rPr>
              <w:t>MdE</w:t>
            </w:r>
            <w:proofErr w:type="spellEnd"/>
            <w:r w:rsidRPr="00575E35">
              <w:rPr>
                <w:rFonts w:cs="Arial"/>
                <w:sz w:val="20"/>
                <w:szCs w:val="20"/>
                <w:lang w:val="es-ES"/>
              </w:rPr>
              <w:t xml:space="preserve"> del IOSEA/</w:t>
            </w:r>
            <w:proofErr w:type="spellStart"/>
            <w:r w:rsidRPr="00575E35">
              <w:rPr>
                <w:rFonts w:cs="Arial"/>
                <w:sz w:val="20"/>
                <w:szCs w:val="20"/>
                <w:lang w:val="es-ES"/>
              </w:rPr>
              <w:t>MdE</w:t>
            </w:r>
            <w:proofErr w:type="spellEnd"/>
            <w:r w:rsidRPr="00575E35">
              <w:rPr>
                <w:rFonts w:cs="Arial"/>
                <w:sz w:val="20"/>
                <w:szCs w:val="20"/>
                <w:lang w:val="es-ES"/>
              </w:rPr>
              <w:t xml:space="preserve"> sobre las Tortugas Marinas del IOSEA</w:t>
            </w:r>
          </w:p>
        </w:tc>
        <w:tc>
          <w:tcPr>
            <w:tcW w:w="0" w:type="auto"/>
          </w:tcPr>
          <w:p w14:paraId="44805C92" w14:textId="77777777" w:rsidR="007A6A7B" w:rsidRPr="00575E35" w:rsidRDefault="007A6A7B" w:rsidP="00375C3C">
            <w:pPr>
              <w:rPr>
                <w:rFonts w:cs="Arial"/>
                <w:sz w:val="20"/>
                <w:szCs w:val="20"/>
                <w:lang w:val="es-ES"/>
              </w:rPr>
            </w:pPr>
            <w:r w:rsidRPr="00575E35">
              <w:rPr>
                <w:rFonts w:cs="Arial"/>
                <w:sz w:val="20"/>
                <w:szCs w:val="20"/>
                <w:lang w:val="es-ES"/>
              </w:rPr>
              <w:t>Memorando de Entendimiento sobre la Conservación y la Gestión de las Tortugas Marinas y sus hábitats en el océano Índico y el sudeste asiático</w:t>
            </w:r>
          </w:p>
        </w:tc>
      </w:tr>
      <w:tr w:rsidR="007A6A7B" w:rsidRPr="00A251CA" w14:paraId="153F6CE4" w14:textId="77777777" w:rsidTr="00794E7E">
        <w:tc>
          <w:tcPr>
            <w:tcW w:w="0" w:type="auto"/>
          </w:tcPr>
          <w:p w14:paraId="4F7E1303" w14:textId="77777777" w:rsidR="007A6A7B" w:rsidRPr="00575E35" w:rsidRDefault="007A6A7B" w:rsidP="00375C3C">
            <w:pPr>
              <w:rPr>
                <w:rFonts w:cs="Arial"/>
                <w:sz w:val="20"/>
                <w:szCs w:val="20"/>
                <w:lang w:val="es-ES"/>
              </w:rPr>
            </w:pPr>
            <w:r w:rsidRPr="00575E35">
              <w:rPr>
                <w:rFonts w:cs="Arial"/>
                <w:sz w:val="20"/>
                <w:szCs w:val="20"/>
                <w:lang w:val="es-ES"/>
              </w:rPr>
              <w:t>IPLC</w:t>
            </w:r>
          </w:p>
        </w:tc>
        <w:tc>
          <w:tcPr>
            <w:tcW w:w="0" w:type="auto"/>
          </w:tcPr>
          <w:p w14:paraId="32AC40D1" w14:textId="77777777" w:rsidR="007A6A7B" w:rsidRPr="00575E35" w:rsidRDefault="007A6A7B" w:rsidP="00375C3C">
            <w:pPr>
              <w:rPr>
                <w:rFonts w:cs="Arial"/>
                <w:sz w:val="20"/>
                <w:szCs w:val="20"/>
                <w:lang w:val="es-ES"/>
              </w:rPr>
            </w:pPr>
            <w:r w:rsidRPr="00575E35">
              <w:rPr>
                <w:rFonts w:cs="Arial"/>
                <w:sz w:val="20"/>
                <w:szCs w:val="20"/>
                <w:lang w:val="es-ES"/>
              </w:rPr>
              <w:t>Plataforma de las Comunidades Locales y los Pueblos Indígenas</w:t>
            </w:r>
          </w:p>
        </w:tc>
      </w:tr>
      <w:tr w:rsidR="007A6A7B" w:rsidRPr="00A251CA" w14:paraId="00A02979" w14:textId="77777777" w:rsidTr="00794E7E">
        <w:tc>
          <w:tcPr>
            <w:tcW w:w="0" w:type="auto"/>
          </w:tcPr>
          <w:p w14:paraId="3D412DF0" w14:textId="77777777" w:rsidR="007A6A7B" w:rsidRPr="00575E35" w:rsidRDefault="007A6A7B" w:rsidP="00375C3C">
            <w:pPr>
              <w:rPr>
                <w:rFonts w:cs="Arial"/>
                <w:sz w:val="20"/>
                <w:szCs w:val="20"/>
                <w:lang w:val="es-ES"/>
              </w:rPr>
            </w:pPr>
            <w:r w:rsidRPr="00575E35">
              <w:rPr>
                <w:rFonts w:cs="Arial"/>
                <w:sz w:val="20"/>
                <w:szCs w:val="20"/>
                <w:lang w:val="es-ES"/>
              </w:rPr>
              <w:t>INDRN</w:t>
            </w:r>
          </w:p>
        </w:tc>
        <w:tc>
          <w:tcPr>
            <w:tcW w:w="0" w:type="auto"/>
          </w:tcPr>
          <w:p w14:paraId="088C1221" w14:textId="77777777" w:rsidR="007A6A7B" w:rsidRPr="00575E35" w:rsidRDefault="007A6A7B" w:rsidP="00375C3C">
            <w:pPr>
              <w:rPr>
                <w:rFonts w:cs="Arial"/>
                <w:sz w:val="20"/>
                <w:szCs w:val="20"/>
                <w:lang w:val="es-ES"/>
              </w:rPr>
            </w:pPr>
            <w:r w:rsidRPr="00575E35">
              <w:rPr>
                <w:rFonts w:cs="Arial"/>
                <w:color w:val="000000"/>
                <w:sz w:val="20"/>
                <w:szCs w:val="20"/>
                <w:lang w:val="es-ES"/>
              </w:rPr>
              <w:t xml:space="preserve">pesca (INDRN) ilegal, no declarada y no reglamentada </w:t>
            </w:r>
          </w:p>
        </w:tc>
      </w:tr>
      <w:tr w:rsidR="007A6A7B" w:rsidRPr="00251F68" w14:paraId="299F1C35" w14:textId="77777777" w:rsidTr="00794E7E">
        <w:tc>
          <w:tcPr>
            <w:tcW w:w="0" w:type="auto"/>
          </w:tcPr>
          <w:p w14:paraId="1B63C440" w14:textId="77777777" w:rsidR="007A6A7B" w:rsidRPr="00575E35" w:rsidRDefault="007A6A7B" w:rsidP="00375C3C">
            <w:pPr>
              <w:rPr>
                <w:rFonts w:cs="Arial"/>
                <w:sz w:val="20"/>
                <w:szCs w:val="20"/>
                <w:lang w:val="es-ES"/>
              </w:rPr>
            </w:pPr>
            <w:r w:rsidRPr="00575E35">
              <w:rPr>
                <w:rFonts w:cs="Arial"/>
                <w:sz w:val="20"/>
                <w:szCs w:val="20"/>
                <w:lang w:val="es-ES"/>
              </w:rPr>
              <w:t>Declaración de Londres (IWT)</w:t>
            </w:r>
          </w:p>
        </w:tc>
        <w:tc>
          <w:tcPr>
            <w:tcW w:w="0" w:type="auto"/>
          </w:tcPr>
          <w:p w14:paraId="5D6C950E" w14:textId="77777777" w:rsidR="007A6A7B" w:rsidRPr="00575E35" w:rsidRDefault="007A6A7B" w:rsidP="00375C3C">
            <w:pPr>
              <w:rPr>
                <w:rFonts w:cs="Arial"/>
                <w:sz w:val="20"/>
                <w:szCs w:val="20"/>
                <w:lang w:val="es-ES"/>
              </w:rPr>
            </w:pPr>
            <w:r w:rsidRPr="00575E35">
              <w:rPr>
                <w:rFonts w:cs="Arial"/>
                <w:sz w:val="20"/>
                <w:szCs w:val="20"/>
                <w:lang w:val="es-ES"/>
              </w:rPr>
              <w:t xml:space="preserve">Conferencia de Londres sobre Comercio Ilegal de la Vida </w:t>
            </w:r>
            <w:proofErr w:type="spellStart"/>
            <w:r w:rsidRPr="00575E35">
              <w:rPr>
                <w:rFonts w:cs="Arial"/>
                <w:sz w:val="20"/>
                <w:szCs w:val="20"/>
                <w:lang w:val="es-ES"/>
              </w:rPr>
              <w:t>SIlvestre</w:t>
            </w:r>
            <w:proofErr w:type="spellEnd"/>
            <w:r w:rsidRPr="00575E35">
              <w:rPr>
                <w:rFonts w:cs="Arial"/>
                <w:sz w:val="20"/>
                <w:szCs w:val="20"/>
                <w:lang w:val="es-ES"/>
              </w:rPr>
              <w:t xml:space="preserve"> (</w:t>
            </w:r>
            <w:proofErr w:type="gramStart"/>
            <w:r w:rsidRPr="00575E35">
              <w:rPr>
                <w:rFonts w:cs="Arial"/>
                <w:sz w:val="20"/>
                <w:szCs w:val="20"/>
                <w:lang w:val="es-ES"/>
              </w:rPr>
              <w:t>Octubre</w:t>
            </w:r>
            <w:proofErr w:type="gramEnd"/>
            <w:r w:rsidRPr="00575E35">
              <w:rPr>
                <w:rFonts w:cs="Arial"/>
                <w:sz w:val="20"/>
                <w:szCs w:val="20"/>
                <w:lang w:val="es-ES"/>
              </w:rPr>
              <w:t xml:space="preserve"> de 2018)</w:t>
            </w:r>
          </w:p>
        </w:tc>
      </w:tr>
      <w:tr w:rsidR="007A6A7B" w:rsidRPr="00A251CA" w14:paraId="6B7E30B0" w14:textId="77777777" w:rsidTr="00794E7E">
        <w:tc>
          <w:tcPr>
            <w:tcW w:w="0" w:type="auto"/>
          </w:tcPr>
          <w:p w14:paraId="5809DE71" w14:textId="77777777" w:rsidR="007A6A7B" w:rsidRPr="00575E35" w:rsidRDefault="007A6A7B" w:rsidP="00375C3C">
            <w:pPr>
              <w:rPr>
                <w:rFonts w:cs="Arial"/>
                <w:sz w:val="20"/>
                <w:szCs w:val="20"/>
                <w:lang w:val="es-ES"/>
              </w:rPr>
            </w:pPr>
            <w:proofErr w:type="spellStart"/>
            <w:r w:rsidRPr="00575E35">
              <w:rPr>
                <w:rFonts w:cs="Arial"/>
                <w:bCs/>
                <w:sz w:val="20"/>
                <w:szCs w:val="20"/>
                <w:lang w:val="es-ES"/>
              </w:rPr>
              <w:t>MdE</w:t>
            </w:r>
            <w:proofErr w:type="spellEnd"/>
            <w:r w:rsidRPr="00575E35">
              <w:rPr>
                <w:rFonts w:cs="Arial"/>
                <w:bCs/>
                <w:sz w:val="20"/>
                <w:szCs w:val="20"/>
                <w:lang w:val="es-ES"/>
              </w:rPr>
              <w:t xml:space="preserve"> sobre la protección y conservación de las Tortugas Marinas de ASEAN</w:t>
            </w:r>
          </w:p>
        </w:tc>
        <w:tc>
          <w:tcPr>
            <w:tcW w:w="0" w:type="auto"/>
          </w:tcPr>
          <w:p w14:paraId="0DA76FF1" w14:textId="232901DD" w:rsidR="007A6A7B" w:rsidRPr="00575E35" w:rsidRDefault="007A6A7B" w:rsidP="00375C3C">
            <w:pPr>
              <w:rPr>
                <w:rFonts w:cs="Arial"/>
                <w:sz w:val="20"/>
                <w:szCs w:val="20"/>
                <w:lang w:val="es-ES"/>
              </w:rPr>
            </w:pPr>
            <w:r w:rsidRPr="00575E35">
              <w:rPr>
                <w:rFonts w:cs="Arial"/>
                <w:sz w:val="20"/>
                <w:szCs w:val="20"/>
                <w:lang w:val="es-ES"/>
              </w:rPr>
              <w:t>Memorando de Entendimiento sobre la Conservación y Protección de la Tortuga de Mar de ASEAN</w:t>
            </w:r>
          </w:p>
        </w:tc>
      </w:tr>
      <w:tr w:rsidR="007A6A7B" w:rsidRPr="00A251CA" w14:paraId="2EF239E0" w14:textId="77777777" w:rsidTr="00794E7E">
        <w:tc>
          <w:tcPr>
            <w:tcW w:w="0" w:type="auto"/>
          </w:tcPr>
          <w:p w14:paraId="631EBC5B" w14:textId="77777777" w:rsidR="007A6A7B" w:rsidRPr="00575E35" w:rsidRDefault="007A6A7B" w:rsidP="00375C3C">
            <w:pPr>
              <w:rPr>
                <w:rFonts w:cs="Arial"/>
                <w:sz w:val="20"/>
                <w:szCs w:val="20"/>
                <w:lang w:val="es-ES"/>
              </w:rPr>
            </w:pPr>
            <w:r w:rsidRPr="00575E35">
              <w:rPr>
                <w:rFonts w:cs="Arial"/>
                <w:sz w:val="20"/>
                <w:szCs w:val="20"/>
                <w:lang w:val="es-ES"/>
              </w:rPr>
              <w:t>MU</w:t>
            </w:r>
          </w:p>
        </w:tc>
        <w:tc>
          <w:tcPr>
            <w:tcW w:w="0" w:type="auto"/>
          </w:tcPr>
          <w:p w14:paraId="2D2CE8F8" w14:textId="77777777" w:rsidR="007A6A7B" w:rsidRPr="00575E35" w:rsidRDefault="007A6A7B" w:rsidP="00375C3C">
            <w:pPr>
              <w:rPr>
                <w:rFonts w:cs="Arial"/>
                <w:sz w:val="20"/>
                <w:szCs w:val="20"/>
                <w:lang w:val="es-ES"/>
              </w:rPr>
            </w:pPr>
            <w:r w:rsidRPr="00575E35">
              <w:rPr>
                <w:rFonts w:eastAsia="Arial" w:cs="Arial"/>
                <w:sz w:val="20"/>
                <w:szCs w:val="20"/>
                <w:lang w:val="es-ES"/>
              </w:rPr>
              <w:t>poblaciones distintivas/unidad de gestión (o grupos genéticos)</w:t>
            </w:r>
          </w:p>
        </w:tc>
      </w:tr>
      <w:tr w:rsidR="007A6A7B" w:rsidRPr="00575E35" w14:paraId="3B60EE67" w14:textId="77777777" w:rsidTr="00794E7E">
        <w:tc>
          <w:tcPr>
            <w:tcW w:w="2574" w:type="dxa"/>
          </w:tcPr>
          <w:p w14:paraId="1DA320AA" w14:textId="77777777" w:rsidR="007A6A7B" w:rsidRPr="00575E35" w:rsidRDefault="007A6A7B" w:rsidP="00375C3C">
            <w:pPr>
              <w:rPr>
                <w:rFonts w:cs="Arial"/>
                <w:iCs/>
                <w:sz w:val="20"/>
                <w:szCs w:val="20"/>
                <w:lang w:val="es-ES"/>
              </w:rPr>
            </w:pPr>
            <w:r w:rsidRPr="00575E35">
              <w:rPr>
                <w:rFonts w:cs="Arial"/>
                <w:iCs/>
                <w:sz w:val="20"/>
                <w:szCs w:val="20"/>
                <w:lang w:val="es-ES"/>
              </w:rPr>
              <w:t>NPOA</w:t>
            </w:r>
          </w:p>
        </w:tc>
        <w:tc>
          <w:tcPr>
            <w:tcW w:w="6442" w:type="dxa"/>
          </w:tcPr>
          <w:p w14:paraId="1628EEE1" w14:textId="77777777" w:rsidR="007A6A7B" w:rsidRPr="00575E35" w:rsidRDefault="007A6A7B" w:rsidP="00375C3C">
            <w:pPr>
              <w:rPr>
                <w:rFonts w:cs="Arial"/>
                <w:iCs/>
                <w:sz w:val="20"/>
                <w:szCs w:val="20"/>
                <w:lang w:val="es-ES"/>
              </w:rPr>
            </w:pPr>
            <w:r w:rsidRPr="00575E35">
              <w:rPr>
                <w:rFonts w:cs="Arial"/>
                <w:iCs/>
                <w:sz w:val="20"/>
                <w:szCs w:val="20"/>
                <w:lang w:val="es-ES"/>
              </w:rPr>
              <w:t>Plan nacional de Acción</w:t>
            </w:r>
          </w:p>
        </w:tc>
      </w:tr>
      <w:tr w:rsidR="007A6A7B" w:rsidRPr="00A251CA" w14:paraId="27D0BD5D" w14:textId="77777777" w:rsidTr="00794E7E">
        <w:tc>
          <w:tcPr>
            <w:tcW w:w="0" w:type="auto"/>
          </w:tcPr>
          <w:p w14:paraId="10A6B5E5" w14:textId="77777777" w:rsidR="007A6A7B" w:rsidRPr="00575E35" w:rsidRDefault="007A6A7B" w:rsidP="00375C3C">
            <w:pPr>
              <w:rPr>
                <w:rFonts w:cs="Arial"/>
                <w:sz w:val="20"/>
                <w:szCs w:val="20"/>
                <w:lang w:val="es-ES"/>
              </w:rPr>
            </w:pPr>
            <w:r w:rsidRPr="00575E35">
              <w:rPr>
                <w:rFonts w:cs="Arial"/>
                <w:sz w:val="20"/>
                <w:szCs w:val="20"/>
                <w:lang w:val="es-ES"/>
              </w:rPr>
              <w:t>PSMA</w:t>
            </w:r>
          </w:p>
        </w:tc>
        <w:tc>
          <w:tcPr>
            <w:tcW w:w="0" w:type="auto"/>
          </w:tcPr>
          <w:p w14:paraId="669CC8D0" w14:textId="77777777" w:rsidR="007A6A7B" w:rsidRPr="00575E35" w:rsidRDefault="007A6A7B" w:rsidP="00375C3C">
            <w:pPr>
              <w:rPr>
                <w:rFonts w:cs="Arial"/>
                <w:sz w:val="20"/>
                <w:szCs w:val="20"/>
                <w:lang w:val="es-ES"/>
              </w:rPr>
            </w:pPr>
            <w:r w:rsidRPr="00575E35">
              <w:rPr>
                <w:rFonts w:cs="Arial"/>
                <w:sz w:val="20"/>
                <w:szCs w:val="20"/>
                <w:lang w:val="es-ES"/>
              </w:rPr>
              <w:t>Acuerdo de Medidas de Estado de Puerto para evitar, impedir y eliminar aquellas pesquerías ilegales, no notificadas y no reguladas</w:t>
            </w:r>
          </w:p>
        </w:tc>
      </w:tr>
      <w:tr w:rsidR="007A6A7B" w:rsidRPr="00A251CA" w14:paraId="231CD1CE" w14:textId="77777777" w:rsidTr="00794E7E">
        <w:tc>
          <w:tcPr>
            <w:tcW w:w="0" w:type="auto"/>
          </w:tcPr>
          <w:p w14:paraId="0DFD5E8C" w14:textId="77777777" w:rsidR="007A6A7B" w:rsidRPr="00575E35" w:rsidRDefault="007A6A7B" w:rsidP="00375C3C">
            <w:pPr>
              <w:rPr>
                <w:rFonts w:cs="Arial"/>
                <w:sz w:val="20"/>
                <w:szCs w:val="20"/>
                <w:lang w:val="es-ES"/>
              </w:rPr>
            </w:pPr>
            <w:r w:rsidRPr="00575E35">
              <w:rPr>
                <w:rFonts w:cs="Arial"/>
                <w:sz w:val="20"/>
                <w:szCs w:val="20"/>
                <w:lang w:val="es-ES"/>
              </w:rPr>
              <w:t>Convenio de Ramsar</w:t>
            </w:r>
          </w:p>
        </w:tc>
        <w:tc>
          <w:tcPr>
            <w:tcW w:w="0" w:type="auto"/>
          </w:tcPr>
          <w:p w14:paraId="4C20D875" w14:textId="77777777" w:rsidR="007A6A7B" w:rsidRPr="00575E35" w:rsidRDefault="007A6A7B" w:rsidP="00375C3C">
            <w:pPr>
              <w:rPr>
                <w:rFonts w:cs="Arial"/>
                <w:sz w:val="20"/>
                <w:szCs w:val="20"/>
                <w:lang w:val="es-ES"/>
              </w:rPr>
            </w:pPr>
            <w:r w:rsidRPr="00575E35">
              <w:rPr>
                <w:rFonts w:cs="Arial"/>
                <w:sz w:val="20"/>
                <w:szCs w:val="20"/>
                <w:lang w:val="es-ES"/>
              </w:rPr>
              <w:t>Convención relativa a los Humedales de Importancia Internacional, especialmente como Hábitat de Aves Acuáticas</w:t>
            </w:r>
          </w:p>
        </w:tc>
      </w:tr>
      <w:tr w:rsidR="007A6A7B" w:rsidRPr="00A251CA" w14:paraId="3E1F9E1A" w14:textId="77777777" w:rsidTr="00794E7E">
        <w:tc>
          <w:tcPr>
            <w:tcW w:w="0" w:type="auto"/>
          </w:tcPr>
          <w:p w14:paraId="23A98263" w14:textId="77777777" w:rsidR="007A6A7B" w:rsidRPr="00575E35" w:rsidRDefault="007A6A7B" w:rsidP="00375C3C">
            <w:pPr>
              <w:rPr>
                <w:rFonts w:cs="Arial"/>
                <w:sz w:val="20"/>
                <w:szCs w:val="20"/>
                <w:lang w:val="es-ES"/>
              </w:rPr>
            </w:pPr>
            <w:r w:rsidRPr="00575E35">
              <w:rPr>
                <w:rFonts w:cs="Arial"/>
                <w:sz w:val="20"/>
                <w:szCs w:val="20"/>
                <w:lang w:val="es-ES"/>
              </w:rPr>
              <w:t>OROP</w:t>
            </w:r>
          </w:p>
        </w:tc>
        <w:tc>
          <w:tcPr>
            <w:tcW w:w="0" w:type="auto"/>
          </w:tcPr>
          <w:p w14:paraId="38FBCC6F" w14:textId="6CFCD4FE" w:rsidR="007A6A7B" w:rsidRPr="00575E35" w:rsidRDefault="007A6A7B" w:rsidP="00375C3C">
            <w:pPr>
              <w:rPr>
                <w:rFonts w:cs="Arial"/>
                <w:sz w:val="20"/>
                <w:szCs w:val="20"/>
                <w:lang w:val="es-ES"/>
              </w:rPr>
            </w:pPr>
            <w:r w:rsidRPr="00575E35">
              <w:rPr>
                <w:rFonts w:cs="Arial"/>
                <w:sz w:val="20"/>
                <w:szCs w:val="20"/>
                <w:lang w:val="es-ES"/>
              </w:rPr>
              <w:t>Organizaciones Regionales de Ordenación Pesquera</w:t>
            </w:r>
          </w:p>
          <w:p w14:paraId="2EDE8834" w14:textId="77777777" w:rsidR="007A6A7B" w:rsidRPr="00575E35" w:rsidRDefault="007A6A7B" w:rsidP="00375C3C">
            <w:pPr>
              <w:rPr>
                <w:rFonts w:cs="Arial"/>
                <w:sz w:val="20"/>
                <w:szCs w:val="20"/>
                <w:lang w:val="es-ES"/>
              </w:rPr>
            </w:pPr>
            <w:r w:rsidRPr="00575E35">
              <w:rPr>
                <w:rFonts w:cs="Arial"/>
                <w:sz w:val="20"/>
                <w:szCs w:val="20"/>
                <w:lang w:val="es-ES"/>
              </w:rPr>
              <w:t>(relevante para este SSAP:</w:t>
            </w:r>
          </w:p>
          <w:p w14:paraId="2A1C107A" w14:textId="77777777" w:rsidR="007A6A7B" w:rsidRPr="00575E35" w:rsidRDefault="007A6A7B" w:rsidP="00375C3C">
            <w:pPr>
              <w:pStyle w:val="ListParagraph"/>
              <w:widowControl/>
              <w:numPr>
                <w:ilvl w:val="0"/>
                <w:numId w:val="31"/>
              </w:numPr>
              <w:ind w:left="483"/>
              <w:contextualSpacing w:val="0"/>
              <w:rPr>
                <w:rFonts w:cs="Arial"/>
                <w:sz w:val="20"/>
                <w:lang w:val="es-ES"/>
              </w:rPr>
            </w:pPr>
            <w:r w:rsidRPr="00575E35">
              <w:rPr>
                <w:rFonts w:cs="Arial"/>
                <w:sz w:val="20"/>
                <w:lang w:val="es-ES"/>
              </w:rPr>
              <w:t xml:space="preserve">CCSBT: Comisión para la Conservación del Atún de Aleta Azul del Sur </w:t>
            </w:r>
          </w:p>
          <w:p w14:paraId="11B0ED24" w14:textId="77777777" w:rsidR="007A6A7B" w:rsidRPr="00575E35" w:rsidRDefault="007A6A7B" w:rsidP="00375C3C">
            <w:pPr>
              <w:pStyle w:val="ListParagraph"/>
              <w:widowControl/>
              <w:numPr>
                <w:ilvl w:val="0"/>
                <w:numId w:val="31"/>
              </w:numPr>
              <w:ind w:left="483"/>
              <w:contextualSpacing w:val="0"/>
              <w:rPr>
                <w:rFonts w:cs="Arial"/>
                <w:sz w:val="20"/>
                <w:lang w:val="es-ES"/>
              </w:rPr>
            </w:pPr>
            <w:r w:rsidRPr="00575E35">
              <w:rPr>
                <w:rFonts w:cs="Arial"/>
                <w:sz w:val="20"/>
                <w:lang w:val="es-ES"/>
              </w:rPr>
              <w:t xml:space="preserve">IOTC: Comisión para el Atún del océano Índico </w:t>
            </w:r>
          </w:p>
          <w:p w14:paraId="4B86493B" w14:textId="77777777" w:rsidR="007A6A7B" w:rsidRPr="00575E35" w:rsidRDefault="007A6A7B" w:rsidP="00375C3C">
            <w:pPr>
              <w:pStyle w:val="ListParagraph"/>
              <w:widowControl/>
              <w:numPr>
                <w:ilvl w:val="0"/>
                <w:numId w:val="31"/>
              </w:numPr>
              <w:ind w:left="483"/>
              <w:contextualSpacing w:val="0"/>
              <w:rPr>
                <w:rFonts w:cs="Arial"/>
                <w:sz w:val="20"/>
                <w:lang w:val="es-ES"/>
              </w:rPr>
            </w:pPr>
            <w:r w:rsidRPr="00575E35">
              <w:rPr>
                <w:rFonts w:cs="Arial"/>
                <w:sz w:val="20"/>
                <w:lang w:val="es-ES"/>
              </w:rPr>
              <w:t>NPFC: Comisión de pesca del Pacífico Norte</w:t>
            </w:r>
          </w:p>
          <w:p w14:paraId="79B43D63" w14:textId="77777777" w:rsidR="007A6A7B" w:rsidRPr="00575E35" w:rsidRDefault="007A6A7B" w:rsidP="00375C3C">
            <w:pPr>
              <w:pStyle w:val="ListParagraph"/>
              <w:widowControl/>
              <w:numPr>
                <w:ilvl w:val="0"/>
                <w:numId w:val="31"/>
              </w:numPr>
              <w:ind w:left="483"/>
              <w:contextualSpacing w:val="0"/>
              <w:rPr>
                <w:rFonts w:cs="Arial"/>
                <w:sz w:val="20"/>
                <w:lang w:val="es-ES"/>
              </w:rPr>
            </w:pPr>
            <w:r w:rsidRPr="00575E35">
              <w:rPr>
                <w:rFonts w:cs="Arial"/>
                <w:sz w:val="20"/>
                <w:lang w:val="es-ES"/>
              </w:rPr>
              <w:t xml:space="preserve">SIOFA: Partes contratantes del Acuerdo sobre la Pesca en el Sur del Océano Índico (SIOFA) </w:t>
            </w:r>
          </w:p>
          <w:p w14:paraId="12A400D2" w14:textId="77777777" w:rsidR="007A6A7B" w:rsidRPr="00575E35" w:rsidRDefault="007A6A7B" w:rsidP="00375C3C">
            <w:pPr>
              <w:pStyle w:val="ListParagraph"/>
              <w:widowControl/>
              <w:numPr>
                <w:ilvl w:val="0"/>
                <w:numId w:val="31"/>
              </w:numPr>
              <w:ind w:left="483"/>
              <w:contextualSpacing w:val="0"/>
              <w:rPr>
                <w:rFonts w:cs="Arial"/>
                <w:sz w:val="20"/>
                <w:lang w:val="es-ES"/>
              </w:rPr>
            </w:pPr>
            <w:r w:rsidRPr="00575E35">
              <w:rPr>
                <w:rFonts w:cs="Arial"/>
                <w:sz w:val="20"/>
                <w:lang w:val="es-ES"/>
              </w:rPr>
              <w:t xml:space="preserve">SPRFMO: Organización de Ordenación Pesquera Regional del Pacífico Sur </w:t>
            </w:r>
          </w:p>
          <w:p w14:paraId="38C02386" w14:textId="77777777" w:rsidR="007A6A7B" w:rsidRPr="00575E35" w:rsidRDefault="007A6A7B" w:rsidP="00375C3C">
            <w:pPr>
              <w:pStyle w:val="ListParagraph"/>
              <w:widowControl/>
              <w:numPr>
                <w:ilvl w:val="0"/>
                <w:numId w:val="31"/>
              </w:numPr>
              <w:ind w:left="483"/>
              <w:contextualSpacing w:val="0"/>
              <w:rPr>
                <w:rFonts w:cs="Arial"/>
                <w:sz w:val="20"/>
                <w:lang w:val="es-ES"/>
              </w:rPr>
            </w:pPr>
            <w:r w:rsidRPr="00575E35">
              <w:rPr>
                <w:rFonts w:cs="Arial"/>
                <w:sz w:val="20"/>
                <w:lang w:val="es-ES"/>
              </w:rPr>
              <w:t>WCPFC: Comisión de Pesca del Pacífico Central y Occidental</w:t>
            </w:r>
          </w:p>
        </w:tc>
      </w:tr>
      <w:tr w:rsidR="007A6A7B" w:rsidRPr="00575E35" w14:paraId="28375B20" w14:textId="77777777" w:rsidTr="00794E7E">
        <w:tc>
          <w:tcPr>
            <w:tcW w:w="0" w:type="auto"/>
          </w:tcPr>
          <w:p w14:paraId="5E011DCA" w14:textId="77777777" w:rsidR="007A6A7B" w:rsidRPr="00575E35" w:rsidRDefault="007A6A7B" w:rsidP="00375C3C">
            <w:pPr>
              <w:rPr>
                <w:rFonts w:cs="Arial"/>
                <w:sz w:val="20"/>
                <w:szCs w:val="20"/>
                <w:lang w:val="es-ES"/>
              </w:rPr>
            </w:pPr>
            <w:r w:rsidRPr="00575E35">
              <w:rPr>
                <w:rFonts w:eastAsia="Arial" w:cs="Arial"/>
                <w:sz w:val="20"/>
                <w:szCs w:val="20"/>
                <w:lang w:val="es-ES"/>
              </w:rPr>
              <w:t>UGR</w:t>
            </w:r>
          </w:p>
        </w:tc>
        <w:tc>
          <w:tcPr>
            <w:tcW w:w="0" w:type="auto"/>
          </w:tcPr>
          <w:p w14:paraId="6BE0C01F" w14:textId="77777777" w:rsidR="007A6A7B" w:rsidRPr="00575E35" w:rsidRDefault="007A6A7B" w:rsidP="00375C3C">
            <w:pPr>
              <w:rPr>
                <w:rFonts w:cs="Arial"/>
                <w:sz w:val="20"/>
                <w:szCs w:val="20"/>
                <w:lang w:val="es-ES"/>
              </w:rPr>
            </w:pPr>
            <w:r w:rsidRPr="00575E35">
              <w:rPr>
                <w:rFonts w:eastAsia="Arial" w:cs="Arial"/>
                <w:sz w:val="20"/>
                <w:szCs w:val="20"/>
                <w:lang w:val="es-ES"/>
              </w:rPr>
              <w:t>Unidades de Gestión Regional</w:t>
            </w:r>
          </w:p>
        </w:tc>
      </w:tr>
      <w:bookmarkEnd w:id="39"/>
      <w:tr w:rsidR="007A6A7B" w:rsidRPr="00575E35" w14:paraId="42BF5CD5" w14:textId="77777777" w:rsidTr="00794E7E">
        <w:tc>
          <w:tcPr>
            <w:tcW w:w="2574" w:type="dxa"/>
          </w:tcPr>
          <w:p w14:paraId="6EAFA9D2" w14:textId="77777777" w:rsidR="007A6A7B" w:rsidRPr="00575E35" w:rsidRDefault="007A6A7B" w:rsidP="00375C3C">
            <w:pPr>
              <w:rPr>
                <w:rFonts w:cs="Arial"/>
                <w:iCs/>
                <w:sz w:val="20"/>
                <w:szCs w:val="20"/>
                <w:lang w:val="es-ES"/>
              </w:rPr>
            </w:pPr>
            <w:r w:rsidRPr="00575E35">
              <w:rPr>
                <w:rFonts w:cs="Arial"/>
                <w:iCs/>
                <w:sz w:val="20"/>
                <w:szCs w:val="20"/>
                <w:lang w:val="es-ES"/>
              </w:rPr>
              <w:t>RPOA</w:t>
            </w:r>
          </w:p>
        </w:tc>
        <w:tc>
          <w:tcPr>
            <w:tcW w:w="6442" w:type="dxa"/>
          </w:tcPr>
          <w:p w14:paraId="6412DD44" w14:textId="77777777" w:rsidR="007A6A7B" w:rsidRPr="00575E35" w:rsidRDefault="007A6A7B" w:rsidP="00375C3C">
            <w:pPr>
              <w:rPr>
                <w:rFonts w:cs="Arial"/>
                <w:iCs/>
                <w:sz w:val="20"/>
                <w:szCs w:val="20"/>
                <w:lang w:val="es-ES"/>
              </w:rPr>
            </w:pPr>
            <w:r w:rsidRPr="00575E35">
              <w:rPr>
                <w:rFonts w:cs="Arial"/>
                <w:iCs/>
                <w:sz w:val="20"/>
                <w:szCs w:val="20"/>
                <w:lang w:val="es-ES"/>
              </w:rPr>
              <w:t>Plan de Acción regional</w:t>
            </w:r>
          </w:p>
        </w:tc>
      </w:tr>
      <w:tr w:rsidR="007A6A7B" w:rsidRPr="00A251CA" w14:paraId="15B64E76" w14:textId="77777777" w:rsidTr="00794E7E">
        <w:tc>
          <w:tcPr>
            <w:tcW w:w="0" w:type="auto"/>
          </w:tcPr>
          <w:p w14:paraId="42593D22" w14:textId="77777777" w:rsidR="007A6A7B" w:rsidRPr="00575E35" w:rsidRDefault="007A6A7B" w:rsidP="00375C3C">
            <w:pPr>
              <w:rPr>
                <w:rFonts w:cs="Arial"/>
                <w:sz w:val="20"/>
                <w:szCs w:val="20"/>
                <w:lang w:val="es-ES"/>
              </w:rPr>
            </w:pPr>
            <w:r w:rsidRPr="00575E35">
              <w:rPr>
                <w:rFonts w:cs="Arial"/>
                <w:sz w:val="20"/>
                <w:szCs w:val="20"/>
                <w:lang w:val="es-ES"/>
              </w:rPr>
              <w:t>SPREP</w:t>
            </w:r>
          </w:p>
        </w:tc>
        <w:tc>
          <w:tcPr>
            <w:tcW w:w="0" w:type="auto"/>
          </w:tcPr>
          <w:p w14:paraId="748B0E73" w14:textId="77777777" w:rsidR="007A6A7B" w:rsidRPr="00575E35" w:rsidRDefault="007A6A7B" w:rsidP="00375C3C">
            <w:pPr>
              <w:rPr>
                <w:rFonts w:cs="Arial"/>
                <w:sz w:val="20"/>
                <w:szCs w:val="20"/>
                <w:lang w:val="es-ES"/>
              </w:rPr>
            </w:pPr>
            <w:r w:rsidRPr="00575E35">
              <w:rPr>
                <w:rFonts w:cs="Arial"/>
                <w:sz w:val="20"/>
                <w:szCs w:val="20"/>
                <w:lang w:val="es-ES"/>
              </w:rPr>
              <w:t>Secretaría del Programa regional del medio ambiente para el Pacífico</w:t>
            </w:r>
          </w:p>
        </w:tc>
      </w:tr>
      <w:tr w:rsidR="007A6A7B" w:rsidRPr="00A251CA" w14:paraId="6DA733F8" w14:textId="77777777" w:rsidTr="00794E7E">
        <w:tc>
          <w:tcPr>
            <w:tcW w:w="0" w:type="auto"/>
          </w:tcPr>
          <w:p w14:paraId="0DECC1F0" w14:textId="77777777" w:rsidR="007A6A7B" w:rsidRPr="00575E35" w:rsidRDefault="007A6A7B" w:rsidP="00375C3C">
            <w:pPr>
              <w:rPr>
                <w:rFonts w:cs="Arial"/>
                <w:sz w:val="20"/>
                <w:szCs w:val="20"/>
                <w:lang w:val="es-ES"/>
              </w:rPr>
            </w:pPr>
            <w:r w:rsidRPr="00575E35">
              <w:rPr>
                <w:rFonts w:cs="Arial"/>
                <w:sz w:val="20"/>
                <w:szCs w:val="20"/>
                <w:lang w:val="es-ES"/>
              </w:rPr>
              <w:t>SSAP</w:t>
            </w:r>
          </w:p>
        </w:tc>
        <w:tc>
          <w:tcPr>
            <w:tcW w:w="0" w:type="auto"/>
          </w:tcPr>
          <w:p w14:paraId="4ED8C916" w14:textId="77777777" w:rsidR="007A6A7B" w:rsidRPr="00575E35" w:rsidRDefault="007A6A7B" w:rsidP="00375C3C">
            <w:pPr>
              <w:rPr>
                <w:rFonts w:cs="Arial"/>
                <w:sz w:val="20"/>
                <w:szCs w:val="20"/>
                <w:lang w:val="es-ES"/>
              </w:rPr>
            </w:pPr>
            <w:r w:rsidRPr="00575E35">
              <w:rPr>
                <w:rFonts w:cs="Arial"/>
                <w:sz w:val="20"/>
                <w:szCs w:val="20"/>
                <w:lang w:val="es-ES"/>
              </w:rPr>
              <w:t>Plan de Acción de especie única</w:t>
            </w:r>
          </w:p>
        </w:tc>
      </w:tr>
      <w:tr w:rsidR="007A6A7B" w:rsidRPr="00A251CA" w14:paraId="6FD4B27F" w14:textId="77777777" w:rsidTr="00794E7E">
        <w:tc>
          <w:tcPr>
            <w:tcW w:w="0" w:type="auto"/>
          </w:tcPr>
          <w:p w14:paraId="4281AF46" w14:textId="77777777" w:rsidR="007A6A7B" w:rsidRPr="00575E35" w:rsidRDefault="007A6A7B" w:rsidP="00375C3C">
            <w:pPr>
              <w:rPr>
                <w:rFonts w:cs="Arial"/>
                <w:sz w:val="20"/>
                <w:szCs w:val="20"/>
                <w:lang w:val="es-ES"/>
              </w:rPr>
            </w:pPr>
            <w:r w:rsidRPr="00575E35">
              <w:rPr>
                <w:rFonts w:cs="Arial"/>
                <w:sz w:val="20"/>
                <w:szCs w:val="20"/>
                <w:lang w:val="es-ES"/>
              </w:rPr>
              <w:t>Plan de Acción Regional para las PYME</w:t>
            </w:r>
          </w:p>
        </w:tc>
        <w:tc>
          <w:tcPr>
            <w:tcW w:w="0" w:type="auto"/>
          </w:tcPr>
          <w:p w14:paraId="042DE5C7" w14:textId="77777777" w:rsidR="007A6A7B" w:rsidRPr="00575E35" w:rsidRDefault="007A6A7B" w:rsidP="00375C3C">
            <w:pPr>
              <w:rPr>
                <w:rFonts w:cs="Arial"/>
                <w:sz w:val="20"/>
                <w:szCs w:val="20"/>
                <w:lang w:val="es-ES"/>
              </w:rPr>
            </w:pPr>
            <w:r w:rsidRPr="00575E35">
              <w:rPr>
                <w:rFonts w:cs="Arial"/>
                <w:sz w:val="20"/>
                <w:szCs w:val="20"/>
                <w:lang w:val="es-ES"/>
              </w:rPr>
              <w:t xml:space="preserve">Plan de Acción regional para la Eco-región Marina de </w:t>
            </w:r>
            <w:proofErr w:type="spellStart"/>
            <w:r w:rsidRPr="00575E35">
              <w:rPr>
                <w:rFonts w:cs="Arial"/>
                <w:sz w:val="20"/>
                <w:szCs w:val="20"/>
                <w:lang w:val="es-ES"/>
              </w:rPr>
              <w:t>Sulu</w:t>
            </w:r>
            <w:proofErr w:type="spellEnd"/>
            <w:r w:rsidRPr="00575E35">
              <w:rPr>
                <w:rFonts w:cs="Arial"/>
                <w:sz w:val="20"/>
                <w:szCs w:val="20"/>
                <w:lang w:val="es-ES"/>
              </w:rPr>
              <w:t xml:space="preserve"> </w:t>
            </w:r>
            <w:proofErr w:type="spellStart"/>
            <w:r w:rsidRPr="00575E35">
              <w:rPr>
                <w:rFonts w:cs="Arial"/>
                <w:sz w:val="20"/>
                <w:szCs w:val="20"/>
                <w:lang w:val="es-ES"/>
              </w:rPr>
              <w:t>Sulawesi</w:t>
            </w:r>
            <w:proofErr w:type="spellEnd"/>
          </w:p>
        </w:tc>
      </w:tr>
      <w:tr w:rsidR="007A6A7B" w:rsidRPr="00A251CA" w14:paraId="5882B9C2" w14:textId="77777777" w:rsidTr="00794E7E">
        <w:tc>
          <w:tcPr>
            <w:tcW w:w="0" w:type="auto"/>
          </w:tcPr>
          <w:p w14:paraId="4DD09C9C" w14:textId="77777777" w:rsidR="007A6A7B" w:rsidRPr="00575E35" w:rsidRDefault="007A6A7B" w:rsidP="00375C3C">
            <w:pPr>
              <w:rPr>
                <w:rFonts w:cs="Arial"/>
                <w:sz w:val="20"/>
                <w:szCs w:val="20"/>
                <w:lang w:val="es-ES"/>
              </w:rPr>
            </w:pPr>
            <w:r w:rsidRPr="00575E35">
              <w:rPr>
                <w:rFonts w:cs="Arial"/>
                <w:sz w:val="20"/>
                <w:szCs w:val="20"/>
                <w:lang w:val="es-ES"/>
              </w:rPr>
              <w:t>CNUDM</w:t>
            </w:r>
          </w:p>
        </w:tc>
        <w:tc>
          <w:tcPr>
            <w:tcW w:w="0" w:type="auto"/>
          </w:tcPr>
          <w:p w14:paraId="5714EADB" w14:textId="77777777" w:rsidR="007A6A7B" w:rsidRPr="00575E35" w:rsidRDefault="007A6A7B" w:rsidP="00375C3C">
            <w:pPr>
              <w:rPr>
                <w:rFonts w:cs="Arial"/>
                <w:sz w:val="20"/>
                <w:szCs w:val="20"/>
                <w:lang w:val="es-ES"/>
              </w:rPr>
            </w:pPr>
            <w:r w:rsidRPr="00575E35">
              <w:rPr>
                <w:rFonts w:cs="Arial"/>
                <w:sz w:val="20"/>
                <w:szCs w:val="20"/>
                <w:lang w:val="es-ES"/>
              </w:rPr>
              <w:t>Convención de las Naciones Unidas sobre el Derecho en el Mar</w:t>
            </w:r>
          </w:p>
        </w:tc>
      </w:tr>
      <w:tr w:rsidR="007A6A7B" w:rsidRPr="00A251CA" w14:paraId="7B74000C" w14:textId="77777777" w:rsidTr="00794E7E">
        <w:tc>
          <w:tcPr>
            <w:tcW w:w="2574" w:type="dxa"/>
          </w:tcPr>
          <w:p w14:paraId="2A1D3E64" w14:textId="77777777" w:rsidR="007A6A7B" w:rsidRPr="00575E35" w:rsidRDefault="007A6A7B" w:rsidP="00375C3C">
            <w:pPr>
              <w:rPr>
                <w:rFonts w:cs="Arial"/>
                <w:iCs/>
                <w:sz w:val="20"/>
                <w:szCs w:val="20"/>
                <w:lang w:val="es-ES"/>
              </w:rPr>
            </w:pPr>
            <w:r w:rsidRPr="00575E35">
              <w:rPr>
                <w:rFonts w:cs="Arial"/>
                <w:iCs/>
                <w:sz w:val="20"/>
                <w:szCs w:val="20"/>
                <w:lang w:val="es-ES"/>
              </w:rPr>
              <w:t>UNODC</w:t>
            </w:r>
          </w:p>
        </w:tc>
        <w:tc>
          <w:tcPr>
            <w:tcW w:w="6442" w:type="dxa"/>
          </w:tcPr>
          <w:p w14:paraId="3EEF3FEB" w14:textId="77777777" w:rsidR="007A6A7B" w:rsidRPr="00575E35" w:rsidRDefault="007A6A7B" w:rsidP="00375C3C">
            <w:pPr>
              <w:rPr>
                <w:rFonts w:cs="Arial"/>
                <w:iCs/>
                <w:sz w:val="20"/>
                <w:szCs w:val="20"/>
                <w:lang w:val="es-ES"/>
              </w:rPr>
            </w:pPr>
            <w:r w:rsidRPr="00575E35">
              <w:rPr>
                <w:rFonts w:cs="Arial"/>
                <w:iCs/>
                <w:sz w:val="20"/>
                <w:szCs w:val="20"/>
                <w:lang w:val="es-ES"/>
              </w:rPr>
              <w:t>Oficina de las Naciones Unidas contra la Droga y el Delito</w:t>
            </w:r>
          </w:p>
        </w:tc>
      </w:tr>
      <w:tr w:rsidR="007A6A7B" w:rsidRPr="00A251CA" w14:paraId="2FD6B0B1" w14:textId="77777777" w:rsidTr="00DB5C4E">
        <w:tc>
          <w:tcPr>
            <w:tcW w:w="2574" w:type="dxa"/>
            <w:shd w:val="clear" w:color="auto" w:fill="auto"/>
          </w:tcPr>
          <w:p w14:paraId="2C32B8DB" w14:textId="1C414B8A" w:rsidR="007A6A7B" w:rsidRPr="00575E35" w:rsidRDefault="007A6A7B" w:rsidP="00375C3C">
            <w:pPr>
              <w:rPr>
                <w:rFonts w:cs="Arial"/>
                <w:iCs/>
                <w:sz w:val="20"/>
                <w:szCs w:val="20"/>
                <w:lang w:val="es-ES"/>
              </w:rPr>
            </w:pPr>
            <w:r w:rsidRPr="00575E35">
              <w:rPr>
                <w:rFonts w:cs="Arial"/>
                <w:iCs/>
                <w:sz w:val="20"/>
                <w:szCs w:val="20"/>
                <w:lang w:val="es-ES"/>
              </w:rPr>
              <w:lastRenderedPageBreak/>
              <w:t xml:space="preserve">Base de datos </w:t>
            </w:r>
            <w:proofErr w:type="spellStart"/>
            <w:r w:rsidRPr="00575E35">
              <w:rPr>
                <w:rFonts w:cs="Arial"/>
                <w:iCs/>
                <w:sz w:val="20"/>
                <w:szCs w:val="20"/>
                <w:lang w:val="es-ES"/>
              </w:rPr>
              <w:t>WiTIS</w:t>
            </w:r>
            <w:proofErr w:type="spellEnd"/>
          </w:p>
        </w:tc>
        <w:tc>
          <w:tcPr>
            <w:tcW w:w="6442" w:type="dxa"/>
            <w:shd w:val="clear" w:color="auto" w:fill="auto"/>
          </w:tcPr>
          <w:p w14:paraId="30EA8400" w14:textId="464CCFD0" w:rsidR="007A6A7B" w:rsidRPr="00575E35" w:rsidRDefault="00F37D74" w:rsidP="00375C3C">
            <w:pPr>
              <w:rPr>
                <w:rFonts w:cs="Arial"/>
                <w:iCs/>
                <w:sz w:val="20"/>
                <w:szCs w:val="20"/>
                <w:lang w:val="es-ES"/>
              </w:rPr>
            </w:pPr>
            <w:r w:rsidRPr="00575E35">
              <w:rPr>
                <w:rFonts w:cs="Arial"/>
                <w:iCs/>
                <w:sz w:val="20"/>
                <w:szCs w:val="20"/>
                <w:lang w:val="es-ES"/>
              </w:rPr>
              <w:t>Sistema de información sobre el comercio de la Vida Silvestre TRAFFIC</w:t>
            </w:r>
          </w:p>
        </w:tc>
      </w:tr>
      <w:tr w:rsidR="007A6A7B" w:rsidRPr="00A251CA" w14:paraId="4F6E59EC" w14:textId="77777777" w:rsidTr="00794E7E">
        <w:tc>
          <w:tcPr>
            <w:tcW w:w="0" w:type="auto"/>
          </w:tcPr>
          <w:p w14:paraId="5A455515" w14:textId="77777777" w:rsidR="007A6A7B" w:rsidRPr="00575E35" w:rsidRDefault="007A6A7B" w:rsidP="00375C3C">
            <w:pPr>
              <w:rPr>
                <w:rFonts w:cs="Arial"/>
                <w:sz w:val="20"/>
                <w:szCs w:val="20"/>
                <w:lang w:val="es-ES"/>
              </w:rPr>
            </w:pPr>
            <w:r w:rsidRPr="00575E35">
              <w:rPr>
                <w:rFonts w:cs="Arial"/>
                <w:sz w:val="20"/>
                <w:szCs w:val="20"/>
                <w:lang w:val="es-ES"/>
              </w:rPr>
              <w:t>WWF</w:t>
            </w:r>
          </w:p>
        </w:tc>
        <w:tc>
          <w:tcPr>
            <w:tcW w:w="0" w:type="auto"/>
          </w:tcPr>
          <w:p w14:paraId="30DDFE37" w14:textId="77777777" w:rsidR="007A6A7B" w:rsidRPr="00575E35" w:rsidRDefault="007A6A7B" w:rsidP="00375C3C">
            <w:pPr>
              <w:rPr>
                <w:rFonts w:cs="Arial"/>
                <w:sz w:val="20"/>
                <w:szCs w:val="20"/>
                <w:lang w:val="es-ES"/>
              </w:rPr>
            </w:pPr>
            <w:r w:rsidRPr="00575E35">
              <w:rPr>
                <w:rFonts w:eastAsia="Arial" w:cs="Arial"/>
                <w:sz w:val="20"/>
                <w:szCs w:val="20"/>
                <w:lang w:val="es-ES"/>
              </w:rPr>
              <w:t>Fondo Mundial para la Naturaleza</w:t>
            </w:r>
          </w:p>
        </w:tc>
      </w:tr>
    </w:tbl>
    <w:p w14:paraId="14A4C81B" w14:textId="77777777" w:rsidR="003B7FA2" w:rsidRPr="00575E35" w:rsidRDefault="003B7FA2" w:rsidP="00375C3C">
      <w:pPr>
        <w:rPr>
          <w:rFonts w:eastAsia="Arial" w:cs="Arial"/>
          <w:b/>
          <w:lang w:val="es-ES"/>
        </w:rPr>
      </w:pPr>
      <w:r w:rsidRPr="00575E35">
        <w:rPr>
          <w:rFonts w:eastAsia="Arial" w:cs="Arial"/>
          <w:b/>
          <w:lang w:val="es-ES"/>
        </w:rPr>
        <w:br w:type="page"/>
      </w:r>
    </w:p>
    <w:p w14:paraId="109D71A1" w14:textId="77777777" w:rsidR="003B7FA2" w:rsidRPr="00575E35" w:rsidRDefault="003B7FA2" w:rsidP="004876EB">
      <w:pPr>
        <w:pStyle w:val="Heading1"/>
        <w:numPr>
          <w:ilvl w:val="0"/>
          <w:numId w:val="0"/>
        </w:numPr>
        <w:spacing w:before="0"/>
        <w:ind w:left="360" w:hanging="360"/>
        <w:rPr>
          <w:rFonts w:ascii="Arial" w:hAnsi="Arial" w:cs="Arial"/>
          <w:lang w:val="en-US"/>
        </w:rPr>
      </w:pPr>
      <w:bookmarkStart w:id="40" w:name="_Toc126077877"/>
      <w:proofErr w:type="spellStart"/>
      <w:r w:rsidRPr="00575E35">
        <w:rPr>
          <w:rFonts w:ascii="Arial" w:hAnsi="Arial" w:cs="Arial"/>
          <w:lang w:val="en-US"/>
        </w:rPr>
        <w:lastRenderedPageBreak/>
        <w:t>Referencias</w:t>
      </w:r>
      <w:bookmarkEnd w:id="40"/>
      <w:proofErr w:type="spellEnd"/>
      <w:r w:rsidRPr="00575E35">
        <w:rPr>
          <w:rFonts w:ascii="Arial" w:hAnsi="Arial" w:cs="Arial"/>
          <w:lang w:val="en-US"/>
        </w:rPr>
        <w:t xml:space="preserve"> </w:t>
      </w:r>
    </w:p>
    <w:p w14:paraId="031CDB59" w14:textId="77777777" w:rsidR="003B7FA2" w:rsidRPr="00575E35" w:rsidRDefault="003B7FA2" w:rsidP="004876EB">
      <w:pPr>
        <w:ind w:left="567" w:hanging="567"/>
        <w:jc w:val="both"/>
        <w:rPr>
          <w:rFonts w:eastAsia="Arial" w:cs="Arial"/>
          <w:color w:val="222222"/>
          <w:sz w:val="20"/>
          <w:szCs w:val="20"/>
          <w:lang w:val="en-US"/>
        </w:rPr>
      </w:pPr>
    </w:p>
    <w:p w14:paraId="05179F1B"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Agnew, D.J., Pearce, J., Pramod, G., </w:t>
      </w:r>
      <w:proofErr w:type="spellStart"/>
      <w:r w:rsidRPr="00575E35">
        <w:rPr>
          <w:rFonts w:eastAsia="Arial" w:cs="Arial"/>
          <w:color w:val="222222"/>
          <w:sz w:val="20"/>
          <w:szCs w:val="20"/>
          <w:lang w:val="en-US"/>
        </w:rPr>
        <w:t>Peatman</w:t>
      </w:r>
      <w:proofErr w:type="spellEnd"/>
      <w:r w:rsidRPr="00575E35">
        <w:rPr>
          <w:rFonts w:eastAsia="Arial" w:cs="Arial"/>
          <w:color w:val="222222"/>
          <w:sz w:val="20"/>
          <w:szCs w:val="20"/>
          <w:lang w:val="en-US"/>
        </w:rPr>
        <w:t xml:space="preserve">, T., Watson, R., </w:t>
      </w:r>
      <w:proofErr w:type="spellStart"/>
      <w:r w:rsidRPr="00575E35">
        <w:rPr>
          <w:rFonts w:eastAsia="Arial" w:cs="Arial"/>
          <w:color w:val="222222"/>
          <w:sz w:val="20"/>
          <w:szCs w:val="20"/>
          <w:lang w:val="en-US"/>
        </w:rPr>
        <w:t>Beddington</w:t>
      </w:r>
      <w:proofErr w:type="spellEnd"/>
      <w:r w:rsidRPr="00575E35">
        <w:rPr>
          <w:rFonts w:eastAsia="Arial" w:cs="Arial"/>
          <w:color w:val="222222"/>
          <w:sz w:val="20"/>
          <w:szCs w:val="20"/>
          <w:lang w:val="en-US"/>
        </w:rPr>
        <w:t xml:space="preserve">, J.R. and Pitcher, T.J., 2009. Estimating the worldwide extent of illegal fishing. </w:t>
      </w:r>
      <w:proofErr w:type="spellStart"/>
      <w:r w:rsidRPr="00575E35">
        <w:rPr>
          <w:rFonts w:eastAsia="Arial" w:cs="Arial"/>
          <w:i/>
          <w:color w:val="222222"/>
          <w:sz w:val="20"/>
          <w:szCs w:val="20"/>
          <w:lang w:val="en-US"/>
        </w:rPr>
        <w:t>PloS</w:t>
      </w:r>
      <w:proofErr w:type="spellEnd"/>
      <w:r w:rsidRPr="00575E35">
        <w:rPr>
          <w:rFonts w:eastAsia="Arial" w:cs="Arial"/>
          <w:i/>
          <w:color w:val="222222"/>
          <w:sz w:val="20"/>
          <w:szCs w:val="20"/>
          <w:lang w:val="en-US"/>
        </w:rPr>
        <w:t xml:space="preserve"> one</w:t>
      </w:r>
      <w:r w:rsidRPr="00575E35">
        <w:rPr>
          <w:rFonts w:eastAsia="Arial" w:cs="Arial"/>
          <w:color w:val="222222"/>
          <w:sz w:val="20"/>
          <w:szCs w:val="20"/>
          <w:lang w:val="en-US"/>
        </w:rPr>
        <w:t xml:space="preserve">, </w:t>
      </w:r>
      <w:r w:rsidRPr="00575E35">
        <w:rPr>
          <w:rFonts w:eastAsia="Arial" w:cs="Arial"/>
          <w:i/>
          <w:color w:val="222222"/>
          <w:sz w:val="20"/>
          <w:szCs w:val="20"/>
          <w:lang w:val="en-US"/>
        </w:rPr>
        <w:t>4</w:t>
      </w:r>
      <w:r w:rsidRPr="00575E35">
        <w:rPr>
          <w:rFonts w:eastAsia="Arial" w:cs="Arial"/>
          <w:color w:val="222222"/>
          <w:sz w:val="20"/>
          <w:szCs w:val="20"/>
          <w:lang w:val="en-US"/>
        </w:rPr>
        <w:t>(2), p.e4570.</w:t>
      </w:r>
    </w:p>
    <w:p w14:paraId="763F8402"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Alfaro-</w:t>
      </w:r>
      <w:proofErr w:type="spellStart"/>
      <w:r w:rsidRPr="00575E35">
        <w:rPr>
          <w:rFonts w:eastAsia="Arial" w:cs="Arial"/>
          <w:sz w:val="20"/>
          <w:szCs w:val="20"/>
          <w:lang w:val="en-US"/>
        </w:rPr>
        <w:t>Shigueto</w:t>
      </w:r>
      <w:proofErr w:type="spellEnd"/>
      <w:r w:rsidRPr="00575E35">
        <w:rPr>
          <w:rFonts w:eastAsia="Arial" w:cs="Arial"/>
          <w:sz w:val="20"/>
          <w:szCs w:val="20"/>
          <w:lang w:val="en-US"/>
        </w:rPr>
        <w:t xml:space="preserve"> J., </w:t>
      </w:r>
      <w:proofErr w:type="spellStart"/>
      <w:r w:rsidRPr="00575E35">
        <w:rPr>
          <w:rFonts w:eastAsia="Arial" w:cs="Arial"/>
          <w:sz w:val="20"/>
          <w:szCs w:val="20"/>
          <w:lang w:val="en-US"/>
        </w:rPr>
        <w:t>Mangel</w:t>
      </w:r>
      <w:proofErr w:type="spellEnd"/>
      <w:r w:rsidRPr="00575E35">
        <w:rPr>
          <w:rFonts w:eastAsia="Arial" w:cs="Arial"/>
          <w:sz w:val="20"/>
          <w:szCs w:val="20"/>
          <w:lang w:val="en-US"/>
        </w:rPr>
        <w:t xml:space="preserve"> J.C., </w:t>
      </w:r>
      <w:proofErr w:type="spellStart"/>
      <w:r w:rsidRPr="00575E35">
        <w:rPr>
          <w:rFonts w:eastAsia="Arial" w:cs="Arial"/>
          <w:sz w:val="20"/>
          <w:szCs w:val="20"/>
          <w:lang w:val="en-US"/>
        </w:rPr>
        <w:t>Bernedo</w:t>
      </w:r>
      <w:proofErr w:type="spellEnd"/>
      <w:r w:rsidRPr="00575E35">
        <w:rPr>
          <w:rFonts w:eastAsia="Arial" w:cs="Arial"/>
          <w:sz w:val="20"/>
          <w:szCs w:val="20"/>
          <w:lang w:val="en-US"/>
        </w:rPr>
        <w:t xml:space="preserve"> F., Dutton P.H., Seminoff J.A and Godley B.J. 2011. Small</w:t>
      </w:r>
      <w:r w:rsidRPr="00575E35">
        <w:rPr>
          <w:rFonts w:ascii="Cambria Math" w:eastAsia="Arial" w:hAnsi="Cambria Math" w:cs="Cambria Math"/>
          <w:sz w:val="20"/>
          <w:szCs w:val="20"/>
          <w:lang w:val="en-US"/>
        </w:rPr>
        <w:t>‐</w:t>
      </w:r>
      <w:r w:rsidRPr="00575E35">
        <w:rPr>
          <w:rFonts w:eastAsia="Arial" w:cs="Arial"/>
          <w:sz w:val="20"/>
          <w:szCs w:val="20"/>
          <w:lang w:val="en-US"/>
        </w:rPr>
        <w:t>scale fisheries of Peru: a major sink for marine turtles in the Pacific. Journal of Applied Ecology, 48: 1432-1440.</w:t>
      </w:r>
    </w:p>
    <w:p w14:paraId="7DB83035"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Alverson</w:t>
      </w:r>
      <w:proofErr w:type="spellEnd"/>
      <w:r w:rsidRPr="00575E35">
        <w:rPr>
          <w:rFonts w:eastAsia="Arial" w:cs="Arial"/>
          <w:color w:val="222222"/>
          <w:sz w:val="20"/>
          <w:szCs w:val="20"/>
          <w:lang w:val="en-US"/>
        </w:rPr>
        <w:t xml:space="preserve">, D.L., </w:t>
      </w:r>
      <w:proofErr w:type="spellStart"/>
      <w:r w:rsidRPr="00575E35">
        <w:rPr>
          <w:rFonts w:eastAsia="Arial" w:cs="Arial"/>
          <w:color w:val="222222"/>
          <w:sz w:val="20"/>
          <w:szCs w:val="20"/>
          <w:lang w:val="en-US"/>
        </w:rPr>
        <w:t>Freeberg</w:t>
      </w:r>
      <w:proofErr w:type="spellEnd"/>
      <w:r w:rsidRPr="00575E35">
        <w:rPr>
          <w:rFonts w:eastAsia="Arial" w:cs="Arial"/>
          <w:color w:val="222222"/>
          <w:sz w:val="20"/>
          <w:szCs w:val="20"/>
          <w:lang w:val="en-US"/>
        </w:rPr>
        <w:t xml:space="preserve">, M.H., </w:t>
      </w:r>
      <w:proofErr w:type="spellStart"/>
      <w:r w:rsidRPr="00575E35">
        <w:rPr>
          <w:rFonts w:eastAsia="Arial" w:cs="Arial"/>
          <w:color w:val="222222"/>
          <w:sz w:val="20"/>
          <w:szCs w:val="20"/>
          <w:lang w:val="en-US"/>
        </w:rPr>
        <w:t>Murawski</w:t>
      </w:r>
      <w:proofErr w:type="spellEnd"/>
      <w:r w:rsidRPr="00575E35">
        <w:rPr>
          <w:rFonts w:eastAsia="Arial" w:cs="Arial"/>
          <w:color w:val="222222"/>
          <w:sz w:val="20"/>
          <w:szCs w:val="20"/>
          <w:lang w:val="en-US"/>
        </w:rPr>
        <w:t xml:space="preserve">, S.A. and Pope, J.G., 1994. </w:t>
      </w:r>
      <w:r w:rsidRPr="00575E35">
        <w:rPr>
          <w:rFonts w:eastAsia="Arial" w:cs="Arial"/>
          <w:i/>
          <w:color w:val="222222"/>
          <w:sz w:val="20"/>
          <w:szCs w:val="20"/>
          <w:lang w:val="en-US"/>
        </w:rPr>
        <w:t>A global assessment of fisheries bycatch and discards</w:t>
      </w:r>
      <w:r w:rsidRPr="00575E35">
        <w:rPr>
          <w:rFonts w:eastAsia="Arial" w:cs="Arial"/>
          <w:color w:val="222222"/>
          <w:sz w:val="20"/>
          <w:szCs w:val="20"/>
          <w:lang w:val="en-US"/>
        </w:rPr>
        <w:t xml:space="preserve"> (Vol. 339). Food &amp; Agriculture Org.</w:t>
      </w:r>
    </w:p>
    <w:p w14:paraId="1E1E5D1D" w14:textId="614AA3C8"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n-US"/>
        </w:rPr>
        <w:t>Balazs</w:t>
      </w:r>
      <w:proofErr w:type="spellEnd"/>
      <w:r w:rsidRPr="00575E35">
        <w:rPr>
          <w:rFonts w:eastAsia="Arial" w:cs="Arial"/>
          <w:sz w:val="20"/>
          <w:szCs w:val="20"/>
          <w:lang w:val="en-US"/>
        </w:rPr>
        <w:t>, G.H. 1983. Sea turtles and their traditional usage in Tokelau. Atoll Research Bulletin 279. The Smithsonian Institution, Washington, DC. 38 p.</w:t>
      </w:r>
    </w:p>
    <w:p w14:paraId="0DE6DEC1"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Bourjea</w:t>
      </w:r>
      <w:proofErr w:type="spellEnd"/>
      <w:r w:rsidRPr="00575E35">
        <w:rPr>
          <w:rFonts w:eastAsia="Arial" w:cs="Arial"/>
          <w:color w:val="222222"/>
          <w:sz w:val="20"/>
          <w:szCs w:val="20"/>
          <w:lang w:val="en-US"/>
        </w:rPr>
        <w:t xml:space="preserve">, J., Nel, R., </w:t>
      </w:r>
      <w:proofErr w:type="spellStart"/>
      <w:r w:rsidRPr="00575E35">
        <w:rPr>
          <w:rFonts w:eastAsia="Arial" w:cs="Arial"/>
          <w:color w:val="222222"/>
          <w:sz w:val="20"/>
          <w:szCs w:val="20"/>
          <w:lang w:val="en-US"/>
        </w:rPr>
        <w:t>Jiddawi</w:t>
      </w:r>
      <w:proofErr w:type="spellEnd"/>
      <w:r w:rsidRPr="00575E35">
        <w:rPr>
          <w:rFonts w:eastAsia="Arial" w:cs="Arial"/>
          <w:color w:val="222222"/>
          <w:sz w:val="20"/>
          <w:szCs w:val="20"/>
          <w:lang w:val="en-US"/>
        </w:rPr>
        <w:t xml:space="preserve">, N.S., </w:t>
      </w:r>
      <w:proofErr w:type="spellStart"/>
      <w:r w:rsidRPr="00575E35">
        <w:rPr>
          <w:rFonts w:eastAsia="Arial" w:cs="Arial"/>
          <w:color w:val="222222"/>
          <w:sz w:val="20"/>
          <w:szCs w:val="20"/>
          <w:lang w:val="en-US"/>
        </w:rPr>
        <w:t>Koonjul</w:t>
      </w:r>
      <w:proofErr w:type="spellEnd"/>
      <w:r w:rsidRPr="00575E35">
        <w:rPr>
          <w:rFonts w:eastAsia="Arial" w:cs="Arial"/>
          <w:color w:val="222222"/>
          <w:sz w:val="20"/>
          <w:szCs w:val="20"/>
          <w:lang w:val="en-US"/>
        </w:rPr>
        <w:t xml:space="preserve">, M.S. and Bianchi, G., 2008. Sea turtle bycatch in the West Indian Ocean: review, </w:t>
      </w:r>
      <w:proofErr w:type="gramStart"/>
      <w:r w:rsidRPr="00575E35">
        <w:rPr>
          <w:rFonts w:eastAsia="Arial" w:cs="Arial"/>
          <w:color w:val="222222"/>
          <w:sz w:val="20"/>
          <w:szCs w:val="20"/>
          <w:lang w:val="en-US"/>
        </w:rPr>
        <w:t>recommendations</w:t>
      </w:r>
      <w:proofErr w:type="gramEnd"/>
      <w:r w:rsidRPr="00575E35">
        <w:rPr>
          <w:rFonts w:eastAsia="Arial" w:cs="Arial"/>
          <w:color w:val="222222"/>
          <w:sz w:val="20"/>
          <w:szCs w:val="20"/>
          <w:lang w:val="en-US"/>
        </w:rPr>
        <w:t xml:space="preserve"> and research priorities. </w:t>
      </w:r>
      <w:r w:rsidRPr="00575E35">
        <w:rPr>
          <w:rFonts w:eastAsia="Arial" w:cs="Arial"/>
          <w:i/>
          <w:color w:val="222222"/>
          <w:sz w:val="20"/>
          <w:szCs w:val="20"/>
          <w:lang w:val="en-US"/>
        </w:rPr>
        <w:t>Western Indian Ocean Journal of Marine Science</w:t>
      </w:r>
      <w:r w:rsidRPr="00575E35">
        <w:rPr>
          <w:rFonts w:eastAsia="Arial" w:cs="Arial"/>
          <w:color w:val="222222"/>
          <w:sz w:val="20"/>
          <w:szCs w:val="20"/>
          <w:lang w:val="en-US"/>
        </w:rPr>
        <w:t xml:space="preserve">, </w:t>
      </w:r>
      <w:r w:rsidRPr="00575E35">
        <w:rPr>
          <w:rFonts w:eastAsia="Arial" w:cs="Arial"/>
          <w:i/>
          <w:color w:val="222222"/>
          <w:sz w:val="20"/>
          <w:szCs w:val="20"/>
          <w:lang w:val="en-US"/>
        </w:rPr>
        <w:t>7</w:t>
      </w:r>
      <w:r w:rsidRPr="00575E35">
        <w:rPr>
          <w:rFonts w:eastAsia="Arial" w:cs="Arial"/>
          <w:color w:val="222222"/>
          <w:sz w:val="20"/>
          <w:szCs w:val="20"/>
          <w:lang w:val="en-US"/>
        </w:rPr>
        <w:t>(2), pp.137-150.</w:t>
      </w:r>
    </w:p>
    <w:p w14:paraId="6CFC54F2"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Brander, L., Madden Hof, C., Bishop, J., and </w:t>
      </w:r>
      <w:proofErr w:type="spellStart"/>
      <w:r w:rsidRPr="00575E35">
        <w:rPr>
          <w:rFonts w:eastAsia="Arial" w:cs="Arial"/>
          <w:color w:val="222222"/>
          <w:sz w:val="20"/>
          <w:szCs w:val="20"/>
          <w:lang w:val="en-US"/>
        </w:rPr>
        <w:t>Riskas</w:t>
      </w:r>
      <w:proofErr w:type="spellEnd"/>
      <w:r w:rsidRPr="00575E35">
        <w:rPr>
          <w:rFonts w:eastAsia="Arial" w:cs="Arial"/>
          <w:color w:val="222222"/>
          <w:sz w:val="20"/>
          <w:szCs w:val="20"/>
          <w:lang w:val="en-US"/>
        </w:rPr>
        <w:t xml:space="preserve">, K.A. (2021). Money talks: the value of conserving marine turtles in Asia-Pacific. Vrije Universiteit Amsterdam and Brander Environmental Economics report to WWF-Australia and WWF-Coral Triangle </w:t>
      </w:r>
      <w:proofErr w:type="spellStart"/>
      <w:r w:rsidRPr="00575E35">
        <w:rPr>
          <w:rFonts w:eastAsia="Arial" w:cs="Arial"/>
          <w:color w:val="222222"/>
          <w:sz w:val="20"/>
          <w:szCs w:val="20"/>
          <w:lang w:val="en-US"/>
        </w:rPr>
        <w:t>Programme</w:t>
      </w:r>
      <w:proofErr w:type="spellEnd"/>
      <w:r w:rsidRPr="00575E35">
        <w:rPr>
          <w:rFonts w:eastAsia="Arial" w:cs="Arial"/>
          <w:color w:val="222222"/>
          <w:sz w:val="20"/>
          <w:szCs w:val="20"/>
          <w:lang w:val="en-US"/>
        </w:rPr>
        <w:t>.</w:t>
      </w:r>
    </w:p>
    <w:p w14:paraId="2753C904"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Christensen, J., 2016. Illegal, </w:t>
      </w:r>
      <w:proofErr w:type="gramStart"/>
      <w:r w:rsidRPr="00575E35">
        <w:rPr>
          <w:rFonts w:eastAsia="Arial" w:cs="Arial"/>
          <w:color w:val="222222"/>
          <w:sz w:val="20"/>
          <w:szCs w:val="20"/>
          <w:lang w:val="en-US"/>
        </w:rPr>
        <w:t>unreported</w:t>
      </w:r>
      <w:proofErr w:type="gramEnd"/>
      <w:r w:rsidRPr="00575E35">
        <w:rPr>
          <w:rFonts w:eastAsia="Arial" w:cs="Arial"/>
          <w:color w:val="222222"/>
          <w:sz w:val="20"/>
          <w:szCs w:val="20"/>
          <w:lang w:val="en-US"/>
        </w:rPr>
        <w:t xml:space="preserve"> and unregulated fishing in historical perspective. In </w:t>
      </w:r>
      <w:r w:rsidRPr="00575E35">
        <w:rPr>
          <w:rFonts w:eastAsia="Arial" w:cs="Arial"/>
          <w:i/>
          <w:sz w:val="20"/>
          <w:szCs w:val="20"/>
          <w:lang w:val="en-US"/>
        </w:rPr>
        <w:t>Perspectives on oceans past</w:t>
      </w:r>
      <w:r w:rsidRPr="00575E35">
        <w:rPr>
          <w:rFonts w:eastAsia="Arial" w:cs="Arial"/>
          <w:sz w:val="20"/>
          <w:szCs w:val="20"/>
          <w:lang w:val="en-US"/>
        </w:rPr>
        <w:t xml:space="preserve"> (pp. 133-153). Springer, Dordrecht.</w:t>
      </w:r>
    </w:p>
    <w:p w14:paraId="54537718" w14:textId="77777777" w:rsidR="003B7FA2" w:rsidRPr="00575E35" w:rsidRDefault="003B7FA2" w:rsidP="004876EB">
      <w:pPr>
        <w:ind w:left="567" w:hanging="567"/>
        <w:jc w:val="both"/>
        <w:rPr>
          <w:rFonts w:eastAsia="Arial" w:cs="Arial"/>
          <w:color w:val="222222"/>
          <w:sz w:val="20"/>
          <w:szCs w:val="20"/>
          <w:lang w:val="en-US"/>
        </w:rPr>
      </w:pPr>
      <w:r w:rsidRPr="00575E35">
        <w:rPr>
          <w:rFonts w:eastAsia="Arial" w:cs="Arial"/>
          <w:color w:val="222222"/>
          <w:sz w:val="20"/>
          <w:szCs w:val="20"/>
          <w:lang w:val="en-US"/>
        </w:rPr>
        <w:t xml:space="preserve">Conflict Island Conservation Initiative. 2018. PNG Field Research: Conflict Island nesting season 2018-2019. 8pp. Report prepared for the Conflict Island Conservation Initiative, </w:t>
      </w:r>
      <w:proofErr w:type="spellStart"/>
      <w:r w:rsidRPr="00575E35">
        <w:rPr>
          <w:rFonts w:eastAsia="Arial" w:cs="Arial"/>
          <w:color w:val="222222"/>
          <w:sz w:val="20"/>
          <w:szCs w:val="20"/>
          <w:lang w:val="en-US"/>
        </w:rPr>
        <w:t>Panasesa</w:t>
      </w:r>
      <w:proofErr w:type="spellEnd"/>
      <w:r w:rsidRPr="00575E35">
        <w:rPr>
          <w:rFonts w:eastAsia="Arial" w:cs="Arial"/>
          <w:color w:val="222222"/>
          <w:sz w:val="20"/>
          <w:szCs w:val="20"/>
          <w:lang w:val="en-US"/>
        </w:rPr>
        <w:t xml:space="preserve"> Island, Milne Bay Province, Papua Nueva Guinea.</w:t>
      </w:r>
    </w:p>
    <w:p w14:paraId="210CA8FD"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CITES Secretariat. 2019. Status, </w:t>
      </w:r>
      <w:proofErr w:type="gramStart"/>
      <w:r w:rsidRPr="00575E35">
        <w:rPr>
          <w:rFonts w:eastAsia="Arial" w:cs="Arial"/>
          <w:sz w:val="20"/>
          <w:szCs w:val="20"/>
          <w:lang w:val="en-US"/>
        </w:rPr>
        <w:t>scope</w:t>
      </w:r>
      <w:proofErr w:type="gramEnd"/>
      <w:r w:rsidRPr="00575E35">
        <w:rPr>
          <w:rFonts w:eastAsia="Arial" w:cs="Arial"/>
          <w:sz w:val="20"/>
          <w:szCs w:val="20"/>
          <w:lang w:val="en-US"/>
        </w:rPr>
        <w:t xml:space="preserve"> and trends of the legal and illegal international trade in marine turtles, its conservation impacts, management options and mitigation priorities. Eighteenth (18th) meeting of the CITES Conference of the Parties (Geneva, August 2019), Document CoP18 Inf. 18.</w:t>
      </w:r>
    </w:p>
    <w:p w14:paraId="4D81B3E0" w14:textId="77777777" w:rsidR="00633A35"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CITES Secretariat. 2022. The scale and importance of marine turtle bycatch relating to trade. Secretariate of the Convention on International Trade in Endangered Species of Wild Fauna.</w:t>
      </w:r>
    </w:p>
    <w:p w14:paraId="7DBBC082" w14:textId="077A138A" w:rsidR="003B7FA2" w:rsidRPr="00575E35" w:rsidRDefault="00633A35" w:rsidP="004876EB">
      <w:pPr>
        <w:ind w:left="567" w:hanging="567"/>
        <w:jc w:val="both"/>
        <w:rPr>
          <w:rFonts w:eastAsia="Arial" w:cs="Arial"/>
          <w:sz w:val="20"/>
          <w:szCs w:val="20"/>
          <w:lang w:val="en-US"/>
        </w:rPr>
      </w:pPr>
      <w:r w:rsidRPr="00575E35">
        <w:rPr>
          <w:rFonts w:eastAsia="Arial" w:cs="Arial"/>
          <w:sz w:val="20"/>
          <w:szCs w:val="20"/>
          <w:lang w:val="en-US"/>
        </w:rPr>
        <w:t xml:space="preserve">Fossette S, Ferreira LC, Whiting SD, King J, </w:t>
      </w:r>
      <w:proofErr w:type="spellStart"/>
      <w:r w:rsidRPr="00575E35">
        <w:rPr>
          <w:rFonts w:eastAsia="Arial" w:cs="Arial"/>
          <w:sz w:val="20"/>
          <w:szCs w:val="20"/>
          <w:lang w:val="en-US"/>
        </w:rPr>
        <w:t>Pendoley</w:t>
      </w:r>
      <w:proofErr w:type="spellEnd"/>
      <w:r w:rsidRPr="00575E35">
        <w:rPr>
          <w:rFonts w:eastAsia="Arial" w:cs="Arial"/>
          <w:sz w:val="20"/>
          <w:szCs w:val="20"/>
          <w:lang w:val="en-US"/>
        </w:rPr>
        <w:t xml:space="preserve"> K, Shimada T, Speirs M, Tucker AD, Wilson P, </w:t>
      </w:r>
      <w:proofErr w:type="spellStart"/>
      <w:r w:rsidRPr="00575E35">
        <w:rPr>
          <w:rFonts w:eastAsia="Arial" w:cs="Arial"/>
          <w:sz w:val="20"/>
          <w:szCs w:val="20"/>
          <w:lang w:val="en-US"/>
        </w:rPr>
        <w:t>Thums</w:t>
      </w:r>
      <w:proofErr w:type="spellEnd"/>
      <w:r w:rsidRPr="00575E35">
        <w:rPr>
          <w:rFonts w:eastAsia="Arial" w:cs="Arial"/>
          <w:sz w:val="20"/>
          <w:szCs w:val="20"/>
          <w:lang w:val="en-US"/>
        </w:rPr>
        <w:t xml:space="preserve"> M. 2021. Movements and distribution of hawksbill turtles in the Eastern Indian Ocean. Global Ecology and Conservation. 1(29</w:t>
      </w:r>
      <w:proofErr w:type="gramStart"/>
      <w:r w:rsidRPr="00575E35">
        <w:rPr>
          <w:rFonts w:eastAsia="Arial" w:cs="Arial"/>
          <w:sz w:val="20"/>
          <w:szCs w:val="20"/>
          <w:lang w:val="en-US"/>
        </w:rPr>
        <w:t>):e</w:t>
      </w:r>
      <w:proofErr w:type="gramEnd"/>
      <w:r w:rsidRPr="00575E35">
        <w:rPr>
          <w:rFonts w:eastAsia="Arial" w:cs="Arial"/>
          <w:sz w:val="20"/>
          <w:szCs w:val="20"/>
          <w:lang w:val="en-US"/>
        </w:rPr>
        <w:t>01713</w:t>
      </w:r>
    </w:p>
    <w:p w14:paraId="26D529D3" w14:textId="77777777" w:rsidR="003B7FA2" w:rsidRPr="00575E35" w:rsidRDefault="003B7FA2" w:rsidP="004876EB">
      <w:pPr>
        <w:ind w:left="567" w:hanging="567"/>
        <w:jc w:val="both"/>
        <w:rPr>
          <w:rFonts w:eastAsia="Arial" w:cs="Arial"/>
          <w:sz w:val="20"/>
          <w:szCs w:val="20"/>
          <w:lang w:val="es-ES"/>
        </w:rPr>
      </w:pPr>
      <w:r w:rsidRPr="00575E35">
        <w:rPr>
          <w:rFonts w:eastAsia="Arial" w:cs="Arial"/>
          <w:color w:val="333333"/>
          <w:sz w:val="20"/>
          <w:szCs w:val="20"/>
          <w:lang w:val="en-US"/>
        </w:rPr>
        <w:t xml:space="preserve">Frazier, J. 1980. Exploitation of marine turtles in the Indian Ocean. </w:t>
      </w:r>
      <w:r w:rsidRPr="00575E35">
        <w:rPr>
          <w:rFonts w:eastAsia="Arial" w:cs="Arial"/>
          <w:i/>
          <w:sz w:val="20"/>
          <w:szCs w:val="20"/>
          <w:lang w:val="es-ES"/>
        </w:rPr>
        <w:t xml:space="preserve">Hum </w:t>
      </w:r>
      <w:proofErr w:type="spellStart"/>
      <w:r w:rsidRPr="00575E35">
        <w:rPr>
          <w:rFonts w:eastAsia="Arial" w:cs="Arial"/>
          <w:i/>
          <w:sz w:val="20"/>
          <w:szCs w:val="20"/>
          <w:lang w:val="es-ES"/>
        </w:rPr>
        <w:t>Ecol</w:t>
      </w:r>
      <w:proofErr w:type="spellEnd"/>
      <w:r w:rsidRPr="00575E35">
        <w:rPr>
          <w:rFonts w:eastAsia="Arial" w:cs="Arial"/>
          <w:sz w:val="20"/>
          <w:szCs w:val="20"/>
          <w:lang w:val="es-ES"/>
        </w:rPr>
        <w:t xml:space="preserve"> </w:t>
      </w:r>
      <w:r w:rsidRPr="00575E35">
        <w:rPr>
          <w:rFonts w:eastAsia="Arial" w:cs="Arial"/>
          <w:b/>
          <w:sz w:val="20"/>
          <w:szCs w:val="20"/>
          <w:lang w:val="es-ES"/>
        </w:rPr>
        <w:t xml:space="preserve">8, </w:t>
      </w:r>
      <w:r w:rsidRPr="00575E35">
        <w:rPr>
          <w:rFonts w:eastAsia="Arial" w:cs="Arial"/>
          <w:sz w:val="20"/>
          <w:szCs w:val="20"/>
          <w:lang w:val="es-ES"/>
        </w:rPr>
        <w:t>329–370. https://doi.org/10.1007/BF01560999</w:t>
      </w:r>
    </w:p>
    <w:p w14:paraId="5AB23B06" w14:textId="0C453274"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Gaspar, P. 2020. French Polynesia: A Review of Sea Turtle Distributions, </w:t>
      </w:r>
      <w:proofErr w:type="gramStart"/>
      <w:r w:rsidRPr="00575E35">
        <w:rPr>
          <w:rFonts w:eastAsia="Arial" w:cs="Arial"/>
          <w:sz w:val="20"/>
          <w:szCs w:val="20"/>
          <w:lang w:val="en-US"/>
        </w:rPr>
        <w:t>Threats</w:t>
      </w:r>
      <w:proofErr w:type="gramEnd"/>
      <w:r w:rsidRPr="00575E35">
        <w:rPr>
          <w:rFonts w:eastAsia="Arial" w:cs="Arial"/>
          <w:sz w:val="20"/>
          <w:szCs w:val="20"/>
          <w:lang w:val="en-US"/>
        </w:rPr>
        <w:t xml:space="preserve"> and Conservation Status. In: Work, T.M., Parker, D., </w:t>
      </w:r>
      <w:proofErr w:type="spellStart"/>
      <w:r w:rsidRPr="00575E35">
        <w:rPr>
          <w:rFonts w:eastAsia="Arial" w:cs="Arial"/>
          <w:sz w:val="20"/>
          <w:szCs w:val="20"/>
          <w:lang w:val="en-US"/>
        </w:rPr>
        <w:t>Balazs</w:t>
      </w:r>
      <w:proofErr w:type="spellEnd"/>
      <w:r w:rsidRPr="00575E35">
        <w:rPr>
          <w:rFonts w:eastAsia="Arial" w:cs="Arial"/>
          <w:sz w:val="20"/>
          <w:szCs w:val="20"/>
          <w:lang w:val="en-US"/>
        </w:rPr>
        <w:t>, G.H. (Eds.). 2020. Sea Turtles in Oceania: MTSG Annual Regional Report 2020. Report of the IUCN-SSC Marine Turtle Specialist Group, 2020.</w:t>
      </w:r>
    </w:p>
    <w:p w14:paraId="55AD4C5A" w14:textId="01BF9DF1" w:rsidR="00633A35" w:rsidRPr="00575E35" w:rsidRDefault="00633A35" w:rsidP="004876EB">
      <w:pPr>
        <w:ind w:left="567" w:hanging="567"/>
        <w:jc w:val="both"/>
        <w:rPr>
          <w:rFonts w:eastAsia="Arial" w:cs="Arial"/>
          <w:sz w:val="20"/>
          <w:szCs w:val="20"/>
          <w:lang w:val="es-ES"/>
        </w:rPr>
      </w:pPr>
      <w:proofErr w:type="spellStart"/>
      <w:r w:rsidRPr="00575E35">
        <w:rPr>
          <w:rFonts w:eastAsia="Arial" w:cs="Arial"/>
          <w:sz w:val="20"/>
          <w:szCs w:val="20"/>
          <w:lang w:val="en-US"/>
        </w:rPr>
        <w:t>Gaos</w:t>
      </w:r>
      <w:proofErr w:type="spellEnd"/>
      <w:r w:rsidRPr="00575E35">
        <w:rPr>
          <w:rFonts w:eastAsia="Arial" w:cs="Arial"/>
          <w:sz w:val="20"/>
          <w:szCs w:val="20"/>
          <w:lang w:val="en-US"/>
        </w:rPr>
        <w:t>, A., Abreu-</w:t>
      </w:r>
      <w:proofErr w:type="spellStart"/>
      <w:r w:rsidRPr="00575E35">
        <w:rPr>
          <w:rFonts w:eastAsia="Arial" w:cs="Arial"/>
          <w:sz w:val="20"/>
          <w:szCs w:val="20"/>
          <w:lang w:val="en-US"/>
        </w:rPr>
        <w:t>Grobois</w:t>
      </w:r>
      <w:proofErr w:type="spellEnd"/>
      <w:r w:rsidRPr="00575E35">
        <w:rPr>
          <w:rFonts w:eastAsia="Arial" w:cs="Arial"/>
          <w:sz w:val="20"/>
          <w:szCs w:val="20"/>
          <w:lang w:val="en-US"/>
        </w:rPr>
        <w:t>, F., Alfaro-</w:t>
      </w:r>
      <w:proofErr w:type="spellStart"/>
      <w:r w:rsidRPr="00575E35">
        <w:rPr>
          <w:rFonts w:eastAsia="Arial" w:cs="Arial"/>
          <w:sz w:val="20"/>
          <w:szCs w:val="20"/>
          <w:lang w:val="en-US"/>
        </w:rPr>
        <w:t>Shigueto</w:t>
      </w:r>
      <w:proofErr w:type="spellEnd"/>
      <w:r w:rsidRPr="00575E35">
        <w:rPr>
          <w:rFonts w:eastAsia="Arial" w:cs="Arial"/>
          <w:sz w:val="20"/>
          <w:szCs w:val="20"/>
          <w:lang w:val="en-US"/>
        </w:rPr>
        <w:t xml:space="preserve">, J., </w:t>
      </w:r>
      <w:proofErr w:type="spellStart"/>
      <w:r w:rsidRPr="00575E35">
        <w:rPr>
          <w:rFonts w:eastAsia="Arial" w:cs="Arial"/>
          <w:sz w:val="20"/>
          <w:szCs w:val="20"/>
          <w:lang w:val="en-US"/>
        </w:rPr>
        <w:t>Amorocho</w:t>
      </w:r>
      <w:proofErr w:type="spellEnd"/>
      <w:r w:rsidRPr="00575E35">
        <w:rPr>
          <w:rFonts w:eastAsia="Arial" w:cs="Arial"/>
          <w:sz w:val="20"/>
          <w:szCs w:val="20"/>
          <w:lang w:val="en-US"/>
        </w:rPr>
        <w:t xml:space="preserve">, D., </w:t>
      </w:r>
      <w:proofErr w:type="spellStart"/>
      <w:r w:rsidRPr="00575E35">
        <w:rPr>
          <w:rFonts w:eastAsia="Arial" w:cs="Arial"/>
          <w:sz w:val="20"/>
          <w:szCs w:val="20"/>
          <w:lang w:val="en-US"/>
        </w:rPr>
        <w:t>Arauz</w:t>
      </w:r>
      <w:proofErr w:type="spellEnd"/>
      <w:r w:rsidRPr="00575E35">
        <w:rPr>
          <w:rFonts w:eastAsia="Arial" w:cs="Arial"/>
          <w:sz w:val="20"/>
          <w:szCs w:val="20"/>
          <w:lang w:val="en-US"/>
        </w:rPr>
        <w:t xml:space="preserve">, R., </w:t>
      </w:r>
      <w:proofErr w:type="spellStart"/>
      <w:r w:rsidRPr="00575E35">
        <w:rPr>
          <w:rFonts w:eastAsia="Arial" w:cs="Arial"/>
          <w:sz w:val="20"/>
          <w:szCs w:val="20"/>
          <w:lang w:val="en-US"/>
        </w:rPr>
        <w:t>Baquero</w:t>
      </w:r>
      <w:proofErr w:type="spellEnd"/>
      <w:r w:rsidRPr="00575E35">
        <w:rPr>
          <w:rFonts w:eastAsia="Arial" w:cs="Arial"/>
          <w:sz w:val="20"/>
          <w:szCs w:val="20"/>
          <w:lang w:val="en-US"/>
        </w:rPr>
        <w:t xml:space="preserve">, A., </w:t>
      </w:r>
      <w:proofErr w:type="spellStart"/>
      <w:r w:rsidRPr="00575E35">
        <w:rPr>
          <w:rFonts w:eastAsia="Arial" w:cs="Arial"/>
          <w:sz w:val="20"/>
          <w:szCs w:val="20"/>
          <w:lang w:val="en-US"/>
        </w:rPr>
        <w:t>Briseño</w:t>
      </w:r>
      <w:proofErr w:type="spellEnd"/>
      <w:r w:rsidRPr="00575E35">
        <w:rPr>
          <w:rFonts w:eastAsia="Arial" w:cs="Arial"/>
          <w:sz w:val="20"/>
          <w:szCs w:val="20"/>
          <w:lang w:val="en-US"/>
        </w:rPr>
        <w:t xml:space="preserve">, R., </w:t>
      </w:r>
      <w:proofErr w:type="spellStart"/>
      <w:r w:rsidRPr="00575E35">
        <w:rPr>
          <w:rFonts w:eastAsia="Arial" w:cs="Arial"/>
          <w:sz w:val="20"/>
          <w:szCs w:val="20"/>
          <w:lang w:val="en-US"/>
        </w:rPr>
        <w:t>Chacón</w:t>
      </w:r>
      <w:proofErr w:type="spellEnd"/>
      <w:r w:rsidRPr="00575E35">
        <w:rPr>
          <w:rFonts w:eastAsia="Arial" w:cs="Arial"/>
          <w:sz w:val="20"/>
          <w:szCs w:val="20"/>
          <w:lang w:val="en-US"/>
        </w:rPr>
        <w:t xml:space="preserve">, D., </w:t>
      </w:r>
      <w:proofErr w:type="spellStart"/>
      <w:r w:rsidRPr="00575E35">
        <w:rPr>
          <w:rFonts w:eastAsia="Arial" w:cs="Arial"/>
          <w:sz w:val="20"/>
          <w:szCs w:val="20"/>
          <w:lang w:val="en-US"/>
        </w:rPr>
        <w:t>Dueñas</w:t>
      </w:r>
      <w:proofErr w:type="spellEnd"/>
      <w:r w:rsidRPr="00575E35">
        <w:rPr>
          <w:rFonts w:eastAsia="Arial" w:cs="Arial"/>
          <w:sz w:val="20"/>
          <w:szCs w:val="20"/>
          <w:lang w:val="en-US"/>
        </w:rPr>
        <w:t xml:space="preserve">, C., </w:t>
      </w:r>
      <w:proofErr w:type="spellStart"/>
      <w:r w:rsidRPr="00575E35">
        <w:rPr>
          <w:rFonts w:eastAsia="Arial" w:cs="Arial"/>
          <w:sz w:val="20"/>
          <w:szCs w:val="20"/>
          <w:lang w:val="en-US"/>
        </w:rPr>
        <w:t>Hasbún</w:t>
      </w:r>
      <w:proofErr w:type="spellEnd"/>
      <w:r w:rsidRPr="00575E35">
        <w:rPr>
          <w:rFonts w:eastAsia="Arial" w:cs="Arial"/>
          <w:sz w:val="20"/>
          <w:szCs w:val="20"/>
          <w:lang w:val="en-US"/>
        </w:rPr>
        <w:t xml:space="preserve">, C., Liles, M., </w:t>
      </w:r>
      <w:proofErr w:type="spellStart"/>
      <w:r w:rsidRPr="00575E35">
        <w:rPr>
          <w:rFonts w:eastAsia="Arial" w:cs="Arial"/>
          <w:sz w:val="20"/>
          <w:szCs w:val="20"/>
          <w:lang w:val="en-US"/>
        </w:rPr>
        <w:t>Mariona</w:t>
      </w:r>
      <w:proofErr w:type="spellEnd"/>
      <w:r w:rsidRPr="00575E35">
        <w:rPr>
          <w:rFonts w:eastAsia="Arial" w:cs="Arial"/>
          <w:sz w:val="20"/>
          <w:szCs w:val="20"/>
          <w:lang w:val="en-US"/>
        </w:rPr>
        <w:t xml:space="preserve">, G., Muccio, C., Muñoz, J.P., Nichols, W.J., Peña, M., Seminoff, J.A., Vásquez, M., </w:t>
      </w:r>
      <w:proofErr w:type="spellStart"/>
      <w:r w:rsidRPr="00575E35">
        <w:rPr>
          <w:rFonts w:eastAsia="Arial" w:cs="Arial"/>
          <w:sz w:val="20"/>
          <w:szCs w:val="20"/>
          <w:lang w:val="en-US"/>
        </w:rPr>
        <w:t>Urteaga</w:t>
      </w:r>
      <w:proofErr w:type="spellEnd"/>
      <w:r w:rsidRPr="00575E35">
        <w:rPr>
          <w:rFonts w:eastAsia="Arial" w:cs="Arial"/>
          <w:sz w:val="20"/>
          <w:szCs w:val="20"/>
          <w:lang w:val="en-US"/>
        </w:rPr>
        <w:t xml:space="preserve">, J., Wallace, B., </w:t>
      </w:r>
      <w:proofErr w:type="spellStart"/>
      <w:r w:rsidRPr="00575E35">
        <w:rPr>
          <w:rFonts w:eastAsia="Arial" w:cs="Arial"/>
          <w:sz w:val="20"/>
          <w:szCs w:val="20"/>
          <w:lang w:val="en-US"/>
        </w:rPr>
        <w:t>Yañez</w:t>
      </w:r>
      <w:proofErr w:type="spellEnd"/>
      <w:r w:rsidRPr="00575E35">
        <w:rPr>
          <w:rFonts w:eastAsia="Arial" w:cs="Arial"/>
          <w:sz w:val="20"/>
          <w:szCs w:val="20"/>
          <w:lang w:val="en-US"/>
        </w:rPr>
        <w:t xml:space="preserve">, I.L., </w:t>
      </w:r>
      <w:proofErr w:type="spellStart"/>
      <w:r w:rsidRPr="00575E35">
        <w:rPr>
          <w:rFonts w:eastAsia="Arial" w:cs="Arial"/>
          <w:sz w:val="20"/>
          <w:szCs w:val="20"/>
          <w:lang w:val="en-US"/>
        </w:rPr>
        <w:t>Zárate</w:t>
      </w:r>
      <w:proofErr w:type="spellEnd"/>
      <w:r w:rsidRPr="00575E35">
        <w:rPr>
          <w:rFonts w:eastAsia="Arial" w:cs="Arial"/>
          <w:sz w:val="20"/>
          <w:szCs w:val="20"/>
          <w:lang w:val="en-US"/>
        </w:rPr>
        <w:t xml:space="preserve">, P. 2010. Signs of hope in the eastern Pacific: International collaboration reveals encouraging status for a severely depleted population of hawksbill turtles Eretmochelys imbricata. </w:t>
      </w:r>
      <w:proofErr w:type="spellStart"/>
      <w:r w:rsidRPr="00575E35">
        <w:rPr>
          <w:rFonts w:eastAsia="Arial" w:cs="Arial"/>
          <w:sz w:val="20"/>
          <w:szCs w:val="20"/>
          <w:lang w:val="es-ES"/>
        </w:rPr>
        <w:t>Oryx</w:t>
      </w:r>
      <w:proofErr w:type="spellEnd"/>
      <w:r w:rsidRPr="00575E35">
        <w:rPr>
          <w:rFonts w:eastAsia="Arial" w:cs="Arial"/>
          <w:sz w:val="20"/>
          <w:szCs w:val="20"/>
          <w:lang w:val="es-ES"/>
        </w:rPr>
        <w:t>, 44(4), 595-601. doi:10.1017/S0030605310000773.</w:t>
      </w:r>
    </w:p>
    <w:p w14:paraId="028F37F0" w14:textId="77777777" w:rsidR="003B7FA2" w:rsidRPr="00575E35" w:rsidRDefault="003B7FA2" w:rsidP="004876EB">
      <w:pPr>
        <w:ind w:left="567" w:hanging="567"/>
        <w:jc w:val="both"/>
        <w:rPr>
          <w:rFonts w:eastAsia="Arial" w:cs="Arial"/>
          <w:sz w:val="20"/>
          <w:szCs w:val="20"/>
          <w:lang w:val="es-ES"/>
        </w:rPr>
      </w:pPr>
      <w:r w:rsidRPr="00575E35">
        <w:rPr>
          <w:rFonts w:eastAsia="Arial" w:cs="Arial"/>
          <w:sz w:val="20"/>
          <w:szCs w:val="20"/>
          <w:lang w:val="en-US"/>
        </w:rPr>
        <w:t xml:space="preserve">Gomez, L. and </w:t>
      </w:r>
      <w:proofErr w:type="spellStart"/>
      <w:r w:rsidRPr="00575E35">
        <w:rPr>
          <w:rFonts w:eastAsia="Arial" w:cs="Arial"/>
          <w:sz w:val="20"/>
          <w:szCs w:val="20"/>
          <w:lang w:val="en-US"/>
        </w:rPr>
        <w:t>Krishnasamy</w:t>
      </w:r>
      <w:proofErr w:type="spellEnd"/>
      <w:r w:rsidRPr="00575E35">
        <w:rPr>
          <w:rFonts w:eastAsia="Arial" w:cs="Arial"/>
          <w:sz w:val="20"/>
          <w:szCs w:val="20"/>
          <w:lang w:val="en-US"/>
        </w:rPr>
        <w:t xml:space="preserve">, K. 2019. A Rapid Assessment on the Trade in Marine Turtles in Indonesia, </w:t>
      </w:r>
      <w:proofErr w:type="gramStart"/>
      <w:r w:rsidRPr="00575E35">
        <w:rPr>
          <w:rFonts w:eastAsia="Arial" w:cs="Arial"/>
          <w:sz w:val="20"/>
          <w:szCs w:val="20"/>
          <w:lang w:val="en-US"/>
        </w:rPr>
        <w:t>Malaysia</w:t>
      </w:r>
      <w:proofErr w:type="gramEnd"/>
      <w:r w:rsidRPr="00575E35">
        <w:rPr>
          <w:rFonts w:eastAsia="Arial" w:cs="Arial"/>
          <w:sz w:val="20"/>
          <w:szCs w:val="20"/>
          <w:lang w:val="en-US"/>
        </w:rPr>
        <w:t xml:space="preserve"> and Viet Nam. </w:t>
      </w:r>
      <w:r w:rsidRPr="00575E35">
        <w:rPr>
          <w:rFonts w:eastAsia="Arial" w:cs="Arial"/>
          <w:sz w:val="20"/>
          <w:szCs w:val="20"/>
          <w:lang w:val="es-ES"/>
        </w:rPr>
        <w:t xml:space="preserve">TRAFFIC. </w:t>
      </w:r>
      <w:proofErr w:type="spellStart"/>
      <w:r w:rsidRPr="00575E35">
        <w:rPr>
          <w:rFonts w:eastAsia="Arial" w:cs="Arial"/>
          <w:sz w:val="20"/>
          <w:szCs w:val="20"/>
          <w:lang w:val="es-ES"/>
        </w:rPr>
        <w:t>Petaling</w:t>
      </w:r>
      <w:proofErr w:type="spellEnd"/>
      <w:r w:rsidRPr="00575E35">
        <w:rPr>
          <w:rFonts w:eastAsia="Arial" w:cs="Arial"/>
          <w:sz w:val="20"/>
          <w:szCs w:val="20"/>
          <w:lang w:val="es-ES"/>
        </w:rPr>
        <w:t xml:space="preserve"> Jaya, Malaysia.</w:t>
      </w:r>
    </w:p>
    <w:p w14:paraId="4B61B519" w14:textId="77777777" w:rsidR="003B7FA2" w:rsidRPr="00575E35" w:rsidRDefault="003B7FA2" w:rsidP="004876EB">
      <w:pPr>
        <w:ind w:left="567" w:hanging="567"/>
        <w:jc w:val="both"/>
        <w:rPr>
          <w:rFonts w:eastAsia="Arial" w:cs="Arial"/>
          <w:color w:val="222222"/>
          <w:sz w:val="20"/>
          <w:szCs w:val="20"/>
          <w:lang w:val="en-US"/>
        </w:rPr>
      </w:pPr>
      <w:proofErr w:type="spellStart"/>
      <w:r w:rsidRPr="00575E35">
        <w:rPr>
          <w:rFonts w:eastAsia="Arial" w:cs="Arial"/>
          <w:sz w:val="20"/>
          <w:szCs w:val="20"/>
          <w:lang w:val="en-US"/>
        </w:rPr>
        <w:t>Groombridge</w:t>
      </w:r>
      <w:proofErr w:type="spellEnd"/>
      <w:r w:rsidRPr="00575E35">
        <w:rPr>
          <w:rFonts w:eastAsia="Arial" w:cs="Arial"/>
          <w:sz w:val="20"/>
          <w:szCs w:val="20"/>
          <w:lang w:val="en-US"/>
        </w:rPr>
        <w:t xml:space="preserve">, B., and </w:t>
      </w:r>
      <w:proofErr w:type="spellStart"/>
      <w:r w:rsidRPr="00575E35">
        <w:rPr>
          <w:rFonts w:eastAsia="Arial" w:cs="Arial"/>
          <w:sz w:val="20"/>
          <w:szCs w:val="20"/>
          <w:lang w:val="en-US"/>
        </w:rPr>
        <w:t>Luxmoore</w:t>
      </w:r>
      <w:proofErr w:type="spellEnd"/>
      <w:r w:rsidRPr="00575E35">
        <w:rPr>
          <w:rFonts w:eastAsia="Arial" w:cs="Arial"/>
          <w:sz w:val="20"/>
          <w:szCs w:val="20"/>
          <w:lang w:val="en-US"/>
        </w:rPr>
        <w:t xml:space="preserve">, R. A. 1989. The green turtle and hawksbill (Reptilia: Cheloniidae): world status, </w:t>
      </w:r>
      <w:proofErr w:type="gramStart"/>
      <w:r w:rsidRPr="00575E35">
        <w:rPr>
          <w:rFonts w:eastAsia="Arial" w:cs="Arial"/>
          <w:sz w:val="20"/>
          <w:szCs w:val="20"/>
          <w:lang w:val="en-US"/>
        </w:rPr>
        <w:t>exploitation</w:t>
      </w:r>
      <w:proofErr w:type="gramEnd"/>
      <w:r w:rsidRPr="00575E35">
        <w:rPr>
          <w:rFonts w:eastAsia="Arial" w:cs="Arial"/>
          <w:sz w:val="20"/>
          <w:szCs w:val="20"/>
          <w:lang w:val="en-US"/>
        </w:rPr>
        <w:t xml:space="preserve"> and trade. Secretariat of the Convention on International Trade in Endangered Species of Wild Fauna and Flora.</w:t>
      </w:r>
    </w:p>
    <w:p w14:paraId="7E6D61CA" w14:textId="25632FA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Guilbeaux</w:t>
      </w:r>
      <w:proofErr w:type="spellEnd"/>
      <w:r w:rsidRPr="00575E35">
        <w:rPr>
          <w:rFonts w:eastAsia="Arial" w:cs="Arial"/>
          <w:color w:val="222222"/>
          <w:sz w:val="20"/>
          <w:szCs w:val="20"/>
          <w:lang w:val="en-US"/>
        </w:rPr>
        <w:t xml:space="preserve">, M. 2002. New directions for sea turtle conservation in the Republic of Palau, Micronesia. Mosier, A., A. Foley, B. </w:t>
      </w:r>
      <w:proofErr w:type="spellStart"/>
      <w:r w:rsidRPr="00575E35">
        <w:rPr>
          <w:rFonts w:eastAsia="Arial" w:cs="Arial"/>
          <w:color w:val="222222"/>
          <w:sz w:val="20"/>
          <w:szCs w:val="20"/>
          <w:lang w:val="en-US"/>
        </w:rPr>
        <w:t>Brost</w:t>
      </w:r>
      <w:proofErr w:type="spellEnd"/>
      <w:r w:rsidRPr="00575E35">
        <w:rPr>
          <w:rFonts w:eastAsia="Arial" w:cs="Arial"/>
          <w:color w:val="222222"/>
          <w:sz w:val="20"/>
          <w:szCs w:val="20"/>
          <w:lang w:val="en-US"/>
        </w:rPr>
        <w:t>, Compilers, Proceedings of the Twentieth Annual Symposium on Sea Turtle Biology and Conservation. NOAA Technical Memorandum NMFS-SEFSC-477. 369 pp.; 2002, p. 19.</w:t>
      </w:r>
    </w:p>
    <w:p w14:paraId="454D6DD4"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Hamann, M., Flavell, F., Frazier, J., </w:t>
      </w:r>
      <w:proofErr w:type="spellStart"/>
      <w:r w:rsidRPr="00575E35">
        <w:rPr>
          <w:rFonts w:eastAsia="Arial" w:cs="Arial"/>
          <w:sz w:val="20"/>
          <w:szCs w:val="20"/>
          <w:lang w:val="en-US"/>
        </w:rPr>
        <w:t>Limpus</w:t>
      </w:r>
      <w:proofErr w:type="spellEnd"/>
      <w:r w:rsidRPr="00575E35">
        <w:rPr>
          <w:rFonts w:eastAsia="Arial" w:cs="Arial"/>
          <w:sz w:val="20"/>
          <w:szCs w:val="20"/>
          <w:lang w:val="en-US"/>
        </w:rPr>
        <w:t xml:space="preserve">, </w:t>
      </w:r>
      <w:proofErr w:type="spellStart"/>
      <w:r w:rsidRPr="00575E35">
        <w:rPr>
          <w:rFonts w:eastAsia="Arial" w:cs="Arial"/>
          <w:sz w:val="20"/>
          <w:szCs w:val="20"/>
          <w:lang w:val="en-US"/>
        </w:rPr>
        <w:t>C.jC</w:t>
      </w:r>
      <w:proofErr w:type="spellEnd"/>
      <w:r w:rsidRPr="00575E35">
        <w:rPr>
          <w:rFonts w:eastAsia="Arial" w:cs="Arial"/>
          <w:sz w:val="20"/>
          <w:szCs w:val="20"/>
          <w:lang w:val="en-US"/>
        </w:rPr>
        <w:t>., Miller, J.D., Mortimer, J.A. 2022. Assessment of the conservation status of the hawksbill turtle in the Indian Ocean and South-East Asia region. Report to the IOSEA Marine Turtle MOU Secretariat.</w:t>
      </w:r>
    </w:p>
    <w:p w14:paraId="467B4A23"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Hamilton RJ, Bird T, </w:t>
      </w:r>
      <w:proofErr w:type="spellStart"/>
      <w:r w:rsidRPr="00575E35">
        <w:rPr>
          <w:rFonts w:eastAsia="Arial" w:cs="Arial"/>
          <w:color w:val="222222"/>
          <w:sz w:val="20"/>
          <w:szCs w:val="20"/>
          <w:lang w:val="en-US"/>
        </w:rPr>
        <w:t>Gereniu</w:t>
      </w:r>
      <w:proofErr w:type="spellEnd"/>
      <w:r w:rsidRPr="00575E35">
        <w:rPr>
          <w:rFonts w:eastAsia="Arial" w:cs="Arial"/>
          <w:color w:val="222222"/>
          <w:sz w:val="20"/>
          <w:szCs w:val="20"/>
          <w:lang w:val="en-US"/>
        </w:rPr>
        <w:t xml:space="preserve"> C, Pita J, </w:t>
      </w:r>
      <w:proofErr w:type="spellStart"/>
      <w:r w:rsidRPr="00575E35">
        <w:rPr>
          <w:rFonts w:eastAsia="Arial" w:cs="Arial"/>
          <w:color w:val="222222"/>
          <w:sz w:val="20"/>
          <w:szCs w:val="20"/>
          <w:lang w:val="en-US"/>
        </w:rPr>
        <w:t>Ramohia</w:t>
      </w:r>
      <w:proofErr w:type="spellEnd"/>
      <w:r w:rsidRPr="00575E35">
        <w:rPr>
          <w:rFonts w:eastAsia="Arial" w:cs="Arial"/>
          <w:color w:val="222222"/>
          <w:sz w:val="20"/>
          <w:szCs w:val="20"/>
          <w:lang w:val="en-US"/>
        </w:rPr>
        <w:t xml:space="preserve"> PC, Walter R, et al. (2015) Solomon Islands largest hawksbill turtle rookery shows signs of recovery after 150 years of excessive exploitation. PLOS One 10(4): e0121435. </w:t>
      </w:r>
      <w:proofErr w:type="gramStart"/>
      <w:r w:rsidRPr="00575E35">
        <w:rPr>
          <w:rFonts w:eastAsia="Arial" w:cs="Arial"/>
          <w:color w:val="222222"/>
          <w:sz w:val="20"/>
          <w:szCs w:val="20"/>
          <w:lang w:val="en-US"/>
        </w:rPr>
        <w:t>doi:10.1371/journal.pone</w:t>
      </w:r>
      <w:proofErr w:type="gramEnd"/>
      <w:r w:rsidRPr="00575E35">
        <w:rPr>
          <w:rFonts w:eastAsia="Arial" w:cs="Arial"/>
          <w:color w:val="222222"/>
          <w:sz w:val="20"/>
          <w:szCs w:val="20"/>
          <w:lang w:val="en-US"/>
        </w:rPr>
        <w:t>.0121435</w:t>
      </w:r>
    </w:p>
    <w:p w14:paraId="02D7FEAE"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3C4043"/>
          <w:sz w:val="20"/>
          <w:szCs w:val="20"/>
          <w:lang w:val="en-US"/>
        </w:rPr>
        <w:t xml:space="preserve">Hickey, F, 2020. Vanuatu: A Review of Sea Turtle Distributions, </w:t>
      </w:r>
      <w:proofErr w:type="gramStart"/>
      <w:r w:rsidRPr="00575E35">
        <w:rPr>
          <w:rFonts w:eastAsia="Arial" w:cs="Arial"/>
          <w:color w:val="3C4043"/>
          <w:sz w:val="20"/>
          <w:szCs w:val="20"/>
          <w:lang w:val="en-US"/>
        </w:rPr>
        <w:t>Threats</w:t>
      </w:r>
      <w:proofErr w:type="gramEnd"/>
      <w:r w:rsidRPr="00575E35">
        <w:rPr>
          <w:rFonts w:eastAsia="Arial" w:cs="Arial"/>
          <w:color w:val="3C4043"/>
          <w:sz w:val="20"/>
          <w:szCs w:val="20"/>
          <w:lang w:val="en-US"/>
        </w:rPr>
        <w:t xml:space="preserve"> and Conservation Status. </w:t>
      </w:r>
      <w:r w:rsidRPr="00575E35">
        <w:rPr>
          <w:rFonts w:eastAsia="Arial" w:cs="Arial"/>
          <w:sz w:val="20"/>
          <w:szCs w:val="20"/>
          <w:lang w:val="en-US"/>
        </w:rPr>
        <w:t xml:space="preserve">In: Work, T.M., Parker, D., </w:t>
      </w:r>
      <w:proofErr w:type="spellStart"/>
      <w:r w:rsidRPr="00575E35">
        <w:rPr>
          <w:rFonts w:eastAsia="Arial" w:cs="Arial"/>
          <w:sz w:val="20"/>
          <w:szCs w:val="20"/>
          <w:lang w:val="en-US"/>
        </w:rPr>
        <w:t>Balazs</w:t>
      </w:r>
      <w:proofErr w:type="spellEnd"/>
      <w:r w:rsidRPr="00575E35">
        <w:rPr>
          <w:rFonts w:eastAsia="Arial" w:cs="Arial"/>
          <w:sz w:val="20"/>
          <w:szCs w:val="20"/>
          <w:lang w:val="en-US"/>
        </w:rPr>
        <w:t>, G.H. (Eds.). 2020. Sea Turtles in Oceania: MTSG Annual Regional Report 2020. Report of the UICN-SSC Marine Turtle Specialist Group, 2020.</w:t>
      </w:r>
    </w:p>
    <w:p w14:paraId="33520425"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lastRenderedPageBreak/>
        <w:t xml:space="preserve">Hickey, F.R. and Petro, G., 2005. Documentation of Wan </w:t>
      </w:r>
      <w:proofErr w:type="spellStart"/>
      <w:r w:rsidRPr="00575E35">
        <w:rPr>
          <w:rFonts w:eastAsia="Arial" w:cs="Arial"/>
          <w:color w:val="222222"/>
          <w:sz w:val="20"/>
          <w:szCs w:val="20"/>
          <w:lang w:val="en-US"/>
        </w:rPr>
        <w:t>Smolbag’s</w:t>
      </w:r>
      <w:proofErr w:type="spellEnd"/>
      <w:r w:rsidRPr="00575E35">
        <w:rPr>
          <w:rFonts w:eastAsia="Arial" w:cs="Arial"/>
          <w:color w:val="222222"/>
          <w:sz w:val="20"/>
          <w:szCs w:val="20"/>
          <w:lang w:val="en-US"/>
        </w:rPr>
        <w:t xml:space="preserve"> Vanua-tai Resource Monitors Program in Vanuatu. </w:t>
      </w:r>
      <w:r w:rsidRPr="00575E35">
        <w:rPr>
          <w:rFonts w:eastAsia="Arial" w:cs="Arial"/>
          <w:i/>
          <w:color w:val="222222"/>
          <w:sz w:val="20"/>
          <w:szCs w:val="20"/>
          <w:lang w:val="en-US"/>
        </w:rPr>
        <w:t>Unpublished report</w:t>
      </w:r>
      <w:r w:rsidRPr="00575E35">
        <w:rPr>
          <w:rFonts w:eastAsia="Arial" w:cs="Arial"/>
          <w:color w:val="222222"/>
          <w:sz w:val="20"/>
          <w:szCs w:val="20"/>
          <w:lang w:val="en-US"/>
        </w:rPr>
        <w:t>.</w:t>
      </w:r>
    </w:p>
    <w:p w14:paraId="6C75DC5A"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n-US"/>
        </w:rPr>
        <w:t>Hoegh</w:t>
      </w:r>
      <w:proofErr w:type="spellEnd"/>
      <w:r w:rsidRPr="00575E35">
        <w:rPr>
          <w:rFonts w:eastAsia="Arial" w:cs="Arial"/>
          <w:sz w:val="20"/>
          <w:szCs w:val="20"/>
          <w:lang w:val="en-US"/>
        </w:rPr>
        <w:t>-Guldberg, O. et al. 2016. Reviving Melanesia’s Ocean Economy: The Case for Action – 2016. WWF International, Gland, Switzerland, 64 pp.</w:t>
      </w:r>
    </w:p>
    <w:p w14:paraId="00936288"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Humber et al. 2014. So excellent a </w:t>
      </w:r>
      <w:proofErr w:type="spellStart"/>
      <w:r w:rsidRPr="00575E35">
        <w:rPr>
          <w:rFonts w:eastAsia="Arial" w:cs="Arial"/>
          <w:sz w:val="20"/>
          <w:szCs w:val="20"/>
          <w:lang w:val="en-US"/>
        </w:rPr>
        <w:t>fishe</w:t>
      </w:r>
      <w:proofErr w:type="spellEnd"/>
      <w:r w:rsidRPr="00575E35">
        <w:rPr>
          <w:rFonts w:eastAsia="Arial" w:cs="Arial"/>
          <w:sz w:val="20"/>
          <w:szCs w:val="20"/>
          <w:lang w:val="en-US"/>
        </w:rPr>
        <w:t>: a global overview of legal marine turtle fisheries. Diversity and Distributions. 20, 579–590</w:t>
      </w:r>
    </w:p>
    <w:p w14:paraId="3137BC5F"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Ingram DJ, Prideaux M, Hodgins NK, Frisch-Nwakanma H, Avila IC, Collins T, </w:t>
      </w:r>
      <w:proofErr w:type="spellStart"/>
      <w:r w:rsidRPr="00575E35">
        <w:rPr>
          <w:rFonts w:eastAsia="Arial" w:cs="Arial"/>
          <w:sz w:val="20"/>
          <w:szCs w:val="20"/>
          <w:lang w:val="en-US"/>
        </w:rPr>
        <w:t>Cosentino</w:t>
      </w:r>
      <w:proofErr w:type="spellEnd"/>
      <w:r w:rsidRPr="00575E35">
        <w:rPr>
          <w:rFonts w:eastAsia="Arial" w:cs="Arial"/>
          <w:sz w:val="20"/>
          <w:szCs w:val="20"/>
          <w:lang w:val="en-US"/>
        </w:rPr>
        <w:t xml:space="preserve"> M, Keith-</w:t>
      </w:r>
      <w:proofErr w:type="spellStart"/>
      <w:r w:rsidRPr="00575E35">
        <w:rPr>
          <w:rFonts w:eastAsia="Arial" w:cs="Arial"/>
          <w:sz w:val="20"/>
          <w:szCs w:val="20"/>
          <w:lang w:val="en-US"/>
        </w:rPr>
        <w:t>Diagne</w:t>
      </w:r>
      <w:proofErr w:type="spellEnd"/>
      <w:r w:rsidRPr="00575E35">
        <w:rPr>
          <w:rFonts w:eastAsia="Arial" w:cs="Arial"/>
          <w:sz w:val="20"/>
          <w:szCs w:val="20"/>
          <w:lang w:val="en-US"/>
        </w:rPr>
        <w:t xml:space="preserve"> LW, Marsh H, Shirley MH, Van </w:t>
      </w:r>
      <w:proofErr w:type="spellStart"/>
      <w:r w:rsidRPr="00575E35">
        <w:rPr>
          <w:rFonts w:eastAsia="Arial" w:cs="Arial"/>
          <w:sz w:val="20"/>
          <w:szCs w:val="20"/>
          <w:lang w:val="en-US"/>
        </w:rPr>
        <w:t>Waerebeek</w:t>
      </w:r>
      <w:proofErr w:type="spellEnd"/>
      <w:r w:rsidRPr="00575E35">
        <w:rPr>
          <w:rFonts w:eastAsia="Arial" w:cs="Arial"/>
          <w:sz w:val="20"/>
          <w:szCs w:val="20"/>
          <w:lang w:val="en-US"/>
        </w:rPr>
        <w:t xml:space="preserve"> K, </w:t>
      </w:r>
      <w:proofErr w:type="spellStart"/>
      <w:r w:rsidRPr="00575E35">
        <w:rPr>
          <w:rFonts w:eastAsia="Arial" w:cs="Arial"/>
          <w:sz w:val="20"/>
          <w:szCs w:val="20"/>
          <w:lang w:val="en-US"/>
        </w:rPr>
        <w:t>Djondo</w:t>
      </w:r>
      <w:proofErr w:type="spellEnd"/>
      <w:r w:rsidRPr="00575E35">
        <w:rPr>
          <w:rFonts w:eastAsia="Arial" w:cs="Arial"/>
          <w:sz w:val="20"/>
          <w:szCs w:val="20"/>
          <w:lang w:val="en-US"/>
        </w:rPr>
        <w:t xml:space="preserve"> MK, Fukuda Y, </w:t>
      </w:r>
      <w:proofErr w:type="spellStart"/>
      <w:r w:rsidRPr="00575E35">
        <w:rPr>
          <w:rFonts w:eastAsia="Arial" w:cs="Arial"/>
          <w:sz w:val="20"/>
          <w:szCs w:val="20"/>
          <w:lang w:val="en-US"/>
        </w:rPr>
        <w:t>Glaus</w:t>
      </w:r>
      <w:proofErr w:type="spellEnd"/>
      <w:r w:rsidRPr="00575E35">
        <w:rPr>
          <w:rFonts w:eastAsia="Arial" w:cs="Arial"/>
          <w:sz w:val="20"/>
          <w:szCs w:val="20"/>
          <w:lang w:val="en-US"/>
        </w:rPr>
        <w:t xml:space="preserve"> KBJ, Jabado RW, Lang JW, </w:t>
      </w:r>
      <w:proofErr w:type="spellStart"/>
      <w:r w:rsidRPr="00575E35">
        <w:rPr>
          <w:rFonts w:eastAsia="Arial" w:cs="Arial"/>
          <w:sz w:val="20"/>
          <w:szCs w:val="20"/>
          <w:lang w:val="en-US"/>
        </w:rPr>
        <w:t>Lüber</w:t>
      </w:r>
      <w:proofErr w:type="spellEnd"/>
      <w:r w:rsidRPr="00575E35">
        <w:rPr>
          <w:rFonts w:eastAsia="Arial" w:cs="Arial"/>
          <w:sz w:val="20"/>
          <w:szCs w:val="20"/>
          <w:lang w:val="en-US"/>
        </w:rPr>
        <w:t xml:space="preserve"> S, </w:t>
      </w:r>
      <w:proofErr w:type="spellStart"/>
      <w:r w:rsidRPr="00575E35">
        <w:rPr>
          <w:rFonts w:eastAsia="Arial" w:cs="Arial"/>
          <w:sz w:val="20"/>
          <w:szCs w:val="20"/>
          <w:lang w:val="en-US"/>
        </w:rPr>
        <w:t>Manolis</w:t>
      </w:r>
      <w:proofErr w:type="spellEnd"/>
      <w:r w:rsidRPr="00575E35">
        <w:rPr>
          <w:rFonts w:eastAsia="Arial" w:cs="Arial"/>
          <w:sz w:val="20"/>
          <w:szCs w:val="20"/>
          <w:lang w:val="en-US"/>
        </w:rPr>
        <w:t xml:space="preserve"> C, Webb GJW and Porter L. 2022. Widespread Use of Migratory Megafauna for Aquatic Wild Meat in the Tropics and Subtropics. </w:t>
      </w:r>
      <w:r w:rsidRPr="00575E35">
        <w:rPr>
          <w:rFonts w:eastAsia="Arial" w:cs="Arial"/>
          <w:i/>
          <w:iCs/>
          <w:sz w:val="20"/>
          <w:szCs w:val="20"/>
          <w:lang w:val="en-US"/>
        </w:rPr>
        <w:t>Front. Mar. Sci.</w:t>
      </w:r>
      <w:r w:rsidRPr="00575E35">
        <w:rPr>
          <w:rFonts w:eastAsia="Arial" w:cs="Arial"/>
          <w:sz w:val="20"/>
          <w:szCs w:val="20"/>
          <w:lang w:val="en-US"/>
        </w:rPr>
        <w:t xml:space="preserve"> 9:837447. </w:t>
      </w:r>
      <w:proofErr w:type="spellStart"/>
      <w:r w:rsidRPr="00575E35">
        <w:rPr>
          <w:rFonts w:eastAsia="Arial" w:cs="Arial"/>
          <w:sz w:val="20"/>
          <w:szCs w:val="20"/>
          <w:lang w:val="en-US"/>
        </w:rPr>
        <w:t>doi</w:t>
      </w:r>
      <w:proofErr w:type="spellEnd"/>
      <w:r w:rsidRPr="00575E35">
        <w:rPr>
          <w:rFonts w:eastAsia="Arial" w:cs="Arial"/>
          <w:sz w:val="20"/>
          <w:szCs w:val="20"/>
          <w:lang w:val="en-US"/>
        </w:rPr>
        <w:t>: 10.3389/fmars.2022.837447</w:t>
      </w:r>
    </w:p>
    <w:p w14:paraId="42424E7F"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IOSEA Marine Turtle MOU. 2014. Illegal take and trade of marine turtles in the IOSEA region. In: Doc. 10.1, Seventh meeting of the Signatory States. Bonn Germany, 57 pp.</w:t>
      </w:r>
    </w:p>
    <w:p w14:paraId="04CA3625"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Kabua</w:t>
      </w:r>
      <w:proofErr w:type="spellEnd"/>
      <w:r w:rsidRPr="00575E35">
        <w:rPr>
          <w:rFonts w:eastAsia="Arial" w:cs="Arial"/>
          <w:color w:val="222222"/>
          <w:sz w:val="20"/>
          <w:szCs w:val="20"/>
          <w:lang w:val="en-US"/>
        </w:rPr>
        <w:t>, E.N. &amp; F. Edwards. 2010. Republic of the Marshall Islands (RMI) sea turtle legislation review. SPREP/CMS Report. 9 p. Downloadable at https://rmi-data.sprep.org/dataset/rmi-marine-turtle-legislation-review-2010</w:t>
      </w:r>
    </w:p>
    <w:p w14:paraId="5C8BD6B2"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Kinch J. and Burgess E. 2009. Assessment of the trade in Hawksbill Turtles in Papua New Guinea. TRAFFIC Bulletin. 22 (2): 62-72.</w:t>
      </w:r>
    </w:p>
    <w:p w14:paraId="7BB85FC6"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n-US"/>
        </w:rPr>
        <w:t>Kitade</w:t>
      </w:r>
      <w:proofErr w:type="spellEnd"/>
      <w:r w:rsidRPr="00575E35">
        <w:rPr>
          <w:rFonts w:eastAsia="Arial" w:cs="Arial"/>
          <w:sz w:val="20"/>
          <w:szCs w:val="20"/>
          <w:lang w:val="en-US"/>
        </w:rPr>
        <w:t xml:space="preserve">, T., M. </w:t>
      </w:r>
      <w:proofErr w:type="gramStart"/>
      <w:r w:rsidRPr="00575E35">
        <w:rPr>
          <w:rFonts w:eastAsia="Arial" w:cs="Arial"/>
          <w:sz w:val="20"/>
          <w:szCs w:val="20"/>
          <w:lang w:val="en-US"/>
        </w:rPr>
        <w:t>Sakamoto</w:t>
      </w:r>
      <w:proofErr w:type="gramEnd"/>
      <w:r w:rsidRPr="00575E35">
        <w:rPr>
          <w:rFonts w:eastAsia="Arial" w:cs="Arial"/>
          <w:sz w:val="20"/>
          <w:szCs w:val="20"/>
          <w:lang w:val="en-US"/>
        </w:rPr>
        <w:t xml:space="preserve"> and C.A. Madden Hof. (2021). Shell Shocked: Japan's Role in the Illegal Tortoiseshell Trade. WWF Japan Tokyo, Japan</w:t>
      </w:r>
    </w:p>
    <w:p w14:paraId="6B3F2B75"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Lam, T., </w:t>
      </w:r>
      <w:proofErr w:type="spellStart"/>
      <w:r w:rsidRPr="00575E35">
        <w:rPr>
          <w:rFonts w:eastAsia="Arial" w:cs="Arial"/>
          <w:color w:val="222222"/>
          <w:sz w:val="20"/>
          <w:szCs w:val="20"/>
          <w:lang w:val="en-US"/>
        </w:rPr>
        <w:t>Lingxu</w:t>
      </w:r>
      <w:proofErr w:type="spellEnd"/>
      <w:r w:rsidRPr="00575E35">
        <w:rPr>
          <w:rFonts w:eastAsia="Arial" w:cs="Arial"/>
          <w:color w:val="222222"/>
          <w:sz w:val="20"/>
          <w:szCs w:val="20"/>
          <w:lang w:val="en-US"/>
        </w:rPr>
        <w:t xml:space="preserve">, Takahashi, </w:t>
      </w:r>
      <w:proofErr w:type="gramStart"/>
      <w:r w:rsidRPr="00575E35">
        <w:rPr>
          <w:rFonts w:eastAsia="Arial" w:cs="Arial"/>
          <w:color w:val="222222"/>
          <w:sz w:val="20"/>
          <w:szCs w:val="20"/>
          <w:lang w:val="en-US"/>
        </w:rPr>
        <w:t>S.</w:t>
      </w:r>
      <w:proofErr w:type="gramEnd"/>
      <w:r w:rsidRPr="00575E35">
        <w:rPr>
          <w:rFonts w:eastAsia="Arial" w:cs="Arial"/>
          <w:color w:val="222222"/>
          <w:sz w:val="20"/>
          <w:szCs w:val="20"/>
          <w:lang w:val="en-US"/>
        </w:rPr>
        <w:t xml:space="preserve"> and Burgess, E.A., 2012. </w:t>
      </w:r>
      <w:r w:rsidRPr="00575E35">
        <w:rPr>
          <w:rFonts w:eastAsia="Arial" w:cs="Arial"/>
          <w:i/>
          <w:color w:val="222222"/>
          <w:sz w:val="20"/>
          <w:szCs w:val="20"/>
          <w:lang w:val="en-US"/>
        </w:rPr>
        <w:t>Market forces: an examination of marine turtle trade in China and Japan</w:t>
      </w:r>
      <w:r w:rsidRPr="00575E35">
        <w:rPr>
          <w:rFonts w:eastAsia="Arial" w:cs="Arial"/>
          <w:color w:val="222222"/>
          <w:sz w:val="20"/>
          <w:szCs w:val="20"/>
          <w:lang w:val="en-US"/>
        </w:rPr>
        <w:t>. TRAFFIC East Asia.</w:t>
      </w:r>
    </w:p>
    <w:p w14:paraId="71732382"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Lewison, R.L., Crowder, L.B., Read, A.J. and Freeman, S.A., 2004. Understanding impacts of fisheries bycatch on marine megafauna. </w:t>
      </w:r>
      <w:r w:rsidRPr="00575E35">
        <w:rPr>
          <w:rFonts w:eastAsia="Arial" w:cs="Arial"/>
          <w:i/>
          <w:color w:val="222222"/>
          <w:sz w:val="20"/>
          <w:szCs w:val="20"/>
          <w:lang w:val="en-US"/>
        </w:rPr>
        <w:t>Trends in ecology &amp; evolution</w:t>
      </w:r>
      <w:r w:rsidRPr="00575E35">
        <w:rPr>
          <w:rFonts w:eastAsia="Arial" w:cs="Arial"/>
          <w:color w:val="222222"/>
          <w:sz w:val="20"/>
          <w:szCs w:val="20"/>
          <w:lang w:val="en-US"/>
        </w:rPr>
        <w:t xml:space="preserve">, </w:t>
      </w:r>
      <w:r w:rsidRPr="00575E35">
        <w:rPr>
          <w:rFonts w:eastAsia="Arial" w:cs="Arial"/>
          <w:i/>
          <w:color w:val="222222"/>
          <w:sz w:val="20"/>
          <w:szCs w:val="20"/>
          <w:lang w:val="en-US"/>
        </w:rPr>
        <w:t>19</w:t>
      </w:r>
      <w:r w:rsidRPr="00575E35">
        <w:rPr>
          <w:rFonts w:eastAsia="Arial" w:cs="Arial"/>
          <w:color w:val="222222"/>
          <w:sz w:val="20"/>
          <w:szCs w:val="20"/>
          <w:lang w:val="en-US"/>
        </w:rPr>
        <w:t>(11), pp.598-604.</w:t>
      </w:r>
    </w:p>
    <w:p w14:paraId="692623BE" w14:textId="77777777" w:rsidR="003B7FA2" w:rsidRPr="00575E35" w:rsidRDefault="003B7FA2" w:rsidP="004876EB">
      <w:pPr>
        <w:ind w:left="567" w:hanging="567"/>
        <w:jc w:val="both"/>
        <w:rPr>
          <w:rFonts w:eastAsia="Arial" w:cs="Arial"/>
          <w:sz w:val="20"/>
          <w:szCs w:val="20"/>
          <w:lang w:val="es-ES"/>
        </w:rPr>
      </w:pPr>
      <w:r w:rsidRPr="00575E35">
        <w:rPr>
          <w:rFonts w:eastAsia="Arial" w:cs="Arial"/>
          <w:sz w:val="20"/>
          <w:szCs w:val="20"/>
          <w:lang w:val="en-US"/>
        </w:rPr>
        <w:t>Lewison R. 2013. Fisheries bycatch of marine turtles. In: Biology of Sea Turtles – Volume III (</w:t>
      </w:r>
      <w:proofErr w:type="spellStart"/>
      <w:r w:rsidRPr="00575E35">
        <w:rPr>
          <w:rFonts w:eastAsia="Arial" w:cs="Arial"/>
          <w:sz w:val="20"/>
          <w:szCs w:val="20"/>
          <w:lang w:val="en-US"/>
        </w:rPr>
        <w:t>Musick</w:t>
      </w:r>
      <w:proofErr w:type="spellEnd"/>
      <w:r w:rsidRPr="00575E35">
        <w:rPr>
          <w:rFonts w:eastAsia="Arial" w:cs="Arial"/>
          <w:sz w:val="20"/>
          <w:szCs w:val="20"/>
          <w:lang w:val="en-US"/>
        </w:rPr>
        <w:t xml:space="preserve"> J., Lohmann </w:t>
      </w:r>
      <w:proofErr w:type="gramStart"/>
      <w:r w:rsidRPr="00575E35">
        <w:rPr>
          <w:rFonts w:eastAsia="Arial" w:cs="Arial"/>
          <w:sz w:val="20"/>
          <w:szCs w:val="20"/>
          <w:lang w:val="en-US"/>
        </w:rPr>
        <w:t>K.</w:t>
      </w:r>
      <w:proofErr w:type="gramEnd"/>
      <w:r w:rsidRPr="00575E35">
        <w:rPr>
          <w:rFonts w:eastAsia="Arial" w:cs="Arial"/>
          <w:sz w:val="20"/>
          <w:szCs w:val="20"/>
          <w:lang w:val="en-US"/>
        </w:rPr>
        <w:t xml:space="preserve"> and </w:t>
      </w:r>
      <w:proofErr w:type="spellStart"/>
      <w:r w:rsidRPr="00575E35">
        <w:rPr>
          <w:rFonts w:eastAsia="Arial" w:cs="Arial"/>
          <w:sz w:val="20"/>
          <w:szCs w:val="20"/>
          <w:lang w:val="en-US"/>
        </w:rPr>
        <w:t>Wyneken</w:t>
      </w:r>
      <w:proofErr w:type="spellEnd"/>
      <w:r w:rsidRPr="00575E35">
        <w:rPr>
          <w:rFonts w:eastAsia="Arial" w:cs="Arial"/>
          <w:sz w:val="20"/>
          <w:szCs w:val="20"/>
          <w:lang w:val="en-US"/>
        </w:rPr>
        <w:t xml:space="preserve"> J., eds). </w:t>
      </w:r>
      <w:r w:rsidRPr="00575E35">
        <w:rPr>
          <w:rFonts w:eastAsia="Arial" w:cs="Arial"/>
          <w:sz w:val="20"/>
          <w:szCs w:val="20"/>
          <w:lang w:val="es-ES"/>
        </w:rPr>
        <w:t xml:space="preserve">CRC </w:t>
      </w:r>
      <w:proofErr w:type="spellStart"/>
      <w:r w:rsidRPr="00575E35">
        <w:rPr>
          <w:rFonts w:eastAsia="Arial" w:cs="Arial"/>
          <w:sz w:val="20"/>
          <w:szCs w:val="20"/>
          <w:lang w:val="es-ES"/>
        </w:rPr>
        <w:t>Press</w:t>
      </w:r>
      <w:proofErr w:type="spellEnd"/>
      <w:r w:rsidRPr="00575E35">
        <w:rPr>
          <w:rFonts w:eastAsia="Arial" w:cs="Arial"/>
          <w:sz w:val="20"/>
          <w:szCs w:val="20"/>
          <w:lang w:val="es-ES"/>
        </w:rPr>
        <w:t xml:space="preserve"> Boca </w:t>
      </w:r>
      <w:proofErr w:type="spellStart"/>
      <w:r w:rsidRPr="00575E35">
        <w:rPr>
          <w:rFonts w:eastAsia="Arial" w:cs="Arial"/>
          <w:sz w:val="20"/>
          <w:szCs w:val="20"/>
          <w:lang w:val="es-ES"/>
        </w:rPr>
        <w:t>Raton</w:t>
      </w:r>
      <w:proofErr w:type="spellEnd"/>
      <w:r w:rsidRPr="00575E35">
        <w:rPr>
          <w:rFonts w:eastAsia="Arial" w:cs="Arial"/>
          <w:sz w:val="20"/>
          <w:szCs w:val="20"/>
          <w:lang w:val="es-ES"/>
        </w:rPr>
        <w:t>. pp. 329-251.</w:t>
      </w:r>
    </w:p>
    <w:p w14:paraId="7736110D"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Lewison R.L. and Crowder L.B. 2007. Putting Longline Bycatch of Sea Turtles into Perspective. Conservation Biology, 21(1): 79-86. </w:t>
      </w:r>
      <w:proofErr w:type="spellStart"/>
      <w:r w:rsidRPr="00575E35">
        <w:rPr>
          <w:rFonts w:eastAsia="Arial" w:cs="Arial"/>
          <w:sz w:val="20"/>
          <w:szCs w:val="20"/>
          <w:lang w:val="en-US"/>
        </w:rPr>
        <w:t>doi</w:t>
      </w:r>
      <w:proofErr w:type="spellEnd"/>
      <w:r w:rsidRPr="00575E35">
        <w:rPr>
          <w:rFonts w:eastAsia="Arial" w:cs="Arial"/>
          <w:sz w:val="20"/>
          <w:szCs w:val="20"/>
          <w:lang w:val="en-US"/>
        </w:rPr>
        <w:t>: 10.1111/j.1523-1739.</w:t>
      </w:r>
      <w:proofErr w:type="gramStart"/>
      <w:r w:rsidRPr="00575E35">
        <w:rPr>
          <w:rFonts w:eastAsia="Arial" w:cs="Arial"/>
          <w:sz w:val="20"/>
          <w:szCs w:val="20"/>
          <w:lang w:val="en-US"/>
        </w:rPr>
        <w:t>2006.00592.x</w:t>
      </w:r>
      <w:proofErr w:type="gramEnd"/>
    </w:p>
    <w:p w14:paraId="7039288A"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n-US"/>
        </w:rPr>
        <w:t>Limpus</w:t>
      </w:r>
      <w:proofErr w:type="spellEnd"/>
      <w:r w:rsidRPr="00575E35">
        <w:rPr>
          <w:rFonts w:eastAsia="Arial" w:cs="Arial"/>
          <w:sz w:val="20"/>
          <w:szCs w:val="20"/>
          <w:lang w:val="en-US"/>
        </w:rPr>
        <w:t xml:space="preserve">, C. J., Miller, J. D., Bell, I. P., and </w:t>
      </w:r>
      <w:proofErr w:type="spellStart"/>
      <w:r w:rsidRPr="00575E35">
        <w:rPr>
          <w:rFonts w:eastAsia="Arial" w:cs="Arial"/>
          <w:sz w:val="20"/>
          <w:szCs w:val="20"/>
          <w:lang w:val="en-US"/>
        </w:rPr>
        <w:t>Limpus</w:t>
      </w:r>
      <w:proofErr w:type="spellEnd"/>
      <w:r w:rsidRPr="00575E35">
        <w:rPr>
          <w:rFonts w:eastAsia="Arial" w:cs="Arial"/>
          <w:sz w:val="20"/>
          <w:szCs w:val="20"/>
          <w:lang w:val="en-US"/>
        </w:rPr>
        <w:t xml:space="preserve">, D. J. 2008. </w:t>
      </w:r>
      <w:r w:rsidRPr="00575E35">
        <w:rPr>
          <w:rFonts w:eastAsia="Arial" w:cs="Arial"/>
          <w:i/>
          <w:sz w:val="20"/>
          <w:szCs w:val="20"/>
          <w:lang w:val="en-US"/>
        </w:rPr>
        <w:t>Eretmochelys imbricata</w:t>
      </w:r>
      <w:r w:rsidRPr="00575E35">
        <w:rPr>
          <w:rFonts w:eastAsia="Arial" w:cs="Arial"/>
          <w:sz w:val="20"/>
          <w:szCs w:val="20"/>
          <w:lang w:val="en-US"/>
        </w:rPr>
        <w:t xml:space="preserve"> foraging populations in eastern Australia. </w:t>
      </w:r>
      <w:proofErr w:type="spellStart"/>
      <w:r w:rsidRPr="00575E35">
        <w:rPr>
          <w:rFonts w:eastAsia="Arial" w:cs="Arial"/>
          <w:sz w:val="20"/>
          <w:szCs w:val="20"/>
          <w:lang w:val="en-US"/>
        </w:rPr>
        <w:t>Limpus</w:t>
      </w:r>
      <w:proofErr w:type="spellEnd"/>
      <w:r w:rsidRPr="00575E35">
        <w:rPr>
          <w:rFonts w:eastAsia="Arial" w:cs="Arial"/>
          <w:sz w:val="20"/>
          <w:szCs w:val="20"/>
          <w:lang w:val="en-US"/>
        </w:rPr>
        <w:t xml:space="preserve">, C. J. and Miller, J. D. Australian hawksbill turtle population dynamics project. 107-115. Queensland Environment Protection Agency: Brisbane. </w:t>
      </w:r>
    </w:p>
    <w:p w14:paraId="5BD52A0C"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Madden Hof et al. In Prep. A. From Source to Sink: Satellite tracking reveals greater protection needed for the shared but critically endangered hawksbill turtle across western Pacific.</w:t>
      </w:r>
    </w:p>
    <w:p w14:paraId="1BBAE833"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Madden Hof et al. In Prep, B. First satellite tracking and genetic assignment of critically endangered nesting hawksbill turtles (Eretmochelys imbricata) in Papua Nueva Guinea reveal strong links to Western Pacific.</w:t>
      </w:r>
    </w:p>
    <w:p w14:paraId="6C6ABE32"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de-DE"/>
        </w:rPr>
        <w:t xml:space="preserve">Madden Hof, C., Riskas, K.A., Jensen, M., Pilcher, N., Gaos, A., Hamann, M. 2022. </w:t>
      </w:r>
      <w:r w:rsidRPr="00575E35">
        <w:rPr>
          <w:rFonts w:eastAsia="Arial" w:cs="Arial"/>
          <w:sz w:val="20"/>
          <w:szCs w:val="20"/>
          <w:lang w:val="en-US"/>
        </w:rPr>
        <w:t>Assessment of the conservation status of the hawksbill turtle in the western Pacific Ocean region. Report to the CMS Secretariat.</w:t>
      </w:r>
    </w:p>
    <w:p w14:paraId="560F83EA" w14:textId="77777777" w:rsidR="003B7FA2" w:rsidRPr="00575E35" w:rsidRDefault="003B7FA2" w:rsidP="004876EB">
      <w:pPr>
        <w:ind w:left="567" w:hanging="567"/>
        <w:jc w:val="both"/>
        <w:rPr>
          <w:rFonts w:eastAsia="Arial" w:cs="Arial"/>
          <w:color w:val="222222"/>
          <w:sz w:val="20"/>
          <w:szCs w:val="20"/>
          <w:lang w:val="en-US"/>
        </w:rPr>
      </w:pPr>
      <w:r w:rsidRPr="00575E35">
        <w:rPr>
          <w:rFonts w:eastAsia="Arial" w:cs="Arial"/>
          <w:color w:val="222222"/>
          <w:sz w:val="20"/>
          <w:szCs w:val="20"/>
          <w:lang w:val="en-US"/>
        </w:rPr>
        <w:t xml:space="preserve">Maison K.A., Kelly I.K. and </w:t>
      </w:r>
      <w:proofErr w:type="spellStart"/>
      <w:r w:rsidRPr="00575E35">
        <w:rPr>
          <w:rFonts w:eastAsia="Arial" w:cs="Arial"/>
          <w:color w:val="222222"/>
          <w:sz w:val="20"/>
          <w:szCs w:val="20"/>
          <w:lang w:val="en-US"/>
        </w:rPr>
        <w:t>Frutchey</w:t>
      </w:r>
      <w:proofErr w:type="spellEnd"/>
      <w:r w:rsidRPr="00575E35">
        <w:rPr>
          <w:rFonts w:eastAsia="Arial" w:cs="Arial"/>
          <w:color w:val="222222"/>
          <w:sz w:val="20"/>
          <w:szCs w:val="20"/>
          <w:lang w:val="en-US"/>
        </w:rPr>
        <w:t xml:space="preserve"> K.P. 2010. Green turtle nesting sites and sea turtle legislation throughout Oceania. NOAA Technical Memorandum NMFS-F/SPO-110. 52pp.</w:t>
      </w:r>
    </w:p>
    <w:p w14:paraId="2C449CAC"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Marshall, C.D., Cullen, J.A., Al-Ansi, M., Hamza, S. and Abdel-</w:t>
      </w:r>
      <w:proofErr w:type="spellStart"/>
      <w:r w:rsidRPr="00575E35">
        <w:rPr>
          <w:rFonts w:eastAsia="Arial" w:cs="Arial"/>
          <w:color w:val="222222"/>
          <w:sz w:val="20"/>
          <w:szCs w:val="20"/>
          <w:lang w:val="en-US"/>
        </w:rPr>
        <w:t>Moati</w:t>
      </w:r>
      <w:proofErr w:type="spellEnd"/>
      <w:r w:rsidRPr="00575E35">
        <w:rPr>
          <w:rFonts w:eastAsia="Arial" w:cs="Arial"/>
          <w:color w:val="222222"/>
          <w:sz w:val="20"/>
          <w:szCs w:val="20"/>
          <w:lang w:val="en-US"/>
        </w:rPr>
        <w:t xml:space="preserve">, M.A., 2020. Environmental Drivers of Habitat Use by Hawksbill Turtles (Eretmochelys imbricata) in the Arabian Gulf (Qatar). </w:t>
      </w:r>
      <w:r w:rsidRPr="00575E35">
        <w:rPr>
          <w:rFonts w:eastAsia="Arial" w:cs="Arial"/>
          <w:i/>
          <w:color w:val="222222"/>
          <w:sz w:val="20"/>
          <w:szCs w:val="20"/>
          <w:lang w:val="en-US"/>
        </w:rPr>
        <w:t>Frontiers in Marine Science</w:t>
      </w:r>
      <w:r w:rsidRPr="00575E35">
        <w:rPr>
          <w:rFonts w:eastAsia="Arial" w:cs="Arial"/>
          <w:color w:val="222222"/>
          <w:sz w:val="20"/>
          <w:szCs w:val="20"/>
          <w:lang w:val="en-US"/>
        </w:rPr>
        <w:t>, p.961.</w:t>
      </w:r>
    </w:p>
    <w:p w14:paraId="5F3B4534"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Miller, J.; Dobbs, K.; </w:t>
      </w:r>
      <w:proofErr w:type="spellStart"/>
      <w:r w:rsidRPr="00575E35">
        <w:rPr>
          <w:rFonts w:eastAsia="Arial" w:cs="Arial"/>
          <w:color w:val="222222"/>
          <w:sz w:val="20"/>
          <w:szCs w:val="20"/>
          <w:lang w:val="en-US"/>
        </w:rPr>
        <w:t>Limpus</w:t>
      </w:r>
      <w:proofErr w:type="spellEnd"/>
      <w:r w:rsidRPr="00575E35">
        <w:rPr>
          <w:rFonts w:eastAsia="Arial" w:cs="Arial"/>
          <w:color w:val="222222"/>
          <w:sz w:val="20"/>
          <w:szCs w:val="20"/>
          <w:lang w:val="en-US"/>
        </w:rPr>
        <w:t>, C.; Mattocks, N. and Landry, A. 1998. Long-distance migrations by the hawksbill turtle, Eretmochelys imbricata, from north-eastern Australia. Wildlife Research. 25 (1): 89-95.</w:t>
      </w:r>
    </w:p>
    <w:p w14:paraId="7FDACA1B"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Miller E.A., </w:t>
      </w:r>
      <w:proofErr w:type="spellStart"/>
      <w:r w:rsidRPr="00575E35">
        <w:rPr>
          <w:rFonts w:eastAsia="Arial" w:cs="Arial"/>
          <w:sz w:val="20"/>
          <w:szCs w:val="20"/>
          <w:lang w:val="en-US"/>
        </w:rPr>
        <w:t>McClenachan</w:t>
      </w:r>
      <w:proofErr w:type="spellEnd"/>
      <w:r w:rsidRPr="00575E35">
        <w:rPr>
          <w:rFonts w:eastAsia="Arial" w:cs="Arial"/>
          <w:sz w:val="20"/>
          <w:szCs w:val="20"/>
          <w:lang w:val="en-US"/>
        </w:rPr>
        <w:t xml:space="preserve"> L., Uni Y., Phocas G., Hagemann M.E. and Van </w:t>
      </w:r>
      <w:proofErr w:type="spellStart"/>
      <w:r w:rsidRPr="00575E35">
        <w:rPr>
          <w:rFonts w:eastAsia="Arial" w:cs="Arial"/>
          <w:sz w:val="20"/>
          <w:szCs w:val="20"/>
          <w:lang w:val="en-US"/>
        </w:rPr>
        <w:t>Houtan</w:t>
      </w:r>
      <w:proofErr w:type="spellEnd"/>
      <w:r w:rsidRPr="00575E35">
        <w:rPr>
          <w:rFonts w:eastAsia="Arial" w:cs="Arial"/>
          <w:sz w:val="20"/>
          <w:szCs w:val="20"/>
          <w:lang w:val="en-US"/>
        </w:rPr>
        <w:t xml:space="preserve"> K.S. 2019. The historical development of complex global trafficking networks for marine wildlife. Science Advances 5(3) eaav5948</w:t>
      </w:r>
    </w:p>
    <w:p w14:paraId="0788756F"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Moore, J.E., Cox, T.M., Lewison, R.L., Read, A.J., </w:t>
      </w:r>
      <w:proofErr w:type="spellStart"/>
      <w:r w:rsidRPr="00575E35">
        <w:rPr>
          <w:rFonts w:eastAsia="Arial" w:cs="Arial"/>
          <w:color w:val="222222"/>
          <w:sz w:val="20"/>
          <w:szCs w:val="20"/>
          <w:lang w:val="en-US"/>
        </w:rPr>
        <w:t>Bjorkland</w:t>
      </w:r>
      <w:proofErr w:type="spellEnd"/>
      <w:r w:rsidRPr="00575E35">
        <w:rPr>
          <w:rFonts w:eastAsia="Arial" w:cs="Arial"/>
          <w:color w:val="222222"/>
          <w:sz w:val="20"/>
          <w:szCs w:val="20"/>
          <w:lang w:val="en-US"/>
        </w:rPr>
        <w:t xml:space="preserve">, R., McDonald, S.L., Crowder, L.B., </w:t>
      </w:r>
      <w:proofErr w:type="spellStart"/>
      <w:r w:rsidRPr="00575E35">
        <w:rPr>
          <w:rFonts w:eastAsia="Arial" w:cs="Arial"/>
          <w:color w:val="222222"/>
          <w:sz w:val="20"/>
          <w:szCs w:val="20"/>
          <w:lang w:val="en-US"/>
        </w:rPr>
        <w:t>Aruna</w:t>
      </w:r>
      <w:proofErr w:type="spellEnd"/>
      <w:r w:rsidRPr="00575E35">
        <w:rPr>
          <w:rFonts w:eastAsia="Arial" w:cs="Arial"/>
          <w:color w:val="222222"/>
          <w:sz w:val="20"/>
          <w:szCs w:val="20"/>
          <w:lang w:val="en-US"/>
        </w:rPr>
        <w:t xml:space="preserve">, E., </w:t>
      </w:r>
      <w:proofErr w:type="spellStart"/>
      <w:r w:rsidRPr="00575E35">
        <w:rPr>
          <w:rFonts w:eastAsia="Arial" w:cs="Arial"/>
          <w:color w:val="222222"/>
          <w:sz w:val="20"/>
          <w:szCs w:val="20"/>
          <w:lang w:val="en-US"/>
        </w:rPr>
        <w:t>Ayissi</w:t>
      </w:r>
      <w:proofErr w:type="spellEnd"/>
      <w:r w:rsidRPr="00575E35">
        <w:rPr>
          <w:rFonts w:eastAsia="Arial" w:cs="Arial"/>
          <w:color w:val="222222"/>
          <w:sz w:val="20"/>
          <w:szCs w:val="20"/>
          <w:lang w:val="en-US"/>
        </w:rPr>
        <w:t xml:space="preserve">, I., </w:t>
      </w:r>
      <w:proofErr w:type="spellStart"/>
      <w:r w:rsidRPr="00575E35">
        <w:rPr>
          <w:rFonts w:eastAsia="Arial" w:cs="Arial"/>
          <w:color w:val="222222"/>
          <w:sz w:val="20"/>
          <w:szCs w:val="20"/>
          <w:lang w:val="en-US"/>
        </w:rPr>
        <w:t>Espeut</w:t>
      </w:r>
      <w:proofErr w:type="spellEnd"/>
      <w:r w:rsidRPr="00575E35">
        <w:rPr>
          <w:rFonts w:eastAsia="Arial" w:cs="Arial"/>
          <w:color w:val="222222"/>
          <w:sz w:val="20"/>
          <w:szCs w:val="20"/>
          <w:lang w:val="en-US"/>
        </w:rPr>
        <w:t xml:space="preserve">, P. and </w:t>
      </w:r>
      <w:proofErr w:type="spellStart"/>
      <w:r w:rsidRPr="00575E35">
        <w:rPr>
          <w:rFonts w:eastAsia="Arial" w:cs="Arial"/>
          <w:color w:val="222222"/>
          <w:sz w:val="20"/>
          <w:szCs w:val="20"/>
          <w:lang w:val="en-US"/>
        </w:rPr>
        <w:t>Joynson</w:t>
      </w:r>
      <w:proofErr w:type="spellEnd"/>
      <w:r w:rsidRPr="00575E35">
        <w:rPr>
          <w:rFonts w:eastAsia="Arial" w:cs="Arial"/>
          <w:color w:val="222222"/>
          <w:sz w:val="20"/>
          <w:szCs w:val="20"/>
          <w:lang w:val="en-US"/>
        </w:rPr>
        <w:t xml:space="preserve">-Hicks, C., 2010. An interview-based approach to assess marine mammal and sea turtle captures in artisanal fisheries. </w:t>
      </w:r>
      <w:r w:rsidRPr="00575E35">
        <w:rPr>
          <w:rFonts w:eastAsia="Arial" w:cs="Arial"/>
          <w:i/>
          <w:color w:val="222222"/>
          <w:sz w:val="20"/>
          <w:szCs w:val="20"/>
          <w:lang w:val="en-US"/>
        </w:rPr>
        <w:t>Biological Conservation</w:t>
      </w:r>
      <w:r w:rsidRPr="00575E35">
        <w:rPr>
          <w:rFonts w:eastAsia="Arial" w:cs="Arial"/>
          <w:color w:val="222222"/>
          <w:sz w:val="20"/>
          <w:szCs w:val="20"/>
          <w:lang w:val="en-US"/>
        </w:rPr>
        <w:t xml:space="preserve">, </w:t>
      </w:r>
      <w:r w:rsidRPr="00575E35">
        <w:rPr>
          <w:rFonts w:eastAsia="Arial" w:cs="Arial"/>
          <w:i/>
          <w:color w:val="222222"/>
          <w:sz w:val="20"/>
          <w:szCs w:val="20"/>
          <w:lang w:val="en-US"/>
        </w:rPr>
        <w:t>143</w:t>
      </w:r>
      <w:r w:rsidRPr="00575E35">
        <w:rPr>
          <w:rFonts w:eastAsia="Arial" w:cs="Arial"/>
          <w:color w:val="222222"/>
          <w:sz w:val="20"/>
          <w:szCs w:val="20"/>
          <w:lang w:val="en-US"/>
        </w:rPr>
        <w:t>(3), pp.795-805.</w:t>
      </w:r>
    </w:p>
    <w:p w14:paraId="190DCE1C"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Mortimer J.A. and Donnelly M. 2008. Eretmochelys imbricata. In: UICN red list of threatened species, V.2010.1. UICN, Gland. Available at: www.iucnredlist.org (accessed 27 February 2022)</w:t>
      </w:r>
    </w:p>
    <w:p w14:paraId="41A8D726"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Mortimer, J. A., Camille, J. C., and Boniface, N. (2011). Seasonality and status of nesting hawksbill (Eretmochelys imbricata) and green turtles (Chelonia mydas) at </w:t>
      </w:r>
      <w:proofErr w:type="spellStart"/>
      <w:r w:rsidRPr="00575E35">
        <w:rPr>
          <w:rFonts w:eastAsia="Arial" w:cs="Arial"/>
          <w:sz w:val="20"/>
          <w:szCs w:val="20"/>
          <w:lang w:val="en-US"/>
        </w:rPr>
        <w:t>D'Arros</w:t>
      </w:r>
      <w:proofErr w:type="spellEnd"/>
      <w:r w:rsidRPr="00575E35">
        <w:rPr>
          <w:rFonts w:eastAsia="Arial" w:cs="Arial"/>
          <w:sz w:val="20"/>
          <w:szCs w:val="20"/>
          <w:lang w:val="en-US"/>
        </w:rPr>
        <w:t xml:space="preserve"> Island, </w:t>
      </w:r>
      <w:proofErr w:type="spellStart"/>
      <w:r w:rsidRPr="00575E35">
        <w:rPr>
          <w:rFonts w:eastAsia="Arial" w:cs="Arial"/>
          <w:sz w:val="20"/>
          <w:szCs w:val="20"/>
          <w:lang w:val="en-US"/>
        </w:rPr>
        <w:t>Amirantes</w:t>
      </w:r>
      <w:proofErr w:type="spellEnd"/>
      <w:r w:rsidRPr="00575E35">
        <w:rPr>
          <w:rFonts w:eastAsia="Arial" w:cs="Arial"/>
          <w:sz w:val="20"/>
          <w:szCs w:val="20"/>
          <w:lang w:val="en-US"/>
        </w:rPr>
        <w:t xml:space="preserve"> Group, Seychelles. Chelonian Conservation and Biology, 10(1), 26-33.</w:t>
      </w:r>
    </w:p>
    <w:p w14:paraId="05529185"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lastRenderedPageBreak/>
        <w:t xml:space="preserve">Mortimer J. A, Luc M, Roseline C, </w:t>
      </w:r>
      <w:proofErr w:type="spellStart"/>
      <w:r w:rsidRPr="00575E35">
        <w:rPr>
          <w:rFonts w:eastAsia="Arial" w:cs="Arial"/>
          <w:sz w:val="20"/>
          <w:szCs w:val="20"/>
          <w:lang w:val="en-US"/>
        </w:rPr>
        <w:t>Songwar</w:t>
      </w:r>
      <w:proofErr w:type="spellEnd"/>
      <w:r w:rsidRPr="00575E35">
        <w:rPr>
          <w:rFonts w:eastAsia="Arial" w:cs="Arial"/>
          <w:sz w:val="20"/>
          <w:szCs w:val="20"/>
          <w:lang w:val="en-US"/>
        </w:rPr>
        <w:t xml:space="preserve"> E, </w:t>
      </w:r>
      <w:proofErr w:type="spellStart"/>
      <w:r w:rsidRPr="00575E35">
        <w:rPr>
          <w:rFonts w:eastAsia="Arial" w:cs="Arial"/>
          <w:sz w:val="20"/>
          <w:szCs w:val="20"/>
          <w:lang w:val="en-US"/>
        </w:rPr>
        <w:t>Omath</w:t>
      </w:r>
      <w:proofErr w:type="spellEnd"/>
      <w:r w:rsidRPr="00575E35">
        <w:rPr>
          <w:rFonts w:eastAsia="Arial" w:cs="Arial"/>
          <w:sz w:val="20"/>
          <w:szCs w:val="20"/>
          <w:lang w:val="en-US"/>
        </w:rPr>
        <w:t xml:space="preserve"> T. (2017). Project Number SOSF 256: Community Monitoring of Nesting Sea Turtles at </w:t>
      </w:r>
      <w:proofErr w:type="spellStart"/>
      <w:r w:rsidRPr="00575E35">
        <w:rPr>
          <w:rFonts w:eastAsia="Arial" w:cs="Arial"/>
          <w:sz w:val="20"/>
          <w:szCs w:val="20"/>
          <w:lang w:val="en-US"/>
        </w:rPr>
        <w:t>D’Arros</w:t>
      </w:r>
      <w:proofErr w:type="spellEnd"/>
      <w:r w:rsidRPr="00575E35">
        <w:rPr>
          <w:rFonts w:eastAsia="Arial" w:cs="Arial"/>
          <w:sz w:val="20"/>
          <w:szCs w:val="20"/>
          <w:lang w:val="en-US"/>
        </w:rPr>
        <w:t xml:space="preserve"> and St. Joseph. Part 1. Turtle Track Count Analysis for 13 Seasons (2004-05 to 2016-17). Unpublished annual report to Save Our Seas Foundation, May 2017. 36 pp.</w:t>
      </w:r>
    </w:p>
    <w:p w14:paraId="4BA53E15"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Mortimer, J. A., Esteban, N., Guzman, A. N., and Hays, G. C. (2020). Estimates of marine turtle nesting populations in the south-west Indian Ocean indicate the importance of the </w:t>
      </w:r>
      <w:proofErr w:type="spellStart"/>
      <w:r w:rsidRPr="00575E35">
        <w:rPr>
          <w:rFonts w:eastAsia="Arial" w:cs="Arial"/>
          <w:sz w:val="20"/>
          <w:szCs w:val="20"/>
          <w:lang w:val="en-US"/>
        </w:rPr>
        <w:t>Chagos</w:t>
      </w:r>
      <w:proofErr w:type="spellEnd"/>
      <w:r w:rsidRPr="00575E35">
        <w:rPr>
          <w:rFonts w:eastAsia="Arial" w:cs="Arial"/>
          <w:sz w:val="20"/>
          <w:szCs w:val="20"/>
          <w:lang w:val="en-US"/>
        </w:rPr>
        <w:t xml:space="preserve"> Archipelago. Oryx, 54(3), 332-343.</w:t>
      </w:r>
    </w:p>
    <w:p w14:paraId="1D4B9043"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MRAG. 2005. Review of Impacts of Illegal, Unreported and Unregulated Fishing on Developing Countries. July 2005. 17 pp.</w:t>
      </w:r>
    </w:p>
    <w:p w14:paraId="76EA0BA4"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MRAG Asia Pacific. 2021. The Quantification of Illegal, Unreported and Unregulated (IUU) Fishing in the Pacific Islands Region – a 2020 Update. 125 p.</w:t>
      </w:r>
    </w:p>
    <w:p w14:paraId="0BCD805A"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Okemwa</w:t>
      </w:r>
      <w:proofErr w:type="spellEnd"/>
      <w:r w:rsidRPr="00575E35">
        <w:rPr>
          <w:rFonts w:eastAsia="Arial" w:cs="Arial"/>
          <w:color w:val="222222"/>
          <w:sz w:val="20"/>
          <w:szCs w:val="20"/>
          <w:lang w:val="en-US"/>
        </w:rPr>
        <w:t xml:space="preserve">, G.M., </w:t>
      </w:r>
      <w:proofErr w:type="spellStart"/>
      <w:r w:rsidRPr="00575E35">
        <w:rPr>
          <w:rFonts w:eastAsia="Arial" w:cs="Arial"/>
          <w:color w:val="222222"/>
          <w:sz w:val="20"/>
          <w:szCs w:val="20"/>
          <w:lang w:val="en-US"/>
        </w:rPr>
        <w:t>Nzuki</w:t>
      </w:r>
      <w:proofErr w:type="spellEnd"/>
      <w:r w:rsidRPr="00575E35">
        <w:rPr>
          <w:rFonts w:eastAsia="Arial" w:cs="Arial"/>
          <w:color w:val="222222"/>
          <w:sz w:val="20"/>
          <w:szCs w:val="20"/>
          <w:lang w:val="en-US"/>
        </w:rPr>
        <w:t xml:space="preserve">, S. and </w:t>
      </w:r>
      <w:proofErr w:type="spellStart"/>
      <w:r w:rsidRPr="00575E35">
        <w:rPr>
          <w:rFonts w:eastAsia="Arial" w:cs="Arial"/>
          <w:color w:val="222222"/>
          <w:sz w:val="20"/>
          <w:szCs w:val="20"/>
          <w:lang w:val="en-US"/>
        </w:rPr>
        <w:t>Mueni</w:t>
      </w:r>
      <w:proofErr w:type="spellEnd"/>
      <w:r w:rsidRPr="00575E35">
        <w:rPr>
          <w:rFonts w:eastAsia="Arial" w:cs="Arial"/>
          <w:color w:val="222222"/>
          <w:sz w:val="20"/>
          <w:szCs w:val="20"/>
          <w:lang w:val="en-US"/>
        </w:rPr>
        <w:t>, E.M., 2004. The status and conservation of sea turtles in Kenya.</w:t>
      </w:r>
    </w:p>
    <w:p w14:paraId="65C1B437"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n-US"/>
        </w:rPr>
        <w:t>Opu</w:t>
      </w:r>
      <w:proofErr w:type="spellEnd"/>
      <w:r w:rsidRPr="00575E35">
        <w:rPr>
          <w:rFonts w:eastAsia="Arial" w:cs="Arial"/>
          <w:sz w:val="20"/>
          <w:szCs w:val="20"/>
          <w:lang w:val="en-US"/>
        </w:rPr>
        <w:t xml:space="preserve"> J., 2018. An Assessment of Marine Turtle Exploitation in Papua Nueva Guinea. Secretariat of the Pacific Regional Environment </w:t>
      </w:r>
      <w:proofErr w:type="spellStart"/>
      <w:r w:rsidRPr="00575E35">
        <w:rPr>
          <w:rFonts w:eastAsia="Arial" w:cs="Arial"/>
          <w:sz w:val="20"/>
          <w:szCs w:val="20"/>
          <w:lang w:val="en-US"/>
        </w:rPr>
        <w:t>Programme</w:t>
      </w:r>
      <w:proofErr w:type="spellEnd"/>
      <w:r w:rsidRPr="00575E35">
        <w:rPr>
          <w:rFonts w:eastAsia="Arial" w:cs="Arial"/>
          <w:sz w:val="20"/>
          <w:szCs w:val="20"/>
          <w:lang w:val="en-US"/>
        </w:rPr>
        <w:t>, Apia Samoa. Final Report. 52 pp.</w:t>
      </w:r>
    </w:p>
    <w:p w14:paraId="532B92AC" w14:textId="77777777" w:rsidR="003B7FA2" w:rsidRPr="00575E35" w:rsidRDefault="003B7FA2" w:rsidP="004876EB">
      <w:pPr>
        <w:ind w:left="567" w:hanging="567"/>
        <w:jc w:val="both"/>
        <w:rPr>
          <w:rFonts w:eastAsia="Arial" w:cs="Arial"/>
          <w:color w:val="222222"/>
          <w:sz w:val="20"/>
          <w:szCs w:val="20"/>
          <w:lang w:val="en-US"/>
        </w:rPr>
      </w:pPr>
      <w:proofErr w:type="spellStart"/>
      <w:r w:rsidRPr="00575E35">
        <w:rPr>
          <w:rFonts w:eastAsia="Arial" w:cs="Arial"/>
          <w:color w:val="222222"/>
          <w:sz w:val="20"/>
          <w:szCs w:val="20"/>
          <w:lang w:val="en-US"/>
        </w:rPr>
        <w:t>Peatman</w:t>
      </w:r>
      <w:proofErr w:type="spellEnd"/>
      <w:r w:rsidRPr="00575E35">
        <w:rPr>
          <w:rFonts w:eastAsia="Arial" w:cs="Arial"/>
          <w:color w:val="222222"/>
          <w:sz w:val="20"/>
          <w:szCs w:val="20"/>
          <w:lang w:val="en-US"/>
        </w:rPr>
        <w:t xml:space="preserve"> T., Allain V., </w:t>
      </w:r>
      <w:proofErr w:type="spellStart"/>
      <w:r w:rsidRPr="00575E35">
        <w:rPr>
          <w:rFonts w:eastAsia="Arial" w:cs="Arial"/>
          <w:color w:val="222222"/>
          <w:sz w:val="20"/>
          <w:szCs w:val="20"/>
          <w:lang w:val="en-US"/>
        </w:rPr>
        <w:t>Caillot</w:t>
      </w:r>
      <w:proofErr w:type="spellEnd"/>
      <w:r w:rsidRPr="00575E35">
        <w:rPr>
          <w:rFonts w:eastAsia="Arial" w:cs="Arial"/>
          <w:color w:val="222222"/>
          <w:sz w:val="20"/>
          <w:szCs w:val="20"/>
          <w:lang w:val="en-US"/>
        </w:rPr>
        <w:t xml:space="preserve"> S., Park T., Williams P., </w:t>
      </w:r>
      <w:proofErr w:type="spellStart"/>
      <w:r w:rsidRPr="00575E35">
        <w:rPr>
          <w:rFonts w:eastAsia="Arial" w:cs="Arial"/>
          <w:color w:val="222222"/>
          <w:sz w:val="20"/>
          <w:szCs w:val="20"/>
          <w:lang w:val="en-US"/>
        </w:rPr>
        <w:t>Tuiloma</w:t>
      </w:r>
      <w:proofErr w:type="spellEnd"/>
      <w:r w:rsidRPr="00575E35">
        <w:rPr>
          <w:rFonts w:eastAsia="Arial" w:cs="Arial"/>
          <w:color w:val="222222"/>
          <w:sz w:val="20"/>
          <w:szCs w:val="20"/>
          <w:lang w:val="en-US"/>
        </w:rPr>
        <w:t xml:space="preserve"> I., Panizza A., </w:t>
      </w:r>
      <w:proofErr w:type="spellStart"/>
      <w:r w:rsidRPr="00575E35">
        <w:rPr>
          <w:rFonts w:eastAsia="Arial" w:cs="Arial"/>
          <w:color w:val="222222"/>
          <w:sz w:val="20"/>
          <w:szCs w:val="20"/>
          <w:lang w:val="en-US"/>
        </w:rPr>
        <w:t>Fukofuka</w:t>
      </w:r>
      <w:proofErr w:type="spellEnd"/>
      <w:r w:rsidRPr="00575E35">
        <w:rPr>
          <w:rFonts w:eastAsia="Arial" w:cs="Arial"/>
          <w:color w:val="222222"/>
          <w:sz w:val="20"/>
          <w:szCs w:val="20"/>
          <w:lang w:val="en-US"/>
        </w:rPr>
        <w:t xml:space="preserve"> S. and Smith N. 2018a. Summary of purse seine fishery bycatch at a regional scale, 2003-2017. Report to the Scientific Committee Fourteenth Regular Session, 2018. WCPFC-SC14-2018/ST-IP-04 Rev 1. 13pp.</w:t>
      </w:r>
    </w:p>
    <w:p w14:paraId="49A6B184" w14:textId="77777777" w:rsidR="003B7FA2" w:rsidRPr="00575E35" w:rsidRDefault="003B7FA2" w:rsidP="004876EB">
      <w:pPr>
        <w:ind w:left="567" w:hanging="567"/>
        <w:jc w:val="both"/>
        <w:rPr>
          <w:rFonts w:eastAsia="Arial" w:cs="Arial"/>
          <w:sz w:val="20"/>
          <w:szCs w:val="20"/>
          <w:lang w:val="es-ES"/>
        </w:rPr>
      </w:pPr>
      <w:proofErr w:type="spellStart"/>
      <w:r w:rsidRPr="00575E35">
        <w:rPr>
          <w:rFonts w:eastAsia="Arial" w:cs="Arial"/>
          <w:color w:val="222222"/>
          <w:sz w:val="20"/>
          <w:szCs w:val="20"/>
          <w:lang w:val="en-US"/>
        </w:rPr>
        <w:t>Peatman</w:t>
      </w:r>
      <w:proofErr w:type="spellEnd"/>
      <w:r w:rsidRPr="00575E35">
        <w:rPr>
          <w:rFonts w:eastAsia="Arial" w:cs="Arial"/>
          <w:color w:val="222222"/>
          <w:sz w:val="20"/>
          <w:szCs w:val="20"/>
          <w:lang w:val="en-US"/>
        </w:rPr>
        <w:t xml:space="preserve"> T., Bell L., Allain V., </w:t>
      </w:r>
      <w:proofErr w:type="spellStart"/>
      <w:r w:rsidRPr="00575E35">
        <w:rPr>
          <w:rFonts w:eastAsia="Arial" w:cs="Arial"/>
          <w:color w:val="222222"/>
          <w:sz w:val="20"/>
          <w:szCs w:val="20"/>
          <w:lang w:val="en-US"/>
        </w:rPr>
        <w:t>Caillot</w:t>
      </w:r>
      <w:proofErr w:type="spellEnd"/>
      <w:r w:rsidRPr="00575E35">
        <w:rPr>
          <w:rFonts w:eastAsia="Arial" w:cs="Arial"/>
          <w:color w:val="222222"/>
          <w:sz w:val="20"/>
          <w:szCs w:val="20"/>
          <w:lang w:val="en-US"/>
        </w:rPr>
        <w:t xml:space="preserve"> S., Williams P., </w:t>
      </w:r>
      <w:proofErr w:type="spellStart"/>
      <w:r w:rsidRPr="00575E35">
        <w:rPr>
          <w:rFonts w:eastAsia="Arial" w:cs="Arial"/>
          <w:color w:val="222222"/>
          <w:sz w:val="20"/>
          <w:szCs w:val="20"/>
          <w:lang w:val="en-US"/>
        </w:rPr>
        <w:t>Tuiloma</w:t>
      </w:r>
      <w:proofErr w:type="spellEnd"/>
      <w:r w:rsidRPr="00575E35">
        <w:rPr>
          <w:rFonts w:eastAsia="Arial" w:cs="Arial"/>
          <w:color w:val="222222"/>
          <w:sz w:val="20"/>
          <w:szCs w:val="20"/>
          <w:lang w:val="en-US"/>
        </w:rPr>
        <w:t xml:space="preserve"> I., Panizza A., Tremblay-Boyer L., </w:t>
      </w:r>
      <w:proofErr w:type="spellStart"/>
      <w:r w:rsidRPr="00575E35">
        <w:rPr>
          <w:rFonts w:eastAsia="Arial" w:cs="Arial"/>
          <w:color w:val="222222"/>
          <w:sz w:val="20"/>
          <w:szCs w:val="20"/>
          <w:lang w:val="en-US"/>
        </w:rPr>
        <w:t>Fukofuka</w:t>
      </w:r>
      <w:proofErr w:type="spellEnd"/>
      <w:r w:rsidRPr="00575E35">
        <w:rPr>
          <w:rFonts w:eastAsia="Arial" w:cs="Arial"/>
          <w:color w:val="222222"/>
          <w:sz w:val="20"/>
          <w:szCs w:val="20"/>
          <w:lang w:val="en-US"/>
        </w:rPr>
        <w:t xml:space="preserve"> </w:t>
      </w:r>
      <w:proofErr w:type="gramStart"/>
      <w:r w:rsidRPr="00575E35">
        <w:rPr>
          <w:rFonts w:eastAsia="Arial" w:cs="Arial"/>
          <w:color w:val="222222"/>
          <w:sz w:val="20"/>
          <w:szCs w:val="20"/>
          <w:lang w:val="en-US"/>
        </w:rPr>
        <w:t>S.</w:t>
      </w:r>
      <w:proofErr w:type="gramEnd"/>
      <w:r w:rsidRPr="00575E35">
        <w:rPr>
          <w:rFonts w:eastAsia="Arial" w:cs="Arial"/>
          <w:color w:val="222222"/>
          <w:sz w:val="20"/>
          <w:szCs w:val="20"/>
          <w:lang w:val="en-US"/>
        </w:rPr>
        <w:t xml:space="preserve"> and Smith N. 2018b. Summary of longline fishery bycatch at a regional scale, 2003-2017. Report to the Scientific Committee Fourteenth Regular Session, 2018. </w:t>
      </w:r>
      <w:r w:rsidRPr="00575E35">
        <w:rPr>
          <w:rFonts w:eastAsia="Arial" w:cs="Arial"/>
          <w:color w:val="222222"/>
          <w:sz w:val="20"/>
          <w:szCs w:val="20"/>
          <w:lang w:val="es-ES"/>
        </w:rPr>
        <w:t>WCPFC-SC14-2018/ST-WP-02.</w:t>
      </w:r>
    </w:p>
    <w:p w14:paraId="1AF4F769"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s-ES"/>
        </w:rPr>
        <w:t>Peckham</w:t>
      </w:r>
      <w:proofErr w:type="spellEnd"/>
      <w:r w:rsidRPr="00575E35">
        <w:rPr>
          <w:rFonts w:eastAsia="Arial" w:cs="Arial"/>
          <w:sz w:val="20"/>
          <w:szCs w:val="20"/>
          <w:lang w:val="es-ES"/>
        </w:rPr>
        <w:t xml:space="preserve"> S.H., Diaz D.M., </w:t>
      </w:r>
      <w:proofErr w:type="spellStart"/>
      <w:r w:rsidRPr="00575E35">
        <w:rPr>
          <w:rFonts w:eastAsia="Arial" w:cs="Arial"/>
          <w:sz w:val="20"/>
          <w:szCs w:val="20"/>
          <w:lang w:val="es-ES"/>
        </w:rPr>
        <w:t>Walli</w:t>
      </w:r>
      <w:proofErr w:type="spellEnd"/>
      <w:r w:rsidRPr="00575E35">
        <w:rPr>
          <w:rFonts w:eastAsia="Arial" w:cs="Arial"/>
          <w:sz w:val="20"/>
          <w:szCs w:val="20"/>
          <w:lang w:val="es-ES"/>
        </w:rPr>
        <w:t xml:space="preserve"> A., Ruiz G., Crowder L.B. and Nichols W.J. 2007. </w:t>
      </w:r>
      <w:r w:rsidRPr="00575E35">
        <w:rPr>
          <w:rFonts w:eastAsia="Arial" w:cs="Arial"/>
          <w:sz w:val="20"/>
          <w:szCs w:val="20"/>
          <w:lang w:val="en-US"/>
        </w:rPr>
        <w:t xml:space="preserve">Small-Scale Fisheries Bycatch Jeopardizes Endangered Pacific Loggerhead Turtles. </w:t>
      </w:r>
      <w:proofErr w:type="spellStart"/>
      <w:r w:rsidRPr="00575E35">
        <w:rPr>
          <w:rFonts w:eastAsia="Arial" w:cs="Arial"/>
          <w:sz w:val="20"/>
          <w:szCs w:val="20"/>
          <w:lang w:val="en-US"/>
        </w:rPr>
        <w:t>PLoS</w:t>
      </w:r>
      <w:proofErr w:type="spellEnd"/>
      <w:r w:rsidRPr="00575E35">
        <w:rPr>
          <w:rFonts w:eastAsia="Arial" w:cs="Arial"/>
          <w:sz w:val="20"/>
          <w:szCs w:val="20"/>
          <w:lang w:val="en-US"/>
        </w:rPr>
        <w:t xml:space="preserve"> ONE 2(10): e1041. </w:t>
      </w:r>
      <w:proofErr w:type="gramStart"/>
      <w:r w:rsidRPr="00575E35">
        <w:rPr>
          <w:rFonts w:eastAsia="Arial" w:cs="Arial"/>
          <w:sz w:val="20"/>
          <w:szCs w:val="20"/>
          <w:lang w:val="en-US"/>
        </w:rPr>
        <w:t>doi:10.1371/journal.pone</w:t>
      </w:r>
      <w:proofErr w:type="gramEnd"/>
      <w:r w:rsidRPr="00575E35">
        <w:rPr>
          <w:rFonts w:eastAsia="Arial" w:cs="Arial"/>
          <w:sz w:val="20"/>
          <w:szCs w:val="20"/>
          <w:lang w:val="en-US"/>
        </w:rPr>
        <w:t>.0001041</w:t>
      </w:r>
    </w:p>
    <w:p w14:paraId="42C4448C"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Pierce, R., M. Gruber, J. Atherton, A. </w:t>
      </w:r>
      <w:proofErr w:type="spellStart"/>
      <w:r w:rsidRPr="00575E35">
        <w:rPr>
          <w:rFonts w:eastAsia="Arial" w:cs="Arial"/>
          <w:color w:val="222222"/>
          <w:sz w:val="20"/>
          <w:szCs w:val="20"/>
          <w:lang w:val="en-US"/>
        </w:rPr>
        <w:t>Burne</w:t>
      </w:r>
      <w:proofErr w:type="spellEnd"/>
      <w:r w:rsidRPr="00575E35">
        <w:rPr>
          <w:rFonts w:eastAsia="Arial" w:cs="Arial"/>
          <w:color w:val="222222"/>
          <w:sz w:val="20"/>
          <w:szCs w:val="20"/>
          <w:lang w:val="en-US"/>
        </w:rPr>
        <w:t xml:space="preserve">, M. </w:t>
      </w:r>
      <w:proofErr w:type="spellStart"/>
      <w:r w:rsidRPr="00575E35">
        <w:rPr>
          <w:rFonts w:eastAsia="Arial" w:cs="Arial"/>
          <w:color w:val="222222"/>
          <w:sz w:val="20"/>
          <w:szCs w:val="20"/>
          <w:lang w:val="en-US"/>
        </w:rPr>
        <w:t>Valu</w:t>
      </w:r>
      <w:proofErr w:type="spellEnd"/>
      <w:r w:rsidRPr="00575E35">
        <w:rPr>
          <w:rFonts w:eastAsia="Arial" w:cs="Arial"/>
          <w:color w:val="222222"/>
          <w:sz w:val="20"/>
          <w:szCs w:val="20"/>
          <w:lang w:val="en-US"/>
        </w:rPr>
        <w:t xml:space="preserve"> and A. Whistler. 2012. A Conservation survey of Tokelau. Eco Oceania Pty Ltd Plan for Tokelau Administration and Critical Ecosystem Partnership Fund. 90 p. Downloaded July 16, 2019. https://www.tokelau.org.nz/site/tokelau/CONSERVATION%20SURVEY%20OF%20TOKELAU.pdf</w:t>
      </w:r>
    </w:p>
    <w:p w14:paraId="7E867AAF"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Pilcher, N.J., T. Ramachandran, T.C. Dah, L.S </w:t>
      </w:r>
      <w:proofErr w:type="spellStart"/>
      <w:r w:rsidRPr="00575E35">
        <w:rPr>
          <w:rFonts w:eastAsia="Arial" w:cs="Arial"/>
          <w:color w:val="222222"/>
          <w:sz w:val="20"/>
          <w:szCs w:val="20"/>
          <w:lang w:val="en-US"/>
        </w:rPr>
        <w:t>Ee</w:t>
      </w:r>
      <w:proofErr w:type="spellEnd"/>
      <w:r w:rsidRPr="00575E35">
        <w:rPr>
          <w:rFonts w:eastAsia="Arial" w:cs="Arial"/>
          <w:color w:val="222222"/>
          <w:sz w:val="20"/>
          <w:szCs w:val="20"/>
          <w:lang w:val="en-US"/>
        </w:rPr>
        <w:t xml:space="preserve">, J. </w:t>
      </w:r>
      <w:proofErr w:type="spellStart"/>
      <w:r w:rsidRPr="00575E35">
        <w:rPr>
          <w:rFonts w:eastAsia="Arial" w:cs="Arial"/>
          <w:color w:val="222222"/>
          <w:sz w:val="20"/>
          <w:szCs w:val="20"/>
          <w:lang w:val="en-US"/>
        </w:rPr>
        <w:t>Beliku</w:t>
      </w:r>
      <w:proofErr w:type="spellEnd"/>
      <w:r w:rsidRPr="00575E35">
        <w:rPr>
          <w:rFonts w:eastAsia="Arial" w:cs="Arial"/>
          <w:color w:val="222222"/>
          <w:sz w:val="20"/>
          <w:szCs w:val="20"/>
          <w:lang w:val="en-US"/>
        </w:rPr>
        <w:t xml:space="preserve">, K. </w:t>
      </w:r>
      <w:proofErr w:type="spellStart"/>
      <w:r w:rsidRPr="00575E35">
        <w:rPr>
          <w:rFonts w:eastAsia="Arial" w:cs="Arial"/>
          <w:color w:val="222222"/>
          <w:sz w:val="20"/>
          <w:szCs w:val="20"/>
          <w:lang w:val="en-US"/>
        </w:rPr>
        <w:t>Palaniveloo</w:t>
      </w:r>
      <w:proofErr w:type="spellEnd"/>
      <w:r w:rsidRPr="00575E35">
        <w:rPr>
          <w:rFonts w:eastAsia="Arial" w:cs="Arial"/>
          <w:color w:val="222222"/>
          <w:sz w:val="20"/>
          <w:szCs w:val="20"/>
          <w:lang w:val="en-US"/>
        </w:rPr>
        <w:t xml:space="preserve">, L.K. </w:t>
      </w:r>
      <w:proofErr w:type="spellStart"/>
      <w:r w:rsidRPr="00575E35">
        <w:rPr>
          <w:rFonts w:eastAsia="Arial" w:cs="Arial"/>
          <w:color w:val="222222"/>
          <w:sz w:val="20"/>
          <w:szCs w:val="20"/>
          <w:lang w:val="en-US"/>
        </w:rPr>
        <w:t>Hin</w:t>
      </w:r>
      <w:proofErr w:type="spellEnd"/>
      <w:r w:rsidRPr="00575E35">
        <w:rPr>
          <w:rFonts w:eastAsia="Arial" w:cs="Arial"/>
          <w:color w:val="222222"/>
          <w:sz w:val="20"/>
          <w:szCs w:val="20"/>
          <w:lang w:val="en-US"/>
        </w:rPr>
        <w:t xml:space="preserve">, L.S. Ling, L.C. Hui, R. Lewison, J. Moore, 2009. Rapid gillnet bycatch assessment: Sabah, Malaysia 2007. Project </w:t>
      </w:r>
      <w:proofErr w:type="spellStart"/>
      <w:r w:rsidRPr="00575E35">
        <w:rPr>
          <w:rFonts w:eastAsia="Arial" w:cs="Arial"/>
          <w:color w:val="222222"/>
          <w:sz w:val="20"/>
          <w:szCs w:val="20"/>
          <w:lang w:val="en-US"/>
        </w:rPr>
        <w:t>GloBAL</w:t>
      </w:r>
      <w:proofErr w:type="spellEnd"/>
      <w:r w:rsidRPr="00575E35">
        <w:rPr>
          <w:rFonts w:eastAsia="Arial" w:cs="Arial"/>
          <w:color w:val="222222"/>
          <w:sz w:val="20"/>
          <w:szCs w:val="20"/>
          <w:lang w:val="en-US"/>
        </w:rPr>
        <w:t xml:space="preserve">. 2009. </w:t>
      </w:r>
      <w:r w:rsidRPr="00575E35">
        <w:rPr>
          <w:rFonts w:eastAsia="Arial" w:cs="Arial"/>
          <w:i/>
          <w:color w:val="222222"/>
          <w:sz w:val="20"/>
          <w:szCs w:val="20"/>
          <w:lang w:val="en-US"/>
        </w:rPr>
        <w:t>In</w:t>
      </w:r>
      <w:r w:rsidRPr="00575E35">
        <w:rPr>
          <w:rFonts w:eastAsia="Arial" w:cs="Arial"/>
          <w:color w:val="222222"/>
          <w:sz w:val="20"/>
          <w:szCs w:val="20"/>
          <w:lang w:val="en-US"/>
        </w:rPr>
        <w:t xml:space="preserve"> Workshop Proceedings: Tackling Fisheries Bycatch: Managing and reducing sea turtle bycatch in gillnets. Project </w:t>
      </w:r>
      <w:proofErr w:type="spellStart"/>
      <w:r w:rsidRPr="00575E35">
        <w:rPr>
          <w:rFonts w:eastAsia="Arial" w:cs="Arial"/>
          <w:color w:val="222222"/>
          <w:sz w:val="20"/>
          <w:szCs w:val="20"/>
          <w:lang w:val="en-US"/>
        </w:rPr>
        <w:t>GloBAL</w:t>
      </w:r>
      <w:proofErr w:type="spellEnd"/>
      <w:r w:rsidRPr="00575E35">
        <w:rPr>
          <w:rFonts w:eastAsia="Arial" w:cs="Arial"/>
          <w:color w:val="222222"/>
          <w:sz w:val="20"/>
          <w:szCs w:val="20"/>
          <w:lang w:val="en-US"/>
        </w:rPr>
        <w:t xml:space="preserve"> Technical Memorandum No. 1. pp. 38-41.</w:t>
      </w:r>
    </w:p>
    <w:p w14:paraId="081D84E3"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Pilcher, N.J., </w:t>
      </w:r>
      <w:proofErr w:type="spellStart"/>
      <w:r w:rsidRPr="00575E35">
        <w:rPr>
          <w:rFonts w:eastAsia="Arial" w:cs="Arial"/>
          <w:color w:val="222222"/>
          <w:sz w:val="20"/>
          <w:szCs w:val="20"/>
          <w:lang w:val="en-US"/>
        </w:rPr>
        <w:t>Antonopoulou</w:t>
      </w:r>
      <w:proofErr w:type="spellEnd"/>
      <w:r w:rsidRPr="00575E35">
        <w:rPr>
          <w:rFonts w:eastAsia="Arial" w:cs="Arial"/>
          <w:color w:val="222222"/>
          <w:sz w:val="20"/>
          <w:szCs w:val="20"/>
          <w:lang w:val="en-US"/>
        </w:rPr>
        <w:t>, M., Perry, L., Abdel-</w:t>
      </w:r>
      <w:proofErr w:type="spellStart"/>
      <w:r w:rsidRPr="00575E35">
        <w:rPr>
          <w:rFonts w:eastAsia="Arial" w:cs="Arial"/>
          <w:color w:val="222222"/>
          <w:sz w:val="20"/>
          <w:szCs w:val="20"/>
          <w:lang w:val="en-US"/>
        </w:rPr>
        <w:t>Moati</w:t>
      </w:r>
      <w:proofErr w:type="spellEnd"/>
      <w:r w:rsidRPr="00575E35">
        <w:rPr>
          <w:rFonts w:eastAsia="Arial" w:cs="Arial"/>
          <w:color w:val="222222"/>
          <w:sz w:val="20"/>
          <w:szCs w:val="20"/>
          <w:lang w:val="en-US"/>
        </w:rPr>
        <w:t xml:space="preserve">, M.A., Al </w:t>
      </w:r>
      <w:proofErr w:type="spellStart"/>
      <w:r w:rsidRPr="00575E35">
        <w:rPr>
          <w:rFonts w:eastAsia="Arial" w:cs="Arial"/>
          <w:color w:val="222222"/>
          <w:sz w:val="20"/>
          <w:szCs w:val="20"/>
          <w:lang w:val="en-US"/>
        </w:rPr>
        <w:t>Abdessalaam</w:t>
      </w:r>
      <w:proofErr w:type="spellEnd"/>
      <w:r w:rsidRPr="00575E35">
        <w:rPr>
          <w:rFonts w:eastAsia="Arial" w:cs="Arial"/>
          <w:color w:val="222222"/>
          <w:sz w:val="20"/>
          <w:szCs w:val="20"/>
          <w:lang w:val="en-US"/>
        </w:rPr>
        <w:t xml:space="preserve">, T.Z., </w:t>
      </w:r>
      <w:proofErr w:type="spellStart"/>
      <w:r w:rsidRPr="00575E35">
        <w:rPr>
          <w:rFonts w:eastAsia="Arial" w:cs="Arial"/>
          <w:color w:val="222222"/>
          <w:sz w:val="20"/>
          <w:szCs w:val="20"/>
          <w:lang w:val="en-US"/>
        </w:rPr>
        <w:t>Albeldawi</w:t>
      </w:r>
      <w:proofErr w:type="spellEnd"/>
      <w:r w:rsidRPr="00575E35">
        <w:rPr>
          <w:rFonts w:eastAsia="Arial" w:cs="Arial"/>
          <w:color w:val="222222"/>
          <w:sz w:val="20"/>
          <w:szCs w:val="20"/>
          <w:lang w:val="en-US"/>
        </w:rPr>
        <w:t>, M., Al Ansi, M., Al-</w:t>
      </w:r>
      <w:proofErr w:type="spellStart"/>
      <w:r w:rsidRPr="00575E35">
        <w:rPr>
          <w:rFonts w:eastAsia="Arial" w:cs="Arial"/>
          <w:color w:val="222222"/>
          <w:sz w:val="20"/>
          <w:szCs w:val="20"/>
          <w:lang w:val="en-US"/>
        </w:rPr>
        <w:t>Mohannadi</w:t>
      </w:r>
      <w:proofErr w:type="spellEnd"/>
      <w:r w:rsidRPr="00575E35">
        <w:rPr>
          <w:rFonts w:eastAsia="Arial" w:cs="Arial"/>
          <w:color w:val="222222"/>
          <w:sz w:val="20"/>
          <w:szCs w:val="20"/>
          <w:lang w:val="en-US"/>
        </w:rPr>
        <w:t xml:space="preserve">, S.F., Al </w:t>
      </w:r>
      <w:proofErr w:type="spellStart"/>
      <w:r w:rsidRPr="00575E35">
        <w:rPr>
          <w:rFonts w:eastAsia="Arial" w:cs="Arial"/>
          <w:color w:val="222222"/>
          <w:sz w:val="20"/>
          <w:szCs w:val="20"/>
          <w:lang w:val="en-US"/>
        </w:rPr>
        <w:t>Zahlawi</w:t>
      </w:r>
      <w:proofErr w:type="spellEnd"/>
      <w:r w:rsidRPr="00575E35">
        <w:rPr>
          <w:rFonts w:eastAsia="Arial" w:cs="Arial"/>
          <w:color w:val="222222"/>
          <w:sz w:val="20"/>
          <w:szCs w:val="20"/>
          <w:lang w:val="en-US"/>
        </w:rPr>
        <w:t xml:space="preserve">, N., Baldwin, R. and </w:t>
      </w:r>
      <w:proofErr w:type="spellStart"/>
      <w:r w:rsidRPr="00575E35">
        <w:rPr>
          <w:rFonts w:eastAsia="Arial" w:cs="Arial"/>
          <w:color w:val="222222"/>
          <w:sz w:val="20"/>
          <w:szCs w:val="20"/>
          <w:lang w:val="en-US"/>
        </w:rPr>
        <w:t>Chikhi</w:t>
      </w:r>
      <w:proofErr w:type="spellEnd"/>
      <w:r w:rsidRPr="00575E35">
        <w:rPr>
          <w:rFonts w:eastAsia="Arial" w:cs="Arial"/>
          <w:color w:val="222222"/>
          <w:sz w:val="20"/>
          <w:szCs w:val="20"/>
          <w:lang w:val="en-US"/>
        </w:rPr>
        <w:t xml:space="preserve">, A., 2014. Identification of important sea turtle areas (ITAs) for hawksbill turtles in the Arabian region. </w:t>
      </w:r>
      <w:r w:rsidRPr="00575E35">
        <w:rPr>
          <w:rFonts w:eastAsia="Arial" w:cs="Arial"/>
          <w:i/>
          <w:color w:val="222222"/>
          <w:sz w:val="20"/>
          <w:szCs w:val="20"/>
          <w:lang w:val="en-US"/>
        </w:rPr>
        <w:t>Journal of Experimental Marine Biology and Ecology</w:t>
      </w:r>
      <w:r w:rsidRPr="00575E35">
        <w:rPr>
          <w:rFonts w:eastAsia="Arial" w:cs="Arial"/>
          <w:color w:val="222222"/>
          <w:sz w:val="20"/>
          <w:szCs w:val="20"/>
          <w:lang w:val="en-US"/>
        </w:rPr>
        <w:t xml:space="preserve">, </w:t>
      </w:r>
      <w:r w:rsidRPr="00575E35">
        <w:rPr>
          <w:rFonts w:eastAsia="Arial" w:cs="Arial"/>
          <w:i/>
          <w:color w:val="222222"/>
          <w:sz w:val="20"/>
          <w:szCs w:val="20"/>
          <w:lang w:val="en-US"/>
        </w:rPr>
        <w:t>460</w:t>
      </w:r>
      <w:r w:rsidRPr="00575E35">
        <w:rPr>
          <w:rFonts w:eastAsia="Arial" w:cs="Arial"/>
          <w:color w:val="222222"/>
          <w:sz w:val="20"/>
          <w:szCs w:val="20"/>
          <w:lang w:val="en-US"/>
        </w:rPr>
        <w:t>, pp.89-99.</w:t>
      </w:r>
    </w:p>
    <w:p w14:paraId="6F7FAEEF"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Pilcher N.J. 2021. Review of the status of sea turtles in the Pacific Ocean 2021. Secretariat of the Pacific Regional Environment </w:t>
      </w:r>
      <w:proofErr w:type="spellStart"/>
      <w:r w:rsidRPr="00575E35">
        <w:rPr>
          <w:rFonts w:eastAsia="Arial" w:cs="Arial"/>
          <w:color w:val="222222"/>
          <w:sz w:val="20"/>
          <w:szCs w:val="20"/>
          <w:lang w:val="en-US"/>
        </w:rPr>
        <w:t>Programme</w:t>
      </w:r>
      <w:proofErr w:type="spellEnd"/>
      <w:r w:rsidRPr="00575E35">
        <w:rPr>
          <w:rFonts w:eastAsia="Arial" w:cs="Arial"/>
          <w:color w:val="222222"/>
          <w:sz w:val="20"/>
          <w:szCs w:val="20"/>
          <w:lang w:val="en-US"/>
        </w:rPr>
        <w:t>, Apia, Samoa. 136 pp.</w:t>
      </w:r>
    </w:p>
    <w:p w14:paraId="1067090E"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Pulea</w:t>
      </w:r>
      <w:proofErr w:type="spellEnd"/>
      <w:r w:rsidRPr="00575E35">
        <w:rPr>
          <w:rFonts w:eastAsia="Arial" w:cs="Arial"/>
          <w:color w:val="222222"/>
          <w:sz w:val="20"/>
          <w:szCs w:val="20"/>
          <w:lang w:val="en-US"/>
        </w:rPr>
        <w:t>, M., 1992. Legislative Review of environmental Law, Cook Islands. SPREP Regional Tech Assistance Project II Title III (Series).</w:t>
      </w:r>
    </w:p>
    <w:p w14:paraId="5BD305DF"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Rees, A.F., </w:t>
      </w:r>
      <w:proofErr w:type="spellStart"/>
      <w:r w:rsidRPr="00575E35">
        <w:rPr>
          <w:rFonts w:eastAsia="Arial" w:cs="Arial"/>
          <w:color w:val="222222"/>
          <w:sz w:val="20"/>
          <w:szCs w:val="20"/>
          <w:lang w:val="en-US"/>
        </w:rPr>
        <w:t>Papathanasopoulou</w:t>
      </w:r>
      <w:proofErr w:type="spellEnd"/>
      <w:r w:rsidRPr="00575E35">
        <w:rPr>
          <w:rFonts w:eastAsia="Arial" w:cs="Arial"/>
          <w:color w:val="222222"/>
          <w:sz w:val="20"/>
          <w:szCs w:val="20"/>
          <w:lang w:val="en-US"/>
        </w:rPr>
        <w:t xml:space="preserve">, N. and Godley, B.J., 2019. Tracking hawksbills in Kuwait: contributions to regional behavioral insights. </w:t>
      </w:r>
      <w:r w:rsidRPr="00575E35">
        <w:rPr>
          <w:rFonts w:eastAsia="Arial" w:cs="Arial"/>
          <w:i/>
          <w:color w:val="222222"/>
          <w:sz w:val="20"/>
          <w:szCs w:val="20"/>
          <w:lang w:val="en-US"/>
        </w:rPr>
        <w:t>Chelonian Conservation and Biology</w:t>
      </w:r>
      <w:r w:rsidRPr="00575E35">
        <w:rPr>
          <w:rFonts w:eastAsia="Arial" w:cs="Arial"/>
          <w:color w:val="222222"/>
          <w:sz w:val="20"/>
          <w:szCs w:val="20"/>
          <w:lang w:val="en-US"/>
        </w:rPr>
        <w:t xml:space="preserve">, </w:t>
      </w:r>
      <w:r w:rsidRPr="00575E35">
        <w:rPr>
          <w:rFonts w:eastAsia="Arial" w:cs="Arial"/>
          <w:i/>
          <w:color w:val="222222"/>
          <w:sz w:val="20"/>
          <w:szCs w:val="20"/>
          <w:lang w:val="en-US"/>
        </w:rPr>
        <w:t>18</w:t>
      </w:r>
      <w:r w:rsidRPr="00575E35">
        <w:rPr>
          <w:rFonts w:eastAsia="Arial" w:cs="Arial"/>
          <w:color w:val="222222"/>
          <w:sz w:val="20"/>
          <w:szCs w:val="20"/>
          <w:lang w:val="en-US"/>
        </w:rPr>
        <w:t>(1), pp.86-90.</w:t>
      </w:r>
    </w:p>
    <w:p w14:paraId="49952729" w14:textId="77777777" w:rsidR="003B7FA2" w:rsidRPr="00575E35" w:rsidRDefault="003B7FA2" w:rsidP="004876EB">
      <w:pPr>
        <w:ind w:left="567" w:hanging="567"/>
        <w:jc w:val="both"/>
        <w:rPr>
          <w:rFonts w:eastAsia="Arial" w:cs="Arial"/>
          <w:color w:val="222222"/>
          <w:sz w:val="20"/>
          <w:szCs w:val="20"/>
          <w:lang w:val="en-US"/>
        </w:rPr>
      </w:pPr>
      <w:proofErr w:type="spellStart"/>
      <w:r w:rsidRPr="00575E35">
        <w:rPr>
          <w:rFonts w:eastAsia="Arial" w:cs="Arial"/>
          <w:color w:val="222222"/>
          <w:sz w:val="20"/>
          <w:szCs w:val="20"/>
          <w:lang w:val="en-US"/>
        </w:rPr>
        <w:t>Reklani</w:t>
      </w:r>
      <w:proofErr w:type="spellEnd"/>
      <w:r w:rsidRPr="00575E35">
        <w:rPr>
          <w:rFonts w:eastAsia="Arial" w:cs="Arial"/>
          <w:color w:val="222222"/>
          <w:sz w:val="20"/>
          <w:szCs w:val="20"/>
          <w:lang w:val="en-US"/>
        </w:rPr>
        <w:t xml:space="preserve">, L. 2021. Turtle shell </w:t>
      </w:r>
      <w:proofErr w:type="spellStart"/>
      <w:r w:rsidRPr="00575E35">
        <w:rPr>
          <w:rFonts w:eastAsia="Arial" w:cs="Arial"/>
          <w:color w:val="222222"/>
          <w:sz w:val="20"/>
          <w:szCs w:val="20"/>
          <w:lang w:val="en-US"/>
        </w:rPr>
        <w:t>jewellery</w:t>
      </w:r>
      <w:proofErr w:type="spellEnd"/>
      <w:r w:rsidRPr="00575E35">
        <w:rPr>
          <w:rFonts w:eastAsia="Arial" w:cs="Arial"/>
          <w:color w:val="222222"/>
          <w:sz w:val="20"/>
          <w:szCs w:val="20"/>
          <w:lang w:val="en-US"/>
        </w:rPr>
        <w:t xml:space="preserve"> still sold despite ban, can’t tell if real or fake. Island Times Palau. Online January 2021. Available from islandtimes.org [accessed 9 Mar 2022].</w:t>
      </w:r>
    </w:p>
    <w:p w14:paraId="7A0C1FFD" w14:textId="77777777" w:rsidR="003B7FA2" w:rsidRPr="00575E35" w:rsidRDefault="003B7FA2" w:rsidP="004876EB">
      <w:pPr>
        <w:ind w:left="567" w:hanging="567"/>
        <w:jc w:val="both"/>
        <w:rPr>
          <w:rFonts w:eastAsia="Arial" w:cs="Arial"/>
          <w:sz w:val="20"/>
          <w:szCs w:val="20"/>
          <w:lang w:val="en-US"/>
        </w:rPr>
      </w:pPr>
      <w:r w:rsidRPr="00575E35">
        <w:rPr>
          <w:rFonts w:eastAsia="Arial" w:cs="Arial"/>
          <w:color w:val="222222"/>
          <w:sz w:val="20"/>
          <w:szCs w:val="20"/>
          <w:lang w:val="en-US"/>
        </w:rPr>
        <w:t xml:space="preserve">Rice M.R., Jim L.M.R., Hickey F.R. and </w:t>
      </w:r>
      <w:proofErr w:type="spellStart"/>
      <w:r w:rsidRPr="00575E35">
        <w:rPr>
          <w:rFonts w:eastAsia="Arial" w:cs="Arial"/>
          <w:color w:val="222222"/>
          <w:sz w:val="20"/>
          <w:szCs w:val="20"/>
          <w:lang w:val="en-US"/>
        </w:rPr>
        <w:t>Balazs</w:t>
      </w:r>
      <w:proofErr w:type="spellEnd"/>
      <w:r w:rsidRPr="00575E35">
        <w:rPr>
          <w:rFonts w:eastAsia="Arial" w:cs="Arial"/>
          <w:color w:val="222222"/>
          <w:sz w:val="20"/>
          <w:szCs w:val="20"/>
          <w:lang w:val="en-US"/>
        </w:rPr>
        <w:t xml:space="preserve"> G.H. 2018. Post Nesting Migrations of Hawksbill Turtles (</w:t>
      </w:r>
      <w:r w:rsidRPr="00575E35">
        <w:rPr>
          <w:rFonts w:eastAsia="Arial" w:cs="Arial"/>
          <w:i/>
          <w:color w:val="222222"/>
          <w:sz w:val="20"/>
          <w:szCs w:val="20"/>
          <w:lang w:val="en-US"/>
        </w:rPr>
        <w:t>Eretmochelys imbricata</w:t>
      </w:r>
      <w:r w:rsidRPr="00575E35">
        <w:rPr>
          <w:rFonts w:eastAsia="Arial" w:cs="Arial"/>
          <w:color w:val="222222"/>
          <w:sz w:val="20"/>
          <w:szCs w:val="20"/>
          <w:lang w:val="en-US"/>
        </w:rPr>
        <w:t xml:space="preserve">) Nesting at </w:t>
      </w:r>
      <w:proofErr w:type="spellStart"/>
      <w:r w:rsidRPr="00575E35">
        <w:rPr>
          <w:rFonts w:eastAsia="Arial" w:cs="Arial"/>
          <w:color w:val="222222"/>
          <w:sz w:val="20"/>
          <w:szCs w:val="20"/>
          <w:lang w:val="en-US"/>
        </w:rPr>
        <w:t>Moso</w:t>
      </w:r>
      <w:proofErr w:type="spellEnd"/>
      <w:r w:rsidRPr="00575E35">
        <w:rPr>
          <w:rFonts w:eastAsia="Arial" w:cs="Arial"/>
          <w:color w:val="222222"/>
          <w:sz w:val="20"/>
          <w:szCs w:val="20"/>
          <w:lang w:val="en-US"/>
        </w:rPr>
        <w:t xml:space="preserve"> Island, Republic of Vanuatu. Reports to the Fisheries Department, Government of the Republic of Vanuatu. 14pp</w:t>
      </w:r>
    </w:p>
    <w:p w14:paraId="3E3433C8"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Riskas</w:t>
      </w:r>
      <w:proofErr w:type="spellEnd"/>
      <w:r w:rsidRPr="00575E35">
        <w:rPr>
          <w:rFonts w:eastAsia="Arial" w:cs="Arial"/>
          <w:color w:val="222222"/>
          <w:sz w:val="20"/>
          <w:szCs w:val="20"/>
          <w:lang w:val="en-US"/>
        </w:rPr>
        <w:t xml:space="preserve">, K.A., Fuentes, M.M. and Hamann, M., 2016. Justifying the need for collaborative management of fisheries bycatch: a lesson from marine turtles in Australia. </w:t>
      </w:r>
      <w:r w:rsidRPr="00575E35">
        <w:rPr>
          <w:rFonts w:eastAsia="Arial" w:cs="Arial"/>
          <w:i/>
          <w:color w:val="222222"/>
          <w:sz w:val="20"/>
          <w:szCs w:val="20"/>
          <w:lang w:val="en-US"/>
        </w:rPr>
        <w:t>Biological Conservation</w:t>
      </w:r>
      <w:r w:rsidRPr="00575E35">
        <w:rPr>
          <w:rFonts w:eastAsia="Arial" w:cs="Arial"/>
          <w:color w:val="222222"/>
          <w:sz w:val="20"/>
          <w:szCs w:val="20"/>
          <w:lang w:val="en-US"/>
        </w:rPr>
        <w:t xml:space="preserve">, </w:t>
      </w:r>
      <w:r w:rsidRPr="00575E35">
        <w:rPr>
          <w:rFonts w:eastAsia="Arial" w:cs="Arial"/>
          <w:i/>
          <w:color w:val="222222"/>
          <w:sz w:val="20"/>
          <w:szCs w:val="20"/>
          <w:lang w:val="en-US"/>
        </w:rPr>
        <w:t>196</w:t>
      </w:r>
      <w:r w:rsidRPr="00575E35">
        <w:rPr>
          <w:rFonts w:eastAsia="Arial" w:cs="Arial"/>
          <w:color w:val="222222"/>
          <w:sz w:val="20"/>
          <w:szCs w:val="20"/>
          <w:lang w:val="en-US"/>
        </w:rPr>
        <w:t>, pp.40-47.</w:t>
      </w:r>
    </w:p>
    <w:p w14:paraId="73B357B2"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Riskas</w:t>
      </w:r>
      <w:proofErr w:type="spellEnd"/>
      <w:r w:rsidRPr="00575E35">
        <w:rPr>
          <w:rFonts w:eastAsia="Arial" w:cs="Arial"/>
          <w:color w:val="222222"/>
          <w:sz w:val="20"/>
          <w:szCs w:val="20"/>
          <w:lang w:val="en-US"/>
        </w:rPr>
        <w:t xml:space="preserve">, K.A., Tobin, R.C., Fuentes, M.M. and Hamann, M., 2018. Evaluating the threat of IUU fishing to sea turtles in the Indian Ocean and Southeast Asia using expert elicitation. </w:t>
      </w:r>
      <w:r w:rsidRPr="00575E35">
        <w:rPr>
          <w:rFonts w:eastAsia="Arial" w:cs="Arial"/>
          <w:i/>
          <w:color w:val="222222"/>
          <w:sz w:val="20"/>
          <w:szCs w:val="20"/>
          <w:lang w:val="en-US"/>
        </w:rPr>
        <w:t>Biological Conservation</w:t>
      </w:r>
      <w:r w:rsidRPr="00575E35">
        <w:rPr>
          <w:rFonts w:eastAsia="Arial" w:cs="Arial"/>
          <w:color w:val="222222"/>
          <w:sz w:val="20"/>
          <w:szCs w:val="20"/>
          <w:lang w:val="en-US"/>
        </w:rPr>
        <w:t xml:space="preserve">, </w:t>
      </w:r>
      <w:r w:rsidRPr="00575E35">
        <w:rPr>
          <w:rFonts w:eastAsia="Arial" w:cs="Arial"/>
          <w:i/>
          <w:color w:val="222222"/>
          <w:sz w:val="20"/>
          <w:szCs w:val="20"/>
          <w:lang w:val="en-US"/>
        </w:rPr>
        <w:t>217</w:t>
      </w:r>
      <w:r w:rsidRPr="00575E35">
        <w:rPr>
          <w:rFonts w:eastAsia="Arial" w:cs="Arial"/>
          <w:color w:val="222222"/>
          <w:sz w:val="20"/>
          <w:szCs w:val="20"/>
          <w:lang w:val="en-US"/>
        </w:rPr>
        <w:t>, pp.232-239.</w:t>
      </w:r>
    </w:p>
    <w:p w14:paraId="423831EA"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State of the World’s Sea Turtles (SWOT) Report. 2008. Available at </w:t>
      </w:r>
      <w:hyperlink r:id="rId38">
        <w:r w:rsidRPr="00575E35">
          <w:rPr>
            <w:rFonts w:eastAsia="Arial" w:cs="Arial"/>
            <w:color w:val="1155CC"/>
            <w:sz w:val="20"/>
            <w:szCs w:val="20"/>
            <w:u w:val="single"/>
            <w:lang w:val="en-US"/>
          </w:rPr>
          <w:t>http://seaturtlestatus.org</w:t>
        </w:r>
      </w:hyperlink>
      <w:r w:rsidRPr="00575E35">
        <w:rPr>
          <w:rFonts w:eastAsia="Arial" w:cs="Arial"/>
          <w:sz w:val="20"/>
          <w:szCs w:val="20"/>
          <w:lang w:val="en-US"/>
        </w:rPr>
        <w:t xml:space="preserve"> Accessed 16 March 2022.</w:t>
      </w:r>
    </w:p>
    <w:p w14:paraId="00DFA75E"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Stelfox</w:t>
      </w:r>
      <w:proofErr w:type="spellEnd"/>
      <w:r w:rsidRPr="00575E35">
        <w:rPr>
          <w:rFonts w:eastAsia="Arial" w:cs="Arial"/>
          <w:color w:val="222222"/>
          <w:sz w:val="20"/>
          <w:szCs w:val="20"/>
          <w:lang w:val="en-US"/>
        </w:rPr>
        <w:t xml:space="preserve">, M., Hudgins, J., Sweet, M. 2016. A review of ghost gear entanglement amongst marine mammals, </w:t>
      </w:r>
      <w:proofErr w:type="gramStart"/>
      <w:r w:rsidRPr="00575E35">
        <w:rPr>
          <w:rFonts w:eastAsia="Arial" w:cs="Arial"/>
          <w:color w:val="222222"/>
          <w:sz w:val="20"/>
          <w:szCs w:val="20"/>
          <w:lang w:val="en-US"/>
        </w:rPr>
        <w:t>reptiles</w:t>
      </w:r>
      <w:proofErr w:type="gramEnd"/>
      <w:r w:rsidRPr="00575E35">
        <w:rPr>
          <w:rFonts w:eastAsia="Arial" w:cs="Arial"/>
          <w:color w:val="222222"/>
          <w:sz w:val="20"/>
          <w:szCs w:val="20"/>
          <w:lang w:val="en-US"/>
        </w:rPr>
        <w:t xml:space="preserve"> and elasmobranchs. Marine Pollution Bulletin 111(1-2), 6-17.</w:t>
      </w:r>
    </w:p>
    <w:p w14:paraId="1F246DF5"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lastRenderedPageBreak/>
        <w:t>Tagarino</w:t>
      </w:r>
      <w:proofErr w:type="spellEnd"/>
      <w:r w:rsidRPr="00575E35">
        <w:rPr>
          <w:rFonts w:eastAsia="Arial" w:cs="Arial"/>
          <w:color w:val="222222"/>
          <w:sz w:val="20"/>
          <w:szCs w:val="20"/>
          <w:lang w:val="en-US"/>
        </w:rPr>
        <w:t xml:space="preserve">, A., K.S. </w:t>
      </w:r>
      <w:proofErr w:type="spellStart"/>
      <w:r w:rsidRPr="00575E35">
        <w:rPr>
          <w:rFonts w:eastAsia="Arial" w:cs="Arial"/>
          <w:color w:val="222222"/>
          <w:sz w:val="20"/>
          <w:szCs w:val="20"/>
          <w:lang w:val="en-US"/>
        </w:rPr>
        <w:t>Saili</w:t>
      </w:r>
      <w:proofErr w:type="spellEnd"/>
      <w:r w:rsidRPr="00575E35">
        <w:rPr>
          <w:rFonts w:eastAsia="Arial" w:cs="Arial"/>
          <w:color w:val="222222"/>
          <w:sz w:val="20"/>
          <w:szCs w:val="20"/>
          <w:lang w:val="en-US"/>
        </w:rPr>
        <w:t xml:space="preserve">, and R. </w:t>
      </w:r>
      <w:proofErr w:type="spellStart"/>
      <w:r w:rsidRPr="00575E35">
        <w:rPr>
          <w:rFonts w:eastAsia="Arial" w:cs="Arial"/>
          <w:color w:val="222222"/>
          <w:sz w:val="20"/>
          <w:szCs w:val="20"/>
          <w:lang w:val="en-US"/>
        </w:rPr>
        <w:t>Utzurrum</w:t>
      </w:r>
      <w:proofErr w:type="spellEnd"/>
      <w:r w:rsidRPr="00575E35">
        <w:rPr>
          <w:rFonts w:eastAsia="Arial" w:cs="Arial"/>
          <w:color w:val="222222"/>
          <w:sz w:val="20"/>
          <w:szCs w:val="20"/>
          <w:lang w:val="en-US"/>
        </w:rPr>
        <w:t>. 2008. Investigations into the status of marine turtles in American Samoa, with remediation of identified threats and impediments to conservation and recovery of species. Final Report: Department of Marine and Wildlife Resources, American Samoa Government to NOAA/NKFS Unallied Management Grant: Award No. NA04NMF4540126.</w:t>
      </w:r>
    </w:p>
    <w:p w14:paraId="539B1B4F"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Teh</w:t>
      </w:r>
      <w:proofErr w:type="spellEnd"/>
      <w:r w:rsidRPr="00575E35">
        <w:rPr>
          <w:rFonts w:eastAsia="Arial" w:cs="Arial"/>
          <w:color w:val="222222"/>
          <w:sz w:val="20"/>
          <w:szCs w:val="20"/>
          <w:lang w:val="en-US"/>
        </w:rPr>
        <w:t xml:space="preserve">, L.C. and </w:t>
      </w:r>
      <w:proofErr w:type="spellStart"/>
      <w:r w:rsidRPr="00575E35">
        <w:rPr>
          <w:rFonts w:eastAsia="Arial" w:cs="Arial"/>
          <w:color w:val="222222"/>
          <w:sz w:val="20"/>
          <w:szCs w:val="20"/>
          <w:lang w:val="en-US"/>
        </w:rPr>
        <w:t>Sumaila</w:t>
      </w:r>
      <w:proofErr w:type="spellEnd"/>
      <w:r w:rsidRPr="00575E35">
        <w:rPr>
          <w:rFonts w:eastAsia="Arial" w:cs="Arial"/>
          <w:color w:val="222222"/>
          <w:sz w:val="20"/>
          <w:szCs w:val="20"/>
          <w:lang w:val="en-US"/>
        </w:rPr>
        <w:t xml:space="preserve">, U.R., 2013. Contribution of marine fisheries to worldwide employment. </w:t>
      </w:r>
      <w:r w:rsidRPr="00575E35">
        <w:rPr>
          <w:rFonts w:eastAsia="Arial" w:cs="Arial"/>
          <w:i/>
          <w:color w:val="222222"/>
          <w:sz w:val="20"/>
          <w:szCs w:val="20"/>
          <w:lang w:val="en-US"/>
        </w:rPr>
        <w:t>Fish and Fisheries</w:t>
      </w:r>
      <w:r w:rsidRPr="00575E35">
        <w:rPr>
          <w:rFonts w:eastAsia="Arial" w:cs="Arial"/>
          <w:color w:val="222222"/>
          <w:sz w:val="20"/>
          <w:szCs w:val="20"/>
          <w:lang w:val="en-US"/>
        </w:rPr>
        <w:t xml:space="preserve">, </w:t>
      </w:r>
      <w:r w:rsidRPr="00575E35">
        <w:rPr>
          <w:rFonts w:eastAsia="Arial" w:cs="Arial"/>
          <w:i/>
          <w:color w:val="222222"/>
          <w:sz w:val="20"/>
          <w:szCs w:val="20"/>
          <w:lang w:val="en-US"/>
        </w:rPr>
        <w:t>14</w:t>
      </w:r>
      <w:r w:rsidRPr="00575E35">
        <w:rPr>
          <w:rFonts w:eastAsia="Arial" w:cs="Arial"/>
          <w:color w:val="222222"/>
          <w:sz w:val="20"/>
          <w:szCs w:val="20"/>
          <w:lang w:val="en-US"/>
        </w:rPr>
        <w:t>(1), pp.77-88.</w:t>
      </w:r>
    </w:p>
    <w:p w14:paraId="007379BC"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color w:val="222222"/>
          <w:sz w:val="20"/>
          <w:szCs w:val="20"/>
          <w:lang w:val="en-US"/>
        </w:rPr>
        <w:t>Troëng</w:t>
      </w:r>
      <w:proofErr w:type="spellEnd"/>
      <w:r w:rsidRPr="00575E35">
        <w:rPr>
          <w:rFonts w:eastAsia="Arial" w:cs="Arial"/>
          <w:color w:val="222222"/>
          <w:sz w:val="20"/>
          <w:szCs w:val="20"/>
          <w:lang w:val="en-US"/>
        </w:rPr>
        <w:t>, S. and Drews, C., 2004. Money talks: economic aspects of marine turtle use and conservation.</w:t>
      </w:r>
    </w:p>
    <w:p w14:paraId="6911DCCA" w14:textId="77777777" w:rsidR="003B7FA2" w:rsidRPr="00575E35" w:rsidRDefault="003B7FA2" w:rsidP="004876EB">
      <w:pPr>
        <w:ind w:left="567" w:hanging="567"/>
        <w:jc w:val="both"/>
        <w:rPr>
          <w:rFonts w:eastAsia="Arial" w:cs="Arial"/>
          <w:sz w:val="20"/>
          <w:szCs w:val="20"/>
          <w:lang w:val="en-US"/>
        </w:rPr>
      </w:pPr>
      <w:r w:rsidRPr="00575E35">
        <w:rPr>
          <w:rFonts w:eastAsia="Arial" w:cs="Arial"/>
          <w:sz w:val="20"/>
          <w:szCs w:val="20"/>
          <w:lang w:val="en-US"/>
        </w:rPr>
        <w:t xml:space="preserve">Vargas, S. M., Jensen, M. P., Ho, S. Y., </w:t>
      </w:r>
      <w:proofErr w:type="spellStart"/>
      <w:r w:rsidRPr="00575E35">
        <w:rPr>
          <w:rFonts w:eastAsia="Arial" w:cs="Arial"/>
          <w:sz w:val="20"/>
          <w:szCs w:val="20"/>
          <w:lang w:val="en-US"/>
        </w:rPr>
        <w:t>Mobaraki</w:t>
      </w:r>
      <w:proofErr w:type="spellEnd"/>
      <w:r w:rsidRPr="00575E35">
        <w:rPr>
          <w:rFonts w:eastAsia="Arial" w:cs="Arial"/>
          <w:sz w:val="20"/>
          <w:szCs w:val="20"/>
          <w:lang w:val="en-US"/>
        </w:rPr>
        <w:t xml:space="preserve">, A., Broderick, D., Mortimer, J. A., ... &amp; </w:t>
      </w:r>
      <w:proofErr w:type="spellStart"/>
      <w:r w:rsidRPr="00575E35">
        <w:rPr>
          <w:rFonts w:eastAsia="Arial" w:cs="Arial"/>
          <w:sz w:val="20"/>
          <w:szCs w:val="20"/>
          <w:lang w:val="en-US"/>
        </w:rPr>
        <w:t>Hoenner</w:t>
      </w:r>
      <w:proofErr w:type="spellEnd"/>
      <w:r w:rsidRPr="00575E35">
        <w:rPr>
          <w:rFonts w:eastAsia="Arial" w:cs="Arial"/>
          <w:sz w:val="20"/>
          <w:szCs w:val="20"/>
          <w:lang w:val="en-US"/>
        </w:rPr>
        <w:t xml:space="preserve">, X. (2015). </w:t>
      </w:r>
      <w:proofErr w:type="spellStart"/>
      <w:r w:rsidRPr="00575E35">
        <w:rPr>
          <w:rFonts w:eastAsia="Arial" w:cs="Arial"/>
          <w:sz w:val="20"/>
          <w:szCs w:val="20"/>
          <w:lang w:val="en-US"/>
        </w:rPr>
        <w:t>Phylogeography</w:t>
      </w:r>
      <w:proofErr w:type="spellEnd"/>
      <w:r w:rsidRPr="00575E35">
        <w:rPr>
          <w:rFonts w:eastAsia="Arial" w:cs="Arial"/>
          <w:sz w:val="20"/>
          <w:szCs w:val="20"/>
          <w:lang w:val="en-US"/>
        </w:rPr>
        <w:t>, genetic diversity, and management units of hawksbill turtles in the Indo-Pacific. Journal of Heredity, 107(3), 199-213.</w:t>
      </w:r>
    </w:p>
    <w:p w14:paraId="6D5013C3" w14:textId="77777777" w:rsidR="003B7FA2" w:rsidRPr="00575E35" w:rsidRDefault="003B7FA2" w:rsidP="004876EB">
      <w:pPr>
        <w:ind w:left="567" w:hanging="567"/>
        <w:jc w:val="both"/>
        <w:rPr>
          <w:rFonts w:eastAsia="Arial" w:cs="Arial"/>
          <w:sz w:val="20"/>
          <w:szCs w:val="20"/>
          <w:lang w:val="en-US"/>
        </w:rPr>
      </w:pPr>
      <w:proofErr w:type="spellStart"/>
      <w:r w:rsidRPr="00575E35">
        <w:rPr>
          <w:rFonts w:eastAsia="Arial" w:cs="Arial"/>
          <w:sz w:val="20"/>
          <w:szCs w:val="20"/>
          <w:lang w:val="en-US"/>
        </w:rPr>
        <w:t>Vuto</w:t>
      </w:r>
      <w:proofErr w:type="spellEnd"/>
      <w:r w:rsidRPr="00575E35">
        <w:rPr>
          <w:rFonts w:eastAsia="Arial" w:cs="Arial"/>
          <w:sz w:val="20"/>
          <w:szCs w:val="20"/>
          <w:lang w:val="en-US"/>
        </w:rPr>
        <w:t xml:space="preserve">, S., Hamilton, R., Brown, C., </w:t>
      </w:r>
      <w:proofErr w:type="spellStart"/>
      <w:r w:rsidRPr="00575E35">
        <w:rPr>
          <w:rFonts w:eastAsia="Arial" w:cs="Arial"/>
          <w:sz w:val="20"/>
          <w:szCs w:val="20"/>
          <w:lang w:val="en-US"/>
        </w:rPr>
        <w:t>Waldie</w:t>
      </w:r>
      <w:proofErr w:type="spellEnd"/>
      <w:r w:rsidRPr="00575E35">
        <w:rPr>
          <w:rFonts w:eastAsia="Arial" w:cs="Arial"/>
          <w:sz w:val="20"/>
          <w:szCs w:val="20"/>
          <w:lang w:val="en-US"/>
        </w:rPr>
        <w:t xml:space="preserve">, P., Pita, J., Peterson, N., Hof, C., </w:t>
      </w:r>
      <w:proofErr w:type="spellStart"/>
      <w:r w:rsidRPr="00575E35">
        <w:rPr>
          <w:rFonts w:eastAsia="Arial" w:cs="Arial"/>
          <w:sz w:val="20"/>
          <w:szCs w:val="20"/>
          <w:lang w:val="en-US"/>
        </w:rPr>
        <w:t>Limpus</w:t>
      </w:r>
      <w:proofErr w:type="spellEnd"/>
      <w:r w:rsidRPr="00575E35">
        <w:rPr>
          <w:rFonts w:eastAsia="Arial" w:cs="Arial"/>
          <w:sz w:val="20"/>
          <w:szCs w:val="20"/>
          <w:lang w:val="en-US"/>
        </w:rPr>
        <w:t>, C. 2019. A report on turtle harvest and trade in Solomon Islands. The Nature Conservancy, Solomon Islands. 34 p.</w:t>
      </w:r>
    </w:p>
    <w:p w14:paraId="3413181A" w14:textId="77777777" w:rsidR="003B7FA2" w:rsidRPr="00575E35" w:rsidRDefault="003B7FA2" w:rsidP="004876EB">
      <w:pPr>
        <w:ind w:left="567" w:hanging="567"/>
        <w:jc w:val="both"/>
        <w:rPr>
          <w:rFonts w:eastAsia="Arial" w:cs="Arial"/>
          <w:color w:val="222222"/>
          <w:sz w:val="20"/>
          <w:szCs w:val="20"/>
          <w:lang w:val="en-US"/>
        </w:rPr>
      </w:pPr>
      <w:r w:rsidRPr="00575E35">
        <w:rPr>
          <w:rFonts w:eastAsia="Arial" w:cs="Arial"/>
          <w:color w:val="222222"/>
          <w:sz w:val="20"/>
          <w:szCs w:val="20"/>
          <w:lang w:val="en-US"/>
        </w:rPr>
        <w:t xml:space="preserve">Wallace, B. P., </w:t>
      </w:r>
      <w:proofErr w:type="spellStart"/>
      <w:r w:rsidRPr="00575E35">
        <w:rPr>
          <w:rFonts w:eastAsia="Arial" w:cs="Arial"/>
          <w:color w:val="222222"/>
          <w:sz w:val="20"/>
          <w:szCs w:val="20"/>
          <w:lang w:val="en-US"/>
        </w:rPr>
        <w:t>DiMatteo</w:t>
      </w:r>
      <w:proofErr w:type="spellEnd"/>
      <w:r w:rsidRPr="00575E35">
        <w:rPr>
          <w:rFonts w:eastAsia="Arial" w:cs="Arial"/>
          <w:color w:val="222222"/>
          <w:sz w:val="20"/>
          <w:szCs w:val="20"/>
          <w:lang w:val="en-US"/>
        </w:rPr>
        <w:t xml:space="preserve">, A. D., Hurley, B. J., </w:t>
      </w:r>
      <w:proofErr w:type="spellStart"/>
      <w:r w:rsidRPr="00575E35">
        <w:rPr>
          <w:rFonts w:eastAsia="Arial" w:cs="Arial"/>
          <w:color w:val="222222"/>
          <w:sz w:val="20"/>
          <w:szCs w:val="20"/>
          <w:lang w:val="en-US"/>
        </w:rPr>
        <w:t>Finkbeiner</w:t>
      </w:r>
      <w:proofErr w:type="spellEnd"/>
      <w:r w:rsidRPr="00575E35">
        <w:rPr>
          <w:rFonts w:eastAsia="Arial" w:cs="Arial"/>
          <w:color w:val="222222"/>
          <w:sz w:val="20"/>
          <w:szCs w:val="20"/>
          <w:lang w:val="en-US"/>
        </w:rPr>
        <w:t xml:space="preserve">, E. M., </w:t>
      </w:r>
      <w:proofErr w:type="spellStart"/>
      <w:r w:rsidRPr="00575E35">
        <w:rPr>
          <w:rFonts w:eastAsia="Arial" w:cs="Arial"/>
          <w:color w:val="222222"/>
          <w:sz w:val="20"/>
          <w:szCs w:val="20"/>
          <w:lang w:val="en-US"/>
        </w:rPr>
        <w:t>Bolten</w:t>
      </w:r>
      <w:proofErr w:type="spellEnd"/>
      <w:r w:rsidRPr="00575E35">
        <w:rPr>
          <w:rFonts w:eastAsia="Arial" w:cs="Arial"/>
          <w:color w:val="222222"/>
          <w:sz w:val="20"/>
          <w:szCs w:val="20"/>
          <w:lang w:val="en-US"/>
        </w:rPr>
        <w:t xml:space="preserve">, A. B., </w:t>
      </w:r>
      <w:proofErr w:type="spellStart"/>
      <w:r w:rsidRPr="00575E35">
        <w:rPr>
          <w:rFonts w:eastAsia="Arial" w:cs="Arial"/>
          <w:color w:val="222222"/>
          <w:sz w:val="20"/>
          <w:szCs w:val="20"/>
          <w:lang w:val="en-US"/>
        </w:rPr>
        <w:t>Chaloupka</w:t>
      </w:r>
      <w:proofErr w:type="spellEnd"/>
      <w:r w:rsidRPr="00575E35">
        <w:rPr>
          <w:rFonts w:eastAsia="Arial" w:cs="Arial"/>
          <w:color w:val="222222"/>
          <w:sz w:val="20"/>
          <w:szCs w:val="20"/>
          <w:lang w:val="en-US"/>
        </w:rPr>
        <w:t xml:space="preserve">, M. Y., ... &amp; </w:t>
      </w:r>
      <w:proofErr w:type="spellStart"/>
      <w:r w:rsidRPr="00575E35">
        <w:rPr>
          <w:rFonts w:eastAsia="Arial" w:cs="Arial"/>
          <w:color w:val="222222"/>
          <w:sz w:val="20"/>
          <w:szCs w:val="20"/>
          <w:lang w:val="en-US"/>
        </w:rPr>
        <w:t>Bourjea</w:t>
      </w:r>
      <w:proofErr w:type="spellEnd"/>
      <w:r w:rsidRPr="00575E35">
        <w:rPr>
          <w:rFonts w:eastAsia="Arial" w:cs="Arial"/>
          <w:color w:val="222222"/>
          <w:sz w:val="20"/>
          <w:szCs w:val="20"/>
          <w:lang w:val="en-US"/>
        </w:rPr>
        <w:t xml:space="preserve">, J. (2010). Regional management units for marine turtles: a novel framework for prioritizing conservation and research across multiple scales. </w:t>
      </w:r>
      <w:proofErr w:type="spellStart"/>
      <w:r w:rsidRPr="00575E35">
        <w:rPr>
          <w:rFonts w:eastAsia="Arial" w:cs="Arial"/>
          <w:i/>
          <w:color w:val="222222"/>
          <w:sz w:val="20"/>
          <w:szCs w:val="20"/>
          <w:lang w:val="en-US"/>
        </w:rPr>
        <w:t>Plos</w:t>
      </w:r>
      <w:proofErr w:type="spellEnd"/>
      <w:r w:rsidRPr="00575E35">
        <w:rPr>
          <w:rFonts w:eastAsia="Arial" w:cs="Arial"/>
          <w:i/>
          <w:color w:val="222222"/>
          <w:sz w:val="20"/>
          <w:szCs w:val="20"/>
          <w:lang w:val="en-US"/>
        </w:rPr>
        <w:t xml:space="preserve"> one</w:t>
      </w:r>
      <w:r w:rsidRPr="00575E35">
        <w:rPr>
          <w:rFonts w:eastAsia="Arial" w:cs="Arial"/>
          <w:color w:val="222222"/>
          <w:sz w:val="20"/>
          <w:szCs w:val="20"/>
          <w:lang w:val="en-US"/>
        </w:rPr>
        <w:t xml:space="preserve">, </w:t>
      </w:r>
      <w:r w:rsidRPr="00575E35">
        <w:rPr>
          <w:rFonts w:eastAsia="Arial" w:cs="Arial"/>
          <w:i/>
          <w:color w:val="222222"/>
          <w:sz w:val="20"/>
          <w:szCs w:val="20"/>
          <w:lang w:val="en-US"/>
        </w:rPr>
        <w:t>5</w:t>
      </w:r>
      <w:r w:rsidRPr="00575E35">
        <w:rPr>
          <w:rFonts w:eastAsia="Arial" w:cs="Arial"/>
          <w:color w:val="222222"/>
          <w:sz w:val="20"/>
          <w:szCs w:val="20"/>
          <w:lang w:val="en-US"/>
        </w:rPr>
        <w:t>(12), e15465.</w:t>
      </w:r>
    </w:p>
    <w:p w14:paraId="5B906573" w14:textId="77777777" w:rsidR="003B7FA2" w:rsidRPr="00575E35" w:rsidRDefault="003B7FA2" w:rsidP="004876EB">
      <w:pPr>
        <w:ind w:left="567" w:hanging="567"/>
        <w:jc w:val="both"/>
        <w:rPr>
          <w:rFonts w:eastAsia="Arial" w:cs="Arial"/>
          <w:color w:val="222222"/>
          <w:sz w:val="20"/>
          <w:szCs w:val="20"/>
          <w:lang w:val="en-US"/>
        </w:rPr>
      </w:pPr>
      <w:r w:rsidRPr="00575E35">
        <w:rPr>
          <w:rFonts w:eastAsia="Arial" w:cs="Arial"/>
          <w:color w:val="222222"/>
          <w:sz w:val="20"/>
          <w:szCs w:val="20"/>
          <w:lang w:val="en-US"/>
        </w:rPr>
        <w:t xml:space="preserve">Wallace, B. P., </w:t>
      </w:r>
      <w:proofErr w:type="spellStart"/>
      <w:r w:rsidRPr="00575E35">
        <w:rPr>
          <w:rFonts w:eastAsia="Arial" w:cs="Arial"/>
          <w:color w:val="222222"/>
          <w:sz w:val="20"/>
          <w:szCs w:val="20"/>
          <w:lang w:val="en-US"/>
        </w:rPr>
        <w:t>DiMatteo</w:t>
      </w:r>
      <w:proofErr w:type="spellEnd"/>
      <w:r w:rsidRPr="00575E35">
        <w:rPr>
          <w:rFonts w:eastAsia="Arial" w:cs="Arial"/>
          <w:color w:val="222222"/>
          <w:sz w:val="20"/>
          <w:szCs w:val="20"/>
          <w:lang w:val="en-US"/>
        </w:rPr>
        <w:t xml:space="preserve">, A. D., </w:t>
      </w:r>
      <w:proofErr w:type="spellStart"/>
      <w:r w:rsidRPr="00575E35">
        <w:rPr>
          <w:rFonts w:eastAsia="Arial" w:cs="Arial"/>
          <w:color w:val="222222"/>
          <w:sz w:val="20"/>
          <w:szCs w:val="20"/>
          <w:lang w:val="en-US"/>
        </w:rPr>
        <w:t>Bolten</w:t>
      </w:r>
      <w:proofErr w:type="spellEnd"/>
      <w:r w:rsidRPr="00575E35">
        <w:rPr>
          <w:rFonts w:eastAsia="Arial" w:cs="Arial"/>
          <w:color w:val="222222"/>
          <w:sz w:val="20"/>
          <w:szCs w:val="20"/>
          <w:lang w:val="en-US"/>
        </w:rPr>
        <w:t xml:space="preserve">, A. B., </w:t>
      </w:r>
      <w:proofErr w:type="spellStart"/>
      <w:r w:rsidRPr="00575E35">
        <w:rPr>
          <w:rFonts w:eastAsia="Arial" w:cs="Arial"/>
          <w:color w:val="222222"/>
          <w:sz w:val="20"/>
          <w:szCs w:val="20"/>
          <w:lang w:val="en-US"/>
        </w:rPr>
        <w:t>Chaloupka</w:t>
      </w:r>
      <w:proofErr w:type="spellEnd"/>
      <w:r w:rsidRPr="00575E35">
        <w:rPr>
          <w:rFonts w:eastAsia="Arial" w:cs="Arial"/>
          <w:color w:val="222222"/>
          <w:sz w:val="20"/>
          <w:szCs w:val="20"/>
          <w:lang w:val="en-US"/>
        </w:rPr>
        <w:t>, M. Y., Hutchinson, B. J., Abreu-</w:t>
      </w:r>
      <w:proofErr w:type="spellStart"/>
      <w:r w:rsidRPr="00575E35">
        <w:rPr>
          <w:rFonts w:eastAsia="Arial" w:cs="Arial"/>
          <w:color w:val="222222"/>
          <w:sz w:val="20"/>
          <w:szCs w:val="20"/>
          <w:lang w:val="en-US"/>
        </w:rPr>
        <w:t>Grobois</w:t>
      </w:r>
      <w:proofErr w:type="spellEnd"/>
      <w:r w:rsidRPr="00575E35">
        <w:rPr>
          <w:rFonts w:eastAsia="Arial" w:cs="Arial"/>
          <w:color w:val="222222"/>
          <w:sz w:val="20"/>
          <w:szCs w:val="20"/>
          <w:lang w:val="en-US"/>
        </w:rPr>
        <w:t xml:space="preserve">, F. A., ... &amp; </w:t>
      </w:r>
      <w:proofErr w:type="spellStart"/>
      <w:r w:rsidRPr="00575E35">
        <w:rPr>
          <w:rFonts w:eastAsia="Arial" w:cs="Arial"/>
          <w:color w:val="222222"/>
          <w:sz w:val="20"/>
          <w:szCs w:val="20"/>
          <w:lang w:val="en-US"/>
        </w:rPr>
        <w:t>Bourjea</w:t>
      </w:r>
      <w:proofErr w:type="spellEnd"/>
      <w:r w:rsidRPr="00575E35">
        <w:rPr>
          <w:rFonts w:eastAsia="Arial" w:cs="Arial"/>
          <w:color w:val="222222"/>
          <w:sz w:val="20"/>
          <w:szCs w:val="20"/>
          <w:lang w:val="en-US"/>
        </w:rPr>
        <w:t xml:space="preserve">, J. (2011). Global conservation priorities for marine turtles. </w:t>
      </w:r>
      <w:proofErr w:type="spellStart"/>
      <w:r w:rsidRPr="00575E35">
        <w:rPr>
          <w:rFonts w:eastAsia="Arial" w:cs="Arial"/>
          <w:i/>
          <w:color w:val="222222"/>
          <w:sz w:val="20"/>
          <w:szCs w:val="20"/>
          <w:lang w:val="en-US"/>
        </w:rPr>
        <w:t>PloS</w:t>
      </w:r>
      <w:proofErr w:type="spellEnd"/>
      <w:r w:rsidRPr="00575E35">
        <w:rPr>
          <w:rFonts w:eastAsia="Arial" w:cs="Arial"/>
          <w:i/>
          <w:color w:val="222222"/>
          <w:sz w:val="20"/>
          <w:szCs w:val="20"/>
          <w:lang w:val="en-US"/>
        </w:rPr>
        <w:t xml:space="preserve"> one</w:t>
      </w:r>
      <w:r w:rsidRPr="00575E35">
        <w:rPr>
          <w:rFonts w:eastAsia="Arial" w:cs="Arial"/>
          <w:color w:val="222222"/>
          <w:sz w:val="20"/>
          <w:szCs w:val="20"/>
          <w:lang w:val="en-US"/>
        </w:rPr>
        <w:t xml:space="preserve">, </w:t>
      </w:r>
      <w:r w:rsidRPr="00575E35">
        <w:rPr>
          <w:rFonts w:eastAsia="Arial" w:cs="Arial"/>
          <w:i/>
          <w:color w:val="222222"/>
          <w:sz w:val="20"/>
          <w:szCs w:val="20"/>
          <w:lang w:val="en-US"/>
        </w:rPr>
        <w:t>6</w:t>
      </w:r>
      <w:r w:rsidRPr="00575E35">
        <w:rPr>
          <w:rFonts w:eastAsia="Arial" w:cs="Arial"/>
          <w:color w:val="222222"/>
          <w:sz w:val="20"/>
          <w:szCs w:val="20"/>
          <w:lang w:val="en-US"/>
        </w:rPr>
        <w:t>(9), e24510.</w:t>
      </w:r>
    </w:p>
    <w:p w14:paraId="4D90DBF8" w14:textId="77777777" w:rsidR="003B7FA2" w:rsidRPr="00575E35" w:rsidRDefault="003B7FA2" w:rsidP="004876EB">
      <w:pPr>
        <w:ind w:left="567" w:hanging="567"/>
        <w:jc w:val="both"/>
        <w:rPr>
          <w:rFonts w:eastAsia="Arial" w:cs="Arial"/>
          <w:color w:val="222222"/>
          <w:sz w:val="20"/>
          <w:szCs w:val="20"/>
          <w:lang w:val="en-US"/>
        </w:rPr>
      </w:pPr>
      <w:r w:rsidRPr="00575E35">
        <w:rPr>
          <w:rFonts w:eastAsia="Arial" w:cs="Arial"/>
          <w:color w:val="222222"/>
          <w:sz w:val="20"/>
          <w:szCs w:val="20"/>
          <w:lang w:val="en-US"/>
        </w:rPr>
        <w:t>White M. 2012. Sea Turtles in the Cook Islands: Volume One (2009-2012).</w:t>
      </w:r>
    </w:p>
    <w:p w14:paraId="4953A836" w14:textId="77777777" w:rsidR="003B7FA2" w:rsidRPr="00575E35" w:rsidRDefault="003B7FA2" w:rsidP="004876EB">
      <w:pPr>
        <w:ind w:left="567" w:hanging="567"/>
        <w:jc w:val="both"/>
        <w:rPr>
          <w:rFonts w:eastAsia="Arial" w:cs="Arial"/>
          <w:color w:val="222222"/>
          <w:sz w:val="20"/>
          <w:szCs w:val="20"/>
          <w:lang w:val="en-US"/>
        </w:rPr>
      </w:pPr>
      <w:r w:rsidRPr="00575E35">
        <w:rPr>
          <w:rFonts w:eastAsia="Arial" w:cs="Arial"/>
          <w:color w:val="222222"/>
          <w:sz w:val="20"/>
          <w:szCs w:val="20"/>
          <w:lang w:val="en-US"/>
        </w:rPr>
        <w:t xml:space="preserve">Williams, J.L., Pierce, S.J., Hamann, M. and Fuentes, M.M., 2019. Using expert opinion to identify and determine the relative impact of threats to sea turtles in Mozambique. </w:t>
      </w:r>
      <w:r w:rsidRPr="00575E35">
        <w:rPr>
          <w:rFonts w:eastAsia="Arial" w:cs="Arial"/>
          <w:i/>
          <w:color w:val="222222"/>
          <w:sz w:val="20"/>
          <w:szCs w:val="20"/>
          <w:lang w:val="en-US"/>
        </w:rPr>
        <w:t>Aquatic Conservation: marine and freshwater ecosystems</w:t>
      </w:r>
      <w:r w:rsidRPr="00575E35">
        <w:rPr>
          <w:rFonts w:eastAsia="Arial" w:cs="Arial"/>
          <w:color w:val="222222"/>
          <w:sz w:val="20"/>
          <w:szCs w:val="20"/>
          <w:lang w:val="en-US"/>
        </w:rPr>
        <w:t xml:space="preserve">, </w:t>
      </w:r>
      <w:r w:rsidRPr="00575E35">
        <w:rPr>
          <w:rFonts w:eastAsia="Arial" w:cs="Arial"/>
          <w:i/>
          <w:color w:val="222222"/>
          <w:sz w:val="20"/>
          <w:szCs w:val="20"/>
          <w:lang w:val="en-US"/>
        </w:rPr>
        <w:t>29</w:t>
      </w:r>
      <w:r w:rsidRPr="00575E35">
        <w:rPr>
          <w:rFonts w:eastAsia="Arial" w:cs="Arial"/>
          <w:color w:val="222222"/>
          <w:sz w:val="20"/>
          <w:szCs w:val="20"/>
          <w:lang w:val="en-US"/>
        </w:rPr>
        <w:t>(11), pp.1936-1948.</w:t>
      </w:r>
    </w:p>
    <w:p w14:paraId="296907C5" w14:textId="498D6EEC" w:rsidR="003B7FA2" w:rsidRPr="00575E35" w:rsidRDefault="003B7FA2" w:rsidP="004876EB">
      <w:pPr>
        <w:ind w:left="567" w:hanging="567"/>
        <w:jc w:val="both"/>
        <w:rPr>
          <w:rFonts w:eastAsia="Arial" w:cs="Arial"/>
          <w:color w:val="222222"/>
          <w:sz w:val="20"/>
          <w:szCs w:val="20"/>
          <w:lang w:val="es-ES"/>
        </w:rPr>
      </w:pPr>
      <w:r w:rsidRPr="00575E35">
        <w:rPr>
          <w:rFonts w:eastAsia="Arial" w:cs="Arial"/>
          <w:color w:val="222222"/>
          <w:sz w:val="20"/>
          <w:szCs w:val="20"/>
          <w:lang w:val="en-US"/>
        </w:rPr>
        <w:t xml:space="preserve">Work, T.M., Parker, D, </w:t>
      </w:r>
      <w:proofErr w:type="spellStart"/>
      <w:r w:rsidRPr="00575E35">
        <w:rPr>
          <w:rFonts w:eastAsia="Arial" w:cs="Arial"/>
          <w:color w:val="222222"/>
          <w:sz w:val="20"/>
          <w:szCs w:val="20"/>
          <w:lang w:val="en-US"/>
        </w:rPr>
        <w:t>Balazs</w:t>
      </w:r>
      <w:proofErr w:type="spellEnd"/>
      <w:r w:rsidRPr="00575E35">
        <w:rPr>
          <w:rFonts w:eastAsia="Arial" w:cs="Arial"/>
          <w:color w:val="222222"/>
          <w:sz w:val="20"/>
          <w:szCs w:val="20"/>
          <w:lang w:val="en-US"/>
        </w:rPr>
        <w:t xml:space="preserve">, G.H. (eds). 2020. Sea Turtles in Oceania: MTSG Annual Regional Report 2020. </w:t>
      </w:r>
      <w:proofErr w:type="spellStart"/>
      <w:r w:rsidRPr="00575E35">
        <w:rPr>
          <w:rFonts w:eastAsia="Arial" w:cs="Arial"/>
          <w:color w:val="222222"/>
          <w:sz w:val="20"/>
          <w:szCs w:val="20"/>
          <w:lang w:val="es-ES"/>
        </w:rPr>
        <w:t>Report</w:t>
      </w:r>
      <w:proofErr w:type="spellEnd"/>
      <w:r w:rsidRPr="00575E35">
        <w:rPr>
          <w:rFonts w:eastAsia="Arial" w:cs="Arial"/>
          <w:color w:val="222222"/>
          <w:sz w:val="20"/>
          <w:szCs w:val="20"/>
          <w:lang w:val="es-ES"/>
        </w:rPr>
        <w:t xml:space="preserve"> of the UICN-SSC Marine </w:t>
      </w:r>
      <w:proofErr w:type="spellStart"/>
      <w:r w:rsidRPr="00575E35">
        <w:rPr>
          <w:rFonts w:eastAsia="Arial" w:cs="Arial"/>
          <w:color w:val="222222"/>
          <w:sz w:val="20"/>
          <w:szCs w:val="20"/>
          <w:lang w:val="es-ES"/>
        </w:rPr>
        <w:t>Turtle</w:t>
      </w:r>
      <w:proofErr w:type="spellEnd"/>
      <w:r w:rsidRPr="00575E35">
        <w:rPr>
          <w:rFonts w:eastAsia="Arial" w:cs="Arial"/>
          <w:color w:val="222222"/>
          <w:sz w:val="20"/>
          <w:szCs w:val="20"/>
          <w:lang w:val="es-ES"/>
        </w:rPr>
        <w:t xml:space="preserve"> </w:t>
      </w:r>
      <w:proofErr w:type="spellStart"/>
      <w:r w:rsidRPr="00575E35">
        <w:rPr>
          <w:rFonts w:eastAsia="Arial" w:cs="Arial"/>
          <w:color w:val="222222"/>
          <w:sz w:val="20"/>
          <w:szCs w:val="20"/>
          <w:lang w:val="es-ES"/>
        </w:rPr>
        <w:t>Specialist</w:t>
      </w:r>
      <w:proofErr w:type="spellEnd"/>
      <w:r w:rsidRPr="00575E35">
        <w:rPr>
          <w:rFonts w:eastAsia="Arial" w:cs="Arial"/>
          <w:color w:val="222222"/>
          <w:sz w:val="20"/>
          <w:szCs w:val="20"/>
          <w:lang w:val="es-ES"/>
        </w:rPr>
        <w:t xml:space="preserve"> </w:t>
      </w:r>
      <w:proofErr w:type="spellStart"/>
      <w:r w:rsidRPr="00575E35">
        <w:rPr>
          <w:rFonts w:eastAsia="Arial" w:cs="Arial"/>
          <w:color w:val="222222"/>
          <w:sz w:val="20"/>
          <w:szCs w:val="20"/>
          <w:lang w:val="es-ES"/>
        </w:rPr>
        <w:t>Group</w:t>
      </w:r>
      <w:proofErr w:type="spellEnd"/>
      <w:r w:rsidRPr="00575E35">
        <w:rPr>
          <w:rFonts w:eastAsia="Arial" w:cs="Arial"/>
          <w:color w:val="222222"/>
          <w:sz w:val="20"/>
          <w:szCs w:val="20"/>
          <w:lang w:val="es-ES"/>
        </w:rPr>
        <w:t>.</w:t>
      </w:r>
    </w:p>
    <w:p w14:paraId="51E52A80" w14:textId="0957C59A" w:rsidR="00EA6596" w:rsidRPr="00575E35" w:rsidRDefault="00EA6596" w:rsidP="004876EB">
      <w:pPr>
        <w:ind w:left="567" w:hanging="567"/>
        <w:jc w:val="both"/>
        <w:rPr>
          <w:rFonts w:eastAsia="Arial" w:cs="Arial"/>
          <w:color w:val="222222"/>
          <w:sz w:val="20"/>
          <w:szCs w:val="20"/>
          <w:lang w:val="es-ES"/>
        </w:rPr>
      </w:pPr>
    </w:p>
    <w:p w14:paraId="07444A30" w14:textId="61DED17A" w:rsidR="005B43DC" w:rsidRPr="00575E35" w:rsidRDefault="005B43DC" w:rsidP="004876EB">
      <w:pPr>
        <w:ind w:left="567" w:hanging="567"/>
        <w:jc w:val="both"/>
        <w:rPr>
          <w:rFonts w:eastAsia="Arial" w:cs="Arial"/>
          <w:color w:val="222222"/>
          <w:lang w:val="es-ES"/>
        </w:rPr>
      </w:pPr>
    </w:p>
    <w:p w14:paraId="3C171E72" w14:textId="18A676B5" w:rsidR="005B43DC" w:rsidRPr="00575E35" w:rsidRDefault="005B43DC" w:rsidP="004876EB">
      <w:pPr>
        <w:ind w:left="567" w:hanging="567"/>
        <w:jc w:val="both"/>
        <w:rPr>
          <w:rFonts w:eastAsia="Arial" w:cs="Arial"/>
          <w:color w:val="222222"/>
          <w:lang w:val="es-ES"/>
        </w:rPr>
      </w:pPr>
    </w:p>
    <w:p w14:paraId="4524C1A4" w14:textId="2E2579C9" w:rsidR="005B43DC" w:rsidRPr="00575E35" w:rsidRDefault="005B43DC" w:rsidP="004876EB">
      <w:pPr>
        <w:ind w:left="567" w:hanging="567"/>
        <w:jc w:val="both"/>
        <w:rPr>
          <w:rFonts w:eastAsia="Arial" w:cs="Arial"/>
          <w:color w:val="222222"/>
          <w:lang w:val="es-ES"/>
        </w:rPr>
      </w:pPr>
    </w:p>
    <w:p w14:paraId="6EBDD940" w14:textId="2529909C" w:rsidR="005B43DC" w:rsidRPr="00575E35" w:rsidRDefault="005B43DC" w:rsidP="004876EB">
      <w:pPr>
        <w:ind w:left="567" w:hanging="567"/>
        <w:jc w:val="both"/>
        <w:rPr>
          <w:rFonts w:eastAsia="Arial" w:cs="Arial"/>
          <w:color w:val="222222"/>
          <w:lang w:val="es-ES"/>
        </w:rPr>
      </w:pPr>
    </w:p>
    <w:p w14:paraId="469D7BE6" w14:textId="22A70E7B" w:rsidR="005B43DC" w:rsidRPr="00575E35" w:rsidRDefault="005B43DC" w:rsidP="004876EB">
      <w:pPr>
        <w:ind w:left="567" w:hanging="567"/>
        <w:jc w:val="both"/>
        <w:rPr>
          <w:rFonts w:eastAsia="Arial" w:cs="Arial"/>
          <w:color w:val="222222"/>
          <w:lang w:val="es-ES"/>
        </w:rPr>
      </w:pPr>
    </w:p>
    <w:p w14:paraId="1384D55D" w14:textId="69FA1E1C" w:rsidR="005B43DC" w:rsidRPr="00575E35" w:rsidRDefault="005B43DC" w:rsidP="00375C3C">
      <w:pPr>
        <w:ind w:left="567" w:hanging="567"/>
        <w:jc w:val="both"/>
        <w:rPr>
          <w:rFonts w:eastAsia="Arial" w:cs="Arial"/>
          <w:color w:val="222222"/>
          <w:lang w:val="es-ES"/>
        </w:rPr>
      </w:pPr>
    </w:p>
    <w:p w14:paraId="3B620365" w14:textId="3A2910C2" w:rsidR="005B43DC" w:rsidRPr="00575E35" w:rsidRDefault="005B43DC" w:rsidP="00375C3C">
      <w:pPr>
        <w:ind w:left="567" w:hanging="567"/>
        <w:jc w:val="both"/>
        <w:rPr>
          <w:rFonts w:eastAsia="Arial" w:cs="Arial"/>
          <w:color w:val="222222"/>
          <w:lang w:val="es-ES"/>
        </w:rPr>
      </w:pPr>
    </w:p>
    <w:p w14:paraId="5474BEDD" w14:textId="1DCAFCB4" w:rsidR="005B43DC" w:rsidRPr="00575E35" w:rsidRDefault="005B43DC" w:rsidP="00375C3C">
      <w:pPr>
        <w:ind w:left="567" w:hanging="567"/>
        <w:jc w:val="both"/>
        <w:rPr>
          <w:rFonts w:eastAsia="Arial" w:cs="Arial"/>
          <w:color w:val="222222"/>
          <w:lang w:val="es-ES"/>
        </w:rPr>
      </w:pPr>
    </w:p>
    <w:p w14:paraId="0F4D45C2" w14:textId="2279D814" w:rsidR="005B43DC" w:rsidRPr="00575E35" w:rsidRDefault="005B43DC" w:rsidP="00375C3C">
      <w:pPr>
        <w:ind w:left="567" w:hanging="567"/>
        <w:jc w:val="both"/>
        <w:rPr>
          <w:rFonts w:eastAsia="Arial" w:cs="Arial"/>
          <w:color w:val="222222"/>
          <w:lang w:val="es-ES"/>
        </w:rPr>
      </w:pPr>
    </w:p>
    <w:p w14:paraId="37633E60" w14:textId="755CAACF" w:rsidR="005B43DC" w:rsidRPr="00575E35" w:rsidRDefault="005B43DC" w:rsidP="00375C3C">
      <w:pPr>
        <w:ind w:left="567" w:hanging="567"/>
        <w:jc w:val="both"/>
        <w:rPr>
          <w:rFonts w:eastAsia="Arial" w:cs="Arial"/>
          <w:color w:val="222222"/>
          <w:lang w:val="es-ES"/>
        </w:rPr>
      </w:pPr>
    </w:p>
    <w:p w14:paraId="7F11C167" w14:textId="67359682" w:rsidR="005B43DC" w:rsidRPr="00575E35" w:rsidRDefault="005B43DC" w:rsidP="00375C3C">
      <w:pPr>
        <w:ind w:left="567" w:hanging="567"/>
        <w:jc w:val="both"/>
        <w:rPr>
          <w:rFonts w:eastAsia="Arial" w:cs="Arial"/>
          <w:color w:val="222222"/>
          <w:lang w:val="es-ES"/>
        </w:rPr>
      </w:pPr>
    </w:p>
    <w:p w14:paraId="0DDBF071" w14:textId="49A3D227" w:rsidR="005B43DC" w:rsidRPr="00575E35" w:rsidRDefault="005B43DC" w:rsidP="00375C3C">
      <w:pPr>
        <w:ind w:left="567" w:hanging="567"/>
        <w:jc w:val="both"/>
        <w:rPr>
          <w:rFonts w:eastAsia="Arial" w:cs="Arial"/>
          <w:color w:val="222222"/>
          <w:lang w:val="es-ES"/>
        </w:rPr>
      </w:pPr>
    </w:p>
    <w:p w14:paraId="2CC1F75D" w14:textId="283B726B" w:rsidR="005B43DC" w:rsidRPr="00575E35" w:rsidRDefault="005B43DC" w:rsidP="00375C3C">
      <w:pPr>
        <w:ind w:left="567" w:hanging="567"/>
        <w:jc w:val="both"/>
        <w:rPr>
          <w:rFonts w:eastAsia="Arial" w:cs="Arial"/>
          <w:color w:val="222222"/>
          <w:lang w:val="es-ES"/>
        </w:rPr>
      </w:pPr>
    </w:p>
    <w:p w14:paraId="0BA13F3A" w14:textId="44034B11" w:rsidR="005B43DC" w:rsidRPr="00575E35" w:rsidRDefault="005B43DC" w:rsidP="00375C3C">
      <w:pPr>
        <w:ind w:left="567" w:hanging="567"/>
        <w:jc w:val="both"/>
        <w:rPr>
          <w:rFonts w:eastAsia="Arial" w:cs="Arial"/>
          <w:color w:val="222222"/>
          <w:lang w:val="es-ES"/>
        </w:rPr>
      </w:pPr>
    </w:p>
    <w:p w14:paraId="4D63B174" w14:textId="049B86A9" w:rsidR="005B43DC" w:rsidRPr="00575E35" w:rsidRDefault="005B43DC" w:rsidP="00375C3C">
      <w:pPr>
        <w:ind w:left="567" w:hanging="567"/>
        <w:jc w:val="both"/>
        <w:rPr>
          <w:rFonts w:eastAsia="Arial" w:cs="Arial"/>
          <w:color w:val="222222"/>
          <w:lang w:val="es-ES"/>
        </w:rPr>
      </w:pPr>
    </w:p>
    <w:p w14:paraId="5D89BADD" w14:textId="07D29657" w:rsidR="005B43DC" w:rsidRPr="00575E35" w:rsidRDefault="005B43DC" w:rsidP="00375C3C">
      <w:pPr>
        <w:ind w:left="567" w:hanging="567"/>
        <w:jc w:val="both"/>
        <w:rPr>
          <w:rFonts w:eastAsia="Arial" w:cs="Arial"/>
          <w:color w:val="222222"/>
          <w:lang w:val="es-ES"/>
        </w:rPr>
      </w:pPr>
    </w:p>
    <w:p w14:paraId="34DE4A38" w14:textId="4ED20C2D" w:rsidR="005B43DC" w:rsidRPr="00575E35" w:rsidRDefault="005B43DC" w:rsidP="00375C3C">
      <w:pPr>
        <w:ind w:left="567" w:hanging="567"/>
        <w:jc w:val="both"/>
        <w:rPr>
          <w:rFonts w:eastAsia="Arial" w:cs="Arial"/>
          <w:color w:val="222222"/>
          <w:lang w:val="es-ES"/>
        </w:rPr>
      </w:pPr>
    </w:p>
    <w:p w14:paraId="6B29FF46" w14:textId="453313F8" w:rsidR="005B43DC" w:rsidRPr="00575E35" w:rsidRDefault="005B43DC" w:rsidP="00375C3C">
      <w:pPr>
        <w:ind w:left="567" w:hanging="567"/>
        <w:jc w:val="both"/>
        <w:rPr>
          <w:rFonts w:eastAsia="Arial" w:cs="Arial"/>
          <w:color w:val="222222"/>
          <w:lang w:val="es-ES"/>
        </w:rPr>
      </w:pPr>
    </w:p>
    <w:p w14:paraId="5391EE87" w14:textId="20789E4A" w:rsidR="005B43DC" w:rsidRPr="00575E35" w:rsidRDefault="005B43DC" w:rsidP="00375C3C">
      <w:pPr>
        <w:ind w:left="567" w:hanging="567"/>
        <w:jc w:val="both"/>
        <w:rPr>
          <w:rFonts w:eastAsia="Arial" w:cs="Arial"/>
          <w:color w:val="222222"/>
          <w:lang w:val="es-ES"/>
        </w:rPr>
      </w:pPr>
    </w:p>
    <w:p w14:paraId="4E5D5047" w14:textId="6CDD9400" w:rsidR="005B43DC" w:rsidRPr="00575E35" w:rsidRDefault="005B43DC" w:rsidP="00375C3C">
      <w:pPr>
        <w:ind w:left="567" w:hanging="567"/>
        <w:jc w:val="both"/>
        <w:rPr>
          <w:rFonts w:eastAsia="Arial" w:cs="Arial"/>
          <w:color w:val="222222"/>
          <w:lang w:val="es-ES"/>
        </w:rPr>
      </w:pPr>
    </w:p>
    <w:p w14:paraId="0B83A689" w14:textId="549883D9" w:rsidR="005B43DC" w:rsidRPr="00575E35" w:rsidRDefault="005B43DC" w:rsidP="00375C3C">
      <w:pPr>
        <w:ind w:left="567" w:hanging="567"/>
        <w:jc w:val="both"/>
        <w:rPr>
          <w:rFonts w:eastAsia="Arial" w:cs="Arial"/>
          <w:color w:val="222222"/>
          <w:lang w:val="es-ES"/>
        </w:rPr>
      </w:pPr>
    </w:p>
    <w:p w14:paraId="7A0710DE" w14:textId="7C1F0A35" w:rsidR="005B43DC" w:rsidRPr="00575E35" w:rsidRDefault="005B43DC" w:rsidP="00375C3C">
      <w:pPr>
        <w:ind w:left="567" w:hanging="567"/>
        <w:jc w:val="both"/>
        <w:rPr>
          <w:rFonts w:eastAsia="Arial" w:cs="Arial"/>
          <w:color w:val="222222"/>
          <w:lang w:val="es-ES"/>
        </w:rPr>
      </w:pPr>
    </w:p>
    <w:p w14:paraId="4DD7934E" w14:textId="623B0182" w:rsidR="005B43DC" w:rsidRPr="00575E35" w:rsidRDefault="005B43DC" w:rsidP="00375C3C">
      <w:pPr>
        <w:ind w:left="567" w:hanging="567"/>
        <w:jc w:val="both"/>
        <w:rPr>
          <w:rFonts w:eastAsia="Arial" w:cs="Arial"/>
          <w:color w:val="222222"/>
          <w:lang w:val="es-ES"/>
        </w:rPr>
      </w:pPr>
    </w:p>
    <w:p w14:paraId="0CB5C0D4" w14:textId="33B34E5F" w:rsidR="005B43DC" w:rsidRPr="00575E35" w:rsidRDefault="005B43DC" w:rsidP="00375C3C">
      <w:pPr>
        <w:ind w:left="567" w:hanging="567"/>
        <w:jc w:val="both"/>
        <w:rPr>
          <w:rFonts w:eastAsia="Arial" w:cs="Arial"/>
          <w:color w:val="222222"/>
          <w:lang w:val="es-ES"/>
        </w:rPr>
      </w:pPr>
    </w:p>
    <w:p w14:paraId="00D265B0" w14:textId="2293B5E1" w:rsidR="005B43DC" w:rsidRPr="00575E35" w:rsidRDefault="005B43DC" w:rsidP="00375C3C">
      <w:pPr>
        <w:ind w:left="567" w:hanging="567"/>
        <w:jc w:val="both"/>
        <w:rPr>
          <w:rFonts w:eastAsia="Arial" w:cs="Arial"/>
          <w:color w:val="222222"/>
          <w:lang w:val="es-ES"/>
        </w:rPr>
      </w:pPr>
    </w:p>
    <w:p w14:paraId="17B54146" w14:textId="323F5085" w:rsidR="004876EB" w:rsidRPr="00575E35" w:rsidRDefault="004876EB">
      <w:pPr>
        <w:rPr>
          <w:rFonts w:eastAsia="Arial" w:cs="Arial"/>
          <w:color w:val="222222"/>
          <w:lang w:val="es-ES"/>
        </w:rPr>
      </w:pPr>
      <w:r w:rsidRPr="00575E35">
        <w:rPr>
          <w:rFonts w:eastAsia="Arial" w:cs="Arial"/>
          <w:color w:val="222222"/>
          <w:lang w:val="es-ES"/>
        </w:rPr>
        <w:br w:type="page"/>
      </w:r>
    </w:p>
    <w:p w14:paraId="3F97D396" w14:textId="77777777" w:rsidR="005B43DC" w:rsidRPr="00575E35" w:rsidRDefault="005B43DC" w:rsidP="00375C3C">
      <w:pPr>
        <w:ind w:left="567" w:hanging="567"/>
        <w:jc w:val="both"/>
        <w:rPr>
          <w:rFonts w:eastAsia="Arial" w:cs="Arial"/>
          <w:color w:val="222222"/>
          <w:lang w:val="es-ES"/>
        </w:rPr>
      </w:pPr>
    </w:p>
    <w:p w14:paraId="4F0FFAC0" w14:textId="3565CC02" w:rsidR="005B43DC" w:rsidRPr="00575E35" w:rsidRDefault="005B43DC" w:rsidP="00375C3C">
      <w:pPr>
        <w:pStyle w:val="Heading1"/>
        <w:numPr>
          <w:ilvl w:val="0"/>
          <w:numId w:val="0"/>
        </w:numPr>
        <w:spacing w:before="0"/>
        <w:rPr>
          <w:rFonts w:ascii="Arial" w:hAnsi="Arial" w:cs="Arial"/>
          <w:color w:val="222222"/>
          <w:lang w:val="es-ES"/>
        </w:rPr>
      </w:pPr>
      <w:bookmarkStart w:id="41" w:name="_Toc126077878"/>
      <w:r w:rsidRPr="00575E35">
        <w:rPr>
          <w:rFonts w:ascii="Arial" w:hAnsi="Arial" w:cs="Arial"/>
          <w:lang w:val="es-ES"/>
        </w:rPr>
        <w:t>Anexo 1: Resumen de la legislación nacional pertinente por países</w:t>
      </w:r>
      <w:bookmarkEnd w:id="41"/>
    </w:p>
    <w:p w14:paraId="06D41AC4" w14:textId="121378C5" w:rsidR="005B43DC" w:rsidRPr="00575E35" w:rsidRDefault="005B43DC" w:rsidP="00375C3C">
      <w:pPr>
        <w:ind w:left="567" w:hanging="567"/>
        <w:jc w:val="both"/>
        <w:rPr>
          <w:rFonts w:eastAsia="Arial" w:cs="Arial"/>
          <w:color w:val="222222"/>
          <w:lang w:val="es-ES"/>
        </w:rPr>
      </w:pPr>
    </w:p>
    <w:p w14:paraId="63679AB1" w14:textId="29510B41" w:rsidR="005B43DC" w:rsidRPr="00575E35" w:rsidRDefault="005B43DC" w:rsidP="00375C3C">
      <w:pPr>
        <w:jc w:val="both"/>
        <w:rPr>
          <w:rFonts w:eastAsia="Arial" w:cs="Arial"/>
          <w:highlight w:val="yellow"/>
          <w:lang w:val="es-ES"/>
        </w:rPr>
      </w:pPr>
      <w:r w:rsidRPr="00575E35">
        <w:rPr>
          <w:rFonts w:eastAsia="Arial" w:cs="Arial"/>
          <w:lang w:val="es-ES"/>
        </w:rPr>
        <w:t xml:space="preserve">Disponible para consulta en </w:t>
      </w:r>
      <w:hyperlink r:id="rId39" w:history="1">
        <w:r w:rsidRPr="00575E35">
          <w:rPr>
            <w:rStyle w:val="Hyperlink"/>
            <w:rFonts w:eastAsia="Arial" w:cs="Arial"/>
            <w:lang w:val="es-ES"/>
          </w:rPr>
          <w:t>https://www.cms.int/en/document/single-species-action-plan-hawksbill-turtle-south-east-asia-western-pacific</w:t>
        </w:r>
      </w:hyperlink>
      <w:r w:rsidRPr="00575E35">
        <w:rPr>
          <w:rFonts w:eastAsia="Arial" w:cs="Arial"/>
          <w:lang w:val="es-ES"/>
        </w:rPr>
        <w:t xml:space="preserve"> (se conserva aparte para permitir su actualización cuando y como sea necesario).</w:t>
      </w:r>
    </w:p>
    <w:p w14:paraId="100CCD73" w14:textId="56326AE0" w:rsidR="005B43DC" w:rsidRPr="00575E35" w:rsidRDefault="005B43DC" w:rsidP="00375C3C">
      <w:pPr>
        <w:ind w:left="567" w:hanging="567"/>
        <w:jc w:val="both"/>
        <w:rPr>
          <w:rFonts w:eastAsia="Arial" w:cs="Arial"/>
          <w:color w:val="222222"/>
          <w:lang w:val="es-ES"/>
        </w:rPr>
      </w:pPr>
    </w:p>
    <w:p w14:paraId="673AF2C2" w14:textId="77777777" w:rsidR="005B43DC" w:rsidRPr="00575E35" w:rsidRDefault="005B43DC" w:rsidP="00375C3C">
      <w:pPr>
        <w:ind w:left="567" w:hanging="567"/>
        <w:jc w:val="both"/>
        <w:rPr>
          <w:rFonts w:eastAsia="Arial" w:cs="Arial"/>
          <w:color w:val="222222"/>
          <w:lang w:val="es-ES"/>
        </w:rPr>
      </w:pPr>
    </w:p>
    <w:sectPr w:rsidR="005B43DC" w:rsidRPr="00575E35" w:rsidSect="00575E35">
      <w:headerReference w:type="even" r:id="rId40"/>
      <w:headerReference w:type="default" r:id="rId41"/>
      <w:type w:val="nextColumn"/>
      <w:pgSz w:w="11906" w:h="16838" w:code="9"/>
      <w:pgMar w:top="1440" w:right="1440" w:bottom="1440" w:left="1440"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102E" w14:textId="77777777" w:rsidR="0091168D" w:rsidRDefault="0091168D" w:rsidP="008562CA">
      <w:r>
        <w:separator/>
      </w:r>
    </w:p>
  </w:endnote>
  <w:endnote w:type="continuationSeparator" w:id="0">
    <w:p w14:paraId="3410FBF7" w14:textId="77777777" w:rsidR="0091168D" w:rsidRDefault="0091168D" w:rsidP="008562CA">
      <w:r>
        <w:continuationSeparator/>
      </w:r>
    </w:p>
  </w:endnote>
  <w:endnote w:type="continuationNotice" w:id="1">
    <w:p w14:paraId="0E5C80A2" w14:textId="77777777" w:rsidR="0091168D" w:rsidRDefault="00911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3000000" w:usb1="00000000" w:usb2="00000000" w:usb3="00000000" w:csb0="00000001" w:csb1="00000000"/>
  </w:font>
  <w:font w:name="Delicious-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C7FB" w14:textId="4259CC6A" w:rsidR="003B7FA2" w:rsidRPr="00B37450" w:rsidRDefault="003B7FA2" w:rsidP="003B7FA2">
    <w:pPr>
      <w:pStyle w:val="Footer"/>
      <w:jc w:val="center"/>
      <w:rPr>
        <w:sz w:val="18"/>
        <w:szCs w:val="18"/>
      </w:rPr>
    </w:pPr>
    <w:r w:rsidRPr="00B37450">
      <w:rPr>
        <w:sz w:val="18"/>
        <w:szCs w:val="18"/>
      </w:rPr>
      <w:fldChar w:fldCharType="begin"/>
    </w:r>
    <w:r w:rsidRPr="00B37450">
      <w:rPr>
        <w:sz w:val="18"/>
        <w:szCs w:val="18"/>
      </w:rPr>
      <w:instrText xml:space="preserve"> PAGE   \* MERGEFORMAT </w:instrText>
    </w:r>
    <w:r w:rsidRPr="00B37450">
      <w:rPr>
        <w:sz w:val="18"/>
        <w:szCs w:val="18"/>
      </w:rPr>
      <w:fldChar w:fldCharType="separate"/>
    </w:r>
    <w:r w:rsidRPr="00B37450">
      <w:rPr>
        <w:noProof/>
        <w:sz w:val="18"/>
        <w:szCs w:val="18"/>
      </w:rPr>
      <w:t>2</w:t>
    </w:r>
    <w:r w:rsidRPr="00B37450">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857006"/>
      <w:docPartObj>
        <w:docPartGallery w:val="Page Numbers (Bottom of Page)"/>
        <w:docPartUnique/>
      </w:docPartObj>
    </w:sdtPr>
    <w:sdtEndPr>
      <w:rPr>
        <w:rFonts w:asciiTheme="minorBidi" w:hAnsiTheme="minorBidi"/>
        <w:noProof/>
        <w:sz w:val="18"/>
        <w:szCs w:val="18"/>
      </w:rPr>
    </w:sdtEndPr>
    <w:sdtContent>
      <w:p w14:paraId="72244F75" w14:textId="77777777" w:rsidR="003B7FA2" w:rsidRPr="00B37450" w:rsidRDefault="003B7FA2" w:rsidP="00794E7E">
        <w:pPr>
          <w:pStyle w:val="Footer"/>
          <w:tabs>
            <w:tab w:val="right" w:pos="12900"/>
          </w:tabs>
          <w:jc w:val="center"/>
          <w:rPr>
            <w:rFonts w:asciiTheme="minorBidi" w:hAnsiTheme="minorBidi"/>
            <w:sz w:val="18"/>
            <w:szCs w:val="18"/>
          </w:rPr>
        </w:pPr>
        <w:r w:rsidRPr="00B37450">
          <w:rPr>
            <w:rFonts w:asciiTheme="minorBidi" w:hAnsiTheme="minorBidi"/>
            <w:sz w:val="18"/>
            <w:szCs w:val="18"/>
          </w:rPr>
          <w:fldChar w:fldCharType="begin"/>
        </w:r>
        <w:r w:rsidRPr="00B37450">
          <w:rPr>
            <w:rFonts w:asciiTheme="minorBidi" w:hAnsiTheme="minorBidi"/>
            <w:sz w:val="18"/>
            <w:szCs w:val="18"/>
          </w:rPr>
          <w:instrText xml:space="preserve"> PAGE   \* MERGEFORMAT </w:instrText>
        </w:r>
        <w:r w:rsidRPr="00B37450">
          <w:rPr>
            <w:rFonts w:asciiTheme="minorBidi" w:hAnsiTheme="minorBidi"/>
            <w:sz w:val="18"/>
            <w:szCs w:val="18"/>
          </w:rPr>
          <w:fldChar w:fldCharType="separate"/>
        </w:r>
        <w:r w:rsidRPr="00B37450">
          <w:rPr>
            <w:rFonts w:asciiTheme="minorBidi" w:hAnsiTheme="minorBidi"/>
            <w:noProof/>
            <w:sz w:val="18"/>
            <w:szCs w:val="18"/>
          </w:rPr>
          <w:t>62</w:t>
        </w:r>
        <w:r w:rsidRPr="00B37450">
          <w:rPr>
            <w:rFonts w:asciiTheme="minorBidi" w:hAnsiTheme="minorBidi"/>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F663" w14:textId="15708624" w:rsidR="004C0D12" w:rsidRPr="006A6DCE" w:rsidRDefault="008B5CC4" w:rsidP="006A6DCE">
    <w:pPr>
      <w:pStyle w:val="Header"/>
      <w:rPr>
        <w:sz w:val="16"/>
        <w:szCs w:val="16"/>
      </w:rPr>
    </w:pPr>
    <w:r>
      <w:rPr>
        <w:noProof/>
      </w:rPr>
      <mc:AlternateContent>
        <mc:Choice Requires="wpg">
          <w:drawing>
            <wp:anchor distT="0" distB="0" distL="114300" distR="114300" simplePos="0" relativeHeight="251661312" behindDoc="0" locked="0" layoutInCell="1" allowOverlap="1" wp14:anchorId="18D6D1CC" wp14:editId="4AE49B96">
              <wp:simplePos x="0" y="0"/>
              <wp:positionH relativeFrom="column">
                <wp:posOffset>-85725</wp:posOffset>
              </wp:positionH>
              <wp:positionV relativeFrom="paragraph">
                <wp:posOffset>-1180465</wp:posOffset>
              </wp:positionV>
              <wp:extent cx="5801995" cy="1342390"/>
              <wp:effectExtent l="0" t="0" r="8255" b="0"/>
              <wp:wrapNone/>
              <wp:docPr id="2" name="Group 2"/>
              <wp:cNvGraphicFramePr/>
              <a:graphic xmlns:a="http://schemas.openxmlformats.org/drawingml/2006/main">
                <a:graphicData uri="http://schemas.microsoft.com/office/word/2010/wordprocessingGroup">
                  <wpg:wgp>
                    <wpg:cNvGrpSpPr/>
                    <wpg:grpSpPr>
                      <a:xfrm>
                        <a:off x="0" y="0"/>
                        <a:ext cx="5801995" cy="1342390"/>
                        <a:chOff x="0" y="0"/>
                        <a:chExt cx="5801995" cy="1342390"/>
                      </a:xfrm>
                    </wpg:grpSpPr>
                    <pic:pic xmlns:pic="http://schemas.openxmlformats.org/drawingml/2006/picture">
                      <pic:nvPicPr>
                        <pic:cNvPr id="9"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2667000" y="171450"/>
                          <a:ext cx="648335" cy="876935"/>
                        </a:xfrm>
                        <a:prstGeom prst="rect">
                          <a:avLst/>
                        </a:prstGeom>
                        <a:noFill/>
                        <a:ln>
                          <a:noFill/>
                        </a:ln>
                      </pic:spPr>
                    </pic:pic>
                    <pic:pic xmlns:pic="http://schemas.openxmlformats.org/drawingml/2006/picture">
                      <pic:nvPicPr>
                        <pic:cNvPr id="8"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24425" y="200025"/>
                          <a:ext cx="877570" cy="960120"/>
                        </a:xfrm>
                        <a:prstGeom prst="rect">
                          <a:avLst/>
                        </a:prstGeom>
                        <a:noFill/>
                        <a:ln>
                          <a:noFill/>
                        </a:ln>
                      </pic:spPr>
                    </pic:pic>
                  </wpg:wgp>
                </a:graphicData>
              </a:graphic>
            </wp:anchor>
          </w:drawing>
        </mc:Choice>
        <mc:Fallback>
          <w:pict>
            <v:group w14:anchorId="39874306" id="Group 2" o:spid="_x0000_s1026" style="position:absolute;margin-left:-6.75pt;margin-top:-92.95pt;width:456.85pt;height:105.7pt;z-index:251661312" coordsize="58019,134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gAmRmlsZSB3cml0dGVuIGJ5IEFkb2JlIFBob3Rvc2hvcKggNS4y/+4ADkFkb2JlAGSAAAAAAf/b&#10;AIQADAgICAkIDAkJDBELCgsRFQ8MDA8VGBMTFRMTGBEMDAwMDAwRDAwMDAwMDAwMDAwMDAwMDAwM&#10;DAwMDAwMDAwMDAENCwsNDg0QDg4QFA4ODhQUDg4ODhQRDAwMDAwREQwMDAwMDBEMDAwMDAwMDAwM&#10;DAwMDAwMDAwMDAwMDAwMDAwM/8AAEQgCbQHLAwEiAAIRAQMRAf/dAAQAH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4O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2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M2ZiZGY1ODItZDk3NS00MTU1LTg1ZDYtZjEw&#10;ZWUyMzY3Y2I3PC9zdFJlZjppbnN0YW5jZUlEPgogICAgICAgICAgICA8c3RSZWY6ZG9jdW1lbnRJ&#10;RD54bXAuZGlkOjNmYmRmNTgyLWQ5NzUtNDE1NS04NWQ2LWYxMGVlMjM2N2NiNz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NzczZDM4MDQtZDc5Ny00ZTMxLTg0ZGQtZjMzMzA1YmQ1ZDczPC9zdEV2dDppbnN0YW5jZUlE&#10;PgogICAgICAgICAgICAgICAgICA8c3RFdnQ6d2hlbj4yMDE5LTEwLTA0VDE0OjAwOjU2KzAzOjAw&#10;PC9zdEV2dDp3aGVuPgogICAgICAgICAgICAgICAgICA8c3RFdnQ6c29mdHdhcmVBZ2VudD5BZG9i&#10;ZSBJbGx1c3RyYXRvciBDQyAyMy4w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yMDFlMjNl&#10;Yy1jOGQyLTQ1NjUtOWJiZC01NmE3MGM5Yjc1OWE8L3N0RXZ0Omluc3RhbmNlSUQ+CiAgICAgICAg&#10;ICAgICAgICAgIDxzdEV2dDp3aGVuPjIwMTktMTAtMDRUMTQ6MDM6NTMrMDM6MDA8L3N0RXZ0Ondo&#10;ZW4+CiAgICAgICAgICAgICAgICAgIDxzdEV2dDpzb2Z0d2FyZUFnZW50PkFkb2JlIElsbHVzdHJh&#10;dG9yIENDIDIzLjA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HBkZjpQcm9kdWNlcj5BZG9iZSBQREYgbGlicmFyeSAx&#10;MC4wMT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&#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j/4n0QSUNDX1BST0ZJTEUABRW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igaHQCRYhxWF1h2uhD2Ek3S1ofeYymtTnpaXAWIBm1OVHli8mD6TFk+SlT+REkapkkGPDT2oj16M&#10;+T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f/ifRBJQ0NfUFJPRklMRQA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D/4n0QSUNDX1BST0ZJTEUA&#10;CxU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f/ifRBJQ0NfUFJPRklMRQAMF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J9EElDQ19QUk9GSUxFAA0V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iOCBJ&#10;Q0NfUFJPRklMRQAVFf//////////////////////////////////////////////////////////&#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AAgACAAIAC3GwAAAJxAALcbAAAAnEFdpbmRvd3MgUGhvdG8gRWRpdG9yIDEwLjAu&#10;MTAwMTEuMTYzODQAMjAyMTowNTowNyAxNzowMTo0NQAABZAAAAcAAAAEMDIzMaABAAMAAAABAAEA&#10;AKACAAQAAAABAAAGFaADAAQAAAABAAAIIOocAAcAAAgMAAAJe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CAAAAAAUmdodGxvbmcAAAYV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ThCSU0EDAAAAAAWPwAAAAEAAAB4AAAAoAAAAWgA&#10;AOEAAAAWIwAYAAH/2P/tAAxBZG9iZV9DTQAB/+4ADkFkb2JlAGSAAAAAAf/bAIQADAgICAkIDAkJ&#10;DBELCgsRFQ8MDA8VGBMTFRMTGBEMDAwMDAwRDAwMDAwMDAwMDAwMDAwMDAwMDAwMDAwMDAwMDAEN&#10;CwsNDg0QDg4QFA4ODhQUDg4ODhQRDAwMDAwREQwMDAwMDBEMDAwMDAwMDAwMDAwMDAwMDAwMDAwM&#10;DAwMDAwM/8AAEQgAoAB4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Dw/&#10;eHBhY2tldCBlbmQ9J3cnPz7/2wBDAAMCAgMCAgMDAwMEAwMEBQgFBQQEBQoHBwYIDAoMDAsKCwsN&#10;DhIQDQ4RDgsLEBYQERMUFRUVDA8XGBYUGBIUFRT/2wBDAQMEBAUEBQkFBQkUDQsNFBQUFBQUFBQU&#10;FBQUFBQUFBQUFBQUFBQUFBQUFBQUFBQUFBQUFBQUFBQUFBQUFBQUFBT/wAARCAagBg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Sl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SgBaKSloAKSlpK&#10;AFpKSvKfi9+098Pvgpphu9f121d+9raXMDzjlf4GkX++D9M0AesUV8r/AA6/4KR/Bv4jatNYWupX&#10;OlNHj97qzW1ujZDHg+ec/d/UetfSmi+JtI8RW63GlanZ6jC3R7SdJR6dVJ9D+VAGpRTN3ajeM4oA&#10;fRTdwpd1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tHpRtFLRQAm0UbRS0UAJtFG0UtFACbRRtFLRQAm0UY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N1AC0Um6jdQAtFN3ClB&#10;z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6670;top:1714;width:6483;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">
                <v:imagedata r:id="rId4" o:title=""/>
              </v:shape>
              <v:shape id="Picture 7" o:spid="_x0000_s1028"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">
                <v:imagedata r:id="rId5" o:title=""/>
              </v:shape>
              <v:shape id="Picture 1" o:spid="_x0000_s1029" type="#_x0000_t75" style="position:absolute;left:49244;top:2000;width:8775;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">
                <v:imagedata r:id="rId6" o:title=""/>
              </v:shape>
            </v:group>
          </w:pict>
        </mc:Fallback>
      </mc:AlternateContent>
    </w:r>
    <w:r w:rsidR="00EC6B5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80A0" w14:textId="77777777" w:rsidR="0091168D" w:rsidRDefault="0091168D" w:rsidP="008562CA">
      <w:r>
        <w:separator/>
      </w:r>
    </w:p>
  </w:footnote>
  <w:footnote w:type="continuationSeparator" w:id="0">
    <w:p w14:paraId="1D244C3D" w14:textId="77777777" w:rsidR="0091168D" w:rsidRDefault="0091168D" w:rsidP="008562CA">
      <w:r>
        <w:continuationSeparator/>
      </w:r>
    </w:p>
  </w:footnote>
  <w:footnote w:type="continuationNotice" w:id="1">
    <w:p w14:paraId="14D5E0A5" w14:textId="77777777" w:rsidR="0091168D" w:rsidRDefault="0091168D"/>
  </w:footnote>
  <w:footnote w:id="2">
    <w:p w14:paraId="279B9646" w14:textId="77777777" w:rsidR="003B7FA2" w:rsidRPr="00575E35" w:rsidRDefault="003B7FA2" w:rsidP="003B7FA2">
      <w:pPr>
        <w:rPr>
          <w:rFonts w:ascii="Calibri" w:eastAsia="Calibri" w:hAnsi="Calibri" w:cs="Calibri"/>
          <w:color w:val="000000"/>
          <w:sz w:val="16"/>
          <w:szCs w:val="16"/>
          <w:lang w:val="es-ES"/>
        </w:rPr>
      </w:pPr>
      <w:r w:rsidRPr="00575E35">
        <w:rPr>
          <w:rStyle w:val="FootnoteReference"/>
          <w:sz w:val="16"/>
          <w:szCs w:val="16"/>
        </w:rPr>
        <w:footnoteRef/>
      </w:r>
      <w:r w:rsidRPr="00575E35">
        <w:rPr>
          <w:sz w:val="16"/>
          <w:szCs w:val="16"/>
          <w:lang w:val="es-ES"/>
        </w:rPr>
        <w:t xml:space="preserve"> </w:t>
      </w:r>
      <w:r w:rsidRPr="00575E35">
        <w:rPr>
          <w:b/>
          <w:sz w:val="16"/>
          <w:szCs w:val="16"/>
          <w:lang w:val="es-ES"/>
        </w:rPr>
        <w:t>Nivel</w:t>
      </w:r>
      <w:r w:rsidRPr="00575E35">
        <w:rPr>
          <w:sz w:val="16"/>
          <w:szCs w:val="16"/>
          <w:lang w:val="es-ES"/>
        </w:rPr>
        <w:t>: (R) Regional; (N) Nacional; (I) Internacional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1215" w14:textId="54D40209" w:rsidR="00251F68" w:rsidRPr="0074593A" w:rsidRDefault="00251F68" w:rsidP="00251F68">
    <w:pPr>
      <w:pStyle w:val="Header"/>
      <w:pBdr>
        <w:bottom w:val="single" w:sz="4" w:space="1" w:color="auto"/>
      </w:pBdr>
      <w:rPr>
        <w:i/>
        <w:iCs/>
        <w:sz w:val="18"/>
        <w:szCs w:val="18"/>
        <w:lang w:val="es-ES"/>
      </w:rPr>
    </w:pPr>
    <w:r w:rsidRPr="0074593A">
      <w:rPr>
        <w:i/>
        <w:iCs/>
        <w:sz w:val="18"/>
        <w:szCs w:val="18"/>
        <w:lang w:val="es-ES"/>
      </w:rPr>
      <w:t>UNEP/CMS/COP14/Doc.27.6.2/Anex</w:t>
    </w:r>
    <w:r>
      <w:rPr>
        <w:i/>
        <w:iCs/>
        <w:sz w:val="18"/>
        <w:szCs w:val="18"/>
        <w:lang w:val="es-ES"/>
      </w:rPr>
      <w:t>o</w:t>
    </w:r>
    <w:r w:rsidRPr="0074593A">
      <w:rPr>
        <w:i/>
        <w:iCs/>
        <w:sz w:val="18"/>
        <w:szCs w:val="18"/>
        <w:lang w:val="es-ES"/>
      </w:rPr>
      <w:t xml:space="preserv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DC36" w14:textId="77777777" w:rsidR="002E0566" w:rsidRPr="0074593A" w:rsidRDefault="002E0566" w:rsidP="002E0566">
    <w:pPr>
      <w:pStyle w:val="Header"/>
      <w:pBdr>
        <w:bottom w:val="single" w:sz="4" w:space="1" w:color="auto"/>
      </w:pBdr>
      <w:jc w:val="right"/>
      <w:rPr>
        <w:i/>
        <w:iCs/>
        <w:sz w:val="18"/>
        <w:szCs w:val="18"/>
        <w:lang w:val="es-ES"/>
      </w:rPr>
    </w:pPr>
    <w:r w:rsidRPr="0074593A">
      <w:rPr>
        <w:i/>
        <w:iCs/>
        <w:sz w:val="18"/>
        <w:szCs w:val="18"/>
        <w:lang w:val="es-ES"/>
      </w:rPr>
      <w:t>UNEP/CMS/COP14/Doc.27.6.2/Anex</w:t>
    </w:r>
    <w:r>
      <w:rPr>
        <w:i/>
        <w:iCs/>
        <w:sz w:val="18"/>
        <w:szCs w:val="18"/>
        <w:lang w:val="es-ES"/>
      </w:rPr>
      <w:t>o</w:t>
    </w:r>
    <w:r w:rsidRPr="0074593A">
      <w:rPr>
        <w:i/>
        <w:iCs/>
        <w:sz w:val="18"/>
        <w:szCs w:val="18"/>
        <w:lang w:val="es-ES"/>
      </w:rPr>
      <w:t xml:space="preserv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5CE2" w14:textId="746F32B2" w:rsidR="00251F68" w:rsidRPr="0074593A" w:rsidRDefault="00251F68" w:rsidP="00251F68">
    <w:pPr>
      <w:pStyle w:val="Header"/>
      <w:pBdr>
        <w:bottom w:val="single" w:sz="4" w:space="1" w:color="auto"/>
      </w:pBdr>
      <w:rPr>
        <w:i/>
        <w:iCs/>
        <w:sz w:val="18"/>
        <w:szCs w:val="18"/>
        <w:lang w:val="es-ES"/>
      </w:rPr>
    </w:pPr>
    <w:r w:rsidRPr="0074593A">
      <w:rPr>
        <w:i/>
        <w:iCs/>
        <w:sz w:val="18"/>
        <w:szCs w:val="18"/>
        <w:lang w:val="es-ES"/>
      </w:rPr>
      <w:t>UNEP/CMS/COP14/Doc.27.6.2/Anex</w:t>
    </w:r>
    <w:r>
      <w:rPr>
        <w:i/>
        <w:iCs/>
        <w:sz w:val="18"/>
        <w:szCs w:val="18"/>
        <w:lang w:val="es-ES"/>
      </w:rPr>
      <w:t>o</w:t>
    </w:r>
    <w:r w:rsidRPr="0074593A">
      <w:rPr>
        <w:i/>
        <w:iCs/>
        <w:sz w:val="18"/>
        <w:szCs w:val="18"/>
        <w:lang w:val="es-ES"/>
      </w:rPr>
      <w:t xml:space="preserv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2FA5" w14:textId="77777777" w:rsidR="002E0566" w:rsidRPr="0074593A" w:rsidRDefault="002E0566" w:rsidP="002E0566">
    <w:pPr>
      <w:pStyle w:val="Header"/>
      <w:pBdr>
        <w:bottom w:val="single" w:sz="4" w:space="1" w:color="auto"/>
      </w:pBdr>
      <w:rPr>
        <w:i/>
        <w:iCs/>
        <w:sz w:val="18"/>
        <w:szCs w:val="18"/>
        <w:lang w:val="es-ES"/>
      </w:rPr>
    </w:pPr>
    <w:r w:rsidRPr="0074593A">
      <w:rPr>
        <w:i/>
        <w:iCs/>
        <w:sz w:val="18"/>
        <w:szCs w:val="18"/>
        <w:lang w:val="es-ES"/>
      </w:rPr>
      <w:t>UNEP/CMS/COP14/Doc.27.6.2/Anex</w:t>
    </w:r>
    <w:r>
      <w:rPr>
        <w:i/>
        <w:iCs/>
        <w:sz w:val="18"/>
        <w:szCs w:val="18"/>
        <w:lang w:val="es-ES"/>
      </w:rPr>
      <w:t>o</w:t>
    </w:r>
    <w:r w:rsidRPr="0074593A">
      <w:rPr>
        <w:i/>
        <w:iCs/>
        <w:sz w:val="18"/>
        <w:szCs w:val="18"/>
        <w:lang w:val="es-ES"/>
      </w:rPr>
      <w:t xml:space="preserv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3647" w14:textId="77777777" w:rsidR="002E0566" w:rsidRPr="0074593A" w:rsidRDefault="002E0566" w:rsidP="002E0566">
    <w:pPr>
      <w:pStyle w:val="Header"/>
      <w:pBdr>
        <w:bottom w:val="single" w:sz="4" w:space="1" w:color="auto"/>
      </w:pBdr>
      <w:jc w:val="right"/>
      <w:rPr>
        <w:i/>
        <w:iCs/>
        <w:sz w:val="18"/>
        <w:szCs w:val="18"/>
        <w:lang w:val="es-ES"/>
      </w:rPr>
    </w:pPr>
    <w:r w:rsidRPr="0074593A">
      <w:rPr>
        <w:i/>
        <w:iCs/>
        <w:sz w:val="18"/>
        <w:szCs w:val="18"/>
        <w:lang w:val="es-ES"/>
      </w:rPr>
      <w:t>UNEP/CMS/COP14/Doc.27.6.2/Anex</w:t>
    </w:r>
    <w:r>
      <w:rPr>
        <w:i/>
        <w:iCs/>
        <w:sz w:val="18"/>
        <w:szCs w:val="18"/>
        <w:lang w:val="es-ES"/>
      </w:rPr>
      <w:t>o</w:t>
    </w:r>
    <w:r w:rsidRPr="0074593A">
      <w:rPr>
        <w:i/>
        <w:iCs/>
        <w:sz w:val="18"/>
        <w:szCs w:val="18"/>
        <w:lang w:val="es-ES"/>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EEF"/>
    <w:multiLevelType w:val="hybridMultilevel"/>
    <w:tmpl w:val="FF480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A6E6A"/>
    <w:multiLevelType w:val="hybridMultilevel"/>
    <w:tmpl w:val="E54A061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59F"/>
    <w:multiLevelType w:val="hybridMultilevel"/>
    <w:tmpl w:val="A66C1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CD20FD"/>
    <w:multiLevelType w:val="multilevel"/>
    <w:tmpl w:val="6A141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B2710"/>
    <w:multiLevelType w:val="hybridMultilevel"/>
    <w:tmpl w:val="8E0A8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D3173A"/>
    <w:multiLevelType w:val="multilevel"/>
    <w:tmpl w:val="0D6687EC"/>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6" w15:restartNumberingAfterBreak="0">
    <w:nsid w:val="142F09E1"/>
    <w:multiLevelType w:val="multilevel"/>
    <w:tmpl w:val="7B96B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B12A3"/>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895E34"/>
    <w:multiLevelType w:val="multilevel"/>
    <w:tmpl w:val="D560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A6603C"/>
    <w:multiLevelType w:val="hybridMultilevel"/>
    <w:tmpl w:val="49F8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E52303"/>
    <w:multiLevelType w:val="multilevel"/>
    <w:tmpl w:val="488EE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4D4A22"/>
    <w:multiLevelType w:val="hybridMultilevel"/>
    <w:tmpl w:val="833E4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1B1D7F"/>
    <w:multiLevelType w:val="multilevel"/>
    <w:tmpl w:val="74569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A04F6B"/>
    <w:multiLevelType w:val="hybridMultilevel"/>
    <w:tmpl w:val="236C7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292FB9"/>
    <w:multiLevelType w:val="multilevel"/>
    <w:tmpl w:val="FB34C6B6"/>
    <w:lvl w:ilvl="0">
      <w:start w:val="1"/>
      <w:numFmt w:val="decimal"/>
      <w:pStyle w:val="Heading1"/>
      <w:lvlText w:val="%1."/>
      <w:lvlJc w:val="left"/>
      <w:pPr>
        <w:ind w:left="360" w:hanging="360"/>
      </w:pPr>
      <w:rPr>
        <w:b/>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36D77"/>
    <w:multiLevelType w:val="hybridMultilevel"/>
    <w:tmpl w:val="FE7A2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D25A03"/>
    <w:multiLevelType w:val="multilevel"/>
    <w:tmpl w:val="E5F6CC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6F7294"/>
    <w:multiLevelType w:val="hybridMultilevel"/>
    <w:tmpl w:val="47A4BAF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C3473"/>
    <w:multiLevelType w:val="hybridMultilevel"/>
    <w:tmpl w:val="A57C10A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84653"/>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8F4767"/>
    <w:multiLevelType w:val="hybridMultilevel"/>
    <w:tmpl w:val="03FAE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9E4EA9"/>
    <w:multiLevelType w:val="multilevel"/>
    <w:tmpl w:val="DE366ABE"/>
    <w:lvl w:ilvl="0">
      <w:start w:val="1"/>
      <w:numFmt w:val="decimal"/>
      <w:lvlText w:val="%1"/>
      <w:lvlJc w:val="left"/>
      <w:pPr>
        <w:ind w:left="400" w:hanging="400"/>
      </w:pPr>
    </w:lvl>
    <w:lvl w:ilvl="1">
      <w:start w:val="1"/>
      <w:numFmt w:val="decimal"/>
      <w:lvlText w:val="%1.%2"/>
      <w:lvlJc w:val="left"/>
      <w:pPr>
        <w:ind w:left="400" w:hanging="4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34FE2D90"/>
    <w:multiLevelType w:val="hybridMultilevel"/>
    <w:tmpl w:val="40EC0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0672B4"/>
    <w:multiLevelType w:val="hybridMultilevel"/>
    <w:tmpl w:val="7388B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F33E27"/>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C516C2"/>
    <w:multiLevelType w:val="hybridMultilevel"/>
    <w:tmpl w:val="90A6A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1535A8"/>
    <w:multiLevelType w:val="multilevel"/>
    <w:tmpl w:val="63203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423C70"/>
    <w:multiLevelType w:val="multilevel"/>
    <w:tmpl w:val="0D3C0B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BE5525"/>
    <w:multiLevelType w:val="hybridMultilevel"/>
    <w:tmpl w:val="DCFAFAB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9B5710"/>
    <w:multiLevelType w:val="hybridMultilevel"/>
    <w:tmpl w:val="EF704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1C1EF4"/>
    <w:multiLevelType w:val="multilevel"/>
    <w:tmpl w:val="543E2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D248BF"/>
    <w:multiLevelType w:val="hybridMultilevel"/>
    <w:tmpl w:val="22964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B4F4ED2"/>
    <w:multiLevelType w:val="multilevel"/>
    <w:tmpl w:val="303A7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B617C08"/>
    <w:multiLevelType w:val="hybridMultilevel"/>
    <w:tmpl w:val="0122E12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A6628"/>
    <w:multiLevelType w:val="hybridMultilevel"/>
    <w:tmpl w:val="A152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0154AD"/>
    <w:multiLevelType w:val="hybridMultilevel"/>
    <w:tmpl w:val="51BE3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4EA304D9"/>
    <w:multiLevelType w:val="hybridMultilevel"/>
    <w:tmpl w:val="CC264A4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E23361"/>
    <w:multiLevelType w:val="hybridMultilevel"/>
    <w:tmpl w:val="BC30F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9C6D2C"/>
    <w:multiLevelType w:val="hybridMultilevel"/>
    <w:tmpl w:val="D2EE998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D4E55"/>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142496"/>
    <w:multiLevelType w:val="hybridMultilevel"/>
    <w:tmpl w:val="99480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2E773EB"/>
    <w:multiLevelType w:val="hybridMultilevel"/>
    <w:tmpl w:val="2C24A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3493A2F"/>
    <w:multiLevelType w:val="multilevel"/>
    <w:tmpl w:val="99FAA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528090B"/>
    <w:multiLevelType w:val="multilevel"/>
    <w:tmpl w:val="2652861A"/>
    <w:lvl w:ilvl="0">
      <w:start w:val="1"/>
      <w:numFmt w:val="decimal"/>
      <w:lvlText w:val="%1"/>
      <w:lvlJc w:val="left"/>
      <w:pPr>
        <w:ind w:left="400" w:hanging="400"/>
      </w:pPr>
    </w:lvl>
    <w:lvl w:ilvl="1">
      <w:start w:val="2"/>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668724B7"/>
    <w:multiLevelType w:val="multilevel"/>
    <w:tmpl w:val="2E1E88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6B33431"/>
    <w:multiLevelType w:val="hybridMultilevel"/>
    <w:tmpl w:val="6AE08DD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CB6DA4"/>
    <w:multiLevelType w:val="multilevel"/>
    <w:tmpl w:val="D2884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DBE72BF"/>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0385294"/>
    <w:multiLevelType w:val="multilevel"/>
    <w:tmpl w:val="853233BE"/>
    <w:lvl w:ilvl="0">
      <w:start w:val="1"/>
      <w:numFmt w:val="decimal"/>
      <w:lvlText w:val="%1."/>
      <w:lvlJc w:val="left"/>
      <w:pPr>
        <w:ind w:left="360" w:hanging="360"/>
      </w:pPr>
      <w:rPr>
        <w:rFonts w:hint="default"/>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50" w15:restartNumberingAfterBreak="0">
    <w:nsid w:val="71522D79"/>
    <w:multiLevelType w:val="hybridMultilevel"/>
    <w:tmpl w:val="54E0907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8371FF"/>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36A7050"/>
    <w:multiLevelType w:val="hybridMultilevel"/>
    <w:tmpl w:val="F0D0DFE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577925"/>
    <w:multiLevelType w:val="hybridMultilevel"/>
    <w:tmpl w:val="9EDC05AA"/>
    <w:lvl w:ilvl="0" w:tplc="77F8DC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E1A0178"/>
    <w:multiLevelType w:val="multilevel"/>
    <w:tmpl w:val="1B9EC2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7EEF592C"/>
    <w:multiLevelType w:val="multilevel"/>
    <w:tmpl w:val="64C68812"/>
    <w:lvl w:ilvl="0">
      <w:start w:val="1"/>
      <w:numFmt w:val="bullet"/>
      <w:lvlText w:val="-"/>
      <w:lvlJc w:val="left"/>
      <w:pPr>
        <w:ind w:left="2845" w:hanging="360"/>
      </w:pPr>
      <w:rPr>
        <w:rFonts w:ascii="Calibri" w:eastAsia="Calibri" w:hAnsi="Calibri" w:cs="Calibri"/>
      </w:rPr>
    </w:lvl>
    <w:lvl w:ilvl="1">
      <w:start w:val="1"/>
      <w:numFmt w:val="bullet"/>
      <w:lvlText w:val="o"/>
      <w:lvlJc w:val="left"/>
      <w:pPr>
        <w:ind w:left="3565" w:hanging="360"/>
      </w:pPr>
      <w:rPr>
        <w:rFonts w:ascii="Courier New" w:eastAsia="Courier New" w:hAnsi="Courier New" w:cs="Courier New"/>
      </w:rPr>
    </w:lvl>
    <w:lvl w:ilvl="2">
      <w:start w:val="1"/>
      <w:numFmt w:val="bullet"/>
      <w:lvlText w:val="▪"/>
      <w:lvlJc w:val="left"/>
      <w:pPr>
        <w:ind w:left="4285" w:hanging="360"/>
      </w:pPr>
      <w:rPr>
        <w:rFonts w:ascii="Noto Sans Symbols" w:eastAsia="Noto Sans Symbols" w:hAnsi="Noto Sans Symbols" w:cs="Noto Sans Symbols"/>
      </w:rPr>
    </w:lvl>
    <w:lvl w:ilvl="3">
      <w:start w:val="1"/>
      <w:numFmt w:val="bullet"/>
      <w:lvlText w:val="●"/>
      <w:lvlJc w:val="left"/>
      <w:pPr>
        <w:ind w:left="5005" w:hanging="360"/>
      </w:pPr>
      <w:rPr>
        <w:rFonts w:ascii="Noto Sans Symbols" w:eastAsia="Noto Sans Symbols" w:hAnsi="Noto Sans Symbols" w:cs="Noto Sans Symbols"/>
      </w:rPr>
    </w:lvl>
    <w:lvl w:ilvl="4">
      <w:start w:val="1"/>
      <w:numFmt w:val="bullet"/>
      <w:lvlText w:val="o"/>
      <w:lvlJc w:val="left"/>
      <w:pPr>
        <w:ind w:left="5725" w:hanging="360"/>
      </w:pPr>
      <w:rPr>
        <w:rFonts w:ascii="Courier New" w:eastAsia="Courier New" w:hAnsi="Courier New" w:cs="Courier New"/>
      </w:rPr>
    </w:lvl>
    <w:lvl w:ilvl="5">
      <w:start w:val="1"/>
      <w:numFmt w:val="bullet"/>
      <w:lvlText w:val="▪"/>
      <w:lvlJc w:val="left"/>
      <w:pPr>
        <w:ind w:left="6445" w:hanging="360"/>
      </w:pPr>
      <w:rPr>
        <w:rFonts w:ascii="Noto Sans Symbols" w:eastAsia="Noto Sans Symbols" w:hAnsi="Noto Sans Symbols" w:cs="Noto Sans Symbols"/>
      </w:rPr>
    </w:lvl>
    <w:lvl w:ilvl="6">
      <w:start w:val="1"/>
      <w:numFmt w:val="bullet"/>
      <w:lvlText w:val="●"/>
      <w:lvlJc w:val="left"/>
      <w:pPr>
        <w:ind w:left="7165" w:hanging="360"/>
      </w:pPr>
      <w:rPr>
        <w:rFonts w:ascii="Noto Sans Symbols" w:eastAsia="Noto Sans Symbols" w:hAnsi="Noto Sans Symbols" w:cs="Noto Sans Symbols"/>
      </w:rPr>
    </w:lvl>
    <w:lvl w:ilvl="7">
      <w:start w:val="1"/>
      <w:numFmt w:val="bullet"/>
      <w:lvlText w:val="o"/>
      <w:lvlJc w:val="left"/>
      <w:pPr>
        <w:ind w:left="7885" w:hanging="360"/>
      </w:pPr>
      <w:rPr>
        <w:rFonts w:ascii="Courier New" w:eastAsia="Courier New" w:hAnsi="Courier New" w:cs="Courier New"/>
      </w:rPr>
    </w:lvl>
    <w:lvl w:ilvl="8">
      <w:start w:val="1"/>
      <w:numFmt w:val="bullet"/>
      <w:lvlText w:val="▪"/>
      <w:lvlJc w:val="left"/>
      <w:pPr>
        <w:ind w:left="8605" w:hanging="360"/>
      </w:pPr>
      <w:rPr>
        <w:rFonts w:ascii="Noto Sans Symbols" w:eastAsia="Noto Sans Symbols" w:hAnsi="Noto Sans Symbols" w:cs="Noto Sans Symbols"/>
      </w:rPr>
    </w:lvl>
  </w:abstractNum>
  <w:abstractNum w:abstractNumId="56" w15:restartNumberingAfterBreak="0">
    <w:nsid w:val="7F3B52F1"/>
    <w:multiLevelType w:val="multilevel"/>
    <w:tmpl w:val="7890D0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61142972">
    <w:abstractNumId w:val="40"/>
  </w:num>
  <w:num w:numId="2" w16cid:durableId="425928535">
    <w:abstractNumId w:val="5"/>
  </w:num>
  <w:num w:numId="3" w16cid:durableId="993607906">
    <w:abstractNumId w:val="21"/>
  </w:num>
  <w:num w:numId="4" w16cid:durableId="548734891">
    <w:abstractNumId w:val="54"/>
  </w:num>
  <w:num w:numId="5" w16cid:durableId="1277061638">
    <w:abstractNumId w:val="19"/>
  </w:num>
  <w:num w:numId="6" w16cid:durableId="1252356287">
    <w:abstractNumId w:val="49"/>
  </w:num>
  <w:num w:numId="7" w16cid:durableId="1048578135">
    <w:abstractNumId w:val="44"/>
  </w:num>
  <w:num w:numId="8" w16cid:durableId="1635477720">
    <w:abstractNumId w:val="55"/>
  </w:num>
  <w:num w:numId="9" w16cid:durableId="1814907284">
    <w:abstractNumId w:val="14"/>
  </w:num>
  <w:num w:numId="10" w16cid:durableId="741560825">
    <w:abstractNumId w:val="43"/>
  </w:num>
  <w:num w:numId="11" w16cid:durableId="190805984">
    <w:abstractNumId w:val="50"/>
  </w:num>
  <w:num w:numId="12" w16cid:durableId="484396183">
    <w:abstractNumId w:val="0"/>
  </w:num>
  <w:num w:numId="13" w16cid:durableId="1211302022">
    <w:abstractNumId w:val="20"/>
  </w:num>
  <w:num w:numId="14" w16cid:durableId="983630758">
    <w:abstractNumId w:val="11"/>
  </w:num>
  <w:num w:numId="15" w16cid:durableId="2130587720">
    <w:abstractNumId w:val="2"/>
  </w:num>
  <w:num w:numId="16" w16cid:durableId="1171333298">
    <w:abstractNumId w:val="22"/>
  </w:num>
  <w:num w:numId="17" w16cid:durableId="1583484183">
    <w:abstractNumId w:val="41"/>
  </w:num>
  <w:num w:numId="18" w16cid:durableId="666371050">
    <w:abstractNumId w:val="15"/>
  </w:num>
  <w:num w:numId="19" w16cid:durableId="160198421">
    <w:abstractNumId w:val="42"/>
  </w:num>
  <w:num w:numId="20" w16cid:durableId="1500195556">
    <w:abstractNumId w:val="25"/>
  </w:num>
  <w:num w:numId="21" w16cid:durableId="1717848106">
    <w:abstractNumId w:val="13"/>
  </w:num>
  <w:num w:numId="22" w16cid:durableId="72704902">
    <w:abstractNumId w:val="9"/>
  </w:num>
  <w:num w:numId="23" w16cid:durableId="235942489">
    <w:abstractNumId w:val="31"/>
  </w:num>
  <w:num w:numId="24" w16cid:durableId="742681623">
    <w:abstractNumId w:val="37"/>
  </w:num>
  <w:num w:numId="25" w16cid:durableId="1857889997">
    <w:abstractNumId w:val="23"/>
  </w:num>
  <w:num w:numId="26" w16cid:durableId="373386581">
    <w:abstractNumId w:val="4"/>
  </w:num>
  <w:num w:numId="27" w16cid:durableId="631060347">
    <w:abstractNumId w:val="56"/>
  </w:num>
  <w:num w:numId="28" w16cid:durableId="313805051">
    <w:abstractNumId w:val="34"/>
  </w:num>
  <w:num w:numId="29" w16cid:durableId="1044524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0020485">
    <w:abstractNumId w:val="35"/>
  </w:num>
  <w:num w:numId="31" w16cid:durableId="162285774">
    <w:abstractNumId w:val="29"/>
  </w:num>
  <w:num w:numId="32" w16cid:durableId="1506162823">
    <w:abstractNumId w:val="53"/>
  </w:num>
  <w:num w:numId="33" w16cid:durableId="13657396">
    <w:abstractNumId w:val="16"/>
  </w:num>
  <w:num w:numId="34" w16cid:durableId="1943805134">
    <w:abstractNumId w:val="1"/>
  </w:num>
  <w:num w:numId="35" w16cid:durableId="543516697">
    <w:abstractNumId w:val="38"/>
  </w:num>
  <w:num w:numId="36" w16cid:durableId="175928684">
    <w:abstractNumId w:val="46"/>
  </w:num>
  <w:num w:numId="37" w16cid:durableId="1728912713">
    <w:abstractNumId w:val="33"/>
  </w:num>
  <w:num w:numId="38" w16cid:durableId="1458067034">
    <w:abstractNumId w:val="17"/>
  </w:num>
  <w:num w:numId="39" w16cid:durableId="680009778">
    <w:abstractNumId w:val="30"/>
  </w:num>
  <w:num w:numId="40" w16cid:durableId="983583823">
    <w:abstractNumId w:val="26"/>
  </w:num>
  <w:num w:numId="41" w16cid:durableId="2130663095">
    <w:abstractNumId w:val="32"/>
  </w:num>
  <w:num w:numId="42" w16cid:durableId="204022143">
    <w:abstractNumId w:val="47"/>
  </w:num>
  <w:num w:numId="43" w16cid:durableId="453060434">
    <w:abstractNumId w:val="8"/>
  </w:num>
  <w:num w:numId="44" w16cid:durableId="1460417391">
    <w:abstractNumId w:val="3"/>
  </w:num>
  <w:num w:numId="45" w16cid:durableId="1294292574">
    <w:abstractNumId w:val="10"/>
  </w:num>
  <w:num w:numId="46" w16cid:durableId="684284980">
    <w:abstractNumId w:val="45"/>
  </w:num>
  <w:num w:numId="47" w16cid:durableId="1098940205">
    <w:abstractNumId w:val="6"/>
  </w:num>
  <w:num w:numId="48" w16cid:durableId="853685943">
    <w:abstractNumId w:val="51"/>
  </w:num>
  <w:num w:numId="49" w16cid:durableId="283509155">
    <w:abstractNumId w:val="48"/>
  </w:num>
  <w:num w:numId="50" w16cid:durableId="2002735558">
    <w:abstractNumId w:val="18"/>
  </w:num>
  <w:num w:numId="51" w16cid:durableId="1697271159">
    <w:abstractNumId w:val="7"/>
  </w:num>
  <w:num w:numId="52" w16cid:durableId="426119741">
    <w:abstractNumId w:val="24"/>
  </w:num>
  <w:num w:numId="53" w16cid:durableId="403574795">
    <w:abstractNumId w:val="39"/>
  </w:num>
  <w:num w:numId="54" w16cid:durableId="67115117">
    <w:abstractNumId w:val="27"/>
  </w:num>
  <w:num w:numId="55" w16cid:durableId="98642850">
    <w:abstractNumId w:val="28"/>
  </w:num>
  <w:num w:numId="56" w16cid:durableId="1961258091">
    <w:abstractNumId w:val="52"/>
  </w:num>
  <w:num w:numId="57" w16cid:durableId="157309212">
    <w:abstractNumId w:val="36"/>
  </w:num>
  <w:num w:numId="58" w16cid:durableId="617638510">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132CD"/>
    <w:rsid w:val="00027634"/>
    <w:rsid w:val="00030B56"/>
    <w:rsid w:val="00034180"/>
    <w:rsid w:val="00034F7E"/>
    <w:rsid w:val="00041383"/>
    <w:rsid w:val="00042BB9"/>
    <w:rsid w:val="00050501"/>
    <w:rsid w:val="00051664"/>
    <w:rsid w:val="000549F8"/>
    <w:rsid w:val="00057268"/>
    <w:rsid w:val="00063003"/>
    <w:rsid w:val="00066F17"/>
    <w:rsid w:val="00072ECD"/>
    <w:rsid w:val="00074775"/>
    <w:rsid w:val="00092C99"/>
    <w:rsid w:val="000A52F9"/>
    <w:rsid w:val="000B1DC6"/>
    <w:rsid w:val="000B580D"/>
    <w:rsid w:val="000C2262"/>
    <w:rsid w:val="000C420E"/>
    <w:rsid w:val="000D1F20"/>
    <w:rsid w:val="000D2C6E"/>
    <w:rsid w:val="000D3455"/>
    <w:rsid w:val="000F4744"/>
    <w:rsid w:val="001006D2"/>
    <w:rsid w:val="0010086C"/>
    <w:rsid w:val="001055D6"/>
    <w:rsid w:val="001069F8"/>
    <w:rsid w:val="001135F5"/>
    <w:rsid w:val="00121903"/>
    <w:rsid w:val="00124EC9"/>
    <w:rsid w:val="00127F98"/>
    <w:rsid w:val="00130C2B"/>
    <w:rsid w:val="00137849"/>
    <w:rsid w:val="001528B6"/>
    <w:rsid w:val="001609C0"/>
    <w:rsid w:val="00161793"/>
    <w:rsid w:val="00165AAA"/>
    <w:rsid w:val="0016706E"/>
    <w:rsid w:val="0017062D"/>
    <w:rsid w:val="00170D24"/>
    <w:rsid w:val="00191069"/>
    <w:rsid w:val="00191305"/>
    <w:rsid w:val="001939D8"/>
    <w:rsid w:val="00194528"/>
    <w:rsid w:val="00194759"/>
    <w:rsid w:val="001A0950"/>
    <w:rsid w:val="001A1AE2"/>
    <w:rsid w:val="001A57E6"/>
    <w:rsid w:val="001B12B6"/>
    <w:rsid w:val="001B7A4A"/>
    <w:rsid w:val="001B7C41"/>
    <w:rsid w:val="001C0649"/>
    <w:rsid w:val="001C0874"/>
    <w:rsid w:val="001C6EEA"/>
    <w:rsid w:val="001E3345"/>
    <w:rsid w:val="001E5DAB"/>
    <w:rsid w:val="001E793B"/>
    <w:rsid w:val="001F56E8"/>
    <w:rsid w:val="002113C9"/>
    <w:rsid w:val="0021604A"/>
    <w:rsid w:val="00225032"/>
    <w:rsid w:val="00226749"/>
    <w:rsid w:val="00233AD6"/>
    <w:rsid w:val="00244A69"/>
    <w:rsid w:val="00251F68"/>
    <w:rsid w:val="0025436E"/>
    <w:rsid w:val="002722D0"/>
    <w:rsid w:val="00276400"/>
    <w:rsid w:val="00276BBA"/>
    <w:rsid w:val="002819CA"/>
    <w:rsid w:val="00282DDA"/>
    <w:rsid w:val="00283F81"/>
    <w:rsid w:val="002A0D01"/>
    <w:rsid w:val="002B101A"/>
    <w:rsid w:val="002B4A6E"/>
    <w:rsid w:val="002B79E8"/>
    <w:rsid w:val="002C1F58"/>
    <w:rsid w:val="002E0566"/>
    <w:rsid w:val="002E21F3"/>
    <w:rsid w:val="002E2237"/>
    <w:rsid w:val="002E2AD3"/>
    <w:rsid w:val="002F055F"/>
    <w:rsid w:val="002F2584"/>
    <w:rsid w:val="00302CA1"/>
    <w:rsid w:val="00303F0A"/>
    <w:rsid w:val="00307128"/>
    <w:rsid w:val="00314A90"/>
    <w:rsid w:val="00315F70"/>
    <w:rsid w:val="00317D62"/>
    <w:rsid w:val="00321E92"/>
    <w:rsid w:val="0032634D"/>
    <w:rsid w:val="003317D9"/>
    <w:rsid w:val="00342E98"/>
    <w:rsid w:val="003430E2"/>
    <w:rsid w:val="00344BE8"/>
    <w:rsid w:val="00353901"/>
    <w:rsid w:val="003543CD"/>
    <w:rsid w:val="00354882"/>
    <w:rsid w:val="003632F9"/>
    <w:rsid w:val="00364370"/>
    <w:rsid w:val="00375C3C"/>
    <w:rsid w:val="00377A78"/>
    <w:rsid w:val="003901C2"/>
    <w:rsid w:val="003A21F7"/>
    <w:rsid w:val="003B09E6"/>
    <w:rsid w:val="003B7FA2"/>
    <w:rsid w:val="003C1A96"/>
    <w:rsid w:val="003D036F"/>
    <w:rsid w:val="003D4146"/>
    <w:rsid w:val="003D7753"/>
    <w:rsid w:val="003E025C"/>
    <w:rsid w:val="003E60EF"/>
    <w:rsid w:val="003F1D5B"/>
    <w:rsid w:val="003F3F3D"/>
    <w:rsid w:val="004038F3"/>
    <w:rsid w:val="00406AC7"/>
    <w:rsid w:val="00411640"/>
    <w:rsid w:val="004164C7"/>
    <w:rsid w:val="00423CCD"/>
    <w:rsid w:val="00424997"/>
    <w:rsid w:val="004301AE"/>
    <w:rsid w:val="00431324"/>
    <w:rsid w:val="00437B0A"/>
    <w:rsid w:val="004470FF"/>
    <w:rsid w:val="004535E9"/>
    <w:rsid w:val="004641A5"/>
    <w:rsid w:val="00464C75"/>
    <w:rsid w:val="00470687"/>
    <w:rsid w:val="00473AB8"/>
    <w:rsid w:val="0048467F"/>
    <w:rsid w:val="004876EB"/>
    <w:rsid w:val="00490FF8"/>
    <w:rsid w:val="004A5DB4"/>
    <w:rsid w:val="004C0D12"/>
    <w:rsid w:val="004C1BD4"/>
    <w:rsid w:val="004C4882"/>
    <w:rsid w:val="004D0183"/>
    <w:rsid w:val="004D74C4"/>
    <w:rsid w:val="004F0040"/>
    <w:rsid w:val="004F08DB"/>
    <w:rsid w:val="00502ADC"/>
    <w:rsid w:val="00511000"/>
    <w:rsid w:val="00522D44"/>
    <w:rsid w:val="0052445E"/>
    <w:rsid w:val="005318E8"/>
    <w:rsid w:val="0053376E"/>
    <w:rsid w:val="005337E4"/>
    <w:rsid w:val="005343EC"/>
    <w:rsid w:val="0054747B"/>
    <w:rsid w:val="005536ED"/>
    <w:rsid w:val="00555917"/>
    <w:rsid w:val="005576EE"/>
    <w:rsid w:val="00557CD4"/>
    <w:rsid w:val="00563FB8"/>
    <w:rsid w:val="00566DC0"/>
    <w:rsid w:val="00575E35"/>
    <w:rsid w:val="00591AAD"/>
    <w:rsid w:val="005A3AAD"/>
    <w:rsid w:val="005A5A17"/>
    <w:rsid w:val="005B43DC"/>
    <w:rsid w:val="005B7B34"/>
    <w:rsid w:val="005D00EE"/>
    <w:rsid w:val="005D2094"/>
    <w:rsid w:val="005D42EC"/>
    <w:rsid w:val="005E0E28"/>
    <w:rsid w:val="005E1A0D"/>
    <w:rsid w:val="005F07FB"/>
    <w:rsid w:val="005F10B3"/>
    <w:rsid w:val="005F11B4"/>
    <w:rsid w:val="005F3988"/>
    <w:rsid w:val="005F67AA"/>
    <w:rsid w:val="00607B31"/>
    <w:rsid w:val="00616B52"/>
    <w:rsid w:val="00633A35"/>
    <w:rsid w:val="00634EB1"/>
    <w:rsid w:val="00645136"/>
    <w:rsid w:val="00646FFB"/>
    <w:rsid w:val="00672A1D"/>
    <w:rsid w:val="00682575"/>
    <w:rsid w:val="0069736F"/>
    <w:rsid w:val="00697EC4"/>
    <w:rsid w:val="006A4206"/>
    <w:rsid w:val="006A6DCE"/>
    <w:rsid w:val="006B0385"/>
    <w:rsid w:val="006C18ED"/>
    <w:rsid w:val="006C38FD"/>
    <w:rsid w:val="006C7D49"/>
    <w:rsid w:val="006D7BD2"/>
    <w:rsid w:val="006E0A15"/>
    <w:rsid w:val="006F2170"/>
    <w:rsid w:val="006F26E4"/>
    <w:rsid w:val="006F736D"/>
    <w:rsid w:val="006F756A"/>
    <w:rsid w:val="00716B8F"/>
    <w:rsid w:val="0071781C"/>
    <w:rsid w:val="00720B6D"/>
    <w:rsid w:val="00727BB9"/>
    <w:rsid w:val="00733B91"/>
    <w:rsid w:val="00734743"/>
    <w:rsid w:val="00735A46"/>
    <w:rsid w:val="00737B93"/>
    <w:rsid w:val="00742166"/>
    <w:rsid w:val="00742477"/>
    <w:rsid w:val="00746374"/>
    <w:rsid w:val="0075023A"/>
    <w:rsid w:val="00763277"/>
    <w:rsid w:val="007653BB"/>
    <w:rsid w:val="007672D3"/>
    <w:rsid w:val="00773E8B"/>
    <w:rsid w:val="00774EC4"/>
    <w:rsid w:val="007756EE"/>
    <w:rsid w:val="00794E7E"/>
    <w:rsid w:val="007A11F0"/>
    <w:rsid w:val="007A6A7B"/>
    <w:rsid w:val="007B2038"/>
    <w:rsid w:val="007C196F"/>
    <w:rsid w:val="007C32A2"/>
    <w:rsid w:val="007C5F53"/>
    <w:rsid w:val="007E16B4"/>
    <w:rsid w:val="007E238D"/>
    <w:rsid w:val="007E456E"/>
    <w:rsid w:val="007F6EBD"/>
    <w:rsid w:val="00800D5B"/>
    <w:rsid w:val="00807E8D"/>
    <w:rsid w:val="00817627"/>
    <w:rsid w:val="00821A75"/>
    <w:rsid w:val="00822E98"/>
    <w:rsid w:val="00824D19"/>
    <w:rsid w:val="00832D06"/>
    <w:rsid w:val="00833A45"/>
    <w:rsid w:val="008366F5"/>
    <w:rsid w:val="00842023"/>
    <w:rsid w:val="00844F23"/>
    <w:rsid w:val="00851D40"/>
    <w:rsid w:val="00853AE0"/>
    <w:rsid w:val="008562CA"/>
    <w:rsid w:val="00857A4C"/>
    <w:rsid w:val="00867B3A"/>
    <w:rsid w:val="00877C43"/>
    <w:rsid w:val="008A02E9"/>
    <w:rsid w:val="008A7875"/>
    <w:rsid w:val="008A7AFF"/>
    <w:rsid w:val="008A7E73"/>
    <w:rsid w:val="008B5CC4"/>
    <w:rsid w:val="008C0B9C"/>
    <w:rsid w:val="008C27AA"/>
    <w:rsid w:val="008C530A"/>
    <w:rsid w:val="008D0F26"/>
    <w:rsid w:val="008D7252"/>
    <w:rsid w:val="008E7570"/>
    <w:rsid w:val="008F0B15"/>
    <w:rsid w:val="008F36D5"/>
    <w:rsid w:val="009033D1"/>
    <w:rsid w:val="0091168D"/>
    <w:rsid w:val="0091596F"/>
    <w:rsid w:val="00917075"/>
    <w:rsid w:val="00924D33"/>
    <w:rsid w:val="00925476"/>
    <w:rsid w:val="009256B5"/>
    <w:rsid w:val="00926E51"/>
    <w:rsid w:val="00927AA6"/>
    <w:rsid w:val="00940D12"/>
    <w:rsid w:val="0094385F"/>
    <w:rsid w:val="00946593"/>
    <w:rsid w:val="00966666"/>
    <w:rsid w:val="00975ED1"/>
    <w:rsid w:val="0097779E"/>
    <w:rsid w:val="00982D38"/>
    <w:rsid w:val="00984189"/>
    <w:rsid w:val="009866A5"/>
    <w:rsid w:val="00997656"/>
    <w:rsid w:val="009A012D"/>
    <w:rsid w:val="009A0DD0"/>
    <w:rsid w:val="009A40F8"/>
    <w:rsid w:val="009B4A93"/>
    <w:rsid w:val="009C179A"/>
    <w:rsid w:val="009C19C3"/>
    <w:rsid w:val="009C5B89"/>
    <w:rsid w:val="009D562F"/>
    <w:rsid w:val="009D61D1"/>
    <w:rsid w:val="009D7E3E"/>
    <w:rsid w:val="009F34DD"/>
    <w:rsid w:val="009F415B"/>
    <w:rsid w:val="009F7F3D"/>
    <w:rsid w:val="00A0036A"/>
    <w:rsid w:val="00A02AF5"/>
    <w:rsid w:val="00A1707E"/>
    <w:rsid w:val="00A21B78"/>
    <w:rsid w:val="00A251CA"/>
    <w:rsid w:val="00A258AE"/>
    <w:rsid w:val="00A30372"/>
    <w:rsid w:val="00A309CD"/>
    <w:rsid w:val="00A33F2C"/>
    <w:rsid w:val="00A35C13"/>
    <w:rsid w:val="00A40CC0"/>
    <w:rsid w:val="00A47DB7"/>
    <w:rsid w:val="00A51B0B"/>
    <w:rsid w:val="00A5256E"/>
    <w:rsid w:val="00A53D31"/>
    <w:rsid w:val="00A5619F"/>
    <w:rsid w:val="00A6418C"/>
    <w:rsid w:val="00A64C07"/>
    <w:rsid w:val="00A6524D"/>
    <w:rsid w:val="00A67302"/>
    <w:rsid w:val="00A6792D"/>
    <w:rsid w:val="00A7593B"/>
    <w:rsid w:val="00A777FF"/>
    <w:rsid w:val="00A84D55"/>
    <w:rsid w:val="00A854CA"/>
    <w:rsid w:val="00A85918"/>
    <w:rsid w:val="00A915A7"/>
    <w:rsid w:val="00A92050"/>
    <w:rsid w:val="00AA2190"/>
    <w:rsid w:val="00AA3143"/>
    <w:rsid w:val="00AB61E8"/>
    <w:rsid w:val="00AB7979"/>
    <w:rsid w:val="00AC2A3B"/>
    <w:rsid w:val="00AC2EB5"/>
    <w:rsid w:val="00AC4339"/>
    <w:rsid w:val="00AD4343"/>
    <w:rsid w:val="00AE55B9"/>
    <w:rsid w:val="00AE718B"/>
    <w:rsid w:val="00AF01D6"/>
    <w:rsid w:val="00AF1EFE"/>
    <w:rsid w:val="00B008AA"/>
    <w:rsid w:val="00B03DBF"/>
    <w:rsid w:val="00B215D7"/>
    <w:rsid w:val="00B22C2B"/>
    <w:rsid w:val="00B365BD"/>
    <w:rsid w:val="00B37450"/>
    <w:rsid w:val="00B411A6"/>
    <w:rsid w:val="00B43FA1"/>
    <w:rsid w:val="00B62DA2"/>
    <w:rsid w:val="00B63026"/>
    <w:rsid w:val="00B65FC7"/>
    <w:rsid w:val="00B8590D"/>
    <w:rsid w:val="00B86513"/>
    <w:rsid w:val="00B905B1"/>
    <w:rsid w:val="00B94A66"/>
    <w:rsid w:val="00B95460"/>
    <w:rsid w:val="00B96DE8"/>
    <w:rsid w:val="00BA3CFF"/>
    <w:rsid w:val="00BA440C"/>
    <w:rsid w:val="00BB0956"/>
    <w:rsid w:val="00BB0D85"/>
    <w:rsid w:val="00BD36A5"/>
    <w:rsid w:val="00BD4327"/>
    <w:rsid w:val="00BD49AD"/>
    <w:rsid w:val="00BE6CC4"/>
    <w:rsid w:val="00BE7C6B"/>
    <w:rsid w:val="00BF1383"/>
    <w:rsid w:val="00C34A42"/>
    <w:rsid w:val="00C37847"/>
    <w:rsid w:val="00C37FAC"/>
    <w:rsid w:val="00C51531"/>
    <w:rsid w:val="00C515BD"/>
    <w:rsid w:val="00C5415F"/>
    <w:rsid w:val="00C55D1F"/>
    <w:rsid w:val="00C62461"/>
    <w:rsid w:val="00C656CC"/>
    <w:rsid w:val="00C67B42"/>
    <w:rsid w:val="00C728DC"/>
    <w:rsid w:val="00C83A1E"/>
    <w:rsid w:val="00C84C1E"/>
    <w:rsid w:val="00C905B2"/>
    <w:rsid w:val="00CA3AC2"/>
    <w:rsid w:val="00CA737C"/>
    <w:rsid w:val="00CB5D65"/>
    <w:rsid w:val="00CB655F"/>
    <w:rsid w:val="00CD0C35"/>
    <w:rsid w:val="00CE4548"/>
    <w:rsid w:val="00D00616"/>
    <w:rsid w:val="00D02B35"/>
    <w:rsid w:val="00D15343"/>
    <w:rsid w:val="00D15371"/>
    <w:rsid w:val="00D25ABA"/>
    <w:rsid w:val="00D3197C"/>
    <w:rsid w:val="00D326B8"/>
    <w:rsid w:val="00D3408A"/>
    <w:rsid w:val="00D41A26"/>
    <w:rsid w:val="00D47361"/>
    <w:rsid w:val="00D5029C"/>
    <w:rsid w:val="00D54A84"/>
    <w:rsid w:val="00D6324F"/>
    <w:rsid w:val="00D708F2"/>
    <w:rsid w:val="00D725E8"/>
    <w:rsid w:val="00D7303F"/>
    <w:rsid w:val="00D742E8"/>
    <w:rsid w:val="00D83776"/>
    <w:rsid w:val="00D86CFD"/>
    <w:rsid w:val="00D93C7A"/>
    <w:rsid w:val="00DA207A"/>
    <w:rsid w:val="00DA3553"/>
    <w:rsid w:val="00DA78BB"/>
    <w:rsid w:val="00DB5C4E"/>
    <w:rsid w:val="00DB5F96"/>
    <w:rsid w:val="00DC783F"/>
    <w:rsid w:val="00DC7969"/>
    <w:rsid w:val="00DD29C8"/>
    <w:rsid w:val="00DD5B36"/>
    <w:rsid w:val="00DF1AB1"/>
    <w:rsid w:val="00E00AAB"/>
    <w:rsid w:val="00E1262B"/>
    <w:rsid w:val="00E1397F"/>
    <w:rsid w:val="00E216B5"/>
    <w:rsid w:val="00E24A58"/>
    <w:rsid w:val="00E307BF"/>
    <w:rsid w:val="00E34520"/>
    <w:rsid w:val="00E411F2"/>
    <w:rsid w:val="00E52FF6"/>
    <w:rsid w:val="00E65014"/>
    <w:rsid w:val="00E816DE"/>
    <w:rsid w:val="00E82AC8"/>
    <w:rsid w:val="00E86907"/>
    <w:rsid w:val="00E90054"/>
    <w:rsid w:val="00EA6596"/>
    <w:rsid w:val="00EB393A"/>
    <w:rsid w:val="00EB6058"/>
    <w:rsid w:val="00EB6AAB"/>
    <w:rsid w:val="00EB6AC2"/>
    <w:rsid w:val="00EC3717"/>
    <w:rsid w:val="00EC672C"/>
    <w:rsid w:val="00EC6B5B"/>
    <w:rsid w:val="00EF0E8E"/>
    <w:rsid w:val="00EF3480"/>
    <w:rsid w:val="00EF3F8C"/>
    <w:rsid w:val="00F00819"/>
    <w:rsid w:val="00F01E83"/>
    <w:rsid w:val="00F129C9"/>
    <w:rsid w:val="00F12DAF"/>
    <w:rsid w:val="00F21862"/>
    <w:rsid w:val="00F22903"/>
    <w:rsid w:val="00F27106"/>
    <w:rsid w:val="00F317C6"/>
    <w:rsid w:val="00F37D74"/>
    <w:rsid w:val="00F4206A"/>
    <w:rsid w:val="00F45B96"/>
    <w:rsid w:val="00F4772C"/>
    <w:rsid w:val="00F61A31"/>
    <w:rsid w:val="00F62A53"/>
    <w:rsid w:val="00F63EFA"/>
    <w:rsid w:val="00F65535"/>
    <w:rsid w:val="00F67C31"/>
    <w:rsid w:val="00F7061D"/>
    <w:rsid w:val="00F743CB"/>
    <w:rsid w:val="00F876CE"/>
    <w:rsid w:val="00F90CB7"/>
    <w:rsid w:val="00F92844"/>
    <w:rsid w:val="00F93182"/>
    <w:rsid w:val="00F968F8"/>
    <w:rsid w:val="00FA0B56"/>
    <w:rsid w:val="00FA3070"/>
    <w:rsid w:val="00FA5077"/>
    <w:rsid w:val="00FA528D"/>
    <w:rsid w:val="00FA6DE8"/>
    <w:rsid w:val="00FB356A"/>
    <w:rsid w:val="00FB6ECC"/>
    <w:rsid w:val="00FC1435"/>
    <w:rsid w:val="00FC6173"/>
    <w:rsid w:val="00FC641D"/>
    <w:rsid w:val="00FD029B"/>
    <w:rsid w:val="00FD0DB2"/>
    <w:rsid w:val="00FD7038"/>
    <w:rsid w:val="00FD7114"/>
    <w:rsid w:val="00FE1B12"/>
    <w:rsid w:val="00FE63B2"/>
    <w:rsid w:val="00FF1A65"/>
    <w:rsid w:val="00FF3C09"/>
    <w:rsid w:val="00FF68CC"/>
    <w:rsid w:val="065862C5"/>
    <w:rsid w:val="0979724B"/>
    <w:rsid w:val="0B04AB83"/>
    <w:rsid w:val="0BEA32AD"/>
    <w:rsid w:val="0CFF3977"/>
    <w:rsid w:val="124A5046"/>
    <w:rsid w:val="14245A07"/>
    <w:rsid w:val="23AE56C5"/>
    <w:rsid w:val="24A927C8"/>
    <w:rsid w:val="256670AE"/>
    <w:rsid w:val="2B6A9F06"/>
    <w:rsid w:val="2E624596"/>
    <w:rsid w:val="41C07BAB"/>
    <w:rsid w:val="482CF558"/>
    <w:rsid w:val="4D5F82A4"/>
    <w:rsid w:val="5FD38512"/>
    <w:rsid w:val="65142549"/>
    <w:rsid w:val="656D7611"/>
    <w:rsid w:val="66AFF5AA"/>
    <w:rsid w:val="6DE929D3"/>
    <w:rsid w:val="6F165FC2"/>
    <w:rsid w:val="795C901E"/>
    <w:rsid w:val="7DBE4825"/>
    <w:rsid w:val="7E2785C2"/>
    <w:rsid w:val="7ED02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BAD32C"/>
  <w15:chartTrackingRefBased/>
  <w15:docId w15:val="{D1B28D2B-5AFC-4125-BDE7-6DCAD644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F53"/>
    <w:rPr>
      <w:rFonts w:ascii="Arial" w:hAnsi="Arial"/>
      <w:lang w:val="en-GB"/>
    </w:rPr>
  </w:style>
  <w:style w:type="paragraph" w:styleId="Heading1">
    <w:name w:val="heading 1"/>
    <w:basedOn w:val="Normal"/>
    <w:next w:val="Normal"/>
    <w:link w:val="Heading1Char"/>
    <w:uiPriority w:val="9"/>
    <w:qFormat/>
    <w:rsid w:val="00AB61E8"/>
    <w:pPr>
      <w:keepNext/>
      <w:keepLines/>
      <w:numPr>
        <w:numId w:val="9"/>
      </w:numPr>
      <w:spacing w:before="240"/>
      <w:outlineLvl w:val="0"/>
    </w:pPr>
    <w:rPr>
      <w:rFonts w:asciiTheme="minorBidi" w:eastAsiaTheme="majorEastAsia" w:hAnsiTheme="minorBidi"/>
      <w:b/>
      <w:szCs w:val="32"/>
    </w:rPr>
  </w:style>
  <w:style w:type="paragraph" w:styleId="Heading2">
    <w:name w:val="heading 2"/>
    <w:basedOn w:val="Normal"/>
    <w:next w:val="Normal"/>
    <w:link w:val="Heading2Char"/>
    <w:uiPriority w:val="9"/>
    <w:qFormat/>
    <w:rsid w:val="00AB61E8"/>
    <w:pPr>
      <w:numPr>
        <w:ilvl w:val="1"/>
        <w:numId w:val="9"/>
      </w:numPr>
      <w:outlineLvl w:val="1"/>
    </w:pPr>
    <w:rPr>
      <w:rFonts w:asciiTheme="minorBidi" w:eastAsia="Arial" w:hAnsiTheme="minorBidi"/>
      <w:b/>
    </w:rPr>
  </w:style>
  <w:style w:type="paragraph" w:styleId="Heading3">
    <w:name w:val="heading 3"/>
    <w:basedOn w:val="Normal"/>
    <w:next w:val="Normal"/>
    <w:link w:val="Heading3Char"/>
    <w:uiPriority w:val="9"/>
    <w:semiHidden/>
    <w:unhideWhenUsed/>
    <w:qFormat/>
    <w:rsid w:val="003B7FA2"/>
    <w:pPr>
      <w:keepNext/>
      <w:keepLines/>
      <w:spacing w:before="280" w:after="80"/>
      <w:outlineLvl w:val="2"/>
    </w:pPr>
    <w:rPr>
      <w:rFonts w:eastAsia="Times New Roman" w:cs="Times New Roman"/>
      <w:b/>
      <w:sz w:val="28"/>
      <w:szCs w:val="28"/>
      <w:lang w:eastAsia="en-AU"/>
    </w:rPr>
  </w:style>
  <w:style w:type="paragraph" w:styleId="Heading4">
    <w:name w:val="heading 4"/>
    <w:basedOn w:val="Normal"/>
    <w:next w:val="Normal"/>
    <w:link w:val="Heading4Char"/>
    <w:uiPriority w:val="9"/>
    <w:qFormat/>
    <w:rsid w:val="005576EE"/>
    <w:pPr>
      <w:keepNext/>
      <w:widowControl w:val="0"/>
      <w:outlineLvl w:val="3"/>
    </w:pPr>
    <w:rPr>
      <w:rFonts w:ascii="Times New Roman" w:eastAsia="Times New Roman" w:hAnsi="Times New Roman" w:cs="Times New Roman"/>
      <w:b/>
      <w:bCs/>
      <w:snapToGrid w:val="0"/>
      <w:sz w:val="24"/>
      <w:szCs w:val="20"/>
    </w:rPr>
  </w:style>
  <w:style w:type="paragraph" w:styleId="Heading5">
    <w:name w:val="heading 5"/>
    <w:basedOn w:val="Normal"/>
    <w:next w:val="Normal"/>
    <w:link w:val="Heading5Char"/>
    <w:uiPriority w:val="9"/>
    <w:qFormat/>
    <w:rsid w:val="005576EE"/>
    <w:pPr>
      <w:keepNext/>
      <w:widowControl w:val="0"/>
      <w:jc w:val="both"/>
      <w:outlineLvl w:val="4"/>
    </w:pPr>
    <w:rPr>
      <w:rFonts w:ascii="Times New Roman" w:eastAsia="Times New Roman" w:hAnsi="Times New Roman" w:cs="Times New Roman"/>
      <w:i/>
      <w:iCs/>
      <w:snapToGrid w:val="0"/>
    </w:rPr>
  </w:style>
  <w:style w:type="paragraph" w:styleId="Heading6">
    <w:name w:val="heading 6"/>
    <w:basedOn w:val="Normal"/>
    <w:next w:val="Normal"/>
    <w:link w:val="Heading6Char"/>
    <w:uiPriority w:val="9"/>
    <w:semiHidden/>
    <w:unhideWhenUsed/>
    <w:qFormat/>
    <w:rsid w:val="003B7FA2"/>
    <w:pPr>
      <w:keepNext/>
      <w:keepLines/>
      <w:spacing w:before="200" w:after="40"/>
      <w:outlineLvl w:val="5"/>
    </w:pPr>
    <w:rPr>
      <w:rFonts w:eastAsia="Times New Roman" w:cs="Times New Roman"/>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uiPriority w:val="9"/>
    <w:rsid w:val="00AB61E8"/>
    <w:rPr>
      <w:rFonts w:asciiTheme="minorBidi" w:eastAsia="Arial" w:hAnsiTheme="minorBidi"/>
      <w: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10086C"/>
    <w:pPr>
      <w:widowControl w:val="0"/>
      <w:ind w:left="720"/>
      <w:contextualSpacing/>
    </w:pPr>
    <w:rPr>
      <w:rFonts w:eastAsia="Times New Roman" w:cs="Times New Roman"/>
      <w:snapToGrid w:val="0"/>
      <w:szCs w:val="20"/>
    </w:rPr>
  </w:style>
  <w:style w:type="character" w:customStyle="1" w:styleId="ListParagraphChar">
    <w:name w:val="List Paragraph Char"/>
    <w:link w:val="ListParagraph"/>
    <w:uiPriority w:val="34"/>
    <w:locked/>
    <w:rsid w:val="0010086C"/>
    <w:rPr>
      <w:rFonts w:ascii="Arial" w:eastAsia="Times New Roman" w:hAnsi="Arial" w:cs="Times New Roman"/>
      <w:snapToGrid w:val="0"/>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
      </w:numPr>
      <w:suppressAutoHyphens/>
      <w:autoSpaceDE w:val="0"/>
      <w:autoSpaceDN w:val="0"/>
      <w:ind w:left="540" w:hanging="540"/>
      <w:jc w:val="both"/>
      <w:textAlignment w:val="baseline"/>
    </w:pPr>
    <w:rPr>
      <w:rFonts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Cs w:val="20"/>
      <w:lang w:val="en-GB"/>
    </w:rPr>
  </w:style>
  <w:style w:type="character" w:styleId="CommentReference">
    <w:name w:val="annotation reference"/>
    <w:basedOn w:val="DefaultParagraphFont"/>
    <w:uiPriority w:val="99"/>
    <w:semiHidden/>
    <w:unhideWhenUsed/>
    <w:rsid w:val="00B86513"/>
    <w:rPr>
      <w:sz w:val="16"/>
      <w:szCs w:val="16"/>
    </w:rPr>
  </w:style>
  <w:style w:type="paragraph" w:styleId="CommentText">
    <w:name w:val="annotation text"/>
    <w:basedOn w:val="Normal"/>
    <w:link w:val="CommentTextChar"/>
    <w:uiPriority w:val="99"/>
    <w:unhideWhenUsed/>
    <w:rsid w:val="00B86513"/>
    <w:rPr>
      <w:sz w:val="20"/>
      <w:szCs w:val="20"/>
    </w:rPr>
  </w:style>
  <w:style w:type="character" w:customStyle="1" w:styleId="CommentTextChar">
    <w:name w:val="Comment Text Char"/>
    <w:basedOn w:val="DefaultParagraphFont"/>
    <w:link w:val="CommentText"/>
    <w:uiPriority w:val="99"/>
    <w:rsid w:val="00B8651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6513"/>
    <w:rPr>
      <w:b/>
      <w:bCs/>
    </w:rPr>
  </w:style>
  <w:style w:type="character" w:customStyle="1" w:styleId="CommentSubjectChar">
    <w:name w:val="Comment Subject Char"/>
    <w:basedOn w:val="CommentTextChar"/>
    <w:link w:val="CommentSubject"/>
    <w:uiPriority w:val="99"/>
    <w:semiHidden/>
    <w:rsid w:val="00B86513"/>
    <w:rPr>
      <w:rFonts w:ascii="Arial" w:hAnsi="Arial"/>
      <w:b/>
      <w:bCs/>
      <w:sz w:val="20"/>
      <w:szCs w:val="20"/>
    </w:rPr>
  </w:style>
  <w:style w:type="character" w:customStyle="1" w:styleId="Heading1Char">
    <w:name w:val="Heading 1 Char"/>
    <w:basedOn w:val="DefaultParagraphFont"/>
    <w:link w:val="Heading1"/>
    <w:uiPriority w:val="9"/>
    <w:rsid w:val="00AB61E8"/>
    <w:rPr>
      <w:rFonts w:asciiTheme="minorBidi" w:eastAsiaTheme="majorEastAsia" w:hAnsiTheme="minorBidi"/>
      <w:b/>
      <w:szCs w:val="32"/>
    </w:rPr>
  </w:style>
  <w:style w:type="character" w:customStyle="1" w:styleId="Heading3Char">
    <w:name w:val="Heading 3 Char"/>
    <w:basedOn w:val="DefaultParagraphFont"/>
    <w:link w:val="Heading3"/>
    <w:uiPriority w:val="9"/>
    <w:semiHidden/>
    <w:rsid w:val="003B7FA2"/>
    <w:rPr>
      <w:rFonts w:ascii="Arial" w:eastAsia="Times New Roman" w:hAnsi="Arial" w:cs="Times New Roman"/>
      <w:b/>
      <w:sz w:val="28"/>
      <w:szCs w:val="28"/>
      <w:lang w:val="en-GB" w:eastAsia="en-AU"/>
    </w:rPr>
  </w:style>
  <w:style w:type="character" w:customStyle="1" w:styleId="Heading6Char">
    <w:name w:val="Heading 6 Char"/>
    <w:basedOn w:val="DefaultParagraphFont"/>
    <w:link w:val="Heading6"/>
    <w:uiPriority w:val="9"/>
    <w:semiHidden/>
    <w:rsid w:val="003B7FA2"/>
    <w:rPr>
      <w:rFonts w:ascii="Arial" w:eastAsia="Times New Roman" w:hAnsi="Arial" w:cs="Times New Roman"/>
      <w:b/>
      <w:sz w:val="20"/>
      <w:szCs w:val="20"/>
      <w:lang w:val="en-GB" w:eastAsia="en-AU"/>
    </w:rPr>
  </w:style>
  <w:style w:type="paragraph" w:styleId="Title">
    <w:name w:val="Title"/>
    <w:basedOn w:val="Normal"/>
    <w:next w:val="Normal"/>
    <w:link w:val="TitleChar"/>
    <w:uiPriority w:val="10"/>
    <w:qFormat/>
    <w:rsid w:val="003B7FA2"/>
    <w:pPr>
      <w:keepNext/>
      <w:keepLines/>
      <w:spacing w:before="480" w:after="120"/>
    </w:pPr>
    <w:rPr>
      <w:rFonts w:eastAsia="Times New Roman" w:cs="Times New Roman"/>
      <w:b/>
      <w:sz w:val="72"/>
      <w:szCs w:val="72"/>
      <w:lang w:eastAsia="en-AU"/>
    </w:rPr>
  </w:style>
  <w:style w:type="character" w:customStyle="1" w:styleId="TitleChar">
    <w:name w:val="Title Char"/>
    <w:basedOn w:val="DefaultParagraphFont"/>
    <w:link w:val="Title"/>
    <w:uiPriority w:val="10"/>
    <w:rsid w:val="003B7FA2"/>
    <w:rPr>
      <w:rFonts w:ascii="Arial" w:eastAsia="Times New Roman" w:hAnsi="Arial" w:cs="Times New Roman"/>
      <w:b/>
      <w:sz w:val="72"/>
      <w:szCs w:val="72"/>
      <w:lang w:val="en-GB" w:eastAsia="en-AU"/>
    </w:rPr>
  </w:style>
  <w:style w:type="paragraph" w:styleId="NormalWeb">
    <w:name w:val="Normal (Web)"/>
    <w:basedOn w:val="Normal"/>
    <w:uiPriority w:val="99"/>
    <w:unhideWhenUsed/>
    <w:rsid w:val="003B7FA2"/>
    <w:pPr>
      <w:spacing w:before="100" w:beforeAutospacing="1" w:after="100" w:afterAutospacing="1"/>
    </w:pPr>
    <w:rPr>
      <w:rFonts w:eastAsia="Times New Roman" w:cs="Times New Roman"/>
      <w:szCs w:val="24"/>
      <w:lang w:eastAsia="en-AU"/>
    </w:rPr>
  </w:style>
  <w:style w:type="character" w:styleId="Emphasis">
    <w:name w:val="Emphasis"/>
    <w:basedOn w:val="DefaultParagraphFont"/>
    <w:uiPriority w:val="20"/>
    <w:qFormat/>
    <w:rsid w:val="003B7FA2"/>
    <w:rPr>
      <w:i/>
      <w:iCs/>
    </w:rPr>
  </w:style>
  <w:style w:type="table" w:styleId="ListTable2-Accent5">
    <w:name w:val="List Table 2 Accent 5"/>
    <w:basedOn w:val="TableNormal"/>
    <w:uiPriority w:val="47"/>
    <w:rsid w:val="003B7FA2"/>
    <w:rPr>
      <w:rFonts w:ascii="Times New Roman" w:eastAsia="Times New Roman" w:hAnsi="Times New Roman" w:cs="Times New Roman"/>
      <w:lang w:val="en-GB"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3B7FA2"/>
    <w:rPr>
      <w:rFonts w:ascii="Times New Roman" w:eastAsia="Times New Roman" w:hAnsi="Times New Roman" w:cs="Times New Roman"/>
      <w:sz w:val="24"/>
      <w:szCs w:val="24"/>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3B7FA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eastAsia="Times New Roman" w:cs="Arial"/>
      <w:b/>
      <w:caps/>
      <w:lang w:eastAsia="en-AU"/>
    </w:rPr>
  </w:style>
  <w:style w:type="character" w:customStyle="1" w:styleId="TITLEChar0">
    <w:name w:val="TITLE Char"/>
    <w:basedOn w:val="DefaultParagraphFont"/>
    <w:link w:val="Title1"/>
    <w:rsid w:val="003B7FA2"/>
    <w:rPr>
      <w:rFonts w:ascii="Arial" w:eastAsia="Times New Roman" w:hAnsi="Arial" w:cs="Arial"/>
      <w:b/>
      <w:caps/>
      <w:lang w:val="en-GB" w:eastAsia="en-AU"/>
    </w:rPr>
  </w:style>
  <w:style w:type="character" w:customStyle="1" w:styleId="apple-converted-space">
    <w:name w:val="apple-converted-space"/>
    <w:basedOn w:val="DefaultParagraphFont"/>
    <w:rsid w:val="003B7FA2"/>
  </w:style>
  <w:style w:type="character" w:customStyle="1" w:styleId="UnresolvedMention1">
    <w:name w:val="Unresolved Mention1"/>
    <w:basedOn w:val="DefaultParagraphFont"/>
    <w:uiPriority w:val="99"/>
    <w:semiHidden/>
    <w:unhideWhenUsed/>
    <w:rsid w:val="003B7FA2"/>
    <w:rPr>
      <w:color w:val="605E5C"/>
      <w:shd w:val="clear" w:color="auto" w:fill="E1DFDD"/>
    </w:rPr>
  </w:style>
  <w:style w:type="character" w:styleId="FollowedHyperlink">
    <w:name w:val="FollowedHyperlink"/>
    <w:basedOn w:val="DefaultParagraphFont"/>
    <w:uiPriority w:val="99"/>
    <w:semiHidden/>
    <w:unhideWhenUsed/>
    <w:rsid w:val="003B7FA2"/>
    <w:rPr>
      <w:color w:val="954F72" w:themeColor="followedHyperlink"/>
      <w:u w:val="single"/>
    </w:rPr>
  </w:style>
  <w:style w:type="paragraph" w:styleId="FootnoteText">
    <w:name w:val="footnote text"/>
    <w:basedOn w:val="Normal"/>
    <w:link w:val="FootnoteTextChar"/>
    <w:uiPriority w:val="99"/>
    <w:semiHidden/>
    <w:unhideWhenUsed/>
    <w:rsid w:val="003B7FA2"/>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semiHidden/>
    <w:rsid w:val="003B7FA2"/>
    <w:rPr>
      <w:rFonts w:ascii="Arial" w:eastAsia="Times New Roman" w:hAnsi="Arial" w:cs="Times New Roman"/>
      <w:sz w:val="20"/>
      <w:szCs w:val="20"/>
      <w:lang w:val="en-GB" w:eastAsia="en-AU"/>
    </w:rPr>
  </w:style>
  <w:style w:type="character" w:styleId="FootnoteReference">
    <w:name w:val="footnote reference"/>
    <w:basedOn w:val="DefaultParagraphFont"/>
    <w:uiPriority w:val="99"/>
    <w:semiHidden/>
    <w:unhideWhenUsed/>
    <w:rsid w:val="003B7FA2"/>
    <w:rPr>
      <w:vertAlign w:val="superscript"/>
    </w:rPr>
  </w:style>
  <w:style w:type="paragraph" w:styleId="Subtitle">
    <w:name w:val="Subtitle"/>
    <w:basedOn w:val="Normal"/>
    <w:next w:val="Normal"/>
    <w:link w:val="SubtitleChar"/>
    <w:uiPriority w:val="11"/>
    <w:qFormat/>
    <w:rsid w:val="003B7FA2"/>
    <w:pPr>
      <w:keepNext/>
      <w:keepLines/>
      <w:spacing w:before="360" w:after="8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3B7FA2"/>
    <w:rPr>
      <w:rFonts w:ascii="Georgia" w:eastAsia="Georgia" w:hAnsi="Georgia" w:cs="Georgia"/>
      <w:i/>
      <w:color w:val="666666"/>
      <w:sz w:val="48"/>
      <w:szCs w:val="48"/>
      <w:lang w:val="en-GB" w:eastAsia="en-AU"/>
    </w:rPr>
  </w:style>
  <w:style w:type="table" w:customStyle="1" w:styleId="TableGrid1">
    <w:name w:val="Table Grid1"/>
    <w:basedOn w:val="TableNormal"/>
    <w:next w:val="TableGrid"/>
    <w:uiPriority w:val="39"/>
    <w:rsid w:val="003B7FA2"/>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B7FA2"/>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3B7FA2"/>
    <w:rPr>
      <w:rFonts w:ascii="ArialMT" w:hAnsi="ArialMT" w:hint="default"/>
      <w:b w:val="0"/>
      <w:bCs w:val="0"/>
      <w:i w:val="0"/>
      <w:iCs w:val="0"/>
      <w:color w:val="000000"/>
      <w:sz w:val="22"/>
      <w:szCs w:val="22"/>
    </w:rPr>
  </w:style>
  <w:style w:type="character" w:customStyle="1" w:styleId="fontstyle21">
    <w:name w:val="fontstyle21"/>
    <w:basedOn w:val="DefaultParagraphFont"/>
    <w:rsid w:val="003B7FA2"/>
    <w:rPr>
      <w:rFonts w:ascii="Delicious-Italic" w:hAnsi="Delicious-Italic" w:hint="default"/>
      <w:b w:val="0"/>
      <w:bCs w:val="0"/>
      <w:i/>
      <w:iCs/>
      <w:color w:val="000000"/>
      <w:sz w:val="20"/>
      <w:szCs w:val="20"/>
    </w:rPr>
  </w:style>
  <w:style w:type="paragraph" w:styleId="EndnoteText">
    <w:name w:val="endnote text"/>
    <w:basedOn w:val="Normal"/>
    <w:link w:val="EndnoteTextChar"/>
    <w:uiPriority w:val="99"/>
    <w:unhideWhenUsed/>
    <w:rsid w:val="003B7FA2"/>
    <w:rPr>
      <w:rFonts w:asciiTheme="minorHAnsi" w:hAnsiTheme="minorHAnsi"/>
      <w:sz w:val="20"/>
      <w:szCs w:val="20"/>
      <w:lang w:val="en-AU"/>
    </w:rPr>
  </w:style>
  <w:style w:type="character" w:customStyle="1" w:styleId="EndnoteTextChar">
    <w:name w:val="Endnote Text Char"/>
    <w:basedOn w:val="DefaultParagraphFont"/>
    <w:link w:val="EndnoteText"/>
    <w:uiPriority w:val="99"/>
    <w:rsid w:val="003B7FA2"/>
    <w:rPr>
      <w:sz w:val="20"/>
      <w:szCs w:val="20"/>
      <w:lang w:val="en-AU"/>
    </w:rPr>
  </w:style>
  <w:style w:type="character" w:styleId="EndnoteReference">
    <w:name w:val="endnote reference"/>
    <w:basedOn w:val="DefaultParagraphFont"/>
    <w:uiPriority w:val="99"/>
    <w:semiHidden/>
    <w:unhideWhenUsed/>
    <w:rsid w:val="003B7FA2"/>
    <w:rPr>
      <w:vertAlign w:val="superscript"/>
    </w:rPr>
  </w:style>
  <w:style w:type="paragraph" w:styleId="Revision">
    <w:name w:val="Revision"/>
    <w:hidden/>
    <w:uiPriority w:val="99"/>
    <w:semiHidden/>
    <w:rsid w:val="003B7FA2"/>
    <w:rPr>
      <w:lang w:val="en-AU"/>
    </w:rPr>
  </w:style>
  <w:style w:type="character" w:customStyle="1" w:styleId="hgkelc">
    <w:name w:val="hgkelc"/>
    <w:basedOn w:val="DefaultParagraphFont"/>
    <w:rsid w:val="003B7FA2"/>
  </w:style>
  <w:style w:type="table" w:styleId="GridTable5Dark-Accent5">
    <w:name w:val="Grid Table 5 Dark Accent 5"/>
    <w:basedOn w:val="TableNormal"/>
    <w:uiPriority w:val="50"/>
    <w:rsid w:val="003B7FA2"/>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3B7FA2"/>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3B7FA2"/>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3B7FA2"/>
    <w:rPr>
      <w:color w:val="605E5C"/>
      <w:shd w:val="clear" w:color="auto" w:fill="E1DFDD"/>
    </w:rPr>
  </w:style>
  <w:style w:type="character" w:styleId="PageNumber">
    <w:name w:val="page number"/>
    <w:basedOn w:val="DefaultParagraphFont"/>
    <w:uiPriority w:val="99"/>
    <w:semiHidden/>
    <w:unhideWhenUsed/>
    <w:rsid w:val="003B7FA2"/>
  </w:style>
  <w:style w:type="character" w:customStyle="1" w:styleId="apple-tab-span">
    <w:name w:val="apple-tab-span"/>
    <w:basedOn w:val="DefaultParagraphFont"/>
    <w:rsid w:val="003B7FA2"/>
  </w:style>
  <w:style w:type="character" w:customStyle="1" w:styleId="UnresolvedMention3">
    <w:name w:val="Unresolved Mention3"/>
    <w:basedOn w:val="DefaultParagraphFont"/>
    <w:uiPriority w:val="99"/>
    <w:semiHidden/>
    <w:unhideWhenUsed/>
    <w:rsid w:val="003B7FA2"/>
    <w:rPr>
      <w:color w:val="605E5C"/>
      <w:shd w:val="clear" w:color="auto" w:fill="E1DFDD"/>
    </w:rPr>
  </w:style>
  <w:style w:type="paragraph" w:styleId="TOCHeading">
    <w:name w:val="TOC Heading"/>
    <w:basedOn w:val="Heading1"/>
    <w:next w:val="Normal"/>
    <w:uiPriority w:val="39"/>
    <w:unhideWhenUsed/>
    <w:qFormat/>
    <w:rsid w:val="003B7FA2"/>
    <w:pPr>
      <w:spacing w:line="259" w:lineRule="auto"/>
      <w:outlineLvl w:val="9"/>
    </w:pPr>
  </w:style>
  <w:style w:type="paragraph" w:styleId="TOC1">
    <w:name w:val="toc 1"/>
    <w:basedOn w:val="Normal"/>
    <w:next w:val="Normal"/>
    <w:autoRedefine/>
    <w:uiPriority w:val="39"/>
    <w:unhideWhenUsed/>
    <w:rsid w:val="003B7FA2"/>
    <w:pPr>
      <w:spacing w:after="100"/>
    </w:pPr>
    <w:rPr>
      <w:rFonts w:eastAsia="Times New Roman" w:cs="Times New Roman"/>
      <w:szCs w:val="24"/>
      <w:lang w:eastAsia="en-AU"/>
    </w:rPr>
  </w:style>
  <w:style w:type="paragraph" w:styleId="TOC2">
    <w:name w:val="toc 2"/>
    <w:basedOn w:val="Normal"/>
    <w:next w:val="Normal"/>
    <w:autoRedefine/>
    <w:uiPriority w:val="39"/>
    <w:unhideWhenUsed/>
    <w:rsid w:val="001A1AE2"/>
    <w:pPr>
      <w:tabs>
        <w:tab w:val="left" w:pos="880"/>
        <w:tab w:val="right" w:leader="dot" w:pos="9016"/>
      </w:tabs>
      <w:spacing w:after="100"/>
      <w:ind w:left="851" w:hanging="631"/>
    </w:pPr>
    <w:rPr>
      <w:rFonts w:eastAsia="Times New Roman" w:cs="Times New Roman"/>
      <w:szCs w:val="24"/>
      <w:lang w:eastAsia="en-AU"/>
    </w:rPr>
  </w:style>
  <w:style w:type="character" w:customStyle="1" w:styleId="UnresolvedMention10">
    <w:name w:val="Unresolved Mention10"/>
    <w:basedOn w:val="DefaultParagraphFont"/>
    <w:uiPriority w:val="99"/>
    <w:semiHidden/>
    <w:unhideWhenUsed/>
    <w:rsid w:val="003B7FA2"/>
    <w:rPr>
      <w:color w:val="605E5C"/>
      <w:shd w:val="clear" w:color="auto" w:fill="E1DFDD"/>
    </w:rPr>
  </w:style>
  <w:style w:type="table" w:customStyle="1" w:styleId="TableGrid2">
    <w:name w:val="Table Grid2"/>
    <w:basedOn w:val="TableNormal"/>
    <w:next w:val="TableGrid"/>
    <w:uiPriority w:val="39"/>
    <w:rsid w:val="007A6A7B"/>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1311">
      <w:bodyDiv w:val="1"/>
      <w:marLeft w:val="0"/>
      <w:marRight w:val="0"/>
      <w:marTop w:val="0"/>
      <w:marBottom w:val="0"/>
      <w:divBdr>
        <w:top w:val="none" w:sz="0" w:space="0" w:color="auto"/>
        <w:left w:val="none" w:sz="0" w:space="0" w:color="auto"/>
        <w:bottom w:val="none" w:sz="0" w:space="0" w:color="auto"/>
        <w:right w:val="none" w:sz="0" w:space="0" w:color="auto"/>
      </w:divBdr>
    </w:div>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 w:id="15143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cms.int/iosea-turtles/sites/default/files/instrument/mou_cmp_2009_e.pdf" TargetMode="External"/><Relationship Id="rId39" Type="http://schemas.openxmlformats.org/officeDocument/2006/relationships/hyperlink" Target="https://www.adb.org/sites/default/files/publication/29160/ssme-action-plans.pdf" TargetMode="External"/><Relationship Id="rId21" Type="http://schemas.openxmlformats.org/officeDocument/2006/relationships/hyperlink" Target="https://www.unodc.org/documents/treaties/UNTOC/Publications/TOC%20Convention/TOCebook-e.pdf" TargetMode="External"/><Relationship Id="rId34" Type="http://schemas.openxmlformats.org/officeDocument/2006/relationships/hyperlink" Target="https://www.cms.int/en/document/policy-review-background-development-single-species-action-plan-hawksbill-turtles-south"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ms.int/en/document/single-species-action-plan-hawksbill-turtle-south-east-asia-western-pacific" TargetMode="External"/><Relationship Id="rId29" Type="http://schemas.openxmlformats.org/officeDocument/2006/relationships/hyperlink" Target="https://www.cms.int/en/document/single-species-action-plan-hawksbill-turtle-south-east-asia-western-pacific"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raltriangleinitiative.org/index.php" TargetMode="External"/><Relationship Id="rId24" Type="http://schemas.openxmlformats.org/officeDocument/2006/relationships/hyperlink" Target="http://www.iacseaturtle.org/eng-docs/resolucionesCOP8CIT/CIT-COP8-2017-R2_Hawksbill_Adopted.pdf" TargetMode="External"/><Relationship Id="rId32" Type="http://schemas.openxmlformats.org/officeDocument/2006/relationships/hyperlink" Target="https://cites.org/eng/prog/iccwc/tools.php" TargetMode="External"/><Relationship Id="rId37" Type="http://schemas.openxmlformats.org/officeDocument/2006/relationships/hyperlink" Target="https://www.cms.int/en/page/decisions-1369-1370-marine-turtles" TargetMode="External"/><Relationship Id="rId40"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fao.org/3/i5469t/I5469T.pdf" TargetMode="External"/><Relationship Id="rId28" Type="http://schemas.openxmlformats.org/officeDocument/2006/relationships/hyperlink" Target="https://www.cms.int/en/document/policy-review-background-development-single-species-action-plan-hawksbill-turtles-south" TargetMode="External"/><Relationship Id="rId36" Type="http://schemas.openxmlformats.org/officeDocument/2006/relationships/hyperlink" Target="https://www.cms.int/iosea-turtles/en/document/work-programme-2020-2024"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s://www.unodc.org/unodc/en/treaties/CAC/?q=rpo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cms.int/iosea-turtles/en/document/policy-review-background-development-single-species-action-plan-hawksbill-turtles-south" TargetMode="External"/><Relationship Id="rId27" Type="http://schemas.openxmlformats.org/officeDocument/2006/relationships/hyperlink" Target="https://www.gov.uk/government/publications/declaration-london-conference-on-the-illegal-wildlife-trade-2018/london-conference-on-the-illegal-wildlife-trade-october-2018-declaration" TargetMode="External"/><Relationship Id="rId30" Type="http://schemas.openxmlformats.org/officeDocument/2006/relationships/hyperlink" Target="http://agreement.asean.org/media/download/20140119132533.pdf" TargetMode="External"/><Relationship Id="rId35" Type="http://schemas.openxmlformats.org/officeDocument/2006/relationships/hyperlink" Target="https://library.sprep.org/sites/default/files/2022-05/PIRMSP-2022.pdf"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ramsar.org/sites/default/files/documents/library/xiii.24_sea_turtles_e.pdf" TargetMode="External"/><Relationship Id="rId17" Type="http://schemas.openxmlformats.org/officeDocument/2006/relationships/footer" Target="footer2.xml"/><Relationship Id="rId25" Type="http://schemas.openxmlformats.org/officeDocument/2006/relationships/hyperlink" Target="https://cites.org/eng/taxonomy/term/42085" TargetMode="External"/><Relationship Id="rId33" Type="http://schemas.openxmlformats.org/officeDocument/2006/relationships/hyperlink" Target="https://www.un.org/depts/los/convention_agreements/texts/unclos/unclos_e.pdf" TargetMode="External"/><Relationship Id="rId38" Type="http://schemas.openxmlformats.org/officeDocument/2006/relationships/hyperlink" Target="http://seaturtlestatus.org"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5CD5F8-B9C8-4EE4-B01A-90145D55B119}">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2A46E8CA-350A-4B99-84BC-A601487715FF}">
  <ds:schemaRefs>
    <ds:schemaRef ds:uri="http://schemas.microsoft.com/sharepoint/v3/contenttype/forms"/>
  </ds:schemaRefs>
</ds:datastoreItem>
</file>

<file path=customXml/itemProps3.xml><?xml version="1.0" encoding="utf-8"?>
<ds:datastoreItem xmlns:ds="http://schemas.openxmlformats.org/officeDocument/2006/customXml" ds:itemID="{69EE2760-959D-4A5B-858A-E830D1DDE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43</Pages>
  <Words>15928</Words>
  <Characters>90790</Characters>
  <Application>Microsoft Office Word</Application>
  <DocSecurity>0</DocSecurity>
  <Lines>756</Lines>
  <Paragraphs>213</Paragraphs>
  <ScaleCrop>false</ScaleCrop>
  <Company/>
  <LinksUpToDate>false</LinksUpToDate>
  <CharactersWithSpaces>106505</CharactersWithSpaces>
  <SharedDoc>false</SharedDoc>
  <HLinks>
    <vt:vector size="252" baseType="variant">
      <vt:variant>
        <vt:i4>2490429</vt:i4>
      </vt:variant>
      <vt:variant>
        <vt:i4>447</vt:i4>
      </vt:variant>
      <vt:variant>
        <vt:i4>0</vt:i4>
      </vt:variant>
      <vt:variant>
        <vt:i4>5</vt:i4>
      </vt:variant>
      <vt:variant>
        <vt:lpwstr>http://seaturtlestatus.org/</vt:lpwstr>
      </vt:variant>
      <vt:variant>
        <vt:lpwstr/>
      </vt:variant>
      <vt:variant>
        <vt:i4>2752631</vt:i4>
      </vt:variant>
      <vt:variant>
        <vt:i4>444</vt:i4>
      </vt:variant>
      <vt:variant>
        <vt:i4>0</vt:i4>
      </vt:variant>
      <vt:variant>
        <vt:i4>5</vt:i4>
      </vt:variant>
      <vt:variant>
        <vt:lpwstr>https://www.wildlifetradeportal.org/</vt:lpwstr>
      </vt:variant>
      <vt:variant>
        <vt:lpwstr>/login</vt:lpwstr>
      </vt:variant>
      <vt:variant>
        <vt:i4>2293795</vt:i4>
      </vt:variant>
      <vt:variant>
        <vt:i4>441</vt:i4>
      </vt:variant>
      <vt:variant>
        <vt:i4>0</vt:i4>
      </vt:variant>
      <vt:variant>
        <vt:i4>5</vt:i4>
      </vt:variant>
      <vt:variant>
        <vt:lpwstr>https://www.un.org/depts/los/convention_agreements/texts/unclos/unclos_e.pdf</vt:lpwstr>
      </vt:variant>
      <vt:variant>
        <vt:lpwstr/>
      </vt:variant>
      <vt:variant>
        <vt:i4>2883646</vt:i4>
      </vt:variant>
      <vt:variant>
        <vt:i4>438</vt:i4>
      </vt:variant>
      <vt:variant>
        <vt:i4>0</vt:i4>
      </vt:variant>
      <vt:variant>
        <vt:i4>5</vt:i4>
      </vt:variant>
      <vt:variant>
        <vt:lpwstr>https://www.fao.org/3/i5469t/I5469T.pdf</vt:lpwstr>
      </vt:variant>
      <vt:variant>
        <vt:lpwstr/>
      </vt:variant>
      <vt:variant>
        <vt:i4>1769483</vt:i4>
      </vt:variant>
      <vt:variant>
        <vt:i4>435</vt:i4>
      </vt:variant>
      <vt:variant>
        <vt:i4>0</vt:i4>
      </vt:variant>
      <vt:variant>
        <vt:i4>5</vt:i4>
      </vt:variant>
      <vt:variant>
        <vt:lpwstr>https://www.unodc.org/unodc/en/treaties/CAC/</vt:lpwstr>
      </vt:variant>
      <vt:variant>
        <vt:lpwstr/>
      </vt:variant>
      <vt:variant>
        <vt:i4>917509</vt:i4>
      </vt:variant>
      <vt:variant>
        <vt:i4>432</vt:i4>
      </vt:variant>
      <vt:variant>
        <vt:i4>0</vt:i4>
      </vt:variant>
      <vt:variant>
        <vt:i4>5</vt:i4>
      </vt:variant>
      <vt:variant>
        <vt:lpwstr>https://www.unodc.org/documents/treaties/UNTOC/Publications/TOC Convention/TOCebook-e.pdf</vt:lpwstr>
      </vt:variant>
      <vt:variant>
        <vt:lpwstr/>
      </vt:variant>
      <vt:variant>
        <vt:i4>3604592</vt:i4>
      </vt:variant>
      <vt:variant>
        <vt:i4>429</vt:i4>
      </vt:variant>
      <vt:variant>
        <vt:i4>0</vt:i4>
      </vt:variant>
      <vt:variant>
        <vt:i4>5</vt:i4>
      </vt:variant>
      <vt:variant>
        <vt:lpwstr>https://www.gov.uk/government/publications/declaration-london-conference-on-the-illegal-wildlife-trade-2018/london-conference-on-the-illegal-wildlife-trade-october-2018-declaration</vt:lpwstr>
      </vt:variant>
      <vt:variant>
        <vt:lpwstr>impact-of-illegal-trade-in-wildlife</vt:lpwstr>
      </vt:variant>
      <vt:variant>
        <vt:i4>3932238</vt:i4>
      </vt:variant>
      <vt:variant>
        <vt:i4>426</vt:i4>
      </vt:variant>
      <vt:variant>
        <vt:i4>0</vt:i4>
      </vt:variant>
      <vt:variant>
        <vt:i4>5</vt:i4>
      </vt:variant>
      <vt:variant>
        <vt:lpwstr>https://www.ramsar.org/sites/default/files/documents/library/xiii.24_sea_turtles_e.pdf</vt:lpwstr>
      </vt:variant>
      <vt:variant>
        <vt:lpwstr/>
      </vt:variant>
      <vt:variant>
        <vt:i4>4587594</vt:i4>
      </vt:variant>
      <vt:variant>
        <vt:i4>423</vt:i4>
      </vt:variant>
      <vt:variant>
        <vt:i4>0</vt:i4>
      </vt:variant>
      <vt:variant>
        <vt:i4>5</vt:i4>
      </vt:variant>
      <vt:variant>
        <vt:lpwstr>https://coraltriangleinitiative.org/index.php?q=rpoa</vt:lpwstr>
      </vt:variant>
      <vt:variant>
        <vt:lpwstr/>
      </vt:variant>
      <vt:variant>
        <vt:i4>4325475</vt:i4>
      </vt:variant>
      <vt:variant>
        <vt:i4>420</vt:i4>
      </vt:variant>
      <vt:variant>
        <vt:i4>0</vt:i4>
      </vt:variant>
      <vt:variant>
        <vt:i4>5</vt:i4>
      </vt:variant>
      <vt:variant>
        <vt:lpwstr>https://asean.org/?static_post=memorandum-of-understanding-on-asean-sea-turtle-conservation-and-protection</vt:lpwstr>
      </vt:variant>
      <vt:variant>
        <vt:lpwstr/>
      </vt:variant>
      <vt:variant>
        <vt:i4>6357111</vt:i4>
      </vt:variant>
      <vt:variant>
        <vt:i4>417</vt:i4>
      </vt:variant>
      <vt:variant>
        <vt:i4>0</vt:i4>
      </vt:variant>
      <vt:variant>
        <vt:i4>5</vt:i4>
      </vt:variant>
      <vt:variant>
        <vt:lpwstr>http://www.iacseaturtle.org/eng-docs/resolucionesCOP8CIT/CIT-COP8-2017-R2_Hawksbill_Adopted.pdf</vt:lpwstr>
      </vt:variant>
      <vt:variant>
        <vt:lpwstr/>
      </vt:variant>
      <vt:variant>
        <vt:i4>3866720</vt:i4>
      </vt:variant>
      <vt:variant>
        <vt:i4>414</vt:i4>
      </vt:variant>
      <vt:variant>
        <vt:i4>0</vt:i4>
      </vt:variant>
      <vt:variant>
        <vt:i4>5</vt:i4>
      </vt:variant>
      <vt:variant>
        <vt:lpwstr>https://cites.org/eng/prog/iccwc/tools.php</vt:lpwstr>
      </vt:variant>
      <vt:variant>
        <vt:lpwstr/>
      </vt:variant>
      <vt:variant>
        <vt:i4>8323118</vt:i4>
      </vt:variant>
      <vt:variant>
        <vt:i4>411</vt:i4>
      </vt:variant>
      <vt:variant>
        <vt:i4>0</vt:i4>
      </vt:variant>
      <vt:variant>
        <vt:i4>5</vt:i4>
      </vt:variant>
      <vt:variant>
        <vt:lpwstr>https://www.adb.org/sites/default/files/publication/29160/ssme-action-plans.pdf</vt:lpwstr>
      </vt:variant>
      <vt:variant>
        <vt:lpwstr/>
      </vt:variant>
      <vt:variant>
        <vt:i4>1310722</vt:i4>
      </vt:variant>
      <vt:variant>
        <vt:i4>408</vt:i4>
      </vt:variant>
      <vt:variant>
        <vt:i4>0</vt:i4>
      </vt:variant>
      <vt:variant>
        <vt:i4>5</vt:i4>
      </vt:variant>
      <vt:variant>
        <vt:lpwstr>https://cites.org/eng/taxonomy/term/42085</vt:lpwstr>
      </vt:variant>
      <vt:variant>
        <vt:lpwstr/>
      </vt:variant>
      <vt:variant>
        <vt:i4>2818162</vt:i4>
      </vt:variant>
      <vt:variant>
        <vt:i4>405</vt:i4>
      </vt:variant>
      <vt:variant>
        <vt:i4>0</vt:i4>
      </vt:variant>
      <vt:variant>
        <vt:i4>5</vt:i4>
      </vt:variant>
      <vt:variant>
        <vt:lpwstr>https://www.cms.int/iosea-turtles/en/document/work-programme-2020-2024</vt:lpwstr>
      </vt:variant>
      <vt:variant>
        <vt:lpwstr/>
      </vt:variant>
      <vt:variant>
        <vt:i4>196731</vt:i4>
      </vt:variant>
      <vt:variant>
        <vt:i4>402</vt:i4>
      </vt:variant>
      <vt:variant>
        <vt:i4>0</vt:i4>
      </vt:variant>
      <vt:variant>
        <vt:i4>5</vt:i4>
      </vt:variant>
      <vt:variant>
        <vt:lpwstr>https://www.cms.int/iosea-turtles/sites/default/files/instrument/mou_cmp_2009_e.pdf</vt:lpwstr>
      </vt:variant>
      <vt:variant>
        <vt:lpwstr/>
      </vt:variant>
      <vt:variant>
        <vt:i4>131080</vt:i4>
      </vt:variant>
      <vt:variant>
        <vt:i4>141</vt:i4>
      </vt:variant>
      <vt:variant>
        <vt:i4>0</vt:i4>
      </vt:variant>
      <vt:variant>
        <vt:i4>5</vt:i4>
      </vt:variant>
      <vt:variant>
        <vt:lpwstr>https://www.cms.int/iosea-turtles/en/document/policy-review-background-development-single-species-action-plan-hawksbill-turtles-south</vt:lpwstr>
      </vt:variant>
      <vt:variant>
        <vt:lpwstr/>
      </vt:variant>
      <vt:variant>
        <vt:i4>3801123</vt:i4>
      </vt:variant>
      <vt:variant>
        <vt:i4>138</vt:i4>
      </vt:variant>
      <vt:variant>
        <vt:i4>0</vt:i4>
      </vt:variant>
      <vt:variant>
        <vt:i4>5</vt:i4>
      </vt:variant>
      <vt:variant>
        <vt:lpwstr>https://www.cms.int/en/document/single-species-action-plan-hawksbill-turtle-south-east-asia-western-pacific</vt:lpwstr>
      </vt:variant>
      <vt:variant>
        <vt:lpwstr/>
      </vt:variant>
      <vt:variant>
        <vt:i4>7209066</vt:i4>
      </vt:variant>
      <vt:variant>
        <vt:i4>135</vt:i4>
      </vt:variant>
      <vt:variant>
        <vt:i4>0</vt:i4>
      </vt:variant>
      <vt:variant>
        <vt:i4>5</vt:i4>
      </vt:variant>
      <vt:variant>
        <vt:lpwstr>https://www.cms.int/en/document/policy-review-background-development-single-species-action-plan-hawksbill-turtles-south</vt:lpwstr>
      </vt:variant>
      <vt:variant>
        <vt:lpwstr/>
      </vt:variant>
      <vt:variant>
        <vt:i4>7209066</vt:i4>
      </vt:variant>
      <vt:variant>
        <vt:i4>132</vt:i4>
      </vt:variant>
      <vt:variant>
        <vt:i4>0</vt:i4>
      </vt:variant>
      <vt:variant>
        <vt:i4>5</vt:i4>
      </vt:variant>
      <vt:variant>
        <vt:lpwstr>https://www.cms.int/en/document/policy-review-background-development-single-species-action-plan-hawksbill-turtles-south</vt:lpwstr>
      </vt:variant>
      <vt:variant>
        <vt:lpwstr/>
      </vt:variant>
      <vt:variant>
        <vt:i4>7274618</vt:i4>
      </vt:variant>
      <vt:variant>
        <vt:i4>129</vt:i4>
      </vt:variant>
      <vt:variant>
        <vt:i4>0</vt:i4>
      </vt:variant>
      <vt:variant>
        <vt:i4>5</vt:i4>
      </vt:variant>
      <vt:variant>
        <vt:lpwstr>https://www.cms.int/en/page/decisions-1369-1370-marine-turtles</vt:lpwstr>
      </vt:variant>
      <vt:variant>
        <vt:lpwstr/>
      </vt:variant>
      <vt:variant>
        <vt:i4>1114167</vt:i4>
      </vt:variant>
      <vt:variant>
        <vt:i4>122</vt:i4>
      </vt:variant>
      <vt:variant>
        <vt:i4>0</vt:i4>
      </vt:variant>
      <vt:variant>
        <vt:i4>5</vt:i4>
      </vt:variant>
      <vt:variant>
        <vt:lpwstr/>
      </vt:variant>
      <vt:variant>
        <vt:lpwstr>_Toc105162558</vt:lpwstr>
      </vt:variant>
      <vt:variant>
        <vt:i4>1114167</vt:i4>
      </vt:variant>
      <vt:variant>
        <vt:i4>116</vt:i4>
      </vt:variant>
      <vt:variant>
        <vt:i4>0</vt:i4>
      </vt:variant>
      <vt:variant>
        <vt:i4>5</vt:i4>
      </vt:variant>
      <vt:variant>
        <vt:lpwstr/>
      </vt:variant>
      <vt:variant>
        <vt:lpwstr>_Toc105162557</vt:lpwstr>
      </vt:variant>
      <vt:variant>
        <vt:i4>1114167</vt:i4>
      </vt:variant>
      <vt:variant>
        <vt:i4>110</vt:i4>
      </vt:variant>
      <vt:variant>
        <vt:i4>0</vt:i4>
      </vt:variant>
      <vt:variant>
        <vt:i4>5</vt:i4>
      </vt:variant>
      <vt:variant>
        <vt:lpwstr/>
      </vt:variant>
      <vt:variant>
        <vt:lpwstr>_Toc105162556</vt:lpwstr>
      </vt:variant>
      <vt:variant>
        <vt:i4>1114167</vt:i4>
      </vt:variant>
      <vt:variant>
        <vt:i4>104</vt:i4>
      </vt:variant>
      <vt:variant>
        <vt:i4>0</vt:i4>
      </vt:variant>
      <vt:variant>
        <vt:i4>5</vt:i4>
      </vt:variant>
      <vt:variant>
        <vt:lpwstr/>
      </vt:variant>
      <vt:variant>
        <vt:lpwstr>_Toc105162555</vt:lpwstr>
      </vt:variant>
      <vt:variant>
        <vt:i4>1114167</vt:i4>
      </vt:variant>
      <vt:variant>
        <vt:i4>98</vt:i4>
      </vt:variant>
      <vt:variant>
        <vt:i4>0</vt:i4>
      </vt:variant>
      <vt:variant>
        <vt:i4>5</vt:i4>
      </vt:variant>
      <vt:variant>
        <vt:lpwstr/>
      </vt:variant>
      <vt:variant>
        <vt:lpwstr>_Toc105162554</vt:lpwstr>
      </vt:variant>
      <vt:variant>
        <vt:i4>1114167</vt:i4>
      </vt:variant>
      <vt:variant>
        <vt:i4>92</vt:i4>
      </vt:variant>
      <vt:variant>
        <vt:i4>0</vt:i4>
      </vt:variant>
      <vt:variant>
        <vt:i4>5</vt:i4>
      </vt:variant>
      <vt:variant>
        <vt:lpwstr/>
      </vt:variant>
      <vt:variant>
        <vt:lpwstr>_Toc105162553</vt:lpwstr>
      </vt:variant>
      <vt:variant>
        <vt:i4>1114167</vt:i4>
      </vt:variant>
      <vt:variant>
        <vt:i4>86</vt:i4>
      </vt:variant>
      <vt:variant>
        <vt:i4>0</vt:i4>
      </vt:variant>
      <vt:variant>
        <vt:i4>5</vt:i4>
      </vt:variant>
      <vt:variant>
        <vt:lpwstr/>
      </vt:variant>
      <vt:variant>
        <vt:lpwstr>_Toc105162552</vt:lpwstr>
      </vt:variant>
      <vt:variant>
        <vt:i4>1114167</vt:i4>
      </vt:variant>
      <vt:variant>
        <vt:i4>80</vt:i4>
      </vt:variant>
      <vt:variant>
        <vt:i4>0</vt:i4>
      </vt:variant>
      <vt:variant>
        <vt:i4>5</vt:i4>
      </vt:variant>
      <vt:variant>
        <vt:lpwstr/>
      </vt:variant>
      <vt:variant>
        <vt:lpwstr>_Toc105162551</vt:lpwstr>
      </vt:variant>
      <vt:variant>
        <vt:i4>1114167</vt:i4>
      </vt:variant>
      <vt:variant>
        <vt:i4>74</vt:i4>
      </vt:variant>
      <vt:variant>
        <vt:i4>0</vt:i4>
      </vt:variant>
      <vt:variant>
        <vt:i4>5</vt:i4>
      </vt:variant>
      <vt:variant>
        <vt:lpwstr/>
      </vt:variant>
      <vt:variant>
        <vt:lpwstr>_Toc105162550</vt:lpwstr>
      </vt:variant>
      <vt:variant>
        <vt:i4>1048631</vt:i4>
      </vt:variant>
      <vt:variant>
        <vt:i4>68</vt:i4>
      </vt:variant>
      <vt:variant>
        <vt:i4>0</vt:i4>
      </vt:variant>
      <vt:variant>
        <vt:i4>5</vt:i4>
      </vt:variant>
      <vt:variant>
        <vt:lpwstr/>
      </vt:variant>
      <vt:variant>
        <vt:lpwstr>_Toc105162549</vt:lpwstr>
      </vt:variant>
      <vt:variant>
        <vt:i4>1048631</vt:i4>
      </vt:variant>
      <vt:variant>
        <vt:i4>62</vt:i4>
      </vt:variant>
      <vt:variant>
        <vt:i4>0</vt:i4>
      </vt:variant>
      <vt:variant>
        <vt:i4>5</vt:i4>
      </vt:variant>
      <vt:variant>
        <vt:lpwstr/>
      </vt:variant>
      <vt:variant>
        <vt:lpwstr>_Toc105162548</vt:lpwstr>
      </vt:variant>
      <vt:variant>
        <vt:i4>1048631</vt:i4>
      </vt:variant>
      <vt:variant>
        <vt:i4>56</vt:i4>
      </vt:variant>
      <vt:variant>
        <vt:i4>0</vt:i4>
      </vt:variant>
      <vt:variant>
        <vt:i4>5</vt:i4>
      </vt:variant>
      <vt:variant>
        <vt:lpwstr/>
      </vt:variant>
      <vt:variant>
        <vt:lpwstr>_Toc105162547</vt:lpwstr>
      </vt:variant>
      <vt:variant>
        <vt:i4>1048631</vt:i4>
      </vt:variant>
      <vt:variant>
        <vt:i4>50</vt:i4>
      </vt:variant>
      <vt:variant>
        <vt:i4>0</vt:i4>
      </vt:variant>
      <vt:variant>
        <vt:i4>5</vt:i4>
      </vt:variant>
      <vt:variant>
        <vt:lpwstr/>
      </vt:variant>
      <vt:variant>
        <vt:lpwstr>_Toc105162546</vt:lpwstr>
      </vt:variant>
      <vt:variant>
        <vt:i4>1048631</vt:i4>
      </vt:variant>
      <vt:variant>
        <vt:i4>44</vt:i4>
      </vt:variant>
      <vt:variant>
        <vt:i4>0</vt:i4>
      </vt:variant>
      <vt:variant>
        <vt:i4>5</vt:i4>
      </vt:variant>
      <vt:variant>
        <vt:lpwstr/>
      </vt:variant>
      <vt:variant>
        <vt:lpwstr>_Toc105162545</vt:lpwstr>
      </vt:variant>
      <vt:variant>
        <vt:i4>1048631</vt:i4>
      </vt:variant>
      <vt:variant>
        <vt:i4>38</vt:i4>
      </vt:variant>
      <vt:variant>
        <vt:i4>0</vt:i4>
      </vt:variant>
      <vt:variant>
        <vt:i4>5</vt:i4>
      </vt:variant>
      <vt:variant>
        <vt:lpwstr/>
      </vt:variant>
      <vt:variant>
        <vt:lpwstr>_Toc105162544</vt:lpwstr>
      </vt:variant>
      <vt:variant>
        <vt:i4>1048631</vt:i4>
      </vt:variant>
      <vt:variant>
        <vt:i4>32</vt:i4>
      </vt:variant>
      <vt:variant>
        <vt:i4>0</vt:i4>
      </vt:variant>
      <vt:variant>
        <vt:i4>5</vt:i4>
      </vt:variant>
      <vt:variant>
        <vt:lpwstr/>
      </vt:variant>
      <vt:variant>
        <vt:lpwstr>_Toc105162543</vt:lpwstr>
      </vt:variant>
      <vt:variant>
        <vt:i4>1048631</vt:i4>
      </vt:variant>
      <vt:variant>
        <vt:i4>26</vt:i4>
      </vt:variant>
      <vt:variant>
        <vt:i4>0</vt:i4>
      </vt:variant>
      <vt:variant>
        <vt:i4>5</vt:i4>
      </vt:variant>
      <vt:variant>
        <vt:lpwstr/>
      </vt:variant>
      <vt:variant>
        <vt:lpwstr>_Toc105162542</vt:lpwstr>
      </vt:variant>
      <vt:variant>
        <vt:i4>1048631</vt:i4>
      </vt:variant>
      <vt:variant>
        <vt:i4>20</vt:i4>
      </vt:variant>
      <vt:variant>
        <vt:i4>0</vt:i4>
      </vt:variant>
      <vt:variant>
        <vt:i4>5</vt:i4>
      </vt:variant>
      <vt:variant>
        <vt:lpwstr/>
      </vt:variant>
      <vt:variant>
        <vt:lpwstr>_Toc105162541</vt:lpwstr>
      </vt:variant>
      <vt:variant>
        <vt:i4>1048631</vt:i4>
      </vt:variant>
      <vt:variant>
        <vt:i4>14</vt:i4>
      </vt:variant>
      <vt:variant>
        <vt:i4>0</vt:i4>
      </vt:variant>
      <vt:variant>
        <vt:i4>5</vt:i4>
      </vt:variant>
      <vt:variant>
        <vt:lpwstr/>
      </vt:variant>
      <vt:variant>
        <vt:lpwstr>_Toc105162540</vt:lpwstr>
      </vt:variant>
      <vt:variant>
        <vt:i4>1507383</vt:i4>
      </vt:variant>
      <vt:variant>
        <vt:i4>8</vt:i4>
      </vt:variant>
      <vt:variant>
        <vt:i4>0</vt:i4>
      </vt:variant>
      <vt:variant>
        <vt:i4>5</vt:i4>
      </vt:variant>
      <vt:variant>
        <vt:lpwstr/>
      </vt:variant>
      <vt:variant>
        <vt:lpwstr>_Toc105162539</vt:lpwstr>
      </vt:variant>
      <vt:variant>
        <vt:i4>1507383</vt:i4>
      </vt:variant>
      <vt:variant>
        <vt:i4>2</vt:i4>
      </vt:variant>
      <vt:variant>
        <vt:i4>0</vt:i4>
      </vt:variant>
      <vt:variant>
        <vt:i4>5</vt:i4>
      </vt:variant>
      <vt:variant>
        <vt:lpwstr/>
      </vt:variant>
      <vt:variant>
        <vt:lpwstr>_Toc105162538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70</cp:revision>
  <cp:lastPrinted>2019-12-06T20:21:00Z</cp:lastPrinted>
  <dcterms:created xsi:type="dcterms:W3CDTF">2022-06-10T14:40:00Z</dcterms:created>
  <dcterms:modified xsi:type="dcterms:W3CDTF">2023-06-19T11:56:00Z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