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5611F3" w14:textId="77777777" w:rsidR="00A16288" w:rsidRPr="00A16288" w:rsidRDefault="00A16288" w:rsidP="009621D0">
      <w:pPr>
        <w:spacing w:after="120"/>
        <w:jc w:val="center"/>
        <w:rPr>
          <w:rFonts w:ascii="Arial" w:hAnsi="Arial" w:cs="Arial"/>
          <w:b/>
          <w:bCs/>
          <w:sz w:val="22"/>
          <w:szCs w:val="22"/>
          <w:lang w:val="fr-FR"/>
        </w:rPr>
      </w:pPr>
      <w:r w:rsidRPr="00A16288">
        <w:rPr>
          <w:rFonts w:ascii="Arial" w:hAnsi="Arial" w:cs="Arial"/>
          <w:b/>
          <w:bCs/>
          <w:sz w:val="22"/>
          <w:szCs w:val="22"/>
          <w:lang w:val="fr-FR"/>
        </w:rPr>
        <w:t>INITIATIVE POUR LES MAMMIFÈRES D'ASIE CENTRALE (CAMI)</w:t>
      </w:r>
    </w:p>
    <w:p w14:paraId="48F82B79" w14:textId="46C9F656" w:rsidR="00D82C56" w:rsidRPr="00C36FF3" w:rsidRDefault="005D43E4" w:rsidP="009621D0">
      <w:pPr>
        <w:spacing w:after="120"/>
        <w:jc w:val="center"/>
        <w:rPr>
          <w:rFonts w:ascii="Arial" w:hAnsi="Arial" w:cs="Arial"/>
          <w:sz w:val="22"/>
          <w:szCs w:val="22"/>
        </w:rPr>
      </w:pPr>
      <w:r w:rsidRPr="00C36FF3">
        <w:rPr>
          <w:rFonts w:ascii="Arial" w:hAnsi="Arial" w:cs="Arial"/>
          <w:sz w:val="22"/>
          <w:szCs w:val="22"/>
        </w:rPr>
        <w:t>UNEP/CMS/COP1</w:t>
      </w:r>
      <w:r w:rsidR="002B3E88" w:rsidRPr="00C36FF3">
        <w:rPr>
          <w:rFonts w:ascii="Arial" w:hAnsi="Arial" w:cs="Arial"/>
          <w:sz w:val="22"/>
          <w:szCs w:val="22"/>
        </w:rPr>
        <w:t>4</w:t>
      </w:r>
      <w:r w:rsidRPr="00C36FF3">
        <w:rPr>
          <w:rFonts w:ascii="Arial" w:hAnsi="Arial" w:cs="Arial"/>
          <w:sz w:val="22"/>
          <w:szCs w:val="22"/>
        </w:rPr>
        <w:t>/Doc.</w:t>
      </w:r>
      <w:r w:rsidR="00C36FF3" w:rsidRPr="00C36FF3">
        <w:rPr>
          <w:rFonts w:ascii="Arial" w:hAnsi="Arial" w:cs="Arial"/>
          <w:sz w:val="22"/>
          <w:szCs w:val="22"/>
        </w:rPr>
        <w:t>29.3/Rev.2</w:t>
      </w:r>
    </w:p>
    <w:p w14:paraId="73A89732" w14:textId="3A75F38D" w:rsidR="00D82C56" w:rsidRPr="00A048E3" w:rsidRDefault="005D43E4" w:rsidP="008C491F">
      <w:pPr>
        <w:jc w:val="center"/>
        <w:rPr>
          <w:rFonts w:ascii="Arial" w:hAnsi="Arial" w:cs="Arial"/>
          <w:i/>
          <w:sz w:val="22"/>
          <w:szCs w:val="22"/>
          <w:lang w:val="fr-FR"/>
        </w:rPr>
      </w:pPr>
      <w:r w:rsidRPr="00A048E3">
        <w:rPr>
          <w:rFonts w:ascii="Arial" w:hAnsi="Arial" w:cs="Arial"/>
          <w:i/>
          <w:sz w:val="22"/>
          <w:szCs w:val="22"/>
          <w:lang w:val="fr-FR"/>
        </w:rPr>
        <w:t>(</w:t>
      </w:r>
      <w:r w:rsidR="007A676D" w:rsidRPr="00A048E3">
        <w:rPr>
          <w:rFonts w:ascii="Arial" w:hAnsi="Arial" w:cs="Arial"/>
          <w:i/>
          <w:sz w:val="22"/>
          <w:szCs w:val="22"/>
          <w:lang w:val="fr-FR"/>
        </w:rPr>
        <w:t>Préparé</w:t>
      </w:r>
      <w:r w:rsidR="00A048E3" w:rsidRPr="00A048E3">
        <w:rPr>
          <w:rFonts w:ascii="Arial" w:hAnsi="Arial" w:cs="Arial"/>
          <w:i/>
          <w:sz w:val="22"/>
          <w:szCs w:val="22"/>
          <w:lang w:val="fr-FR"/>
        </w:rPr>
        <w:t xml:space="preserve"> par</w:t>
      </w:r>
      <w:r w:rsidRPr="00A048E3">
        <w:rPr>
          <w:rFonts w:ascii="Arial" w:hAnsi="Arial" w:cs="Arial"/>
          <w:i/>
          <w:sz w:val="22"/>
          <w:szCs w:val="22"/>
          <w:lang w:val="fr-FR"/>
        </w:rPr>
        <w:t xml:space="preserve"> </w:t>
      </w:r>
      <w:r w:rsidR="00A048E3" w:rsidRPr="007A676D">
        <w:rPr>
          <w:rFonts w:ascii="Arial" w:hAnsi="Arial" w:cs="Arial"/>
          <w:i/>
          <w:sz w:val="22"/>
          <w:szCs w:val="22"/>
          <w:lang w:val="fr-FR"/>
        </w:rPr>
        <w:t>G</w:t>
      </w:r>
      <w:r w:rsidR="007A676D" w:rsidRPr="007A676D">
        <w:rPr>
          <w:rFonts w:ascii="Arial" w:hAnsi="Arial" w:cs="Arial"/>
          <w:i/>
          <w:sz w:val="22"/>
          <w:szCs w:val="22"/>
          <w:lang w:val="fr-FR"/>
        </w:rPr>
        <w:t>roupe de travail sur les espèces terrestres</w:t>
      </w:r>
      <w:r w:rsidRPr="00A048E3">
        <w:rPr>
          <w:rFonts w:ascii="Arial" w:hAnsi="Arial" w:cs="Arial"/>
          <w:i/>
          <w:sz w:val="22"/>
          <w:szCs w:val="22"/>
          <w:lang w:val="fr-FR"/>
        </w:rPr>
        <w:t>)</w:t>
      </w:r>
    </w:p>
    <w:p w14:paraId="25BD5BFE" w14:textId="77777777" w:rsidR="00D82C56" w:rsidRPr="00A048E3" w:rsidRDefault="00D82C56" w:rsidP="008C491F">
      <w:pPr>
        <w:rPr>
          <w:rFonts w:ascii="Arial" w:hAnsi="Arial" w:cs="Arial"/>
          <w:sz w:val="22"/>
          <w:szCs w:val="22"/>
          <w:lang w:val="fr-FR"/>
        </w:rPr>
      </w:pPr>
    </w:p>
    <w:p w14:paraId="6C7ED871" w14:textId="77777777" w:rsidR="00D82C56" w:rsidRPr="00A048E3" w:rsidRDefault="00D82C56" w:rsidP="008C491F">
      <w:pPr>
        <w:rPr>
          <w:rFonts w:ascii="Arial" w:hAnsi="Arial" w:cs="Arial"/>
          <w:sz w:val="22"/>
          <w:szCs w:val="22"/>
          <w:lang w:val="fr-FR"/>
        </w:rPr>
      </w:pPr>
    </w:p>
    <w:p w14:paraId="5CD49333" w14:textId="4FEE21BA" w:rsidR="00D82C56" w:rsidRPr="00A048E3" w:rsidRDefault="00A048E3" w:rsidP="008C491F">
      <w:pPr>
        <w:jc w:val="center"/>
        <w:rPr>
          <w:rFonts w:ascii="Arial" w:hAnsi="Arial" w:cs="Arial"/>
          <w:sz w:val="22"/>
          <w:szCs w:val="22"/>
          <w:lang w:val="fr-FR"/>
        </w:rPr>
      </w:pPr>
      <w:r w:rsidRPr="00A048E3">
        <w:rPr>
          <w:rFonts w:ascii="Arial" w:hAnsi="Arial" w:cs="Arial"/>
          <w:sz w:val="22"/>
          <w:szCs w:val="22"/>
          <w:lang w:val="fr-FR"/>
        </w:rPr>
        <w:t>PROJET DE</w:t>
      </w:r>
      <w:r w:rsidR="005D43E4" w:rsidRPr="00A048E3">
        <w:rPr>
          <w:rFonts w:ascii="Arial" w:hAnsi="Arial" w:cs="Arial"/>
          <w:sz w:val="22"/>
          <w:szCs w:val="22"/>
          <w:lang w:val="fr-FR"/>
        </w:rPr>
        <w:t xml:space="preserve"> D</w:t>
      </w:r>
      <w:r w:rsidRPr="00A048E3">
        <w:rPr>
          <w:rFonts w:ascii="Arial" w:hAnsi="Arial" w:cs="Arial"/>
          <w:sz w:val="22"/>
          <w:szCs w:val="22"/>
          <w:lang w:val="fr-FR"/>
        </w:rPr>
        <w:t>É</w:t>
      </w:r>
      <w:r w:rsidR="005D43E4" w:rsidRPr="00A048E3">
        <w:rPr>
          <w:rFonts w:ascii="Arial" w:hAnsi="Arial" w:cs="Arial"/>
          <w:sz w:val="22"/>
          <w:szCs w:val="22"/>
          <w:lang w:val="fr-FR"/>
        </w:rPr>
        <w:t>CISION</w:t>
      </w:r>
    </w:p>
    <w:p w14:paraId="621FE7FD" w14:textId="77777777" w:rsidR="00D82C56" w:rsidRPr="00A048E3" w:rsidRDefault="00D82C56" w:rsidP="008C491F">
      <w:pPr>
        <w:rPr>
          <w:rFonts w:ascii="Arial" w:hAnsi="Arial" w:cs="Arial"/>
          <w:sz w:val="22"/>
          <w:szCs w:val="22"/>
          <w:lang w:val="fr-FR"/>
        </w:rPr>
      </w:pPr>
    </w:p>
    <w:p w14:paraId="52CC56EA" w14:textId="77777777" w:rsidR="009D42B0" w:rsidRPr="009D42B0" w:rsidRDefault="009D42B0" w:rsidP="008C491F">
      <w:pPr>
        <w:widowControl/>
        <w:autoSpaceDE/>
        <w:autoSpaceDN/>
        <w:ind w:left="540"/>
        <w:contextualSpacing/>
        <w:jc w:val="center"/>
        <w:textAlignment w:val="auto"/>
        <w:rPr>
          <w:rFonts w:ascii="Arial" w:eastAsiaTheme="minorHAnsi" w:hAnsi="Arial" w:cstheme="minorBidi"/>
          <w:b/>
          <w:bCs/>
          <w:sz w:val="22"/>
          <w:szCs w:val="22"/>
          <w:lang w:val="fr-FR"/>
        </w:rPr>
      </w:pPr>
      <w:r w:rsidRPr="009D42B0">
        <w:rPr>
          <w:rFonts w:ascii="Arial" w:eastAsiaTheme="minorHAnsi" w:hAnsi="Arial" w:cstheme="minorBidi"/>
          <w:b/>
          <w:bCs/>
          <w:sz w:val="22"/>
          <w:szCs w:val="22"/>
          <w:lang w:val="fr-FR"/>
        </w:rPr>
        <w:t>INITIATIVE POUR LES MAMMIFÈRES D'ASIE CENTRALE (CAMI)</w:t>
      </w:r>
    </w:p>
    <w:p w14:paraId="1EF72D40" w14:textId="77777777" w:rsidR="009D42B0" w:rsidRPr="009D42B0" w:rsidRDefault="009D42B0" w:rsidP="009621D0">
      <w:pPr>
        <w:widowControl/>
        <w:autoSpaceDE/>
        <w:autoSpaceDN/>
        <w:contextualSpacing/>
        <w:textAlignment w:val="auto"/>
        <w:rPr>
          <w:rFonts w:ascii="Arial" w:eastAsiaTheme="minorHAnsi" w:hAnsi="Arial" w:cstheme="minorBidi"/>
          <w:b/>
          <w:bCs/>
          <w:sz w:val="22"/>
          <w:szCs w:val="22"/>
          <w:lang w:val="fr-FR"/>
        </w:rPr>
      </w:pPr>
    </w:p>
    <w:p w14:paraId="0B8FACB8" w14:textId="77777777" w:rsidR="009D42B0" w:rsidRPr="009D42B0" w:rsidRDefault="009D42B0" w:rsidP="008C491F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b/>
          <w:i/>
          <w:sz w:val="22"/>
          <w:szCs w:val="22"/>
          <w:lang w:val="fr-FR"/>
        </w:rPr>
      </w:pPr>
      <w:r w:rsidRPr="009D42B0">
        <w:rPr>
          <w:rFonts w:ascii="Arial" w:eastAsiaTheme="minorHAnsi" w:hAnsi="Arial" w:cs="Arial"/>
          <w:b/>
          <w:i/>
          <w:sz w:val="22"/>
          <w:szCs w:val="22"/>
          <w:lang w:val="fr-FR"/>
        </w:rPr>
        <w:t xml:space="preserve">Décision adressée aux Parties </w:t>
      </w:r>
    </w:p>
    <w:p w14:paraId="21E1D8BA" w14:textId="77777777" w:rsidR="009D42B0" w:rsidRPr="009D42B0" w:rsidRDefault="009D42B0" w:rsidP="008C491F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lang w:val="fr-FR"/>
        </w:rPr>
      </w:pPr>
    </w:p>
    <w:p w14:paraId="70440ECA" w14:textId="77777777" w:rsidR="009D42B0" w:rsidRPr="009D42B0" w:rsidRDefault="009D42B0" w:rsidP="008C491F">
      <w:pPr>
        <w:widowControl/>
        <w:autoSpaceDE/>
        <w:autoSpaceDN/>
        <w:ind w:left="851" w:hanging="851"/>
        <w:jc w:val="both"/>
        <w:textAlignment w:val="auto"/>
        <w:rPr>
          <w:rFonts w:ascii="Arial" w:eastAsiaTheme="minorHAnsi" w:hAnsi="Arial" w:cstheme="minorBidi"/>
          <w:sz w:val="22"/>
          <w:szCs w:val="22"/>
          <w:lang w:val="fr-FR"/>
        </w:rPr>
      </w:pPr>
      <w:r w:rsidRPr="009D42B0">
        <w:rPr>
          <w:rFonts w:ascii="Arial" w:eastAsiaTheme="minorHAnsi" w:hAnsi="Arial" w:cstheme="minorBidi"/>
          <w:sz w:val="22"/>
          <w:szCs w:val="22"/>
          <w:lang w:val="fr-FR"/>
        </w:rPr>
        <w:t xml:space="preserve">14.AA </w:t>
      </w:r>
      <w:r w:rsidRPr="009D42B0">
        <w:rPr>
          <w:rFonts w:ascii="Arial" w:eastAsiaTheme="minorHAnsi" w:hAnsi="Arial" w:cstheme="minorBidi"/>
          <w:sz w:val="22"/>
          <w:szCs w:val="22"/>
          <w:lang w:val="fr-FR"/>
        </w:rPr>
        <w:tab/>
        <w:t xml:space="preserve">Les Parties qui sont des États de l'aire de répartition de la CAMI sont priées : </w:t>
      </w:r>
    </w:p>
    <w:p w14:paraId="7DF85690" w14:textId="77777777" w:rsidR="009D42B0" w:rsidRPr="009D42B0" w:rsidRDefault="009D42B0" w:rsidP="008C491F">
      <w:pPr>
        <w:widowControl/>
        <w:autoSpaceDE/>
        <w:autoSpaceDN/>
        <w:ind w:left="540"/>
        <w:contextualSpacing/>
        <w:jc w:val="both"/>
        <w:textAlignment w:val="auto"/>
        <w:rPr>
          <w:rFonts w:ascii="Arial" w:eastAsiaTheme="minorHAnsi" w:hAnsi="Arial" w:cstheme="minorBidi"/>
          <w:sz w:val="22"/>
          <w:szCs w:val="22"/>
          <w:lang w:val="fr-FR"/>
        </w:rPr>
      </w:pPr>
    </w:p>
    <w:p w14:paraId="3B1DC3D4" w14:textId="77777777" w:rsidR="009D42B0" w:rsidRPr="009D42B0" w:rsidRDefault="009D42B0" w:rsidP="008C491F">
      <w:pPr>
        <w:widowControl/>
        <w:numPr>
          <w:ilvl w:val="0"/>
          <w:numId w:val="1"/>
        </w:numPr>
        <w:autoSpaceDE/>
        <w:autoSpaceDN/>
        <w:ind w:left="1418" w:hanging="567"/>
        <w:contextualSpacing/>
        <w:jc w:val="both"/>
        <w:textAlignment w:val="auto"/>
        <w:rPr>
          <w:rFonts w:ascii="Arial" w:eastAsiaTheme="minorHAnsi" w:hAnsi="Arial" w:cstheme="minorBidi"/>
          <w:sz w:val="22"/>
          <w:szCs w:val="22"/>
          <w:lang w:val="fr-FR"/>
        </w:rPr>
      </w:pPr>
      <w:r w:rsidRPr="009D42B0">
        <w:rPr>
          <w:rFonts w:ascii="Arial" w:eastAsiaTheme="minorHAnsi" w:hAnsi="Arial" w:cstheme="minorBidi"/>
          <w:sz w:val="22"/>
          <w:szCs w:val="22"/>
          <w:lang w:val="fr-FR"/>
        </w:rPr>
        <w:t xml:space="preserve">d'examiner les rapports « Zones prioritaires de conservation transfrontalière pour l'initiative sur les mammifères d'Asie centrale » et « Potentiel de gestion communautaire de la faune sauvage pour les espèces CAMI », qui seront diffusés par le Secrétariat ; </w:t>
      </w:r>
    </w:p>
    <w:p w14:paraId="7FEE7D0B" w14:textId="77777777" w:rsidR="009D42B0" w:rsidRPr="009D42B0" w:rsidRDefault="009D42B0" w:rsidP="008C491F">
      <w:pPr>
        <w:widowControl/>
        <w:autoSpaceDE/>
        <w:autoSpaceDN/>
        <w:ind w:left="1418" w:hanging="567"/>
        <w:contextualSpacing/>
        <w:jc w:val="both"/>
        <w:textAlignment w:val="auto"/>
        <w:rPr>
          <w:rFonts w:ascii="Arial" w:eastAsiaTheme="minorHAnsi" w:hAnsi="Arial" w:cstheme="minorBidi"/>
          <w:sz w:val="22"/>
          <w:szCs w:val="22"/>
          <w:lang w:val="fr-FR"/>
        </w:rPr>
      </w:pPr>
    </w:p>
    <w:p w14:paraId="7B4017D0" w14:textId="77777777" w:rsidR="009D42B0" w:rsidRPr="009D42B0" w:rsidRDefault="009D42B0" w:rsidP="008C491F">
      <w:pPr>
        <w:widowControl/>
        <w:numPr>
          <w:ilvl w:val="0"/>
          <w:numId w:val="1"/>
        </w:numPr>
        <w:autoSpaceDE/>
        <w:autoSpaceDN/>
        <w:ind w:left="1418" w:hanging="567"/>
        <w:contextualSpacing/>
        <w:jc w:val="both"/>
        <w:textAlignment w:val="auto"/>
        <w:rPr>
          <w:rFonts w:ascii="Arial" w:eastAsiaTheme="minorHAnsi" w:hAnsi="Arial" w:cstheme="minorBidi"/>
          <w:sz w:val="22"/>
          <w:szCs w:val="22"/>
          <w:lang w:val="fr-FR"/>
        </w:rPr>
      </w:pPr>
      <w:r w:rsidRPr="009D42B0">
        <w:rPr>
          <w:rFonts w:ascii="Arial" w:eastAsiaTheme="minorHAnsi" w:hAnsi="Arial" w:cstheme="minorBidi"/>
          <w:sz w:val="22"/>
          <w:szCs w:val="22"/>
          <w:lang w:val="fr-FR"/>
        </w:rPr>
        <w:t>de renforcer la coopération transfrontalière dans les zones prioritaires, telles qu'identifiées par l'étude « Zones prioritaires de conservation transfrontalière pour l'initiative sur les mammifères d'Asie centrale » ;</w:t>
      </w:r>
    </w:p>
    <w:p w14:paraId="64DE7A7A" w14:textId="77777777" w:rsidR="009D42B0" w:rsidRPr="009D42B0" w:rsidRDefault="009D42B0" w:rsidP="008C491F">
      <w:pPr>
        <w:widowControl/>
        <w:autoSpaceDE/>
        <w:autoSpaceDN/>
        <w:ind w:left="1418" w:hanging="567"/>
        <w:jc w:val="both"/>
        <w:textAlignment w:val="auto"/>
        <w:rPr>
          <w:rFonts w:ascii="Arial" w:eastAsiaTheme="minorHAnsi" w:hAnsi="Arial" w:cstheme="minorBidi"/>
          <w:sz w:val="22"/>
          <w:szCs w:val="22"/>
          <w:lang w:val="fr-FR"/>
        </w:rPr>
      </w:pPr>
    </w:p>
    <w:p w14:paraId="460D7429" w14:textId="77777777" w:rsidR="009D42B0" w:rsidRPr="009D42B0" w:rsidRDefault="009D42B0" w:rsidP="008C491F">
      <w:pPr>
        <w:widowControl/>
        <w:numPr>
          <w:ilvl w:val="0"/>
          <w:numId w:val="1"/>
        </w:numPr>
        <w:autoSpaceDE/>
        <w:autoSpaceDN/>
        <w:ind w:left="1418" w:hanging="567"/>
        <w:contextualSpacing/>
        <w:jc w:val="both"/>
        <w:textAlignment w:val="auto"/>
        <w:rPr>
          <w:rFonts w:ascii="Arial" w:eastAsiaTheme="minorHAnsi" w:hAnsi="Arial" w:cstheme="minorBidi"/>
          <w:sz w:val="22"/>
          <w:szCs w:val="22"/>
          <w:lang w:val="fr-FR"/>
        </w:rPr>
      </w:pPr>
      <w:r w:rsidRPr="009D42B0">
        <w:rPr>
          <w:rFonts w:ascii="Arial" w:eastAsiaTheme="minorHAnsi" w:hAnsi="Arial" w:cstheme="minorBidi"/>
          <w:sz w:val="22"/>
          <w:szCs w:val="22"/>
          <w:lang w:val="fr-FR"/>
        </w:rPr>
        <w:t>d'envisager d'ajouter à la CAMI des espèces nouvellement inscrites sur la liste de la CMS, si elles sont exposées aux mêmes menaces et partagent des habitats similaires à ceux des espèces CAMI existantes et, si nécessaire, de proposer des modifications respectives au Programme de travail en cours de la CAMI pour examen par la 3</w:t>
      </w:r>
      <w:r w:rsidRPr="009D42B0">
        <w:rPr>
          <w:rFonts w:ascii="Arial" w:eastAsiaTheme="minorHAnsi" w:hAnsi="Arial" w:cstheme="minorBidi"/>
          <w:sz w:val="22"/>
          <w:szCs w:val="22"/>
          <w:vertAlign w:val="superscript"/>
          <w:lang w:val="fr-FR"/>
        </w:rPr>
        <w:t>e</w:t>
      </w:r>
      <w:r w:rsidRPr="009D42B0">
        <w:rPr>
          <w:rFonts w:ascii="Arial" w:eastAsiaTheme="minorHAnsi" w:hAnsi="Arial" w:cstheme="minorBidi"/>
          <w:sz w:val="22"/>
          <w:szCs w:val="22"/>
          <w:lang w:val="fr-FR"/>
        </w:rPr>
        <w:t xml:space="preserve"> réunion des États de l'aire de répartition de la CAMI ;</w:t>
      </w:r>
    </w:p>
    <w:p w14:paraId="0D2E1A92" w14:textId="77777777" w:rsidR="009D42B0" w:rsidRPr="009D42B0" w:rsidRDefault="009D42B0" w:rsidP="008C491F">
      <w:pPr>
        <w:widowControl/>
        <w:autoSpaceDE/>
        <w:autoSpaceDN/>
        <w:ind w:left="1418" w:hanging="567"/>
        <w:jc w:val="both"/>
        <w:textAlignment w:val="auto"/>
        <w:rPr>
          <w:rFonts w:ascii="Arial" w:eastAsiaTheme="minorHAnsi" w:hAnsi="Arial" w:cstheme="minorBidi"/>
          <w:sz w:val="22"/>
          <w:szCs w:val="22"/>
          <w:lang w:val="fr-FR"/>
        </w:rPr>
      </w:pPr>
    </w:p>
    <w:p w14:paraId="3CBE0611" w14:textId="0D7E23DA" w:rsidR="009D42B0" w:rsidRPr="009D42B0" w:rsidRDefault="009D42B0" w:rsidP="008C491F">
      <w:pPr>
        <w:widowControl/>
        <w:numPr>
          <w:ilvl w:val="0"/>
          <w:numId w:val="1"/>
        </w:numPr>
        <w:autoSpaceDE/>
        <w:autoSpaceDN/>
        <w:ind w:left="1418" w:hanging="567"/>
        <w:contextualSpacing/>
        <w:jc w:val="both"/>
        <w:textAlignment w:val="auto"/>
        <w:rPr>
          <w:rFonts w:ascii="Arial" w:eastAsiaTheme="minorHAnsi" w:hAnsi="Arial" w:cstheme="minorBidi"/>
          <w:sz w:val="22"/>
          <w:szCs w:val="22"/>
          <w:lang w:val="fr-FR"/>
        </w:rPr>
      </w:pPr>
      <w:r w:rsidRPr="009D42B0">
        <w:rPr>
          <w:rFonts w:ascii="Arial" w:eastAsiaTheme="minorHAnsi" w:hAnsi="Arial" w:cstheme="minorBidi"/>
          <w:sz w:val="22"/>
          <w:szCs w:val="22"/>
          <w:lang w:val="fr-FR"/>
        </w:rPr>
        <w:t xml:space="preserve">de réviser, pour adoption par la COP15, le Programme de travail de la CAMI pour la période 2027-2033, dans le but de rationaliser ses actions de sorte à se concentrer sur les activités transversales qui profitent à de multiples espèces et pour refléter les mandats actualisés de la CMS pertinents pour la région, </w:t>
      </w:r>
      <w:r w:rsidR="007A676D">
        <w:rPr>
          <w:rFonts w:ascii="Arial" w:eastAsiaTheme="minorHAnsi" w:hAnsi="Arial" w:cstheme="minorBidi"/>
          <w:sz w:val="22"/>
          <w:szCs w:val="22"/>
          <w:lang w:val="fr-FR"/>
        </w:rPr>
        <w:t xml:space="preserve">conformément aux engagements pris par les Parties dans la Cadre mondial de la biodiversité, </w:t>
      </w:r>
      <w:r w:rsidRPr="009D42B0">
        <w:rPr>
          <w:rFonts w:ascii="Arial" w:eastAsiaTheme="minorHAnsi" w:hAnsi="Arial" w:cstheme="minorBidi"/>
          <w:sz w:val="22"/>
          <w:szCs w:val="22"/>
          <w:lang w:val="fr-FR"/>
        </w:rPr>
        <w:t>en veillant à ce que les menaces émergentes telles que le changement climatique soient comprises et incluses ;</w:t>
      </w:r>
    </w:p>
    <w:p w14:paraId="60FB8866" w14:textId="77777777" w:rsidR="009D42B0" w:rsidRPr="009D42B0" w:rsidRDefault="009D42B0" w:rsidP="008C491F">
      <w:pPr>
        <w:widowControl/>
        <w:autoSpaceDE/>
        <w:autoSpaceDN/>
        <w:ind w:left="1418" w:hanging="567"/>
        <w:jc w:val="both"/>
        <w:textAlignment w:val="auto"/>
        <w:rPr>
          <w:rFonts w:ascii="Arial" w:eastAsiaTheme="minorHAnsi" w:hAnsi="Arial" w:cstheme="minorBidi"/>
          <w:sz w:val="22"/>
          <w:szCs w:val="22"/>
          <w:lang w:val="fr-FR"/>
        </w:rPr>
      </w:pPr>
    </w:p>
    <w:p w14:paraId="2CACA32C" w14:textId="5318E78D" w:rsidR="009D42B0" w:rsidRPr="009D42B0" w:rsidRDefault="009D42B0" w:rsidP="008C491F">
      <w:pPr>
        <w:widowControl/>
        <w:numPr>
          <w:ilvl w:val="0"/>
          <w:numId w:val="1"/>
        </w:numPr>
        <w:autoSpaceDE/>
        <w:autoSpaceDN/>
        <w:ind w:left="1418" w:hanging="567"/>
        <w:contextualSpacing/>
        <w:jc w:val="both"/>
        <w:textAlignment w:val="auto"/>
        <w:rPr>
          <w:rFonts w:ascii="Arial" w:eastAsiaTheme="minorHAnsi" w:hAnsi="Arial" w:cs="Arial"/>
          <w:sz w:val="22"/>
          <w:szCs w:val="22"/>
          <w:lang w:val="fr-FR"/>
        </w:rPr>
      </w:pPr>
      <w:r w:rsidRPr="009D42B0">
        <w:rPr>
          <w:rFonts w:ascii="Arial" w:eastAsiaTheme="minorHAnsi" w:hAnsi="Arial" w:cstheme="minorBidi"/>
          <w:sz w:val="22"/>
          <w:szCs w:val="22"/>
          <w:lang w:val="fr-FR"/>
        </w:rPr>
        <w:t xml:space="preserve">d'élaborer, en coopération avec le Secrétariat de la CMS, une stratégie ou d'autres actions visant à promouvoir l'utilisation des divers </w:t>
      </w:r>
      <w:r w:rsidR="007328E8">
        <w:rPr>
          <w:rFonts w:ascii="Arial" w:eastAsiaTheme="minorHAnsi" w:hAnsi="Arial" w:cstheme="minorBidi"/>
          <w:sz w:val="22"/>
          <w:szCs w:val="22"/>
          <w:lang w:val="fr-FR"/>
        </w:rPr>
        <w:t>rapports et autres matériel d’orientation</w:t>
      </w:r>
      <w:r w:rsidRPr="009D42B0">
        <w:rPr>
          <w:rFonts w:ascii="Arial" w:eastAsiaTheme="minorHAnsi" w:hAnsi="Arial" w:cstheme="minorBidi"/>
          <w:sz w:val="22"/>
          <w:szCs w:val="22"/>
          <w:lang w:val="fr-FR"/>
        </w:rPr>
        <w:t xml:space="preserve"> mis au point dans le cadre de la CAMI dans les organisations, les entités et les processus concernés et de la mettre en œuvre.</w:t>
      </w:r>
    </w:p>
    <w:p w14:paraId="76D1B03F" w14:textId="77777777" w:rsidR="009D42B0" w:rsidRPr="009D42B0" w:rsidRDefault="009D42B0" w:rsidP="009621D0">
      <w:pPr>
        <w:widowControl/>
        <w:autoSpaceDE/>
        <w:autoSpaceDN/>
        <w:contextualSpacing/>
        <w:jc w:val="both"/>
        <w:textAlignment w:val="auto"/>
        <w:rPr>
          <w:rFonts w:ascii="Arial" w:eastAsiaTheme="minorHAnsi" w:hAnsi="Arial" w:cstheme="minorBidi"/>
          <w:i/>
          <w:iCs/>
          <w:sz w:val="22"/>
          <w:szCs w:val="22"/>
          <w:lang w:val="fr-FR"/>
        </w:rPr>
      </w:pPr>
    </w:p>
    <w:p w14:paraId="65635BD8" w14:textId="77777777" w:rsidR="009D42B0" w:rsidRPr="009D42B0" w:rsidRDefault="009D42B0" w:rsidP="008C491F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b/>
          <w:i/>
          <w:sz w:val="22"/>
          <w:szCs w:val="22"/>
          <w:lang w:val="fr-FR"/>
        </w:rPr>
      </w:pPr>
      <w:r w:rsidRPr="009D42B0">
        <w:rPr>
          <w:rFonts w:ascii="Arial" w:eastAsiaTheme="minorHAnsi" w:hAnsi="Arial" w:cs="Arial"/>
          <w:b/>
          <w:i/>
          <w:sz w:val="22"/>
          <w:szCs w:val="22"/>
          <w:lang w:val="fr-FR"/>
        </w:rPr>
        <w:t>Décision adressée au Secrétariat</w:t>
      </w:r>
    </w:p>
    <w:p w14:paraId="2FC74A28" w14:textId="77777777" w:rsidR="009D42B0" w:rsidRPr="009D42B0" w:rsidRDefault="009D42B0" w:rsidP="008C491F">
      <w:pPr>
        <w:widowControl/>
        <w:autoSpaceDE/>
        <w:autoSpaceDN/>
        <w:ind w:left="540"/>
        <w:contextualSpacing/>
        <w:jc w:val="both"/>
        <w:textAlignment w:val="auto"/>
        <w:rPr>
          <w:rFonts w:ascii="Arial" w:eastAsiaTheme="minorHAnsi" w:hAnsi="Arial" w:cstheme="minorBidi"/>
          <w:b/>
          <w:bCs/>
          <w:sz w:val="22"/>
          <w:szCs w:val="22"/>
          <w:lang w:val="fr-FR"/>
        </w:rPr>
      </w:pPr>
    </w:p>
    <w:p w14:paraId="0B74AE76" w14:textId="77777777" w:rsidR="009D42B0" w:rsidRPr="009D42B0" w:rsidRDefault="009D42B0" w:rsidP="008C491F">
      <w:pPr>
        <w:widowControl/>
        <w:autoSpaceDE/>
        <w:autoSpaceDN/>
        <w:ind w:left="851" w:hanging="851"/>
        <w:jc w:val="both"/>
        <w:textAlignment w:val="auto"/>
        <w:rPr>
          <w:rFonts w:ascii="Arial" w:eastAsiaTheme="minorHAnsi" w:hAnsi="Arial" w:cstheme="minorBidi"/>
          <w:sz w:val="22"/>
          <w:szCs w:val="22"/>
          <w:lang w:val="fr-FR"/>
        </w:rPr>
      </w:pPr>
      <w:r w:rsidRPr="009D42B0">
        <w:rPr>
          <w:rFonts w:ascii="Arial" w:eastAsiaTheme="minorHAnsi" w:hAnsi="Arial" w:cstheme="minorBidi"/>
          <w:sz w:val="22"/>
          <w:szCs w:val="22"/>
          <w:lang w:val="fr-FR"/>
        </w:rPr>
        <w:t xml:space="preserve">14.BB </w:t>
      </w:r>
      <w:r w:rsidRPr="009D42B0">
        <w:rPr>
          <w:rFonts w:ascii="Arial" w:eastAsiaTheme="minorHAnsi" w:hAnsi="Arial" w:cstheme="minorBidi"/>
          <w:sz w:val="22"/>
          <w:szCs w:val="22"/>
          <w:lang w:val="fr-FR"/>
        </w:rPr>
        <w:tab/>
        <w:t>Le Secrétariat est prié :</w:t>
      </w:r>
    </w:p>
    <w:p w14:paraId="165594C0" w14:textId="77777777" w:rsidR="009D42B0" w:rsidRPr="009D42B0" w:rsidRDefault="009D42B0" w:rsidP="008C491F">
      <w:pPr>
        <w:widowControl/>
        <w:autoSpaceDE/>
        <w:autoSpaceDN/>
        <w:ind w:left="540"/>
        <w:contextualSpacing/>
        <w:jc w:val="both"/>
        <w:textAlignment w:val="auto"/>
        <w:rPr>
          <w:rFonts w:ascii="Arial" w:eastAsiaTheme="minorHAnsi" w:hAnsi="Arial" w:cstheme="minorBidi"/>
          <w:sz w:val="22"/>
          <w:szCs w:val="22"/>
          <w:lang w:val="fr-FR"/>
        </w:rPr>
      </w:pPr>
    </w:p>
    <w:p w14:paraId="6C383FD9" w14:textId="77777777" w:rsidR="009D42B0" w:rsidRPr="009D42B0" w:rsidRDefault="009D42B0" w:rsidP="008C491F">
      <w:pPr>
        <w:widowControl/>
        <w:numPr>
          <w:ilvl w:val="0"/>
          <w:numId w:val="2"/>
        </w:numPr>
        <w:autoSpaceDE/>
        <w:autoSpaceDN/>
        <w:ind w:left="1418" w:hanging="567"/>
        <w:contextualSpacing/>
        <w:jc w:val="both"/>
        <w:textAlignment w:val="auto"/>
        <w:rPr>
          <w:rFonts w:ascii="Arial" w:eastAsiaTheme="minorHAnsi" w:hAnsi="Arial" w:cstheme="minorBidi"/>
          <w:sz w:val="22"/>
          <w:szCs w:val="22"/>
          <w:lang w:val="fr-FR"/>
        </w:rPr>
      </w:pPr>
      <w:r w:rsidRPr="009D42B0">
        <w:rPr>
          <w:rFonts w:ascii="Arial" w:eastAsiaTheme="minorHAnsi" w:hAnsi="Arial" w:cstheme="minorBidi"/>
          <w:sz w:val="22"/>
          <w:szCs w:val="22"/>
          <w:lang w:val="fr-FR"/>
        </w:rPr>
        <w:t xml:space="preserve">de soutenir les Parties dans la mise en œuvre de la Décision 14.AA ; </w:t>
      </w:r>
    </w:p>
    <w:p w14:paraId="44F64737" w14:textId="77777777" w:rsidR="009D42B0" w:rsidRPr="009D42B0" w:rsidRDefault="009D42B0" w:rsidP="008C491F">
      <w:pPr>
        <w:widowControl/>
        <w:autoSpaceDE/>
        <w:autoSpaceDN/>
        <w:ind w:left="1418" w:hanging="567"/>
        <w:contextualSpacing/>
        <w:jc w:val="both"/>
        <w:textAlignment w:val="auto"/>
        <w:rPr>
          <w:rFonts w:ascii="Arial" w:eastAsiaTheme="minorHAnsi" w:hAnsi="Arial" w:cstheme="minorBidi"/>
          <w:sz w:val="22"/>
          <w:szCs w:val="22"/>
          <w:lang w:val="fr-FR"/>
        </w:rPr>
      </w:pPr>
    </w:p>
    <w:p w14:paraId="3716EBA9" w14:textId="77777777" w:rsidR="009D42B0" w:rsidRPr="009D42B0" w:rsidRDefault="009D42B0" w:rsidP="008C491F">
      <w:pPr>
        <w:widowControl/>
        <w:numPr>
          <w:ilvl w:val="0"/>
          <w:numId w:val="2"/>
        </w:numPr>
        <w:autoSpaceDE/>
        <w:autoSpaceDN/>
        <w:ind w:left="1418" w:hanging="567"/>
        <w:contextualSpacing/>
        <w:jc w:val="both"/>
        <w:textAlignment w:val="auto"/>
        <w:rPr>
          <w:rFonts w:ascii="Arial" w:eastAsiaTheme="minorHAnsi" w:hAnsi="Arial" w:cstheme="minorBidi"/>
          <w:sz w:val="22"/>
          <w:szCs w:val="22"/>
          <w:lang w:val="fr-FR"/>
        </w:rPr>
      </w:pPr>
      <w:r w:rsidRPr="009D42B0">
        <w:rPr>
          <w:rFonts w:ascii="Arial" w:eastAsiaTheme="minorHAnsi" w:hAnsi="Arial" w:cstheme="minorBidi"/>
          <w:sz w:val="22"/>
          <w:szCs w:val="22"/>
          <w:lang w:val="fr-FR"/>
        </w:rPr>
        <w:t>sous réserve de la disponibilité de ressources externes, de traduire les études « Zones prioritaires de conservation transfrontalière pour l'initiative sur les mammifères d'Asie centrale » et « Potentiel de gestion communautaire de la faune sauvage pour les espèces CAMI » en langue russe afin de faciliter leur examen et leur approbation par les États parties concernés de l'aire de répartition ;</w:t>
      </w:r>
    </w:p>
    <w:p w14:paraId="7A9F728B" w14:textId="5B86C559" w:rsidR="007328E8" w:rsidRPr="007328E8" w:rsidRDefault="009D42B0" w:rsidP="008C491F">
      <w:pPr>
        <w:widowControl/>
        <w:numPr>
          <w:ilvl w:val="0"/>
          <w:numId w:val="2"/>
        </w:numPr>
        <w:autoSpaceDE/>
        <w:autoSpaceDN/>
        <w:ind w:left="1418" w:hanging="567"/>
        <w:contextualSpacing/>
        <w:jc w:val="both"/>
        <w:textAlignment w:val="auto"/>
        <w:rPr>
          <w:rFonts w:ascii="Arial" w:eastAsiaTheme="minorHAnsi" w:hAnsi="Arial" w:cs="Arial"/>
          <w:sz w:val="22"/>
          <w:szCs w:val="22"/>
          <w:lang w:val="fr-FR"/>
        </w:rPr>
      </w:pPr>
      <w:r w:rsidRPr="009D42B0">
        <w:rPr>
          <w:rFonts w:ascii="Arial" w:eastAsiaTheme="minorHAnsi" w:hAnsi="Arial" w:cstheme="minorBidi"/>
          <w:sz w:val="22"/>
          <w:szCs w:val="22"/>
          <w:lang w:val="fr-FR"/>
        </w:rPr>
        <w:lastRenderedPageBreak/>
        <w:t xml:space="preserve">de diffuser les deux études auprès des États parties de l'aire de répartition pour recueillir leurs observations, les intégrer et </w:t>
      </w:r>
      <w:r w:rsidR="007328E8">
        <w:rPr>
          <w:rFonts w:ascii="Arial" w:eastAsiaTheme="minorHAnsi" w:hAnsi="Arial" w:cstheme="minorBidi"/>
          <w:sz w:val="22"/>
          <w:szCs w:val="22"/>
          <w:lang w:val="fr-FR"/>
        </w:rPr>
        <w:t>les mettre à disposition ;</w:t>
      </w:r>
    </w:p>
    <w:p w14:paraId="51FA388E" w14:textId="77777777" w:rsidR="007328E8" w:rsidRDefault="007328E8" w:rsidP="007328E8">
      <w:pPr>
        <w:pStyle w:val="ListParagraph"/>
        <w:rPr>
          <w:rFonts w:ascii="Arial" w:eastAsiaTheme="minorHAnsi" w:hAnsi="Arial" w:cstheme="minorBidi"/>
          <w:sz w:val="22"/>
          <w:szCs w:val="22"/>
          <w:lang w:val="fr-FR"/>
        </w:rPr>
      </w:pPr>
    </w:p>
    <w:p w14:paraId="679BE340" w14:textId="0047E7A9" w:rsidR="007328E8" w:rsidRPr="007328E8" w:rsidRDefault="007328E8" w:rsidP="008C491F">
      <w:pPr>
        <w:widowControl/>
        <w:numPr>
          <w:ilvl w:val="0"/>
          <w:numId w:val="2"/>
        </w:numPr>
        <w:autoSpaceDE/>
        <w:autoSpaceDN/>
        <w:ind w:left="1418" w:hanging="567"/>
        <w:contextualSpacing/>
        <w:jc w:val="both"/>
        <w:textAlignment w:val="auto"/>
        <w:rPr>
          <w:rFonts w:ascii="Arial" w:eastAsiaTheme="minorHAnsi" w:hAnsi="Arial" w:cs="Arial"/>
          <w:sz w:val="22"/>
          <w:szCs w:val="22"/>
          <w:lang w:val="fr-FR"/>
        </w:rPr>
      </w:pPr>
      <w:r w:rsidRPr="007328E8">
        <w:rPr>
          <w:rFonts w:ascii="Arial" w:eastAsiaTheme="minorHAnsi" w:hAnsi="Arial" w:cs="Arial"/>
          <w:sz w:val="22"/>
          <w:szCs w:val="22"/>
          <w:lang w:val="fr-FR"/>
        </w:rPr>
        <w:t xml:space="preserve">sous réserve de la disponibilité de ressources externes, </w:t>
      </w:r>
      <w:r>
        <w:rPr>
          <w:rFonts w:ascii="Arial" w:eastAsiaTheme="minorHAnsi" w:hAnsi="Arial" w:cs="Arial"/>
          <w:sz w:val="22"/>
          <w:szCs w:val="22"/>
          <w:lang w:val="fr-FR"/>
        </w:rPr>
        <w:t xml:space="preserve">de </w:t>
      </w:r>
      <w:r w:rsidRPr="007328E8">
        <w:rPr>
          <w:rFonts w:ascii="Arial" w:eastAsiaTheme="minorHAnsi" w:hAnsi="Arial" w:cs="Arial"/>
          <w:sz w:val="22"/>
          <w:szCs w:val="22"/>
          <w:lang w:val="fr-FR"/>
        </w:rPr>
        <w:t xml:space="preserve">soutenir les efforts du gouvernement de l'Ouzbékistan pour mener </w:t>
      </w:r>
      <w:r>
        <w:rPr>
          <w:rFonts w:ascii="Arial" w:eastAsiaTheme="minorHAnsi" w:hAnsi="Arial" w:cs="Arial"/>
          <w:sz w:val="22"/>
          <w:szCs w:val="22"/>
          <w:lang w:val="fr-FR"/>
        </w:rPr>
        <w:t xml:space="preserve">à bien </w:t>
      </w:r>
      <w:r w:rsidRPr="007328E8">
        <w:rPr>
          <w:rFonts w:ascii="Arial" w:eastAsiaTheme="minorHAnsi" w:hAnsi="Arial" w:cs="Arial"/>
          <w:sz w:val="22"/>
          <w:szCs w:val="22"/>
          <w:lang w:val="fr-FR"/>
        </w:rPr>
        <w:t xml:space="preserve">une étude de faisabilité complète, </w:t>
      </w:r>
      <w:r>
        <w:rPr>
          <w:rFonts w:ascii="Arial" w:eastAsiaTheme="minorHAnsi" w:hAnsi="Arial" w:cs="Arial"/>
          <w:sz w:val="22"/>
          <w:szCs w:val="22"/>
          <w:lang w:val="fr-FR"/>
        </w:rPr>
        <w:t xml:space="preserve">portant notamment sur </w:t>
      </w:r>
      <w:r w:rsidR="006F4434">
        <w:rPr>
          <w:rFonts w:ascii="Arial" w:eastAsiaTheme="minorHAnsi" w:hAnsi="Arial" w:cs="Arial"/>
          <w:sz w:val="22"/>
          <w:szCs w:val="22"/>
          <w:lang w:val="fr-FR"/>
        </w:rPr>
        <w:t xml:space="preserve">le rétablissement du nombre </w:t>
      </w:r>
      <w:r w:rsidRPr="007328E8">
        <w:rPr>
          <w:rFonts w:ascii="Arial" w:eastAsiaTheme="minorHAnsi" w:hAnsi="Arial" w:cs="Arial"/>
          <w:sz w:val="22"/>
          <w:szCs w:val="22"/>
          <w:lang w:val="fr-FR"/>
        </w:rPr>
        <w:t>de proies, l</w:t>
      </w:r>
      <w:r w:rsidR="006F4434">
        <w:rPr>
          <w:rFonts w:ascii="Arial" w:eastAsiaTheme="minorHAnsi" w:hAnsi="Arial" w:cs="Arial"/>
          <w:sz w:val="22"/>
          <w:szCs w:val="22"/>
          <w:lang w:val="fr-FR"/>
        </w:rPr>
        <w:t>a qualité</w:t>
      </w:r>
      <w:r w:rsidRPr="007328E8">
        <w:rPr>
          <w:rFonts w:ascii="Arial" w:eastAsiaTheme="minorHAnsi" w:hAnsi="Arial" w:cs="Arial"/>
          <w:sz w:val="22"/>
          <w:szCs w:val="22"/>
          <w:lang w:val="fr-FR"/>
        </w:rPr>
        <w:t xml:space="preserve"> de l'habitat et l'</w:t>
      </w:r>
      <w:r w:rsidR="006F4434">
        <w:rPr>
          <w:rFonts w:ascii="Arial" w:eastAsiaTheme="minorHAnsi" w:hAnsi="Arial" w:cs="Arial"/>
          <w:sz w:val="22"/>
          <w:szCs w:val="22"/>
          <w:lang w:val="fr-FR"/>
        </w:rPr>
        <w:t xml:space="preserve">élargissement </w:t>
      </w:r>
      <w:r w:rsidRPr="007328E8">
        <w:rPr>
          <w:rFonts w:ascii="Arial" w:eastAsiaTheme="minorHAnsi" w:hAnsi="Arial" w:cs="Arial"/>
          <w:sz w:val="22"/>
          <w:szCs w:val="22"/>
          <w:lang w:val="fr-FR"/>
        </w:rPr>
        <w:t>de l'espace d</w:t>
      </w:r>
      <w:r w:rsidR="006F4434">
        <w:rPr>
          <w:rFonts w:ascii="Arial" w:eastAsiaTheme="minorHAnsi" w:hAnsi="Arial" w:cs="Arial"/>
          <w:sz w:val="22"/>
          <w:szCs w:val="22"/>
          <w:lang w:val="fr-FR"/>
        </w:rPr>
        <w:t xml:space="preserve">ont </w:t>
      </w:r>
      <w:r w:rsidRPr="007328E8">
        <w:rPr>
          <w:rFonts w:ascii="Arial" w:eastAsiaTheme="minorHAnsi" w:hAnsi="Arial" w:cs="Arial"/>
          <w:sz w:val="22"/>
          <w:szCs w:val="22"/>
          <w:lang w:val="fr-FR"/>
        </w:rPr>
        <w:t>les</w:t>
      </w:r>
      <w:r w:rsidR="006F4434">
        <w:rPr>
          <w:rFonts w:ascii="Arial" w:eastAsiaTheme="minorHAnsi" w:hAnsi="Arial" w:cs="Arial"/>
          <w:sz w:val="22"/>
          <w:szCs w:val="22"/>
          <w:lang w:val="fr-FR"/>
        </w:rPr>
        <w:t xml:space="preserve"> </w:t>
      </w:r>
      <w:r w:rsidRPr="007328E8">
        <w:rPr>
          <w:rFonts w:ascii="Arial" w:eastAsiaTheme="minorHAnsi" w:hAnsi="Arial" w:cs="Arial"/>
          <w:sz w:val="22"/>
          <w:szCs w:val="22"/>
          <w:lang w:val="fr-FR"/>
        </w:rPr>
        <w:t xml:space="preserve">guépards </w:t>
      </w:r>
      <w:r w:rsidR="006F4434">
        <w:rPr>
          <w:rFonts w:ascii="Arial" w:eastAsiaTheme="minorHAnsi" w:hAnsi="Arial" w:cs="Arial"/>
          <w:sz w:val="22"/>
          <w:szCs w:val="22"/>
          <w:lang w:val="fr-FR"/>
        </w:rPr>
        <w:t xml:space="preserve">disposent, </w:t>
      </w:r>
      <w:r w:rsidRPr="007328E8">
        <w:rPr>
          <w:rFonts w:ascii="Arial" w:eastAsiaTheme="minorHAnsi" w:hAnsi="Arial" w:cs="Arial"/>
          <w:sz w:val="22"/>
          <w:szCs w:val="22"/>
          <w:lang w:val="fr-FR"/>
        </w:rPr>
        <w:t xml:space="preserve">en </w:t>
      </w:r>
      <w:r w:rsidR="006F4434">
        <w:rPr>
          <w:rFonts w:ascii="Arial" w:eastAsiaTheme="minorHAnsi" w:hAnsi="Arial" w:cs="Arial"/>
          <w:sz w:val="22"/>
          <w:szCs w:val="22"/>
          <w:lang w:val="fr-FR"/>
        </w:rPr>
        <w:t xml:space="preserve">contribuant au </w:t>
      </w:r>
      <w:r w:rsidRPr="007328E8">
        <w:rPr>
          <w:rFonts w:ascii="Arial" w:eastAsiaTheme="minorHAnsi" w:hAnsi="Arial" w:cs="Arial"/>
          <w:sz w:val="22"/>
          <w:szCs w:val="22"/>
          <w:lang w:val="fr-FR"/>
        </w:rPr>
        <w:t xml:space="preserve">renforcement des capacités et </w:t>
      </w:r>
      <w:r w:rsidR="006F4434">
        <w:rPr>
          <w:rFonts w:ascii="Arial" w:eastAsiaTheme="minorHAnsi" w:hAnsi="Arial" w:cs="Arial"/>
          <w:sz w:val="22"/>
          <w:szCs w:val="22"/>
          <w:lang w:val="fr-FR"/>
        </w:rPr>
        <w:t xml:space="preserve">en soutenant les </w:t>
      </w:r>
      <w:r w:rsidRPr="007328E8">
        <w:rPr>
          <w:rFonts w:ascii="Arial" w:eastAsiaTheme="minorHAnsi" w:hAnsi="Arial" w:cs="Arial"/>
          <w:sz w:val="22"/>
          <w:szCs w:val="22"/>
          <w:lang w:val="fr-FR"/>
        </w:rPr>
        <w:t xml:space="preserve">efforts de collecte de fonds </w:t>
      </w:r>
      <w:r w:rsidR="006F4434">
        <w:rPr>
          <w:rFonts w:ascii="Arial" w:eastAsiaTheme="minorHAnsi" w:hAnsi="Arial" w:cs="Arial"/>
          <w:sz w:val="22"/>
          <w:szCs w:val="22"/>
          <w:lang w:val="fr-FR"/>
        </w:rPr>
        <w:t>en faveur de</w:t>
      </w:r>
      <w:r w:rsidRPr="007328E8">
        <w:rPr>
          <w:rFonts w:ascii="Arial" w:eastAsiaTheme="minorHAnsi" w:hAnsi="Arial" w:cs="Arial"/>
          <w:sz w:val="22"/>
          <w:szCs w:val="22"/>
          <w:lang w:val="fr-FR"/>
        </w:rPr>
        <w:t xml:space="preserve"> la réintroduction du guépard en Ouzbékistan</w:t>
      </w:r>
      <w:r w:rsidR="006F4434">
        <w:rPr>
          <w:rFonts w:ascii="Arial" w:eastAsiaTheme="minorHAnsi" w:hAnsi="Arial" w:cs="Arial"/>
          <w:sz w:val="22"/>
          <w:szCs w:val="22"/>
          <w:lang w:val="fr-FR"/>
        </w:rPr>
        <w:t xml:space="preserve">, en cherchant les sources appropriées pour obtenir les proies et les </w:t>
      </w:r>
      <w:r w:rsidRPr="007328E8">
        <w:rPr>
          <w:rFonts w:ascii="Arial" w:eastAsiaTheme="minorHAnsi" w:hAnsi="Arial" w:cs="Arial"/>
          <w:sz w:val="22"/>
          <w:szCs w:val="22"/>
          <w:lang w:val="fr-FR"/>
        </w:rPr>
        <w:t>guépards ;</w:t>
      </w:r>
    </w:p>
    <w:p w14:paraId="626A065C" w14:textId="77777777" w:rsidR="007328E8" w:rsidRDefault="007328E8" w:rsidP="007328E8">
      <w:pPr>
        <w:pStyle w:val="ListParagraph"/>
        <w:rPr>
          <w:rFonts w:ascii="Arial" w:eastAsiaTheme="minorHAnsi" w:hAnsi="Arial" w:cstheme="minorBidi"/>
          <w:sz w:val="22"/>
          <w:szCs w:val="22"/>
          <w:lang w:val="fr-FR"/>
        </w:rPr>
      </w:pPr>
    </w:p>
    <w:p w14:paraId="25647CDB" w14:textId="618F01E7" w:rsidR="009D42B0" w:rsidRPr="009D42B0" w:rsidRDefault="009D42B0" w:rsidP="008C491F">
      <w:pPr>
        <w:widowControl/>
        <w:numPr>
          <w:ilvl w:val="0"/>
          <w:numId w:val="2"/>
        </w:numPr>
        <w:autoSpaceDE/>
        <w:autoSpaceDN/>
        <w:ind w:left="1418" w:hanging="567"/>
        <w:contextualSpacing/>
        <w:jc w:val="both"/>
        <w:textAlignment w:val="auto"/>
        <w:rPr>
          <w:rFonts w:ascii="Arial" w:eastAsiaTheme="minorHAnsi" w:hAnsi="Arial" w:cs="Arial"/>
          <w:sz w:val="22"/>
          <w:szCs w:val="22"/>
          <w:lang w:val="fr-FR"/>
        </w:rPr>
      </w:pPr>
      <w:r w:rsidRPr="009D42B0">
        <w:rPr>
          <w:rFonts w:ascii="Arial" w:eastAsiaTheme="minorHAnsi" w:hAnsi="Arial" w:cstheme="minorBidi"/>
          <w:sz w:val="22"/>
          <w:szCs w:val="22"/>
          <w:lang w:val="fr-FR"/>
        </w:rPr>
        <w:t>de rendre compte des progrès accomplis dans la mise en œuvre de cette décision lors de la 15</w:t>
      </w:r>
      <w:r w:rsidRPr="009D42B0">
        <w:rPr>
          <w:rFonts w:ascii="Arial" w:eastAsiaTheme="minorHAnsi" w:hAnsi="Arial" w:cstheme="minorBidi"/>
          <w:sz w:val="22"/>
          <w:szCs w:val="22"/>
          <w:vertAlign w:val="superscript"/>
          <w:lang w:val="fr-FR"/>
        </w:rPr>
        <w:t>e</w:t>
      </w:r>
      <w:r w:rsidRPr="009D42B0">
        <w:rPr>
          <w:rFonts w:ascii="Arial" w:eastAsiaTheme="minorHAnsi" w:hAnsi="Arial" w:cstheme="minorBidi"/>
          <w:sz w:val="22"/>
          <w:szCs w:val="22"/>
          <w:lang w:val="fr-FR"/>
        </w:rPr>
        <w:t xml:space="preserve"> Session de la Conférence des Parties.</w:t>
      </w:r>
    </w:p>
    <w:p w14:paraId="1B16B1A1" w14:textId="77777777" w:rsidR="009D42B0" w:rsidRPr="009D42B0" w:rsidRDefault="009D42B0" w:rsidP="008C491F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lang w:val="fr-FR"/>
        </w:rPr>
      </w:pPr>
    </w:p>
    <w:p w14:paraId="50A93FAF" w14:textId="77777777" w:rsidR="009D42B0" w:rsidRPr="009D42B0" w:rsidRDefault="009D42B0" w:rsidP="008C491F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sz w:val="22"/>
          <w:szCs w:val="22"/>
          <w:lang w:val="fr-FR"/>
        </w:rPr>
      </w:pPr>
    </w:p>
    <w:p w14:paraId="07FD0062" w14:textId="08428AF2" w:rsidR="009D42B0" w:rsidRPr="009D42B0" w:rsidRDefault="009D42B0" w:rsidP="008C491F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b/>
          <w:i/>
          <w:sz w:val="22"/>
          <w:szCs w:val="22"/>
          <w:lang w:val="fr-FR"/>
        </w:rPr>
      </w:pPr>
      <w:r w:rsidRPr="009D42B0">
        <w:rPr>
          <w:rFonts w:ascii="Arial" w:eastAsiaTheme="minorHAnsi" w:hAnsi="Arial" w:cs="Arial"/>
          <w:b/>
          <w:i/>
          <w:sz w:val="22"/>
          <w:szCs w:val="22"/>
          <w:lang w:val="fr-FR"/>
        </w:rPr>
        <w:t>Décision adressée au Co</w:t>
      </w:r>
      <w:r w:rsidR="00A37F21">
        <w:rPr>
          <w:rFonts w:ascii="Arial" w:eastAsiaTheme="minorHAnsi" w:hAnsi="Arial" w:cs="Arial"/>
          <w:b/>
          <w:i/>
          <w:sz w:val="22"/>
          <w:szCs w:val="22"/>
          <w:lang w:val="fr-FR"/>
        </w:rPr>
        <w:t>nseil scientifique</w:t>
      </w:r>
    </w:p>
    <w:p w14:paraId="100460FC" w14:textId="77777777" w:rsidR="009D42B0" w:rsidRPr="009D42B0" w:rsidRDefault="009D42B0" w:rsidP="008C491F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b/>
          <w:i/>
          <w:sz w:val="22"/>
          <w:szCs w:val="22"/>
          <w:lang w:val="fr-FR"/>
        </w:rPr>
      </w:pPr>
    </w:p>
    <w:p w14:paraId="13094B90" w14:textId="598E6F65" w:rsidR="009D42B0" w:rsidRPr="009D42B0" w:rsidRDefault="009D42B0" w:rsidP="008C491F">
      <w:pPr>
        <w:widowControl/>
        <w:autoSpaceDE/>
        <w:autoSpaceDN/>
        <w:ind w:left="851" w:hanging="851"/>
        <w:jc w:val="both"/>
        <w:textAlignment w:val="auto"/>
        <w:rPr>
          <w:rFonts w:ascii="Arial" w:eastAsiaTheme="minorHAnsi" w:hAnsi="Arial" w:cstheme="minorBidi"/>
          <w:sz w:val="22"/>
          <w:szCs w:val="22"/>
          <w:lang w:val="fr-FR"/>
        </w:rPr>
      </w:pPr>
      <w:r w:rsidRPr="009D42B0">
        <w:rPr>
          <w:rFonts w:ascii="Arial" w:eastAsiaTheme="minorHAnsi" w:hAnsi="Arial" w:cstheme="minorBidi"/>
          <w:sz w:val="22"/>
          <w:szCs w:val="22"/>
          <w:lang w:val="fr-FR"/>
        </w:rPr>
        <w:t xml:space="preserve">14.CC </w:t>
      </w:r>
      <w:r w:rsidRPr="009D42B0">
        <w:rPr>
          <w:rFonts w:ascii="Arial" w:eastAsiaTheme="minorHAnsi" w:hAnsi="Arial" w:cstheme="minorBidi"/>
          <w:sz w:val="22"/>
          <w:szCs w:val="22"/>
          <w:lang w:val="fr-FR"/>
        </w:rPr>
        <w:tab/>
        <w:t>Le</w:t>
      </w:r>
      <w:r w:rsidR="00A37F21">
        <w:rPr>
          <w:rFonts w:ascii="Arial" w:eastAsiaTheme="minorHAnsi" w:hAnsi="Arial" w:cstheme="minorBidi"/>
          <w:sz w:val="22"/>
          <w:szCs w:val="22"/>
          <w:lang w:val="fr-FR"/>
        </w:rPr>
        <w:t xml:space="preserve">s Conseillés </w:t>
      </w:r>
      <w:r w:rsidR="00A37F21" w:rsidRPr="00A37F21">
        <w:rPr>
          <w:rFonts w:ascii="Arial" w:eastAsiaTheme="minorHAnsi" w:hAnsi="Arial" w:cstheme="minorBidi"/>
          <w:sz w:val="22"/>
          <w:szCs w:val="22"/>
          <w:lang w:val="fr-FR"/>
        </w:rPr>
        <w:t xml:space="preserve">de la région CAMI nommés par les Parties sont priés </w:t>
      </w:r>
      <w:r w:rsidRPr="009D42B0">
        <w:rPr>
          <w:rFonts w:ascii="Arial" w:eastAsiaTheme="minorHAnsi" w:hAnsi="Arial" w:cstheme="minorBidi"/>
          <w:sz w:val="22"/>
          <w:szCs w:val="22"/>
          <w:lang w:val="fr-FR"/>
        </w:rPr>
        <w:t xml:space="preserve">: </w:t>
      </w:r>
    </w:p>
    <w:p w14:paraId="66A486A3" w14:textId="77777777" w:rsidR="009D42B0" w:rsidRPr="009D42B0" w:rsidRDefault="009D42B0" w:rsidP="008C491F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b/>
          <w:i/>
          <w:sz w:val="22"/>
          <w:szCs w:val="22"/>
          <w:lang w:val="fr-FR"/>
        </w:rPr>
      </w:pPr>
    </w:p>
    <w:p w14:paraId="50CE0550" w14:textId="535E59A6" w:rsidR="009D42B0" w:rsidRDefault="00A37F21" w:rsidP="008C491F">
      <w:pPr>
        <w:widowControl/>
        <w:numPr>
          <w:ilvl w:val="0"/>
          <w:numId w:val="3"/>
        </w:numPr>
        <w:autoSpaceDE/>
        <w:autoSpaceDN/>
        <w:ind w:left="1418" w:hanging="567"/>
        <w:contextualSpacing/>
        <w:jc w:val="both"/>
        <w:textAlignment w:val="auto"/>
        <w:rPr>
          <w:rFonts w:ascii="Arial" w:eastAsiaTheme="minorHAnsi" w:hAnsi="Arial" w:cstheme="minorBidi"/>
          <w:sz w:val="22"/>
          <w:szCs w:val="22"/>
          <w:lang w:val="fr-FR"/>
        </w:rPr>
      </w:pPr>
      <w:r>
        <w:rPr>
          <w:rFonts w:ascii="Arial" w:eastAsiaTheme="minorHAnsi" w:hAnsi="Arial" w:cstheme="minorBidi"/>
          <w:sz w:val="22"/>
          <w:szCs w:val="22"/>
          <w:lang w:val="fr-FR"/>
        </w:rPr>
        <w:t>d</w:t>
      </w:r>
      <w:r w:rsidRPr="00A37F21">
        <w:rPr>
          <w:rFonts w:ascii="Arial" w:eastAsiaTheme="minorHAnsi" w:hAnsi="Arial" w:cstheme="minorBidi"/>
          <w:sz w:val="22"/>
          <w:szCs w:val="22"/>
          <w:lang w:val="fr-FR"/>
        </w:rPr>
        <w:t xml:space="preserve">e présenter l'étude </w:t>
      </w:r>
      <w:r>
        <w:rPr>
          <w:rFonts w:ascii="Arial" w:eastAsiaTheme="minorHAnsi" w:hAnsi="Arial" w:cstheme="minorBidi"/>
          <w:sz w:val="22"/>
          <w:szCs w:val="22"/>
          <w:lang w:val="fr-FR"/>
        </w:rPr>
        <w:t xml:space="preserve">« Zones prioritaires </w:t>
      </w:r>
      <w:r w:rsidRPr="00A37F21">
        <w:rPr>
          <w:rFonts w:ascii="Arial" w:eastAsiaTheme="minorHAnsi" w:hAnsi="Arial" w:cstheme="minorBidi"/>
          <w:sz w:val="22"/>
          <w:szCs w:val="22"/>
          <w:lang w:val="fr-FR"/>
        </w:rPr>
        <w:t>de conservation transfrontalière pour l'Initiative sur les mammifères d'Asie centrale</w:t>
      </w:r>
      <w:r>
        <w:rPr>
          <w:rFonts w:ascii="Arial" w:eastAsiaTheme="minorHAnsi" w:hAnsi="Arial" w:cstheme="minorBidi"/>
          <w:sz w:val="22"/>
          <w:szCs w:val="22"/>
          <w:lang w:val="fr-FR"/>
        </w:rPr>
        <w:t> »</w:t>
      </w:r>
      <w:r w:rsidRPr="00A37F21">
        <w:rPr>
          <w:rFonts w:ascii="Arial" w:eastAsiaTheme="minorHAnsi" w:hAnsi="Arial" w:cstheme="minorBidi"/>
          <w:sz w:val="22"/>
          <w:szCs w:val="22"/>
          <w:lang w:val="fr-FR"/>
        </w:rPr>
        <w:t xml:space="preserve"> et les actions </w:t>
      </w:r>
      <w:r w:rsidR="005B15B6">
        <w:rPr>
          <w:rFonts w:ascii="Arial" w:eastAsiaTheme="minorHAnsi" w:hAnsi="Arial" w:cstheme="minorBidi"/>
          <w:sz w:val="22"/>
          <w:szCs w:val="22"/>
          <w:lang w:val="fr-FR"/>
        </w:rPr>
        <w:t>menées</w:t>
      </w:r>
      <w:r w:rsidRPr="00A37F21">
        <w:rPr>
          <w:rFonts w:ascii="Arial" w:eastAsiaTheme="minorHAnsi" w:hAnsi="Arial" w:cstheme="minorBidi"/>
          <w:sz w:val="22"/>
          <w:szCs w:val="22"/>
          <w:lang w:val="fr-FR"/>
        </w:rPr>
        <w:t xml:space="preserve"> pour promouvoir la conservation des </w:t>
      </w:r>
      <w:r w:rsidR="005B15B6">
        <w:rPr>
          <w:rFonts w:ascii="Arial" w:eastAsiaTheme="minorHAnsi" w:hAnsi="Arial" w:cstheme="minorBidi"/>
          <w:sz w:val="22"/>
          <w:szCs w:val="22"/>
          <w:lang w:val="fr-FR"/>
        </w:rPr>
        <w:t>zones prioritaires</w:t>
      </w:r>
      <w:r w:rsidRPr="00A37F21">
        <w:rPr>
          <w:rFonts w:ascii="Arial" w:eastAsiaTheme="minorHAnsi" w:hAnsi="Arial" w:cstheme="minorBidi"/>
          <w:sz w:val="22"/>
          <w:szCs w:val="22"/>
          <w:lang w:val="fr-FR"/>
        </w:rPr>
        <w:t xml:space="preserve"> </w:t>
      </w:r>
      <w:r w:rsidR="005B15B6" w:rsidRPr="00A37F21">
        <w:rPr>
          <w:rFonts w:ascii="Arial" w:eastAsiaTheme="minorHAnsi" w:hAnsi="Arial" w:cstheme="minorBidi"/>
          <w:sz w:val="22"/>
          <w:szCs w:val="22"/>
          <w:lang w:val="fr-FR"/>
        </w:rPr>
        <w:t>transfrontali</w:t>
      </w:r>
      <w:r w:rsidR="005B15B6">
        <w:rPr>
          <w:rFonts w:ascii="Arial" w:eastAsiaTheme="minorHAnsi" w:hAnsi="Arial" w:cstheme="minorBidi"/>
          <w:sz w:val="22"/>
          <w:szCs w:val="22"/>
          <w:lang w:val="fr-FR"/>
        </w:rPr>
        <w:t>ères</w:t>
      </w:r>
      <w:r w:rsidRPr="00A37F21">
        <w:rPr>
          <w:rFonts w:ascii="Arial" w:eastAsiaTheme="minorHAnsi" w:hAnsi="Arial" w:cstheme="minorBidi"/>
          <w:sz w:val="22"/>
          <w:szCs w:val="22"/>
          <w:lang w:val="fr-FR"/>
        </w:rPr>
        <w:t xml:space="preserve"> sélectionné</w:t>
      </w:r>
      <w:r w:rsidR="005B15B6">
        <w:rPr>
          <w:rFonts w:ascii="Arial" w:eastAsiaTheme="minorHAnsi" w:hAnsi="Arial" w:cstheme="minorBidi"/>
          <w:sz w:val="22"/>
          <w:szCs w:val="22"/>
          <w:lang w:val="fr-FR"/>
        </w:rPr>
        <w:t>es</w:t>
      </w:r>
      <w:r w:rsidRPr="00A37F21">
        <w:rPr>
          <w:rFonts w:ascii="Arial" w:eastAsiaTheme="minorHAnsi" w:hAnsi="Arial" w:cstheme="minorBidi"/>
          <w:sz w:val="22"/>
          <w:szCs w:val="22"/>
          <w:lang w:val="fr-FR"/>
        </w:rPr>
        <w:t xml:space="preserve"> au Conseil scientifique lors de la prochaine réunion du Comité de session.</w:t>
      </w:r>
      <w:r w:rsidR="009D42B0" w:rsidRPr="009D42B0">
        <w:rPr>
          <w:rFonts w:ascii="Arial" w:eastAsiaTheme="minorHAnsi" w:hAnsi="Arial" w:cstheme="minorBidi"/>
          <w:sz w:val="22"/>
          <w:szCs w:val="22"/>
          <w:lang w:val="fr-FR"/>
        </w:rPr>
        <w:t xml:space="preserve"> </w:t>
      </w:r>
    </w:p>
    <w:p w14:paraId="0CF1042F" w14:textId="77777777" w:rsidR="005B15B6" w:rsidRDefault="005B15B6" w:rsidP="005B15B6">
      <w:pPr>
        <w:widowControl/>
        <w:autoSpaceDE/>
        <w:autoSpaceDN/>
        <w:ind w:left="1418"/>
        <w:contextualSpacing/>
        <w:jc w:val="both"/>
        <w:textAlignment w:val="auto"/>
        <w:rPr>
          <w:rFonts w:ascii="Arial" w:eastAsiaTheme="minorHAnsi" w:hAnsi="Arial" w:cstheme="minorBidi"/>
          <w:sz w:val="22"/>
          <w:szCs w:val="22"/>
          <w:lang w:val="fr-FR"/>
        </w:rPr>
      </w:pPr>
    </w:p>
    <w:p w14:paraId="6870044A" w14:textId="77777777" w:rsidR="005B15B6" w:rsidRPr="005B15B6" w:rsidRDefault="005B15B6" w:rsidP="005B15B6">
      <w:pPr>
        <w:widowControl/>
        <w:autoSpaceDE/>
        <w:autoSpaceDN/>
        <w:contextualSpacing/>
        <w:jc w:val="both"/>
        <w:textAlignment w:val="auto"/>
        <w:rPr>
          <w:rFonts w:ascii="Arial" w:eastAsiaTheme="minorHAnsi" w:hAnsi="Arial" w:cstheme="minorBidi"/>
          <w:sz w:val="22"/>
          <w:szCs w:val="22"/>
          <w:lang w:val="fr-FR"/>
        </w:rPr>
      </w:pPr>
      <w:r w:rsidRPr="005B15B6">
        <w:rPr>
          <w:rFonts w:ascii="Arial" w:eastAsiaTheme="minorHAnsi" w:hAnsi="Arial" w:cstheme="minorBidi"/>
          <w:sz w:val="22"/>
          <w:szCs w:val="22"/>
          <w:lang w:val="fr-FR"/>
        </w:rPr>
        <w:t>14. DD Le Conseil scientifique est invité à :</w:t>
      </w:r>
    </w:p>
    <w:p w14:paraId="2C61719C" w14:textId="77777777" w:rsidR="005B15B6" w:rsidRPr="005B15B6" w:rsidRDefault="005B15B6" w:rsidP="005B15B6">
      <w:pPr>
        <w:widowControl/>
        <w:autoSpaceDE/>
        <w:autoSpaceDN/>
        <w:contextualSpacing/>
        <w:jc w:val="both"/>
        <w:textAlignment w:val="auto"/>
        <w:rPr>
          <w:rFonts w:ascii="Arial" w:eastAsiaTheme="minorHAnsi" w:hAnsi="Arial" w:cstheme="minorBidi"/>
          <w:sz w:val="22"/>
          <w:szCs w:val="22"/>
          <w:lang w:val="fr-FR"/>
        </w:rPr>
      </w:pPr>
    </w:p>
    <w:p w14:paraId="315048A3" w14:textId="7034AEA6" w:rsidR="005B15B6" w:rsidRDefault="005B15B6" w:rsidP="005B15B6">
      <w:pPr>
        <w:pStyle w:val="ListParagraph"/>
        <w:widowControl/>
        <w:numPr>
          <w:ilvl w:val="0"/>
          <w:numId w:val="4"/>
        </w:numPr>
        <w:autoSpaceDE/>
        <w:autoSpaceDN/>
        <w:jc w:val="both"/>
        <w:textAlignment w:val="auto"/>
        <w:rPr>
          <w:rFonts w:ascii="Arial" w:eastAsiaTheme="minorHAnsi" w:hAnsi="Arial" w:cstheme="minorBidi"/>
          <w:sz w:val="22"/>
          <w:szCs w:val="22"/>
          <w:lang w:val="fr-FR"/>
        </w:rPr>
      </w:pPr>
      <w:r w:rsidRPr="005B15B6">
        <w:rPr>
          <w:rFonts w:ascii="Arial" w:eastAsiaTheme="minorHAnsi" w:hAnsi="Arial" w:cstheme="minorBidi"/>
          <w:sz w:val="22"/>
          <w:szCs w:val="22"/>
          <w:lang w:val="fr-FR"/>
        </w:rPr>
        <w:t>d'évaluer la méthodologie et les résultats de l'étude « Zones prioritaires de conservation transfrontalière pour l'Initiative sur les mammifères d'Asie centrale » et d'envisager de les appliquer à d'autres régions ;</w:t>
      </w:r>
    </w:p>
    <w:p w14:paraId="040970CB" w14:textId="77777777" w:rsidR="005B15B6" w:rsidRPr="005B15B6" w:rsidRDefault="005B15B6" w:rsidP="005B15B6">
      <w:pPr>
        <w:pStyle w:val="ListParagraph"/>
        <w:widowControl/>
        <w:autoSpaceDE/>
        <w:autoSpaceDN/>
        <w:ind w:left="1440"/>
        <w:jc w:val="both"/>
        <w:textAlignment w:val="auto"/>
        <w:rPr>
          <w:rFonts w:ascii="Arial" w:eastAsiaTheme="minorHAnsi" w:hAnsi="Arial" w:cstheme="minorBidi"/>
          <w:sz w:val="22"/>
          <w:szCs w:val="22"/>
          <w:lang w:val="fr-FR"/>
        </w:rPr>
      </w:pPr>
    </w:p>
    <w:p w14:paraId="17C0F25F" w14:textId="612C0124" w:rsidR="005B15B6" w:rsidRPr="005B15B6" w:rsidRDefault="005B15B6" w:rsidP="005B15B6">
      <w:pPr>
        <w:pStyle w:val="ListParagraph"/>
        <w:widowControl/>
        <w:numPr>
          <w:ilvl w:val="0"/>
          <w:numId w:val="4"/>
        </w:numPr>
        <w:autoSpaceDE/>
        <w:autoSpaceDN/>
        <w:jc w:val="both"/>
        <w:textAlignment w:val="auto"/>
        <w:rPr>
          <w:rFonts w:ascii="Arial" w:eastAsiaTheme="minorHAnsi" w:hAnsi="Arial" w:cstheme="minorBidi"/>
          <w:sz w:val="22"/>
          <w:szCs w:val="22"/>
          <w:lang w:val="fr-FR"/>
        </w:rPr>
      </w:pPr>
      <w:r w:rsidRPr="005B15B6">
        <w:rPr>
          <w:rFonts w:ascii="Arial" w:eastAsiaTheme="minorHAnsi" w:hAnsi="Arial" w:cstheme="minorBidi"/>
          <w:sz w:val="22"/>
          <w:szCs w:val="22"/>
          <w:lang w:val="fr-FR"/>
        </w:rPr>
        <w:t xml:space="preserve">considérant le paragraphe 11 de la Résolution 11.24 (Rev.COP13) et s'appuyant sur la Décision 14.AA e), </w:t>
      </w:r>
      <w:r>
        <w:rPr>
          <w:rFonts w:ascii="Arial" w:eastAsiaTheme="minorHAnsi" w:hAnsi="Arial" w:cstheme="minorBidi"/>
          <w:sz w:val="22"/>
          <w:szCs w:val="22"/>
          <w:lang w:val="fr-FR"/>
        </w:rPr>
        <w:t>donner des conseils</w:t>
      </w:r>
      <w:r w:rsidRPr="005B15B6">
        <w:rPr>
          <w:rFonts w:ascii="Arial" w:eastAsiaTheme="minorHAnsi" w:hAnsi="Arial" w:cstheme="minorBidi"/>
          <w:sz w:val="22"/>
          <w:szCs w:val="22"/>
          <w:lang w:val="fr-FR"/>
        </w:rPr>
        <w:t xml:space="preserve"> sur les forums et les mécanismes de diffusion pertinents </w:t>
      </w:r>
      <w:r>
        <w:rPr>
          <w:rFonts w:ascii="Arial" w:eastAsiaTheme="minorHAnsi" w:hAnsi="Arial" w:cstheme="minorBidi"/>
          <w:sz w:val="22"/>
          <w:szCs w:val="22"/>
          <w:lang w:val="fr-FR"/>
        </w:rPr>
        <w:t xml:space="preserve">où </w:t>
      </w:r>
      <w:r w:rsidRPr="005B15B6">
        <w:rPr>
          <w:rFonts w:ascii="Arial" w:eastAsiaTheme="minorHAnsi" w:hAnsi="Arial" w:cstheme="minorBidi"/>
          <w:sz w:val="22"/>
          <w:szCs w:val="22"/>
          <w:lang w:val="fr-FR"/>
        </w:rPr>
        <w:t xml:space="preserve">promouvoir </w:t>
      </w:r>
      <w:r>
        <w:rPr>
          <w:rFonts w:ascii="Arial" w:eastAsiaTheme="minorHAnsi" w:hAnsi="Arial" w:cstheme="minorBidi"/>
          <w:sz w:val="22"/>
          <w:szCs w:val="22"/>
          <w:lang w:val="fr-FR"/>
        </w:rPr>
        <w:t>l</w:t>
      </w:r>
      <w:r w:rsidRPr="005B15B6">
        <w:rPr>
          <w:rFonts w:ascii="Arial" w:eastAsiaTheme="minorHAnsi" w:hAnsi="Arial" w:cstheme="minorBidi"/>
          <w:sz w:val="22"/>
          <w:szCs w:val="22"/>
          <w:lang w:val="fr-FR"/>
        </w:rPr>
        <w:t xml:space="preserve">es résultats et </w:t>
      </w:r>
      <w:r>
        <w:rPr>
          <w:rFonts w:ascii="Arial" w:eastAsiaTheme="minorHAnsi" w:hAnsi="Arial" w:cstheme="minorBidi"/>
          <w:sz w:val="22"/>
          <w:szCs w:val="22"/>
          <w:lang w:val="fr-FR"/>
        </w:rPr>
        <w:t>l</w:t>
      </w:r>
      <w:r w:rsidRPr="005B15B6">
        <w:rPr>
          <w:rFonts w:ascii="Arial" w:eastAsiaTheme="minorHAnsi" w:hAnsi="Arial" w:cstheme="minorBidi"/>
          <w:sz w:val="22"/>
          <w:szCs w:val="22"/>
          <w:lang w:val="fr-FR"/>
        </w:rPr>
        <w:t xml:space="preserve">es recommandations de l'étude </w:t>
      </w:r>
      <w:r>
        <w:rPr>
          <w:rFonts w:ascii="Arial" w:eastAsiaTheme="minorHAnsi" w:hAnsi="Arial" w:cstheme="minorBidi"/>
          <w:sz w:val="22"/>
          <w:szCs w:val="22"/>
          <w:lang w:val="fr-FR"/>
        </w:rPr>
        <w:t xml:space="preserve">« Zones prioritaires </w:t>
      </w:r>
      <w:r w:rsidRPr="00A37F21">
        <w:rPr>
          <w:rFonts w:ascii="Arial" w:eastAsiaTheme="minorHAnsi" w:hAnsi="Arial" w:cstheme="minorBidi"/>
          <w:sz w:val="22"/>
          <w:szCs w:val="22"/>
          <w:lang w:val="fr-FR"/>
        </w:rPr>
        <w:t>de conservation transfrontalière pour l'Initiative sur les mammifères d'Asie centrale</w:t>
      </w:r>
      <w:r>
        <w:rPr>
          <w:rFonts w:ascii="Arial" w:eastAsiaTheme="minorHAnsi" w:hAnsi="Arial" w:cstheme="minorBidi"/>
          <w:sz w:val="22"/>
          <w:szCs w:val="22"/>
          <w:lang w:val="fr-FR"/>
        </w:rPr>
        <w:t> »</w:t>
      </w:r>
      <w:r w:rsidRPr="005B15B6">
        <w:rPr>
          <w:rFonts w:ascii="Arial" w:eastAsiaTheme="minorHAnsi" w:hAnsi="Arial" w:cstheme="minorBidi"/>
          <w:sz w:val="22"/>
          <w:szCs w:val="22"/>
          <w:lang w:val="fr-FR"/>
        </w:rPr>
        <w:t>.</w:t>
      </w:r>
    </w:p>
    <w:p w14:paraId="7D13B44A" w14:textId="77777777" w:rsidR="00D82C56" w:rsidRPr="00A048E3" w:rsidRDefault="00D82C56" w:rsidP="008C491F">
      <w:pPr>
        <w:rPr>
          <w:rFonts w:ascii="Arial" w:hAnsi="Arial" w:cs="Arial"/>
          <w:sz w:val="22"/>
          <w:szCs w:val="22"/>
          <w:lang w:val="fr-FR"/>
        </w:rPr>
      </w:pPr>
    </w:p>
    <w:p w14:paraId="77F883D9" w14:textId="77777777" w:rsidR="00D82C56" w:rsidRPr="00A048E3" w:rsidRDefault="00D82C56" w:rsidP="008C491F">
      <w:pPr>
        <w:rPr>
          <w:rFonts w:ascii="Arial" w:hAnsi="Arial" w:cs="Arial"/>
          <w:sz w:val="22"/>
          <w:szCs w:val="22"/>
          <w:lang w:val="fr-FR"/>
        </w:rPr>
      </w:pPr>
    </w:p>
    <w:p w14:paraId="1EEE6BE9" w14:textId="77777777" w:rsidR="00CB22BB" w:rsidRPr="00A048E3" w:rsidRDefault="00CB22BB" w:rsidP="008C491F">
      <w:pPr>
        <w:rPr>
          <w:rFonts w:ascii="Arial" w:hAnsi="Arial" w:cs="Arial"/>
          <w:lang w:val="fr-FR"/>
        </w:rPr>
      </w:pPr>
    </w:p>
    <w:sectPr w:rsidR="00CB22BB" w:rsidRPr="00A048E3" w:rsidSect="009621D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6B7FFC" w14:textId="77777777" w:rsidR="00862D10" w:rsidRDefault="00862D10">
      <w:r>
        <w:separator/>
      </w:r>
    </w:p>
  </w:endnote>
  <w:endnote w:type="continuationSeparator" w:id="0">
    <w:p w14:paraId="78EA659F" w14:textId="77777777" w:rsidR="00862D10" w:rsidRDefault="00862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B4938B" w14:textId="77777777" w:rsidR="002B3E88" w:rsidRDefault="005D43E4">
    <w:pPr>
      <w:pStyle w:val="Footer"/>
      <w:jc w:val="center"/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D3A3BC" w14:textId="77777777" w:rsidR="002B3E88" w:rsidRDefault="005D43E4">
    <w:pPr>
      <w:pStyle w:val="Footer"/>
      <w:jc w:val="center"/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9C7E14" w14:textId="77777777" w:rsidR="00862D10" w:rsidRDefault="00862D10">
      <w:r>
        <w:rPr>
          <w:color w:val="000000"/>
        </w:rPr>
        <w:separator/>
      </w:r>
    </w:p>
  </w:footnote>
  <w:footnote w:type="continuationSeparator" w:id="0">
    <w:p w14:paraId="54DBB34A" w14:textId="77777777" w:rsidR="00862D10" w:rsidRDefault="00862D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47A60C" w14:textId="12EF554C" w:rsidR="002B3E88" w:rsidRPr="009621D0" w:rsidRDefault="005D43E4" w:rsidP="00C32FF1">
    <w:pPr>
      <w:pBdr>
        <w:bottom w:val="single" w:sz="4" w:space="1" w:color="000000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rPr>
        <w:rFonts w:ascii="Arial" w:hAnsi="Arial" w:cs="Arial"/>
        <w:i/>
        <w:sz w:val="18"/>
        <w:szCs w:val="18"/>
        <w:lang w:val="en-GB"/>
      </w:rPr>
    </w:pPr>
    <w:r w:rsidRPr="009621D0">
      <w:rPr>
        <w:rFonts w:ascii="Arial" w:hAnsi="Arial" w:cs="Arial"/>
        <w:i/>
        <w:sz w:val="18"/>
        <w:szCs w:val="18"/>
        <w:lang w:val="en-GB"/>
      </w:rPr>
      <w:t>UNEP/CMS/COP1</w:t>
    </w:r>
    <w:r w:rsidR="00CB22BB" w:rsidRPr="009621D0">
      <w:rPr>
        <w:rFonts w:ascii="Arial" w:hAnsi="Arial" w:cs="Arial"/>
        <w:i/>
        <w:sz w:val="18"/>
        <w:szCs w:val="18"/>
        <w:lang w:val="en-GB"/>
      </w:rPr>
      <w:t>4</w:t>
    </w:r>
    <w:r w:rsidRPr="009621D0">
      <w:rPr>
        <w:rFonts w:ascii="Arial" w:hAnsi="Arial" w:cs="Arial"/>
        <w:i/>
        <w:sz w:val="18"/>
        <w:szCs w:val="18"/>
        <w:lang w:val="en-GB"/>
      </w:rPr>
      <w:t>/CRP</w:t>
    </w:r>
    <w:r w:rsidR="009D42B0" w:rsidRPr="009621D0">
      <w:rPr>
        <w:rFonts w:ascii="Arial" w:hAnsi="Arial" w:cs="Arial"/>
        <w:i/>
        <w:sz w:val="18"/>
        <w:szCs w:val="18"/>
        <w:lang w:val="en-GB"/>
      </w:rPr>
      <w:t>29.3</w:t>
    </w:r>
  </w:p>
  <w:p w14:paraId="50B9F4CC" w14:textId="77777777" w:rsidR="002B3E88" w:rsidRDefault="002B3E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5F3F0B" w14:textId="51258355" w:rsidR="002B3E88" w:rsidRPr="009621D0" w:rsidRDefault="005D43E4" w:rsidP="00CB22BB">
    <w:pPr>
      <w:pBdr>
        <w:bottom w:val="single" w:sz="4" w:space="1" w:color="000000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jc w:val="right"/>
      <w:rPr>
        <w:rFonts w:ascii="Arial" w:hAnsi="Arial" w:cs="Arial"/>
        <w:i/>
        <w:szCs w:val="20"/>
        <w:lang w:val="pt-PT"/>
      </w:rPr>
    </w:pPr>
    <w:r w:rsidRPr="009621D0">
      <w:rPr>
        <w:rFonts w:ascii="Arial" w:hAnsi="Arial" w:cs="Arial"/>
        <w:i/>
        <w:szCs w:val="20"/>
        <w:lang w:val="pt-PT"/>
      </w:rPr>
      <w:t>UNEP/CMS/COP1</w:t>
    </w:r>
    <w:r w:rsidR="00CB22BB" w:rsidRPr="009621D0">
      <w:rPr>
        <w:rFonts w:ascii="Arial" w:hAnsi="Arial" w:cs="Arial"/>
        <w:i/>
        <w:szCs w:val="20"/>
        <w:lang w:val="pt-PT"/>
      </w:rPr>
      <w:t>4</w:t>
    </w:r>
    <w:r w:rsidRPr="009621D0">
      <w:rPr>
        <w:rFonts w:ascii="Arial" w:hAnsi="Arial" w:cs="Arial"/>
        <w:i/>
        <w:szCs w:val="20"/>
        <w:lang w:val="pt-PT"/>
      </w:rPr>
      <w:t>/CRP(Nº)</w:t>
    </w:r>
  </w:p>
  <w:p w14:paraId="75025A37" w14:textId="77777777" w:rsidR="002B3E88" w:rsidRPr="009621D0" w:rsidRDefault="002B3E88">
    <w:pPr>
      <w:pStyle w:val="Header"/>
      <w:rPr>
        <w:lang w:val="pt-P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B3A398" w14:textId="35AB8A7F" w:rsidR="007A1066" w:rsidRPr="009621D0" w:rsidRDefault="007A1066" w:rsidP="007A1066">
    <w:pPr>
      <w:pBdr>
        <w:bottom w:val="single" w:sz="4" w:space="1" w:color="auto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ind w:firstLine="536"/>
      <w:jc w:val="right"/>
      <w:rPr>
        <w:rFonts w:ascii="Arial" w:hAnsi="Arial" w:cs="Arial"/>
        <w:bCs/>
        <w:i/>
        <w:iCs/>
        <w:sz w:val="18"/>
        <w:szCs w:val="18"/>
        <w:lang w:val="en-GB"/>
      </w:rPr>
    </w:pPr>
    <w:r w:rsidRPr="009621D0">
      <w:rPr>
        <w:rFonts w:ascii="Arial" w:hAnsi="Arial" w:cs="Arial"/>
        <w:bCs/>
        <w:i/>
        <w:iCs/>
        <w:sz w:val="18"/>
        <w:szCs w:val="18"/>
        <w:lang w:val="en-GB"/>
      </w:rPr>
      <w:t>UNEP/CMS/COP1</w:t>
    </w:r>
    <w:r w:rsidR="002B3E88" w:rsidRPr="009621D0">
      <w:rPr>
        <w:rFonts w:ascii="Arial" w:hAnsi="Arial" w:cs="Arial"/>
        <w:bCs/>
        <w:i/>
        <w:iCs/>
        <w:sz w:val="18"/>
        <w:szCs w:val="18"/>
        <w:lang w:val="en-GB"/>
      </w:rPr>
      <w:t>4</w:t>
    </w:r>
    <w:r w:rsidRPr="009621D0">
      <w:rPr>
        <w:rFonts w:ascii="Arial" w:hAnsi="Arial" w:cs="Arial"/>
        <w:bCs/>
        <w:i/>
        <w:iCs/>
        <w:sz w:val="18"/>
        <w:szCs w:val="18"/>
        <w:lang w:val="en-GB"/>
      </w:rPr>
      <w:t>/CRP</w:t>
    </w:r>
    <w:r w:rsidR="00C36FF3" w:rsidRPr="009621D0">
      <w:rPr>
        <w:rFonts w:ascii="Arial" w:hAnsi="Arial" w:cs="Arial"/>
        <w:bCs/>
        <w:i/>
        <w:iCs/>
        <w:sz w:val="18"/>
        <w:szCs w:val="18"/>
        <w:lang w:val="en-GB"/>
      </w:rPr>
      <w:t>29.3</w:t>
    </w:r>
  </w:p>
  <w:p w14:paraId="117A266F" w14:textId="77777777" w:rsidR="007A1066" w:rsidRDefault="007A10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519E6"/>
    <w:multiLevelType w:val="hybridMultilevel"/>
    <w:tmpl w:val="B588CCD8"/>
    <w:lvl w:ilvl="0" w:tplc="73B8F42A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4F630F5"/>
    <w:multiLevelType w:val="hybridMultilevel"/>
    <w:tmpl w:val="3D508222"/>
    <w:lvl w:ilvl="0" w:tplc="6E1ED760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3C0C23"/>
    <w:multiLevelType w:val="hybridMultilevel"/>
    <w:tmpl w:val="0B204034"/>
    <w:lvl w:ilvl="0" w:tplc="B5087416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55403591"/>
    <w:multiLevelType w:val="hybridMultilevel"/>
    <w:tmpl w:val="B588CCD8"/>
    <w:lvl w:ilvl="0" w:tplc="FFFFFFFF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976029894">
    <w:abstractNumId w:val="2"/>
  </w:num>
  <w:num w:numId="2" w16cid:durableId="924537416">
    <w:abstractNumId w:val="0"/>
  </w:num>
  <w:num w:numId="3" w16cid:durableId="805391129">
    <w:abstractNumId w:val="3"/>
  </w:num>
  <w:num w:numId="4" w16cid:durableId="771630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C56"/>
    <w:rsid w:val="0006501F"/>
    <w:rsid w:val="000B0D60"/>
    <w:rsid w:val="000F774F"/>
    <w:rsid w:val="001648A3"/>
    <w:rsid w:val="002223BB"/>
    <w:rsid w:val="002B3E88"/>
    <w:rsid w:val="003F1AD8"/>
    <w:rsid w:val="0043102F"/>
    <w:rsid w:val="00487D0A"/>
    <w:rsid w:val="005645C4"/>
    <w:rsid w:val="005B15B6"/>
    <w:rsid w:val="005D43E4"/>
    <w:rsid w:val="005F0639"/>
    <w:rsid w:val="006F4434"/>
    <w:rsid w:val="007328E8"/>
    <w:rsid w:val="007906F0"/>
    <w:rsid w:val="007A1066"/>
    <w:rsid w:val="007A676D"/>
    <w:rsid w:val="00862D10"/>
    <w:rsid w:val="008C491F"/>
    <w:rsid w:val="009621D0"/>
    <w:rsid w:val="009D42B0"/>
    <w:rsid w:val="00A048E3"/>
    <w:rsid w:val="00A16288"/>
    <w:rsid w:val="00A37F21"/>
    <w:rsid w:val="00B50BC0"/>
    <w:rsid w:val="00C32FF1"/>
    <w:rsid w:val="00C36FF3"/>
    <w:rsid w:val="00CB22BB"/>
    <w:rsid w:val="00D82C56"/>
    <w:rsid w:val="00E8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DE5BA"/>
  <w15:docId w15:val="{AD42D6AB-2F48-49C8-938C-62CFA7EEE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rPr>
      <w:rFonts w:ascii="Times New Roman" w:eastAsia="Times New Roman" w:hAnsi="Times New Roman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7328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4" ma:contentTypeDescription="Create a new document." ma:contentTypeScope="" ma:versionID="8370bde3526d8f4f091c6e50b038ed07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19981f3cc8a8926fa36e23e2c1e4629c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  <xsd:element ref="ns2:Notes" minOccurs="0"/>
                <xsd:element ref="ns2:Sent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7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Sent" ma:index="28" nillable="true" ma:displayName="Sent" ma:format="Dropdown" ma:internalName="Sent">
      <xsd:simpleType>
        <xsd:restriction base="dms:Choice">
          <xsd:enumeration value="Sent"/>
          <xsd:enumeration value="Pending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a7b50396-0b06-45c1-b28e-46f86d566a10">
      <Terms xmlns="http://schemas.microsoft.com/office/infopath/2007/PartnerControls"/>
    </lcf76f155ced4ddcb4097134ff3c332f>
    <_Flow_SignoffStatus xmlns="a7b50396-0b06-45c1-b28e-46f86d566a10" xsi:nil="true"/>
    <MariaJoseOrtiz xmlns="a7b50396-0b06-45c1-b28e-46f86d566a10" xsi:nil="true"/>
    <Notes xmlns="a7b50396-0b06-45c1-b28e-46f86d566a10" xsi:nil="true"/>
    <Sent xmlns="a7b50396-0b06-45c1-b28e-46f86d566a10" xsi:nil="true"/>
    <TaxKeywordTaxHTField xmlns="c15478a5-0be8-4f5d-8383-b307d5ba8bf6">
      <Terms xmlns="http://schemas.microsoft.com/office/infopath/2007/PartnerControls"/>
    </TaxKeywordTaxHTField>
    <Reviewer xmlns="a7b50396-0b06-45c1-b28e-46f86d566a10" xsi:nil="true"/>
  </documentManagement>
</p:properties>
</file>

<file path=customXml/itemProps1.xml><?xml version="1.0" encoding="utf-8"?>
<ds:datastoreItem xmlns:ds="http://schemas.openxmlformats.org/officeDocument/2006/customXml" ds:itemID="{FC5D0F41-9FBC-4819-A40C-80D42F08CB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864CBF-5DDE-483F-BE28-A95FB29CF8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50396-0b06-45c1-b28e-46f86d566a10"/>
    <ds:schemaRef ds:uri="985ec44e-1bab-4c0b-9df0-6ba128686fc9"/>
    <ds:schemaRef ds:uri="c15478a5-0be8-4f5d-8383-b307d5ba8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AC9820-66DF-4483-9ACA-F4C655A16619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a7b50396-0b06-45c1-b28e-46f86d566a10"/>
    <ds:schemaRef ds:uri="c15478a5-0be8-4f5d-8383-b307d5ba8b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681</Words>
  <Characters>3784</Characters>
  <Application>Microsoft Office Word</Application>
  <DocSecurity>0</DocSecurity>
  <Lines>74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Cancino</dc:creator>
  <dc:description/>
  <cp:lastModifiedBy>Catherine Brueckner</cp:lastModifiedBy>
  <cp:revision>2</cp:revision>
  <cp:lastPrinted>2020-02-03T15:02:00Z</cp:lastPrinted>
  <dcterms:created xsi:type="dcterms:W3CDTF">2024-02-16T11:28:00Z</dcterms:created>
  <dcterms:modified xsi:type="dcterms:W3CDTF">2024-02-16T11:28:00Z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TaxKeyword">
    <vt:lpwstr/>
  </property>
</Properties>
</file>