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7DDD" w14:textId="77777777" w:rsidR="003A0A30" w:rsidRPr="003A0A30" w:rsidRDefault="003A0A30" w:rsidP="000D043B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3A0A30">
        <w:rPr>
          <w:rFonts w:ascii="Arial" w:hAnsi="Arial" w:cs="Arial"/>
          <w:b/>
          <w:bCs/>
          <w:sz w:val="22"/>
          <w:szCs w:val="22"/>
          <w:lang w:val="es-ES"/>
        </w:rPr>
        <w:t>SIRENIOS, PINNÍPEDOS Y NUTRIAS</w:t>
      </w:r>
    </w:p>
    <w:p w14:paraId="77BA811D" w14:textId="60AFAC79" w:rsidR="00D82C56" w:rsidRPr="003A0A30" w:rsidRDefault="005D43E4" w:rsidP="000D043B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3A0A30">
        <w:rPr>
          <w:rFonts w:ascii="Arial" w:hAnsi="Arial" w:cs="Arial"/>
          <w:sz w:val="22"/>
          <w:szCs w:val="22"/>
          <w:lang w:val="es-ES"/>
        </w:rPr>
        <w:t>UNEP/CMS/COP1</w:t>
      </w:r>
      <w:r w:rsidR="001125D7" w:rsidRPr="003A0A30">
        <w:rPr>
          <w:rFonts w:ascii="Arial" w:hAnsi="Arial" w:cs="Arial"/>
          <w:sz w:val="22"/>
          <w:szCs w:val="22"/>
          <w:lang w:val="es-ES"/>
        </w:rPr>
        <w:t>4</w:t>
      </w:r>
      <w:r w:rsidRPr="003A0A30">
        <w:rPr>
          <w:rFonts w:ascii="Arial" w:hAnsi="Arial" w:cs="Arial"/>
          <w:sz w:val="22"/>
          <w:szCs w:val="22"/>
          <w:lang w:val="es-ES"/>
        </w:rPr>
        <w:t>/Doc.</w:t>
      </w:r>
      <w:r w:rsidR="00C74ABB" w:rsidRPr="003A0A30">
        <w:rPr>
          <w:rFonts w:ascii="Arial" w:hAnsi="Arial" w:cs="Arial"/>
          <w:sz w:val="22"/>
          <w:szCs w:val="22"/>
          <w:lang w:val="es-ES"/>
        </w:rPr>
        <w:t>27.5.3/Rev.1</w:t>
      </w:r>
    </w:p>
    <w:p w14:paraId="73A89732" w14:textId="1CA118A0" w:rsidR="00D82C56" w:rsidRPr="00FD2360" w:rsidRDefault="005D43E4" w:rsidP="00CC41A1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FD2360" w:rsidRPr="001A02EB">
        <w:rPr>
          <w:rFonts w:ascii="Arial" w:hAnsi="Arial" w:cs="Arial"/>
          <w:i/>
          <w:sz w:val="22"/>
          <w:szCs w:val="22"/>
          <w:lang w:val="es-ES"/>
        </w:rPr>
        <w:t>G</w:t>
      </w:r>
      <w:r w:rsidR="001A02EB" w:rsidRPr="001A02EB">
        <w:rPr>
          <w:rFonts w:ascii="Arial" w:hAnsi="Arial" w:cs="Arial"/>
          <w:i/>
          <w:sz w:val="22"/>
          <w:szCs w:val="22"/>
          <w:lang w:val="es-ES"/>
        </w:rPr>
        <w:t>rupo de Trabajo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CC41A1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CC41A1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3EE3C95D" w:rsidR="00D82C56" w:rsidRPr="00FD2360" w:rsidRDefault="00FD2360" w:rsidP="00CC41A1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</w:t>
      </w:r>
      <w:r w:rsidR="00690546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Pr="00FD2360" w:rsidRDefault="00D82C56" w:rsidP="00CC41A1">
      <w:pPr>
        <w:rPr>
          <w:rFonts w:ascii="Arial" w:hAnsi="Arial" w:cs="Arial"/>
          <w:sz w:val="22"/>
          <w:szCs w:val="22"/>
          <w:lang w:val="es-ES"/>
        </w:rPr>
      </w:pPr>
    </w:p>
    <w:p w14:paraId="34873F53" w14:textId="77777777" w:rsidR="00EC3470" w:rsidRPr="00EC3470" w:rsidRDefault="00EC3470" w:rsidP="00CC41A1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bCs/>
          <w:caps/>
          <w:sz w:val="22"/>
          <w:szCs w:val="22"/>
          <w:lang w:val="es-ES"/>
        </w:rPr>
      </w:pPr>
      <w:r w:rsidRPr="00EC3470">
        <w:rPr>
          <w:rFonts w:ascii="Arial" w:hAnsi="Arial" w:cs="Arial"/>
          <w:b/>
          <w:bCs/>
          <w:sz w:val="22"/>
          <w:szCs w:val="22"/>
          <w:lang w:val="es-ES"/>
        </w:rPr>
        <w:t>SIRENIOS, PINNÍPEDOS Y NUTRIAS</w:t>
      </w:r>
    </w:p>
    <w:p w14:paraId="43951816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9C9E207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0F0FECF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Partes</w:t>
      </w:r>
    </w:p>
    <w:p w14:paraId="186C23FE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7AD841E" w14:textId="77777777" w:rsidR="00EC3470" w:rsidRPr="00EC3470" w:rsidRDefault="00EC3470" w:rsidP="00CC41A1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EC3470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EC3470">
        <w:rPr>
          <w:rFonts w:ascii="Arial" w:eastAsiaTheme="minorHAnsi" w:hAnsi="Arial" w:cs="Arial"/>
          <w:iCs/>
          <w:sz w:val="22"/>
          <w:szCs w:val="22"/>
          <w:lang w:val="es-ES"/>
        </w:rPr>
        <w:t>Se solicita a las Partes:</w:t>
      </w:r>
    </w:p>
    <w:p w14:paraId="26B23942" w14:textId="77777777" w:rsidR="00EC3470" w:rsidRPr="00EC3470" w:rsidRDefault="00EC3470" w:rsidP="00CC41A1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1E4B61F6" w14:textId="77777777" w:rsidR="00EC3470" w:rsidRPr="00EC3470" w:rsidRDefault="00EC3470" w:rsidP="00CC41A1">
      <w:pPr>
        <w:widowControl/>
        <w:numPr>
          <w:ilvl w:val="0"/>
          <w:numId w:val="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considerar la posibilidad de proponer la inclusión de las poblaciones de dugongos de África Oriental y Nueva Caledonia, que han sido catalogadas como «En peligro crítico de extinción» o «En peligro de extinción» en la Lista Roja de la UICN, en el Apéndice I de la CMS;</w:t>
      </w:r>
    </w:p>
    <w:p w14:paraId="4CF9CAB2" w14:textId="77777777" w:rsidR="00EC3470" w:rsidRPr="00EC3470" w:rsidRDefault="00EC3470" w:rsidP="00CC41A1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25E1EE93" w14:textId="77777777" w:rsidR="00EC3470" w:rsidRPr="00EC3470" w:rsidRDefault="00EC3470" w:rsidP="00CC41A1">
      <w:pPr>
        <w:widowControl/>
        <w:numPr>
          <w:ilvl w:val="0"/>
          <w:numId w:val="1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iCs/>
          <w:sz w:val="22"/>
          <w:szCs w:val="22"/>
          <w:lang w:val="es-ES"/>
        </w:rPr>
        <w:t>ayudar a la Secretaría a obtener la experiencia externa necesaria para elaborar proyectos de análisis del estado de conservación y de las amenazas que se ciernen sobre las especies de mamíferos acuáticos incluidas en la CMS y recomendaciones que sean estudiadas por el Consejo Científico, como se prevé en la Decisión 14.CC.</w:t>
      </w:r>
    </w:p>
    <w:p w14:paraId="678A440F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E61D84E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organizaciones no gubernamentales</w:t>
      </w:r>
    </w:p>
    <w:p w14:paraId="4AB3EE8B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3D32BE6" w14:textId="77777777" w:rsidR="00EC3470" w:rsidRPr="00EC3470" w:rsidRDefault="00EC3470" w:rsidP="00CC41A1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EC3470">
        <w:rPr>
          <w:rFonts w:ascii="Arial" w:eastAsiaTheme="minorHAnsi" w:hAnsi="Arial" w:cs="Arial"/>
          <w:sz w:val="22"/>
          <w:szCs w:val="22"/>
          <w:lang w:val="es-ES"/>
        </w:rPr>
        <w:tab/>
        <w:t xml:space="preserve">Se alienta a las organizaciones no gubernamentales a que ofrezcan ayuda técnica y en especie para el </w:t>
      </w:r>
      <w:r w:rsidRPr="00EC3470">
        <w:rPr>
          <w:rFonts w:ascii="Arial" w:eastAsiaTheme="minorHAnsi" w:hAnsi="Arial" w:cs="Arial"/>
          <w:iCs/>
          <w:sz w:val="22"/>
          <w:szCs w:val="22"/>
          <w:lang w:val="es-ES"/>
        </w:rPr>
        <w:t>desarrollo de análisis preliminares del estado de conservación y de las amenazas que se ciernen sobre las especies de mamíferos acuáticos incluidas en la lista de la CMS y recomendaciones.</w:t>
      </w:r>
    </w:p>
    <w:p w14:paraId="07481BDB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7461596D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al Consejo Científico a través de su Grupo de Trabajo sobre Mamíferos Acuáticos</w:t>
      </w:r>
    </w:p>
    <w:p w14:paraId="55B0A5A1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4CEF537" w14:textId="77777777" w:rsidR="00EC3470" w:rsidRPr="00EC3470" w:rsidRDefault="00EC3470" w:rsidP="00CC41A1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14.CC</w:t>
      </w:r>
      <w:r w:rsidRPr="00EC3470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 a través de su Grupo de Trabajo sobre Mamíferos Acuáticos, en función de la disponibilidad de los recursos:</w:t>
      </w:r>
    </w:p>
    <w:p w14:paraId="42A2361E" w14:textId="77777777" w:rsidR="00EC3470" w:rsidRPr="00EC3470" w:rsidRDefault="00EC3470" w:rsidP="00CC41A1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402EF8B" w14:textId="77777777" w:rsidR="00EC3470" w:rsidRPr="00EC3470" w:rsidRDefault="00EC3470" w:rsidP="00CC41A1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analizar las amenazas regionales para los mamíferos acuáticos que figuran en la lista de la CMS, dando prioridad a las especies o poblaciones no cubiertas actualmente por los acuerdos de la CMS y/o con un estado de conservación menos favorable;</w:t>
      </w:r>
    </w:p>
    <w:p w14:paraId="5FAC8EBF" w14:textId="77777777" w:rsidR="00EC3470" w:rsidRPr="00EC3470" w:rsidRDefault="00EC3470" w:rsidP="00CC41A1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9ED1AC3" w14:textId="77777777" w:rsidR="00EC3470" w:rsidRPr="00EC3470" w:rsidRDefault="00EC3470" w:rsidP="00CC41A1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con base en esta evaluación de las amenazas y las prioridades regionales, preparar recomendaciones detalladas para estas otras especies de mamíferos acuáticos para su consideración por parte del Consejo Científico en su quinta o sexta Reunión del Comité de Sesiones;</w:t>
      </w:r>
    </w:p>
    <w:p w14:paraId="1828A1D4" w14:textId="77777777" w:rsidR="00EC3470" w:rsidRPr="00EC3470" w:rsidRDefault="00EC3470" w:rsidP="00CC41A1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9D50693" w14:textId="77777777" w:rsidR="00EC3470" w:rsidRPr="00EC3470" w:rsidRDefault="00EC3470" w:rsidP="00CC41A1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evaluar si otras especies de sirenios, pinnípedos o nutrias podrían cumplir los criterios para figurar en los Apéndices I o II de la CMS y podrían beneficiarse de ello.</w:t>
      </w:r>
    </w:p>
    <w:p w14:paraId="2C6A16F6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14DA03C" w14:textId="77777777" w:rsidR="000D043B" w:rsidRDefault="000D043B">
      <w:pPr>
        <w:widowControl/>
        <w:suppressAutoHyphens w:val="0"/>
        <w:autoSpaceDE/>
        <w:spacing w:after="160" w:line="254" w:lineRule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>
        <w:rPr>
          <w:rFonts w:ascii="Arial" w:eastAsiaTheme="minorHAnsi" w:hAnsi="Arial" w:cs="Arial"/>
          <w:b/>
          <w:i/>
          <w:sz w:val="22"/>
          <w:szCs w:val="22"/>
          <w:lang w:val="es-ES"/>
        </w:rPr>
        <w:br w:type="page"/>
      </w:r>
    </w:p>
    <w:p w14:paraId="7CFFA1DF" w14:textId="65AB8D03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b/>
          <w:i/>
          <w:sz w:val="22"/>
          <w:szCs w:val="22"/>
          <w:lang w:val="es-ES"/>
        </w:rPr>
        <w:lastRenderedPageBreak/>
        <w:t>Dirigido al Consejo Científico</w:t>
      </w:r>
    </w:p>
    <w:p w14:paraId="75F1E54A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BF63CB2" w14:textId="77777777" w:rsidR="00EC3470" w:rsidRPr="00EC3470" w:rsidRDefault="00EC3470" w:rsidP="00CC41A1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14.DD</w:t>
      </w:r>
      <w:r w:rsidRPr="00EC3470">
        <w:rPr>
          <w:rFonts w:ascii="Arial" w:eastAsiaTheme="minorHAnsi" w:hAnsi="Arial" w:cs="Arial"/>
          <w:sz w:val="22"/>
          <w:szCs w:val="22"/>
          <w:lang w:val="es-ES"/>
        </w:rPr>
        <w:tab/>
        <w:t xml:space="preserve">Se solicita al El Consejo Científico estudiar las evaluaciones de las amenazas regionales y </w:t>
      </w:r>
      <w:r w:rsidRPr="00EC3470">
        <w:rPr>
          <w:rFonts w:ascii="Arial" w:eastAsiaTheme="minorHAnsi" w:hAnsi="Arial" w:cs="Arial"/>
          <w:sz w:val="22"/>
          <w:szCs w:val="22"/>
          <w:u w:val="single"/>
          <w:lang w:val="es-ES"/>
        </w:rPr>
        <w:t>l</w:t>
      </w:r>
      <w:r w:rsidRPr="00EC3470">
        <w:rPr>
          <w:rFonts w:ascii="Arial" w:eastAsiaTheme="minorHAnsi" w:hAnsi="Arial" w:cs="Arial"/>
          <w:sz w:val="22"/>
          <w:szCs w:val="22"/>
          <w:lang w:val="es-ES"/>
        </w:rPr>
        <w:t>as recomendaciones</w:t>
      </w:r>
      <w:r w:rsidRPr="00EC3470">
        <w:rPr>
          <w:rFonts w:ascii="Arial" w:eastAsiaTheme="minorHAnsi" w:hAnsi="Arial" w:cs="Arial"/>
          <w:sz w:val="22"/>
          <w:szCs w:val="22"/>
          <w:u w:val="single"/>
          <w:lang w:val="es-ES"/>
        </w:rPr>
        <w:t xml:space="preserve"> </w:t>
      </w:r>
      <w:r w:rsidRPr="00EC3470">
        <w:rPr>
          <w:rFonts w:ascii="Arial" w:eastAsiaTheme="minorHAnsi" w:hAnsi="Arial" w:cs="Arial"/>
          <w:sz w:val="22"/>
          <w:szCs w:val="22"/>
          <w:lang w:val="es-ES"/>
        </w:rPr>
        <w:t>resultantes desarrollados por el Grupo de Trabajo sobre Mamíferos Acuáticos y ofrezca recomendaciones a la COP15;</w:t>
      </w:r>
    </w:p>
    <w:p w14:paraId="10835966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1A0964A4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</w:t>
      </w:r>
    </w:p>
    <w:p w14:paraId="75669F19" w14:textId="77777777" w:rsidR="00EC3470" w:rsidRPr="00EC3470" w:rsidRDefault="00EC3470" w:rsidP="00CC41A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CF272C5" w14:textId="77777777" w:rsidR="00EC3470" w:rsidRPr="00EC3470" w:rsidRDefault="00EC3470" w:rsidP="00CC41A1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EC3470">
        <w:rPr>
          <w:rFonts w:ascii="Arial" w:eastAsiaTheme="minorHAnsi" w:hAnsi="Arial" w:cs="Arial"/>
          <w:sz w:val="22"/>
          <w:szCs w:val="22"/>
          <w:lang w:val="es-ES"/>
        </w:rPr>
        <w:t>14.EE</w:t>
      </w:r>
      <w:r w:rsidRPr="00EC3470">
        <w:rPr>
          <w:rFonts w:ascii="Arial" w:eastAsiaTheme="minorHAnsi" w:hAnsi="Arial" w:cs="Arial"/>
          <w:sz w:val="22"/>
          <w:szCs w:val="22"/>
          <w:lang w:val="es-ES"/>
        </w:rPr>
        <w:tab/>
        <w:t xml:space="preserve">La Secretaría deberá, en función de la disponibilidad de recursos externos, </w:t>
      </w:r>
      <w:r w:rsidRPr="00EC3470">
        <w:rPr>
          <w:rFonts w:ascii="Arial" w:eastAsiaTheme="minorHAnsi" w:hAnsi="Arial" w:cs="Arial"/>
          <w:iCs/>
          <w:sz w:val="22"/>
          <w:szCs w:val="22"/>
          <w:lang w:val="es-ES"/>
        </w:rPr>
        <w:t>facilitar la elaboración de análisis preliminares del estado de conservación y de las amenazas que se ciernen sobre las especies de mamíferos acuáticos incluidas en la CMS y recomendaciones que sean estudiadas por el Consejo Científico, como se prevé en la Decisión 14.CC.</w:t>
      </w:r>
    </w:p>
    <w:p w14:paraId="7D13B44A" w14:textId="77777777" w:rsidR="00D82C56" w:rsidRPr="00FD2360" w:rsidRDefault="00D82C56" w:rsidP="00CC41A1">
      <w:pPr>
        <w:rPr>
          <w:rFonts w:ascii="Arial" w:hAnsi="Arial" w:cs="Arial"/>
          <w:sz w:val="22"/>
          <w:szCs w:val="22"/>
          <w:lang w:val="es-ES"/>
        </w:rPr>
      </w:pPr>
    </w:p>
    <w:p w14:paraId="77F883D9" w14:textId="77777777" w:rsidR="00D82C56" w:rsidRPr="00FD2360" w:rsidRDefault="00D82C56" w:rsidP="00CC41A1">
      <w:pPr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CC41A1">
      <w:pPr>
        <w:rPr>
          <w:rFonts w:ascii="Arial" w:hAnsi="Arial" w:cs="Arial"/>
          <w:lang w:val="es-ES"/>
        </w:rPr>
      </w:pPr>
    </w:p>
    <w:sectPr w:rsidR="00227282" w:rsidRPr="00FD2360" w:rsidSect="000D04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6BA9" w14:textId="77777777" w:rsidR="00454FD4" w:rsidRDefault="00454FD4">
      <w:r>
        <w:separator/>
      </w:r>
    </w:p>
  </w:endnote>
  <w:endnote w:type="continuationSeparator" w:id="0">
    <w:p w14:paraId="56451BF3" w14:textId="77777777" w:rsidR="00454FD4" w:rsidRDefault="00454FD4">
      <w:r>
        <w:continuationSeparator/>
      </w:r>
    </w:p>
  </w:endnote>
  <w:endnote w:type="continuationNotice" w:id="1">
    <w:p w14:paraId="32CFF11B" w14:textId="77777777" w:rsidR="00454FD4" w:rsidRDefault="00454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E643" w14:textId="77777777" w:rsidR="00454FD4" w:rsidRDefault="00454FD4">
      <w:r>
        <w:rPr>
          <w:color w:val="000000"/>
        </w:rPr>
        <w:separator/>
      </w:r>
    </w:p>
  </w:footnote>
  <w:footnote w:type="continuationSeparator" w:id="0">
    <w:p w14:paraId="27A6DAF4" w14:textId="77777777" w:rsidR="00454FD4" w:rsidRDefault="00454FD4">
      <w:r>
        <w:continuationSeparator/>
      </w:r>
    </w:p>
  </w:footnote>
  <w:footnote w:type="continuationNotice" w:id="1">
    <w:p w14:paraId="45BF8F04" w14:textId="77777777" w:rsidR="00454FD4" w:rsidRDefault="00454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64F4586D" w:rsidR="0041439A" w:rsidRPr="00A95214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A95214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A95214">
      <w:rPr>
        <w:rFonts w:ascii="Arial" w:hAnsi="Arial" w:cs="Arial"/>
        <w:i/>
        <w:sz w:val="18"/>
        <w:szCs w:val="18"/>
        <w:lang w:val="en-GB"/>
      </w:rPr>
      <w:t>4</w:t>
    </w:r>
    <w:r w:rsidRPr="00A95214">
      <w:rPr>
        <w:rFonts w:ascii="Arial" w:hAnsi="Arial" w:cs="Arial"/>
        <w:i/>
        <w:sz w:val="18"/>
        <w:szCs w:val="18"/>
        <w:lang w:val="en-GB"/>
      </w:rPr>
      <w:t>/CRP</w:t>
    </w:r>
    <w:r w:rsidR="00CC41A1" w:rsidRPr="00A95214">
      <w:rPr>
        <w:rFonts w:ascii="Arial" w:hAnsi="Arial" w:cs="Arial"/>
        <w:i/>
        <w:sz w:val="18"/>
        <w:szCs w:val="18"/>
        <w:lang w:val="en-GB"/>
      </w:rPr>
      <w:t>27.5.3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6C51820E" w:rsidR="007A1066" w:rsidRPr="00A95214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A95214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A95214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A95214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C74ABB" w:rsidRPr="00A95214">
      <w:rPr>
        <w:rFonts w:ascii="Arial" w:hAnsi="Arial" w:cs="Arial"/>
        <w:bCs/>
        <w:i/>
        <w:iCs/>
        <w:sz w:val="18"/>
        <w:szCs w:val="18"/>
        <w:lang w:val="en-GB"/>
      </w:rPr>
      <w:t>27.5.3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962728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904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0D043B"/>
    <w:rsid w:val="001125D7"/>
    <w:rsid w:val="00175982"/>
    <w:rsid w:val="001A02EB"/>
    <w:rsid w:val="002243FE"/>
    <w:rsid w:val="00227282"/>
    <w:rsid w:val="003A0A30"/>
    <w:rsid w:val="003F1AD8"/>
    <w:rsid w:val="0041439A"/>
    <w:rsid w:val="0043102F"/>
    <w:rsid w:val="00454FD4"/>
    <w:rsid w:val="005645C4"/>
    <w:rsid w:val="0058757D"/>
    <w:rsid w:val="005B02FF"/>
    <w:rsid w:val="005D43E4"/>
    <w:rsid w:val="005F0639"/>
    <w:rsid w:val="00690546"/>
    <w:rsid w:val="007A1066"/>
    <w:rsid w:val="00A95214"/>
    <w:rsid w:val="00AA138B"/>
    <w:rsid w:val="00C74ABB"/>
    <w:rsid w:val="00CC41A1"/>
    <w:rsid w:val="00CE3D14"/>
    <w:rsid w:val="00D50F95"/>
    <w:rsid w:val="00D82C56"/>
    <w:rsid w:val="00DF6F5D"/>
    <w:rsid w:val="00E45B44"/>
    <w:rsid w:val="00E829C9"/>
    <w:rsid w:val="00EC3470"/>
    <w:rsid w:val="00ED41D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19</cp:revision>
  <cp:lastPrinted>2020-02-03T15:02:00Z</cp:lastPrinted>
  <dcterms:created xsi:type="dcterms:W3CDTF">2020-02-04T13:27:00Z</dcterms:created>
  <dcterms:modified xsi:type="dcterms:W3CDTF">2024-02-14T19:54:00Z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