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BF87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1D9F60F5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0657525A" w14:textId="77777777" w:rsidR="00E829C9" w:rsidRDefault="00E829C9" w:rsidP="00E829C9">
      <w:pPr>
        <w:jc w:val="center"/>
        <w:rPr>
          <w:rFonts w:ascii="Arial" w:hAnsi="Arial" w:cs="Arial"/>
          <w:b/>
          <w:sz w:val="22"/>
          <w:szCs w:val="22"/>
        </w:rPr>
      </w:pPr>
    </w:p>
    <w:p w14:paraId="7C9FE5D8" w14:textId="77777777" w:rsidR="00866E8E" w:rsidRDefault="00866E8E" w:rsidP="00E829C9">
      <w:pPr>
        <w:jc w:val="center"/>
        <w:rPr>
          <w:rFonts w:ascii="Arial" w:eastAsiaTheme="minorHAnsi" w:hAnsi="Arial" w:cs="Arial"/>
          <w:b/>
          <w:bCs/>
          <w:iCs/>
          <w:caps/>
          <w:sz w:val="22"/>
          <w:szCs w:val="22"/>
          <w:lang w:val="es-ES"/>
        </w:rPr>
      </w:pPr>
      <w:r w:rsidRPr="00866E8E">
        <w:rPr>
          <w:rFonts w:ascii="Arial" w:eastAsiaTheme="minorHAnsi" w:hAnsi="Arial" w:cs="Arial"/>
          <w:b/>
          <w:bCs/>
          <w:iCs/>
          <w:caps/>
          <w:sz w:val="22"/>
          <w:szCs w:val="22"/>
          <w:lang w:val="es-ES"/>
        </w:rPr>
        <w:t>RUIDO MARINO</w:t>
      </w:r>
    </w:p>
    <w:p w14:paraId="77BA811D" w14:textId="6D5BFA58" w:rsidR="00D82C56" w:rsidRPr="00EB261C" w:rsidRDefault="005D43E4" w:rsidP="00E829C9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EB261C">
        <w:rPr>
          <w:rFonts w:ascii="Arial" w:hAnsi="Arial" w:cs="Arial"/>
          <w:sz w:val="22"/>
          <w:szCs w:val="22"/>
          <w:lang w:val="es-ES_tradnl"/>
        </w:rPr>
        <w:t>UNEP/CMS/COP13/Doc.</w:t>
      </w:r>
      <w:r w:rsidR="00EB261C" w:rsidRPr="00EB261C">
        <w:rPr>
          <w:rFonts w:ascii="Arial" w:hAnsi="Arial" w:cs="Arial"/>
          <w:sz w:val="22"/>
          <w:szCs w:val="22"/>
          <w:lang w:val="es-ES_tradnl"/>
        </w:rPr>
        <w:t>26.2.</w:t>
      </w:r>
      <w:r w:rsidR="00EB261C">
        <w:rPr>
          <w:rFonts w:ascii="Arial" w:hAnsi="Arial" w:cs="Arial"/>
          <w:sz w:val="22"/>
          <w:szCs w:val="22"/>
          <w:lang w:val="es-ES_tradnl"/>
        </w:rPr>
        <w:t>2</w:t>
      </w:r>
    </w:p>
    <w:p w14:paraId="48F82B79" w14:textId="77777777" w:rsidR="00D82C56" w:rsidRPr="00EB261C" w:rsidRDefault="00D82C56" w:rsidP="00E829C9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46F66146" w14:textId="0BDFDA02" w:rsidR="00D82C56" w:rsidRPr="007B1093" w:rsidRDefault="005D43E4" w:rsidP="007B1093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FD2360">
        <w:rPr>
          <w:rFonts w:ascii="Arial" w:hAnsi="Arial" w:cs="Arial"/>
          <w:i/>
          <w:sz w:val="22"/>
          <w:szCs w:val="22"/>
          <w:lang w:val="es-ES"/>
        </w:rPr>
        <w:t>(Prepar</w:t>
      </w:r>
      <w:r w:rsidR="00FD2360" w:rsidRPr="00FD2360">
        <w:rPr>
          <w:rFonts w:ascii="Arial" w:hAnsi="Arial" w:cs="Arial"/>
          <w:i/>
          <w:sz w:val="22"/>
          <w:szCs w:val="22"/>
          <w:lang w:val="es-ES"/>
        </w:rPr>
        <w:t xml:space="preserve">ado por </w:t>
      </w:r>
      <w:r w:rsidR="00EB261C" w:rsidRPr="00EB261C">
        <w:rPr>
          <w:rFonts w:ascii="Arial" w:hAnsi="Arial" w:cs="Arial"/>
          <w:i/>
          <w:sz w:val="22"/>
          <w:szCs w:val="22"/>
          <w:lang w:val="es-ES"/>
        </w:rPr>
        <w:t xml:space="preserve">el </w:t>
      </w:r>
      <w:r w:rsidR="00F928CE">
        <w:rPr>
          <w:rFonts w:ascii="Arial" w:hAnsi="Arial" w:cs="Arial"/>
          <w:i/>
          <w:sz w:val="22"/>
          <w:szCs w:val="22"/>
          <w:lang w:val="es-ES"/>
        </w:rPr>
        <w:t>Grupo de Trabajo Acuático</w:t>
      </w:r>
      <w:r w:rsidRPr="00FD2360">
        <w:rPr>
          <w:rFonts w:ascii="Arial" w:hAnsi="Arial" w:cs="Arial"/>
          <w:i/>
          <w:sz w:val="22"/>
          <w:szCs w:val="22"/>
          <w:lang w:val="es-ES"/>
        </w:rPr>
        <w:t>)</w:t>
      </w:r>
    </w:p>
    <w:p w14:paraId="74FE8E0C" w14:textId="77777777" w:rsidR="00D82C56" w:rsidRPr="00FD2360" w:rsidRDefault="00D82C56" w:rsidP="00E829C9">
      <w:pPr>
        <w:rPr>
          <w:rFonts w:ascii="Arial" w:hAnsi="Arial" w:cs="Arial"/>
          <w:sz w:val="22"/>
          <w:szCs w:val="22"/>
          <w:lang w:val="es-ES"/>
        </w:rPr>
      </w:pPr>
    </w:p>
    <w:p w14:paraId="649C5778" w14:textId="77777777" w:rsidR="00D82C56" w:rsidRPr="00FD2360" w:rsidRDefault="00D82C56" w:rsidP="00E829C9">
      <w:pPr>
        <w:rPr>
          <w:rFonts w:ascii="Arial" w:hAnsi="Arial" w:cs="Arial"/>
          <w:sz w:val="22"/>
          <w:szCs w:val="22"/>
          <w:lang w:val="es-ES"/>
        </w:rPr>
      </w:pPr>
    </w:p>
    <w:p w14:paraId="5CD49333" w14:textId="25BB4310" w:rsidR="00D82C56" w:rsidRPr="00FD2360" w:rsidRDefault="00FD2360" w:rsidP="00E829C9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FD2360">
        <w:rPr>
          <w:rFonts w:ascii="Arial" w:hAnsi="Arial" w:cs="Arial"/>
          <w:sz w:val="22"/>
          <w:szCs w:val="22"/>
          <w:lang w:val="es-ES"/>
        </w:rPr>
        <w:t>PROYECTO DE DECISIÓN</w:t>
      </w:r>
    </w:p>
    <w:p w14:paraId="621FE7FD" w14:textId="77777777" w:rsidR="00D82C56" w:rsidRPr="00FD2360" w:rsidRDefault="00D82C56" w:rsidP="00E829C9">
      <w:pPr>
        <w:rPr>
          <w:rFonts w:ascii="Arial" w:hAnsi="Arial" w:cs="Arial"/>
          <w:sz w:val="22"/>
          <w:szCs w:val="22"/>
          <w:lang w:val="es-ES"/>
        </w:rPr>
      </w:pPr>
    </w:p>
    <w:p w14:paraId="7D13B44A" w14:textId="77777777" w:rsidR="00D82C56" w:rsidRPr="00FD2360" w:rsidRDefault="00D82C56" w:rsidP="00E829C9">
      <w:pPr>
        <w:rPr>
          <w:rFonts w:ascii="Arial" w:hAnsi="Arial" w:cs="Arial"/>
          <w:sz w:val="22"/>
          <w:szCs w:val="22"/>
          <w:lang w:val="es-ES"/>
        </w:rPr>
      </w:pPr>
    </w:p>
    <w:p w14:paraId="03C006BD" w14:textId="77777777" w:rsidR="00EB261C" w:rsidRPr="00EB261C" w:rsidRDefault="00EB261C" w:rsidP="00EB261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autoSpaceDE/>
        <w:autoSpaceDN/>
        <w:jc w:val="center"/>
        <w:textAlignment w:val="auto"/>
        <w:outlineLvl w:val="1"/>
        <w:rPr>
          <w:rFonts w:ascii="Arial" w:eastAsiaTheme="minorHAnsi" w:hAnsi="Arial" w:cs="Arial"/>
          <w:b/>
          <w:bCs/>
          <w:iCs/>
          <w:caps/>
          <w:sz w:val="22"/>
          <w:szCs w:val="22"/>
          <w:lang w:val="es-ES"/>
        </w:rPr>
      </w:pPr>
      <w:r w:rsidRPr="00EB261C">
        <w:rPr>
          <w:rFonts w:ascii="Arial" w:eastAsiaTheme="minorHAnsi" w:hAnsi="Arial" w:cs="Arial"/>
          <w:b/>
          <w:bCs/>
          <w:iCs/>
          <w:caps/>
          <w:sz w:val="22"/>
          <w:szCs w:val="22"/>
          <w:lang w:val="es-ES"/>
        </w:rPr>
        <w:t xml:space="preserve">Impactos adversos del ruido antropogénico en </w:t>
      </w:r>
    </w:p>
    <w:p w14:paraId="78CF3781" w14:textId="77777777" w:rsidR="00EB261C" w:rsidRPr="00EB261C" w:rsidRDefault="00EB261C" w:rsidP="00EB261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autoSpaceDE/>
        <w:autoSpaceDN/>
        <w:jc w:val="center"/>
        <w:textAlignment w:val="auto"/>
        <w:outlineLvl w:val="1"/>
        <w:rPr>
          <w:rFonts w:ascii="Arial" w:eastAsiaTheme="minorHAnsi" w:hAnsi="Arial" w:cs="Arial"/>
          <w:b/>
          <w:bCs/>
          <w:iCs/>
          <w:caps/>
          <w:sz w:val="22"/>
          <w:szCs w:val="22"/>
          <w:lang w:val="es-ES"/>
        </w:rPr>
      </w:pPr>
      <w:r w:rsidRPr="00EB261C">
        <w:rPr>
          <w:rFonts w:ascii="Arial" w:eastAsiaTheme="minorHAnsi" w:hAnsi="Arial" w:cs="Arial"/>
          <w:b/>
          <w:bCs/>
          <w:iCs/>
          <w:caps/>
          <w:sz w:val="22"/>
          <w:szCs w:val="22"/>
          <w:lang w:val="es-ES"/>
        </w:rPr>
        <w:t>los cetáceos y en otras especies migratorias</w:t>
      </w:r>
    </w:p>
    <w:p w14:paraId="1B6CC04C" w14:textId="77777777" w:rsidR="007B1093" w:rsidRPr="007B1093" w:rsidRDefault="007B1093" w:rsidP="007B1093">
      <w:pPr>
        <w:rPr>
          <w:rFonts w:ascii="Arial" w:hAnsi="Arial" w:cs="Arial"/>
          <w:b/>
          <w:sz w:val="22"/>
          <w:szCs w:val="22"/>
          <w:lang w:val="es-ES"/>
        </w:rPr>
      </w:pPr>
    </w:p>
    <w:p w14:paraId="3619E2DA" w14:textId="77777777" w:rsidR="007B1093" w:rsidRPr="007B1093" w:rsidRDefault="007B1093" w:rsidP="007B1093">
      <w:pPr>
        <w:rPr>
          <w:rFonts w:ascii="Arial" w:hAnsi="Arial" w:cs="Arial"/>
          <w:b/>
          <w:sz w:val="22"/>
          <w:szCs w:val="22"/>
          <w:lang w:val="es-ES"/>
        </w:rPr>
      </w:pPr>
    </w:p>
    <w:p w14:paraId="1A20845D" w14:textId="77777777" w:rsidR="007B1093" w:rsidRPr="00866E8E" w:rsidRDefault="007B1093" w:rsidP="007B1093">
      <w:pPr>
        <w:rPr>
          <w:rFonts w:ascii="Arial" w:hAnsi="Arial" w:cs="Arial"/>
          <w:b/>
          <w:i/>
          <w:sz w:val="22"/>
          <w:szCs w:val="22"/>
          <w:lang w:val="es-ES"/>
        </w:rPr>
      </w:pPr>
      <w:r w:rsidRPr="00866E8E">
        <w:rPr>
          <w:rFonts w:ascii="Arial" w:hAnsi="Arial" w:cs="Arial"/>
          <w:b/>
          <w:i/>
          <w:sz w:val="22"/>
          <w:szCs w:val="22"/>
          <w:lang w:val="es-ES"/>
        </w:rPr>
        <w:t>Dirigido a las Partes</w:t>
      </w:r>
    </w:p>
    <w:p w14:paraId="6C829BFB" w14:textId="77777777" w:rsidR="007B1093" w:rsidRPr="007B1093" w:rsidRDefault="007B1093" w:rsidP="007B1093">
      <w:pPr>
        <w:rPr>
          <w:rFonts w:ascii="Arial" w:hAnsi="Arial" w:cs="Arial"/>
          <w:iCs/>
          <w:sz w:val="22"/>
          <w:szCs w:val="22"/>
          <w:lang w:val="es-ES"/>
        </w:rPr>
      </w:pPr>
    </w:p>
    <w:p w14:paraId="69A6CEDD" w14:textId="77777777" w:rsidR="007B1093" w:rsidRPr="007B1093" w:rsidRDefault="007B1093" w:rsidP="007B1093">
      <w:pPr>
        <w:rPr>
          <w:rFonts w:ascii="Arial" w:hAnsi="Arial" w:cs="Arial"/>
          <w:iCs/>
          <w:sz w:val="22"/>
          <w:szCs w:val="22"/>
          <w:lang w:val="es-ES"/>
        </w:rPr>
      </w:pPr>
      <w:r w:rsidRPr="007B1093">
        <w:rPr>
          <w:rFonts w:ascii="Arial" w:hAnsi="Arial" w:cs="Arial"/>
          <w:iCs/>
          <w:sz w:val="22"/>
          <w:szCs w:val="22"/>
          <w:lang w:val="es-ES"/>
        </w:rPr>
        <w:t>13.AA</w:t>
      </w:r>
      <w:r w:rsidRPr="007B1093">
        <w:rPr>
          <w:rFonts w:ascii="Arial" w:hAnsi="Arial" w:cs="Arial"/>
          <w:iCs/>
          <w:sz w:val="22"/>
          <w:szCs w:val="22"/>
          <w:lang w:val="es-ES"/>
        </w:rPr>
        <w:tab/>
        <w:t>Se solicita a las Partes que:</w:t>
      </w:r>
    </w:p>
    <w:p w14:paraId="3F5AD6AB" w14:textId="77777777" w:rsidR="007B1093" w:rsidRPr="007B1093" w:rsidRDefault="007B1093" w:rsidP="007B1093">
      <w:pPr>
        <w:rPr>
          <w:rFonts w:ascii="Arial" w:hAnsi="Arial" w:cs="Arial"/>
          <w:iCs/>
          <w:sz w:val="22"/>
          <w:szCs w:val="22"/>
          <w:lang w:val="es-ES"/>
        </w:rPr>
      </w:pPr>
    </w:p>
    <w:p w14:paraId="1AEA248E" w14:textId="77777777" w:rsidR="007B1093" w:rsidRPr="007B1093" w:rsidRDefault="007B1093" w:rsidP="00866E8E">
      <w:pPr>
        <w:numPr>
          <w:ilvl w:val="0"/>
          <w:numId w:val="1"/>
        </w:numPr>
        <w:ind w:left="1080"/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7B1093">
        <w:rPr>
          <w:rFonts w:ascii="Arial" w:hAnsi="Arial" w:cs="Arial"/>
          <w:iCs/>
          <w:sz w:val="22"/>
          <w:szCs w:val="22"/>
          <w:lang w:val="es-ES"/>
        </w:rPr>
        <w:t xml:space="preserve">difundan las </w:t>
      </w:r>
      <w:r w:rsidRPr="007B1093">
        <w:rPr>
          <w:rFonts w:ascii="Arial" w:hAnsi="Arial" w:cs="Arial"/>
          <w:i/>
          <w:sz w:val="22"/>
          <w:szCs w:val="22"/>
          <w:lang w:val="es-ES"/>
        </w:rPr>
        <w:t>Directrices de la Familia CMS para las Evaluaciones de Impacto Ambiental de las actividades generadoras de ruido marino</w:t>
      </w:r>
      <w:r w:rsidRPr="007B1093">
        <w:rPr>
          <w:rFonts w:ascii="Arial" w:hAnsi="Arial" w:cs="Arial"/>
          <w:iCs/>
          <w:sz w:val="22"/>
          <w:szCs w:val="22"/>
          <w:lang w:val="es-ES"/>
        </w:rPr>
        <w:t xml:space="preserve"> anexadas en la Resolución 12.14 por todos los departamentos nacionales que participan en la toma de decisiones sobre actividades que generan ruido;</w:t>
      </w:r>
    </w:p>
    <w:p w14:paraId="23892B89" w14:textId="77777777" w:rsidR="007B1093" w:rsidRPr="007B1093" w:rsidRDefault="007B1093" w:rsidP="00866E8E">
      <w:pPr>
        <w:rPr>
          <w:rFonts w:ascii="Arial" w:hAnsi="Arial" w:cs="Arial"/>
          <w:iCs/>
          <w:sz w:val="22"/>
          <w:szCs w:val="22"/>
          <w:lang w:val="es-ES"/>
        </w:rPr>
      </w:pPr>
    </w:p>
    <w:p w14:paraId="6057F957" w14:textId="1846A6BA" w:rsidR="007B1093" w:rsidRPr="007B1093" w:rsidRDefault="007B1093" w:rsidP="00866E8E">
      <w:pPr>
        <w:numPr>
          <w:ilvl w:val="0"/>
          <w:numId w:val="1"/>
        </w:numPr>
        <w:ind w:left="1080"/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7B1093">
        <w:rPr>
          <w:rFonts w:ascii="Arial" w:hAnsi="Arial" w:cs="Arial"/>
          <w:iCs/>
          <w:sz w:val="22"/>
          <w:szCs w:val="22"/>
          <w:lang w:val="es-ES"/>
        </w:rPr>
        <w:t xml:space="preserve">informen al Consejo Científico sobre las experiencias y lecciones aprendidas durante la aplicación de estas directrices, </w:t>
      </w:r>
      <w:r w:rsidR="00F928CE">
        <w:rPr>
          <w:rFonts w:ascii="Arial" w:hAnsi="Arial" w:cs="Arial"/>
          <w:iCs/>
          <w:sz w:val="22"/>
          <w:szCs w:val="22"/>
          <w:lang w:val="es-ES"/>
        </w:rPr>
        <w:t>así como</w:t>
      </w:r>
      <w:r w:rsidRPr="007B1093">
        <w:rPr>
          <w:rFonts w:ascii="Arial" w:hAnsi="Arial" w:cs="Arial"/>
          <w:iCs/>
          <w:sz w:val="22"/>
          <w:szCs w:val="22"/>
          <w:lang w:val="es-ES"/>
        </w:rPr>
        <w:t xml:space="preserve"> la necesidad de orientación adicional sobre la evaluación y la mitigación del ruido marino.</w:t>
      </w:r>
    </w:p>
    <w:p w14:paraId="2A055EE4" w14:textId="77777777" w:rsidR="007B1093" w:rsidRPr="007B1093" w:rsidRDefault="007B1093" w:rsidP="007B1093">
      <w:pPr>
        <w:rPr>
          <w:rFonts w:ascii="Arial" w:hAnsi="Arial" w:cs="Arial"/>
          <w:b/>
          <w:sz w:val="22"/>
          <w:szCs w:val="22"/>
          <w:lang w:val="es-ES"/>
        </w:rPr>
      </w:pPr>
    </w:p>
    <w:p w14:paraId="2B1613F7" w14:textId="77777777" w:rsidR="007B1093" w:rsidRPr="00866E8E" w:rsidRDefault="007B1093" w:rsidP="007B1093">
      <w:pPr>
        <w:rPr>
          <w:rFonts w:ascii="Arial" w:hAnsi="Arial" w:cs="Arial"/>
          <w:b/>
          <w:i/>
          <w:sz w:val="22"/>
          <w:szCs w:val="22"/>
          <w:lang w:val="es-ES"/>
        </w:rPr>
      </w:pPr>
      <w:r w:rsidRPr="00866E8E">
        <w:rPr>
          <w:rFonts w:ascii="Arial" w:hAnsi="Arial" w:cs="Arial"/>
          <w:b/>
          <w:i/>
          <w:sz w:val="22"/>
          <w:szCs w:val="22"/>
          <w:lang w:val="es-ES"/>
        </w:rPr>
        <w:t>Dirigido a la Secretaría</w:t>
      </w:r>
    </w:p>
    <w:p w14:paraId="0908BAFB" w14:textId="77777777" w:rsidR="007B1093" w:rsidRPr="007B1093" w:rsidRDefault="007B1093" w:rsidP="007B1093">
      <w:pPr>
        <w:rPr>
          <w:rFonts w:ascii="Arial" w:hAnsi="Arial" w:cs="Arial"/>
          <w:iCs/>
          <w:sz w:val="22"/>
          <w:szCs w:val="22"/>
          <w:lang w:val="es-ES"/>
        </w:rPr>
      </w:pPr>
    </w:p>
    <w:p w14:paraId="2EF9F744" w14:textId="77777777" w:rsidR="007B1093" w:rsidRPr="007B1093" w:rsidRDefault="007B1093" w:rsidP="007B1093">
      <w:pPr>
        <w:rPr>
          <w:rFonts w:ascii="Arial" w:hAnsi="Arial" w:cs="Arial"/>
          <w:iCs/>
          <w:sz w:val="22"/>
          <w:szCs w:val="22"/>
          <w:lang w:val="es-ES"/>
        </w:rPr>
      </w:pPr>
      <w:r w:rsidRPr="007B1093">
        <w:rPr>
          <w:rFonts w:ascii="Arial" w:hAnsi="Arial" w:cs="Arial"/>
          <w:iCs/>
          <w:sz w:val="22"/>
          <w:szCs w:val="22"/>
          <w:lang w:val="es-ES"/>
        </w:rPr>
        <w:t>13.BB</w:t>
      </w:r>
      <w:r w:rsidRPr="007B1093">
        <w:rPr>
          <w:rFonts w:ascii="Arial" w:hAnsi="Arial" w:cs="Arial"/>
          <w:iCs/>
          <w:sz w:val="22"/>
          <w:szCs w:val="22"/>
          <w:lang w:val="es-ES"/>
        </w:rPr>
        <w:tab/>
        <w:t>La Secretaría debería:</w:t>
      </w:r>
    </w:p>
    <w:p w14:paraId="468FBB80" w14:textId="77777777" w:rsidR="007B1093" w:rsidRPr="007B1093" w:rsidRDefault="007B1093" w:rsidP="007B1093">
      <w:pPr>
        <w:rPr>
          <w:rFonts w:ascii="Arial" w:hAnsi="Arial" w:cs="Arial"/>
          <w:iCs/>
          <w:sz w:val="22"/>
          <w:szCs w:val="22"/>
          <w:lang w:val="es-ES"/>
        </w:rPr>
      </w:pPr>
    </w:p>
    <w:p w14:paraId="13190880" w14:textId="13BF88E6" w:rsidR="007B1093" w:rsidRPr="007B1093" w:rsidRDefault="007B1093" w:rsidP="00866E8E">
      <w:pPr>
        <w:numPr>
          <w:ilvl w:val="0"/>
          <w:numId w:val="3"/>
        </w:numPr>
        <w:ind w:left="1080"/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7B1093">
        <w:rPr>
          <w:rFonts w:ascii="Arial" w:hAnsi="Arial" w:cs="Arial"/>
          <w:iCs/>
          <w:sz w:val="22"/>
          <w:szCs w:val="22"/>
          <w:lang w:val="es-ES"/>
        </w:rPr>
        <w:t xml:space="preserve">llamar la atención sobre la Resolución 12.14 y las </w:t>
      </w:r>
      <w:r w:rsidRPr="007B1093">
        <w:rPr>
          <w:rFonts w:ascii="Arial" w:hAnsi="Arial" w:cs="Arial"/>
          <w:bCs/>
          <w:i/>
          <w:sz w:val="22"/>
          <w:szCs w:val="22"/>
          <w:lang w:val="es-ES"/>
        </w:rPr>
        <w:t>Directrices de la Familia de la CMS sobre las Evaluaciones del Impacto Ambiental para las actividades generadoras de ruido marino</w:t>
      </w:r>
      <w:r w:rsidR="00F928CE">
        <w:rPr>
          <w:rFonts w:ascii="Arial" w:hAnsi="Arial" w:cs="Arial"/>
          <w:iCs/>
          <w:sz w:val="22"/>
          <w:szCs w:val="22"/>
          <w:lang w:val="es-ES"/>
        </w:rPr>
        <w:t xml:space="preserve">, anexas, </w:t>
      </w:r>
      <w:r w:rsidRPr="007B1093">
        <w:rPr>
          <w:rFonts w:ascii="Arial" w:hAnsi="Arial" w:cs="Arial"/>
          <w:iCs/>
          <w:sz w:val="22"/>
          <w:szCs w:val="22"/>
          <w:lang w:val="es-ES"/>
        </w:rPr>
        <w:t>a otras organizaciones intergubernamentales e iniciativas relevantes;</w:t>
      </w:r>
    </w:p>
    <w:p w14:paraId="4267D8A9" w14:textId="77777777" w:rsidR="007B1093" w:rsidRPr="007B1093" w:rsidRDefault="007B1093" w:rsidP="00866E8E">
      <w:pPr>
        <w:jc w:val="both"/>
        <w:rPr>
          <w:rFonts w:ascii="Arial" w:hAnsi="Arial" w:cs="Arial"/>
          <w:iCs/>
          <w:sz w:val="22"/>
          <w:szCs w:val="22"/>
          <w:lang w:val="es-ES"/>
        </w:rPr>
      </w:pPr>
    </w:p>
    <w:p w14:paraId="24EFB425" w14:textId="77777777" w:rsidR="007B1093" w:rsidRPr="007B1093" w:rsidRDefault="007B1093" w:rsidP="00866E8E">
      <w:pPr>
        <w:numPr>
          <w:ilvl w:val="0"/>
          <w:numId w:val="3"/>
        </w:numPr>
        <w:ind w:left="1080"/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7B1093">
        <w:rPr>
          <w:rFonts w:ascii="Arial" w:hAnsi="Arial" w:cs="Arial"/>
          <w:iCs/>
          <w:sz w:val="22"/>
          <w:szCs w:val="22"/>
          <w:lang w:val="es-ES"/>
        </w:rPr>
        <w:t>reforzar la coordinación con otros foros internacionales para fomentar la coherencia en la aplicación de políticas que aborden los efectos del ruido en la vida marina;</w:t>
      </w:r>
    </w:p>
    <w:p w14:paraId="1ADEC6BC" w14:textId="77777777" w:rsidR="007B1093" w:rsidRPr="007B1093" w:rsidRDefault="007B1093" w:rsidP="00866E8E">
      <w:pPr>
        <w:jc w:val="both"/>
        <w:rPr>
          <w:rFonts w:ascii="Arial" w:hAnsi="Arial" w:cs="Arial"/>
          <w:iCs/>
          <w:sz w:val="22"/>
          <w:szCs w:val="22"/>
          <w:lang w:val="es-ES"/>
        </w:rPr>
      </w:pPr>
    </w:p>
    <w:p w14:paraId="6F7AE539" w14:textId="60086149" w:rsidR="007B1093" w:rsidRPr="007B1093" w:rsidRDefault="007B1093" w:rsidP="00866E8E">
      <w:pPr>
        <w:numPr>
          <w:ilvl w:val="0"/>
          <w:numId w:val="3"/>
        </w:numPr>
        <w:ind w:left="1080"/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7B1093">
        <w:rPr>
          <w:rFonts w:ascii="Arial" w:hAnsi="Arial" w:cs="Arial"/>
          <w:iCs/>
          <w:sz w:val="22"/>
          <w:szCs w:val="22"/>
          <w:lang w:val="es-ES"/>
        </w:rPr>
        <w:t xml:space="preserve">añadir la </w:t>
      </w:r>
      <w:r w:rsidRPr="007B1093">
        <w:rPr>
          <w:rFonts w:ascii="Arial" w:hAnsi="Arial" w:cs="Arial"/>
          <w:i/>
          <w:iCs/>
          <w:sz w:val="22"/>
          <w:szCs w:val="22"/>
          <w:lang w:val="es-ES"/>
        </w:rPr>
        <w:t>Nota de asesoramiento: Orientación adicional sobre la modelización científica e independiente de la propagación del ruido</w:t>
      </w:r>
      <w:r w:rsidRPr="007B1093">
        <w:rPr>
          <w:rFonts w:ascii="Arial" w:hAnsi="Arial" w:cs="Arial"/>
          <w:sz w:val="22"/>
          <w:szCs w:val="22"/>
          <w:lang w:val="es-ES"/>
        </w:rPr>
        <w:t xml:space="preserve"> (UNEP/CMS/COP13/Inf.8) para la </w:t>
      </w:r>
      <w:r w:rsidR="00F928CE">
        <w:rPr>
          <w:rFonts w:ascii="Arial" w:hAnsi="Arial" w:cs="Arial"/>
          <w:i/>
          <w:iCs/>
          <w:sz w:val="22"/>
          <w:szCs w:val="22"/>
          <w:lang w:val="es-ES"/>
        </w:rPr>
        <w:t>I</w:t>
      </w:r>
      <w:r w:rsidRPr="007B1093">
        <w:rPr>
          <w:rFonts w:ascii="Arial" w:hAnsi="Arial" w:cs="Arial"/>
          <w:i/>
          <w:iCs/>
          <w:sz w:val="22"/>
          <w:szCs w:val="22"/>
          <w:lang w:val="es-ES"/>
        </w:rPr>
        <w:t>nformación de apoyo técnico</w:t>
      </w:r>
      <w:r w:rsidRPr="007B1093">
        <w:rPr>
          <w:rFonts w:ascii="Arial" w:hAnsi="Arial" w:cs="Arial"/>
          <w:sz w:val="22"/>
          <w:szCs w:val="22"/>
          <w:lang w:val="es-ES"/>
        </w:rPr>
        <w:t xml:space="preserve"> facilitada en línea en </w:t>
      </w:r>
      <w:hyperlink r:id="rId7" w:history="1">
        <w:r w:rsidRPr="007B1093">
          <w:rPr>
            <w:rStyle w:val="Hyperlink"/>
            <w:rFonts w:ascii="Arial" w:hAnsi="Arial" w:cs="Arial"/>
            <w:sz w:val="22"/>
            <w:szCs w:val="22"/>
            <w:lang w:val="es-ES"/>
          </w:rPr>
          <w:t>https://www.cms.int/es/guidelines/cms-family-guidelines-EIAs-marine-noise</w:t>
        </w:r>
      </w:hyperlink>
      <w:r w:rsidRPr="007B1093">
        <w:rPr>
          <w:rFonts w:ascii="Arial" w:hAnsi="Arial" w:cs="Arial"/>
          <w:sz w:val="22"/>
          <w:szCs w:val="22"/>
          <w:lang w:val="es-ES"/>
        </w:rPr>
        <w:t>;</w:t>
      </w:r>
    </w:p>
    <w:p w14:paraId="58B8AE1F" w14:textId="77777777" w:rsidR="007B1093" w:rsidRPr="007B1093" w:rsidRDefault="007B1093" w:rsidP="00866E8E">
      <w:pPr>
        <w:jc w:val="both"/>
        <w:rPr>
          <w:rFonts w:ascii="Arial" w:hAnsi="Arial" w:cs="Arial"/>
          <w:iCs/>
          <w:sz w:val="22"/>
          <w:szCs w:val="22"/>
          <w:lang w:val="es-ES"/>
        </w:rPr>
      </w:pPr>
    </w:p>
    <w:p w14:paraId="3FFCC330" w14:textId="77777777" w:rsidR="007B1093" w:rsidRPr="007B1093" w:rsidRDefault="007B1093" w:rsidP="00866E8E">
      <w:pPr>
        <w:numPr>
          <w:ilvl w:val="0"/>
          <w:numId w:val="3"/>
        </w:numPr>
        <w:ind w:left="1080"/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7B1093">
        <w:rPr>
          <w:rFonts w:ascii="Arial" w:hAnsi="Arial" w:cs="Arial"/>
          <w:iCs/>
          <w:sz w:val="22"/>
          <w:szCs w:val="22"/>
          <w:lang w:val="es-ES"/>
        </w:rPr>
        <w:t xml:space="preserve">solicitar al Grupo de Trabajo conjunto sobre el Ruido de CMS/ACCOBAMS/ASCOBANS la revisión del informe sobre la </w:t>
      </w:r>
      <w:r w:rsidRPr="007B1093">
        <w:rPr>
          <w:rFonts w:ascii="Arial" w:hAnsi="Arial" w:cs="Arial"/>
          <w:i/>
          <w:iCs/>
          <w:sz w:val="22"/>
          <w:szCs w:val="22"/>
          <w:lang w:val="es-ES"/>
        </w:rPr>
        <w:t>mejor tecnología disponible (MTD) y la mejor práctica ambiental (MPA) para tres fuentes de ruido: transporte, sondeos sísmicos con cañones de aire comprimido e hinca de pilotes, publicado</w:t>
      </w:r>
      <w:r w:rsidRPr="007B1093">
        <w:rPr>
          <w:rFonts w:ascii="Arial" w:hAnsi="Arial" w:cs="Arial"/>
          <w:iCs/>
          <w:sz w:val="22"/>
          <w:szCs w:val="22"/>
          <w:lang w:val="es-ES"/>
        </w:rPr>
        <w:t xml:space="preserve"> como </w:t>
      </w:r>
      <w:r w:rsidRPr="007B1093">
        <w:rPr>
          <w:rFonts w:ascii="Arial" w:hAnsi="Arial" w:cs="Arial"/>
          <w:sz w:val="22"/>
          <w:szCs w:val="22"/>
          <w:lang w:val="es-ES"/>
        </w:rPr>
        <w:t>UNEP/CMS/COP13/Inf.9, y publicar la versión resultante como un número de las Series técnicas para facilitar el acceso de las Partes a esta información;</w:t>
      </w:r>
    </w:p>
    <w:p w14:paraId="5ED8DFCD" w14:textId="77777777" w:rsidR="007B1093" w:rsidRPr="007B1093" w:rsidRDefault="007B1093" w:rsidP="007B1093">
      <w:pPr>
        <w:rPr>
          <w:rFonts w:ascii="Arial" w:hAnsi="Arial" w:cs="Arial"/>
          <w:sz w:val="22"/>
          <w:szCs w:val="22"/>
          <w:lang w:val="es-ES"/>
        </w:rPr>
      </w:pPr>
    </w:p>
    <w:p w14:paraId="410EB3BC" w14:textId="77777777" w:rsidR="007B1093" w:rsidRPr="007B1093" w:rsidRDefault="007B1093" w:rsidP="00866E8E">
      <w:pPr>
        <w:numPr>
          <w:ilvl w:val="0"/>
          <w:numId w:val="3"/>
        </w:numPr>
        <w:ind w:left="1134" w:hanging="425"/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7B1093">
        <w:rPr>
          <w:rFonts w:ascii="Arial" w:hAnsi="Arial" w:cs="Arial"/>
          <w:sz w:val="22"/>
          <w:szCs w:val="22"/>
          <w:lang w:val="es-ES"/>
        </w:rPr>
        <w:t>antes de la última reunión del Comité</w:t>
      </w:r>
      <w:bookmarkStart w:id="0" w:name="_GoBack"/>
      <w:bookmarkEnd w:id="0"/>
      <w:r w:rsidRPr="007B1093">
        <w:rPr>
          <w:rFonts w:ascii="Arial" w:hAnsi="Arial" w:cs="Arial"/>
          <w:sz w:val="22"/>
          <w:szCs w:val="22"/>
          <w:lang w:val="es-ES"/>
        </w:rPr>
        <w:t xml:space="preserve"> del Periodo de Sesiones previa a la COP14, solicitar a las Partes que envíen información sobre las </w:t>
      </w:r>
      <w:r w:rsidRPr="007B1093">
        <w:rPr>
          <w:rFonts w:ascii="Arial" w:hAnsi="Arial" w:cs="Arial"/>
          <w:iCs/>
          <w:sz w:val="22"/>
          <w:szCs w:val="22"/>
          <w:lang w:val="es-ES"/>
        </w:rPr>
        <w:t>experiencias y lecciones aprendidas durante la aplicación de las Directrices de la Familia de la CMS sobre las Evaluaciones del Impacto Ambiental del ruido, y la necesidad de orientación adicional sobre la evaluación y mitigación del ruido marino.</w:t>
      </w:r>
    </w:p>
    <w:p w14:paraId="6C11FB3A" w14:textId="77777777" w:rsidR="007B1093" w:rsidRPr="007B1093" w:rsidRDefault="007B1093" w:rsidP="007B1093">
      <w:pPr>
        <w:rPr>
          <w:rFonts w:ascii="Arial" w:hAnsi="Arial" w:cs="Arial"/>
          <w:iCs/>
          <w:sz w:val="22"/>
          <w:szCs w:val="22"/>
          <w:lang w:val="es-ES"/>
        </w:rPr>
      </w:pPr>
    </w:p>
    <w:p w14:paraId="0C13D890" w14:textId="77777777" w:rsidR="007B1093" w:rsidRPr="00866E8E" w:rsidRDefault="007B1093" w:rsidP="007B1093">
      <w:pPr>
        <w:rPr>
          <w:rFonts w:ascii="Arial" w:hAnsi="Arial" w:cs="Arial"/>
          <w:b/>
          <w:bCs/>
          <w:i/>
          <w:sz w:val="22"/>
          <w:szCs w:val="22"/>
          <w:lang w:val="es-ES"/>
        </w:rPr>
      </w:pPr>
      <w:r w:rsidRPr="00866E8E">
        <w:rPr>
          <w:rFonts w:ascii="Arial" w:hAnsi="Arial" w:cs="Arial"/>
          <w:b/>
          <w:bCs/>
          <w:i/>
          <w:sz w:val="22"/>
          <w:szCs w:val="22"/>
          <w:lang w:val="es-ES"/>
        </w:rPr>
        <w:t>Dirigido al Consejo Científico</w:t>
      </w:r>
    </w:p>
    <w:p w14:paraId="7067D4B1" w14:textId="77777777" w:rsidR="007B1093" w:rsidRPr="007B1093" w:rsidRDefault="007B1093" w:rsidP="007B1093">
      <w:pPr>
        <w:rPr>
          <w:rFonts w:ascii="Arial" w:hAnsi="Arial" w:cs="Arial"/>
          <w:iCs/>
          <w:sz w:val="22"/>
          <w:szCs w:val="22"/>
          <w:lang w:val="es-ES"/>
        </w:rPr>
      </w:pPr>
    </w:p>
    <w:p w14:paraId="5A5775F9" w14:textId="32C65F98" w:rsidR="007B1093" w:rsidRPr="007B1093" w:rsidRDefault="007B1093" w:rsidP="007B1093">
      <w:pPr>
        <w:rPr>
          <w:rFonts w:ascii="Arial" w:hAnsi="Arial" w:cs="Arial"/>
          <w:iCs/>
          <w:sz w:val="22"/>
          <w:szCs w:val="22"/>
          <w:lang w:val="es-ES_tradnl"/>
        </w:rPr>
      </w:pPr>
      <w:r w:rsidRPr="007B1093">
        <w:rPr>
          <w:rFonts w:ascii="Arial" w:hAnsi="Arial" w:cs="Arial"/>
          <w:iCs/>
          <w:sz w:val="22"/>
          <w:szCs w:val="22"/>
          <w:lang w:val="es-ES"/>
        </w:rPr>
        <w:t xml:space="preserve">13.CC </w:t>
      </w:r>
      <w:r w:rsidRPr="007B1093">
        <w:rPr>
          <w:rFonts w:ascii="Arial" w:hAnsi="Arial" w:cs="Arial"/>
          <w:iCs/>
          <w:sz w:val="22"/>
          <w:szCs w:val="22"/>
          <w:lang w:val="es-ES"/>
        </w:rPr>
        <w:tab/>
      </w:r>
      <w:r w:rsidR="00F928CE">
        <w:rPr>
          <w:rFonts w:ascii="Arial" w:hAnsi="Arial" w:cs="Arial"/>
          <w:iCs/>
          <w:sz w:val="22"/>
          <w:szCs w:val="22"/>
          <w:lang w:val="es-ES"/>
        </w:rPr>
        <w:t xml:space="preserve">Se solicita al </w:t>
      </w:r>
      <w:r w:rsidRPr="007B1093">
        <w:rPr>
          <w:rFonts w:ascii="Arial" w:hAnsi="Arial" w:cs="Arial"/>
          <w:iCs/>
          <w:sz w:val="22"/>
          <w:szCs w:val="22"/>
          <w:lang w:val="es-ES"/>
        </w:rPr>
        <w:t>Consejo Científico</w:t>
      </w:r>
      <w:r w:rsidR="00F928CE">
        <w:rPr>
          <w:rFonts w:ascii="Arial" w:hAnsi="Arial" w:cs="Arial"/>
          <w:iCs/>
          <w:sz w:val="22"/>
          <w:szCs w:val="22"/>
          <w:lang w:val="es-ES"/>
        </w:rPr>
        <w:t>, sujeto a la disponibilidad de recursos</w:t>
      </w:r>
      <w:r w:rsidRPr="007B1093">
        <w:rPr>
          <w:rFonts w:ascii="Arial" w:hAnsi="Arial" w:cs="Arial"/>
          <w:iCs/>
          <w:sz w:val="22"/>
          <w:szCs w:val="22"/>
          <w:lang w:val="es-ES"/>
        </w:rPr>
        <w:t>:</w:t>
      </w:r>
    </w:p>
    <w:p w14:paraId="6855AC0B" w14:textId="77777777" w:rsidR="007B1093" w:rsidRPr="007B1093" w:rsidRDefault="007B1093" w:rsidP="007B1093">
      <w:pPr>
        <w:rPr>
          <w:rFonts w:ascii="Arial" w:hAnsi="Arial" w:cs="Arial"/>
          <w:iCs/>
          <w:sz w:val="22"/>
          <w:szCs w:val="22"/>
          <w:lang w:val="es-ES"/>
        </w:rPr>
      </w:pPr>
    </w:p>
    <w:p w14:paraId="39B612FD" w14:textId="013F9327" w:rsidR="007B1093" w:rsidRPr="007B1093" w:rsidRDefault="007B1093" w:rsidP="00866E8E">
      <w:pPr>
        <w:numPr>
          <w:ilvl w:val="0"/>
          <w:numId w:val="2"/>
        </w:numPr>
        <w:ind w:left="1080"/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7B1093">
        <w:rPr>
          <w:rFonts w:ascii="Arial" w:hAnsi="Arial" w:cs="Arial"/>
          <w:iCs/>
          <w:sz w:val="22"/>
          <w:szCs w:val="22"/>
          <w:lang w:val="es-ES"/>
        </w:rPr>
        <w:t xml:space="preserve">Revisar el informe sobre las Mejores Técnicas Disponibles (BAT) y </w:t>
      </w:r>
      <w:r w:rsidR="00F928CE" w:rsidRPr="00BE725D">
        <w:rPr>
          <w:rFonts w:ascii="Arial" w:hAnsi="Arial" w:cs="Arial"/>
          <w:i/>
          <w:iCs/>
          <w:sz w:val="22"/>
          <w:szCs w:val="22"/>
          <w:lang w:val="es-ES"/>
        </w:rPr>
        <w:t>Mejores</w:t>
      </w:r>
      <w:r w:rsidRPr="007B1093">
        <w:rPr>
          <w:rFonts w:ascii="Arial" w:hAnsi="Arial" w:cs="Arial"/>
          <w:i/>
          <w:iCs/>
          <w:sz w:val="22"/>
          <w:szCs w:val="22"/>
          <w:lang w:val="es-ES"/>
        </w:rPr>
        <w:t xml:space="preserve"> Prácticas Medioambientales (BEP) para tres fuentes de ruido: transporte, sondeos sísmicos con cañones de aire comprimido e hinca de pilotes</w:t>
      </w:r>
      <w:r w:rsidRPr="007B1093">
        <w:rPr>
          <w:rFonts w:ascii="Arial" w:hAnsi="Arial" w:cs="Arial"/>
          <w:iCs/>
          <w:sz w:val="22"/>
          <w:szCs w:val="22"/>
          <w:lang w:val="es-ES"/>
        </w:rPr>
        <w:t xml:space="preserve">, tras recibir </w:t>
      </w:r>
      <w:r w:rsidR="00F928CE" w:rsidRPr="00BE725D">
        <w:rPr>
          <w:rFonts w:ascii="Arial" w:hAnsi="Arial" w:cs="Arial"/>
          <w:iCs/>
          <w:sz w:val="22"/>
          <w:szCs w:val="22"/>
          <w:lang w:val="es-ES"/>
        </w:rPr>
        <w:t>los comentarios</w:t>
      </w:r>
      <w:r w:rsidRPr="007B1093">
        <w:rPr>
          <w:rFonts w:ascii="Arial" w:hAnsi="Arial" w:cs="Arial"/>
          <w:iCs/>
          <w:sz w:val="22"/>
          <w:szCs w:val="22"/>
          <w:lang w:val="es-ES"/>
        </w:rPr>
        <w:t xml:space="preserve"> del Grupo de Trabajo conjunto sobre el ruido de CMS/ACCOBAMS/ASCOBANS</w:t>
      </w:r>
      <w:r w:rsidR="00F928CE" w:rsidRPr="00BE725D">
        <w:rPr>
          <w:rFonts w:ascii="Arial" w:hAnsi="Arial" w:cs="Arial"/>
          <w:iCs/>
          <w:sz w:val="22"/>
          <w:szCs w:val="22"/>
          <w:lang w:val="es-ES"/>
        </w:rPr>
        <w:t xml:space="preserve">, </w:t>
      </w:r>
      <w:r w:rsidRPr="007B1093">
        <w:rPr>
          <w:rFonts w:ascii="Arial" w:hAnsi="Arial" w:cs="Arial"/>
          <w:sz w:val="22"/>
          <w:szCs w:val="22"/>
          <w:lang w:val="es-ES_tradnl"/>
        </w:rPr>
        <w:t xml:space="preserve">y si se requiere, desarrollar directrices voluntarias de </w:t>
      </w:r>
      <w:r w:rsidRPr="007B1093">
        <w:rPr>
          <w:rFonts w:ascii="Arial" w:hAnsi="Arial" w:cs="Arial"/>
          <w:iCs/>
          <w:sz w:val="22"/>
          <w:szCs w:val="22"/>
          <w:lang w:val="es-ES"/>
        </w:rPr>
        <w:t xml:space="preserve">mitigación del ruido </w:t>
      </w:r>
      <w:r w:rsidRPr="007B1093">
        <w:rPr>
          <w:rFonts w:ascii="Arial" w:hAnsi="Arial" w:cs="Arial"/>
          <w:sz w:val="22"/>
          <w:szCs w:val="22"/>
          <w:lang w:val="es-ES_tradnl"/>
        </w:rPr>
        <w:t>sobre estas actividades de interés</w:t>
      </w:r>
      <w:r w:rsidR="00F928CE">
        <w:rPr>
          <w:rFonts w:ascii="Arial" w:hAnsi="Arial" w:cs="Arial"/>
          <w:sz w:val="22"/>
          <w:szCs w:val="22"/>
          <w:lang w:val="es-ES_tradnl"/>
        </w:rPr>
        <w:t>;</w:t>
      </w:r>
    </w:p>
    <w:p w14:paraId="19034A74" w14:textId="77777777" w:rsidR="007B1093" w:rsidRPr="007B1093" w:rsidRDefault="007B1093" w:rsidP="00866E8E">
      <w:pPr>
        <w:jc w:val="both"/>
        <w:rPr>
          <w:rFonts w:ascii="Arial" w:hAnsi="Arial" w:cs="Arial"/>
          <w:iCs/>
          <w:sz w:val="22"/>
          <w:szCs w:val="22"/>
          <w:lang w:val="es-ES"/>
        </w:rPr>
      </w:pPr>
    </w:p>
    <w:p w14:paraId="2E4C161D" w14:textId="106B1667" w:rsidR="007B1093" w:rsidRPr="007B1093" w:rsidRDefault="007B1093" w:rsidP="00866E8E">
      <w:pPr>
        <w:numPr>
          <w:ilvl w:val="0"/>
          <w:numId w:val="2"/>
        </w:numPr>
        <w:ind w:left="1080"/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7B1093">
        <w:rPr>
          <w:rFonts w:ascii="Arial" w:hAnsi="Arial" w:cs="Arial"/>
          <w:sz w:val="22"/>
          <w:szCs w:val="22"/>
          <w:lang w:val="es-ES_tradnl"/>
        </w:rPr>
        <w:t xml:space="preserve">Evaluar la necesidad de actualizar las </w:t>
      </w:r>
      <w:r w:rsidRPr="007B1093">
        <w:rPr>
          <w:rFonts w:ascii="Arial" w:hAnsi="Arial" w:cs="Arial"/>
          <w:i/>
          <w:sz w:val="22"/>
          <w:szCs w:val="22"/>
          <w:lang w:val="es-ES_tradnl"/>
        </w:rPr>
        <w:t>Directrices de la Familia CMS para las Evaluaciones de Impacto Ambiental de las actividades generadoras de ruido marino</w:t>
      </w:r>
      <w:r w:rsidR="00BE725D" w:rsidRPr="00BE725D">
        <w:rPr>
          <w:rFonts w:ascii="Arial" w:hAnsi="Arial" w:cs="Arial"/>
          <w:iCs/>
          <w:sz w:val="22"/>
          <w:szCs w:val="22"/>
          <w:lang w:val="es-ES"/>
        </w:rPr>
        <w:t xml:space="preserve"> y/</w:t>
      </w:r>
      <w:r w:rsidRPr="007B1093">
        <w:rPr>
          <w:rFonts w:ascii="Arial" w:hAnsi="Arial" w:cs="Arial"/>
          <w:iCs/>
          <w:sz w:val="22"/>
          <w:szCs w:val="22"/>
          <w:lang w:val="es-ES"/>
        </w:rPr>
        <w:t xml:space="preserve">o su </w:t>
      </w:r>
      <w:r w:rsidRPr="007B1093">
        <w:rPr>
          <w:rFonts w:ascii="Arial" w:hAnsi="Arial" w:cs="Arial"/>
          <w:i/>
          <w:iCs/>
          <w:sz w:val="22"/>
          <w:szCs w:val="22"/>
          <w:lang w:val="es-ES"/>
        </w:rPr>
        <w:t>información de apoyo técnico</w:t>
      </w:r>
      <w:r w:rsidRPr="007B1093">
        <w:rPr>
          <w:rFonts w:ascii="Arial" w:hAnsi="Arial" w:cs="Arial"/>
          <w:iCs/>
          <w:sz w:val="22"/>
          <w:szCs w:val="22"/>
          <w:lang w:val="es-ES"/>
        </w:rPr>
        <w:t xml:space="preserve"> antes de la 14</w:t>
      </w:r>
      <w:r w:rsidRPr="007B1093">
        <w:rPr>
          <w:rFonts w:ascii="Arial" w:hAnsi="Arial" w:cs="Arial"/>
          <w:iCs/>
          <w:sz w:val="22"/>
          <w:szCs w:val="22"/>
          <w:vertAlign w:val="superscript"/>
          <w:lang w:val="es-ES"/>
        </w:rPr>
        <w:t>a</w:t>
      </w:r>
      <w:r w:rsidRPr="007B1093">
        <w:rPr>
          <w:rFonts w:ascii="Arial" w:hAnsi="Arial" w:cs="Arial"/>
          <w:iCs/>
          <w:sz w:val="22"/>
          <w:szCs w:val="22"/>
          <w:lang w:val="es-ES"/>
        </w:rPr>
        <w:t xml:space="preserve"> reunión de la Conferencia de las Partes.</w:t>
      </w:r>
    </w:p>
    <w:p w14:paraId="7F3F7DB8" w14:textId="77777777" w:rsidR="00D82C56" w:rsidRPr="00FD2360" w:rsidRDefault="00D82C56">
      <w:pPr>
        <w:rPr>
          <w:rFonts w:ascii="Arial" w:hAnsi="Arial" w:cs="Arial"/>
          <w:sz w:val="22"/>
          <w:szCs w:val="22"/>
          <w:lang w:val="es-ES"/>
        </w:rPr>
      </w:pPr>
    </w:p>
    <w:p w14:paraId="41C6F4A1" w14:textId="77777777" w:rsidR="00D82C56" w:rsidRPr="00FD2360" w:rsidRDefault="00D82C56">
      <w:pPr>
        <w:rPr>
          <w:rFonts w:ascii="Arial" w:hAnsi="Arial" w:cs="Arial"/>
          <w:sz w:val="22"/>
          <w:szCs w:val="22"/>
          <w:lang w:val="es-ES"/>
        </w:rPr>
      </w:pPr>
    </w:p>
    <w:p w14:paraId="5C1D9377" w14:textId="77777777" w:rsidR="00D82C56" w:rsidRPr="00FD2360" w:rsidRDefault="00D82C56">
      <w:pPr>
        <w:rPr>
          <w:rFonts w:ascii="Arial" w:hAnsi="Arial" w:cs="Arial"/>
          <w:lang w:val="es-ES"/>
        </w:rPr>
      </w:pPr>
    </w:p>
    <w:p w14:paraId="75AF1D1C" w14:textId="77777777" w:rsidR="00D82C56" w:rsidRPr="00FD2360" w:rsidRDefault="00D82C56">
      <w:pPr>
        <w:rPr>
          <w:rFonts w:ascii="Arial" w:hAnsi="Arial" w:cs="Arial"/>
          <w:lang w:val="es-ES"/>
        </w:rPr>
      </w:pPr>
    </w:p>
    <w:p w14:paraId="59FCB60E" w14:textId="77777777" w:rsidR="00D82C56" w:rsidRPr="00FD2360" w:rsidRDefault="00D82C56">
      <w:pPr>
        <w:rPr>
          <w:rFonts w:ascii="Arial" w:hAnsi="Arial" w:cs="Arial"/>
          <w:lang w:val="es-ES"/>
        </w:rPr>
      </w:pPr>
    </w:p>
    <w:p w14:paraId="4EE10CBA" w14:textId="77777777" w:rsidR="00D82C56" w:rsidRPr="00FD2360" w:rsidRDefault="00D82C56">
      <w:pPr>
        <w:rPr>
          <w:rFonts w:ascii="Arial" w:hAnsi="Arial" w:cs="Arial"/>
          <w:lang w:val="es-ES"/>
        </w:rPr>
      </w:pPr>
    </w:p>
    <w:p w14:paraId="2AB22D03" w14:textId="77777777" w:rsidR="00D82C56" w:rsidRPr="00FD2360" w:rsidRDefault="00D82C56">
      <w:pPr>
        <w:rPr>
          <w:rFonts w:ascii="Arial" w:hAnsi="Arial" w:cs="Arial"/>
          <w:lang w:val="es-ES"/>
        </w:rPr>
      </w:pPr>
    </w:p>
    <w:p w14:paraId="1075A615" w14:textId="77777777" w:rsidR="00D82C56" w:rsidRPr="00FD2360" w:rsidRDefault="00D82C56">
      <w:pPr>
        <w:rPr>
          <w:rFonts w:ascii="Arial" w:hAnsi="Arial" w:cs="Arial"/>
          <w:lang w:val="es-ES"/>
        </w:rPr>
      </w:pPr>
    </w:p>
    <w:p w14:paraId="0C712CE1" w14:textId="77777777" w:rsidR="00D82C56" w:rsidRPr="00FD2360" w:rsidRDefault="00D82C56">
      <w:pPr>
        <w:rPr>
          <w:rFonts w:ascii="Arial" w:hAnsi="Arial" w:cs="Arial"/>
          <w:lang w:val="es-ES"/>
        </w:rPr>
      </w:pPr>
    </w:p>
    <w:p w14:paraId="6CD35E85" w14:textId="77777777" w:rsidR="00D82C56" w:rsidRPr="00FD2360" w:rsidRDefault="00D82C56">
      <w:pPr>
        <w:rPr>
          <w:rFonts w:ascii="Arial" w:hAnsi="Arial" w:cs="Arial"/>
          <w:lang w:val="es-ES"/>
        </w:rPr>
      </w:pPr>
    </w:p>
    <w:p w14:paraId="03DE09A8" w14:textId="77777777" w:rsidR="00D82C56" w:rsidRPr="00FD2360" w:rsidRDefault="00D82C56">
      <w:pPr>
        <w:rPr>
          <w:rFonts w:ascii="Arial" w:hAnsi="Arial" w:cs="Arial"/>
          <w:lang w:val="es-ES"/>
        </w:rPr>
      </w:pPr>
    </w:p>
    <w:p w14:paraId="782536E3" w14:textId="77777777" w:rsidR="00D82C56" w:rsidRPr="00FD2360" w:rsidRDefault="00D82C56">
      <w:pPr>
        <w:rPr>
          <w:rFonts w:ascii="Arial" w:hAnsi="Arial" w:cs="Arial"/>
          <w:lang w:val="es-ES"/>
        </w:rPr>
      </w:pPr>
    </w:p>
    <w:p w14:paraId="46B79FE5" w14:textId="77777777" w:rsidR="00D82C56" w:rsidRPr="00FD2360" w:rsidRDefault="00D82C56">
      <w:pPr>
        <w:rPr>
          <w:rFonts w:ascii="Arial" w:hAnsi="Arial" w:cs="Arial"/>
          <w:lang w:val="es-ES"/>
        </w:rPr>
      </w:pPr>
    </w:p>
    <w:p w14:paraId="0D7DF0BB" w14:textId="77777777" w:rsidR="00D82C56" w:rsidRPr="00FD2360" w:rsidRDefault="00D82C56">
      <w:pPr>
        <w:rPr>
          <w:rFonts w:ascii="Arial" w:hAnsi="Arial" w:cs="Arial"/>
          <w:lang w:val="es-ES"/>
        </w:rPr>
      </w:pPr>
    </w:p>
    <w:p w14:paraId="3388F5EC" w14:textId="77777777" w:rsidR="00D82C56" w:rsidRPr="00FD2360" w:rsidRDefault="00D82C56">
      <w:pPr>
        <w:rPr>
          <w:rFonts w:ascii="Arial" w:hAnsi="Arial" w:cs="Arial"/>
          <w:lang w:val="es-ES"/>
        </w:rPr>
      </w:pPr>
    </w:p>
    <w:p w14:paraId="284F3D39" w14:textId="77777777" w:rsidR="00D82C56" w:rsidRPr="00FD2360" w:rsidRDefault="00D82C56">
      <w:pPr>
        <w:rPr>
          <w:rFonts w:ascii="Arial" w:hAnsi="Arial" w:cs="Arial"/>
          <w:lang w:val="es-ES"/>
        </w:rPr>
      </w:pPr>
    </w:p>
    <w:p w14:paraId="02EC690F" w14:textId="77777777" w:rsidR="00D82C56" w:rsidRPr="00FD2360" w:rsidRDefault="00D82C56">
      <w:pPr>
        <w:rPr>
          <w:rFonts w:ascii="Arial" w:hAnsi="Arial" w:cs="Arial"/>
          <w:lang w:val="es-ES"/>
        </w:rPr>
      </w:pPr>
    </w:p>
    <w:p w14:paraId="42872483" w14:textId="77777777" w:rsidR="00D82C56" w:rsidRPr="00FD2360" w:rsidRDefault="00D82C56">
      <w:pPr>
        <w:rPr>
          <w:rFonts w:ascii="Arial" w:hAnsi="Arial" w:cs="Arial"/>
          <w:lang w:val="es-ES"/>
        </w:rPr>
      </w:pPr>
    </w:p>
    <w:p w14:paraId="55909B0B" w14:textId="77777777" w:rsidR="00D82C56" w:rsidRPr="00FD2360" w:rsidRDefault="00D82C56">
      <w:pPr>
        <w:rPr>
          <w:rFonts w:ascii="Arial" w:hAnsi="Arial" w:cs="Arial"/>
          <w:lang w:val="es-ES"/>
        </w:rPr>
      </w:pPr>
    </w:p>
    <w:p w14:paraId="2798E398" w14:textId="77777777" w:rsidR="00D82C56" w:rsidRPr="00FD2360" w:rsidRDefault="00D82C56">
      <w:pPr>
        <w:rPr>
          <w:rFonts w:ascii="Arial" w:hAnsi="Arial" w:cs="Arial"/>
          <w:lang w:val="es-ES"/>
        </w:rPr>
      </w:pPr>
    </w:p>
    <w:p w14:paraId="2F5FF598" w14:textId="77777777" w:rsidR="00D82C56" w:rsidRPr="00FD2360" w:rsidRDefault="00D82C56">
      <w:pPr>
        <w:rPr>
          <w:rFonts w:ascii="Arial" w:hAnsi="Arial" w:cs="Arial"/>
          <w:lang w:val="es-ES"/>
        </w:rPr>
      </w:pPr>
    </w:p>
    <w:p w14:paraId="0F5D849D" w14:textId="77777777" w:rsidR="00D82C56" w:rsidRPr="00FD2360" w:rsidRDefault="00D82C56">
      <w:pPr>
        <w:rPr>
          <w:rFonts w:ascii="Arial" w:hAnsi="Arial" w:cs="Arial"/>
          <w:lang w:val="es-ES"/>
        </w:rPr>
      </w:pPr>
    </w:p>
    <w:p w14:paraId="11B53DF3" w14:textId="77777777" w:rsidR="00D82C56" w:rsidRPr="00FD2360" w:rsidRDefault="00D82C56">
      <w:pPr>
        <w:rPr>
          <w:rFonts w:ascii="Arial" w:hAnsi="Arial" w:cs="Arial"/>
          <w:lang w:val="es-ES"/>
        </w:rPr>
      </w:pPr>
    </w:p>
    <w:p w14:paraId="71164E9E" w14:textId="77777777" w:rsidR="00D82C56" w:rsidRPr="00FD2360" w:rsidRDefault="00D82C56">
      <w:pPr>
        <w:rPr>
          <w:rFonts w:ascii="Arial" w:hAnsi="Arial" w:cs="Arial"/>
          <w:lang w:val="es-ES"/>
        </w:rPr>
      </w:pPr>
    </w:p>
    <w:p w14:paraId="7FD2FE34" w14:textId="77777777" w:rsidR="00D82C56" w:rsidRPr="00FD2360" w:rsidRDefault="00D82C56">
      <w:pPr>
        <w:rPr>
          <w:rFonts w:ascii="Arial" w:hAnsi="Arial" w:cs="Arial"/>
          <w:lang w:val="es-ES"/>
        </w:rPr>
      </w:pPr>
    </w:p>
    <w:p w14:paraId="5C6F0601" w14:textId="77777777" w:rsidR="00D82C56" w:rsidRPr="00FD2360" w:rsidRDefault="00D82C56">
      <w:pPr>
        <w:rPr>
          <w:rFonts w:ascii="Arial" w:hAnsi="Arial" w:cs="Arial"/>
          <w:lang w:val="es-ES"/>
        </w:rPr>
      </w:pPr>
    </w:p>
    <w:p w14:paraId="2A462A9B" w14:textId="77777777" w:rsidR="00D82C56" w:rsidRPr="00FD2360" w:rsidRDefault="00D82C56">
      <w:pPr>
        <w:rPr>
          <w:rFonts w:ascii="Arial" w:hAnsi="Arial" w:cs="Arial"/>
          <w:lang w:val="es-ES"/>
        </w:rPr>
      </w:pPr>
    </w:p>
    <w:p w14:paraId="60DD58C5" w14:textId="77777777" w:rsidR="00D82C56" w:rsidRPr="00FD2360" w:rsidRDefault="00D82C56">
      <w:pPr>
        <w:rPr>
          <w:rFonts w:ascii="Arial" w:hAnsi="Arial" w:cs="Arial"/>
          <w:lang w:val="es-ES"/>
        </w:rPr>
      </w:pPr>
    </w:p>
    <w:p w14:paraId="26A35CF4" w14:textId="77777777" w:rsidR="00D82C56" w:rsidRPr="00FD2360" w:rsidRDefault="00D82C56">
      <w:pPr>
        <w:rPr>
          <w:rFonts w:ascii="Arial" w:hAnsi="Arial" w:cs="Arial"/>
          <w:lang w:val="es-ES"/>
        </w:rPr>
      </w:pPr>
    </w:p>
    <w:p w14:paraId="6431B8E2" w14:textId="77777777" w:rsidR="00D82C56" w:rsidRPr="00FD2360" w:rsidRDefault="00D82C56">
      <w:pPr>
        <w:rPr>
          <w:rFonts w:ascii="Arial" w:hAnsi="Arial" w:cs="Arial"/>
          <w:lang w:val="es-ES"/>
        </w:rPr>
      </w:pPr>
    </w:p>
    <w:p w14:paraId="628E9170" w14:textId="77777777" w:rsidR="00D82C56" w:rsidRPr="00FD2360" w:rsidRDefault="00D82C56">
      <w:pPr>
        <w:rPr>
          <w:rFonts w:ascii="Arial" w:hAnsi="Arial" w:cs="Arial"/>
          <w:lang w:val="es-ES"/>
        </w:rPr>
      </w:pPr>
    </w:p>
    <w:p w14:paraId="126E5FA4" w14:textId="77777777" w:rsidR="00D82C56" w:rsidRPr="00FD2360" w:rsidRDefault="00D82C56">
      <w:pPr>
        <w:rPr>
          <w:rFonts w:ascii="Arial" w:hAnsi="Arial" w:cs="Arial"/>
          <w:lang w:val="es-ES"/>
        </w:rPr>
      </w:pPr>
    </w:p>
    <w:p w14:paraId="2F57C3E9" w14:textId="77777777" w:rsidR="00D82C56" w:rsidRPr="00FD2360" w:rsidRDefault="00D82C56">
      <w:pPr>
        <w:rPr>
          <w:rFonts w:ascii="Arial" w:hAnsi="Arial" w:cs="Arial"/>
          <w:lang w:val="es-ES"/>
        </w:rPr>
      </w:pPr>
    </w:p>
    <w:sectPr w:rsidR="00D82C56" w:rsidRPr="00FD23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CECB8" w14:textId="77777777" w:rsidR="00235753" w:rsidRDefault="00235753">
      <w:r>
        <w:separator/>
      </w:r>
    </w:p>
  </w:endnote>
  <w:endnote w:type="continuationSeparator" w:id="0">
    <w:p w14:paraId="2D816E35" w14:textId="77777777" w:rsidR="00235753" w:rsidRDefault="0023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938B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A3BC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17E22" w14:textId="77777777" w:rsidR="00235753" w:rsidRDefault="00235753">
      <w:r>
        <w:rPr>
          <w:color w:val="000000"/>
        </w:rPr>
        <w:separator/>
      </w:r>
    </w:p>
  </w:footnote>
  <w:footnote w:type="continuationSeparator" w:id="0">
    <w:p w14:paraId="3F83B5C7" w14:textId="77777777" w:rsidR="00235753" w:rsidRDefault="00235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A60C" w14:textId="00D2099C" w:rsidR="00A16E93" w:rsidRDefault="005D43E4" w:rsidP="00AA138B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</w:t>
    </w:r>
    <w:r w:rsidR="00BE725D">
      <w:rPr>
        <w:rFonts w:ascii="Arial" w:hAnsi="Arial" w:cs="Arial"/>
        <w:i/>
        <w:szCs w:val="20"/>
        <w:lang w:val="en-GB"/>
      </w:rPr>
      <w:t>26.2.2</w:t>
    </w:r>
  </w:p>
  <w:p w14:paraId="50B9F4CC" w14:textId="77777777" w:rsidR="00A16E93" w:rsidRDefault="002357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3F0B" w14:textId="27264A90" w:rsidR="00A16E93" w:rsidRDefault="005D43E4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both"/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UNEP/CMS/COP13/CRP(Doc.</w:t>
    </w:r>
    <w:r w:rsidR="00F928CE">
      <w:rPr>
        <w:rFonts w:ascii="Arial" w:hAnsi="Arial" w:cs="Arial"/>
        <w:i/>
        <w:szCs w:val="20"/>
        <w:lang w:val="en-GB"/>
      </w:rPr>
      <w:t>26.2.2</w:t>
    </w:r>
    <w:r>
      <w:rPr>
        <w:rFonts w:ascii="Arial" w:hAnsi="Arial" w:cs="Arial"/>
        <w:i/>
        <w:szCs w:val="20"/>
        <w:lang w:val="en-GB"/>
      </w:rPr>
      <w:t>)</w:t>
    </w:r>
  </w:p>
  <w:p w14:paraId="75025A37" w14:textId="77777777" w:rsidR="00A16E93" w:rsidRDefault="002357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A398" w14:textId="388926DD" w:rsidR="007A1066" w:rsidRPr="00E829C9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Cs w:val="20"/>
        <w:lang w:val="en-GB"/>
      </w:rPr>
    </w:pPr>
    <w:r w:rsidRPr="00E829C9">
      <w:rPr>
        <w:rFonts w:ascii="Arial" w:hAnsi="Arial" w:cs="Arial"/>
        <w:bCs/>
        <w:i/>
        <w:iCs/>
        <w:szCs w:val="20"/>
        <w:lang w:val="en-GB"/>
      </w:rPr>
      <w:t>UNEP/CMS/COP13/CRP</w:t>
    </w:r>
    <w:r w:rsidR="00EB261C">
      <w:rPr>
        <w:rFonts w:ascii="Arial" w:hAnsi="Arial" w:cs="Arial"/>
        <w:bCs/>
        <w:i/>
        <w:iCs/>
        <w:szCs w:val="20"/>
        <w:lang w:val="en-GB"/>
      </w:rPr>
      <w:t>26.2.2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A5B61"/>
    <w:multiLevelType w:val="hybridMultilevel"/>
    <w:tmpl w:val="11D6AE2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7B2309A"/>
    <w:multiLevelType w:val="hybridMultilevel"/>
    <w:tmpl w:val="11D6AE2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3CA75E6"/>
    <w:multiLevelType w:val="hybridMultilevel"/>
    <w:tmpl w:val="0CDCCD96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B0D60"/>
    <w:rsid w:val="00235753"/>
    <w:rsid w:val="003F1AD8"/>
    <w:rsid w:val="0043102F"/>
    <w:rsid w:val="005645C4"/>
    <w:rsid w:val="0058757D"/>
    <w:rsid w:val="005D43E4"/>
    <w:rsid w:val="005F0639"/>
    <w:rsid w:val="007A1066"/>
    <w:rsid w:val="007B1093"/>
    <w:rsid w:val="00866E8E"/>
    <w:rsid w:val="00AA138B"/>
    <w:rsid w:val="00BE725D"/>
    <w:rsid w:val="00D82C56"/>
    <w:rsid w:val="00E829C9"/>
    <w:rsid w:val="00EB261C"/>
    <w:rsid w:val="00F928CE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7B10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0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ms.int/en/guidelines/cms-family-guidelines-EIAs-marine-noi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Jenny Renell</cp:lastModifiedBy>
  <cp:revision>3</cp:revision>
  <cp:lastPrinted>2020-02-03T15:02:00Z</cp:lastPrinted>
  <dcterms:created xsi:type="dcterms:W3CDTF">2020-02-18T16:49:00Z</dcterms:created>
  <dcterms:modified xsi:type="dcterms:W3CDTF">2020-02-18T19:27:00Z</dcterms:modified>
</cp:coreProperties>
</file>