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F0047" w14:textId="6A7B1376" w:rsidR="00D82C56" w:rsidRDefault="00076ED4" w:rsidP="00E829C9">
      <w:pPr>
        <w:jc w:val="center"/>
        <w:rPr>
          <w:rFonts w:ascii="Arial" w:hAnsi="Arial" w:cs="Arial"/>
          <w:b/>
          <w:sz w:val="22"/>
          <w:szCs w:val="22"/>
          <w:lang w:val="es-ES"/>
        </w:rPr>
      </w:pPr>
      <w:r w:rsidRPr="00076ED4">
        <w:rPr>
          <w:rFonts w:ascii="Arial" w:hAnsi="Arial" w:cs="Arial"/>
          <w:b/>
          <w:sz w:val="22"/>
          <w:szCs w:val="22"/>
          <w:lang w:val="es-ES"/>
        </w:rPr>
        <w:t>JAGUAR</w:t>
      </w:r>
      <w:r w:rsidR="009B374B">
        <w:rPr>
          <w:rFonts w:ascii="Arial" w:hAnsi="Arial" w:cs="Arial"/>
          <w:b/>
          <w:sz w:val="22"/>
          <w:szCs w:val="22"/>
          <w:lang w:val="es-ES"/>
        </w:rPr>
        <w:t xml:space="preserve"> </w:t>
      </w:r>
      <w:r w:rsidR="009B374B" w:rsidRPr="00076ED4">
        <w:rPr>
          <w:rFonts w:ascii="Arial" w:eastAsia="Arial" w:hAnsi="Arial" w:cs="Arial"/>
          <w:b/>
          <w:smallCaps/>
          <w:sz w:val="22"/>
          <w:szCs w:val="22"/>
          <w:lang w:val="es-ES" w:eastAsia="en-GB"/>
        </w:rPr>
        <w:t>(</w:t>
      </w:r>
      <w:r w:rsidR="009B374B" w:rsidRPr="00076ED4">
        <w:rPr>
          <w:rFonts w:ascii="Arial" w:eastAsia="Arial" w:hAnsi="Arial" w:cs="Arial"/>
          <w:b/>
          <w:i/>
          <w:sz w:val="22"/>
          <w:szCs w:val="22"/>
          <w:lang w:val="es-ES" w:eastAsia="en-GB"/>
        </w:rPr>
        <w:t>Panthera onca</w:t>
      </w:r>
      <w:r w:rsidR="009B374B" w:rsidRPr="00076ED4">
        <w:rPr>
          <w:rFonts w:ascii="Arial" w:eastAsia="Arial" w:hAnsi="Arial" w:cs="Arial"/>
          <w:b/>
          <w:smallCaps/>
          <w:sz w:val="22"/>
          <w:szCs w:val="22"/>
          <w:lang w:val="es-ES" w:eastAsia="en-GB"/>
        </w:rPr>
        <w:t>)</w:t>
      </w:r>
    </w:p>
    <w:p w14:paraId="60C50FAF" w14:textId="77777777" w:rsidR="00AB5285" w:rsidRPr="0058757D" w:rsidRDefault="00AB5285" w:rsidP="00E829C9">
      <w:pPr>
        <w:jc w:val="center"/>
        <w:rPr>
          <w:rFonts w:ascii="Arial" w:hAnsi="Arial" w:cs="Arial"/>
          <w:b/>
          <w:sz w:val="22"/>
          <w:szCs w:val="22"/>
          <w:lang w:val="es-ES"/>
        </w:rPr>
      </w:pPr>
    </w:p>
    <w:p w14:paraId="77BA811D" w14:textId="5DDC084E" w:rsidR="00D82C56" w:rsidRPr="009B374B" w:rsidRDefault="005D43E4" w:rsidP="00AB5285">
      <w:pPr>
        <w:spacing w:after="120"/>
        <w:jc w:val="center"/>
        <w:rPr>
          <w:rFonts w:ascii="Arial" w:hAnsi="Arial" w:cs="Arial"/>
          <w:sz w:val="22"/>
          <w:szCs w:val="22"/>
          <w:lang w:val="es-ES"/>
        </w:rPr>
      </w:pPr>
      <w:r w:rsidRPr="009B374B">
        <w:rPr>
          <w:rFonts w:ascii="Arial" w:hAnsi="Arial" w:cs="Arial"/>
          <w:sz w:val="22"/>
          <w:szCs w:val="22"/>
          <w:lang w:val="es-ES"/>
        </w:rPr>
        <w:t>UNEP/CMS/COP1</w:t>
      </w:r>
      <w:r w:rsidR="009D344A" w:rsidRPr="009B374B">
        <w:rPr>
          <w:rFonts w:ascii="Arial" w:hAnsi="Arial" w:cs="Arial"/>
          <w:sz w:val="22"/>
          <w:szCs w:val="22"/>
          <w:lang w:val="es-ES"/>
        </w:rPr>
        <w:t>5</w:t>
      </w:r>
      <w:r w:rsidRPr="009B374B">
        <w:rPr>
          <w:rFonts w:ascii="Arial" w:hAnsi="Arial" w:cs="Arial"/>
          <w:sz w:val="22"/>
          <w:szCs w:val="22"/>
          <w:lang w:val="es-ES"/>
        </w:rPr>
        <w:t>/Doc.</w:t>
      </w:r>
      <w:r w:rsidR="00076ED4" w:rsidRPr="009B374B">
        <w:rPr>
          <w:rFonts w:ascii="Arial" w:hAnsi="Arial" w:cs="Arial"/>
          <w:sz w:val="22"/>
          <w:szCs w:val="22"/>
          <w:lang w:val="es-ES"/>
        </w:rPr>
        <w:t>27.4/Rev.1</w:t>
      </w:r>
    </w:p>
    <w:p w14:paraId="73A89732" w14:textId="4F16798E" w:rsidR="00D82C56" w:rsidRPr="00FD2360" w:rsidRDefault="005D43E4" w:rsidP="00E829C9">
      <w:pPr>
        <w:jc w:val="center"/>
        <w:rPr>
          <w:rFonts w:ascii="Arial" w:hAnsi="Arial" w:cs="Arial"/>
          <w:i/>
          <w:sz w:val="22"/>
          <w:szCs w:val="22"/>
          <w:lang w:val="es-ES"/>
        </w:rPr>
      </w:pPr>
      <w:r w:rsidRPr="00FD2360">
        <w:rPr>
          <w:rFonts w:ascii="Arial" w:hAnsi="Arial" w:cs="Arial"/>
          <w:i/>
          <w:sz w:val="22"/>
          <w:szCs w:val="22"/>
          <w:lang w:val="es-ES"/>
        </w:rPr>
        <w:t>(Prepar</w:t>
      </w:r>
      <w:r w:rsidR="00FD2360" w:rsidRPr="00FD2360">
        <w:rPr>
          <w:rFonts w:ascii="Arial" w:hAnsi="Arial" w:cs="Arial"/>
          <w:i/>
          <w:sz w:val="22"/>
          <w:szCs w:val="22"/>
          <w:lang w:val="es-ES"/>
        </w:rPr>
        <w:t xml:space="preserve">ado por </w:t>
      </w:r>
      <w:r w:rsidR="00794EA1">
        <w:rPr>
          <w:rFonts w:ascii="Arial" w:hAnsi="Arial" w:cs="Arial"/>
          <w:i/>
          <w:sz w:val="22"/>
          <w:szCs w:val="22"/>
          <w:lang w:val="es-ES"/>
        </w:rPr>
        <w:t>el Grupo de Trabajo de especies terrestres</w:t>
      </w:r>
      <w:r w:rsidR="001B5773">
        <w:rPr>
          <w:rFonts w:ascii="Arial" w:hAnsi="Arial" w:cs="Arial"/>
          <w:i/>
          <w:sz w:val="22"/>
          <w:szCs w:val="22"/>
          <w:lang w:val="es-ES"/>
        </w:rPr>
        <w:t>)</w:t>
      </w:r>
    </w:p>
    <w:p w14:paraId="25BD5BFE" w14:textId="77777777" w:rsidR="00D82C56" w:rsidRPr="00FD2360" w:rsidRDefault="00D82C56" w:rsidP="00E829C9">
      <w:pPr>
        <w:rPr>
          <w:rFonts w:ascii="Arial" w:hAnsi="Arial" w:cs="Arial"/>
          <w:sz w:val="22"/>
          <w:szCs w:val="22"/>
          <w:lang w:val="es-ES"/>
        </w:rPr>
      </w:pPr>
    </w:p>
    <w:p w14:paraId="6C7ED871" w14:textId="77777777" w:rsidR="00D82C56" w:rsidRPr="00FD2360" w:rsidRDefault="00D82C56" w:rsidP="00E829C9">
      <w:pPr>
        <w:rPr>
          <w:rFonts w:ascii="Arial" w:hAnsi="Arial" w:cs="Arial"/>
          <w:sz w:val="22"/>
          <w:szCs w:val="22"/>
          <w:lang w:val="es-ES"/>
        </w:rPr>
      </w:pPr>
    </w:p>
    <w:p w14:paraId="59425798" w14:textId="29BC9C45" w:rsidR="00D82C56" w:rsidRPr="00FD2360" w:rsidRDefault="00FD2360" w:rsidP="00E829C9">
      <w:pPr>
        <w:jc w:val="center"/>
        <w:rPr>
          <w:rFonts w:ascii="Arial" w:hAnsi="Arial" w:cs="Arial"/>
          <w:sz w:val="22"/>
          <w:szCs w:val="22"/>
          <w:lang w:val="es-ES"/>
        </w:rPr>
      </w:pPr>
      <w:r w:rsidRPr="00FD2360">
        <w:rPr>
          <w:rFonts w:ascii="Arial" w:hAnsi="Arial" w:cs="Arial"/>
          <w:sz w:val="22"/>
          <w:szCs w:val="22"/>
          <w:lang w:val="es-ES"/>
        </w:rPr>
        <w:t>PROYECTO DE RESOLUCIÓN</w:t>
      </w:r>
    </w:p>
    <w:p w14:paraId="61273576" w14:textId="77777777" w:rsidR="00D82C56" w:rsidRPr="00FD2360" w:rsidRDefault="00D82C56" w:rsidP="00E829C9">
      <w:pPr>
        <w:rPr>
          <w:rFonts w:ascii="Arial" w:hAnsi="Arial" w:cs="Arial"/>
          <w:sz w:val="22"/>
          <w:szCs w:val="22"/>
          <w:lang w:val="es-ES"/>
        </w:rPr>
      </w:pPr>
    </w:p>
    <w:p w14:paraId="36ED693C" w14:textId="77777777" w:rsidR="00076ED4" w:rsidRPr="00076ED4" w:rsidRDefault="00076ED4" w:rsidP="00076ED4">
      <w:pPr>
        <w:widowControl/>
        <w:suppressAutoHyphens w:val="0"/>
        <w:autoSpaceDE/>
        <w:autoSpaceDN/>
        <w:adjustRightInd w:val="0"/>
        <w:jc w:val="both"/>
        <w:textAlignment w:val="auto"/>
        <w:rPr>
          <w:rFonts w:ascii="Arial" w:eastAsiaTheme="minorHAnsi" w:hAnsi="Arial" w:cs="Arial"/>
          <w:i/>
          <w:sz w:val="22"/>
          <w:szCs w:val="22"/>
          <w:lang w:val="es-ES"/>
        </w:rPr>
      </w:pPr>
    </w:p>
    <w:p w14:paraId="4CEB0627" w14:textId="5FA2CF46" w:rsidR="00076ED4" w:rsidRPr="00076ED4" w:rsidRDefault="00076ED4" w:rsidP="00076ED4">
      <w:pPr>
        <w:widowControl/>
        <w:suppressAutoHyphens w:val="0"/>
        <w:autoSpaceDE/>
        <w:autoSpaceDN/>
        <w:adjustRightInd w:val="0"/>
        <w:jc w:val="both"/>
        <w:textAlignment w:val="auto"/>
        <w:rPr>
          <w:rFonts w:ascii="Arial" w:eastAsia="Arial" w:hAnsi="Arial" w:cs="Arial"/>
          <w:sz w:val="22"/>
          <w:szCs w:val="22"/>
          <w:lang w:val="es-ES"/>
        </w:rPr>
      </w:pPr>
      <w:r w:rsidRPr="00076ED4">
        <w:rPr>
          <w:rFonts w:ascii="Arial" w:eastAsiaTheme="minorHAnsi" w:hAnsi="Arial" w:cs="Arial"/>
          <w:i/>
          <w:sz w:val="22"/>
          <w:szCs w:val="22"/>
          <w:lang w:val="es-ES"/>
        </w:rPr>
        <w:t xml:space="preserve">Reconociendo </w:t>
      </w:r>
      <w:r w:rsidRPr="00076ED4">
        <w:rPr>
          <w:rFonts w:ascii="Arial" w:eastAsiaTheme="minorHAnsi" w:hAnsi="Arial" w:cs="Arial"/>
          <w:sz w:val="22"/>
          <w:szCs w:val="22"/>
          <w:lang w:val="es-ES"/>
        </w:rPr>
        <w:t>que el jaguar (</w:t>
      </w:r>
      <w:r w:rsidRPr="00076ED4">
        <w:rPr>
          <w:rFonts w:ascii="Arial" w:eastAsiaTheme="minorHAnsi" w:hAnsi="Arial" w:cs="Arial"/>
          <w:i/>
          <w:sz w:val="22"/>
          <w:szCs w:val="22"/>
          <w:lang w:val="es-ES"/>
        </w:rPr>
        <w:t>Panthera onca</w:t>
      </w:r>
      <w:r w:rsidRPr="00076ED4">
        <w:rPr>
          <w:rFonts w:ascii="Arial" w:eastAsiaTheme="minorHAnsi" w:hAnsi="Arial" w:cs="Arial"/>
          <w:sz w:val="22"/>
          <w:szCs w:val="22"/>
          <w:lang w:val="es-ES"/>
        </w:rPr>
        <w:t xml:space="preserve">), ha sido </w:t>
      </w:r>
      <w:proofErr w:type="gramStart"/>
      <w:r w:rsidRPr="00076ED4">
        <w:rPr>
          <w:rFonts w:ascii="Arial" w:eastAsiaTheme="minorHAnsi" w:hAnsi="Arial" w:cs="Arial"/>
          <w:sz w:val="22"/>
          <w:szCs w:val="22"/>
          <w:lang w:val="es-ES"/>
        </w:rPr>
        <w:t>declarado como</w:t>
      </w:r>
      <w:proofErr w:type="gramEnd"/>
      <w:r w:rsidRPr="00076ED4">
        <w:rPr>
          <w:rFonts w:ascii="Arial" w:eastAsiaTheme="minorHAnsi" w:hAnsi="Arial" w:cs="Arial"/>
          <w:sz w:val="22"/>
          <w:szCs w:val="22"/>
          <w:lang w:val="es-ES"/>
        </w:rPr>
        <w:t xml:space="preserve"> especie emblemática de las Américas, debido a su importancia para </w:t>
      </w:r>
      <w:r w:rsidRPr="001B5773">
        <w:rPr>
          <w:rFonts w:ascii="Arial" w:eastAsiaTheme="minorHAnsi" w:hAnsi="Arial" w:cs="Arial"/>
          <w:sz w:val="22"/>
          <w:szCs w:val="22"/>
          <w:lang w:val="es-ES"/>
        </w:rPr>
        <w:t>el mantenimiento</w:t>
      </w:r>
      <w:r w:rsidRPr="00076ED4">
        <w:rPr>
          <w:rFonts w:ascii="Arial" w:eastAsiaTheme="minorHAnsi" w:hAnsi="Arial" w:cs="Arial"/>
          <w:sz w:val="22"/>
          <w:szCs w:val="22"/>
          <w:lang w:val="es-ES"/>
        </w:rPr>
        <w:t xml:space="preserve"> de los paisajes naturales y la funcionalidad de los ecosistemas, así como por representar un ícono espiritual</w:t>
      </w:r>
      <w:r w:rsidRPr="001B5773">
        <w:rPr>
          <w:rFonts w:ascii="Arial" w:eastAsiaTheme="minorHAnsi" w:hAnsi="Arial" w:cs="Arial"/>
          <w:sz w:val="22"/>
          <w:szCs w:val="22"/>
          <w:lang w:val="es-ES"/>
        </w:rPr>
        <w:t xml:space="preserve"> y</w:t>
      </w:r>
      <w:r w:rsidRPr="00076ED4">
        <w:rPr>
          <w:rFonts w:ascii="Arial" w:eastAsiaTheme="minorHAnsi" w:hAnsi="Arial" w:cs="Arial"/>
          <w:sz w:val="22"/>
          <w:szCs w:val="22"/>
          <w:lang w:val="es-ES"/>
        </w:rPr>
        <w:t xml:space="preserve"> cultural </w:t>
      </w:r>
      <w:r w:rsidRPr="001B5773">
        <w:rPr>
          <w:rFonts w:ascii="Arial" w:eastAsiaTheme="minorHAnsi" w:hAnsi="Arial" w:cs="Arial"/>
          <w:sz w:val="22"/>
          <w:szCs w:val="22"/>
          <w:lang w:val="es-ES"/>
        </w:rPr>
        <w:t xml:space="preserve">para </w:t>
      </w:r>
      <w:r w:rsidRPr="00076ED4">
        <w:rPr>
          <w:rFonts w:ascii="Arial" w:eastAsiaTheme="minorHAnsi" w:hAnsi="Arial" w:cs="Arial"/>
          <w:sz w:val="22"/>
          <w:szCs w:val="22"/>
          <w:lang w:val="es-ES"/>
        </w:rPr>
        <w:t>muchos pueblos a lo largo de su área de distribución, y como símbolo de la lucha contra el comercio ilegal de vida silvestre (Declaración de Lima, 2019),</w:t>
      </w:r>
    </w:p>
    <w:p w14:paraId="6D584C88" w14:textId="077E2937" w:rsidR="00076ED4" w:rsidRPr="006F0672" w:rsidRDefault="00076ED4" w:rsidP="00076ED4">
      <w:pPr>
        <w:widowControl/>
        <w:suppressAutoHyphens w:val="0"/>
        <w:autoSpaceDE/>
        <w:autoSpaceDN/>
        <w:adjustRightInd w:val="0"/>
        <w:jc w:val="both"/>
        <w:textAlignment w:val="auto"/>
        <w:rPr>
          <w:rFonts w:ascii="Arial" w:eastAsia="Arial" w:hAnsi="Arial" w:cs="Arial"/>
          <w:sz w:val="22"/>
          <w:szCs w:val="22"/>
          <w:lang w:val="es-ES"/>
        </w:rPr>
      </w:pPr>
    </w:p>
    <w:p w14:paraId="6F7CFCA2" w14:textId="3C7DD45A" w:rsidR="00076ED4" w:rsidRPr="00076ED4" w:rsidRDefault="00076ED4" w:rsidP="00076ED4">
      <w:pPr>
        <w:widowControl/>
        <w:suppressAutoHyphens w:val="0"/>
        <w:autoSpaceDE/>
        <w:autoSpaceDN/>
        <w:adjustRightInd w:val="0"/>
        <w:jc w:val="both"/>
        <w:textAlignment w:val="auto"/>
        <w:rPr>
          <w:rFonts w:ascii="Arial" w:eastAsia="Arial" w:hAnsi="Arial" w:cs="Arial"/>
          <w:sz w:val="22"/>
          <w:szCs w:val="22"/>
          <w:lang w:val="es-ES"/>
        </w:rPr>
      </w:pPr>
      <w:r w:rsidRPr="00076ED4">
        <w:rPr>
          <w:rFonts w:ascii="Arial" w:eastAsiaTheme="minorHAnsi" w:hAnsi="Arial" w:cs="Arial"/>
          <w:i/>
          <w:sz w:val="22"/>
          <w:szCs w:val="22"/>
          <w:lang w:val="es-ES"/>
        </w:rPr>
        <w:t>Reconociendo</w:t>
      </w:r>
      <w:r w:rsidRPr="00076ED4">
        <w:rPr>
          <w:rFonts w:ascii="Arial" w:eastAsiaTheme="minorHAnsi" w:hAnsi="Arial" w:cs="Arial"/>
          <w:sz w:val="22"/>
          <w:szCs w:val="22"/>
          <w:lang w:val="es-ES"/>
        </w:rPr>
        <w:t xml:space="preserve"> todas las decisiones </w:t>
      </w:r>
      <w:r w:rsidRPr="006F0672">
        <w:rPr>
          <w:rFonts w:ascii="Arial" w:eastAsiaTheme="minorHAnsi" w:hAnsi="Arial" w:cs="Arial"/>
          <w:sz w:val="22"/>
          <w:szCs w:val="22"/>
          <w:lang w:val="es-ES"/>
        </w:rPr>
        <w:t xml:space="preserve">tomadas </w:t>
      </w:r>
      <w:r w:rsidR="006F0672">
        <w:rPr>
          <w:rFonts w:ascii="Arial" w:eastAsiaTheme="minorHAnsi" w:hAnsi="Arial" w:cs="Arial"/>
          <w:sz w:val="22"/>
          <w:szCs w:val="22"/>
          <w:lang w:val="es-ES"/>
        </w:rPr>
        <w:t xml:space="preserve">durante </w:t>
      </w:r>
      <w:r w:rsidRPr="00076ED4">
        <w:rPr>
          <w:rFonts w:ascii="Arial" w:eastAsiaTheme="minorHAnsi" w:hAnsi="Arial" w:cs="Arial"/>
          <w:sz w:val="22"/>
          <w:szCs w:val="22"/>
          <w:lang w:val="es-ES"/>
        </w:rPr>
        <w:t xml:space="preserve">el proceso de la Estructura Futura, (incluidas todas las actividades </w:t>
      </w:r>
      <w:r w:rsidR="006F0672">
        <w:rPr>
          <w:rFonts w:ascii="Arial" w:eastAsiaTheme="minorHAnsi" w:hAnsi="Arial" w:cs="Arial"/>
          <w:sz w:val="22"/>
          <w:szCs w:val="22"/>
          <w:lang w:val="es-ES"/>
        </w:rPr>
        <w:t>enumeradas</w:t>
      </w:r>
      <w:r w:rsidRPr="00076ED4">
        <w:rPr>
          <w:rFonts w:ascii="Arial" w:eastAsiaTheme="minorHAnsi" w:hAnsi="Arial" w:cs="Arial"/>
          <w:sz w:val="22"/>
          <w:szCs w:val="22"/>
          <w:lang w:val="es-ES"/>
        </w:rPr>
        <w:t xml:space="preserve"> en la Resolución 10.9</w:t>
      </w:r>
      <w:r w:rsidR="006F0672">
        <w:rPr>
          <w:rFonts w:ascii="Arial" w:eastAsiaTheme="minorHAnsi" w:hAnsi="Arial" w:cs="Arial"/>
          <w:sz w:val="22"/>
          <w:szCs w:val="22"/>
          <w:lang w:val="es-ES"/>
        </w:rPr>
        <w:t xml:space="preserve"> (</w:t>
      </w:r>
      <w:r w:rsidRPr="00076ED4">
        <w:rPr>
          <w:rFonts w:ascii="Arial" w:eastAsiaTheme="minorHAnsi" w:hAnsi="Arial" w:cs="Arial"/>
          <w:sz w:val="22"/>
          <w:szCs w:val="22"/>
          <w:lang w:val="es-ES"/>
        </w:rPr>
        <w:t>UNEP/CMS/COP11/Doc.16.1</w:t>
      </w:r>
      <w:r w:rsidR="006F0672">
        <w:rPr>
          <w:rFonts w:ascii="Arial" w:eastAsiaTheme="minorHAnsi" w:hAnsi="Arial" w:cs="Arial"/>
          <w:sz w:val="22"/>
          <w:szCs w:val="22"/>
          <w:lang w:val="es-ES"/>
        </w:rPr>
        <w:t>)</w:t>
      </w:r>
      <w:r w:rsidRPr="00076ED4">
        <w:rPr>
          <w:rFonts w:ascii="Arial" w:eastAsiaTheme="minorHAnsi" w:hAnsi="Arial" w:cs="Arial"/>
          <w:sz w:val="22"/>
          <w:szCs w:val="22"/>
          <w:lang w:val="es-ES"/>
        </w:rPr>
        <w:t xml:space="preserve">), </w:t>
      </w:r>
      <w:r w:rsidR="006F0672">
        <w:rPr>
          <w:rFonts w:ascii="Arial" w:eastAsiaTheme="minorHAnsi" w:hAnsi="Arial" w:cs="Arial"/>
          <w:sz w:val="22"/>
          <w:szCs w:val="22"/>
          <w:lang w:val="es-ES"/>
        </w:rPr>
        <w:t>la cual</w:t>
      </w:r>
      <w:r w:rsidRPr="00076ED4">
        <w:rPr>
          <w:rFonts w:ascii="Arial" w:eastAsiaTheme="minorHAnsi" w:hAnsi="Arial" w:cs="Arial"/>
          <w:sz w:val="22"/>
          <w:szCs w:val="22"/>
          <w:lang w:val="es-ES"/>
        </w:rPr>
        <w:t xml:space="preserve"> insta a las Partes a “identificar oportunidades </w:t>
      </w:r>
      <w:r w:rsidRPr="006F0672">
        <w:rPr>
          <w:rFonts w:ascii="Arial" w:eastAsiaTheme="minorHAnsi" w:hAnsi="Arial" w:cs="Arial"/>
          <w:sz w:val="22"/>
          <w:szCs w:val="22"/>
          <w:lang w:val="es-ES"/>
        </w:rPr>
        <w:t>para la</w:t>
      </w:r>
      <w:r w:rsidRPr="00076ED4">
        <w:rPr>
          <w:rFonts w:ascii="Arial" w:eastAsiaTheme="minorHAnsi" w:hAnsi="Arial" w:cs="Arial"/>
          <w:sz w:val="22"/>
          <w:szCs w:val="22"/>
          <w:u w:val="single"/>
          <w:lang w:val="es-ES"/>
        </w:rPr>
        <w:t xml:space="preserve"> </w:t>
      </w:r>
      <w:r w:rsidRPr="00076ED4">
        <w:rPr>
          <w:rFonts w:ascii="Arial" w:eastAsiaTheme="minorHAnsi" w:hAnsi="Arial" w:cs="Arial"/>
          <w:sz w:val="22"/>
          <w:szCs w:val="22"/>
          <w:lang w:val="es-ES"/>
        </w:rPr>
        <w:t>cooperación y coordinación a nivel local y regional mediante la creación de sinergias basadas en la geografía” y a “buscar oportunidades para desarrollar relaciones sinérgicas basadas en la geografía</w:t>
      </w:r>
      <w:r w:rsidR="004A2DFE">
        <w:rPr>
          <w:rFonts w:ascii="Arial" w:eastAsiaTheme="minorHAnsi" w:hAnsi="Arial" w:cs="Arial"/>
          <w:sz w:val="22"/>
          <w:szCs w:val="22"/>
          <w:lang w:val="es-ES"/>
        </w:rPr>
        <w:t xml:space="preserve"> o en la agrupación de especies</w:t>
      </w:r>
      <w:r w:rsidRPr="00076ED4">
        <w:rPr>
          <w:rFonts w:ascii="Arial" w:eastAsiaTheme="minorHAnsi" w:hAnsi="Arial" w:cs="Arial"/>
          <w:sz w:val="22"/>
          <w:szCs w:val="22"/>
          <w:lang w:val="es-ES"/>
        </w:rPr>
        <w:t xml:space="preserve">”, como </w:t>
      </w:r>
      <w:r w:rsidRPr="004A2DFE">
        <w:rPr>
          <w:rFonts w:ascii="Arial" w:eastAsiaTheme="minorHAnsi" w:hAnsi="Arial" w:cs="Arial"/>
          <w:sz w:val="22"/>
          <w:szCs w:val="22"/>
          <w:lang w:val="es-ES"/>
        </w:rPr>
        <w:t>ocurre con</w:t>
      </w:r>
      <w:r w:rsidRPr="00076ED4">
        <w:rPr>
          <w:rFonts w:ascii="Arial" w:eastAsiaTheme="minorHAnsi" w:hAnsi="Arial" w:cs="Arial"/>
          <w:sz w:val="22"/>
          <w:szCs w:val="22"/>
          <w:lang w:val="es-ES"/>
        </w:rPr>
        <w:t xml:space="preserve"> el desarrollo de un programa de conservación común,</w:t>
      </w:r>
    </w:p>
    <w:p w14:paraId="28F4BD2D" w14:textId="77777777" w:rsidR="00076ED4" w:rsidRPr="00076ED4" w:rsidRDefault="00076ED4" w:rsidP="00076ED4">
      <w:pPr>
        <w:widowControl/>
        <w:suppressAutoHyphens w:val="0"/>
        <w:autoSpaceDE/>
        <w:autoSpaceDN/>
        <w:adjustRightInd w:val="0"/>
        <w:jc w:val="both"/>
        <w:textAlignment w:val="auto"/>
        <w:rPr>
          <w:rFonts w:ascii="Arial" w:eastAsia="Arial" w:hAnsi="Arial" w:cs="Arial"/>
          <w:sz w:val="22"/>
          <w:szCs w:val="22"/>
          <w:lang w:val="es-ES" w:eastAsia="en-GB"/>
        </w:rPr>
      </w:pPr>
    </w:p>
    <w:p w14:paraId="500A3798" w14:textId="6AE25E7D" w:rsidR="00076ED4" w:rsidRPr="00076ED4" w:rsidRDefault="00076ED4" w:rsidP="00076ED4">
      <w:pPr>
        <w:widowControl/>
        <w:suppressAutoHyphens w:val="0"/>
        <w:autoSpaceDE/>
        <w:autoSpaceDN/>
        <w:adjustRightInd w:val="0"/>
        <w:jc w:val="both"/>
        <w:textAlignment w:val="auto"/>
        <w:rPr>
          <w:rFonts w:ascii="Arial" w:eastAsia="Arial" w:hAnsi="Arial" w:cs="Arial"/>
          <w:sz w:val="22"/>
          <w:szCs w:val="22"/>
          <w:lang w:val="es-ES"/>
        </w:rPr>
      </w:pPr>
      <w:r w:rsidRPr="00076ED4">
        <w:rPr>
          <w:rFonts w:ascii="Arial" w:eastAsiaTheme="minorHAnsi" w:hAnsi="Arial" w:cs="Arial"/>
          <w:i/>
          <w:sz w:val="22"/>
          <w:szCs w:val="22"/>
          <w:lang w:val="es-ES"/>
        </w:rPr>
        <w:t xml:space="preserve">Preocupada </w:t>
      </w:r>
      <w:r w:rsidRPr="00076ED4">
        <w:rPr>
          <w:rFonts w:ascii="Arial" w:eastAsiaTheme="minorHAnsi" w:hAnsi="Arial" w:cs="Arial"/>
          <w:sz w:val="22"/>
          <w:szCs w:val="22"/>
          <w:lang w:val="es-ES"/>
        </w:rPr>
        <w:t xml:space="preserve">por estudios que concluyen que, a pesar </w:t>
      </w:r>
      <w:r w:rsidRPr="00B61BAE">
        <w:rPr>
          <w:rFonts w:ascii="Arial" w:eastAsiaTheme="minorHAnsi" w:hAnsi="Arial" w:cs="Arial"/>
          <w:sz w:val="22"/>
          <w:szCs w:val="22"/>
          <w:lang w:val="es-ES"/>
        </w:rPr>
        <w:t>de la persistencia de</w:t>
      </w:r>
      <w:r w:rsidRPr="00076ED4">
        <w:rPr>
          <w:rFonts w:ascii="Arial" w:eastAsiaTheme="minorHAnsi" w:hAnsi="Arial" w:cs="Arial"/>
          <w:sz w:val="22"/>
          <w:szCs w:val="22"/>
          <w:lang w:val="es-ES"/>
        </w:rPr>
        <w:t xml:space="preserve"> una subpoblación grande de jaguares en la Amazonía, 33 de las 34 subpoblaciones de jaguar cumplen los criterios de las categorías “En Peligro” o “En Peligro Crítico” debido a su pequeño tamaño, aislamiento, protección </w:t>
      </w:r>
      <w:r w:rsidRPr="001618DC">
        <w:rPr>
          <w:rFonts w:ascii="Arial" w:eastAsiaTheme="minorHAnsi" w:hAnsi="Arial" w:cs="Arial"/>
          <w:sz w:val="22"/>
          <w:szCs w:val="22"/>
          <w:lang w:val="es-ES"/>
        </w:rPr>
        <w:t xml:space="preserve">precaria </w:t>
      </w:r>
      <w:r w:rsidRPr="00076ED4">
        <w:rPr>
          <w:rFonts w:ascii="Arial" w:eastAsiaTheme="minorHAnsi" w:hAnsi="Arial" w:cs="Arial"/>
          <w:sz w:val="22"/>
          <w:szCs w:val="22"/>
          <w:lang w:val="es-ES"/>
        </w:rPr>
        <w:t>y la alta densidad de población humana en las zonas circundantes,</w:t>
      </w:r>
    </w:p>
    <w:p w14:paraId="3303B0AA" w14:textId="77777777" w:rsidR="00076ED4" w:rsidRPr="00076ED4" w:rsidRDefault="00076ED4" w:rsidP="00076ED4">
      <w:pPr>
        <w:widowControl/>
        <w:suppressAutoHyphens w:val="0"/>
        <w:autoSpaceDE/>
        <w:autoSpaceDN/>
        <w:adjustRightInd w:val="0"/>
        <w:jc w:val="both"/>
        <w:textAlignment w:val="auto"/>
        <w:rPr>
          <w:rFonts w:ascii="Arial" w:eastAsia="Arial" w:hAnsi="Arial" w:cs="Arial"/>
          <w:sz w:val="22"/>
          <w:szCs w:val="22"/>
          <w:lang w:val="es-ES" w:eastAsia="en-GB"/>
        </w:rPr>
      </w:pPr>
    </w:p>
    <w:p w14:paraId="2F9D398F" w14:textId="424853CA" w:rsidR="00076ED4" w:rsidRPr="00076ED4" w:rsidRDefault="00076ED4" w:rsidP="00076ED4">
      <w:pPr>
        <w:widowControl/>
        <w:suppressAutoHyphens w:val="0"/>
        <w:autoSpaceDE/>
        <w:autoSpaceDN/>
        <w:adjustRightInd w:val="0"/>
        <w:jc w:val="both"/>
        <w:textAlignment w:val="auto"/>
        <w:rPr>
          <w:rFonts w:ascii="Arial" w:eastAsia="Arial" w:hAnsi="Arial" w:cs="Arial"/>
          <w:sz w:val="22"/>
          <w:szCs w:val="22"/>
          <w:lang w:val="es-ES"/>
        </w:rPr>
      </w:pPr>
      <w:r w:rsidRPr="00076ED4">
        <w:rPr>
          <w:rFonts w:ascii="Arial" w:eastAsiaTheme="minorHAnsi" w:hAnsi="Arial" w:cs="Arial"/>
          <w:i/>
          <w:sz w:val="22"/>
          <w:szCs w:val="22"/>
          <w:lang w:val="es-ES"/>
        </w:rPr>
        <w:t>Reconociendo</w:t>
      </w:r>
      <w:r w:rsidRPr="00076ED4">
        <w:rPr>
          <w:rFonts w:ascii="Arial" w:eastAsiaTheme="minorHAnsi" w:hAnsi="Arial" w:cs="Arial"/>
          <w:sz w:val="22"/>
          <w:szCs w:val="22"/>
          <w:lang w:val="es-ES"/>
        </w:rPr>
        <w:t xml:space="preserve"> la importancia de la colaboración entre los Estados del área de distribución del jaguar para</w:t>
      </w:r>
      <w:r w:rsidRPr="00001901">
        <w:rPr>
          <w:rFonts w:ascii="Arial" w:eastAsiaTheme="minorHAnsi" w:hAnsi="Arial" w:cs="Arial"/>
          <w:sz w:val="22"/>
          <w:szCs w:val="22"/>
          <w:lang w:val="es-ES"/>
        </w:rPr>
        <w:t xml:space="preserve"> implementar </w:t>
      </w:r>
      <w:r w:rsidRPr="00076ED4">
        <w:rPr>
          <w:rFonts w:ascii="Arial" w:eastAsiaTheme="minorHAnsi" w:hAnsi="Arial" w:cs="Arial"/>
          <w:sz w:val="22"/>
          <w:szCs w:val="22"/>
          <w:lang w:val="es-ES"/>
        </w:rPr>
        <w:t>acciones que</w:t>
      </w:r>
      <w:r w:rsidRPr="00001901">
        <w:rPr>
          <w:rFonts w:ascii="Arial" w:eastAsiaTheme="minorHAnsi" w:hAnsi="Arial" w:cs="Arial"/>
          <w:sz w:val="22"/>
          <w:szCs w:val="22"/>
          <w:lang w:val="es-ES"/>
        </w:rPr>
        <w:t xml:space="preserve"> promuevan </w:t>
      </w:r>
      <w:r w:rsidRPr="00076ED4">
        <w:rPr>
          <w:rFonts w:ascii="Arial" w:eastAsiaTheme="minorHAnsi" w:hAnsi="Arial" w:cs="Arial"/>
          <w:sz w:val="22"/>
          <w:szCs w:val="22"/>
          <w:lang w:val="es-ES"/>
        </w:rPr>
        <w:t xml:space="preserve">la conectividad y viabilidad de las poblaciones de jaguar, y la obligación de esforzarse por concluir acuerdos de cooperación para la conservación transfronteriza de las especies migratorias (Apéndice II, CMS), </w:t>
      </w:r>
    </w:p>
    <w:p w14:paraId="3DB5E796" w14:textId="77777777" w:rsidR="00076ED4" w:rsidRPr="00076ED4" w:rsidRDefault="00076ED4" w:rsidP="00076ED4">
      <w:pPr>
        <w:widowControl/>
        <w:suppressAutoHyphens w:val="0"/>
        <w:autoSpaceDE/>
        <w:autoSpaceDN/>
        <w:adjustRightInd w:val="0"/>
        <w:jc w:val="both"/>
        <w:textAlignment w:val="auto"/>
        <w:rPr>
          <w:rFonts w:ascii="Arial" w:eastAsia="Arial" w:hAnsi="Arial" w:cs="Arial"/>
          <w:sz w:val="22"/>
          <w:szCs w:val="22"/>
          <w:lang w:val="es-ES" w:eastAsia="en-GB"/>
        </w:rPr>
      </w:pPr>
    </w:p>
    <w:p w14:paraId="068227A8" w14:textId="048DC2F8" w:rsidR="00076ED4" w:rsidRPr="00076ED4" w:rsidRDefault="00076ED4" w:rsidP="00076ED4">
      <w:pPr>
        <w:widowControl/>
        <w:suppressAutoHyphens w:val="0"/>
        <w:autoSpaceDE/>
        <w:autoSpaceDN/>
        <w:adjustRightInd w:val="0"/>
        <w:jc w:val="both"/>
        <w:textAlignment w:val="auto"/>
        <w:rPr>
          <w:rFonts w:ascii="Arial" w:eastAsia="Arial" w:hAnsi="Arial" w:cs="Arial"/>
          <w:sz w:val="22"/>
          <w:szCs w:val="22"/>
          <w:lang w:val="es-ES"/>
        </w:rPr>
      </w:pPr>
      <w:r w:rsidRPr="00076ED4">
        <w:rPr>
          <w:rFonts w:ascii="Arial" w:eastAsiaTheme="minorHAnsi" w:hAnsi="Arial" w:cs="Arial"/>
          <w:i/>
          <w:iCs/>
          <w:sz w:val="22"/>
          <w:szCs w:val="22"/>
          <w:lang w:val="es-ES"/>
        </w:rPr>
        <w:t>Considerando</w:t>
      </w:r>
      <w:r w:rsidRPr="00076ED4">
        <w:rPr>
          <w:rFonts w:ascii="Arial" w:eastAsiaTheme="minorHAnsi" w:hAnsi="Arial" w:cs="Arial"/>
          <w:sz w:val="22"/>
          <w:szCs w:val="22"/>
          <w:lang w:val="es-ES"/>
        </w:rPr>
        <w:t xml:space="preserve"> la Hoja de Ruta Jaguar 2030 como un esfuerzo de amplio alcance que busca unir a 16 gobiernos de países del área de distribución del jaguar, organizaciones no gubernamentales e intergubernamentales, comunidades locales y el sector privado con el objetivo </w:t>
      </w:r>
      <w:r w:rsidR="00AF63B4">
        <w:rPr>
          <w:rFonts w:ascii="Arial" w:eastAsiaTheme="minorHAnsi" w:hAnsi="Arial" w:cs="Arial"/>
          <w:sz w:val="22"/>
          <w:szCs w:val="22"/>
          <w:lang w:val="es-ES"/>
        </w:rPr>
        <w:t xml:space="preserve">de </w:t>
      </w:r>
      <w:r w:rsidRPr="00076ED4">
        <w:rPr>
          <w:rFonts w:ascii="Arial" w:eastAsiaTheme="minorHAnsi" w:hAnsi="Arial" w:cs="Arial"/>
          <w:sz w:val="22"/>
          <w:szCs w:val="22"/>
          <w:lang w:val="es-ES"/>
        </w:rPr>
        <w:t>establecer un corredor del jaguar en los países del área de distribución de la especie, garantizando que haya 30 paisajes prioritarios de aquí a 2030,</w:t>
      </w:r>
    </w:p>
    <w:p w14:paraId="4A381A6B" w14:textId="77777777" w:rsidR="00076ED4" w:rsidRPr="00CA0DAF" w:rsidRDefault="00076ED4" w:rsidP="00076ED4">
      <w:pPr>
        <w:widowControl/>
        <w:suppressAutoHyphens w:val="0"/>
        <w:autoSpaceDE/>
        <w:autoSpaceDN/>
        <w:adjustRightInd w:val="0"/>
        <w:jc w:val="both"/>
        <w:textAlignment w:val="auto"/>
        <w:rPr>
          <w:rFonts w:ascii="Arial" w:eastAsia="Arial" w:hAnsi="Arial" w:cs="Arial"/>
          <w:sz w:val="22"/>
          <w:szCs w:val="22"/>
          <w:lang w:val="es-ES" w:eastAsia="en-GB"/>
        </w:rPr>
      </w:pPr>
    </w:p>
    <w:p w14:paraId="655A5229" w14:textId="19668463" w:rsidR="00076ED4" w:rsidRPr="00CA0DAF" w:rsidRDefault="00076ED4" w:rsidP="00076ED4">
      <w:pPr>
        <w:widowControl/>
        <w:adjustRightInd w:val="0"/>
        <w:jc w:val="both"/>
        <w:textAlignment w:val="auto"/>
        <w:rPr>
          <w:rFonts w:ascii="Arial" w:hAnsi="Arial" w:cs="Arial"/>
          <w:sz w:val="22"/>
          <w:szCs w:val="22"/>
          <w:lang w:val="es-ES"/>
        </w:rPr>
      </w:pPr>
      <w:r w:rsidRPr="00CA0DAF">
        <w:rPr>
          <w:rFonts w:ascii="Arial" w:hAnsi="Arial" w:cs="Arial"/>
          <w:i/>
          <w:iCs/>
          <w:sz w:val="22"/>
          <w:szCs w:val="22"/>
          <w:lang w:val="es-ES"/>
        </w:rPr>
        <w:t xml:space="preserve">Tomando nota </w:t>
      </w:r>
      <w:r w:rsidRPr="00CA0DAF">
        <w:rPr>
          <w:rFonts w:ascii="Arial" w:hAnsi="Arial" w:cs="Arial"/>
          <w:sz w:val="22"/>
          <w:szCs w:val="22"/>
          <w:lang w:val="es-ES"/>
        </w:rPr>
        <w:t xml:space="preserve">de los resultados del XXIV Foro de </w:t>
      </w:r>
      <w:proofErr w:type="gramStart"/>
      <w:r w:rsidRPr="00CA0DAF">
        <w:rPr>
          <w:rFonts w:ascii="Arial" w:hAnsi="Arial" w:cs="Arial"/>
          <w:sz w:val="22"/>
          <w:szCs w:val="22"/>
          <w:lang w:val="es-ES"/>
        </w:rPr>
        <w:t>Ministras</w:t>
      </w:r>
      <w:proofErr w:type="gramEnd"/>
      <w:r w:rsidRPr="00CA0DAF">
        <w:rPr>
          <w:rFonts w:ascii="Arial" w:hAnsi="Arial" w:cs="Arial"/>
          <w:sz w:val="22"/>
          <w:szCs w:val="22"/>
          <w:lang w:val="es-ES"/>
        </w:rPr>
        <w:t xml:space="preserve"> y </w:t>
      </w:r>
      <w:proofErr w:type="gramStart"/>
      <w:r w:rsidRPr="00CA0DAF">
        <w:rPr>
          <w:rFonts w:ascii="Arial" w:hAnsi="Arial" w:cs="Arial"/>
          <w:sz w:val="22"/>
          <w:szCs w:val="22"/>
          <w:lang w:val="es-ES"/>
        </w:rPr>
        <w:t>Ministros</w:t>
      </w:r>
      <w:proofErr w:type="gramEnd"/>
      <w:r w:rsidRPr="00CA0DAF">
        <w:rPr>
          <w:rFonts w:ascii="Arial" w:hAnsi="Arial" w:cs="Arial"/>
          <w:sz w:val="22"/>
          <w:szCs w:val="22"/>
          <w:lang w:val="es-ES"/>
        </w:rPr>
        <w:t xml:space="preserve"> de Medio Ambiente de América Latina y el Caribe, que reconocen que trabajar a nivel regional con especies emblemáticas clave</w:t>
      </w:r>
      <w:r w:rsidR="00CA0DAF" w:rsidRPr="00CA0DAF">
        <w:rPr>
          <w:rFonts w:ascii="Arial" w:hAnsi="Arial" w:cs="Arial"/>
          <w:sz w:val="22"/>
          <w:szCs w:val="22"/>
          <w:lang w:val="es-ES"/>
        </w:rPr>
        <w:t>,</w:t>
      </w:r>
      <w:r w:rsidRPr="00CA0DAF">
        <w:rPr>
          <w:rFonts w:ascii="Arial" w:hAnsi="Arial" w:cs="Arial"/>
          <w:sz w:val="22"/>
          <w:szCs w:val="22"/>
          <w:lang w:val="es-ES"/>
        </w:rPr>
        <w:t xml:space="preserve"> como el jaguar, es una oportunidad para la convergencia de múltiples agendas y compromisos ambientales relacionados con la conservación de la biodiversidad, la restauración de ecosistemas y paisajes, y la acción climática, y</w:t>
      </w:r>
    </w:p>
    <w:p w14:paraId="550EE02F" w14:textId="77777777" w:rsidR="00076ED4" w:rsidRPr="00076ED4" w:rsidRDefault="00076ED4" w:rsidP="00076ED4">
      <w:pPr>
        <w:widowControl/>
        <w:adjustRightInd w:val="0"/>
        <w:jc w:val="both"/>
        <w:textAlignment w:val="auto"/>
        <w:rPr>
          <w:rFonts w:ascii="Arial" w:eastAsia="Arial" w:hAnsi="Arial" w:cs="Arial"/>
          <w:sz w:val="22"/>
          <w:szCs w:val="22"/>
          <w:lang w:val="es-ES"/>
        </w:rPr>
      </w:pPr>
    </w:p>
    <w:p w14:paraId="36BB5D7E" w14:textId="77777777" w:rsidR="00076ED4" w:rsidRPr="00955CA4" w:rsidRDefault="00076ED4" w:rsidP="00076ED4">
      <w:pPr>
        <w:widowControl/>
        <w:adjustRightInd w:val="0"/>
        <w:jc w:val="both"/>
        <w:textAlignment w:val="auto"/>
        <w:rPr>
          <w:rFonts w:ascii="Arial" w:eastAsia="Arial" w:hAnsi="Arial" w:cs="Arial"/>
          <w:sz w:val="22"/>
          <w:szCs w:val="22"/>
          <w:lang w:val="es-ES" w:eastAsia="en-GB"/>
        </w:rPr>
      </w:pPr>
      <w:r w:rsidRPr="00955CA4">
        <w:rPr>
          <w:rFonts w:ascii="Arial" w:eastAsia="Arial" w:hAnsi="Arial" w:cs="Arial"/>
          <w:i/>
          <w:iCs/>
          <w:sz w:val="22"/>
          <w:szCs w:val="22"/>
          <w:lang w:val="es-ES" w:eastAsia="en-GB"/>
        </w:rPr>
        <w:t xml:space="preserve">Acogiendo con satisfacción </w:t>
      </w:r>
      <w:r w:rsidRPr="00955CA4">
        <w:rPr>
          <w:rFonts w:ascii="Arial" w:eastAsia="Arial" w:hAnsi="Arial" w:cs="Arial"/>
          <w:sz w:val="22"/>
          <w:szCs w:val="22"/>
          <w:lang w:val="es-ES" w:eastAsia="en-GB"/>
        </w:rPr>
        <w:t>el acuerdo sobre el Plan de Acción Regional para la Conservación del Jaguar alcanzado en la segunda reunión de los Estados del área de distribución del jaguar, celebrada en la Ciudad de México en septiembre de 2025, como marco estratégico para orientar la acción coordinada, y subrayando la importancia de una plataforma intergubernamental como mecanismo regional de apoyo para su aplicación y seguimiento, así como para el funcionamiento del sistema modular de vigilancia de la matanza y el comercio ilegales de jaguares y sus partes mediante el intercambio de información, la cooperación técnica y la coordinación de acciones conjuntas</w:t>
      </w:r>
      <w:r w:rsidRPr="00955CA4">
        <w:rPr>
          <w:rFonts w:ascii="Arial" w:eastAsia="Arial" w:hAnsi="Arial" w:cs="Arial"/>
          <w:i/>
          <w:iCs/>
          <w:sz w:val="22"/>
          <w:szCs w:val="22"/>
          <w:lang w:val="es-ES" w:eastAsia="en-GB"/>
        </w:rPr>
        <w:t>,</w:t>
      </w:r>
    </w:p>
    <w:p w14:paraId="4CFE6C43" w14:textId="77777777" w:rsidR="00076ED4" w:rsidRDefault="00076ED4" w:rsidP="00076ED4">
      <w:pPr>
        <w:widowControl/>
        <w:suppressAutoHyphens w:val="0"/>
        <w:autoSpaceDE/>
        <w:autoSpaceDN/>
        <w:adjustRightInd w:val="0"/>
        <w:jc w:val="both"/>
        <w:textAlignment w:val="auto"/>
        <w:rPr>
          <w:rFonts w:ascii="Arial" w:eastAsia="Arial" w:hAnsi="Arial" w:cs="Arial"/>
          <w:sz w:val="22"/>
          <w:szCs w:val="22"/>
          <w:lang w:val="es-ES" w:eastAsia="en-GB"/>
        </w:rPr>
      </w:pPr>
    </w:p>
    <w:p w14:paraId="0B877EFE" w14:textId="77777777" w:rsidR="008A0780" w:rsidRPr="00076ED4" w:rsidRDefault="008A0780" w:rsidP="00076ED4">
      <w:pPr>
        <w:widowControl/>
        <w:suppressAutoHyphens w:val="0"/>
        <w:autoSpaceDE/>
        <w:autoSpaceDN/>
        <w:adjustRightInd w:val="0"/>
        <w:jc w:val="both"/>
        <w:textAlignment w:val="auto"/>
        <w:rPr>
          <w:rFonts w:ascii="Arial" w:eastAsia="Arial" w:hAnsi="Arial" w:cs="Arial"/>
          <w:sz w:val="22"/>
          <w:szCs w:val="22"/>
          <w:lang w:val="es-ES" w:eastAsia="en-GB"/>
        </w:rPr>
      </w:pPr>
    </w:p>
    <w:p w14:paraId="578C16BD" w14:textId="77777777" w:rsidR="00076ED4" w:rsidRPr="00076ED4" w:rsidRDefault="00076ED4" w:rsidP="00076ED4">
      <w:pPr>
        <w:keepNext/>
        <w:widowControl/>
        <w:suppressAutoHyphens w:val="0"/>
        <w:autoSpaceDE/>
        <w:autoSpaceDN/>
        <w:adjustRightInd w:val="0"/>
        <w:jc w:val="center"/>
        <w:textAlignment w:val="auto"/>
        <w:rPr>
          <w:rFonts w:ascii="Arial" w:eastAsia="Arial" w:hAnsi="Arial" w:cs="Arial"/>
          <w:i/>
          <w:sz w:val="22"/>
          <w:szCs w:val="22"/>
          <w:lang w:val="es-ES"/>
        </w:rPr>
      </w:pPr>
      <w:r w:rsidRPr="00076ED4">
        <w:rPr>
          <w:rFonts w:ascii="Arial" w:eastAsiaTheme="minorHAnsi" w:hAnsi="Arial" w:cs="Arial"/>
          <w:i/>
          <w:sz w:val="22"/>
          <w:szCs w:val="22"/>
          <w:lang w:val="es-ES"/>
        </w:rPr>
        <w:t>La Conferencia de las Partes en la</w:t>
      </w:r>
    </w:p>
    <w:p w14:paraId="345126AE" w14:textId="77777777" w:rsidR="00076ED4" w:rsidRPr="00076ED4" w:rsidRDefault="00076ED4" w:rsidP="00076ED4">
      <w:pPr>
        <w:keepNext/>
        <w:widowControl/>
        <w:suppressAutoHyphens w:val="0"/>
        <w:autoSpaceDE/>
        <w:autoSpaceDN/>
        <w:adjustRightInd w:val="0"/>
        <w:jc w:val="center"/>
        <w:textAlignment w:val="auto"/>
        <w:rPr>
          <w:rFonts w:ascii="Arial" w:eastAsia="Arial" w:hAnsi="Arial" w:cs="Arial"/>
          <w:i/>
          <w:sz w:val="22"/>
          <w:szCs w:val="22"/>
          <w:lang w:val="es-ES"/>
        </w:rPr>
      </w:pPr>
      <w:r w:rsidRPr="00076ED4">
        <w:rPr>
          <w:rFonts w:ascii="Arial" w:eastAsiaTheme="minorHAnsi" w:hAnsi="Arial" w:cs="Arial"/>
          <w:i/>
          <w:sz w:val="22"/>
          <w:szCs w:val="22"/>
          <w:lang w:val="es-ES"/>
        </w:rPr>
        <w:t>Convención sobre la Conservación de las Especies Migratorias de Animales Silvestres</w:t>
      </w:r>
    </w:p>
    <w:p w14:paraId="2845A8C5" w14:textId="77777777" w:rsidR="00076ED4" w:rsidRPr="00076ED4" w:rsidRDefault="00076ED4" w:rsidP="00076ED4">
      <w:pPr>
        <w:keepNext/>
        <w:widowControl/>
        <w:suppressAutoHyphens w:val="0"/>
        <w:autoSpaceDE/>
        <w:autoSpaceDN/>
        <w:adjustRightInd w:val="0"/>
        <w:jc w:val="both"/>
        <w:textAlignment w:val="auto"/>
        <w:rPr>
          <w:rFonts w:ascii="Arial" w:eastAsia="Arial" w:hAnsi="Arial" w:cs="Arial"/>
          <w:sz w:val="22"/>
          <w:szCs w:val="22"/>
          <w:lang w:val="es-ES" w:eastAsia="en-GB"/>
        </w:rPr>
      </w:pPr>
    </w:p>
    <w:p w14:paraId="136852F4" w14:textId="77777777" w:rsidR="00076ED4" w:rsidRPr="00914BA2" w:rsidRDefault="00076ED4" w:rsidP="00076ED4">
      <w:pPr>
        <w:keepNext/>
        <w:widowControl/>
        <w:suppressAutoHyphens w:val="0"/>
        <w:autoSpaceDE/>
        <w:autoSpaceDN/>
        <w:adjustRightInd w:val="0"/>
        <w:jc w:val="both"/>
        <w:textAlignment w:val="auto"/>
        <w:rPr>
          <w:rFonts w:ascii="Arial" w:eastAsia="Arial" w:hAnsi="Arial" w:cs="Arial"/>
          <w:sz w:val="22"/>
          <w:szCs w:val="22"/>
          <w:lang w:val="es-ES" w:eastAsia="en-GB"/>
        </w:rPr>
      </w:pPr>
    </w:p>
    <w:p w14:paraId="244315C3" w14:textId="0568131F" w:rsidR="00076ED4" w:rsidRPr="00076ED4" w:rsidRDefault="00076ED4" w:rsidP="00076ED4">
      <w:pPr>
        <w:widowControl/>
        <w:numPr>
          <w:ilvl w:val="0"/>
          <w:numId w:val="1"/>
        </w:numPr>
        <w:tabs>
          <w:tab w:val="left" w:pos="540"/>
        </w:tabs>
        <w:suppressAutoHyphens w:val="0"/>
        <w:autoSpaceDE/>
        <w:autoSpaceDN/>
        <w:adjustRightInd w:val="0"/>
        <w:spacing w:after="160"/>
        <w:ind w:left="540" w:hanging="540"/>
        <w:jc w:val="both"/>
        <w:textAlignment w:val="auto"/>
        <w:rPr>
          <w:rFonts w:ascii="Arial" w:eastAsia="Arial" w:hAnsi="Arial" w:cs="Arial"/>
          <w:sz w:val="22"/>
          <w:szCs w:val="22"/>
          <w:lang w:val="es-ES"/>
        </w:rPr>
      </w:pPr>
      <w:r w:rsidRPr="00914BA2">
        <w:rPr>
          <w:rFonts w:ascii="Arial" w:eastAsiaTheme="minorHAnsi" w:hAnsi="Arial" w:cs="Arial"/>
          <w:i/>
          <w:sz w:val="22"/>
          <w:szCs w:val="22"/>
          <w:lang w:val="es-ES"/>
        </w:rPr>
        <w:t>Reconoce</w:t>
      </w:r>
      <w:r w:rsidRPr="00076ED4">
        <w:rPr>
          <w:rFonts w:ascii="Arial" w:eastAsiaTheme="minorHAnsi" w:hAnsi="Arial" w:cs="Arial"/>
          <w:i/>
          <w:sz w:val="22"/>
          <w:szCs w:val="22"/>
          <w:lang w:val="es-ES"/>
        </w:rPr>
        <w:t xml:space="preserve"> </w:t>
      </w:r>
      <w:r w:rsidRPr="00076ED4">
        <w:rPr>
          <w:rFonts w:ascii="Arial" w:eastAsiaTheme="minorHAnsi" w:hAnsi="Arial" w:cs="Arial"/>
          <w:sz w:val="22"/>
          <w:szCs w:val="22"/>
          <w:lang w:val="es-ES"/>
        </w:rPr>
        <w:t>que el jaguar (</w:t>
      </w:r>
      <w:r w:rsidRPr="00076ED4">
        <w:rPr>
          <w:rFonts w:ascii="Arial" w:eastAsiaTheme="minorHAnsi" w:hAnsi="Arial" w:cs="Arial"/>
          <w:i/>
          <w:iCs/>
          <w:sz w:val="22"/>
          <w:szCs w:val="22"/>
          <w:lang w:val="es-ES"/>
        </w:rPr>
        <w:t>Panthera onca</w:t>
      </w:r>
      <w:r w:rsidRPr="00076ED4">
        <w:rPr>
          <w:rFonts w:ascii="Arial" w:eastAsiaTheme="minorHAnsi" w:hAnsi="Arial" w:cs="Arial"/>
          <w:sz w:val="22"/>
          <w:szCs w:val="22"/>
          <w:lang w:val="es-ES"/>
        </w:rPr>
        <w:t xml:space="preserve">) </w:t>
      </w:r>
      <w:r w:rsidRPr="008A0780">
        <w:rPr>
          <w:rFonts w:ascii="Arial" w:eastAsiaTheme="minorHAnsi" w:hAnsi="Arial" w:cs="Arial"/>
          <w:sz w:val="22"/>
          <w:szCs w:val="22"/>
          <w:lang w:val="es-ES"/>
        </w:rPr>
        <w:t xml:space="preserve">requiere </w:t>
      </w:r>
      <w:r w:rsidRPr="00076ED4">
        <w:rPr>
          <w:rFonts w:ascii="Arial" w:eastAsiaTheme="minorHAnsi" w:hAnsi="Arial" w:cs="Arial"/>
          <w:sz w:val="22"/>
          <w:szCs w:val="22"/>
          <w:lang w:val="es-ES"/>
        </w:rPr>
        <w:t xml:space="preserve">esfuerzos de conservación </w:t>
      </w:r>
      <w:r w:rsidR="00914BA2" w:rsidRPr="00076ED4">
        <w:rPr>
          <w:rFonts w:ascii="Arial" w:eastAsiaTheme="minorHAnsi" w:hAnsi="Arial" w:cs="Arial"/>
          <w:sz w:val="22"/>
          <w:szCs w:val="22"/>
          <w:lang w:val="es-ES"/>
        </w:rPr>
        <w:t xml:space="preserve">concertados </w:t>
      </w:r>
      <w:r w:rsidRPr="00076ED4">
        <w:rPr>
          <w:rFonts w:ascii="Arial" w:eastAsiaTheme="minorHAnsi" w:hAnsi="Arial" w:cs="Arial"/>
          <w:sz w:val="22"/>
          <w:szCs w:val="22"/>
          <w:lang w:val="es-ES"/>
        </w:rPr>
        <w:t xml:space="preserve">que incluyan conocimientos y concienciación de la comunidad debido a la pérdida </w:t>
      </w:r>
      <w:r w:rsidRPr="00367209">
        <w:rPr>
          <w:rFonts w:ascii="Arial" w:eastAsiaTheme="minorHAnsi" w:hAnsi="Arial" w:cs="Arial"/>
          <w:sz w:val="22"/>
          <w:szCs w:val="22"/>
          <w:lang w:val="es-ES"/>
        </w:rPr>
        <w:t>del hábitat y a la creciente</w:t>
      </w:r>
      <w:r w:rsidRPr="00076ED4">
        <w:rPr>
          <w:rFonts w:ascii="Arial" w:eastAsiaTheme="minorHAnsi" w:hAnsi="Arial" w:cs="Arial"/>
          <w:sz w:val="22"/>
          <w:szCs w:val="22"/>
          <w:lang w:val="es-ES"/>
        </w:rPr>
        <w:t xml:space="preserve"> fragmentación</w:t>
      </w:r>
      <w:r w:rsidR="00367209" w:rsidRPr="00367209">
        <w:rPr>
          <w:rFonts w:ascii="Arial" w:eastAsiaTheme="minorHAnsi" w:hAnsi="Arial" w:cs="Arial"/>
          <w:sz w:val="22"/>
          <w:szCs w:val="22"/>
          <w:lang w:val="es-ES"/>
        </w:rPr>
        <w:t xml:space="preserve"> </w:t>
      </w:r>
      <w:r w:rsidRPr="00076ED4">
        <w:rPr>
          <w:rFonts w:ascii="Arial" w:eastAsiaTheme="minorHAnsi" w:hAnsi="Arial" w:cs="Arial"/>
          <w:sz w:val="22"/>
          <w:szCs w:val="22"/>
          <w:lang w:val="es-ES"/>
        </w:rPr>
        <w:t xml:space="preserve">de </w:t>
      </w:r>
      <w:r w:rsidRPr="00367209">
        <w:rPr>
          <w:rFonts w:ascii="Arial" w:eastAsiaTheme="minorHAnsi" w:hAnsi="Arial" w:cs="Arial"/>
          <w:sz w:val="22"/>
          <w:szCs w:val="22"/>
          <w:lang w:val="es-ES"/>
        </w:rPr>
        <w:t>toda su área de distribución,</w:t>
      </w:r>
      <w:r w:rsidRPr="00367209">
        <w:rPr>
          <w:rFonts w:ascii="Arial" w:eastAsiaTheme="minorHAnsi" w:hAnsi="Arial" w:cstheme="minorBidi"/>
          <w:sz w:val="22"/>
          <w:szCs w:val="22"/>
          <w:lang w:val="es-ES"/>
        </w:rPr>
        <w:t xml:space="preserve"> </w:t>
      </w:r>
      <w:r w:rsidRPr="00367209">
        <w:rPr>
          <w:rFonts w:ascii="Arial" w:eastAsiaTheme="minorHAnsi" w:hAnsi="Arial" w:cs="Arial"/>
          <w:sz w:val="22"/>
          <w:szCs w:val="22"/>
          <w:lang w:val="es-ES"/>
        </w:rPr>
        <w:t>y al aumento de la caza ilegal y el tráfico de jaguares y de</w:t>
      </w:r>
      <w:r w:rsidRPr="00076ED4">
        <w:rPr>
          <w:rFonts w:ascii="Arial" w:eastAsiaTheme="minorHAnsi" w:hAnsi="Arial" w:cs="Arial"/>
          <w:sz w:val="22"/>
          <w:szCs w:val="22"/>
          <w:lang w:val="es-ES"/>
        </w:rPr>
        <w:t xml:space="preserve"> sus partes, lo que afecta más gravemente a las subpoblaciones en peligro y aisladas;</w:t>
      </w:r>
    </w:p>
    <w:p w14:paraId="3CA69961" w14:textId="77777777" w:rsidR="00076ED4" w:rsidRPr="00076ED4" w:rsidRDefault="00076ED4" w:rsidP="00076ED4">
      <w:pPr>
        <w:widowControl/>
        <w:tabs>
          <w:tab w:val="left" w:pos="540"/>
        </w:tabs>
        <w:suppressAutoHyphens w:val="0"/>
        <w:autoSpaceDE/>
        <w:autoSpaceDN/>
        <w:adjustRightInd w:val="0"/>
        <w:jc w:val="both"/>
        <w:textAlignment w:val="auto"/>
        <w:rPr>
          <w:rFonts w:ascii="Arial" w:eastAsia="Arial" w:hAnsi="Arial" w:cs="Arial"/>
          <w:i/>
          <w:sz w:val="22"/>
          <w:szCs w:val="22"/>
          <w:lang w:val="es-ES" w:eastAsia="en-GB"/>
        </w:rPr>
      </w:pPr>
    </w:p>
    <w:p w14:paraId="430EF71C" w14:textId="7373EA0B" w:rsidR="00FD600E" w:rsidRPr="00FD600E" w:rsidRDefault="00FD600E" w:rsidP="009B374B">
      <w:pPr>
        <w:widowControl/>
        <w:numPr>
          <w:ilvl w:val="0"/>
          <w:numId w:val="1"/>
        </w:numPr>
        <w:tabs>
          <w:tab w:val="left" w:pos="540"/>
        </w:tabs>
        <w:suppressAutoHyphens w:val="0"/>
        <w:autoSpaceDE/>
        <w:autoSpaceDN/>
        <w:adjustRightInd w:val="0"/>
        <w:ind w:left="540" w:hanging="540"/>
        <w:jc w:val="both"/>
        <w:textAlignment w:val="auto"/>
        <w:rPr>
          <w:rFonts w:ascii="Arial" w:eastAsia="Arial" w:hAnsi="Arial" w:cs="Arial"/>
          <w:i/>
          <w:sz w:val="22"/>
          <w:szCs w:val="22"/>
          <w:lang w:val="es-ES"/>
        </w:rPr>
      </w:pPr>
      <w:r w:rsidRPr="00FD600E">
        <w:rPr>
          <w:rFonts w:ascii="Arial" w:eastAsia="Arial" w:hAnsi="Arial" w:cs="Arial"/>
          <w:i/>
          <w:sz w:val="22"/>
          <w:szCs w:val="22"/>
          <w:lang w:val="es-ES"/>
        </w:rPr>
        <w:t xml:space="preserve">Alienta </w:t>
      </w:r>
      <w:r w:rsidRPr="00FD600E">
        <w:rPr>
          <w:rFonts w:ascii="Arial" w:eastAsia="Arial" w:hAnsi="Arial" w:cs="Arial"/>
          <w:iCs/>
          <w:sz w:val="22"/>
          <w:szCs w:val="22"/>
          <w:lang w:val="es-ES"/>
        </w:rPr>
        <w:t>a los Estados del área de distribución del jaguar que son Partes a que refuercen la coordinación y la cooperación con otros Estados del área de distribución con el fin de facilitar la acción conjunta para la conservación de la especie y su hábitat;</w:t>
      </w:r>
    </w:p>
    <w:p w14:paraId="49A5E6DE" w14:textId="77777777" w:rsidR="00076ED4" w:rsidRPr="00076ED4" w:rsidRDefault="00076ED4" w:rsidP="009B374B">
      <w:pPr>
        <w:widowControl/>
        <w:tabs>
          <w:tab w:val="left" w:pos="540"/>
        </w:tabs>
        <w:suppressAutoHyphens w:val="0"/>
        <w:autoSpaceDE/>
        <w:autoSpaceDN/>
        <w:adjustRightInd w:val="0"/>
        <w:jc w:val="both"/>
        <w:textAlignment w:val="auto"/>
        <w:rPr>
          <w:rFonts w:ascii="Arial" w:eastAsia="Arial" w:hAnsi="Arial" w:cs="Arial"/>
          <w:i/>
          <w:sz w:val="22"/>
          <w:szCs w:val="22"/>
          <w:lang w:val="es-ES" w:eastAsia="en-GB"/>
        </w:rPr>
      </w:pPr>
    </w:p>
    <w:p w14:paraId="7C96B6D3" w14:textId="697A4C1F" w:rsidR="00076ED4" w:rsidRPr="00076ED4" w:rsidRDefault="00076ED4" w:rsidP="009B374B">
      <w:pPr>
        <w:widowControl/>
        <w:numPr>
          <w:ilvl w:val="0"/>
          <w:numId w:val="1"/>
        </w:numPr>
        <w:tabs>
          <w:tab w:val="left" w:pos="540"/>
        </w:tabs>
        <w:suppressAutoHyphens w:val="0"/>
        <w:autoSpaceDE/>
        <w:autoSpaceDN/>
        <w:adjustRightInd w:val="0"/>
        <w:ind w:left="540" w:hanging="540"/>
        <w:jc w:val="both"/>
        <w:textAlignment w:val="auto"/>
        <w:rPr>
          <w:rFonts w:ascii="Arial" w:eastAsia="Arial" w:hAnsi="Arial" w:cs="Arial"/>
          <w:i/>
          <w:sz w:val="22"/>
          <w:szCs w:val="22"/>
          <w:lang w:val="es-ES"/>
        </w:rPr>
      </w:pPr>
      <w:r w:rsidRPr="00076ED4">
        <w:rPr>
          <w:rFonts w:ascii="Arial" w:eastAsiaTheme="minorHAnsi" w:hAnsi="Arial" w:cs="Arial"/>
          <w:i/>
          <w:sz w:val="22"/>
          <w:szCs w:val="22"/>
          <w:lang w:val="es-ES"/>
        </w:rPr>
        <w:t xml:space="preserve">Recomienda </w:t>
      </w:r>
      <w:r w:rsidRPr="00076ED4">
        <w:rPr>
          <w:rFonts w:ascii="Arial" w:eastAsiaTheme="minorHAnsi" w:hAnsi="Arial" w:cs="Arial"/>
          <w:sz w:val="22"/>
          <w:szCs w:val="22"/>
          <w:lang w:val="es-ES"/>
        </w:rPr>
        <w:t xml:space="preserve">a todos los Estados del área de distribución que son Partes </w:t>
      </w:r>
      <w:r w:rsidRPr="008A5E9E">
        <w:rPr>
          <w:rFonts w:ascii="Arial" w:eastAsiaTheme="minorHAnsi" w:hAnsi="Arial" w:cs="Arial"/>
          <w:sz w:val="22"/>
          <w:szCs w:val="22"/>
          <w:lang w:val="es-ES"/>
        </w:rPr>
        <w:t>de la CMS</w:t>
      </w:r>
      <w:r w:rsidRPr="00076ED4">
        <w:rPr>
          <w:rFonts w:ascii="Arial" w:eastAsiaTheme="minorHAnsi" w:hAnsi="Arial" w:cs="Arial"/>
          <w:sz w:val="22"/>
          <w:szCs w:val="22"/>
          <w:lang w:val="es-ES"/>
        </w:rPr>
        <w:t>, e invita a los Estados del área de distribución que no son</w:t>
      </w:r>
      <w:r w:rsidR="008A5E9E">
        <w:rPr>
          <w:rFonts w:ascii="Arial" w:eastAsiaTheme="minorHAnsi" w:hAnsi="Arial" w:cs="Arial"/>
          <w:sz w:val="22"/>
          <w:szCs w:val="22"/>
          <w:lang w:val="es-ES"/>
        </w:rPr>
        <w:t xml:space="preserve"> </w:t>
      </w:r>
      <w:proofErr w:type="gramStart"/>
      <w:r w:rsidR="008A5E9E">
        <w:rPr>
          <w:rFonts w:ascii="Arial" w:eastAsiaTheme="minorHAnsi" w:hAnsi="Arial" w:cs="Arial"/>
          <w:sz w:val="22"/>
          <w:szCs w:val="22"/>
          <w:lang w:val="es-ES"/>
        </w:rPr>
        <w:t>Partes</w:t>
      </w:r>
      <w:r w:rsidRPr="00076ED4">
        <w:rPr>
          <w:rFonts w:ascii="Arial" w:eastAsiaTheme="minorHAnsi" w:hAnsi="Arial" w:cs="Arial"/>
          <w:sz w:val="22"/>
          <w:szCs w:val="22"/>
          <w:lang w:val="es-ES"/>
        </w:rPr>
        <w:t xml:space="preserve"> </w:t>
      </w:r>
      <w:r w:rsidRPr="00914BA2">
        <w:rPr>
          <w:rFonts w:ascii="Arial" w:eastAsiaTheme="minorHAnsi" w:hAnsi="Arial" w:cs="Arial"/>
          <w:sz w:val="22"/>
          <w:szCs w:val="22"/>
          <w:lang w:val="es-ES"/>
        </w:rPr>
        <w:t xml:space="preserve">a </w:t>
      </w:r>
      <w:r w:rsidRPr="008A5E9E">
        <w:rPr>
          <w:rFonts w:ascii="Arial" w:eastAsiaTheme="minorHAnsi" w:hAnsi="Arial" w:cs="Arial"/>
          <w:sz w:val="22"/>
          <w:szCs w:val="22"/>
          <w:lang w:val="es-ES"/>
        </w:rPr>
        <w:t>fortalecer</w:t>
      </w:r>
      <w:proofErr w:type="gramEnd"/>
      <w:r w:rsidRPr="008A5E9E">
        <w:rPr>
          <w:rFonts w:ascii="Arial" w:eastAsiaTheme="minorHAnsi" w:hAnsi="Arial" w:cs="Arial"/>
          <w:sz w:val="22"/>
          <w:szCs w:val="22"/>
          <w:lang w:val="es-ES"/>
        </w:rPr>
        <w:t xml:space="preserve"> su </w:t>
      </w:r>
      <w:r w:rsidRPr="00076ED4">
        <w:rPr>
          <w:rFonts w:ascii="Arial" w:eastAsiaTheme="minorHAnsi" w:hAnsi="Arial" w:cs="Arial"/>
          <w:sz w:val="22"/>
          <w:szCs w:val="22"/>
          <w:lang w:val="es-ES"/>
        </w:rPr>
        <w:t>cooperación ante las amenazas que enfrenta el jaguar, como el deterioro del hábitat y el comercio ilegal;</w:t>
      </w:r>
    </w:p>
    <w:p w14:paraId="3CF0B73C" w14:textId="77777777" w:rsidR="00076ED4" w:rsidRPr="00076ED4" w:rsidRDefault="00076ED4" w:rsidP="009B374B">
      <w:pPr>
        <w:widowControl/>
        <w:tabs>
          <w:tab w:val="left" w:pos="540"/>
        </w:tabs>
        <w:suppressAutoHyphens w:val="0"/>
        <w:autoSpaceDE/>
        <w:autoSpaceDN/>
        <w:adjustRightInd w:val="0"/>
        <w:ind w:left="540" w:hanging="540"/>
        <w:jc w:val="both"/>
        <w:textAlignment w:val="auto"/>
        <w:rPr>
          <w:rFonts w:ascii="Arial" w:eastAsia="Arial" w:hAnsi="Arial" w:cs="Arial"/>
          <w:i/>
          <w:sz w:val="22"/>
          <w:szCs w:val="22"/>
          <w:lang w:val="es-ES" w:eastAsia="en-GB"/>
        </w:rPr>
      </w:pPr>
    </w:p>
    <w:p w14:paraId="79B258ED" w14:textId="24D5BA02" w:rsidR="00076ED4" w:rsidRPr="00B77EA0" w:rsidRDefault="00076ED4" w:rsidP="009B374B">
      <w:pPr>
        <w:widowControl/>
        <w:numPr>
          <w:ilvl w:val="0"/>
          <w:numId w:val="1"/>
        </w:numPr>
        <w:tabs>
          <w:tab w:val="left" w:pos="540"/>
        </w:tabs>
        <w:suppressAutoHyphens w:val="0"/>
        <w:autoSpaceDE/>
        <w:autoSpaceDN/>
        <w:adjustRightInd w:val="0"/>
        <w:ind w:left="540" w:hanging="540"/>
        <w:jc w:val="both"/>
        <w:textAlignment w:val="auto"/>
        <w:rPr>
          <w:rFonts w:ascii="Arial" w:eastAsia="Arial" w:hAnsi="Arial" w:cs="Arial"/>
          <w:sz w:val="22"/>
          <w:szCs w:val="22"/>
          <w:lang w:val="es-ES"/>
        </w:rPr>
      </w:pPr>
      <w:r w:rsidRPr="00B77EA0">
        <w:rPr>
          <w:rFonts w:ascii="Arial" w:eastAsiaTheme="minorHAnsi" w:hAnsi="Arial" w:cs="Arial"/>
          <w:i/>
          <w:sz w:val="22"/>
          <w:szCs w:val="22"/>
          <w:lang w:val="es-ES"/>
        </w:rPr>
        <w:t>Acuerda</w:t>
      </w:r>
      <w:r w:rsidRPr="00B77EA0">
        <w:rPr>
          <w:rFonts w:ascii="Arial" w:eastAsiaTheme="minorHAnsi" w:hAnsi="Arial" w:cs="Arial"/>
          <w:sz w:val="22"/>
          <w:szCs w:val="22"/>
          <w:lang w:val="es-ES"/>
        </w:rPr>
        <w:t xml:space="preserve"> implementar acciones para mantener la integridad de las poblaciones grandes, medianas y pequeñas de jaguar en toda su área de distribución y la conectividad entre ellas y entre poblaciones transfronterizas, teniendo en cuenta las necesidades y medios de subsistencia de l</w:t>
      </w:r>
      <w:r w:rsidR="00B77EA0" w:rsidRPr="00B77EA0">
        <w:rPr>
          <w:rFonts w:ascii="Arial" w:eastAsiaTheme="minorHAnsi" w:hAnsi="Arial" w:cs="Arial"/>
          <w:sz w:val="22"/>
          <w:szCs w:val="22"/>
          <w:lang w:val="es-ES"/>
        </w:rPr>
        <w:t>os pueblos indígenas y las</w:t>
      </w:r>
      <w:r w:rsidRPr="00B77EA0">
        <w:rPr>
          <w:rFonts w:ascii="Arial" w:eastAsiaTheme="minorHAnsi" w:hAnsi="Arial" w:cs="Arial"/>
          <w:sz w:val="22"/>
          <w:szCs w:val="22"/>
          <w:lang w:val="es-ES"/>
        </w:rPr>
        <w:t xml:space="preserve"> comunidades locales que conviven con el jaguar;</w:t>
      </w:r>
    </w:p>
    <w:p w14:paraId="4A0A7E06" w14:textId="77777777" w:rsidR="00076ED4" w:rsidRPr="00076ED4" w:rsidRDefault="00076ED4" w:rsidP="009B374B">
      <w:pPr>
        <w:widowControl/>
        <w:tabs>
          <w:tab w:val="left" w:pos="540"/>
        </w:tabs>
        <w:suppressAutoHyphens w:val="0"/>
        <w:autoSpaceDE/>
        <w:autoSpaceDN/>
        <w:adjustRightInd w:val="0"/>
        <w:jc w:val="both"/>
        <w:textAlignment w:val="auto"/>
        <w:rPr>
          <w:rFonts w:ascii="Arial" w:eastAsia="Arial" w:hAnsi="Arial" w:cs="Arial"/>
          <w:i/>
          <w:sz w:val="22"/>
          <w:szCs w:val="22"/>
          <w:lang w:val="es-ES" w:eastAsia="en-GB"/>
        </w:rPr>
      </w:pPr>
    </w:p>
    <w:p w14:paraId="0F9184D3" w14:textId="2BC93939" w:rsidR="00076ED4" w:rsidRPr="007B14B3" w:rsidRDefault="00076ED4" w:rsidP="009B374B">
      <w:pPr>
        <w:widowControl/>
        <w:numPr>
          <w:ilvl w:val="0"/>
          <w:numId w:val="1"/>
        </w:numPr>
        <w:tabs>
          <w:tab w:val="left" w:pos="540"/>
        </w:tabs>
        <w:suppressAutoHyphens w:val="0"/>
        <w:autoSpaceDE/>
        <w:autoSpaceDN/>
        <w:adjustRightInd w:val="0"/>
        <w:ind w:left="540" w:hanging="540"/>
        <w:jc w:val="both"/>
        <w:textAlignment w:val="auto"/>
        <w:rPr>
          <w:rFonts w:ascii="Arial" w:eastAsia="Arial" w:hAnsi="Arial" w:cs="Arial"/>
          <w:sz w:val="22"/>
          <w:szCs w:val="22"/>
          <w:lang w:val="es-ES"/>
        </w:rPr>
      </w:pPr>
      <w:r w:rsidRPr="007B14B3">
        <w:rPr>
          <w:rFonts w:ascii="Arial" w:eastAsiaTheme="minorHAnsi" w:hAnsi="Arial" w:cs="Arial"/>
          <w:i/>
          <w:sz w:val="22"/>
          <w:szCs w:val="22"/>
          <w:lang w:val="es-ES"/>
        </w:rPr>
        <w:t xml:space="preserve">Reconoce </w:t>
      </w:r>
      <w:r w:rsidRPr="007B14B3">
        <w:rPr>
          <w:rFonts w:ascii="Arial" w:eastAsiaTheme="minorHAnsi" w:hAnsi="Arial" w:cs="Arial"/>
          <w:sz w:val="22"/>
          <w:szCs w:val="22"/>
          <w:lang w:val="es-ES"/>
        </w:rPr>
        <w:t>que la</w:t>
      </w:r>
      <w:r w:rsidR="007B14B3" w:rsidRPr="007B14B3">
        <w:rPr>
          <w:rFonts w:ascii="Arial" w:eastAsiaTheme="minorHAnsi" w:hAnsi="Arial" w:cs="Arial"/>
          <w:sz w:val="22"/>
          <w:szCs w:val="22"/>
          <w:lang w:val="es-ES"/>
        </w:rPr>
        <w:t xml:space="preserve"> </w:t>
      </w:r>
      <w:r w:rsidRPr="007B14B3">
        <w:rPr>
          <w:rFonts w:ascii="Arial" w:eastAsiaTheme="minorHAnsi" w:hAnsi="Arial" w:cs="Arial"/>
          <w:sz w:val="22"/>
          <w:szCs w:val="22"/>
          <w:lang w:val="es-ES"/>
        </w:rPr>
        <w:t xml:space="preserve">cooperación entre los Estados de distribución del </w:t>
      </w:r>
      <w:r w:rsidR="007B14B3" w:rsidRPr="007B14B3">
        <w:rPr>
          <w:rFonts w:ascii="Arial" w:eastAsiaTheme="minorHAnsi" w:hAnsi="Arial" w:cs="Arial"/>
          <w:sz w:val="22"/>
          <w:szCs w:val="22"/>
          <w:lang w:val="es-ES"/>
        </w:rPr>
        <w:t>j</w:t>
      </w:r>
      <w:r w:rsidRPr="007B14B3">
        <w:rPr>
          <w:rFonts w:ascii="Arial" w:eastAsiaTheme="minorHAnsi" w:hAnsi="Arial" w:cs="Arial"/>
          <w:sz w:val="22"/>
          <w:szCs w:val="22"/>
          <w:lang w:val="es-ES"/>
        </w:rPr>
        <w:t>aguar es importante, entre otros para:</w:t>
      </w:r>
    </w:p>
    <w:p w14:paraId="5CA1418E" w14:textId="77777777" w:rsidR="00076ED4" w:rsidRPr="00076ED4" w:rsidRDefault="00076ED4" w:rsidP="00076ED4">
      <w:pPr>
        <w:widowControl/>
        <w:tabs>
          <w:tab w:val="left" w:pos="540"/>
        </w:tabs>
        <w:suppressAutoHyphens w:val="0"/>
        <w:autoSpaceDE/>
        <w:autoSpaceDN/>
        <w:adjustRightInd w:val="0"/>
        <w:jc w:val="both"/>
        <w:textAlignment w:val="auto"/>
        <w:rPr>
          <w:rFonts w:ascii="Arial" w:eastAsia="Arial" w:hAnsi="Arial" w:cs="Arial"/>
          <w:sz w:val="22"/>
          <w:szCs w:val="22"/>
          <w:lang w:val="es-ES"/>
        </w:rPr>
      </w:pPr>
    </w:p>
    <w:p w14:paraId="315CD98D" w14:textId="2D6AD6DF" w:rsidR="00076ED4" w:rsidRPr="00076ED4" w:rsidRDefault="00076ED4" w:rsidP="009B374B">
      <w:pPr>
        <w:widowControl/>
        <w:numPr>
          <w:ilvl w:val="0"/>
          <w:numId w:val="3"/>
        </w:numPr>
        <w:pBdr>
          <w:top w:val="nil"/>
          <w:left w:val="nil"/>
          <w:bottom w:val="nil"/>
          <w:right w:val="nil"/>
          <w:between w:val="nil"/>
        </w:pBdr>
        <w:tabs>
          <w:tab w:val="left" w:pos="540"/>
        </w:tabs>
        <w:suppressAutoHyphens w:val="0"/>
        <w:autoSpaceDE/>
        <w:autoSpaceDN/>
        <w:adjustRightInd w:val="0"/>
        <w:spacing w:after="80"/>
        <w:ind w:left="907"/>
        <w:jc w:val="both"/>
        <w:textAlignment w:val="auto"/>
        <w:rPr>
          <w:rFonts w:ascii="Arial" w:eastAsia="Arial" w:hAnsi="Arial" w:cs="Arial"/>
          <w:color w:val="000000"/>
          <w:sz w:val="22"/>
          <w:szCs w:val="22"/>
          <w:lang w:val="es-ES"/>
        </w:rPr>
      </w:pPr>
      <w:r w:rsidRPr="00076ED4">
        <w:rPr>
          <w:rFonts w:ascii="Arial" w:eastAsiaTheme="minorHAnsi" w:hAnsi="Arial" w:cs="Arial"/>
          <w:sz w:val="22"/>
          <w:szCs w:val="22"/>
          <w:lang w:val="es-ES"/>
        </w:rPr>
        <w:t xml:space="preserve">coordinar los esfuerzos y planes regionales para la conservación del jaguar con miras a aprovechar sinergias y evitar la duplicación de actividades y </w:t>
      </w:r>
      <w:r w:rsidR="00C8141C">
        <w:rPr>
          <w:rFonts w:ascii="Arial" w:eastAsiaTheme="minorHAnsi" w:hAnsi="Arial" w:cs="Arial"/>
          <w:sz w:val="22"/>
          <w:szCs w:val="22"/>
          <w:lang w:val="es-ES"/>
        </w:rPr>
        <w:t>sus</w:t>
      </w:r>
      <w:r w:rsidRPr="00076ED4">
        <w:rPr>
          <w:rFonts w:ascii="Arial" w:eastAsiaTheme="minorHAnsi" w:hAnsi="Arial" w:cs="Arial"/>
          <w:sz w:val="22"/>
          <w:szCs w:val="22"/>
          <w:lang w:val="es-ES"/>
        </w:rPr>
        <w:t xml:space="preserve"> gastos</w:t>
      </w:r>
      <w:r w:rsidR="006C4F87">
        <w:rPr>
          <w:rFonts w:ascii="Arial" w:eastAsiaTheme="minorHAnsi" w:hAnsi="Arial" w:cs="Arial"/>
          <w:sz w:val="22"/>
          <w:szCs w:val="22"/>
          <w:lang w:val="es-ES"/>
        </w:rPr>
        <w:t xml:space="preserve"> </w:t>
      </w:r>
      <w:r w:rsidR="00C8141C">
        <w:rPr>
          <w:rFonts w:ascii="Arial" w:eastAsiaTheme="minorHAnsi" w:hAnsi="Arial" w:cs="Arial"/>
          <w:sz w:val="22"/>
          <w:szCs w:val="22"/>
          <w:lang w:val="es-ES"/>
        </w:rPr>
        <w:t>relacionados</w:t>
      </w:r>
      <w:r w:rsidRPr="00076ED4">
        <w:rPr>
          <w:rFonts w:ascii="Arial" w:eastAsiaTheme="minorHAnsi" w:hAnsi="Arial" w:cs="Arial"/>
          <w:sz w:val="22"/>
          <w:szCs w:val="22"/>
          <w:lang w:val="es-ES"/>
        </w:rPr>
        <w:t>;</w:t>
      </w:r>
    </w:p>
    <w:p w14:paraId="5212BE74" w14:textId="427E6D22" w:rsidR="00076ED4" w:rsidRPr="00076ED4" w:rsidRDefault="00076ED4" w:rsidP="009B374B">
      <w:pPr>
        <w:widowControl/>
        <w:numPr>
          <w:ilvl w:val="0"/>
          <w:numId w:val="3"/>
        </w:numPr>
        <w:pBdr>
          <w:top w:val="nil"/>
          <w:left w:val="nil"/>
          <w:bottom w:val="nil"/>
          <w:right w:val="nil"/>
          <w:between w:val="nil"/>
        </w:pBdr>
        <w:tabs>
          <w:tab w:val="left" w:pos="540"/>
        </w:tabs>
        <w:suppressAutoHyphens w:val="0"/>
        <w:autoSpaceDE/>
        <w:autoSpaceDN/>
        <w:adjustRightInd w:val="0"/>
        <w:spacing w:after="80"/>
        <w:ind w:left="907"/>
        <w:jc w:val="both"/>
        <w:textAlignment w:val="auto"/>
        <w:rPr>
          <w:rFonts w:ascii="Arial" w:eastAsia="Arial" w:hAnsi="Arial" w:cs="Arial"/>
          <w:color w:val="000000"/>
          <w:sz w:val="22"/>
          <w:szCs w:val="22"/>
          <w:lang w:val="es-ES"/>
        </w:rPr>
      </w:pPr>
      <w:r w:rsidRPr="00076ED4">
        <w:rPr>
          <w:rFonts w:ascii="Arial" w:eastAsiaTheme="minorHAnsi" w:hAnsi="Arial" w:cs="Arial"/>
          <w:sz w:val="22"/>
          <w:szCs w:val="22"/>
          <w:lang w:val="es-ES"/>
        </w:rPr>
        <w:t xml:space="preserve">reforzar un enfoque coordinado para mejorar los conocimientos sobre el jaguar, en particular para comprender mejor los patrones de movimiento de los </w:t>
      </w:r>
      <w:r w:rsidR="00914BA2">
        <w:rPr>
          <w:rFonts w:ascii="Arial" w:eastAsiaTheme="minorHAnsi" w:hAnsi="Arial" w:cs="Arial"/>
          <w:sz w:val="22"/>
          <w:szCs w:val="22"/>
          <w:lang w:val="es-ES"/>
        </w:rPr>
        <w:t>animales</w:t>
      </w:r>
      <w:r w:rsidRPr="00076ED4">
        <w:rPr>
          <w:rFonts w:ascii="Arial" w:eastAsiaTheme="minorHAnsi" w:hAnsi="Arial" w:cs="Arial"/>
          <w:sz w:val="22"/>
          <w:szCs w:val="22"/>
          <w:lang w:val="es-ES"/>
        </w:rPr>
        <w:t>;</w:t>
      </w:r>
    </w:p>
    <w:p w14:paraId="342145E1" w14:textId="3548719A" w:rsidR="00076ED4" w:rsidRPr="00076ED4" w:rsidRDefault="00076ED4" w:rsidP="009B374B">
      <w:pPr>
        <w:widowControl/>
        <w:numPr>
          <w:ilvl w:val="0"/>
          <w:numId w:val="3"/>
        </w:numPr>
        <w:pBdr>
          <w:top w:val="nil"/>
          <w:left w:val="nil"/>
          <w:bottom w:val="nil"/>
          <w:right w:val="nil"/>
          <w:between w:val="nil"/>
        </w:pBdr>
        <w:tabs>
          <w:tab w:val="left" w:pos="540"/>
        </w:tabs>
        <w:suppressAutoHyphens w:val="0"/>
        <w:autoSpaceDE/>
        <w:autoSpaceDN/>
        <w:adjustRightInd w:val="0"/>
        <w:spacing w:after="80"/>
        <w:ind w:left="907"/>
        <w:jc w:val="both"/>
        <w:textAlignment w:val="auto"/>
        <w:rPr>
          <w:rFonts w:ascii="Arial" w:eastAsia="Arial" w:hAnsi="Arial" w:cs="Arial"/>
          <w:color w:val="000000"/>
          <w:sz w:val="22"/>
          <w:szCs w:val="22"/>
          <w:lang w:val="es-ES"/>
        </w:rPr>
      </w:pPr>
      <w:r w:rsidRPr="00076ED4">
        <w:rPr>
          <w:rFonts w:ascii="Arial" w:eastAsiaTheme="minorHAnsi" w:hAnsi="Arial" w:cs="Arial"/>
          <w:sz w:val="22"/>
          <w:szCs w:val="22"/>
          <w:lang w:val="es-ES"/>
        </w:rPr>
        <w:t xml:space="preserve">aprovechar oportunidades de </w:t>
      </w:r>
      <w:r w:rsidRPr="00F534D5">
        <w:rPr>
          <w:rFonts w:ascii="Arial" w:eastAsiaTheme="minorHAnsi" w:hAnsi="Arial" w:cs="Arial"/>
          <w:sz w:val="22"/>
          <w:szCs w:val="22"/>
          <w:lang w:val="es-ES"/>
        </w:rPr>
        <w:t>financiación</w:t>
      </w:r>
      <w:r w:rsidR="00F534D5">
        <w:rPr>
          <w:rFonts w:ascii="Arial" w:eastAsiaTheme="minorHAnsi" w:hAnsi="Arial" w:cs="Arial"/>
          <w:sz w:val="22"/>
          <w:szCs w:val="22"/>
          <w:lang w:val="es-ES"/>
        </w:rPr>
        <w:t xml:space="preserve"> </w:t>
      </w:r>
      <w:r w:rsidRPr="00076ED4">
        <w:rPr>
          <w:rFonts w:ascii="Arial" w:eastAsiaTheme="minorHAnsi" w:hAnsi="Arial" w:cs="Arial"/>
          <w:sz w:val="22"/>
          <w:szCs w:val="22"/>
          <w:lang w:val="es-ES"/>
        </w:rPr>
        <w:t>y generar recursos para la conservación del jaguar;</w:t>
      </w:r>
    </w:p>
    <w:p w14:paraId="7B828521" w14:textId="77777777" w:rsidR="00076ED4" w:rsidRPr="00076ED4" w:rsidRDefault="00076ED4" w:rsidP="009B374B">
      <w:pPr>
        <w:widowControl/>
        <w:numPr>
          <w:ilvl w:val="0"/>
          <w:numId w:val="3"/>
        </w:numPr>
        <w:pBdr>
          <w:top w:val="nil"/>
          <w:left w:val="nil"/>
          <w:bottom w:val="nil"/>
          <w:right w:val="nil"/>
          <w:between w:val="nil"/>
        </w:pBdr>
        <w:tabs>
          <w:tab w:val="left" w:pos="540"/>
        </w:tabs>
        <w:suppressAutoHyphens w:val="0"/>
        <w:autoSpaceDE/>
        <w:autoSpaceDN/>
        <w:adjustRightInd w:val="0"/>
        <w:spacing w:after="80"/>
        <w:ind w:left="907"/>
        <w:jc w:val="both"/>
        <w:textAlignment w:val="auto"/>
        <w:rPr>
          <w:rFonts w:ascii="Arial" w:eastAsia="Arial" w:hAnsi="Arial" w:cs="Arial"/>
          <w:color w:val="000000"/>
          <w:sz w:val="22"/>
          <w:szCs w:val="22"/>
          <w:lang w:val="es-ES"/>
        </w:rPr>
      </w:pPr>
      <w:r w:rsidRPr="00076ED4">
        <w:rPr>
          <w:rFonts w:ascii="Arial" w:eastAsiaTheme="minorHAnsi" w:hAnsi="Arial" w:cs="Arial"/>
          <w:sz w:val="22"/>
          <w:szCs w:val="22"/>
          <w:lang w:val="es-ES"/>
        </w:rPr>
        <w:t>apoyar y ampliar los programas subnacionales, nacionales y regionales de conservación del jaguar, priorizando aquellos con un enfoque holístico e inclusivo;</w:t>
      </w:r>
      <w:r w:rsidRPr="00076ED4">
        <w:rPr>
          <w:rFonts w:ascii="Arial" w:eastAsiaTheme="minorHAnsi" w:hAnsi="Arial" w:cs="Arial"/>
          <w:color w:val="000000"/>
          <w:sz w:val="22"/>
          <w:szCs w:val="22"/>
          <w:lang w:val="es-ES"/>
        </w:rPr>
        <w:t xml:space="preserve"> </w:t>
      </w:r>
      <w:r w:rsidRPr="00F534D5">
        <w:rPr>
          <w:rFonts w:ascii="Arial" w:eastAsiaTheme="minorHAnsi" w:hAnsi="Arial" w:cs="Arial"/>
          <w:color w:val="000000"/>
          <w:sz w:val="22"/>
          <w:szCs w:val="22"/>
          <w:lang w:val="es-ES"/>
        </w:rPr>
        <w:t>y</w:t>
      </w:r>
      <w:r w:rsidRPr="00076ED4">
        <w:rPr>
          <w:rFonts w:ascii="Arial" w:eastAsiaTheme="minorHAnsi" w:hAnsi="Arial" w:cs="Arial"/>
          <w:color w:val="000000"/>
          <w:sz w:val="22"/>
          <w:szCs w:val="22"/>
          <w:u w:val="single"/>
          <w:lang w:val="es-ES"/>
        </w:rPr>
        <w:t xml:space="preserve"> </w:t>
      </w:r>
    </w:p>
    <w:p w14:paraId="593A2C43" w14:textId="6CC6C583" w:rsidR="00076ED4" w:rsidRPr="00B40E9D" w:rsidRDefault="00076ED4" w:rsidP="00B40E9D">
      <w:pPr>
        <w:widowControl/>
        <w:numPr>
          <w:ilvl w:val="0"/>
          <w:numId w:val="3"/>
        </w:numPr>
        <w:pBdr>
          <w:top w:val="nil"/>
          <w:left w:val="nil"/>
          <w:bottom w:val="nil"/>
          <w:right w:val="nil"/>
          <w:between w:val="nil"/>
        </w:pBdr>
        <w:tabs>
          <w:tab w:val="left" w:pos="540"/>
        </w:tabs>
        <w:suppressAutoHyphens w:val="0"/>
        <w:autoSpaceDE/>
        <w:autoSpaceDN/>
        <w:adjustRightInd w:val="0"/>
        <w:ind w:left="907"/>
        <w:jc w:val="both"/>
        <w:textAlignment w:val="auto"/>
        <w:rPr>
          <w:rFonts w:ascii="Arial" w:eastAsia="Arial" w:hAnsi="Arial" w:cs="Arial"/>
          <w:color w:val="000000"/>
          <w:sz w:val="22"/>
          <w:szCs w:val="22"/>
          <w:lang w:val="es-ES"/>
        </w:rPr>
      </w:pPr>
      <w:r w:rsidRPr="00F534D5">
        <w:rPr>
          <w:rFonts w:ascii="Arial" w:eastAsiaTheme="minorHAnsi" w:hAnsi="Arial" w:cs="Arial"/>
          <w:sz w:val="22"/>
          <w:szCs w:val="22"/>
          <w:lang w:val="es-ES"/>
        </w:rPr>
        <w:t xml:space="preserve">crear espacios y sistemas para el intercambio de experiencias e información estandarizada </w:t>
      </w:r>
      <w:r w:rsidR="00F534D5" w:rsidRPr="00FE2AE5">
        <w:rPr>
          <w:rFonts w:ascii="Arial" w:eastAsiaTheme="minorHAnsi" w:hAnsi="Arial" w:cs="Arial"/>
          <w:sz w:val="22"/>
          <w:szCs w:val="22"/>
          <w:lang w:val="es-ES"/>
        </w:rPr>
        <w:t>en lo</w:t>
      </w:r>
      <w:r w:rsidRPr="00F534D5">
        <w:rPr>
          <w:rFonts w:ascii="Arial" w:eastAsiaTheme="minorHAnsi" w:hAnsi="Arial" w:cs="Arial"/>
          <w:sz w:val="22"/>
          <w:szCs w:val="22"/>
          <w:lang w:val="es-ES"/>
        </w:rPr>
        <w:t xml:space="preserve"> referente </w:t>
      </w:r>
      <w:r w:rsidR="00F534D5" w:rsidRPr="00F534D5">
        <w:rPr>
          <w:rFonts w:ascii="Arial" w:eastAsiaTheme="minorHAnsi" w:hAnsi="Arial" w:cs="Arial"/>
          <w:sz w:val="22"/>
          <w:szCs w:val="22"/>
          <w:lang w:val="es-ES"/>
        </w:rPr>
        <w:t>a</w:t>
      </w:r>
      <w:r w:rsidRPr="00F534D5">
        <w:rPr>
          <w:rFonts w:ascii="Arial" w:eastAsiaTheme="minorHAnsi" w:hAnsi="Arial" w:cs="Arial"/>
          <w:sz w:val="22"/>
          <w:szCs w:val="22"/>
          <w:lang w:val="es-ES"/>
        </w:rPr>
        <w:t xml:space="preserve">l jaguar y </w:t>
      </w:r>
      <w:r w:rsidR="00F534D5" w:rsidRPr="00F534D5">
        <w:rPr>
          <w:rFonts w:ascii="Arial" w:eastAsiaTheme="minorHAnsi" w:hAnsi="Arial" w:cs="Arial"/>
          <w:sz w:val="22"/>
          <w:szCs w:val="22"/>
          <w:lang w:val="es-ES"/>
        </w:rPr>
        <w:t>las a</w:t>
      </w:r>
      <w:r w:rsidRPr="00F534D5">
        <w:rPr>
          <w:rFonts w:ascii="Arial" w:eastAsiaTheme="minorHAnsi" w:hAnsi="Arial" w:cs="Arial"/>
          <w:sz w:val="22"/>
          <w:szCs w:val="22"/>
          <w:lang w:val="es-ES"/>
        </w:rPr>
        <w:t>menazas</w:t>
      </w:r>
      <w:r w:rsidR="00F534D5" w:rsidRPr="00F534D5">
        <w:rPr>
          <w:rFonts w:ascii="Arial" w:eastAsiaTheme="minorHAnsi" w:hAnsi="Arial" w:cs="Arial"/>
          <w:sz w:val="22"/>
          <w:szCs w:val="22"/>
          <w:lang w:val="es-ES"/>
        </w:rPr>
        <w:t xml:space="preserve"> a las que se enfrenta</w:t>
      </w:r>
      <w:r w:rsidRPr="00F534D5">
        <w:rPr>
          <w:rFonts w:ascii="Arial" w:eastAsiaTheme="minorHAnsi" w:hAnsi="Arial" w:cs="Arial"/>
          <w:sz w:val="22"/>
          <w:szCs w:val="22"/>
          <w:lang w:val="es-ES"/>
        </w:rPr>
        <w:t>;</w:t>
      </w:r>
    </w:p>
    <w:p w14:paraId="0A30A5FF" w14:textId="77777777" w:rsidR="00B40E9D" w:rsidRPr="00FE2AE5" w:rsidRDefault="00B40E9D" w:rsidP="00B40E9D">
      <w:pPr>
        <w:widowControl/>
        <w:pBdr>
          <w:top w:val="nil"/>
          <w:left w:val="nil"/>
          <w:bottom w:val="nil"/>
          <w:right w:val="nil"/>
          <w:between w:val="nil"/>
        </w:pBdr>
        <w:tabs>
          <w:tab w:val="left" w:pos="540"/>
        </w:tabs>
        <w:suppressAutoHyphens w:val="0"/>
        <w:autoSpaceDE/>
        <w:autoSpaceDN/>
        <w:adjustRightInd w:val="0"/>
        <w:ind w:left="907"/>
        <w:jc w:val="both"/>
        <w:textAlignment w:val="auto"/>
        <w:rPr>
          <w:rFonts w:ascii="Arial" w:eastAsia="Arial" w:hAnsi="Arial" w:cs="Arial"/>
          <w:color w:val="000000"/>
          <w:sz w:val="22"/>
          <w:szCs w:val="22"/>
          <w:lang w:val="es-ES"/>
        </w:rPr>
      </w:pPr>
    </w:p>
    <w:p w14:paraId="43405F67" w14:textId="525E57B3" w:rsidR="00076ED4" w:rsidRDefault="00076ED4" w:rsidP="00B40E9D">
      <w:pPr>
        <w:widowControl/>
        <w:numPr>
          <w:ilvl w:val="0"/>
          <w:numId w:val="1"/>
        </w:numPr>
        <w:tabs>
          <w:tab w:val="left" w:pos="540"/>
        </w:tabs>
        <w:suppressAutoHyphens w:val="0"/>
        <w:autoSpaceDE/>
        <w:autoSpaceDN/>
        <w:adjustRightInd w:val="0"/>
        <w:ind w:left="540" w:hanging="540"/>
        <w:jc w:val="both"/>
        <w:textAlignment w:val="auto"/>
        <w:rPr>
          <w:rFonts w:ascii="Arial" w:eastAsiaTheme="minorHAnsi" w:hAnsi="Arial" w:cs="Arial"/>
          <w:iCs/>
          <w:sz w:val="22"/>
          <w:szCs w:val="22"/>
          <w:lang w:val="es-ES"/>
        </w:rPr>
      </w:pPr>
      <w:r w:rsidRPr="00FE2AE5">
        <w:rPr>
          <w:rFonts w:ascii="Arial" w:eastAsiaTheme="minorHAnsi" w:hAnsi="Arial" w:cs="Arial"/>
          <w:i/>
          <w:sz w:val="22"/>
          <w:szCs w:val="22"/>
          <w:lang w:val="es-ES"/>
        </w:rPr>
        <w:t xml:space="preserve">Alienta </w:t>
      </w:r>
      <w:r w:rsidRPr="00FE2AE5">
        <w:rPr>
          <w:rFonts w:ascii="Arial" w:eastAsiaTheme="minorHAnsi" w:hAnsi="Arial" w:cs="Arial"/>
          <w:iCs/>
          <w:sz w:val="22"/>
          <w:szCs w:val="22"/>
          <w:lang w:val="es-ES"/>
        </w:rPr>
        <w:t>a las Partes a que apliquen el Plan de Acción Regional para la Conservación del Jaguar, en particular los aspectos que refuerzan la aplicación de la presente Resolución;</w:t>
      </w:r>
    </w:p>
    <w:p w14:paraId="2621E453" w14:textId="77777777" w:rsidR="00B40E9D" w:rsidRDefault="00B40E9D" w:rsidP="00B40E9D">
      <w:pPr>
        <w:widowControl/>
        <w:tabs>
          <w:tab w:val="left" w:pos="540"/>
        </w:tabs>
        <w:suppressAutoHyphens w:val="0"/>
        <w:autoSpaceDE/>
        <w:autoSpaceDN/>
        <w:adjustRightInd w:val="0"/>
        <w:ind w:left="540"/>
        <w:jc w:val="both"/>
        <w:textAlignment w:val="auto"/>
        <w:rPr>
          <w:rFonts w:ascii="Arial" w:eastAsiaTheme="minorHAnsi" w:hAnsi="Arial" w:cs="Arial"/>
          <w:iCs/>
          <w:sz w:val="22"/>
          <w:szCs w:val="22"/>
          <w:lang w:val="es-ES"/>
        </w:rPr>
      </w:pPr>
    </w:p>
    <w:p w14:paraId="5A57035D" w14:textId="3935BED6" w:rsidR="00076ED4" w:rsidRPr="00260EC8" w:rsidRDefault="00076ED4" w:rsidP="00B40E9D">
      <w:pPr>
        <w:widowControl/>
        <w:numPr>
          <w:ilvl w:val="0"/>
          <w:numId w:val="1"/>
        </w:numPr>
        <w:tabs>
          <w:tab w:val="left" w:pos="540"/>
        </w:tabs>
        <w:suppressAutoHyphens w:val="0"/>
        <w:autoSpaceDE/>
        <w:autoSpaceDN/>
        <w:adjustRightInd w:val="0"/>
        <w:ind w:left="540" w:hanging="540"/>
        <w:jc w:val="both"/>
        <w:textAlignment w:val="auto"/>
        <w:rPr>
          <w:rFonts w:ascii="Arial" w:eastAsiaTheme="minorHAnsi" w:hAnsi="Arial" w:cs="Arial"/>
          <w:iCs/>
          <w:sz w:val="22"/>
          <w:szCs w:val="22"/>
          <w:lang w:val="es-ES"/>
        </w:rPr>
      </w:pPr>
      <w:r w:rsidRPr="00260EC8">
        <w:rPr>
          <w:rFonts w:ascii="Arial" w:eastAsia="Arial" w:hAnsi="Arial" w:cs="Arial"/>
          <w:i/>
          <w:iCs/>
          <w:sz w:val="22"/>
          <w:szCs w:val="22"/>
          <w:lang w:val="es-ES"/>
        </w:rPr>
        <w:t>Señala</w:t>
      </w:r>
      <w:r w:rsidRPr="00260EC8">
        <w:rPr>
          <w:rFonts w:ascii="Arial" w:eastAsia="Arial" w:hAnsi="Arial" w:cs="Arial"/>
          <w:sz w:val="22"/>
          <w:szCs w:val="22"/>
          <w:lang w:val="es-ES"/>
        </w:rPr>
        <w:t xml:space="preserve"> la importancia de avanzar rápidamente con medidas prioritarias para la conservación del jaguar relacionadas con el mandato de la CMS, tales como la conservación y restauración del hábitat, la conectividad ecológica, el tratamiento de las interacciones y la promoción de la coexistencia entre los seres humanos y la fauna silvestre, dado que las mayores amenazas para la conservación del jaguar son la destrucción y la fragmentación de su hábitat</w:t>
      </w:r>
      <w:r w:rsidR="00260EC8" w:rsidRPr="00260EC8">
        <w:rPr>
          <w:rFonts w:ascii="Arial" w:eastAsia="Arial" w:hAnsi="Arial" w:cs="Arial"/>
          <w:sz w:val="22"/>
          <w:szCs w:val="22"/>
          <w:lang w:val="es-ES"/>
        </w:rPr>
        <w:t>, así como el desarrollo de herramientas y técnicas para supervisar y e</w:t>
      </w:r>
      <w:r w:rsidR="00260EC8">
        <w:rPr>
          <w:rFonts w:ascii="Arial" w:eastAsia="Arial" w:hAnsi="Arial" w:cs="Arial"/>
          <w:sz w:val="22"/>
          <w:szCs w:val="22"/>
          <w:lang w:val="es-ES"/>
        </w:rPr>
        <w:t>valuar</w:t>
      </w:r>
      <w:r w:rsidR="00260EC8" w:rsidRPr="00260EC8">
        <w:rPr>
          <w:rFonts w:ascii="Arial" w:eastAsia="Arial" w:hAnsi="Arial" w:cs="Arial"/>
          <w:sz w:val="22"/>
          <w:szCs w:val="22"/>
          <w:lang w:val="es-ES"/>
        </w:rPr>
        <w:t xml:space="preserve"> dichas medidas;</w:t>
      </w:r>
    </w:p>
    <w:p w14:paraId="5728FBAC" w14:textId="77777777" w:rsidR="00076ED4" w:rsidRPr="00076ED4" w:rsidRDefault="00076ED4" w:rsidP="00B40E9D">
      <w:pPr>
        <w:widowControl/>
        <w:tabs>
          <w:tab w:val="left" w:pos="540"/>
        </w:tabs>
        <w:autoSpaceDE/>
        <w:autoSpaceDN/>
        <w:adjustRightInd w:val="0"/>
        <w:jc w:val="both"/>
        <w:textAlignment w:val="auto"/>
        <w:rPr>
          <w:rFonts w:ascii="Arial" w:eastAsia="Arial" w:hAnsi="Arial" w:cs="Arial"/>
          <w:sz w:val="22"/>
          <w:szCs w:val="22"/>
          <w:lang w:val="es-ES"/>
        </w:rPr>
      </w:pPr>
    </w:p>
    <w:p w14:paraId="2B6E5D08" w14:textId="598383F5" w:rsidR="00076ED4" w:rsidRPr="00AE4418" w:rsidRDefault="005F17E7" w:rsidP="00B40E9D">
      <w:pPr>
        <w:widowControl/>
        <w:numPr>
          <w:ilvl w:val="0"/>
          <w:numId w:val="1"/>
        </w:numPr>
        <w:tabs>
          <w:tab w:val="left" w:pos="540"/>
        </w:tabs>
        <w:suppressAutoHyphens w:val="0"/>
        <w:autoSpaceDE/>
        <w:autoSpaceDN/>
        <w:adjustRightInd w:val="0"/>
        <w:ind w:left="547" w:hanging="540"/>
        <w:jc w:val="both"/>
        <w:textAlignment w:val="auto"/>
        <w:rPr>
          <w:rFonts w:ascii="Arial" w:eastAsia="Arial" w:hAnsi="Arial" w:cs="Arial"/>
          <w:sz w:val="22"/>
          <w:szCs w:val="22"/>
          <w:lang w:val="es-ES"/>
        </w:rPr>
      </w:pPr>
      <w:r w:rsidRPr="005F17E7">
        <w:rPr>
          <w:rFonts w:ascii="Arial" w:eastAsiaTheme="minorHAnsi" w:hAnsi="Arial" w:cs="Arial"/>
          <w:i/>
          <w:sz w:val="22"/>
          <w:szCs w:val="22"/>
          <w:lang w:val="es-ES"/>
        </w:rPr>
        <w:t>Llama</w:t>
      </w:r>
      <w:r w:rsidR="00076ED4" w:rsidRPr="005F17E7">
        <w:rPr>
          <w:rFonts w:ascii="Arial" w:eastAsiaTheme="minorHAnsi" w:hAnsi="Arial" w:cs="Arial"/>
          <w:i/>
          <w:sz w:val="22"/>
          <w:szCs w:val="22"/>
          <w:lang w:val="es-ES"/>
        </w:rPr>
        <w:t xml:space="preserve"> </w:t>
      </w:r>
      <w:r w:rsidR="00076ED4" w:rsidRPr="005F17E7">
        <w:rPr>
          <w:rFonts w:ascii="Arial" w:eastAsiaTheme="minorHAnsi" w:hAnsi="Arial" w:cs="Arial"/>
          <w:iCs/>
          <w:sz w:val="22"/>
          <w:szCs w:val="22"/>
          <w:lang w:val="es-ES"/>
        </w:rPr>
        <w:t xml:space="preserve">a los Estados del área de distribución del jaguar </w:t>
      </w:r>
      <w:r w:rsidRPr="005F17E7">
        <w:rPr>
          <w:rFonts w:ascii="Arial" w:eastAsiaTheme="minorHAnsi" w:hAnsi="Arial" w:cs="Arial"/>
          <w:iCs/>
          <w:sz w:val="22"/>
          <w:szCs w:val="22"/>
          <w:lang w:val="es-ES"/>
        </w:rPr>
        <w:t xml:space="preserve">que son Partes </w:t>
      </w:r>
      <w:r w:rsidR="00076ED4" w:rsidRPr="005F17E7">
        <w:rPr>
          <w:rFonts w:ascii="Arial" w:eastAsiaTheme="minorHAnsi" w:hAnsi="Arial" w:cs="Arial"/>
          <w:iCs/>
          <w:sz w:val="22"/>
          <w:szCs w:val="22"/>
          <w:lang w:val="es-ES"/>
        </w:rPr>
        <w:t>de</w:t>
      </w:r>
      <w:r w:rsidRPr="005F17E7">
        <w:rPr>
          <w:rFonts w:ascii="Arial" w:eastAsiaTheme="minorHAnsi" w:hAnsi="Arial" w:cs="Arial"/>
          <w:iCs/>
          <w:sz w:val="22"/>
          <w:szCs w:val="22"/>
          <w:lang w:val="es-ES"/>
        </w:rPr>
        <w:t xml:space="preserve"> la</w:t>
      </w:r>
      <w:r w:rsidR="00076ED4" w:rsidRPr="005F17E7">
        <w:rPr>
          <w:rFonts w:ascii="Arial" w:eastAsiaTheme="minorHAnsi" w:hAnsi="Arial" w:cs="Arial"/>
          <w:iCs/>
          <w:sz w:val="22"/>
          <w:szCs w:val="22"/>
          <w:lang w:val="es-ES"/>
        </w:rPr>
        <w:t xml:space="preserve"> CMS a que emprendan esfuerzos para</w:t>
      </w:r>
      <w:r w:rsidR="00076ED4" w:rsidRPr="005F17E7">
        <w:rPr>
          <w:rFonts w:ascii="Arial" w:eastAsia="Arial" w:hAnsi="Arial" w:cs="Arial"/>
          <w:sz w:val="22"/>
          <w:szCs w:val="22"/>
          <w:lang w:val="es-ES"/>
        </w:rPr>
        <w:t xml:space="preserve">: </w:t>
      </w:r>
    </w:p>
    <w:p w14:paraId="43F3B7ED" w14:textId="77777777" w:rsidR="00076ED4" w:rsidRPr="00076ED4" w:rsidRDefault="00076ED4" w:rsidP="00B40E9D">
      <w:pPr>
        <w:widowControl/>
        <w:tabs>
          <w:tab w:val="left" w:pos="540"/>
        </w:tabs>
        <w:suppressAutoHyphens w:val="0"/>
        <w:autoSpaceDE/>
        <w:autoSpaceDN/>
        <w:adjustRightInd w:val="0"/>
        <w:ind w:left="547"/>
        <w:jc w:val="both"/>
        <w:textAlignment w:val="auto"/>
        <w:rPr>
          <w:rFonts w:ascii="Arial" w:eastAsia="Arial" w:hAnsi="Arial" w:cs="Arial"/>
          <w:sz w:val="22"/>
          <w:szCs w:val="22"/>
          <w:lang w:val="es-ES"/>
        </w:rPr>
      </w:pPr>
    </w:p>
    <w:p w14:paraId="77E3C587" w14:textId="2DE3B96E" w:rsidR="00076ED4" w:rsidRPr="00076ED4" w:rsidRDefault="00076ED4" w:rsidP="00B40E9D">
      <w:pPr>
        <w:widowControl/>
        <w:numPr>
          <w:ilvl w:val="0"/>
          <w:numId w:val="2"/>
        </w:numPr>
        <w:tabs>
          <w:tab w:val="left" w:pos="900"/>
        </w:tabs>
        <w:suppressAutoHyphens w:val="0"/>
        <w:autoSpaceDE/>
        <w:autoSpaceDN/>
        <w:adjustRightInd w:val="0"/>
        <w:spacing w:after="80"/>
        <w:ind w:left="907" w:hanging="360"/>
        <w:jc w:val="both"/>
        <w:textAlignment w:val="auto"/>
        <w:rPr>
          <w:rFonts w:ascii="Arial" w:eastAsia="Arial" w:hAnsi="Arial" w:cs="Arial"/>
          <w:sz w:val="22"/>
          <w:szCs w:val="22"/>
          <w:lang w:val="es-ES"/>
        </w:rPr>
      </w:pPr>
      <w:r w:rsidRPr="00076ED4">
        <w:rPr>
          <w:rFonts w:ascii="Arial" w:eastAsiaTheme="minorHAnsi" w:hAnsi="Arial" w:cs="Arial"/>
          <w:sz w:val="22"/>
          <w:szCs w:val="22"/>
          <w:lang w:val="es-ES"/>
        </w:rPr>
        <w:t>crear y fortalecer alianzas estratégicas y acuerdos bilaterales o regionales para la conservación del jaguar;</w:t>
      </w:r>
    </w:p>
    <w:p w14:paraId="781DC25A" w14:textId="59188754" w:rsidR="00076ED4" w:rsidRPr="00076ED4" w:rsidRDefault="00076ED4" w:rsidP="00B40E9D">
      <w:pPr>
        <w:widowControl/>
        <w:numPr>
          <w:ilvl w:val="0"/>
          <w:numId w:val="2"/>
        </w:numPr>
        <w:tabs>
          <w:tab w:val="left" w:pos="900"/>
        </w:tabs>
        <w:suppressAutoHyphens w:val="0"/>
        <w:autoSpaceDE/>
        <w:autoSpaceDN/>
        <w:adjustRightInd w:val="0"/>
        <w:spacing w:after="80"/>
        <w:ind w:left="907" w:hanging="360"/>
        <w:jc w:val="both"/>
        <w:textAlignment w:val="auto"/>
        <w:rPr>
          <w:rFonts w:ascii="Arial" w:eastAsia="Arial" w:hAnsi="Arial" w:cs="Arial"/>
          <w:sz w:val="22"/>
          <w:szCs w:val="22"/>
          <w:lang w:val="es-ES"/>
        </w:rPr>
      </w:pPr>
      <w:r w:rsidRPr="00076ED4">
        <w:rPr>
          <w:rFonts w:ascii="Arial" w:eastAsiaTheme="minorHAnsi" w:hAnsi="Arial" w:cs="Arial"/>
          <w:sz w:val="22"/>
          <w:szCs w:val="22"/>
          <w:lang w:val="es-ES"/>
        </w:rPr>
        <w:t xml:space="preserve">preparar propuestas y materiales </w:t>
      </w:r>
      <w:r w:rsidRPr="001D742A">
        <w:rPr>
          <w:rFonts w:ascii="Arial" w:eastAsiaTheme="minorHAnsi" w:hAnsi="Arial" w:cs="Arial"/>
          <w:sz w:val="22"/>
          <w:szCs w:val="22"/>
          <w:lang w:val="es-ES"/>
        </w:rPr>
        <w:t>que faciliten la recaudación de fondos</w:t>
      </w:r>
      <w:r w:rsidRPr="00076ED4">
        <w:rPr>
          <w:rFonts w:ascii="Arial" w:eastAsiaTheme="minorHAnsi" w:hAnsi="Arial" w:cs="Arial"/>
          <w:sz w:val="22"/>
          <w:szCs w:val="22"/>
          <w:lang w:val="es-ES"/>
        </w:rPr>
        <w:t xml:space="preserve"> para la conservación de la especie</w:t>
      </w:r>
      <w:r w:rsidR="001D742A" w:rsidRPr="001D742A">
        <w:rPr>
          <w:rFonts w:ascii="Arial" w:eastAsiaTheme="minorHAnsi" w:hAnsi="Arial" w:cs="Arial"/>
          <w:sz w:val="22"/>
          <w:szCs w:val="22"/>
          <w:lang w:val="es-ES"/>
        </w:rPr>
        <w:t>,</w:t>
      </w:r>
    </w:p>
    <w:p w14:paraId="28B5EFB5" w14:textId="6149AC81" w:rsidR="00076ED4" w:rsidRPr="0033540C" w:rsidRDefault="00076ED4" w:rsidP="00B40E9D">
      <w:pPr>
        <w:widowControl/>
        <w:numPr>
          <w:ilvl w:val="0"/>
          <w:numId w:val="2"/>
        </w:numPr>
        <w:tabs>
          <w:tab w:val="left" w:pos="900"/>
        </w:tabs>
        <w:suppressAutoHyphens w:val="0"/>
        <w:autoSpaceDE/>
        <w:autoSpaceDN/>
        <w:adjustRightInd w:val="0"/>
        <w:spacing w:after="80"/>
        <w:ind w:left="907" w:hanging="360"/>
        <w:jc w:val="both"/>
        <w:textAlignment w:val="auto"/>
        <w:rPr>
          <w:rFonts w:ascii="Arial" w:eastAsia="Arial" w:hAnsi="Arial" w:cs="Arial"/>
          <w:sz w:val="22"/>
          <w:szCs w:val="22"/>
          <w:lang w:val="es-ES"/>
        </w:rPr>
      </w:pPr>
      <w:r w:rsidRPr="0033540C">
        <w:rPr>
          <w:rFonts w:ascii="Arial" w:eastAsiaTheme="minorHAnsi" w:hAnsi="Arial" w:cs="Arial"/>
          <w:sz w:val="22"/>
          <w:szCs w:val="22"/>
          <w:lang w:val="es-ES"/>
        </w:rPr>
        <w:t xml:space="preserve">definir la distribución actual, basada en </w:t>
      </w:r>
      <w:r w:rsidR="0033540C" w:rsidRPr="0033540C">
        <w:rPr>
          <w:rFonts w:ascii="Arial" w:eastAsiaTheme="minorHAnsi" w:hAnsi="Arial" w:cs="Arial"/>
          <w:sz w:val="22"/>
          <w:szCs w:val="22"/>
          <w:lang w:val="es-ES"/>
        </w:rPr>
        <w:t>el</w:t>
      </w:r>
      <w:r w:rsidRPr="0033540C">
        <w:rPr>
          <w:rFonts w:ascii="Arial" w:eastAsiaTheme="minorHAnsi" w:hAnsi="Arial" w:cs="Arial"/>
          <w:sz w:val="22"/>
          <w:szCs w:val="22"/>
          <w:lang w:val="es-ES"/>
        </w:rPr>
        <w:t xml:space="preserve"> conocimient</w:t>
      </w:r>
      <w:r w:rsidR="0033540C" w:rsidRPr="0033540C">
        <w:rPr>
          <w:rFonts w:ascii="Arial" w:eastAsiaTheme="minorHAnsi" w:hAnsi="Arial" w:cs="Arial"/>
          <w:sz w:val="22"/>
          <w:szCs w:val="22"/>
          <w:lang w:val="es-ES"/>
        </w:rPr>
        <w:t>o</w:t>
      </w:r>
      <w:r w:rsidRPr="0033540C">
        <w:rPr>
          <w:rFonts w:ascii="Arial" w:eastAsiaTheme="minorHAnsi" w:hAnsi="Arial" w:cs="Arial"/>
          <w:sz w:val="22"/>
          <w:szCs w:val="22"/>
          <w:lang w:val="es-ES"/>
        </w:rPr>
        <w:t xml:space="preserve"> disponible sobre la especie de acuerdo </w:t>
      </w:r>
      <w:r w:rsidR="0033540C">
        <w:rPr>
          <w:rFonts w:ascii="Arial" w:eastAsiaTheme="minorHAnsi" w:hAnsi="Arial" w:cs="Arial"/>
          <w:sz w:val="22"/>
          <w:szCs w:val="22"/>
          <w:lang w:val="es-ES"/>
        </w:rPr>
        <w:t>con</w:t>
      </w:r>
      <w:r w:rsidRPr="0033540C">
        <w:rPr>
          <w:rFonts w:ascii="Arial" w:eastAsiaTheme="minorHAnsi" w:hAnsi="Arial" w:cs="Arial"/>
          <w:sz w:val="22"/>
          <w:szCs w:val="22"/>
          <w:lang w:val="es-ES"/>
        </w:rPr>
        <w:t xml:space="preserve"> su área de distribución geográfica, priorizando </w:t>
      </w:r>
      <w:r w:rsidR="0033540C" w:rsidRPr="0033540C">
        <w:rPr>
          <w:rFonts w:ascii="Arial" w:eastAsiaTheme="minorHAnsi" w:hAnsi="Arial" w:cs="Arial"/>
          <w:sz w:val="22"/>
          <w:szCs w:val="22"/>
          <w:lang w:val="es-ES"/>
        </w:rPr>
        <w:t>áreas</w:t>
      </w:r>
      <w:r w:rsidRPr="0033540C">
        <w:rPr>
          <w:rFonts w:ascii="Arial" w:eastAsiaTheme="minorHAnsi" w:hAnsi="Arial" w:cs="Arial"/>
          <w:sz w:val="22"/>
          <w:szCs w:val="22"/>
          <w:lang w:val="es-ES"/>
        </w:rPr>
        <w:t xml:space="preserve"> transfronterizas importantes, corredores de conectividad y áre</w:t>
      </w:r>
      <w:r w:rsidR="0033540C" w:rsidRPr="0033540C">
        <w:rPr>
          <w:rFonts w:ascii="Arial" w:eastAsiaTheme="minorHAnsi" w:hAnsi="Arial" w:cs="Arial"/>
          <w:sz w:val="22"/>
          <w:szCs w:val="22"/>
          <w:lang w:val="es-ES"/>
        </w:rPr>
        <w:t>as</w:t>
      </w:r>
      <w:r w:rsidRPr="0033540C">
        <w:rPr>
          <w:rFonts w:ascii="Arial" w:eastAsiaTheme="minorHAnsi" w:hAnsi="Arial" w:cs="Arial"/>
          <w:sz w:val="22"/>
          <w:szCs w:val="22"/>
          <w:lang w:val="es-ES"/>
        </w:rPr>
        <w:t xml:space="preserve"> centra</w:t>
      </w:r>
      <w:r w:rsidR="0033540C">
        <w:rPr>
          <w:rFonts w:ascii="Arial" w:eastAsiaTheme="minorHAnsi" w:hAnsi="Arial" w:cs="Arial"/>
          <w:sz w:val="22"/>
          <w:szCs w:val="22"/>
          <w:lang w:val="es-ES"/>
        </w:rPr>
        <w:t>les</w:t>
      </w:r>
      <w:r w:rsidRPr="0033540C">
        <w:rPr>
          <w:rFonts w:ascii="Arial" w:eastAsiaTheme="minorHAnsi" w:hAnsi="Arial" w:cs="Arial"/>
          <w:sz w:val="22"/>
          <w:szCs w:val="22"/>
          <w:lang w:val="es-ES"/>
        </w:rPr>
        <w:t xml:space="preserve"> para la conservación de la especie con el fin de promover todas las demás medidas de gestión que se desarrollen</w:t>
      </w:r>
      <w:r w:rsidR="0033540C" w:rsidRPr="0033540C">
        <w:rPr>
          <w:rFonts w:ascii="Arial" w:eastAsiaTheme="minorHAnsi" w:hAnsi="Arial" w:cs="Arial"/>
          <w:sz w:val="22"/>
          <w:szCs w:val="22"/>
          <w:lang w:val="es-ES"/>
        </w:rPr>
        <w:t>;</w:t>
      </w:r>
      <w:r w:rsidRPr="0033540C">
        <w:rPr>
          <w:rFonts w:ascii="Arial" w:eastAsiaTheme="minorHAnsi" w:hAnsi="Arial" w:cs="Arial"/>
          <w:sz w:val="22"/>
          <w:szCs w:val="22"/>
          <w:lang w:val="es-ES"/>
        </w:rPr>
        <w:t xml:space="preserve"> </w:t>
      </w:r>
    </w:p>
    <w:p w14:paraId="66B9B3B7" w14:textId="3B8F887B" w:rsidR="00076ED4" w:rsidRPr="00647BE5" w:rsidRDefault="00076ED4" w:rsidP="00B40E9D">
      <w:pPr>
        <w:widowControl/>
        <w:numPr>
          <w:ilvl w:val="0"/>
          <w:numId w:val="2"/>
        </w:numPr>
        <w:tabs>
          <w:tab w:val="left" w:pos="900"/>
        </w:tabs>
        <w:suppressAutoHyphens w:val="0"/>
        <w:autoSpaceDE/>
        <w:autoSpaceDN/>
        <w:adjustRightInd w:val="0"/>
        <w:spacing w:after="80"/>
        <w:ind w:left="907" w:hanging="360"/>
        <w:jc w:val="both"/>
        <w:textAlignment w:val="auto"/>
        <w:rPr>
          <w:rFonts w:ascii="Arial" w:eastAsia="Arial" w:hAnsi="Arial" w:cs="Arial"/>
          <w:sz w:val="22"/>
          <w:szCs w:val="22"/>
          <w:lang w:val="es-ES"/>
        </w:rPr>
      </w:pPr>
      <w:r w:rsidRPr="00647BE5">
        <w:rPr>
          <w:rFonts w:ascii="Arial" w:eastAsiaTheme="minorHAnsi" w:hAnsi="Arial" w:cs="Arial"/>
          <w:sz w:val="22"/>
          <w:szCs w:val="22"/>
          <w:lang w:val="es-ES"/>
        </w:rPr>
        <w:t xml:space="preserve">desarrollar </w:t>
      </w:r>
      <w:r w:rsidR="00647BE5" w:rsidRPr="00647BE5">
        <w:rPr>
          <w:rFonts w:ascii="Arial" w:eastAsiaTheme="minorHAnsi" w:hAnsi="Arial" w:cs="Arial"/>
          <w:sz w:val="22"/>
          <w:szCs w:val="22"/>
          <w:lang w:val="es-ES"/>
        </w:rPr>
        <w:t>e implementar</w:t>
      </w:r>
      <w:r w:rsidRPr="00647BE5">
        <w:rPr>
          <w:rFonts w:ascii="Arial" w:eastAsiaTheme="minorHAnsi" w:hAnsi="Arial" w:cs="Arial"/>
          <w:sz w:val="22"/>
          <w:szCs w:val="22"/>
          <w:lang w:val="es-ES"/>
        </w:rPr>
        <w:t xml:space="preserve"> estrategias de conservación para el jaguar con </w:t>
      </w:r>
      <w:r w:rsidR="00647BE5" w:rsidRPr="00647BE5">
        <w:rPr>
          <w:rFonts w:ascii="Arial" w:eastAsiaTheme="minorHAnsi" w:hAnsi="Arial" w:cs="Arial"/>
          <w:sz w:val="22"/>
          <w:szCs w:val="22"/>
          <w:lang w:val="es-ES"/>
        </w:rPr>
        <w:t>el fin de</w:t>
      </w:r>
      <w:r w:rsidRPr="00647BE5">
        <w:rPr>
          <w:rFonts w:ascii="Arial" w:eastAsiaTheme="minorHAnsi" w:hAnsi="Arial" w:cs="Arial"/>
          <w:sz w:val="22"/>
          <w:szCs w:val="22"/>
          <w:lang w:val="es-ES"/>
        </w:rPr>
        <w:t xml:space="preserve"> hacer frente a las amenazas a su </w:t>
      </w:r>
      <w:r w:rsidR="00647BE5" w:rsidRPr="00647BE5">
        <w:rPr>
          <w:rFonts w:ascii="Arial" w:eastAsiaTheme="minorHAnsi" w:hAnsi="Arial" w:cs="Arial"/>
          <w:sz w:val="22"/>
          <w:szCs w:val="22"/>
          <w:lang w:val="es-ES"/>
        </w:rPr>
        <w:t>supervivencia, en particular</w:t>
      </w:r>
      <w:r w:rsidRPr="00647BE5">
        <w:rPr>
          <w:rFonts w:ascii="Arial" w:eastAsiaTheme="minorHAnsi" w:hAnsi="Arial" w:cs="Arial"/>
          <w:sz w:val="22"/>
          <w:szCs w:val="22"/>
          <w:lang w:val="es-ES"/>
        </w:rPr>
        <w:t xml:space="preserve"> el comercio ilegal del jaguar y de sus partes, la caza furtiva o en represalia por conflictos con los seres humanos, y la pérdida de hábitats, presas y conectividad;</w:t>
      </w:r>
    </w:p>
    <w:p w14:paraId="7D305FD3" w14:textId="0ED6C27E" w:rsidR="00076ED4" w:rsidRPr="00076ED4" w:rsidRDefault="00076ED4" w:rsidP="00B40E9D">
      <w:pPr>
        <w:widowControl/>
        <w:numPr>
          <w:ilvl w:val="0"/>
          <w:numId w:val="2"/>
        </w:numPr>
        <w:tabs>
          <w:tab w:val="left" w:pos="900"/>
        </w:tabs>
        <w:suppressAutoHyphens w:val="0"/>
        <w:autoSpaceDE/>
        <w:autoSpaceDN/>
        <w:adjustRightInd w:val="0"/>
        <w:spacing w:after="80"/>
        <w:ind w:left="907" w:hanging="360"/>
        <w:jc w:val="both"/>
        <w:textAlignment w:val="auto"/>
        <w:rPr>
          <w:rFonts w:ascii="Arial" w:eastAsia="Arial" w:hAnsi="Arial" w:cs="Arial"/>
          <w:sz w:val="22"/>
          <w:szCs w:val="22"/>
          <w:lang w:val="es-ES"/>
        </w:rPr>
      </w:pPr>
      <w:r w:rsidRPr="002F3373">
        <w:rPr>
          <w:rFonts w:ascii="Arial" w:eastAsiaTheme="minorHAnsi" w:hAnsi="Arial" w:cs="Arial"/>
          <w:sz w:val="22"/>
          <w:szCs w:val="22"/>
          <w:lang w:val="es-ES"/>
        </w:rPr>
        <w:t xml:space="preserve">implementar </w:t>
      </w:r>
      <w:r w:rsidRPr="00076ED4">
        <w:rPr>
          <w:rFonts w:ascii="Arial" w:eastAsiaTheme="minorHAnsi" w:hAnsi="Arial" w:cs="Arial"/>
          <w:sz w:val="22"/>
          <w:szCs w:val="22"/>
          <w:lang w:val="es-ES"/>
        </w:rPr>
        <w:t>medidas que permitan y garanticen la conectividad entre las poblaciones de jaguar (</w:t>
      </w:r>
      <w:r w:rsidR="000861C5">
        <w:rPr>
          <w:rFonts w:ascii="Arial" w:eastAsiaTheme="minorHAnsi" w:hAnsi="Arial" w:cs="Arial"/>
          <w:sz w:val="22"/>
          <w:szCs w:val="22"/>
          <w:lang w:val="es-ES"/>
        </w:rPr>
        <w:t xml:space="preserve">incluyendo </w:t>
      </w:r>
      <w:r w:rsidRPr="00076ED4">
        <w:rPr>
          <w:rFonts w:ascii="Arial" w:eastAsiaTheme="minorHAnsi" w:hAnsi="Arial" w:cs="Arial"/>
          <w:sz w:val="22"/>
          <w:szCs w:val="22"/>
          <w:lang w:val="es-ES"/>
        </w:rPr>
        <w:t>la creación y designación oficial de corredores biológicos), así como el manejo eficaz de las áreas protegidas, los territorios indígenas, y otras medidas eficaces de conservación basadas en</w:t>
      </w:r>
      <w:r w:rsidR="000861C5">
        <w:rPr>
          <w:rFonts w:ascii="Arial" w:eastAsiaTheme="minorHAnsi" w:hAnsi="Arial" w:cs="Arial"/>
          <w:sz w:val="22"/>
          <w:szCs w:val="22"/>
          <w:lang w:val="es-ES"/>
        </w:rPr>
        <w:t xml:space="preserve"> </w:t>
      </w:r>
      <w:r w:rsidR="002F3373">
        <w:rPr>
          <w:rFonts w:ascii="Arial" w:eastAsiaTheme="minorHAnsi" w:hAnsi="Arial" w:cs="Arial"/>
          <w:sz w:val="22"/>
          <w:szCs w:val="22"/>
          <w:lang w:val="es-ES"/>
        </w:rPr>
        <w:t xml:space="preserve">el </w:t>
      </w:r>
      <w:r w:rsidR="000861C5">
        <w:rPr>
          <w:rFonts w:ascii="Arial" w:eastAsiaTheme="minorHAnsi" w:hAnsi="Arial" w:cs="Arial"/>
          <w:sz w:val="22"/>
          <w:szCs w:val="22"/>
          <w:lang w:val="es-ES"/>
        </w:rPr>
        <w:t>á</w:t>
      </w:r>
      <w:r w:rsidRPr="00076ED4">
        <w:rPr>
          <w:rFonts w:ascii="Arial" w:eastAsiaTheme="minorHAnsi" w:hAnsi="Arial" w:cs="Arial"/>
          <w:sz w:val="22"/>
          <w:szCs w:val="22"/>
          <w:lang w:val="es-ES"/>
        </w:rPr>
        <w:t>rea;</w:t>
      </w:r>
    </w:p>
    <w:p w14:paraId="43D91484" w14:textId="02458641" w:rsidR="00076ED4" w:rsidRPr="00065A56" w:rsidRDefault="00076ED4" w:rsidP="00B40E9D">
      <w:pPr>
        <w:widowControl/>
        <w:numPr>
          <w:ilvl w:val="0"/>
          <w:numId w:val="2"/>
        </w:numPr>
        <w:tabs>
          <w:tab w:val="left" w:pos="900"/>
        </w:tabs>
        <w:suppressAutoHyphens w:val="0"/>
        <w:autoSpaceDE/>
        <w:autoSpaceDN/>
        <w:adjustRightInd w:val="0"/>
        <w:spacing w:after="80"/>
        <w:ind w:left="901" w:hanging="357"/>
        <w:jc w:val="both"/>
        <w:textAlignment w:val="auto"/>
        <w:rPr>
          <w:rFonts w:ascii="Arial" w:eastAsia="Arial" w:hAnsi="Arial" w:cs="Arial"/>
          <w:sz w:val="22"/>
          <w:szCs w:val="22"/>
          <w:lang w:val="es-ES"/>
        </w:rPr>
      </w:pPr>
      <w:r w:rsidRPr="00065A56">
        <w:rPr>
          <w:rFonts w:ascii="Arial" w:eastAsiaTheme="minorHAnsi" w:hAnsi="Arial" w:cs="Arial"/>
          <w:sz w:val="22"/>
          <w:szCs w:val="22"/>
          <w:lang w:val="es-ES"/>
        </w:rPr>
        <w:t xml:space="preserve">promover la coexistencia entre los jaguares, </w:t>
      </w:r>
      <w:r w:rsidR="007E3D2F" w:rsidRPr="00065A56">
        <w:rPr>
          <w:rFonts w:ascii="Arial" w:eastAsiaTheme="minorHAnsi" w:hAnsi="Arial" w:cs="Arial"/>
          <w:sz w:val="22"/>
          <w:szCs w:val="22"/>
          <w:lang w:val="es-ES"/>
        </w:rPr>
        <w:t xml:space="preserve">los </w:t>
      </w:r>
      <w:r w:rsidRPr="00065A56">
        <w:rPr>
          <w:rFonts w:ascii="Arial" w:eastAsiaTheme="minorHAnsi" w:hAnsi="Arial" w:cs="Arial"/>
          <w:sz w:val="22"/>
          <w:szCs w:val="22"/>
          <w:lang w:val="es-ES"/>
        </w:rPr>
        <w:t xml:space="preserve">pueblos indígenas y las comunidades locales a través de esfuerzos para cambiar comportamientos, y la adopción de prácticas productivas y medios de vida </w:t>
      </w:r>
      <w:r w:rsidR="007E3D2F" w:rsidRPr="00065A56">
        <w:rPr>
          <w:rFonts w:ascii="Arial" w:eastAsiaTheme="minorHAnsi" w:hAnsi="Arial" w:cs="Arial"/>
          <w:sz w:val="22"/>
          <w:szCs w:val="22"/>
          <w:lang w:val="es-ES"/>
        </w:rPr>
        <w:t>que beneficien tanto a los humanos como a los</w:t>
      </w:r>
      <w:r w:rsidRPr="00065A56">
        <w:rPr>
          <w:rFonts w:ascii="Arial" w:eastAsiaTheme="minorHAnsi" w:hAnsi="Arial" w:cs="Arial"/>
          <w:sz w:val="22"/>
          <w:szCs w:val="22"/>
          <w:lang w:val="es-ES"/>
        </w:rPr>
        <w:t xml:space="preserve"> jaguar</w:t>
      </w:r>
      <w:r w:rsidR="007E3D2F" w:rsidRPr="00065A56">
        <w:rPr>
          <w:rFonts w:ascii="Arial" w:eastAsiaTheme="minorHAnsi" w:hAnsi="Arial" w:cs="Arial"/>
          <w:sz w:val="22"/>
          <w:szCs w:val="22"/>
          <w:lang w:val="es-ES"/>
        </w:rPr>
        <w:t>es</w:t>
      </w:r>
      <w:r w:rsidRPr="00065A56">
        <w:rPr>
          <w:rFonts w:ascii="Arial" w:eastAsiaTheme="minorHAnsi" w:hAnsi="Arial" w:cs="Arial"/>
          <w:sz w:val="22"/>
          <w:szCs w:val="22"/>
          <w:lang w:val="es-ES"/>
        </w:rPr>
        <w:t xml:space="preserve">, </w:t>
      </w:r>
      <w:r w:rsidR="007E3D2F" w:rsidRPr="00065A56">
        <w:rPr>
          <w:rFonts w:ascii="Arial" w:eastAsiaTheme="minorHAnsi" w:hAnsi="Arial" w:cs="Arial"/>
          <w:sz w:val="22"/>
          <w:szCs w:val="22"/>
          <w:lang w:val="es-ES"/>
        </w:rPr>
        <w:t>especialmente</w:t>
      </w:r>
      <w:r w:rsidRPr="00065A56">
        <w:rPr>
          <w:rFonts w:ascii="Arial" w:eastAsiaTheme="minorHAnsi" w:hAnsi="Arial" w:cs="Arial"/>
          <w:sz w:val="22"/>
          <w:szCs w:val="22"/>
          <w:lang w:val="es-ES"/>
        </w:rPr>
        <w:t xml:space="preserve"> en área</w:t>
      </w:r>
      <w:r w:rsidR="007E3D2F" w:rsidRPr="00065A56">
        <w:rPr>
          <w:rFonts w:ascii="Arial" w:eastAsiaTheme="minorHAnsi" w:hAnsi="Arial" w:cs="Arial"/>
          <w:sz w:val="22"/>
          <w:szCs w:val="22"/>
          <w:lang w:val="es-ES"/>
        </w:rPr>
        <w:t>s</w:t>
      </w:r>
      <w:r w:rsidRPr="00065A56">
        <w:rPr>
          <w:rFonts w:ascii="Arial" w:eastAsiaTheme="minorHAnsi" w:hAnsi="Arial" w:cs="Arial"/>
          <w:sz w:val="22"/>
          <w:szCs w:val="22"/>
          <w:lang w:val="es-ES"/>
        </w:rPr>
        <w:t xml:space="preserve"> prioritarias para la conectividad y para</w:t>
      </w:r>
      <w:r w:rsidR="00866F9F" w:rsidRPr="00065A56">
        <w:rPr>
          <w:rFonts w:ascii="Arial" w:eastAsiaTheme="minorHAnsi" w:hAnsi="Arial" w:cs="Arial"/>
          <w:sz w:val="22"/>
          <w:szCs w:val="22"/>
          <w:lang w:val="es-ES"/>
        </w:rPr>
        <w:t xml:space="preserve"> la reducción de</w:t>
      </w:r>
      <w:r w:rsidR="007E3D2F" w:rsidRPr="00065A56">
        <w:rPr>
          <w:rFonts w:ascii="Arial" w:eastAsiaTheme="minorHAnsi" w:hAnsi="Arial" w:cs="Arial"/>
          <w:sz w:val="22"/>
          <w:szCs w:val="22"/>
          <w:lang w:val="es-ES"/>
        </w:rPr>
        <w:t xml:space="preserve"> </w:t>
      </w:r>
      <w:r w:rsidRPr="00065A56">
        <w:rPr>
          <w:rFonts w:ascii="Arial" w:eastAsiaTheme="minorHAnsi" w:hAnsi="Arial" w:cs="Arial"/>
          <w:sz w:val="22"/>
          <w:szCs w:val="22"/>
          <w:lang w:val="es-ES"/>
        </w:rPr>
        <w:t>la caza y el tráfico;</w:t>
      </w:r>
    </w:p>
    <w:p w14:paraId="79F4F752" w14:textId="79C7510F" w:rsidR="00076ED4" w:rsidRPr="0073273A" w:rsidRDefault="00076ED4" w:rsidP="00B40E9D">
      <w:pPr>
        <w:widowControl/>
        <w:numPr>
          <w:ilvl w:val="0"/>
          <w:numId w:val="2"/>
        </w:numPr>
        <w:tabs>
          <w:tab w:val="left" w:pos="900"/>
        </w:tabs>
        <w:suppressAutoHyphens w:val="0"/>
        <w:autoSpaceDE/>
        <w:autoSpaceDN/>
        <w:adjustRightInd w:val="0"/>
        <w:spacing w:after="80"/>
        <w:ind w:left="901" w:hanging="357"/>
        <w:jc w:val="both"/>
        <w:textAlignment w:val="auto"/>
        <w:rPr>
          <w:rFonts w:ascii="Arial" w:eastAsia="Arial" w:hAnsi="Arial" w:cs="Arial"/>
          <w:sz w:val="22"/>
          <w:szCs w:val="22"/>
          <w:lang w:val="es-ES"/>
        </w:rPr>
      </w:pPr>
      <w:r w:rsidRPr="0073273A">
        <w:rPr>
          <w:rFonts w:ascii="Arial" w:eastAsiaTheme="minorHAnsi" w:hAnsi="Arial" w:cs="Arial"/>
          <w:sz w:val="22"/>
          <w:szCs w:val="22"/>
          <w:lang w:val="es-ES"/>
        </w:rPr>
        <w:t xml:space="preserve">fortalecer capacidades para la conservación, gestión, monitoreo, evaluación y aplicación de </w:t>
      </w:r>
      <w:r w:rsidR="0073273A" w:rsidRPr="0073273A">
        <w:rPr>
          <w:rFonts w:ascii="Arial" w:eastAsiaTheme="minorHAnsi" w:hAnsi="Arial" w:cs="Arial"/>
          <w:sz w:val="22"/>
          <w:szCs w:val="22"/>
          <w:lang w:val="es-ES"/>
        </w:rPr>
        <w:t>la legislación relacionada</w:t>
      </w:r>
      <w:r w:rsidRPr="0073273A">
        <w:rPr>
          <w:rFonts w:ascii="Arial" w:eastAsiaTheme="minorHAnsi" w:hAnsi="Arial" w:cs="Arial"/>
          <w:sz w:val="22"/>
          <w:szCs w:val="22"/>
          <w:lang w:val="es-ES"/>
        </w:rPr>
        <w:t xml:space="preserve"> con la especie, creando, revisando y actualizando los planes nacionales de conservación y otras estrategias y marcos jurídicos, según sea necesario;</w:t>
      </w:r>
    </w:p>
    <w:p w14:paraId="45C11028" w14:textId="05734ECC" w:rsidR="00076ED4" w:rsidRPr="00076ED4" w:rsidRDefault="0073273A" w:rsidP="00B40E9D">
      <w:pPr>
        <w:widowControl/>
        <w:numPr>
          <w:ilvl w:val="0"/>
          <w:numId w:val="2"/>
        </w:numPr>
        <w:tabs>
          <w:tab w:val="left" w:pos="540"/>
        </w:tabs>
        <w:suppressAutoHyphens w:val="0"/>
        <w:autoSpaceDE/>
        <w:autoSpaceDN/>
        <w:adjustRightInd w:val="0"/>
        <w:spacing w:after="80"/>
        <w:ind w:left="901" w:hanging="357"/>
        <w:jc w:val="both"/>
        <w:textAlignment w:val="auto"/>
        <w:rPr>
          <w:rFonts w:ascii="Arial" w:eastAsia="Arial" w:hAnsi="Arial" w:cs="Arial"/>
          <w:sz w:val="22"/>
          <w:szCs w:val="22"/>
          <w:lang w:val="es-ES"/>
        </w:rPr>
      </w:pPr>
      <w:r>
        <w:rPr>
          <w:rFonts w:ascii="Arial" w:eastAsiaTheme="minorHAnsi" w:hAnsi="Arial" w:cs="Arial"/>
          <w:sz w:val="22"/>
          <w:szCs w:val="22"/>
          <w:lang w:val="es-ES"/>
        </w:rPr>
        <w:t>aumentar la concienciación</w:t>
      </w:r>
      <w:r w:rsidR="00076ED4" w:rsidRPr="00076ED4">
        <w:rPr>
          <w:rFonts w:ascii="Arial" w:eastAsiaTheme="minorHAnsi" w:hAnsi="Arial" w:cs="Arial"/>
          <w:sz w:val="22"/>
          <w:szCs w:val="22"/>
          <w:lang w:val="es-ES"/>
        </w:rPr>
        <w:t xml:space="preserve"> de </w:t>
      </w:r>
      <w:r w:rsidR="00076ED4" w:rsidRPr="0073273A">
        <w:rPr>
          <w:rFonts w:ascii="Arial" w:eastAsiaTheme="minorHAnsi" w:hAnsi="Arial" w:cs="Arial"/>
          <w:sz w:val="22"/>
          <w:szCs w:val="22"/>
          <w:lang w:val="es-ES"/>
        </w:rPr>
        <w:t>los pueblos indígenas</w:t>
      </w:r>
      <w:r w:rsidRPr="0073273A">
        <w:rPr>
          <w:rFonts w:ascii="Arial" w:eastAsiaTheme="minorHAnsi" w:hAnsi="Arial" w:cs="Arial"/>
          <w:sz w:val="22"/>
          <w:szCs w:val="22"/>
          <w:lang w:val="es-ES"/>
        </w:rPr>
        <w:t xml:space="preserve"> y</w:t>
      </w:r>
      <w:r w:rsidR="00076ED4" w:rsidRPr="00076ED4">
        <w:rPr>
          <w:rFonts w:ascii="Arial" w:eastAsiaTheme="minorHAnsi" w:hAnsi="Arial" w:cs="Arial"/>
          <w:sz w:val="22"/>
          <w:szCs w:val="22"/>
          <w:u w:val="single"/>
          <w:lang w:val="es-ES"/>
        </w:rPr>
        <w:t xml:space="preserve"> </w:t>
      </w:r>
      <w:r w:rsidR="00076ED4" w:rsidRPr="00076ED4">
        <w:rPr>
          <w:rFonts w:ascii="Arial" w:eastAsiaTheme="minorHAnsi" w:hAnsi="Arial" w:cs="Arial"/>
          <w:sz w:val="22"/>
          <w:szCs w:val="22"/>
          <w:lang w:val="es-ES"/>
        </w:rPr>
        <w:t xml:space="preserve">las comunidades </w:t>
      </w:r>
      <w:r w:rsidRPr="00076ED4">
        <w:rPr>
          <w:rFonts w:ascii="Arial" w:eastAsiaTheme="minorHAnsi" w:hAnsi="Arial" w:cs="Arial"/>
          <w:sz w:val="22"/>
          <w:szCs w:val="22"/>
          <w:lang w:val="es-ES"/>
        </w:rPr>
        <w:t>locales,</w:t>
      </w:r>
      <w:r w:rsidR="00076ED4" w:rsidRPr="00076ED4">
        <w:rPr>
          <w:rFonts w:ascii="Arial" w:eastAsiaTheme="minorHAnsi" w:hAnsi="Arial" w:cs="Arial"/>
          <w:sz w:val="22"/>
          <w:szCs w:val="22"/>
          <w:lang w:val="es-ES"/>
        </w:rPr>
        <w:t xml:space="preserve"> </w:t>
      </w:r>
      <w:r>
        <w:rPr>
          <w:rFonts w:ascii="Arial" w:eastAsiaTheme="minorHAnsi" w:hAnsi="Arial" w:cs="Arial"/>
          <w:sz w:val="22"/>
          <w:szCs w:val="22"/>
          <w:lang w:val="es-ES"/>
        </w:rPr>
        <w:t>así como del público</w:t>
      </w:r>
      <w:r w:rsidR="00076ED4" w:rsidRPr="0073273A">
        <w:rPr>
          <w:rFonts w:ascii="Arial" w:eastAsiaTheme="minorHAnsi" w:hAnsi="Arial" w:cs="Arial"/>
          <w:sz w:val="22"/>
          <w:szCs w:val="22"/>
          <w:lang w:val="es-ES"/>
        </w:rPr>
        <w:t xml:space="preserve"> general</w:t>
      </w:r>
      <w:r w:rsidR="00076ED4" w:rsidRPr="00076ED4">
        <w:rPr>
          <w:rFonts w:ascii="Arial" w:eastAsiaTheme="minorHAnsi" w:hAnsi="Arial" w:cs="Arial"/>
          <w:sz w:val="22"/>
          <w:szCs w:val="22"/>
          <w:lang w:val="es-ES"/>
        </w:rPr>
        <w:t xml:space="preserve"> sobre el estado de conservación </w:t>
      </w:r>
      <w:r>
        <w:rPr>
          <w:rFonts w:ascii="Arial" w:eastAsiaTheme="minorHAnsi" w:hAnsi="Arial" w:cs="Arial"/>
          <w:sz w:val="22"/>
          <w:szCs w:val="22"/>
          <w:lang w:val="es-ES"/>
        </w:rPr>
        <w:t xml:space="preserve">de jaguar </w:t>
      </w:r>
      <w:r w:rsidR="00076ED4" w:rsidRPr="00076ED4">
        <w:rPr>
          <w:rFonts w:ascii="Arial" w:eastAsiaTheme="minorHAnsi" w:hAnsi="Arial" w:cs="Arial"/>
          <w:sz w:val="22"/>
          <w:szCs w:val="22"/>
          <w:lang w:val="es-ES"/>
        </w:rPr>
        <w:t>y las amenazas</w:t>
      </w:r>
      <w:r>
        <w:rPr>
          <w:rFonts w:ascii="Arial" w:eastAsiaTheme="minorHAnsi" w:hAnsi="Arial" w:cs="Arial"/>
          <w:sz w:val="22"/>
          <w:szCs w:val="22"/>
          <w:lang w:val="es-ES"/>
        </w:rPr>
        <w:t xml:space="preserve"> a las que se enfrenta</w:t>
      </w:r>
      <w:r w:rsidR="00076ED4" w:rsidRPr="00076ED4">
        <w:rPr>
          <w:rFonts w:ascii="Arial" w:eastAsiaTheme="minorHAnsi" w:hAnsi="Arial" w:cs="Arial"/>
          <w:sz w:val="22"/>
          <w:szCs w:val="22"/>
          <w:lang w:val="es-ES"/>
        </w:rPr>
        <w:t xml:space="preserve">; </w:t>
      </w:r>
    </w:p>
    <w:p w14:paraId="1A95A2AE" w14:textId="7994903B" w:rsidR="00076ED4" w:rsidRPr="00076ED4" w:rsidRDefault="00076ED4" w:rsidP="00B40E9D">
      <w:pPr>
        <w:widowControl/>
        <w:numPr>
          <w:ilvl w:val="0"/>
          <w:numId w:val="2"/>
        </w:numPr>
        <w:tabs>
          <w:tab w:val="left" w:pos="540"/>
        </w:tabs>
        <w:suppressAutoHyphens w:val="0"/>
        <w:autoSpaceDE/>
        <w:autoSpaceDN/>
        <w:adjustRightInd w:val="0"/>
        <w:spacing w:after="80"/>
        <w:ind w:left="901" w:hanging="357"/>
        <w:jc w:val="both"/>
        <w:textAlignment w:val="auto"/>
        <w:rPr>
          <w:rFonts w:ascii="Arial" w:eastAsia="Arial" w:hAnsi="Arial" w:cs="Arial"/>
          <w:sz w:val="22"/>
          <w:szCs w:val="22"/>
          <w:lang w:val="es-ES"/>
        </w:rPr>
      </w:pPr>
      <w:r w:rsidRPr="00076ED4">
        <w:rPr>
          <w:rFonts w:ascii="Arial" w:eastAsiaTheme="minorHAnsi" w:hAnsi="Arial" w:cs="Arial"/>
          <w:sz w:val="22"/>
          <w:szCs w:val="22"/>
          <w:lang w:val="es-ES"/>
        </w:rPr>
        <w:t>ampliar los esfuerzos para evaluar el estado de conservación local</w:t>
      </w:r>
      <w:r w:rsidR="00CD41DD">
        <w:rPr>
          <w:rFonts w:ascii="Arial" w:eastAsiaTheme="minorHAnsi" w:hAnsi="Arial" w:cs="Arial"/>
          <w:sz w:val="22"/>
          <w:szCs w:val="22"/>
          <w:lang w:val="es-ES"/>
        </w:rPr>
        <w:t xml:space="preserve"> y </w:t>
      </w:r>
      <w:r w:rsidRPr="00076ED4">
        <w:rPr>
          <w:rFonts w:ascii="Arial" w:eastAsiaTheme="minorHAnsi" w:hAnsi="Arial" w:cs="Arial"/>
          <w:sz w:val="22"/>
          <w:szCs w:val="22"/>
          <w:lang w:val="es-ES"/>
        </w:rPr>
        <w:t>regional de las poblaciones de jaguar, y sus tendencias en el transcurso del tiempo,</w:t>
      </w:r>
      <w:r w:rsidR="00CD41DD">
        <w:rPr>
          <w:rFonts w:ascii="Arial" w:eastAsiaTheme="minorHAnsi" w:hAnsi="Arial" w:cs="Arial"/>
          <w:sz w:val="22"/>
          <w:szCs w:val="22"/>
          <w:lang w:val="es-ES"/>
        </w:rPr>
        <w:t xml:space="preserve"> especialmente</w:t>
      </w:r>
      <w:r w:rsidRPr="00076ED4">
        <w:rPr>
          <w:rFonts w:ascii="Arial" w:eastAsiaTheme="minorHAnsi" w:hAnsi="Arial" w:cs="Arial"/>
          <w:sz w:val="22"/>
          <w:szCs w:val="22"/>
          <w:lang w:val="es-ES"/>
        </w:rPr>
        <w:t xml:space="preserve"> de las poblaciones transfronterizas</w:t>
      </w:r>
      <w:r w:rsidR="00CD41DD">
        <w:rPr>
          <w:rFonts w:ascii="Arial" w:eastAsiaTheme="minorHAnsi" w:hAnsi="Arial" w:cs="Arial"/>
          <w:sz w:val="22"/>
          <w:szCs w:val="22"/>
          <w:lang w:val="es-ES"/>
        </w:rPr>
        <w:t xml:space="preserve"> compartidas</w:t>
      </w:r>
      <w:r w:rsidRPr="00076ED4">
        <w:rPr>
          <w:rFonts w:ascii="Arial" w:eastAsiaTheme="minorHAnsi" w:hAnsi="Arial" w:cs="Arial"/>
          <w:sz w:val="22"/>
          <w:szCs w:val="22"/>
          <w:lang w:val="es-ES"/>
        </w:rPr>
        <w:t xml:space="preserve">, y </w:t>
      </w:r>
      <w:r w:rsidR="00CD41DD">
        <w:rPr>
          <w:rFonts w:ascii="Arial" w:eastAsiaTheme="minorHAnsi" w:hAnsi="Arial" w:cs="Arial"/>
          <w:sz w:val="22"/>
          <w:szCs w:val="22"/>
          <w:lang w:val="es-ES"/>
        </w:rPr>
        <w:t>vigilar</w:t>
      </w:r>
      <w:r w:rsidRPr="00076ED4">
        <w:rPr>
          <w:rFonts w:ascii="Arial" w:eastAsiaTheme="minorHAnsi" w:hAnsi="Arial" w:cs="Arial"/>
          <w:sz w:val="22"/>
          <w:szCs w:val="22"/>
          <w:lang w:val="es-ES"/>
        </w:rPr>
        <w:t xml:space="preserve"> las amenazas;</w:t>
      </w:r>
    </w:p>
    <w:p w14:paraId="798EA002" w14:textId="220BD32F" w:rsidR="00076ED4" w:rsidRPr="00262977" w:rsidRDefault="00076ED4" w:rsidP="00B40E9D">
      <w:pPr>
        <w:widowControl/>
        <w:numPr>
          <w:ilvl w:val="0"/>
          <w:numId w:val="2"/>
        </w:numPr>
        <w:tabs>
          <w:tab w:val="left" w:pos="540"/>
        </w:tabs>
        <w:suppressAutoHyphens w:val="0"/>
        <w:autoSpaceDE/>
        <w:autoSpaceDN/>
        <w:adjustRightInd w:val="0"/>
        <w:spacing w:after="80"/>
        <w:ind w:left="900" w:hanging="360"/>
        <w:jc w:val="both"/>
        <w:textAlignment w:val="auto"/>
        <w:rPr>
          <w:rFonts w:ascii="Arial" w:eastAsia="Arial" w:hAnsi="Arial" w:cs="Arial"/>
          <w:sz w:val="22"/>
          <w:szCs w:val="22"/>
          <w:lang w:val="es-ES"/>
        </w:rPr>
      </w:pPr>
      <w:r w:rsidRPr="00262977">
        <w:rPr>
          <w:rFonts w:ascii="Arial" w:eastAsiaTheme="minorHAnsi" w:hAnsi="Arial" w:cs="Arial"/>
          <w:sz w:val="22"/>
          <w:szCs w:val="22"/>
          <w:lang w:val="es-ES"/>
        </w:rPr>
        <w:t xml:space="preserve">promover la comunicación y el intercambio de información entre los Estados del área de distribución y otros </w:t>
      </w:r>
      <w:r w:rsidR="00262977" w:rsidRPr="00262977">
        <w:rPr>
          <w:rFonts w:ascii="Arial" w:eastAsiaTheme="minorHAnsi" w:hAnsi="Arial" w:cs="Arial"/>
          <w:sz w:val="22"/>
          <w:szCs w:val="22"/>
          <w:lang w:val="es-ES"/>
        </w:rPr>
        <w:t>actores clave</w:t>
      </w:r>
      <w:r w:rsidR="00552872" w:rsidRPr="00262977">
        <w:rPr>
          <w:rFonts w:ascii="Arial" w:eastAsiaTheme="minorHAnsi" w:hAnsi="Arial" w:cs="Arial"/>
          <w:sz w:val="22"/>
          <w:szCs w:val="22"/>
          <w:lang w:val="es-ES"/>
        </w:rPr>
        <w:t xml:space="preserve"> en</w:t>
      </w:r>
      <w:r w:rsidRPr="00262977">
        <w:rPr>
          <w:rFonts w:ascii="Arial" w:eastAsiaTheme="minorHAnsi" w:hAnsi="Arial" w:cs="Arial"/>
          <w:sz w:val="22"/>
          <w:szCs w:val="22"/>
          <w:lang w:val="es-ES"/>
        </w:rPr>
        <w:t xml:space="preserve"> la conservación de la especie, </w:t>
      </w:r>
      <w:r w:rsidR="00262977" w:rsidRPr="00262977">
        <w:rPr>
          <w:rFonts w:ascii="Arial" w:eastAsiaTheme="minorHAnsi" w:hAnsi="Arial" w:cs="Arial"/>
          <w:sz w:val="22"/>
          <w:szCs w:val="22"/>
          <w:lang w:val="es-ES"/>
        </w:rPr>
        <w:t xml:space="preserve">así como </w:t>
      </w:r>
      <w:r w:rsidRPr="00262977">
        <w:rPr>
          <w:rFonts w:ascii="Arial" w:eastAsiaTheme="minorHAnsi" w:hAnsi="Arial" w:cs="Arial"/>
          <w:sz w:val="22"/>
          <w:szCs w:val="22"/>
          <w:lang w:val="es-ES"/>
        </w:rPr>
        <w:t>el desarrollo de sistemas estandarizados para la recopilación y análisis de</w:t>
      </w:r>
      <w:r w:rsidR="00262977" w:rsidRPr="00262977">
        <w:rPr>
          <w:rFonts w:ascii="Arial" w:eastAsiaTheme="minorHAnsi" w:hAnsi="Arial" w:cs="Arial"/>
          <w:sz w:val="22"/>
          <w:szCs w:val="22"/>
          <w:lang w:val="es-ES"/>
        </w:rPr>
        <w:t xml:space="preserve"> </w:t>
      </w:r>
      <w:r w:rsidRPr="00262977">
        <w:rPr>
          <w:rFonts w:ascii="Arial" w:eastAsiaTheme="minorHAnsi" w:hAnsi="Arial" w:cs="Arial"/>
          <w:sz w:val="22"/>
          <w:szCs w:val="22"/>
          <w:lang w:val="es-ES"/>
        </w:rPr>
        <w:t xml:space="preserve">datos sobre los jaguares y las amenazas </w:t>
      </w:r>
      <w:r w:rsidR="00552872" w:rsidRPr="00262977">
        <w:rPr>
          <w:rFonts w:ascii="Arial" w:eastAsiaTheme="minorHAnsi" w:hAnsi="Arial" w:cs="Arial"/>
          <w:sz w:val="22"/>
          <w:szCs w:val="22"/>
          <w:lang w:val="es-ES"/>
        </w:rPr>
        <w:t xml:space="preserve">a las </w:t>
      </w:r>
      <w:r w:rsidRPr="00262977">
        <w:rPr>
          <w:rFonts w:ascii="Arial" w:eastAsiaTheme="minorHAnsi" w:hAnsi="Arial" w:cs="Arial"/>
          <w:sz w:val="22"/>
          <w:szCs w:val="22"/>
          <w:lang w:val="es-ES"/>
        </w:rPr>
        <w:t xml:space="preserve">que </w:t>
      </w:r>
      <w:r w:rsidR="00552872" w:rsidRPr="00262977">
        <w:rPr>
          <w:rFonts w:ascii="Arial" w:eastAsiaTheme="minorHAnsi" w:hAnsi="Arial" w:cs="Arial"/>
          <w:sz w:val="22"/>
          <w:szCs w:val="22"/>
          <w:lang w:val="es-ES"/>
        </w:rPr>
        <w:t xml:space="preserve">se </w:t>
      </w:r>
      <w:r w:rsidRPr="00262977">
        <w:rPr>
          <w:rFonts w:ascii="Arial" w:eastAsiaTheme="minorHAnsi" w:hAnsi="Arial" w:cs="Arial"/>
          <w:sz w:val="22"/>
          <w:szCs w:val="22"/>
          <w:lang w:val="es-ES"/>
        </w:rPr>
        <w:t xml:space="preserve">enfrentan; </w:t>
      </w:r>
    </w:p>
    <w:p w14:paraId="6F9D72C5" w14:textId="77777777" w:rsidR="00076ED4" w:rsidRPr="001A2989" w:rsidRDefault="00076ED4" w:rsidP="00B40E9D">
      <w:pPr>
        <w:widowControl/>
        <w:numPr>
          <w:ilvl w:val="0"/>
          <w:numId w:val="2"/>
        </w:numPr>
        <w:tabs>
          <w:tab w:val="left" w:pos="540"/>
        </w:tabs>
        <w:suppressAutoHyphens w:val="0"/>
        <w:autoSpaceDE/>
        <w:autoSpaceDN/>
        <w:adjustRightInd w:val="0"/>
        <w:spacing w:after="80"/>
        <w:ind w:left="900" w:hanging="360"/>
        <w:jc w:val="both"/>
        <w:textAlignment w:val="auto"/>
        <w:rPr>
          <w:rFonts w:ascii="Arial" w:eastAsia="Arial" w:hAnsi="Arial" w:cs="Arial"/>
          <w:sz w:val="22"/>
          <w:szCs w:val="22"/>
          <w:lang w:val="es-ES"/>
        </w:rPr>
      </w:pPr>
      <w:r w:rsidRPr="001A2989">
        <w:rPr>
          <w:rFonts w:ascii="Arial" w:eastAsia="Arial" w:hAnsi="Arial" w:cs="Arial"/>
          <w:sz w:val="22"/>
          <w:szCs w:val="22"/>
          <w:lang w:val="es-ES"/>
        </w:rPr>
        <w:t>adoptar o modificar la legislación y los reglamentos existentes que sean necesarios para conservar y restaurar el hábitat y los corredores ecológicos del jaguar;</w:t>
      </w:r>
    </w:p>
    <w:p w14:paraId="0648EE20" w14:textId="77777777" w:rsidR="00076ED4" w:rsidRPr="00E85C4D" w:rsidRDefault="00076ED4" w:rsidP="00B40E9D">
      <w:pPr>
        <w:widowControl/>
        <w:numPr>
          <w:ilvl w:val="0"/>
          <w:numId w:val="2"/>
        </w:numPr>
        <w:tabs>
          <w:tab w:val="left" w:pos="540"/>
        </w:tabs>
        <w:suppressAutoHyphens w:val="0"/>
        <w:autoSpaceDE/>
        <w:autoSpaceDN/>
        <w:adjustRightInd w:val="0"/>
        <w:spacing w:after="80"/>
        <w:ind w:left="900" w:hanging="360"/>
        <w:jc w:val="both"/>
        <w:textAlignment w:val="auto"/>
        <w:rPr>
          <w:rFonts w:ascii="Arial" w:eastAsia="Arial" w:hAnsi="Arial" w:cs="Arial"/>
          <w:sz w:val="22"/>
          <w:szCs w:val="22"/>
          <w:lang w:val="es-ES"/>
        </w:rPr>
      </w:pPr>
      <w:r w:rsidRPr="00E85C4D">
        <w:rPr>
          <w:rFonts w:ascii="Arial" w:eastAsia="Arial" w:hAnsi="Arial" w:cs="Arial"/>
          <w:sz w:val="22"/>
          <w:szCs w:val="22"/>
          <w:lang w:val="es-ES"/>
        </w:rPr>
        <w:t>adoptar legislación que contemple penas privativas de libertad, y no solo sanciones civiles, para los delitos relacionados con los jaguares;</w:t>
      </w:r>
    </w:p>
    <w:p w14:paraId="36E3ED29" w14:textId="09E5F029" w:rsidR="00076ED4" w:rsidRPr="00882280" w:rsidRDefault="00076ED4" w:rsidP="00B40E9D">
      <w:pPr>
        <w:widowControl/>
        <w:numPr>
          <w:ilvl w:val="0"/>
          <w:numId w:val="2"/>
        </w:numPr>
        <w:tabs>
          <w:tab w:val="left" w:pos="540"/>
        </w:tabs>
        <w:suppressAutoHyphens w:val="0"/>
        <w:autoSpaceDE/>
        <w:autoSpaceDN/>
        <w:adjustRightInd w:val="0"/>
        <w:spacing w:after="80"/>
        <w:ind w:left="900" w:hanging="360"/>
        <w:jc w:val="both"/>
        <w:textAlignment w:val="auto"/>
        <w:rPr>
          <w:rFonts w:ascii="Arial" w:eastAsia="Arial" w:hAnsi="Arial" w:cs="Arial"/>
          <w:sz w:val="22"/>
          <w:szCs w:val="22"/>
          <w:lang w:val="es-ES"/>
        </w:rPr>
      </w:pPr>
      <w:r w:rsidRPr="00882280">
        <w:rPr>
          <w:rFonts w:ascii="Arial" w:eastAsia="Arial" w:hAnsi="Arial" w:cs="Arial"/>
          <w:sz w:val="22"/>
          <w:szCs w:val="22"/>
          <w:lang w:val="es-ES"/>
        </w:rPr>
        <w:t xml:space="preserve">fortalecer la capacidad judicial para apoyar el enjuiciamiento efectivo </w:t>
      </w:r>
      <w:r w:rsidR="001A2989" w:rsidRPr="00882280">
        <w:rPr>
          <w:rFonts w:ascii="Arial" w:eastAsia="Arial" w:hAnsi="Arial" w:cs="Arial"/>
          <w:sz w:val="22"/>
          <w:szCs w:val="22"/>
          <w:lang w:val="es-ES"/>
        </w:rPr>
        <w:t>por</w:t>
      </w:r>
      <w:r w:rsidRPr="00882280">
        <w:rPr>
          <w:rFonts w:ascii="Arial" w:eastAsia="Arial" w:hAnsi="Arial" w:cs="Arial"/>
          <w:sz w:val="22"/>
          <w:szCs w:val="22"/>
          <w:lang w:val="es-ES"/>
        </w:rPr>
        <w:t xml:space="preserve"> la matanza y el tráfico de jaguares;</w:t>
      </w:r>
    </w:p>
    <w:p w14:paraId="610E05D3" w14:textId="006094C1" w:rsidR="00076ED4" w:rsidRPr="00882280" w:rsidRDefault="00076ED4" w:rsidP="00B40E9D">
      <w:pPr>
        <w:widowControl/>
        <w:numPr>
          <w:ilvl w:val="0"/>
          <w:numId w:val="2"/>
        </w:numPr>
        <w:tabs>
          <w:tab w:val="left" w:pos="540"/>
        </w:tabs>
        <w:suppressAutoHyphens w:val="0"/>
        <w:autoSpaceDE/>
        <w:autoSpaceDN/>
        <w:adjustRightInd w:val="0"/>
        <w:spacing w:after="80"/>
        <w:ind w:left="900" w:hanging="360"/>
        <w:jc w:val="both"/>
        <w:textAlignment w:val="auto"/>
        <w:rPr>
          <w:rFonts w:ascii="Arial" w:eastAsia="Arial" w:hAnsi="Arial" w:cs="Arial"/>
          <w:sz w:val="22"/>
          <w:szCs w:val="22"/>
          <w:lang w:val="es-ES"/>
        </w:rPr>
      </w:pPr>
      <w:r w:rsidRPr="00882280">
        <w:rPr>
          <w:rFonts w:ascii="Arial" w:eastAsia="Arial" w:hAnsi="Arial" w:cs="Arial"/>
          <w:sz w:val="22"/>
          <w:szCs w:val="22"/>
          <w:lang w:val="es-ES"/>
        </w:rPr>
        <w:t>desarrollar y mejorar programas de monitoreo regulares para evaluar la presencia</w:t>
      </w:r>
      <w:r w:rsidR="00882280" w:rsidRPr="00882280">
        <w:rPr>
          <w:rFonts w:ascii="Arial" w:eastAsia="Arial" w:hAnsi="Arial" w:cs="Arial"/>
          <w:sz w:val="22"/>
          <w:szCs w:val="22"/>
          <w:lang w:val="es-ES"/>
        </w:rPr>
        <w:t xml:space="preserve"> o </w:t>
      </w:r>
      <w:r w:rsidRPr="00882280">
        <w:rPr>
          <w:rFonts w:ascii="Arial" w:eastAsia="Arial" w:hAnsi="Arial" w:cs="Arial"/>
          <w:sz w:val="22"/>
          <w:szCs w:val="22"/>
          <w:lang w:val="es-ES"/>
        </w:rPr>
        <w:t xml:space="preserve">ausencia de jaguares, el tamaño de la población, la densidad de la población, las tendencias de la población, la calidad del hábitat (por ejemplo, la cobertura del suelo, la disponibilidad de presas, la conectividad del hábitat) y las amenazas a todos los niveles (local, regional, nacional, área de distribución), con el objetivo de desarrollar </w:t>
      </w:r>
      <w:r w:rsidRPr="00882280">
        <w:rPr>
          <w:rFonts w:ascii="Arial" w:eastAsia="Arial" w:hAnsi="Arial" w:cs="Arial"/>
          <w:sz w:val="22"/>
          <w:szCs w:val="22"/>
          <w:lang w:val="es-ES"/>
        </w:rPr>
        <w:lastRenderedPageBreak/>
        <w:t>acciones directas de conservación, incorporando la participación de los pueblos indígenas y las comunidades locales en la recopilación de datos</w:t>
      </w:r>
      <w:r w:rsidR="00E752C7">
        <w:rPr>
          <w:rFonts w:ascii="Arial" w:eastAsia="Arial" w:hAnsi="Arial" w:cs="Arial"/>
          <w:sz w:val="22"/>
          <w:szCs w:val="22"/>
          <w:lang w:val="es-ES"/>
        </w:rPr>
        <w:t xml:space="preserve"> y</w:t>
      </w:r>
      <w:r w:rsidRPr="00882280">
        <w:rPr>
          <w:rFonts w:ascii="Arial" w:eastAsia="Arial" w:hAnsi="Arial" w:cs="Arial"/>
          <w:sz w:val="22"/>
          <w:szCs w:val="22"/>
          <w:lang w:val="es-ES"/>
        </w:rPr>
        <w:t xml:space="preserve"> los acuerdos de intercambio </w:t>
      </w:r>
      <w:r w:rsidR="00E752C7">
        <w:rPr>
          <w:rFonts w:ascii="Arial" w:eastAsia="Arial" w:hAnsi="Arial" w:cs="Arial"/>
          <w:sz w:val="22"/>
          <w:szCs w:val="22"/>
          <w:lang w:val="es-ES"/>
        </w:rPr>
        <w:t xml:space="preserve">y análisis de datos; </w:t>
      </w:r>
    </w:p>
    <w:p w14:paraId="720257E0" w14:textId="77777777" w:rsidR="00076ED4" w:rsidRPr="00D34305" w:rsidRDefault="00076ED4" w:rsidP="00B40E9D">
      <w:pPr>
        <w:widowControl/>
        <w:numPr>
          <w:ilvl w:val="0"/>
          <w:numId w:val="2"/>
        </w:numPr>
        <w:tabs>
          <w:tab w:val="left" w:pos="540"/>
        </w:tabs>
        <w:suppressAutoHyphens w:val="0"/>
        <w:autoSpaceDE/>
        <w:autoSpaceDN/>
        <w:adjustRightInd w:val="0"/>
        <w:spacing w:after="80"/>
        <w:ind w:left="900" w:hanging="360"/>
        <w:jc w:val="both"/>
        <w:textAlignment w:val="auto"/>
        <w:rPr>
          <w:rFonts w:ascii="Arial" w:eastAsia="Arial" w:hAnsi="Arial" w:cs="Arial"/>
          <w:sz w:val="22"/>
          <w:szCs w:val="22"/>
          <w:lang w:val="es-ES"/>
        </w:rPr>
      </w:pPr>
      <w:r w:rsidRPr="00D34305">
        <w:rPr>
          <w:rFonts w:ascii="Arial" w:eastAsia="Arial" w:hAnsi="Arial" w:cs="Arial"/>
          <w:sz w:val="22"/>
          <w:szCs w:val="22"/>
          <w:lang w:val="es-ES"/>
        </w:rPr>
        <w:t>tener en cuenta las perspectivas culturales y de uso de la tierra de los pueblos indígenas y las comunidades locales que sean compatibles con las medidas de conservación de especies y hábitats, y colaborar de forma proactiva con ellos en iniciativas de conservación del jaguar (a nivel local, nacional y regional);</w:t>
      </w:r>
    </w:p>
    <w:p w14:paraId="5EF21F9D" w14:textId="77777777" w:rsidR="00076ED4" w:rsidRPr="00FA0633" w:rsidRDefault="00076ED4" w:rsidP="00B40E9D">
      <w:pPr>
        <w:widowControl/>
        <w:numPr>
          <w:ilvl w:val="0"/>
          <w:numId w:val="2"/>
        </w:numPr>
        <w:tabs>
          <w:tab w:val="left" w:pos="540"/>
        </w:tabs>
        <w:suppressAutoHyphens w:val="0"/>
        <w:autoSpaceDE/>
        <w:autoSpaceDN/>
        <w:adjustRightInd w:val="0"/>
        <w:spacing w:after="80"/>
        <w:ind w:left="900" w:hanging="360"/>
        <w:jc w:val="both"/>
        <w:textAlignment w:val="auto"/>
        <w:rPr>
          <w:rFonts w:ascii="Arial" w:eastAsia="Arial" w:hAnsi="Arial" w:cs="Arial"/>
          <w:sz w:val="22"/>
          <w:szCs w:val="22"/>
          <w:lang w:val="es-ES"/>
        </w:rPr>
      </w:pPr>
      <w:r w:rsidRPr="00FA0633">
        <w:rPr>
          <w:rFonts w:ascii="Arial" w:eastAsia="Arial" w:hAnsi="Arial" w:cs="Arial"/>
          <w:sz w:val="22"/>
          <w:szCs w:val="22"/>
          <w:lang w:val="es-ES"/>
        </w:rPr>
        <w:t>implementar estrategias para restaurar áreas degradadas en los hábitats del jaguar y promover prácticas de producción sostenibles compatibles con la conservación del jaguar;</w:t>
      </w:r>
    </w:p>
    <w:p w14:paraId="09B3B1F7" w14:textId="6682BA7F" w:rsidR="00076ED4" w:rsidRPr="00FA0633" w:rsidRDefault="00076ED4" w:rsidP="00B40E9D">
      <w:pPr>
        <w:widowControl/>
        <w:numPr>
          <w:ilvl w:val="0"/>
          <w:numId w:val="2"/>
        </w:numPr>
        <w:tabs>
          <w:tab w:val="left" w:pos="540"/>
        </w:tabs>
        <w:suppressAutoHyphens w:val="0"/>
        <w:autoSpaceDE/>
        <w:autoSpaceDN/>
        <w:adjustRightInd w:val="0"/>
        <w:spacing w:after="80"/>
        <w:ind w:left="900" w:hanging="360"/>
        <w:jc w:val="both"/>
        <w:textAlignment w:val="auto"/>
        <w:rPr>
          <w:rFonts w:ascii="Arial" w:eastAsia="Arial" w:hAnsi="Arial" w:cs="Arial"/>
          <w:sz w:val="22"/>
          <w:szCs w:val="22"/>
          <w:lang w:val="es-ES"/>
        </w:rPr>
      </w:pPr>
      <w:r w:rsidRPr="00FA0633">
        <w:rPr>
          <w:rFonts w:ascii="Arial" w:eastAsia="Arial" w:hAnsi="Arial" w:cs="Arial"/>
          <w:sz w:val="22"/>
          <w:szCs w:val="22"/>
          <w:lang w:val="es-ES"/>
        </w:rPr>
        <w:t xml:space="preserve">promover </w:t>
      </w:r>
      <w:r w:rsidR="00FA0633" w:rsidRPr="00FA0633">
        <w:rPr>
          <w:rFonts w:ascii="Arial" w:eastAsia="Arial" w:hAnsi="Arial" w:cs="Arial"/>
          <w:sz w:val="22"/>
          <w:szCs w:val="22"/>
          <w:lang w:val="es-ES"/>
        </w:rPr>
        <w:t>una</w:t>
      </w:r>
      <w:r w:rsidRPr="00FA0633">
        <w:rPr>
          <w:rFonts w:ascii="Arial" w:eastAsia="Arial" w:hAnsi="Arial" w:cs="Arial"/>
          <w:sz w:val="22"/>
          <w:szCs w:val="22"/>
          <w:lang w:val="es-ES"/>
        </w:rPr>
        <w:t xml:space="preserve"> gestión de la población que permita la reintroducción de jaguares en zonas adecuadas de su área de distribución original donde la especie ya no se encuentra presente</w:t>
      </w:r>
      <w:r w:rsidR="00FA0633" w:rsidRPr="00FA0633">
        <w:rPr>
          <w:rFonts w:ascii="Arial" w:eastAsia="Arial" w:hAnsi="Arial" w:cs="Arial"/>
          <w:sz w:val="22"/>
          <w:szCs w:val="22"/>
          <w:lang w:val="es-ES"/>
        </w:rPr>
        <w:t>,</w:t>
      </w:r>
      <w:r w:rsidRPr="00FA0633">
        <w:rPr>
          <w:rFonts w:ascii="Arial" w:eastAsia="Arial" w:hAnsi="Arial" w:cs="Arial"/>
          <w:sz w:val="22"/>
          <w:szCs w:val="22"/>
          <w:lang w:val="es-ES"/>
        </w:rPr>
        <w:t xml:space="preserve"> y la repoblación de zonas con un estado crítico de población, velando por que se tengan en cuenta las consideraciones relativas al bienestar de los animales.</w:t>
      </w:r>
    </w:p>
    <w:p w14:paraId="4DBF01BC" w14:textId="5296B1EC" w:rsidR="00076ED4" w:rsidRPr="00357312" w:rsidRDefault="00076ED4" w:rsidP="00B40E9D">
      <w:pPr>
        <w:widowControl/>
        <w:numPr>
          <w:ilvl w:val="0"/>
          <w:numId w:val="2"/>
        </w:numPr>
        <w:tabs>
          <w:tab w:val="left" w:pos="540"/>
        </w:tabs>
        <w:suppressAutoHyphens w:val="0"/>
        <w:autoSpaceDE/>
        <w:autoSpaceDN/>
        <w:adjustRightInd w:val="0"/>
        <w:spacing w:after="80"/>
        <w:ind w:left="900" w:hanging="360"/>
        <w:jc w:val="both"/>
        <w:textAlignment w:val="auto"/>
        <w:rPr>
          <w:rFonts w:ascii="Arial" w:eastAsia="Arial" w:hAnsi="Arial" w:cs="Arial"/>
          <w:sz w:val="22"/>
          <w:szCs w:val="22"/>
          <w:lang w:val="es-ES"/>
        </w:rPr>
      </w:pPr>
      <w:r w:rsidRPr="00357312">
        <w:rPr>
          <w:rFonts w:ascii="Arial" w:eastAsia="Arial" w:hAnsi="Arial" w:cs="Arial"/>
          <w:sz w:val="22"/>
          <w:szCs w:val="22"/>
          <w:lang w:val="es-ES"/>
        </w:rPr>
        <w:t xml:space="preserve">colaborar con la sociedad civil y las instituciones académicas para apoyar la investigación, la formación, la educación, la conservación del hábitat y la </w:t>
      </w:r>
      <w:r w:rsidR="00357312" w:rsidRPr="00357312">
        <w:rPr>
          <w:rFonts w:ascii="Arial" w:eastAsia="Arial" w:hAnsi="Arial" w:cs="Arial"/>
          <w:sz w:val="22"/>
          <w:szCs w:val="22"/>
          <w:lang w:val="es-ES"/>
        </w:rPr>
        <w:t>vigilancia</w:t>
      </w:r>
      <w:r w:rsidRPr="00357312">
        <w:rPr>
          <w:rFonts w:ascii="Arial" w:eastAsia="Arial" w:hAnsi="Arial" w:cs="Arial"/>
          <w:sz w:val="22"/>
          <w:szCs w:val="22"/>
          <w:lang w:val="es-ES"/>
        </w:rPr>
        <w:t xml:space="preserve"> comunitaria, y promover la coexistencia y abordar las interacciones con los jaguares;</w:t>
      </w:r>
    </w:p>
    <w:p w14:paraId="33B25B32" w14:textId="77777777" w:rsidR="00076ED4" w:rsidRPr="004B35A0" w:rsidRDefault="00076ED4" w:rsidP="00B40E9D">
      <w:pPr>
        <w:widowControl/>
        <w:numPr>
          <w:ilvl w:val="0"/>
          <w:numId w:val="2"/>
        </w:numPr>
        <w:tabs>
          <w:tab w:val="left" w:pos="540"/>
        </w:tabs>
        <w:suppressAutoHyphens w:val="0"/>
        <w:autoSpaceDE/>
        <w:autoSpaceDN/>
        <w:adjustRightInd w:val="0"/>
        <w:spacing w:after="80"/>
        <w:ind w:left="900" w:hanging="360"/>
        <w:jc w:val="both"/>
        <w:textAlignment w:val="auto"/>
        <w:rPr>
          <w:rFonts w:ascii="Arial" w:eastAsia="Arial" w:hAnsi="Arial" w:cs="Arial"/>
          <w:sz w:val="22"/>
          <w:szCs w:val="22"/>
          <w:lang w:val="es-ES"/>
        </w:rPr>
      </w:pPr>
      <w:r w:rsidRPr="004B35A0">
        <w:rPr>
          <w:rFonts w:ascii="Arial" w:eastAsia="Arial" w:hAnsi="Arial" w:cs="Arial"/>
          <w:sz w:val="22"/>
          <w:szCs w:val="22"/>
          <w:lang w:val="es-ES"/>
        </w:rPr>
        <w:t>colaborar con los sectores productivos y económicos para incluir en sus políticas medidas específicas destinadas a la conservación del jaguar, promoviendo la coexistencia, la conectividad de los ecosistemas y el desarrollo sostenible;</w:t>
      </w:r>
    </w:p>
    <w:p w14:paraId="5C615518" w14:textId="77777777" w:rsidR="00076ED4" w:rsidRPr="004B35A0" w:rsidRDefault="00076ED4" w:rsidP="00B40E9D">
      <w:pPr>
        <w:widowControl/>
        <w:numPr>
          <w:ilvl w:val="0"/>
          <w:numId w:val="2"/>
        </w:numPr>
        <w:tabs>
          <w:tab w:val="left" w:pos="540"/>
        </w:tabs>
        <w:suppressAutoHyphens w:val="0"/>
        <w:autoSpaceDE/>
        <w:autoSpaceDN/>
        <w:adjustRightInd w:val="0"/>
        <w:spacing w:after="80"/>
        <w:ind w:left="900" w:hanging="360"/>
        <w:jc w:val="both"/>
        <w:textAlignment w:val="auto"/>
        <w:rPr>
          <w:rFonts w:ascii="Arial" w:eastAsia="Arial" w:hAnsi="Arial" w:cs="Arial"/>
          <w:sz w:val="22"/>
          <w:szCs w:val="22"/>
          <w:lang w:val="es-ES"/>
        </w:rPr>
      </w:pPr>
      <w:r w:rsidRPr="004B35A0">
        <w:rPr>
          <w:rFonts w:ascii="Arial" w:eastAsia="Arial" w:hAnsi="Arial" w:cs="Arial"/>
          <w:sz w:val="22"/>
          <w:szCs w:val="22"/>
          <w:lang w:val="es-ES"/>
        </w:rPr>
        <w:t>crear y utilizar incentivos para la conservación del jaguar, como el ecoturismo basado en el jaguar o los safaris fotográficos, con prácticas éticas y seguras que respeten el comportamiento natural de la especie y la integridad ecológica de sus hábitats.</w:t>
      </w:r>
    </w:p>
    <w:p w14:paraId="1D0A61F2" w14:textId="77777777" w:rsidR="00076ED4" w:rsidRPr="006C14EE" w:rsidRDefault="00076ED4" w:rsidP="00B40E9D">
      <w:pPr>
        <w:widowControl/>
        <w:numPr>
          <w:ilvl w:val="0"/>
          <w:numId w:val="2"/>
        </w:numPr>
        <w:tabs>
          <w:tab w:val="left" w:pos="540"/>
        </w:tabs>
        <w:suppressAutoHyphens w:val="0"/>
        <w:autoSpaceDE/>
        <w:autoSpaceDN/>
        <w:adjustRightInd w:val="0"/>
        <w:spacing w:after="80"/>
        <w:ind w:left="900" w:hanging="360"/>
        <w:jc w:val="both"/>
        <w:textAlignment w:val="auto"/>
        <w:rPr>
          <w:rFonts w:ascii="Arial" w:eastAsia="Arial" w:hAnsi="Arial" w:cs="Arial"/>
          <w:sz w:val="22"/>
          <w:szCs w:val="22"/>
          <w:lang w:val="es-ES"/>
        </w:rPr>
      </w:pPr>
      <w:r w:rsidRPr="006C14EE">
        <w:rPr>
          <w:rFonts w:ascii="Arial" w:eastAsia="Arial" w:hAnsi="Arial" w:cs="Arial"/>
          <w:sz w:val="22"/>
          <w:szCs w:val="22"/>
          <w:lang w:val="es-ES"/>
        </w:rPr>
        <w:t>analizar las interacciones entre los seres humanos y los jaguares para apoyar a los pueblos indígenas y las comunidades locales en la aplicación de medidas de mitigación y compensación económica que promuevan la coexistencia;</w:t>
      </w:r>
    </w:p>
    <w:p w14:paraId="325C4DCB" w14:textId="3C75522C" w:rsidR="00076ED4" w:rsidRPr="00353335" w:rsidRDefault="00D3567A" w:rsidP="00B40E9D">
      <w:pPr>
        <w:widowControl/>
        <w:numPr>
          <w:ilvl w:val="0"/>
          <w:numId w:val="2"/>
        </w:numPr>
        <w:tabs>
          <w:tab w:val="left" w:pos="540"/>
        </w:tabs>
        <w:suppressAutoHyphens w:val="0"/>
        <w:autoSpaceDE/>
        <w:autoSpaceDN/>
        <w:adjustRightInd w:val="0"/>
        <w:spacing w:after="80"/>
        <w:ind w:left="900" w:hanging="360"/>
        <w:jc w:val="both"/>
        <w:textAlignment w:val="auto"/>
        <w:rPr>
          <w:rFonts w:ascii="Arial" w:eastAsia="Arial" w:hAnsi="Arial" w:cs="Arial"/>
          <w:sz w:val="22"/>
          <w:szCs w:val="22"/>
          <w:lang w:val="es-ES"/>
        </w:rPr>
      </w:pPr>
      <w:r w:rsidRPr="00353335">
        <w:rPr>
          <w:rFonts w:ascii="Arial" w:eastAsia="Arial" w:hAnsi="Arial" w:cs="Arial"/>
          <w:sz w:val="22"/>
          <w:szCs w:val="22"/>
          <w:lang w:val="es-ES"/>
        </w:rPr>
        <w:t>establecer</w:t>
      </w:r>
      <w:r w:rsidR="00076ED4" w:rsidRPr="00353335">
        <w:rPr>
          <w:rFonts w:ascii="Arial" w:eastAsia="Arial" w:hAnsi="Arial" w:cs="Arial"/>
          <w:sz w:val="22"/>
          <w:szCs w:val="22"/>
          <w:lang w:val="es-ES"/>
        </w:rPr>
        <w:t xml:space="preserve"> y formar equipos de respuesta destinados a promover la prevención y la reducción de las interacciones negativas </w:t>
      </w:r>
      <w:r w:rsidR="00076ED4" w:rsidRPr="00353335">
        <w:rPr>
          <w:rFonts w:ascii="Arial" w:eastAsia="Arial" w:hAnsi="Arial" w:cs="Arial"/>
          <w:i/>
          <w:iCs/>
          <w:sz w:val="22"/>
          <w:szCs w:val="22"/>
          <w:lang w:val="es-ES"/>
        </w:rPr>
        <w:t>in situ</w:t>
      </w:r>
      <w:r w:rsidR="00076ED4" w:rsidRPr="00353335">
        <w:rPr>
          <w:rFonts w:ascii="Arial" w:eastAsia="Arial" w:hAnsi="Arial" w:cs="Arial"/>
          <w:sz w:val="22"/>
          <w:szCs w:val="22"/>
          <w:lang w:val="es-ES"/>
        </w:rPr>
        <w:t>;</w:t>
      </w:r>
    </w:p>
    <w:p w14:paraId="1A212629" w14:textId="77777777" w:rsidR="00076ED4" w:rsidRPr="00353335" w:rsidRDefault="00076ED4" w:rsidP="00B40E9D">
      <w:pPr>
        <w:widowControl/>
        <w:numPr>
          <w:ilvl w:val="0"/>
          <w:numId w:val="2"/>
        </w:numPr>
        <w:tabs>
          <w:tab w:val="left" w:pos="540"/>
        </w:tabs>
        <w:suppressAutoHyphens w:val="0"/>
        <w:autoSpaceDE/>
        <w:autoSpaceDN/>
        <w:adjustRightInd w:val="0"/>
        <w:spacing w:after="80"/>
        <w:ind w:left="900" w:hanging="360"/>
        <w:jc w:val="both"/>
        <w:textAlignment w:val="auto"/>
        <w:rPr>
          <w:rFonts w:ascii="Arial" w:eastAsia="Arial" w:hAnsi="Arial" w:cs="Arial"/>
          <w:sz w:val="22"/>
          <w:szCs w:val="22"/>
          <w:lang w:val="es-ES"/>
        </w:rPr>
      </w:pPr>
      <w:r w:rsidRPr="00353335">
        <w:rPr>
          <w:rFonts w:ascii="Arial" w:eastAsia="Arial" w:hAnsi="Arial" w:cs="Arial"/>
          <w:sz w:val="22"/>
          <w:szCs w:val="22"/>
          <w:lang w:val="es-ES"/>
        </w:rPr>
        <w:t xml:space="preserve">prohibir las interacciones no esenciales entre seres humanos y jaguares cautivos, la convivencia doméstica (o privada) con jaguares, o su interacción con turistas en programas de conservación </w:t>
      </w:r>
      <w:r w:rsidRPr="00353335">
        <w:rPr>
          <w:rFonts w:ascii="Arial" w:eastAsia="Arial" w:hAnsi="Arial" w:cs="Arial"/>
          <w:i/>
          <w:iCs/>
          <w:sz w:val="22"/>
          <w:szCs w:val="22"/>
          <w:lang w:val="es-ES"/>
        </w:rPr>
        <w:t>ex situ</w:t>
      </w:r>
      <w:r w:rsidRPr="00353335">
        <w:rPr>
          <w:rFonts w:ascii="Arial" w:eastAsia="Arial" w:hAnsi="Arial" w:cs="Arial"/>
          <w:sz w:val="22"/>
          <w:szCs w:val="22"/>
          <w:lang w:val="es-ES"/>
        </w:rPr>
        <w:t>;</w:t>
      </w:r>
    </w:p>
    <w:p w14:paraId="45447E38" w14:textId="05F3CC3B" w:rsidR="00D77404" w:rsidRDefault="00076ED4" w:rsidP="00B40E9D">
      <w:pPr>
        <w:widowControl/>
        <w:numPr>
          <w:ilvl w:val="0"/>
          <w:numId w:val="2"/>
        </w:numPr>
        <w:tabs>
          <w:tab w:val="left" w:pos="540"/>
        </w:tabs>
        <w:suppressAutoHyphens w:val="0"/>
        <w:autoSpaceDE/>
        <w:autoSpaceDN/>
        <w:adjustRightInd w:val="0"/>
        <w:ind w:left="900" w:hanging="360"/>
        <w:jc w:val="both"/>
        <w:textAlignment w:val="auto"/>
        <w:rPr>
          <w:rFonts w:ascii="Arial" w:eastAsia="Arial" w:hAnsi="Arial" w:cs="Arial"/>
          <w:sz w:val="22"/>
          <w:szCs w:val="22"/>
          <w:lang w:val="es-ES"/>
        </w:rPr>
      </w:pPr>
      <w:r w:rsidRPr="00353335">
        <w:rPr>
          <w:rFonts w:ascii="Arial" w:eastAsia="Arial" w:hAnsi="Arial" w:cs="Arial"/>
          <w:sz w:val="22"/>
          <w:szCs w:val="22"/>
          <w:lang w:val="es-ES"/>
        </w:rPr>
        <w:t xml:space="preserve">frenar la difusión en las redes sociales de contenidos digitales que promuevan o anuncien la interacción humana con jaguares de una manera incompatible con el comportamiento natural del animal, y promover una actitud positiva hacia la conservación </w:t>
      </w:r>
      <w:r w:rsidRPr="00353335">
        <w:rPr>
          <w:rFonts w:ascii="Arial" w:eastAsia="Arial" w:hAnsi="Arial" w:cs="Arial"/>
          <w:i/>
          <w:iCs/>
          <w:sz w:val="22"/>
          <w:szCs w:val="22"/>
          <w:lang w:val="es-ES"/>
        </w:rPr>
        <w:t>in situ</w:t>
      </w:r>
      <w:r w:rsidRPr="00353335">
        <w:rPr>
          <w:rFonts w:ascii="Arial" w:eastAsia="Arial" w:hAnsi="Arial" w:cs="Arial"/>
          <w:sz w:val="22"/>
          <w:szCs w:val="22"/>
          <w:lang w:val="es-ES"/>
        </w:rPr>
        <w:t>.</w:t>
      </w:r>
    </w:p>
    <w:p w14:paraId="4F9B0EAB" w14:textId="77777777" w:rsidR="00076ED4" w:rsidRPr="00076ED4" w:rsidRDefault="00076ED4" w:rsidP="00B40E9D">
      <w:pPr>
        <w:widowControl/>
        <w:pBdr>
          <w:top w:val="nil"/>
          <w:left w:val="nil"/>
          <w:bottom w:val="nil"/>
          <w:right w:val="nil"/>
          <w:between w:val="nil"/>
        </w:pBdr>
        <w:suppressAutoHyphens w:val="0"/>
        <w:autoSpaceDE/>
        <w:autoSpaceDN/>
        <w:adjustRightInd w:val="0"/>
        <w:jc w:val="both"/>
        <w:textAlignment w:val="auto"/>
        <w:rPr>
          <w:rFonts w:ascii="Arial" w:eastAsia="Arial" w:hAnsi="Arial" w:cs="Arial"/>
          <w:color w:val="000000"/>
          <w:sz w:val="22"/>
          <w:szCs w:val="22"/>
          <w:lang w:val="es-ES" w:eastAsia="en-GB"/>
        </w:rPr>
      </w:pPr>
    </w:p>
    <w:p w14:paraId="2B6BB4F3" w14:textId="7757088C" w:rsidR="00C25105" w:rsidRDefault="00C25105" w:rsidP="00B40E9D">
      <w:pPr>
        <w:widowControl/>
        <w:numPr>
          <w:ilvl w:val="0"/>
          <w:numId w:val="1"/>
        </w:numPr>
        <w:tabs>
          <w:tab w:val="left" w:pos="540"/>
        </w:tabs>
        <w:suppressAutoHyphens w:val="0"/>
        <w:autoSpaceDE/>
        <w:autoSpaceDN/>
        <w:adjustRightInd w:val="0"/>
        <w:ind w:left="547" w:hanging="547"/>
        <w:jc w:val="both"/>
        <w:textAlignment w:val="auto"/>
        <w:rPr>
          <w:rFonts w:ascii="Arial" w:eastAsia="Arial" w:hAnsi="Arial" w:cs="Arial"/>
          <w:sz w:val="22"/>
          <w:szCs w:val="22"/>
          <w:lang w:val="es-ES"/>
        </w:rPr>
      </w:pPr>
      <w:r w:rsidRPr="00821DB0">
        <w:rPr>
          <w:rFonts w:ascii="Arial" w:eastAsia="Arial" w:hAnsi="Arial" w:cs="Arial"/>
          <w:i/>
          <w:iCs/>
          <w:sz w:val="22"/>
          <w:szCs w:val="22"/>
          <w:lang w:val="es-ES"/>
        </w:rPr>
        <w:t>Solicita</w:t>
      </w:r>
      <w:r w:rsidRPr="00821DB0">
        <w:rPr>
          <w:rFonts w:ascii="Arial" w:eastAsia="Arial" w:hAnsi="Arial" w:cs="Arial"/>
          <w:sz w:val="22"/>
          <w:szCs w:val="22"/>
          <w:lang w:val="es-ES"/>
        </w:rPr>
        <w:t xml:space="preserve"> </w:t>
      </w:r>
      <w:r w:rsidR="00821DB0">
        <w:rPr>
          <w:rFonts w:ascii="Arial" w:eastAsia="Arial" w:hAnsi="Arial" w:cs="Arial"/>
          <w:sz w:val="22"/>
          <w:szCs w:val="22"/>
          <w:lang w:val="es-ES"/>
        </w:rPr>
        <w:t xml:space="preserve">que la </w:t>
      </w:r>
      <w:r w:rsidRPr="00821DB0">
        <w:rPr>
          <w:rFonts w:ascii="Arial" w:eastAsia="Arial" w:hAnsi="Arial" w:cs="Arial"/>
          <w:sz w:val="22"/>
          <w:szCs w:val="22"/>
          <w:lang w:val="es-ES"/>
        </w:rPr>
        <w:t>Secretaría de la CMS</w:t>
      </w:r>
      <w:r w:rsidR="00821DB0">
        <w:rPr>
          <w:rFonts w:ascii="Arial" w:eastAsia="Arial" w:hAnsi="Arial" w:cs="Arial"/>
          <w:sz w:val="22"/>
          <w:szCs w:val="22"/>
          <w:lang w:val="es-ES"/>
        </w:rPr>
        <w:t xml:space="preserve">, dentro del mandato de la CMS, prosiga su trabajo conjunto con </w:t>
      </w:r>
      <w:r w:rsidRPr="00821DB0">
        <w:rPr>
          <w:rFonts w:ascii="Arial" w:eastAsia="Arial" w:hAnsi="Arial" w:cs="Arial"/>
          <w:sz w:val="22"/>
          <w:szCs w:val="22"/>
          <w:lang w:val="es-ES"/>
        </w:rPr>
        <w:t xml:space="preserve">la Secretaría de la CITES, </w:t>
      </w:r>
      <w:r w:rsidR="00821DB0">
        <w:rPr>
          <w:rFonts w:ascii="Arial" w:eastAsia="Arial" w:hAnsi="Arial" w:cs="Arial"/>
          <w:sz w:val="22"/>
          <w:szCs w:val="22"/>
          <w:lang w:val="es-ES"/>
        </w:rPr>
        <w:t xml:space="preserve">y trabaje en estrecha colaboración con </w:t>
      </w:r>
      <w:r w:rsidRPr="00821DB0">
        <w:rPr>
          <w:rFonts w:ascii="Arial" w:eastAsia="Arial" w:hAnsi="Arial" w:cs="Arial"/>
          <w:sz w:val="22"/>
          <w:szCs w:val="22"/>
          <w:lang w:val="es-ES"/>
        </w:rPr>
        <w:t>el CDB, el PNUMA y otras entidades pertinentes para facilitar una mayor colaboración entre todos los Estados del área de distribución del jaguar, las organizaciones internacionales y los socios en las medidas destinadas a abordar la gestión y la conservación del jaguar, inclu</w:t>
      </w:r>
      <w:r w:rsidR="00821DB0">
        <w:rPr>
          <w:rFonts w:ascii="Arial" w:eastAsia="Arial" w:hAnsi="Arial" w:cs="Arial"/>
          <w:sz w:val="22"/>
          <w:szCs w:val="22"/>
          <w:lang w:val="es-ES"/>
        </w:rPr>
        <w:t>yendo</w:t>
      </w:r>
      <w:r w:rsidRPr="00821DB0">
        <w:rPr>
          <w:rFonts w:ascii="Arial" w:eastAsia="Arial" w:hAnsi="Arial" w:cs="Arial"/>
          <w:sz w:val="22"/>
          <w:szCs w:val="22"/>
          <w:lang w:val="es-ES"/>
        </w:rPr>
        <w:t xml:space="preserve"> la </w:t>
      </w:r>
      <w:r w:rsidR="00821DB0">
        <w:rPr>
          <w:rFonts w:ascii="Arial" w:eastAsia="Arial" w:hAnsi="Arial" w:cs="Arial"/>
          <w:sz w:val="22"/>
          <w:szCs w:val="22"/>
          <w:lang w:val="es-ES"/>
        </w:rPr>
        <w:t>celebración</w:t>
      </w:r>
      <w:r w:rsidRPr="00821DB0">
        <w:rPr>
          <w:rFonts w:ascii="Arial" w:eastAsia="Arial" w:hAnsi="Arial" w:cs="Arial"/>
          <w:sz w:val="22"/>
          <w:szCs w:val="22"/>
          <w:lang w:val="es-ES"/>
        </w:rPr>
        <w:t xml:space="preserve"> de reuniones de todos los Estados del área de distribución del jaguar y otras entidades para, entre otras</w:t>
      </w:r>
      <w:r w:rsidR="00821DB0">
        <w:rPr>
          <w:rFonts w:ascii="Arial" w:eastAsia="Arial" w:hAnsi="Arial" w:cs="Arial"/>
          <w:sz w:val="22"/>
          <w:szCs w:val="22"/>
          <w:lang w:val="es-ES"/>
        </w:rPr>
        <w:t xml:space="preserve"> cosas</w:t>
      </w:r>
      <w:r w:rsidRPr="00821DB0">
        <w:rPr>
          <w:rFonts w:ascii="Arial" w:eastAsia="Arial" w:hAnsi="Arial" w:cs="Arial"/>
          <w:sz w:val="22"/>
          <w:szCs w:val="22"/>
          <w:lang w:val="es-ES"/>
        </w:rPr>
        <w:t xml:space="preserve">, examinar y actualizar las prioridades, intercambiar información e identificar </w:t>
      </w:r>
      <w:r w:rsidR="00821DB0">
        <w:rPr>
          <w:rFonts w:ascii="Arial" w:eastAsia="Arial" w:hAnsi="Arial" w:cs="Arial"/>
          <w:sz w:val="22"/>
          <w:szCs w:val="22"/>
          <w:lang w:val="es-ES"/>
        </w:rPr>
        <w:t>carencias</w:t>
      </w:r>
      <w:r w:rsidRPr="00821DB0">
        <w:rPr>
          <w:rFonts w:ascii="Arial" w:eastAsia="Arial" w:hAnsi="Arial" w:cs="Arial"/>
          <w:sz w:val="22"/>
          <w:szCs w:val="22"/>
          <w:lang w:val="es-ES"/>
        </w:rPr>
        <w:t xml:space="preserve"> y oportunidades;</w:t>
      </w:r>
    </w:p>
    <w:p w14:paraId="11C3ED91" w14:textId="77777777" w:rsidR="00B40E9D" w:rsidRDefault="00B40E9D" w:rsidP="00B40E9D">
      <w:pPr>
        <w:widowControl/>
        <w:tabs>
          <w:tab w:val="left" w:pos="540"/>
        </w:tabs>
        <w:suppressAutoHyphens w:val="0"/>
        <w:autoSpaceDE/>
        <w:autoSpaceDN/>
        <w:adjustRightInd w:val="0"/>
        <w:ind w:left="547"/>
        <w:jc w:val="both"/>
        <w:textAlignment w:val="auto"/>
        <w:rPr>
          <w:rFonts w:ascii="Arial" w:eastAsia="Arial" w:hAnsi="Arial" w:cs="Arial"/>
          <w:sz w:val="22"/>
          <w:szCs w:val="22"/>
          <w:lang w:val="es-ES"/>
        </w:rPr>
      </w:pPr>
    </w:p>
    <w:p w14:paraId="4760D7A7" w14:textId="014CBE76" w:rsidR="00F857E5" w:rsidRDefault="00F857E5" w:rsidP="00B40E9D">
      <w:pPr>
        <w:widowControl/>
        <w:numPr>
          <w:ilvl w:val="0"/>
          <w:numId w:val="1"/>
        </w:numPr>
        <w:tabs>
          <w:tab w:val="left" w:pos="540"/>
        </w:tabs>
        <w:suppressAutoHyphens w:val="0"/>
        <w:autoSpaceDE/>
        <w:autoSpaceDN/>
        <w:adjustRightInd w:val="0"/>
        <w:ind w:left="547" w:hanging="547"/>
        <w:jc w:val="both"/>
        <w:textAlignment w:val="auto"/>
        <w:rPr>
          <w:rFonts w:ascii="Arial" w:eastAsia="Arial" w:hAnsi="Arial" w:cs="Arial"/>
          <w:sz w:val="22"/>
          <w:szCs w:val="22"/>
          <w:lang w:val="es-ES"/>
        </w:rPr>
      </w:pPr>
      <w:r w:rsidRPr="00F857E5">
        <w:rPr>
          <w:rFonts w:ascii="Arial" w:eastAsia="Arial" w:hAnsi="Arial" w:cs="Arial"/>
          <w:i/>
          <w:iCs/>
          <w:sz w:val="22"/>
          <w:szCs w:val="22"/>
          <w:lang w:val="es-ES"/>
        </w:rPr>
        <w:t>Solicita</w:t>
      </w:r>
      <w:r w:rsidRPr="00F857E5">
        <w:rPr>
          <w:rFonts w:ascii="Arial" w:eastAsia="Arial" w:hAnsi="Arial" w:cs="Arial"/>
          <w:sz w:val="22"/>
          <w:szCs w:val="22"/>
          <w:lang w:val="es-ES"/>
        </w:rPr>
        <w:t xml:space="preserve"> a la Secretaría de la CMS que, en el marco de su mandato, continúe fortaleciendo su labor conjunta con la Secretaría de la CITES y trabaje en estrecha colaboración con el Convenio sobre la Diversidad Biológica (CDB), el Programa de las Naciones Unidas para el Medio Ambiente (PNUMA) y otras entidades pertinentes, a fin de facilitar una mayor cooperación entre todos los Estados del área de distribución del </w:t>
      </w:r>
      <w:r w:rsidRPr="00F857E5">
        <w:rPr>
          <w:rFonts w:ascii="Arial" w:eastAsia="Arial" w:hAnsi="Arial" w:cs="Arial"/>
          <w:sz w:val="22"/>
          <w:szCs w:val="22"/>
          <w:lang w:val="es-ES"/>
        </w:rPr>
        <w:lastRenderedPageBreak/>
        <w:t xml:space="preserve">jaguar, las organizaciones internacionales y los socios involucrados en acciones de gestión y conservación de la especie, incluyendo la organización de reuniones de los Estados del área de distribución del jaguar y otras </w:t>
      </w:r>
      <w:r>
        <w:rPr>
          <w:rFonts w:ascii="Arial" w:eastAsia="Arial" w:hAnsi="Arial" w:cs="Arial"/>
          <w:sz w:val="22"/>
          <w:szCs w:val="22"/>
          <w:lang w:val="es-ES"/>
        </w:rPr>
        <w:t>entidades</w:t>
      </w:r>
      <w:r w:rsidRPr="00F857E5">
        <w:rPr>
          <w:rFonts w:ascii="Arial" w:eastAsia="Arial" w:hAnsi="Arial" w:cs="Arial"/>
          <w:sz w:val="22"/>
          <w:szCs w:val="22"/>
          <w:lang w:val="es-ES"/>
        </w:rPr>
        <w:t xml:space="preserve"> para, entre otros fines, revisar y actualizar prioridades, intercambiar información</w:t>
      </w:r>
      <w:r>
        <w:rPr>
          <w:rFonts w:ascii="Arial" w:eastAsia="Arial" w:hAnsi="Arial" w:cs="Arial"/>
          <w:sz w:val="22"/>
          <w:szCs w:val="22"/>
          <w:lang w:val="es-ES"/>
        </w:rPr>
        <w:t>, y</w:t>
      </w:r>
      <w:r w:rsidRPr="00F857E5">
        <w:rPr>
          <w:rFonts w:ascii="Arial" w:eastAsia="Arial" w:hAnsi="Arial" w:cs="Arial"/>
          <w:sz w:val="22"/>
          <w:szCs w:val="22"/>
          <w:lang w:val="es-ES"/>
        </w:rPr>
        <w:t xml:space="preserve"> </w:t>
      </w:r>
      <w:r>
        <w:rPr>
          <w:rFonts w:ascii="Arial" w:eastAsia="Arial" w:hAnsi="Arial" w:cs="Arial"/>
          <w:sz w:val="22"/>
          <w:szCs w:val="22"/>
          <w:lang w:val="es-ES"/>
        </w:rPr>
        <w:t>documentar e</w:t>
      </w:r>
      <w:r w:rsidRPr="00F857E5">
        <w:rPr>
          <w:rFonts w:ascii="Arial" w:eastAsia="Arial" w:hAnsi="Arial" w:cs="Arial"/>
          <w:sz w:val="22"/>
          <w:szCs w:val="22"/>
          <w:lang w:val="es-ES"/>
        </w:rPr>
        <w:t xml:space="preserve"> identificar </w:t>
      </w:r>
      <w:r>
        <w:rPr>
          <w:rFonts w:ascii="Arial" w:eastAsia="Arial" w:hAnsi="Arial" w:cs="Arial"/>
          <w:sz w:val="22"/>
          <w:szCs w:val="22"/>
          <w:lang w:val="es-ES"/>
        </w:rPr>
        <w:t>carencias</w:t>
      </w:r>
      <w:r w:rsidRPr="00F857E5">
        <w:rPr>
          <w:rFonts w:ascii="Arial" w:eastAsia="Arial" w:hAnsi="Arial" w:cs="Arial"/>
          <w:sz w:val="22"/>
          <w:szCs w:val="22"/>
          <w:lang w:val="es-ES"/>
        </w:rPr>
        <w:t xml:space="preserve"> y oportunidades</w:t>
      </w:r>
      <w:r>
        <w:rPr>
          <w:rFonts w:ascii="Arial" w:eastAsia="Arial" w:hAnsi="Arial" w:cs="Arial"/>
          <w:sz w:val="22"/>
          <w:szCs w:val="22"/>
          <w:lang w:val="es-ES"/>
        </w:rPr>
        <w:t>;</w:t>
      </w:r>
    </w:p>
    <w:p w14:paraId="7F26CFCB" w14:textId="77777777" w:rsidR="00B40E9D" w:rsidRPr="00821DB0" w:rsidRDefault="00B40E9D" w:rsidP="00B40E9D">
      <w:pPr>
        <w:widowControl/>
        <w:tabs>
          <w:tab w:val="left" w:pos="540"/>
        </w:tabs>
        <w:suppressAutoHyphens w:val="0"/>
        <w:autoSpaceDE/>
        <w:autoSpaceDN/>
        <w:adjustRightInd w:val="0"/>
        <w:jc w:val="both"/>
        <w:textAlignment w:val="auto"/>
        <w:rPr>
          <w:rFonts w:ascii="Arial" w:eastAsia="Arial" w:hAnsi="Arial" w:cs="Arial"/>
          <w:sz w:val="22"/>
          <w:szCs w:val="22"/>
          <w:lang w:val="es-ES"/>
        </w:rPr>
      </w:pPr>
    </w:p>
    <w:p w14:paraId="1A5DE03B" w14:textId="4D21541A" w:rsidR="00076ED4" w:rsidRPr="00B40E9D" w:rsidRDefault="00076ED4" w:rsidP="00B40E9D">
      <w:pPr>
        <w:widowControl/>
        <w:numPr>
          <w:ilvl w:val="0"/>
          <w:numId w:val="1"/>
        </w:numPr>
        <w:tabs>
          <w:tab w:val="left" w:pos="540"/>
        </w:tabs>
        <w:suppressAutoHyphens w:val="0"/>
        <w:autoSpaceDE/>
        <w:autoSpaceDN/>
        <w:adjustRightInd w:val="0"/>
        <w:ind w:left="547" w:hanging="547"/>
        <w:jc w:val="both"/>
        <w:textAlignment w:val="auto"/>
        <w:rPr>
          <w:rFonts w:ascii="Arial" w:eastAsia="Arial" w:hAnsi="Arial" w:cs="Arial"/>
          <w:sz w:val="22"/>
          <w:szCs w:val="22"/>
          <w:lang w:val="es-ES"/>
        </w:rPr>
      </w:pPr>
      <w:r w:rsidRPr="00076ED4">
        <w:rPr>
          <w:rFonts w:ascii="Arial" w:eastAsiaTheme="minorHAnsi" w:hAnsi="Arial" w:cs="Arial"/>
          <w:i/>
          <w:sz w:val="22"/>
          <w:szCs w:val="22"/>
          <w:lang w:val="es-ES"/>
        </w:rPr>
        <w:t>Alienta</w:t>
      </w:r>
      <w:r w:rsidRPr="00076ED4">
        <w:rPr>
          <w:rFonts w:ascii="Arial" w:eastAsiaTheme="minorHAnsi" w:hAnsi="Arial" w:cs="Arial"/>
          <w:sz w:val="22"/>
          <w:szCs w:val="22"/>
          <w:lang w:val="es-ES"/>
        </w:rPr>
        <w:t xml:space="preserve"> a las Partes, a todos los socios de la Hoja de Ruta Jaguar 2030, a </w:t>
      </w:r>
      <w:r w:rsidR="00F76596">
        <w:rPr>
          <w:rFonts w:ascii="Arial" w:eastAsiaTheme="minorHAnsi" w:hAnsi="Arial" w:cs="Arial"/>
          <w:sz w:val="22"/>
          <w:szCs w:val="22"/>
          <w:lang w:val="es-ES"/>
        </w:rPr>
        <w:t xml:space="preserve">las organizaciones </w:t>
      </w:r>
      <w:r w:rsidRPr="00076ED4">
        <w:rPr>
          <w:rFonts w:ascii="Arial" w:eastAsiaTheme="minorHAnsi" w:hAnsi="Arial" w:cs="Arial"/>
          <w:sz w:val="22"/>
          <w:szCs w:val="22"/>
          <w:lang w:val="es-ES"/>
        </w:rPr>
        <w:t>intergubernamentales</w:t>
      </w:r>
      <w:r w:rsidR="00F76596">
        <w:rPr>
          <w:rFonts w:ascii="Arial" w:eastAsiaTheme="minorHAnsi" w:hAnsi="Arial" w:cs="Arial"/>
          <w:sz w:val="22"/>
          <w:szCs w:val="22"/>
          <w:lang w:val="es-ES"/>
        </w:rPr>
        <w:t xml:space="preserve">, </w:t>
      </w:r>
      <w:r w:rsidRPr="00076ED4">
        <w:rPr>
          <w:rFonts w:ascii="Arial" w:eastAsiaTheme="minorHAnsi" w:hAnsi="Arial" w:cs="Arial"/>
          <w:sz w:val="22"/>
          <w:szCs w:val="22"/>
          <w:lang w:val="es-ES"/>
        </w:rPr>
        <w:t xml:space="preserve">no gubernamentales y de otro tipo, </w:t>
      </w:r>
      <w:r w:rsidR="00F76596">
        <w:rPr>
          <w:rFonts w:ascii="Arial" w:eastAsiaTheme="minorHAnsi" w:hAnsi="Arial" w:cs="Arial"/>
          <w:sz w:val="22"/>
          <w:szCs w:val="22"/>
          <w:lang w:val="es-ES"/>
        </w:rPr>
        <w:t xml:space="preserve">así como </w:t>
      </w:r>
      <w:r w:rsidRPr="00076ED4">
        <w:rPr>
          <w:rFonts w:ascii="Arial" w:eastAsiaTheme="minorHAnsi" w:hAnsi="Arial" w:cs="Arial"/>
          <w:sz w:val="22"/>
          <w:szCs w:val="22"/>
          <w:lang w:val="es-ES"/>
        </w:rPr>
        <w:t xml:space="preserve">a las comunidades, donantes y personas </w:t>
      </w:r>
      <w:r w:rsidR="00F76596">
        <w:rPr>
          <w:rFonts w:ascii="Arial" w:eastAsiaTheme="minorHAnsi" w:hAnsi="Arial" w:cs="Arial"/>
          <w:sz w:val="22"/>
          <w:szCs w:val="22"/>
          <w:lang w:val="es-ES"/>
        </w:rPr>
        <w:t>individuales implicadas con</w:t>
      </w:r>
      <w:r w:rsidRPr="00076ED4">
        <w:rPr>
          <w:rFonts w:ascii="Arial" w:eastAsiaTheme="minorHAnsi" w:hAnsi="Arial" w:cs="Arial"/>
          <w:sz w:val="22"/>
          <w:szCs w:val="22"/>
          <w:lang w:val="es-ES"/>
        </w:rPr>
        <w:t xml:space="preserve"> la conservación del jaguar</w:t>
      </w:r>
      <w:r w:rsidR="00F76596">
        <w:rPr>
          <w:rFonts w:ascii="Arial" w:eastAsiaTheme="minorHAnsi" w:hAnsi="Arial" w:cs="Arial"/>
          <w:sz w:val="22"/>
          <w:szCs w:val="22"/>
          <w:lang w:val="es-ES"/>
        </w:rPr>
        <w:t>,</w:t>
      </w:r>
      <w:r w:rsidRPr="00076ED4">
        <w:rPr>
          <w:rFonts w:ascii="Arial" w:eastAsiaTheme="minorHAnsi" w:hAnsi="Arial" w:cs="Arial"/>
          <w:sz w:val="22"/>
          <w:szCs w:val="22"/>
          <w:lang w:val="es-ES"/>
        </w:rPr>
        <w:t xml:space="preserve"> a </w:t>
      </w:r>
      <w:r w:rsidR="00F76596">
        <w:rPr>
          <w:rFonts w:ascii="Arial" w:eastAsiaTheme="minorHAnsi" w:hAnsi="Arial" w:cs="Arial"/>
          <w:sz w:val="22"/>
          <w:szCs w:val="22"/>
          <w:lang w:val="es-ES"/>
        </w:rPr>
        <w:t xml:space="preserve">que contribuyan a </w:t>
      </w:r>
      <w:r w:rsidRPr="00F76596">
        <w:rPr>
          <w:rFonts w:ascii="Arial" w:eastAsiaTheme="minorHAnsi" w:hAnsi="Arial" w:cs="Arial"/>
          <w:sz w:val="22"/>
          <w:szCs w:val="22"/>
          <w:lang w:val="es-ES"/>
        </w:rPr>
        <w:t>la implementación de esta Resolución</w:t>
      </w:r>
      <w:r w:rsidR="00353977">
        <w:rPr>
          <w:rFonts w:ascii="Arial" w:eastAsiaTheme="minorHAnsi" w:hAnsi="Arial" w:cs="Arial"/>
          <w:sz w:val="22"/>
          <w:szCs w:val="22"/>
          <w:lang w:val="es-ES"/>
        </w:rPr>
        <w:t xml:space="preserve"> mediante la aportación de</w:t>
      </w:r>
      <w:r w:rsidRPr="00076ED4">
        <w:rPr>
          <w:rFonts w:ascii="Arial" w:eastAsiaTheme="minorHAnsi" w:hAnsi="Arial" w:cs="Arial"/>
          <w:sz w:val="22"/>
          <w:szCs w:val="22"/>
          <w:lang w:val="es-ES"/>
        </w:rPr>
        <w:t xml:space="preserve"> recursos humanos, financieros y técnicos; y</w:t>
      </w:r>
    </w:p>
    <w:p w14:paraId="130F0F74" w14:textId="77777777" w:rsidR="00B40E9D" w:rsidRPr="00DC441A" w:rsidRDefault="00B40E9D" w:rsidP="00B40E9D">
      <w:pPr>
        <w:widowControl/>
        <w:tabs>
          <w:tab w:val="left" w:pos="540"/>
        </w:tabs>
        <w:suppressAutoHyphens w:val="0"/>
        <w:autoSpaceDE/>
        <w:autoSpaceDN/>
        <w:adjustRightInd w:val="0"/>
        <w:jc w:val="both"/>
        <w:textAlignment w:val="auto"/>
        <w:rPr>
          <w:rFonts w:ascii="Arial" w:eastAsia="Arial" w:hAnsi="Arial" w:cs="Arial"/>
          <w:sz w:val="22"/>
          <w:szCs w:val="22"/>
          <w:lang w:val="es-ES"/>
        </w:rPr>
      </w:pPr>
    </w:p>
    <w:p w14:paraId="1E6FFD7E" w14:textId="5F9E8434" w:rsidR="00076ED4" w:rsidRPr="00076ED4" w:rsidRDefault="00076ED4" w:rsidP="00B40E9D">
      <w:pPr>
        <w:widowControl/>
        <w:numPr>
          <w:ilvl w:val="0"/>
          <w:numId w:val="1"/>
        </w:numPr>
        <w:tabs>
          <w:tab w:val="left" w:pos="540"/>
        </w:tabs>
        <w:suppressAutoHyphens w:val="0"/>
        <w:autoSpaceDE/>
        <w:autoSpaceDN/>
        <w:adjustRightInd w:val="0"/>
        <w:ind w:left="547" w:hanging="547"/>
        <w:jc w:val="both"/>
        <w:textAlignment w:val="auto"/>
        <w:rPr>
          <w:rFonts w:ascii="Arial" w:eastAsia="Arial" w:hAnsi="Arial" w:cs="Arial"/>
          <w:sz w:val="22"/>
          <w:szCs w:val="22"/>
          <w:lang w:val="es-ES"/>
        </w:rPr>
      </w:pPr>
      <w:r w:rsidRPr="00076ED4">
        <w:rPr>
          <w:rFonts w:ascii="Arial" w:eastAsiaTheme="minorHAnsi" w:hAnsi="Arial" w:cs="Arial"/>
          <w:i/>
          <w:sz w:val="22"/>
          <w:szCs w:val="22"/>
          <w:lang w:val="es-ES"/>
        </w:rPr>
        <w:t>Solicita</w:t>
      </w:r>
      <w:r w:rsidRPr="00076ED4">
        <w:rPr>
          <w:rFonts w:ascii="Arial" w:eastAsiaTheme="minorHAnsi" w:hAnsi="Arial" w:cs="Arial"/>
          <w:sz w:val="22"/>
          <w:szCs w:val="22"/>
          <w:lang w:val="es-ES"/>
        </w:rPr>
        <w:t xml:space="preserve"> a la Secretaría </w:t>
      </w:r>
      <w:r w:rsidRPr="00DC441A">
        <w:rPr>
          <w:rFonts w:ascii="Arial" w:eastAsiaTheme="minorHAnsi" w:hAnsi="Arial" w:cs="Arial"/>
          <w:sz w:val="22"/>
          <w:szCs w:val="22"/>
          <w:lang w:val="es-ES"/>
        </w:rPr>
        <w:t xml:space="preserve">de la CMS </w:t>
      </w:r>
      <w:r w:rsidRPr="00076ED4">
        <w:rPr>
          <w:rFonts w:ascii="Arial" w:eastAsiaTheme="minorHAnsi" w:hAnsi="Arial" w:cs="Arial"/>
          <w:sz w:val="22"/>
          <w:szCs w:val="22"/>
          <w:lang w:val="es-ES"/>
        </w:rPr>
        <w:t xml:space="preserve">que informe acerca de la </w:t>
      </w:r>
      <w:r w:rsidR="00DC441A">
        <w:rPr>
          <w:rFonts w:ascii="Arial" w:eastAsiaTheme="minorHAnsi" w:hAnsi="Arial" w:cs="Arial"/>
          <w:sz w:val="22"/>
          <w:szCs w:val="22"/>
          <w:lang w:val="es-ES"/>
        </w:rPr>
        <w:t>implementación</w:t>
      </w:r>
      <w:r w:rsidRPr="00076ED4">
        <w:rPr>
          <w:rFonts w:ascii="Arial" w:eastAsiaTheme="minorHAnsi" w:hAnsi="Arial" w:cs="Arial"/>
          <w:sz w:val="22"/>
          <w:szCs w:val="22"/>
          <w:lang w:val="es-ES"/>
        </w:rPr>
        <w:t xml:space="preserve"> de la presente resolución en cada reunión de la Conferencia de las Partes, según proceda.</w:t>
      </w:r>
    </w:p>
    <w:p w14:paraId="7A7D9EF6" w14:textId="65B1EF83" w:rsidR="00076ED4" w:rsidRDefault="00076ED4">
      <w:pPr>
        <w:widowControl/>
        <w:suppressAutoHyphens w:val="0"/>
        <w:autoSpaceDE/>
        <w:spacing w:after="160" w:line="254" w:lineRule="auto"/>
        <w:rPr>
          <w:rFonts w:ascii="Arial" w:hAnsi="Arial" w:cs="Arial"/>
          <w:lang w:val="es-ES"/>
        </w:rPr>
      </w:pPr>
      <w:r>
        <w:rPr>
          <w:rFonts w:ascii="Arial" w:hAnsi="Arial" w:cs="Arial"/>
          <w:lang w:val="es-ES"/>
        </w:rPr>
        <w:br w:type="page"/>
      </w:r>
    </w:p>
    <w:p w14:paraId="08B43479" w14:textId="77777777" w:rsidR="00076ED4" w:rsidRPr="00076ED4" w:rsidRDefault="00076ED4" w:rsidP="00076ED4">
      <w:pPr>
        <w:widowControl/>
        <w:pBdr>
          <w:top w:val="single" w:sz="6" w:space="0" w:color="FFFFFF"/>
          <w:left w:val="single" w:sz="6" w:space="0" w:color="FFFFFF"/>
          <w:bottom w:val="single" w:sz="6" w:space="0" w:color="FFFFFF"/>
          <w:right w:val="single" w:sz="6" w:space="0" w:color="FFFFFF"/>
        </w:pBdr>
        <w:suppressAutoHyphens w:val="0"/>
        <w:autoSpaceDE/>
        <w:autoSpaceDN/>
        <w:jc w:val="center"/>
        <w:textAlignment w:val="auto"/>
        <w:outlineLvl w:val="1"/>
        <w:rPr>
          <w:rFonts w:ascii="Arial" w:eastAsiaTheme="minorHAnsi" w:hAnsi="Arial" w:cs="Arial"/>
          <w:bCs/>
          <w:sz w:val="22"/>
          <w:szCs w:val="22"/>
          <w:lang w:val="es-ES"/>
        </w:rPr>
      </w:pPr>
      <w:r w:rsidRPr="00076ED4">
        <w:rPr>
          <w:rFonts w:ascii="Arial" w:eastAsiaTheme="minorHAnsi" w:hAnsi="Arial" w:cs="Arial"/>
          <w:bCs/>
          <w:sz w:val="22"/>
          <w:szCs w:val="22"/>
          <w:lang w:val="es-ES"/>
        </w:rPr>
        <w:lastRenderedPageBreak/>
        <w:t>PROYECTOS DE DECISIÓN</w:t>
      </w:r>
    </w:p>
    <w:p w14:paraId="044DB311" w14:textId="77777777" w:rsidR="00076ED4" w:rsidRPr="00076ED4" w:rsidRDefault="00076ED4" w:rsidP="00076ED4">
      <w:pPr>
        <w:widowControl/>
        <w:pBdr>
          <w:top w:val="single" w:sz="6" w:space="0" w:color="FFFFFF"/>
          <w:left w:val="single" w:sz="6" w:space="0" w:color="FFFFFF"/>
          <w:bottom w:val="single" w:sz="6" w:space="0" w:color="FFFFFF"/>
          <w:right w:val="single" w:sz="6" w:space="0" w:color="FFFFFF"/>
        </w:pBdr>
        <w:suppressAutoHyphens w:val="0"/>
        <w:autoSpaceDE/>
        <w:autoSpaceDN/>
        <w:jc w:val="center"/>
        <w:textAlignment w:val="auto"/>
        <w:outlineLvl w:val="1"/>
        <w:rPr>
          <w:rFonts w:ascii="Arial" w:eastAsiaTheme="minorHAnsi" w:hAnsi="Arial" w:cs="Arial"/>
          <w:bCs/>
          <w:sz w:val="22"/>
          <w:szCs w:val="22"/>
          <w:lang w:val="es-ES"/>
        </w:rPr>
      </w:pPr>
    </w:p>
    <w:p w14:paraId="16B6F189" w14:textId="77777777" w:rsidR="00076ED4" w:rsidRPr="00076ED4" w:rsidRDefault="00076ED4" w:rsidP="00076ED4">
      <w:pPr>
        <w:widowControl/>
        <w:suppressAutoHyphens w:val="0"/>
        <w:autoSpaceDE/>
        <w:autoSpaceDN/>
        <w:ind w:left="720" w:hanging="720"/>
        <w:jc w:val="both"/>
        <w:textAlignment w:val="auto"/>
        <w:rPr>
          <w:rFonts w:ascii="Arial" w:eastAsiaTheme="minorHAnsi" w:hAnsi="Arial" w:cs="Arial"/>
          <w:iCs/>
          <w:sz w:val="22"/>
          <w:szCs w:val="22"/>
          <w:lang w:val="es-ES"/>
        </w:rPr>
      </w:pPr>
    </w:p>
    <w:p w14:paraId="035CD8F6" w14:textId="1D4256BC" w:rsidR="00076ED4" w:rsidRPr="00076ED4" w:rsidRDefault="00076ED4" w:rsidP="00076ED4">
      <w:pPr>
        <w:widowControl/>
        <w:suppressAutoHyphens w:val="0"/>
        <w:autoSpaceDE/>
        <w:autoSpaceDN/>
        <w:jc w:val="both"/>
        <w:textAlignment w:val="auto"/>
        <w:rPr>
          <w:rFonts w:ascii="Arial" w:eastAsiaTheme="minorHAnsi" w:hAnsi="Arial" w:cstheme="minorBidi"/>
          <w:b/>
          <w:bCs/>
          <w:sz w:val="22"/>
          <w:szCs w:val="22"/>
          <w:lang w:val="es-ES"/>
        </w:rPr>
      </w:pPr>
      <w:r w:rsidRPr="005D001C">
        <w:rPr>
          <w:rFonts w:ascii="Arial" w:eastAsiaTheme="minorHAnsi" w:hAnsi="Arial" w:cstheme="minorBidi"/>
          <w:b/>
          <w:bCs/>
          <w:sz w:val="22"/>
          <w:szCs w:val="22"/>
          <w:lang w:val="es-ES"/>
        </w:rPr>
        <w:t>Dirigido a l</w:t>
      </w:r>
      <w:r w:rsidR="005D001C" w:rsidRPr="005D001C">
        <w:rPr>
          <w:rFonts w:ascii="Arial" w:eastAsiaTheme="minorHAnsi" w:hAnsi="Arial" w:cstheme="minorBidi"/>
          <w:b/>
          <w:bCs/>
          <w:sz w:val="22"/>
          <w:szCs w:val="22"/>
          <w:lang w:val="es-ES"/>
        </w:rPr>
        <w:t>os Estados del área de distribución del jaguar que son Partes de la CMS, otros Estados del área de distribución y otras Partes</w:t>
      </w:r>
    </w:p>
    <w:p w14:paraId="1BFBFC17" w14:textId="77777777" w:rsidR="00076ED4" w:rsidRPr="00076ED4" w:rsidRDefault="00076ED4" w:rsidP="00076ED4">
      <w:pPr>
        <w:widowControl/>
        <w:suppressAutoHyphens w:val="0"/>
        <w:autoSpaceDE/>
        <w:autoSpaceDN/>
        <w:jc w:val="both"/>
        <w:textAlignment w:val="auto"/>
        <w:rPr>
          <w:rFonts w:ascii="Arial" w:eastAsiaTheme="minorHAnsi" w:hAnsi="Arial" w:cstheme="minorBidi"/>
          <w:sz w:val="22"/>
          <w:szCs w:val="22"/>
          <w:lang w:val="es-ES"/>
        </w:rPr>
      </w:pPr>
    </w:p>
    <w:p w14:paraId="2D02B629" w14:textId="14BF3746" w:rsidR="00076ED4" w:rsidRPr="00076ED4" w:rsidRDefault="00076ED4" w:rsidP="00076ED4">
      <w:pPr>
        <w:widowControl/>
        <w:suppressAutoHyphens w:val="0"/>
        <w:autoSpaceDE/>
        <w:autoSpaceDN/>
        <w:ind w:left="851" w:hanging="851"/>
        <w:jc w:val="both"/>
        <w:textAlignment w:val="auto"/>
        <w:rPr>
          <w:rFonts w:ascii="Arial" w:eastAsiaTheme="minorHAnsi" w:hAnsi="Arial" w:cstheme="minorBidi"/>
          <w:sz w:val="22"/>
          <w:szCs w:val="22"/>
          <w:lang w:val="es-ES"/>
        </w:rPr>
      </w:pPr>
      <w:r w:rsidRPr="00076ED4">
        <w:rPr>
          <w:rFonts w:ascii="Arial" w:eastAsiaTheme="minorHAnsi" w:hAnsi="Arial" w:cstheme="minorBidi"/>
          <w:sz w:val="22"/>
          <w:szCs w:val="22"/>
          <w:lang w:val="es-ES"/>
        </w:rPr>
        <w:t xml:space="preserve">15.AA </w:t>
      </w:r>
      <w:r w:rsidRPr="00076ED4">
        <w:rPr>
          <w:rFonts w:ascii="Arial" w:eastAsiaTheme="minorHAnsi" w:hAnsi="Arial" w:cstheme="minorBidi"/>
          <w:sz w:val="22"/>
          <w:szCs w:val="22"/>
          <w:lang w:val="es-ES"/>
        </w:rPr>
        <w:tab/>
      </w:r>
      <w:r w:rsidR="005D001C" w:rsidRPr="005D001C">
        <w:rPr>
          <w:rFonts w:ascii="Arial" w:eastAsiaTheme="minorHAnsi" w:hAnsi="Arial" w:cstheme="minorBidi"/>
          <w:sz w:val="22"/>
          <w:szCs w:val="22"/>
          <w:lang w:val="es-ES"/>
        </w:rPr>
        <w:t>Se anima a los Estados del área de distribución del jaguar y a otras Partes, según proceda, a</w:t>
      </w:r>
      <w:r w:rsidR="005D001C">
        <w:rPr>
          <w:rFonts w:ascii="Arial" w:eastAsiaTheme="minorHAnsi" w:hAnsi="Arial" w:cstheme="minorBidi"/>
          <w:sz w:val="22"/>
          <w:szCs w:val="22"/>
          <w:lang w:val="es-ES"/>
        </w:rPr>
        <w:t>:</w:t>
      </w:r>
    </w:p>
    <w:p w14:paraId="5C130A99" w14:textId="77777777" w:rsidR="00076ED4" w:rsidRPr="00076ED4" w:rsidRDefault="00076ED4" w:rsidP="00076ED4">
      <w:pPr>
        <w:widowControl/>
        <w:suppressAutoHyphens w:val="0"/>
        <w:autoSpaceDE/>
        <w:autoSpaceDN/>
        <w:jc w:val="both"/>
        <w:textAlignment w:val="auto"/>
        <w:rPr>
          <w:rFonts w:ascii="Arial" w:eastAsiaTheme="minorHAnsi" w:hAnsi="Arial" w:cstheme="minorBidi"/>
          <w:sz w:val="22"/>
          <w:szCs w:val="22"/>
          <w:lang w:val="es-ES"/>
        </w:rPr>
      </w:pPr>
    </w:p>
    <w:p w14:paraId="618A8944" w14:textId="5507A541" w:rsidR="00076ED4" w:rsidRPr="00076ED4" w:rsidRDefault="00076ED4" w:rsidP="00076ED4">
      <w:pPr>
        <w:widowControl/>
        <w:numPr>
          <w:ilvl w:val="1"/>
          <w:numId w:val="5"/>
        </w:numPr>
        <w:suppressAutoHyphens w:val="0"/>
        <w:autoSpaceDE/>
        <w:autoSpaceDN/>
        <w:spacing w:after="160"/>
        <w:ind w:left="1418" w:hanging="567"/>
        <w:contextualSpacing/>
        <w:jc w:val="both"/>
        <w:textAlignment w:val="auto"/>
        <w:rPr>
          <w:rFonts w:ascii="Arial" w:eastAsiaTheme="minorHAnsi" w:hAnsi="Arial" w:cstheme="minorBidi"/>
          <w:sz w:val="22"/>
          <w:szCs w:val="22"/>
          <w:lang w:val="es-ES"/>
        </w:rPr>
      </w:pPr>
      <w:r w:rsidRPr="00076ED4">
        <w:rPr>
          <w:rFonts w:ascii="Arial" w:eastAsiaTheme="minorHAnsi" w:hAnsi="Arial" w:cstheme="minorBidi"/>
          <w:sz w:val="22"/>
          <w:szCs w:val="22"/>
          <w:lang w:val="es-ES"/>
        </w:rPr>
        <w:t xml:space="preserve">aplicar </w:t>
      </w:r>
      <w:r w:rsidR="00AF4174">
        <w:rPr>
          <w:rFonts w:ascii="Arial" w:eastAsiaTheme="minorHAnsi" w:hAnsi="Arial" w:cstheme="minorBidi"/>
          <w:sz w:val="22"/>
          <w:szCs w:val="22"/>
          <w:lang w:val="es-ES"/>
        </w:rPr>
        <w:t xml:space="preserve">activamente </w:t>
      </w:r>
      <w:r w:rsidRPr="00076ED4">
        <w:rPr>
          <w:rFonts w:ascii="Arial" w:eastAsiaTheme="minorHAnsi" w:hAnsi="Arial" w:cstheme="minorBidi"/>
          <w:sz w:val="22"/>
          <w:szCs w:val="22"/>
          <w:lang w:val="es-ES"/>
        </w:rPr>
        <w:t xml:space="preserve">el Plan de Acción Regional para la Conservación del Jaguar acordado en la </w:t>
      </w:r>
      <w:r w:rsidR="00AF4174">
        <w:rPr>
          <w:rFonts w:ascii="Arial" w:eastAsiaTheme="minorHAnsi" w:hAnsi="Arial" w:cstheme="minorBidi"/>
          <w:sz w:val="22"/>
          <w:szCs w:val="22"/>
          <w:lang w:val="es-ES"/>
        </w:rPr>
        <w:t>S</w:t>
      </w:r>
      <w:r w:rsidRPr="00076ED4">
        <w:rPr>
          <w:rFonts w:ascii="Arial" w:eastAsiaTheme="minorHAnsi" w:hAnsi="Arial" w:cstheme="minorBidi"/>
          <w:sz w:val="22"/>
          <w:szCs w:val="22"/>
          <w:lang w:val="es-ES"/>
        </w:rPr>
        <w:t xml:space="preserve">egunda </w:t>
      </w:r>
      <w:r w:rsidR="00AF4174">
        <w:rPr>
          <w:rFonts w:ascii="Arial" w:eastAsiaTheme="minorHAnsi" w:hAnsi="Arial" w:cstheme="minorBidi"/>
          <w:sz w:val="22"/>
          <w:szCs w:val="22"/>
          <w:lang w:val="es-ES"/>
        </w:rPr>
        <w:t>R</w:t>
      </w:r>
      <w:r w:rsidRPr="00076ED4">
        <w:rPr>
          <w:rFonts w:ascii="Arial" w:eastAsiaTheme="minorHAnsi" w:hAnsi="Arial" w:cstheme="minorBidi"/>
          <w:sz w:val="22"/>
          <w:szCs w:val="22"/>
          <w:lang w:val="es-ES"/>
        </w:rPr>
        <w:t xml:space="preserve">eunión de los Estados del área de distribución del </w:t>
      </w:r>
      <w:r w:rsidR="00AF4174">
        <w:rPr>
          <w:rFonts w:ascii="Arial" w:eastAsiaTheme="minorHAnsi" w:hAnsi="Arial" w:cstheme="minorBidi"/>
          <w:sz w:val="22"/>
          <w:szCs w:val="22"/>
          <w:lang w:val="es-ES"/>
        </w:rPr>
        <w:t>J</w:t>
      </w:r>
      <w:r w:rsidRPr="00076ED4">
        <w:rPr>
          <w:rFonts w:ascii="Arial" w:eastAsiaTheme="minorHAnsi" w:hAnsi="Arial" w:cstheme="minorBidi"/>
          <w:sz w:val="22"/>
          <w:szCs w:val="22"/>
          <w:lang w:val="es-ES"/>
        </w:rPr>
        <w:t xml:space="preserve">aguar (México, septiembre de 2025), con especial atención a las siguientes áreas: </w:t>
      </w:r>
    </w:p>
    <w:p w14:paraId="1AC0CEF2" w14:textId="77777777" w:rsidR="00076ED4" w:rsidRPr="00076ED4" w:rsidRDefault="00076ED4" w:rsidP="00076ED4">
      <w:pPr>
        <w:widowControl/>
        <w:suppressAutoHyphens w:val="0"/>
        <w:autoSpaceDE/>
        <w:autoSpaceDN/>
        <w:jc w:val="both"/>
        <w:textAlignment w:val="auto"/>
        <w:rPr>
          <w:rFonts w:ascii="Arial" w:eastAsiaTheme="minorHAnsi" w:hAnsi="Arial" w:cstheme="minorBidi"/>
          <w:sz w:val="22"/>
          <w:szCs w:val="22"/>
          <w:lang w:val="es-ES"/>
        </w:rPr>
      </w:pPr>
    </w:p>
    <w:p w14:paraId="71CFDA33" w14:textId="77777777" w:rsidR="00076ED4" w:rsidRPr="00076ED4" w:rsidRDefault="00076ED4" w:rsidP="00076ED4">
      <w:pPr>
        <w:widowControl/>
        <w:numPr>
          <w:ilvl w:val="2"/>
          <w:numId w:val="4"/>
        </w:numPr>
        <w:suppressAutoHyphens w:val="0"/>
        <w:autoSpaceDE/>
        <w:autoSpaceDN/>
        <w:spacing w:after="160"/>
        <w:contextualSpacing/>
        <w:jc w:val="both"/>
        <w:textAlignment w:val="auto"/>
        <w:rPr>
          <w:rFonts w:ascii="Arial" w:eastAsiaTheme="minorHAnsi" w:hAnsi="Arial" w:cstheme="minorBidi"/>
          <w:sz w:val="22"/>
          <w:szCs w:val="22"/>
          <w:lang w:val="es-ES"/>
        </w:rPr>
      </w:pPr>
      <w:r w:rsidRPr="00076ED4">
        <w:rPr>
          <w:rFonts w:ascii="Arial" w:eastAsiaTheme="minorHAnsi" w:hAnsi="Arial" w:cstheme="minorBidi"/>
          <w:sz w:val="22"/>
          <w:szCs w:val="22"/>
          <w:lang w:val="es-ES"/>
        </w:rPr>
        <w:t xml:space="preserve">identificar y priorizar las áreas, hábitats y corredores ecológicos importantes para la conservación del jaguar (Paisajes prioritarios para la conservación del jaguar) y de sus especies de presas silvestres (incluidas las transfronterizas), y definir las medidas de conservación respectivas, incluidas las de mitigación de la infraestructura; </w:t>
      </w:r>
    </w:p>
    <w:p w14:paraId="4DF2D0E2" w14:textId="77777777" w:rsidR="00076ED4" w:rsidRPr="00076ED4" w:rsidRDefault="00076ED4" w:rsidP="00076ED4">
      <w:pPr>
        <w:widowControl/>
        <w:suppressAutoHyphens w:val="0"/>
        <w:autoSpaceDE/>
        <w:autoSpaceDN/>
        <w:ind w:left="2160"/>
        <w:contextualSpacing/>
        <w:jc w:val="both"/>
        <w:textAlignment w:val="auto"/>
        <w:rPr>
          <w:rFonts w:ascii="Arial" w:eastAsiaTheme="minorHAnsi" w:hAnsi="Arial" w:cstheme="minorBidi"/>
          <w:sz w:val="22"/>
          <w:szCs w:val="22"/>
          <w:lang w:val="es-ES"/>
        </w:rPr>
      </w:pPr>
    </w:p>
    <w:p w14:paraId="77445FC4" w14:textId="77777777" w:rsidR="00076ED4" w:rsidRPr="00076ED4" w:rsidRDefault="00076ED4" w:rsidP="00076ED4">
      <w:pPr>
        <w:widowControl/>
        <w:numPr>
          <w:ilvl w:val="2"/>
          <w:numId w:val="4"/>
        </w:numPr>
        <w:suppressAutoHyphens w:val="0"/>
        <w:autoSpaceDE/>
        <w:autoSpaceDN/>
        <w:spacing w:after="160"/>
        <w:contextualSpacing/>
        <w:jc w:val="both"/>
        <w:textAlignment w:val="auto"/>
        <w:rPr>
          <w:rFonts w:ascii="Arial" w:eastAsiaTheme="minorHAnsi" w:hAnsi="Arial" w:cstheme="minorBidi"/>
          <w:sz w:val="22"/>
          <w:szCs w:val="22"/>
          <w:lang w:val="es-ES"/>
        </w:rPr>
      </w:pPr>
      <w:r w:rsidRPr="00076ED4">
        <w:rPr>
          <w:rFonts w:ascii="Arial" w:eastAsiaTheme="minorHAnsi" w:hAnsi="Arial" w:cstheme="minorBidi"/>
          <w:sz w:val="22"/>
          <w:szCs w:val="22"/>
          <w:lang w:val="es-ES"/>
        </w:rPr>
        <w:t>recuperar poblaciones y reintroducir jaguares y especies de presas silvestres en áreas clave o prioritarias dentro del área de distribución histórica;</w:t>
      </w:r>
    </w:p>
    <w:p w14:paraId="151AD11A" w14:textId="77777777" w:rsidR="00076ED4" w:rsidRPr="00076ED4" w:rsidRDefault="00076ED4" w:rsidP="00076ED4">
      <w:pPr>
        <w:widowControl/>
        <w:suppressAutoHyphens w:val="0"/>
        <w:autoSpaceDE/>
        <w:autoSpaceDN/>
        <w:spacing w:after="160"/>
        <w:ind w:left="720"/>
        <w:contextualSpacing/>
        <w:jc w:val="both"/>
        <w:textAlignment w:val="auto"/>
        <w:rPr>
          <w:rFonts w:ascii="Arial" w:eastAsiaTheme="minorHAnsi" w:hAnsi="Arial" w:cstheme="minorBidi"/>
          <w:sz w:val="22"/>
          <w:szCs w:val="22"/>
          <w:lang w:val="es-ES"/>
        </w:rPr>
      </w:pPr>
    </w:p>
    <w:p w14:paraId="40D47F54" w14:textId="77777777" w:rsidR="00076ED4" w:rsidRPr="00076ED4" w:rsidRDefault="00076ED4" w:rsidP="00076ED4">
      <w:pPr>
        <w:widowControl/>
        <w:numPr>
          <w:ilvl w:val="2"/>
          <w:numId w:val="4"/>
        </w:numPr>
        <w:suppressAutoHyphens w:val="0"/>
        <w:autoSpaceDE/>
        <w:autoSpaceDN/>
        <w:spacing w:after="160"/>
        <w:contextualSpacing/>
        <w:jc w:val="both"/>
        <w:textAlignment w:val="auto"/>
        <w:rPr>
          <w:rFonts w:ascii="Arial" w:eastAsiaTheme="minorHAnsi" w:hAnsi="Arial" w:cstheme="minorBidi"/>
          <w:sz w:val="22"/>
          <w:szCs w:val="22"/>
          <w:lang w:val="es-ES"/>
        </w:rPr>
      </w:pPr>
      <w:r w:rsidRPr="00076ED4">
        <w:rPr>
          <w:rFonts w:ascii="Arial" w:eastAsiaTheme="minorHAnsi" w:hAnsi="Arial" w:cstheme="minorBidi"/>
          <w:sz w:val="22"/>
          <w:szCs w:val="22"/>
          <w:lang w:val="es-ES"/>
        </w:rPr>
        <w:t>comprender, prevenir y mitigar las interacciones negativas entre el ser humano y el jaguar, promover la coexistencia, y prevenir, combatir y reducir la caza ilegal de jaguares y su comercio ilegal nacional e internacional;</w:t>
      </w:r>
    </w:p>
    <w:p w14:paraId="33258BCA" w14:textId="77777777" w:rsidR="00076ED4" w:rsidRPr="00076ED4" w:rsidRDefault="00076ED4" w:rsidP="00076ED4">
      <w:pPr>
        <w:widowControl/>
        <w:suppressAutoHyphens w:val="0"/>
        <w:autoSpaceDE/>
        <w:autoSpaceDN/>
        <w:spacing w:after="160"/>
        <w:ind w:left="720"/>
        <w:contextualSpacing/>
        <w:jc w:val="both"/>
        <w:textAlignment w:val="auto"/>
        <w:rPr>
          <w:rFonts w:ascii="Arial" w:eastAsiaTheme="minorHAnsi" w:hAnsi="Arial" w:cstheme="minorBidi"/>
          <w:sz w:val="22"/>
          <w:szCs w:val="22"/>
          <w:lang w:val="es-ES"/>
        </w:rPr>
      </w:pPr>
    </w:p>
    <w:p w14:paraId="427088CB" w14:textId="77777777" w:rsidR="00076ED4" w:rsidRPr="00076ED4" w:rsidRDefault="00076ED4" w:rsidP="00076ED4">
      <w:pPr>
        <w:widowControl/>
        <w:numPr>
          <w:ilvl w:val="2"/>
          <w:numId w:val="4"/>
        </w:numPr>
        <w:suppressAutoHyphens w:val="0"/>
        <w:autoSpaceDE/>
        <w:autoSpaceDN/>
        <w:spacing w:after="160"/>
        <w:contextualSpacing/>
        <w:jc w:val="both"/>
        <w:textAlignment w:val="auto"/>
        <w:rPr>
          <w:rFonts w:ascii="Arial" w:eastAsiaTheme="minorHAnsi" w:hAnsi="Arial" w:cstheme="minorBidi"/>
          <w:sz w:val="22"/>
          <w:szCs w:val="22"/>
          <w:lang w:val="es-ES"/>
        </w:rPr>
      </w:pPr>
      <w:r w:rsidRPr="00076ED4">
        <w:rPr>
          <w:rFonts w:ascii="Arial" w:eastAsiaTheme="minorHAnsi" w:hAnsi="Arial" w:cstheme="minorBidi"/>
          <w:sz w:val="22"/>
          <w:szCs w:val="22"/>
          <w:lang w:val="es-ES"/>
        </w:rPr>
        <w:t>fortalecer los marcos jurídicos nacionales para la conservación del jaguar, sus hábitats y rutas migratorias, incluso participando en el Programa de Legislación Nacional de la CMS; y</w:t>
      </w:r>
    </w:p>
    <w:p w14:paraId="723CA75D" w14:textId="77777777" w:rsidR="00076ED4" w:rsidRPr="00076ED4" w:rsidRDefault="00076ED4" w:rsidP="00076ED4">
      <w:pPr>
        <w:widowControl/>
        <w:suppressAutoHyphens w:val="0"/>
        <w:autoSpaceDE/>
        <w:autoSpaceDN/>
        <w:ind w:left="2160"/>
        <w:contextualSpacing/>
        <w:jc w:val="both"/>
        <w:textAlignment w:val="auto"/>
        <w:rPr>
          <w:rFonts w:ascii="Arial" w:eastAsiaTheme="minorHAnsi" w:hAnsi="Arial" w:cstheme="minorBidi"/>
          <w:sz w:val="22"/>
          <w:szCs w:val="22"/>
          <w:lang w:val="es-ES"/>
        </w:rPr>
      </w:pPr>
    </w:p>
    <w:p w14:paraId="1BED8FE7" w14:textId="77777777" w:rsidR="00076ED4" w:rsidRPr="00076ED4" w:rsidRDefault="00076ED4" w:rsidP="00076ED4">
      <w:pPr>
        <w:widowControl/>
        <w:numPr>
          <w:ilvl w:val="2"/>
          <w:numId w:val="4"/>
        </w:numPr>
        <w:suppressAutoHyphens w:val="0"/>
        <w:autoSpaceDE/>
        <w:autoSpaceDN/>
        <w:spacing w:after="160"/>
        <w:contextualSpacing/>
        <w:jc w:val="both"/>
        <w:textAlignment w:val="auto"/>
        <w:rPr>
          <w:rFonts w:ascii="Arial" w:eastAsiaTheme="minorHAnsi" w:hAnsi="Arial" w:cstheme="minorBidi"/>
          <w:sz w:val="22"/>
          <w:szCs w:val="22"/>
          <w:lang w:val="es-ES"/>
        </w:rPr>
      </w:pPr>
      <w:r w:rsidRPr="00076ED4">
        <w:rPr>
          <w:rFonts w:ascii="Arial" w:eastAsiaTheme="minorHAnsi" w:hAnsi="Arial" w:cstheme="minorBidi"/>
          <w:sz w:val="22"/>
          <w:szCs w:val="22"/>
          <w:lang w:val="es-ES"/>
        </w:rPr>
        <w:t xml:space="preserve">establecer mecanismos financieros innovadores, sostenibles y </w:t>
      </w:r>
      <w:r w:rsidRPr="00076ED4">
        <w:rPr>
          <w:rFonts w:ascii="Arial" w:eastAsiaTheme="minorHAnsi" w:hAnsi="Arial" w:cstheme="minorBidi"/>
          <w:color w:val="000000" w:themeColor="text1"/>
          <w:sz w:val="22"/>
          <w:szCs w:val="22"/>
          <w:lang w:val="es-ES"/>
        </w:rPr>
        <w:t>duraderos</w:t>
      </w:r>
      <w:r w:rsidRPr="00076ED4">
        <w:rPr>
          <w:rFonts w:ascii="Arial" w:eastAsiaTheme="minorHAnsi" w:hAnsi="Arial" w:cstheme="minorBidi"/>
          <w:sz w:val="22"/>
          <w:szCs w:val="22"/>
          <w:lang w:val="es-ES"/>
        </w:rPr>
        <w:t xml:space="preserve">, incluso mediante la movilización de fondos procedentes de instituciones financieras internacionales pertinentes y de fuentes de financiación públicas y privadas. </w:t>
      </w:r>
    </w:p>
    <w:p w14:paraId="03B640CD" w14:textId="77777777" w:rsidR="00076ED4" w:rsidRPr="00076ED4" w:rsidRDefault="00076ED4" w:rsidP="00076ED4">
      <w:pPr>
        <w:widowControl/>
        <w:suppressAutoHyphens w:val="0"/>
        <w:autoSpaceDE/>
        <w:autoSpaceDN/>
        <w:spacing w:after="160"/>
        <w:ind w:left="720"/>
        <w:contextualSpacing/>
        <w:jc w:val="both"/>
        <w:textAlignment w:val="auto"/>
        <w:rPr>
          <w:rFonts w:ascii="Arial" w:eastAsiaTheme="minorHAnsi" w:hAnsi="Arial" w:cstheme="minorBidi"/>
          <w:sz w:val="22"/>
          <w:szCs w:val="22"/>
          <w:lang w:val="es-ES"/>
        </w:rPr>
      </w:pPr>
    </w:p>
    <w:p w14:paraId="01E0AE93" w14:textId="46789161" w:rsidR="00076ED4" w:rsidRPr="00076ED4" w:rsidRDefault="00076ED4" w:rsidP="00076ED4">
      <w:pPr>
        <w:widowControl/>
        <w:numPr>
          <w:ilvl w:val="0"/>
          <w:numId w:val="5"/>
        </w:numPr>
        <w:suppressAutoHyphens w:val="0"/>
        <w:autoSpaceDE/>
        <w:autoSpaceDN/>
        <w:spacing w:after="160"/>
        <w:ind w:left="1418" w:hanging="567"/>
        <w:contextualSpacing/>
        <w:jc w:val="both"/>
        <w:textAlignment w:val="auto"/>
        <w:rPr>
          <w:rFonts w:ascii="Arial" w:eastAsiaTheme="minorHAnsi" w:hAnsi="Arial" w:cstheme="minorBidi"/>
          <w:sz w:val="22"/>
          <w:szCs w:val="22"/>
          <w:lang w:val="es-ES"/>
        </w:rPr>
      </w:pPr>
      <w:r w:rsidRPr="00076ED4">
        <w:rPr>
          <w:rFonts w:ascii="Arial" w:eastAsiaTheme="minorHAnsi" w:hAnsi="Arial" w:cstheme="minorBidi"/>
          <w:sz w:val="22"/>
          <w:szCs w:val="22"/>
          <w:lang w:val="es-ES"/>
        </w:rPr>
        <w:t xml:space="preserve">participar y apoyar </w:t>
      </w:r>
      <w:r w:rsidR="00607378">
        <w:rPr>
          <w:rFonts w:ascii="Arial" w:eastAsiaTheme="minorHAnsi" w:hAnsi="Arial" w:cstheme="minorBidi"/>
          <w:sz w:val="22"/>
          <w:szCs w:val="22"/>
          <w:lang w:val="es-ES"/>
        </w:rPr>
        <w:t>la labor</w:t>
      </w:r>
      <w:r w:rsidRPr="00076ED4">
        <w:rPr>
          <w:rFonts w:ascii="Arial" w:eastAsiaTheme="minorHAnsi" w:hAnsi="Arial" w:cstheme="minorBidi"/>
          <w:sz w:val="22"/>
          <w:szCs w:val="22"/>
          <w:lang w:val="es-ES"/>
        </w:rPr>
        <w:t xml:space="preserve"> del Grupo de Trabajo entre períodos de sesiones del Comité Permanente de la CITES, </w:t>
      </w:r>
      <w:r w:rsidR="00607378">
        <w:rPr>
          <w:rFonts w:ascii="Arial" w:eastAsiaTheme="minorHAnsi" w:hAnsi="Arial" w:cstheme="minorBidi"/>
          <w:sz w:val="22"/>
          <w:szCs w:val="22"/>
          <w:lang w:val="es-ES"/>
        </w:rPr>
        <w:t>como establecido por</w:t>
      </w:r>
      <w:r w:rsidRPr="00076ED4">
        <w:rPr>
          <w:rFonts w:ascii="Arial" w:eastAsiaTheme="minorHAnsi" w:hAnsi="Arial" w:cstheme="minorBidi"/>
          <w:sz w:val="22"/>
          <w:szCs w:val="22"/>
          <w:lang w:val="es-ES"/>
        </w:rPr>
        <w:t xml:space="preserve"> la Decisión 20.</w:t>
      </w:r>
      <w:r w:rsidR="00607378">
        <w:rPr>
          <w:rFonts w:ascii="Arial" w:eastAsiaTheme="minorHAnsi" w:hAnsi="Arial" w:cstheme="minorBidi"/>
          <w:sz w:val="22"/>
          <w:szCs w:val="22"/>
          <w:lang w:val="es-ES"/>
        </w:rPr>
        <w:t>188 de la CITES</w:t>
      </w:r>
      <w:r w:rsidRPr="00076ED4">
        <w:rPr>
          <w:rFonts w:ascii="Arial" w:eastAsiaTheme="minorHAnsi" w:hAnsi="Arial" w:cstheme="minorBidi"/>
          <w:sz w:val="22"/>
          <w:szCs w:val="22"/>
          <w:lang w:val="es-ES"/>
        </w:rPr>
        <w:t xml:space="preserve">; </w:t>
      </w:r>
    </w:p>
    <w:p w14:paraId="2395F66D" w14:textId="77777777" w:rsidR="00076ED4" w:rsidRPr="00076ED4" w:rsidRDefault="00076ED4" w:rsidP="00076ED4">
      <w:pPr>
        <w:widowControl/>
        <w:suppressAutoHyphens w:val="0"/>
        <w:autoSpaceDE/>
        <w:autoSpaceDN/>
        <w:ind w:left="1418" w:hanging="567"/>
        <w:jc w:val="both"/>
        <w:textAlignment w:val="auto"/>
        <w:rPr>
          <w:rFonts w:ascii="Arial" w:eastAsiaTheme="minorHAnsi" w:hAnsi="Arial" w:cstheme="minorBidi"/>
          <w:sz w:val="22"/>
          <w:szCs w:val="22"/>
          <w:lang w:val="es-ES"/>
        </w:rPr>
      </w:pPr>
    </w:p>
    <w:p w14:paraId="081EFC18" w14:textId="47442F67" w:rsidR="00A50375" w:rsidRDefault="00A50375" w:rsidP="00076ED4">
      <w:pPr>
        <w:widowControl/>
        <w:numPr>
          <w:ilvl w:val="0"/>
          <w:numId w:val="5"/>
        </w:numPr>
        <w:suppressAutoHyphens w:val="0"/>
        <w:autoSpaceDE/>
        <w:autoSpaceDN/>
        <w:spacing w:after="160"/>
        <w:ind w:left="1418" w:hanging="567"/>
        <w:contextualSpacing/>
        <w:jc w:val="both"/>
        <w:textAlignment w:val="auto"/>
        <w:rPr>
          <w:rFonts w:ascii="Arial" w:eastAsiaTheme="minorHAnsi" w:hAnsi="Arial" w:cstheme="minorBidi"/>
          <w:sz w:val="22"/>
          <w:szCs w:val="22"/>
          <w:lang w:val="es-ES"/>
        </w:rPr>
      </w:pPr>
      <w:r w:rsidRPr="00A50375">
        <w:rPr>
          <w:rFonts w:ascii="Arial" w:eastAsiaTheme="minorHAnsi" w:hAnsi="Arial" w:cstheme="minorBidi"/>
          <w:sz w:val="22"/>
          <w:szCs w:val="22"/>
          <w:lang w:val="es-ES"/>
        </w:rPr>
        <w:t xml:space="preserve">teniendo en cuenta los debates mantenidos en el Comité Permanente de la CITES, ultimar y poner en marcha una plataforma intergubernamental para el jaguar, así como un sistema de seguimiento de la matanza ilegal y el comercio ilícito de jaguares; </w:t>
      </w:r>
      <w:r>
        <w:rPr>
          <w:rFonts w:ascii="Arial" w:eastAsiaTheme="minorHAnsi" w:hAnsi="Arial" w:cstheme="minorBidi"/>
          <w:sz w:val="22"/>
          <w:szCs w:val="22"/>
          <w:lang w:val="es-ES"/>
        </w:rPr>
        <w:t>e</w:t>
      </w:r>
    </w:p>
    <w:p w14:paraId="769E7D71" w14:textId="77777777" w:rsidR="00076ED4" w:rsidRPr="00076ED4" w:rsidRDefault="00076ED4" w:rsidP="00A50375">
      <w:pPr>
        <w:widowControl/>
        <w:suppressAutoHyphens w:val="0"/>
        <w:autoSpaceDE/>
        <w:autoSpaceDN/>
        <w:jc w:val="both"/>
        <w:textAlignment w:val="auto"/>
        <w:rPr>
          <w:rFonts w:ascii="Arial" w:eastAsiaTheme="minorHAnsi" w:hAnsi="Arial" w:cstheme="minorBidi"/>
          <w:sz w:val="22"/>
          <w:szCs w:val="22"/>
          <w:lang w:val="es-ES"/>
        </w:rPr>
      </w:pPr>
    </w:p>
    <w:p w14:paraId="393F5F4C" w14:textId="386E529A" w:rsidR="00076ED4" w:rsidRPr="00076ED4" w:rsidRDefault="00076ED4" w:rsidP="00076ED4">
      <w:pPr>
        <w:widowControl/>
        <w:numPr>
          <w:ilvl w:val="0"/>
          <w:numId w:val="5"/>
        </w:numPr>
        <w:suppressAutoHyphens w:val="0"/>
        <w:autoSpaceDE/>
        <w:autoSpaceDN/>
        <w:spacing w:after="160"/>
        <w:ind w:left="1418" w:hanging="567"/>
        <w:contextualSpacing/>
        <w:jc w:val="both"/>
        <w:textAlignment w:val="auto"/>
        <w:rPr>
          <w:rFonts w:ascii="Arial" w:eastAsiaTheme="minorHAnsi" w:hAnsi="Arial" w:cstheme="minorBidi"/>
          <w:sz w:val="22"/>
          <w:szCs w:val="22"/>
          <w:lang w:val="es-ES"/>
        </w:rPr>
      </w:pPr>
      <w:r w:rsidRPr="00076ED4">
        <w:rPr>
          <w:rFonts w:ascii="Arial" w:eastAsiaTheme="minorHAnsi" w:hAnsi="Arial" w:cstheme="minorBidi"/>
          <w:sz w:val="22"/>
          <w:szCs w:val="22"/>
          <w:lang w:val="es-ES"/>
        </w:rPr>
        <w:t xml:space="preserve">identificar las áreas en las que la Secretaría podría prestar apoyo </w:t>
      </w:r>
      <w:r w:rsidR="00D77EE7">
        <w:rPr>
          <w:rFonts w:ascii="Arial" w:eastAsiaTheme="minorHAnsi" w:hAnsi="Arial" w:cstheme="minorBidi"/>
          <w:sz w:val="22"/>
          <w:szCs w:val="22"/>
          <w:lang w:val="es-ES"/>
        </w:rPr>
        <w:t>a</w:t>
      </w:r>
      <w:r w:rsidRPr="00076ED4">
        <w:rPr>
          <w:rFonts w:ascii="Arial" w:eastAsiaTheme="minorHAnsi" w:hAnsi="Arial" w:cstheme="minorBidi"/>
          <w:sz w:val="22"/>
          <w:szCs w:val="22"/>
          <w:lang w:val="es-ES"/>
        </w:rPr>
        <w:t xml:space="preserve"> la aplicación del Plan de Acción Regional para la Conservación del Jaguar. </w:t>
      </w:r>
    </w:p>
    <w:p w14:paraId="4F37BB34" w14:textId="77777777" w:rsidR="00076ED4" w:rsidRPr="00076ED4" w:rsidDel="005A3E1C" w:rsidRDefault="00076ED4" w:rsidP="00076ED4">
      <w:pPr>
        <w:widowControl/>
        <w:suppressAutoHyphens w:val="0"/>
        <w:autoSpaceDE/>
        <w:autoSpaceDN/>
        <w:jc w:val="both"/>
        <w:textAlignment w:val="auto"/>
        <w:rPr>
          <w:rFonts w:ascii="Arial" w:eastAsiaTheme="minorHAnsi" w:hAnsi="Arial" w:cstheme="minorBidi"/>
          <w:i/>
          <w:iCs/>
          <w:szCs w:val="20"/>
          <w:lang w:val="es-ES"/>
        </w:rPr>
      </w:pPr>
    </w:p>
    <w:p w14:paraId="28159681" w14:textId="77777777" w:rsidR="00076ED4" w:rsidRPr="00076ED4" w:rsidRDefault="00076ED4" w:rsidP="00076ED4">
      <w:pPr>
        <w:widowControl/>
        <w:suppressAutoHyphens w:val="0"/>
        <w:autoSpaceDE/>
        <w:autoSpaceDN/>
        <w:spacing w:after="160"/>
        <w:textAlignment w:val="auto"/>
        <w:rPr>
          <w:rFonts w:ascii="Arial" w:eastAsiaTheme="minorHAnsi" w:hAnsi="Arial" w:cstheme="minorBidi"/>
          <w:b/>
          <w:bCs/>
          <w:sz w:val="22"/>
          <w:szCs w:val="22"/>
          <w:lang w:val="es-ES"/>
        </w:rPr>
      </w:pPr>
      <w:r w:rsidRPr="00076ED4">
        <w:rPr>
          <w:rFonts w:ascii="Arial" w:eastAsiaTheme="minorHAnsi" w:hAnsi="Arial" w:cstheme="minorBidi"/>
          <w:b/>
          <w:bCs/>
          <w:sz w:val="22"/>
          <w:szCs w:val="22"/>
          <w:lang w:val="es-ES"/>
        </w:rPr>
        <w:br w:type="page"/>
      </w:r>
    </w:p>
    <w:p w14:paraId="12EB1FAB" w14:textId="336B8732" w:rsidR="00A720D5" w:rsidRDefault="00A720D5" w:rsidP="00076ED4">
      <w:pPr>
        <w:widowControl/>
        <w:suppressAutoHyphens w:val="0"/>
        <w:autoSpaceDE/>
        <w:autoSpaceDN/>
        <w:jc w:val="both"/>
        <w:textAlignment w:val="auto"/>
        <w:rPr>
          <w:rFonts w:ascii="Arial" w:eastAsiaTheme="minorHAnsi" w:hAnsi="Arial" w:cstheme="minorBidi"/>
          <w:b/>
          <w:bCs/>
          <w:sz w:val="22"/>
          <w:szCs w:val="22"/>
          <w:lang w:val="es-ES"/>
        </w:rPr>
      </w:pPr>
      <w:r>
        <w:rPr>
          <w:rFonts w:ascii="Arial" w:eastAsiaTheme="minorHAnsi" w:hAnsi="Arial" w:cstheme="minorBidi"/>
          <w:b/>
          <w:bCs/>
          <w:sz w:val="22"/>
          <w:szCs w:val="22"/>
          <w:lang w:val="es-ES"/>
        </w:rPr>
        <w:lastRenderedPageBreak/>
        <w:t>Dirigido al Comité Permanente</w:t>
      </w:r>
    </w:p>
    <w:p w14:paraId="6F7F6737" w14:textId="77777777" w:rsidR="00A720D5" w:rsidRPr="00A720D5" w:rsidRDefault="00A720D5" w:rsidP="00076ED4">
      <w:pPr>
        <w:widowControl/>
        <w:suppressAutoHyphens w:val="0"/>
        <w:autoSpaceDE/>
        <w:autoSpaceDN/>
        <w:jc w:val="both"/>
        <w:textAlignment w:val="auto"/>
        <w:rPr>
          <w:rFonts w:ascii="Arial" w:eastAsiaTheme="minorHAnsi" w:hAnsi="Arial" w:cstheme="minorBidi"/>
          <w:sz w:val="22"/>
          <w:szCs w:val="22"/>
          <w:lang w:val="es-ES"/>
        </w:rPr>
      </w:pPr>
    </w:p>
    <w:p w14:paraId="0C825CDB" w14:textId="7E3B2FDC" w:rsidR="00A720D5" w:rsidRPr="009B374B" w:rsidRDefault="00A720D5" w:rsidP="00A720D5">
      <w:pPr>
        <w:widowControl/>
        <w:autoSpaceDE/>
        <w:autoSpaceDN/>
        <w:ind w:left="851" w:hanging="851"/>
        <w:jc w:val="both"/>
        <w:textAlignment w:val="auto"/>
        <w:rPr>
          <w:rFonts w:ascii="Arial" w:eastAsiaTheme="minorHAnsi" w:hAnsi="Arial" w:cstheme="minorBidi"/>
          <w:sz w:val="22"/>
          <w:szCs w:val="22"/>
          <w:lang w:val="es-ES"/>
        </w:rPr>
      </w:pPr>
      <w:r w:rsidRPr="009B374B">
        <w:rPr>
          <w:rFonts w:ascii="Arial" w:eastAsiaTheme="minorHAnsi" w:hAnsi="Arial" w:cstheme="minorBidi"/>
          <w:sz w:val="22"/>
          <w:szCs w:val="22"/>
          <w:lang w:val="es-ES"/>
        </w:rPr>
        <w:t xml:space="preserve">15.BB </w:t>
      </w:r>
      <w:r w:rsidR="009F46BC">
        <w:rPr>
          <w:rFonts w:ascii="Arial" w:eastAsiaTheme="minorHAnsi" w:hAnsi="Arial" w:cstheme="minorBidi"/>
          <w:sz w:val="22"/>
          <w:szCs w:val="22"/>
          <w:lang w:val="es-ES"/>
        </w:rPr>
        <w:tab/>
      </w:r>
      <w:r w:rsidRPr="009B374B">
        <w:rPr>
          <w:rFonts w:ascii="Arial" w:eastAsiaTheme="minorHAnsi" w:hAnsi="Arial" w:cstheme="minorBidi"/>
          <w:sz w:val="22"/>
          <w:szCs w:val="22"/>
          <w:lang w:val="es-ES"/>
        </w:rPr>
        <w:t>Se solicita al Comité Permanente que examine el nuevo Programa de Trabajo Conjunto de la CITES y la CMS elaborado por las Secretarías de la CMS y la CITES y que, en caso necesario, ofrezca orientación, de conformidad con la Resolución 14.14 y con el objetivo general de maximizar las sinergias y la complementariedad entre ambas convenciones para lograr el mayor impacto práctico posible.</w:t>
      </w:r>
    </w:p>
    <w:p w14:paraId="718A4D34" w14:textId="77777777" w:rsidR="00A720D5" w:rsidRDefault="00A720D5" w:rsidP="00076ED4">
      <w:pPr>
        <w:widowControl/>
        <w:suppressAutoHyphens w:val="0"/>
        <w:autoSpaceDE/>
        <w:autoSpaceDN/>
        <w:jc w:val="both"/>
        <w:textAlignment w:val="auto"/>
        <w:rPr>
          <w:rFonts w:ascii="Arial" w:eastAsiaTheme="minorHAnsi" w:hAnsi="Arial" w:cstheme="minorBidi"/>
          <w:b/>
          <w:bCs/>
          <w:sz w:val="22"/>
          <w:szCs w:val="22"/>
          <w:lang w:val="es-ES"/>
        </w:rPr>
      </w:pPr>
    </w:p>
    <w:p w14:paraId="5F3B99D2" w14:textId="40B8F711" w:rsidR="00076ED4" w:rsidRPr="00076ED4" w:rsidRDefault="00076ED4" w:rsidP="00076ED4">
      <w:pPr>
        <w:widowControl/>
        <w:suppressAutoHyphens w:val="0"/>
        <w:autoSpaceDE/>
        <w:autoSpaceDN/>
        <w:jc w:val="both"/>
        <w:textAlignment w:val="auto"/>
        <w:rPr>
          <w:rFonts w:ascii="Arial" w:eastAsiaTheme="minorHAnsi" w:hAnsi="Arial" w:cstheme="minorBidi"/>
          <w:b/>
          <w:bCs/>
          <w:sz w:val="22"/>
          <w:szCs w:val="22"/>
          <w:lang w:val="es-ES"/>
        </w:rPr>
      </w:pPr>
      <w:r w:rsidRPr="00076ED4">
        <w:rPr>
          <w:rFonts w:ascii="Arial" w:eastAsiaTheme="minorHAnsi" w:hAnsi="Arial" w:cstheme="minorBidi"/>
          <w:b/>
          <w:bCs/>
          <w:sz w:val="22"/>
          <w:szCs w:val="22"/>
          <w:lang w:val="es-ES"/>
        </w:rPr>
        <w:t xml:space="preserve">Dirigido a la Secretaría </w:t>
      </w:r>
    </w:p>
    <w:p w14:paraId="0C88E7A8" w14:textId="77777777" w:rsidR="00076ED4" w:rsidRPr="00076ED4" w:rsidRDefault="00076ED4" w:rsidP="00076ED4">
      <w:pPr>
        <w:widowControl/>
        <w:suppressAutoHyphens w:val="0"/>
        <w:autoSpaceDE/>
        <w:autoSpaceDN/>
        <w:jc w:val="both"/>
        <w:textAlignment w:val="auto"/>
        <w:rPr>
          <w:rFonts w:ascii="Arial" w:eastAsiaTheme="minorHAnsi" w:hAnsi="Arial" w:cstheme="minorBidi"/>
          <w:sz w:val="22"/>
          <w:szCs w:val="22"/>
          <w:lang w:val="es-ES"/>
        </w:rPr>
      </w:pPr>
    </w:p>
    <w:p w14:paraId="7B2BCDC0" w14:textId="77777777" w:rsidR="00076ED4" w:rsidRPr="00076ED4" w:rsidRDefault="00076ED4" w:rsidP="00076ED4">
      <w:pPr>
        <w:widowControl/>
        <w:suppressAutoHyphens w:val="0"/>
        <w:autoSpaceDE/>
        <w:autoSpaceDN/>
        <w:ind w:left="851" w:hanging="851"/>
        <w:jc w:val="both"/>
        <w:textAlignment w:val="auto"/>
        <w:rPr>
          <w:rFonts w:ascii="Arial" w:eastAsiaTheme="minorHAnsi" w:hAnsi="Arial" w:cstheme="minorBidi"/>
          <w:sz w:val="22"/>
          <w:szCs w:val="22"/>
          <w:lang w:val="es-ES"/>
        </w:rPr>
      </w:pPr>
      <w:r w:rsidRPr="00076ED4">
        <w:rPr>
          <w:rFonts w:ascii="Arial" w:eastAsiaTheme="minorHAnsi" w:hAnsi="Arial" w:cstheme="minorBidi"/>
          <w:sz w:val="22"/>
          <w:szCs w:val="22"/>
          <w:lang w:val="es-ES"/>
        </w:rPr>
        <w:t xml:space="preserve">15.CC </w:t>
      </w:r>
      <w:r w:rsidRPr="00076ED4">
        <w:rPr>
          <w:rFonts w:ascii="Arial" w:eastAsiaTheme="minorHAnsi" w:hAnsi="Arial" w:cstheme="minorBidi"/>
          <w:sz w:val="22"/>
          <w:szCs w:val="22"/>
          <w:lang w:val="es-ES"/>
        </w:rPr>
        <w:tab/>
        <w:t xml:space="preserve">La Secretaría, en función de la disponibilidad de recursos, </w:t>
      </w:r>
    </w:p>
    <w:p w14:paraId="5A814804" w14:textId="77777777" w:rsidR="00076ED4" w:rsidRPr="00076ED4" w:rsidRDefault="00076ED4" w:rsidP="00076ED4">
      <w:pPr>
        <w:widowControl/>
        <w:suppressAutoHyphens w:val="0"/>
        <w:autoSpaceDE/>
        <w:autoSpaceDN/>
        <w:jc w:val="both"/>
        <w:textAlignment w:val="auto"/>
        <w:rPr>
          <w:rFonts w:ascii="Arial" w:eastAsiaTheme="minorHAnsi" w:hAnsi="Arial" w:cstheme="minorBidi"/>
          <w:sz w:val="22"/>
          <w:szCs w:val="22"/>
          <w:lang w:val="es-ES"/>
        </w:rPr>
      </w:pPr>
    </w:p>
    <w:p w14:paraId="38B276B3" w14:textId="0D35AAA1" w:rsidR="00D55C5F" w:rsidRDefault="00D55C5F" w:rsidP="00076ED4">
      <w:pPr>
        <w:widowControl/>
        <w:numPr>
          <w:ilvl w:val="0"/>
          <w:numId w:val="6"/>
        </w:numPr>
        <w:suppressAutoHyphens w:val="0"/>
        <w:autoSpaceDE/>
        <w:autoSpaceDN/>
        <w:spacing w:after="160"/>
        <w:ind w:left="1418" w:hanging="567"/>
        <w:contextualSpacing/>
        <w:jc w:val="both"/>
        <w:textAlignment w:val="auto"/>
        <w:rPr>
          <w:rFonts w:ascii="Arial" w:eastAsiaTheme="minorHAnsi" w:hAnsi="Arial" w:cstheme="minorBidi"/>
          <w:sz w:val="22"/>
          <w:szCs w:val="22"/>
          <w:lang w:val="es-ES"/>
        </w:rPr>
      </w:pPr>
      <w:r w:rsidRPr="00D55C5F">
        <w:rPr>
          <w:rFonts w:ascii="Arial" w:eastAsiaTheme="minorHAnsi" w:hAnsi="Arial" w:cstheme="minorBidi"/>
          <w:sz w:val="22"/>
          <w:szCs w:val="22"/>
          <w:lang w:val="es-ES"/>
        </w:rPr>
        <w:t>proseguir</w:t>
      </w:r>
      <w:r>
        <w:rPr>
          <w:rFonts w:ascii="Arial" w:eastAsiaTheme="minorHAnsi" w:hAnsi="Arial" w:cstheme="minorBidi"/>
          <w:sz w:val="22"/>
          <w:szCs w:val="22"/>
          <w:lang w:val="es-ES"/>
        </w:rPr>
        <w:t>á</w:t>
      </w:r>
      <w:r w:rsidRPr="00D55C5F">
        <w:rPr>
          <w:rFonts w:ascii="Arial" w:eastAsiaTheme="minorHAnsi" w:hAnsi="Arial" w:cstheme="minorBidi"/>
          <w:sz w:val="22"/>
          <w:szCs w:val="22"/>
          <w:lang w:val="es-ES"/>
        </w:rPr>
        <w:t xml:space="preserve"> su labor conjunta con la Secretaría de la CITES en el marco de su ambicioso Programa de Trabajo Conjunto CMS-CITES, con el fin de facilitar una mayor colaboración entre todos los Estados del área de distribución del jaguar, de conformidad con la Resolución 14.14 y con el objetivo general de maximizar las sinergias y la complementariedad entre ambas Convenciones para lograr el mayor impacto práctico posible;</w:t>
      </w:r>
    </w:p>
    <w:p w14:paraId="2A20068C" w14:textId="77777777" w:rsidR="00D55C5F" w:rsidRDefault="00D55C5F" w:rsidP="00D55C5F">
      <w:pPr>
        <w:widowControl/>
        <w:suppressAutoHyphens w:val="0"/>
        <w:autoSpaceDE/>
        <w:autoSpaceDN/>
        <w:spacing w:after="160"/>
        <w:ind w:left="1418"/>
        <w:contextualSpacing/>
        <w:jc w:val="both"/>
        <w:textAlignment w:val="auto"/>
        <w:rPr>
          <w:rFonts w:ascii="Arial" w:eastAsiaTheme="minorHAnsi" w:hAnsi="Arial" w:cstheme="minorBidi"/>
          <w:sz w:val="22"/>
          <w:szCs w:val="22"/>
          <w:lang w:val="es-ES"/>
        </w:rPr>
      </w:pPr>
    </w:p>
    <w:p w14:paraId="2CB4B8AA" w14:textId="2598DF1A" w:rsidR="00076ED4" w:rsidRPr="00076ED4" w:rsidRDefault="00076ED4" w:rsidP="00076ED4">
      <w:pPr>
        <w:widowControl/>
        <w:numPr>
          <w:ilvl w:val="0"/>
          <w:numId w:val="6"/>
        </w:numPr>
        <w:suppressAutoHyphens w:val="0"/>
        <w:autoSpaceDE/>
        <w:autoSpaceDN/>
        <w:spacing w:after="160"/>
        <w:ind w:left="1418" w:hanging="567"/>
        <w:contextualSpacing/>
        <w:jc w:val="both"/>
        <w:textAlignment w:val="auto"/>
        <w:rPr>
          <w:rFonts w:ascii="Arial" w:eastAsiaTheme="minorHAnsi" w:hAnsi="Arial" w:cstheme="minorBidi"/>
          <w:sz w:val="22"/>
          <w:szCs w:val="22"/>
          <w:lang w:val="es-ES"/>
        </w:rPr>
      </w:pPr>
      <w:r w:rsidRPr="00076ED4">
        <w:rPr>
          <w:rFonts w:ascii="Arial" w:eastAsiaTheme="minorHAnsi" w:hAnsi="Arial" w:cstheme="minorBidi"/>
          <w:sz w:val="22"/>
          <w:szCs w:val="22"/>
          <w:lang w:val="es-ES"/>
        </w:rPr>
        <w:t xml:space="preserve">identificará las actividades pertinentes del Plan de Acción Regional para la Conservación del Jaguar que puedan llevarse a cabo en colaboración con la Secretaría de la CITES y las incorporará en su próximo Programa de Trabajo Conjunto CMS-CITES; </w:t>
      </w:r>
      <w:r w:rsidR="00D55C5F" w:rsidRPr="00D55C5F">
        <w:rPr>
          <w:rFonts w:ascii="Arial" w:eastAsiaTheme="minorHAnsi" w:hAnsi="Arial" w:cstheme="minorBidi"/>
          <w:sz w:val="22"/>
          <w:szCs w:val="22"/>
          <w:lang w:val="es-ES"/>
        </w:rPr>
        <w:t>de conformidad con la Resolución 14.14 y con el objetivo general de maximizar las sinergias y la complementariedad entre ambas convenciones para lograr el mayor impacto práctico posible;</w:t>
      </w:r>
    </w:p>
    <w:p w14:paraId="2C1D2B39" w14:textId="77777777" w:rsidR="00076ED4" w:rsidRPr="00076ED4" w:rsidRDefault="00076ED4" w:rsidP="00076ED4">
      <w:pPr>
        <w:widowControl/>
        <w:suppressAutoHyphens w:val="0"/>
        <w:autoSpaceDE/>
        <w:autoSpaceDN/>
        <w:ind w:left="1418" w:hanging="567"/>
        <w:jc w:val="both"/>
        <w:textAlignment w:val="auto"/>
        <w:rPr>
          <w:rFonts w:ascii="Arial" w:eastAsiaTheme="minorHAnsi" w:hAnsi="Arial" w:cstheme="minorBidi"/>
          <w:sz w:val="22"/>
          <w:szCs w:val="22"/>
          <w:lang w:val="es-ES"/>
        </w:rPr>
      </w:pPr>
    </w:p>
    <w:p w14:paraId="760FFEE6" w14:textId="287600B2" w:rsidR="00076ED4" w:rsidRPr="00076ED4" w:rsidRDefault="00076ED4" w:rsidP="00076ED4">
      <w:pPr>
        <w:widowControl/>
        <w:numPr>
          <w:ilvl w:val="0"/>
          <w:numId w:val="6"/>
        </w:numPr>
        <w:suppressAutoHyphens w:val="0"/>
        <w:autoSpaceDE/>
        <w:autoSpaceDN/>
        <w:spacing w:after="160"/>
        <w:ind w:left="1418" w:hanging="567"/>
        <w:contextualSpacing/>
        <w:jc w:val="both"/>
        <w:textAlignment w:val="auto"/>
        <w:rPr>
          <w:rFonts w:ascii="Arial" w:eastAsiaTheme="minorHAnsi" w:hAnsi="Arial" w:cstheme="minorBidi"/>
          <w:sz w:val="22"/>
          <w:szCs w:val="22"/>
          <w:lang w:val="es-ES"/>
        </w:rPr>
      </w:pPr>
      <w:r w:rsidRPr="00076ED4">
        <w:rPr>
          <w:rFonts w:ascii="Arial" w:eastAsiaTheme="minorHAnsi" w:hAnsi="Arial" w:cstheme="minorBidi"/>
          <w:sz w:val="22"/>
          <w:szCs w:val="22"/>
          <w:lang w:val="es-ES"/>
        </w:rPr>
        <w:t xml:space="preserve">prestará apoyo a los Estados del área de distribución en la aplicación del Plan de Acción Regional para la Conservación del Jaguar en colaboración con </w:t>
      </w:r>
      <w:r w:rsidR="005B13C0">
        <w:rPr>
          <w:rFonts w:ascii="Arial" w:eastAsiaTheme="minorHAnsi" w:hAnsi="Arial" w:cstheme="minorBidi"/>
          <w:sz w:val="22"/>
          <w:szCs w:val="22"/>
          <w:lang w:val="es-ES"/>
        </w:rPr>
        <w:t>socios</w:t>
      </w:r>
      <w:r w:rsidRPr="00076ED4">
        <w:rPr>
          <w:rFonts w:ascii="Arial" w:eastAsiaTheme="minorHAnsi" w:hAnsi="Arial" w:cstheme="minorBidi"/>
          <w:sz w:val="22"/>
          <w:szCs w:val="22"/>
          <w:lang w:val="es-ES"/>
        </w:rPr>
        <w:t xml:space="preserve"> pertinentes, como los miembros del Comité de la Hoja de Ruta Jaguar 2030 y el Grupo de Especialistas en Conflictos y Coexistencia entre Seres Humanos y Vida Silvestre de la UICN; </w:t>
      </w:r>
    </w:p>
    <w:p w14:paraId="5EB2AB8C" w14:textId="77777777" w:rsidR="00076ED4" w:rsidRPr="00076ED4" w:rsidRDefault="00076ED4" w:rsidP="00076ED4">
      <w:pPr>
        <w:widowControl/>
        <w:suppressAutoHyphens w:val="0"/>
        <w:autoSpaceDE/>
        <w:autoSpaceDN/>
        <w:spacing w:after="160"/>
        <w:ind w:left="1418" w:hanging="567"/>
        <w:contextualSpacing/>
        <w:textAlignment w:val="auto"/>
        <w:rPr>
          <w:rFonts w:ascii="Arial" w:eastAsiaTheme="minorHAnsi" w:hAnsi="Arial" w:cstheme="minorBidi"/>
          <w:sz w:val="22"/>
          <w:szCs w:val="22"/>
          <w:lang w:val="es-ES"/>
        </w:rPr>
      </w:pPr>
    </w:p>
    <w:p w14:paraId="076C0C94" w14:textId="69209E0A" w:rsidR="00076ED4" w:rsidRPr="00076ED4" w:rsidRDefault="00076ED4" w:rsidP="00076ED4">
      <w:pPr>
        <w:widowControl/>
        <w:numPr>
          <w:ilvl w:val="0"/>
          <w:numId w:val="6"/>
        </w:numPr>
        <w:suppressAutoHyphens w:val="0"/>
        <w:autoSpaceDE/>
        <w:autoSpaceDN/>
        <w:spacing w:after="160"/>
        <w:ind w:left="1418" w:hanging="567"/>
        <w:contextualSpacing/>
        <w:jc w:val="both"/>
        <w:textAlignment w:val="auto"/>
        <w:rPr>
          <w:rFonts w:ascii="Arial" w:eastAsiaTheme="minorHAnsi" w:hAnsi="Arial" w:cstheme="minorBidi"/>
          <w:sz w:val="22"/>
          <w:szCs w:val="22"/>
          <w:lang w:val="es-ES"/>
        </w:rPr>
      </w:pPr>
      <w:r w:rsidRPr="00076ED4">
        <w:rPr>
          <w:rFonts w:ascii="Arial" w:eastAsiaTheme="minorHAnsi" w:hAnsi="Arial" w:cstheme="minorBidi"/>
          <w:sz w:val="22"/>
          <w:szCs w:val="22"/>
          <w:lang w:val="es-ES"/>
        </w:rPr>
        <w:t>convocará</w:t>
      </w:r>
      <w:r w:rsidR="00DD78AB">
        <w:rPr>
          <w:rFonts w:ascii="Arial" w:eastAsiaTheme="minorHAnsi" w:hAnsi="Arial" w:cstheme="minorBidi"/>
          <w:sz w:val="22"/>
          <w:szCs w:val="22"/>
          <w:lang w:val="es-ES"/>
        </w:rPr>
        <w:t>, según proceda,</w:t>
      </w:r>
      <w:r w:rsidRPr="00076ED4">
        <w:rPr>
          <w:rFonts w:ascii="Arial" w:eastAsiaTheme="minorHAnsi" w:hAnsi="Arial" w:cstheme="minorBidi"/>
          <w:sz w:val="22"/>
          <w:szCs w:val="22"/>
          <w:lang w:val="es-ES"/>
        </w:rPr>
        <w:t xml:space="preserve"> reuniones entre los Estados del área de distribución</w:t>
      </w:r>
      <w:r w:rsidR="005B13C0">
        <w:rPr>
          <w:rFonts w:ascii="Arial" w:eastAsiaTheme="minorHAnsi" w:hAnsi="Arial" w:cstheme="minorBidi"/>
          <w:sz w:val="22"/>
          <w:szCs w:val="22"/>
          <w:lang w:val="es-ES"/>
        </w:rPr>
        <w:t xml:space="preserve"> en colaboración con la Secretaría de la CITES</w:t>
      </w:r>
      <w:r w:rsidR="00D06A57">
        <w:rPr>
          <w:rFonts w:ascii="Arial" w:eastAsiaTheme="minorHAnsi" w:hAnsi="Arial" w:cstheme="minorBidi"/>
          <w:sz w:val="22"/>
          <w:szCs w:val="22"/>
          <w:lang w:val="es-ES"/>
        </w:rPr>
        <w:t>,</w:t>
      </w:r>
      <w:r w:rsidR="00DD78AB">
        <w:rPr>
          <w:rFonts w:ascii="Arial" w:eastAsiaTheme="minorHAnsi" w:hAnsi="Arial" w:cstheme="minorBidi"/>
          <w:sz w:val="22"/>
          <w:szCs w:val="22"/>
          <w:lang w:val="es-ES"/>
        </w:rPr>
        <w:t xml:space="preserve"> con el fin de</w:t>
      </w:r>
      <w:r w:rsidRPr="00076ED4">
        <w:rPr>
          <w:rFonts w:ascii="Arial" w:eastAsiaTheme="minorHAnsi" w:hAnsi="Arial" w:cstheme="minorBidi"/>
          <w:sz w:val="22"/>
          <w:szCs w:val="22"/>
          <w:lang w:val="es-ES"/>
        </w:rPr>
        <w:t xml:space="preserve"> apoyar la identificación de Paisajes prioritarios </w:t>
      </w:r>
      <w:r w:rsidR="005B13C0">
        <w:rPr>
          <w:rFonts w:ascii="Arial" w:eastAsiaTheme="minorHAnsi" w:hAnsi="Arial" w:cstheme="minorBidi"/>
          <w:sz w:val="22"/>
          <w:szCs w:val="22"/>
          <w:lang w:val="es-ES"/>
        </w:rPr>
        <w:t xml:space="preserve">transfronterizos </w:t>
      </w:r>
      <w:r w:rsidRPr="00076ED4">
        <w:rPr>
          <w:rFonts w:ascii="Arial" w:eastAsiaTheme="minorHAnsi" w:hAnsi="Arial" w:cstheme="minorBidi"/>
          <w:sz w:val="22"/>
          <w:szCs w:val="22"/>
          <w:lang w:val="es-ES"/>
        </w:rPr>
        <w:t xml:space="preserve">para la conservación del jaguar, medidas de conservación asociadas y mecanismos que garanticen una cooperación duradera y sostenible; </w:t>
      </w:r>
    </w:p>
    <w:p w14:paraId="572B40C3" w14:textId="77777777" w:rsidR="00076ED4" w:rsidRPr="00076ED4" w:rsidRDefault="00076ED4" w:rsidP="00076ED4">
      <w:pPr>
        <w:widowControl/>
        <w:suppressAutoHyphens w:val="0"/>
        <w:autoSpaceDE/>
        <w:autoSpaceDN/>
        <w:spacing w:after="160"/>
        <w:ind w:left="1418" w:hanging="567"/>
        <w:contextualSpacing/>
        <w:textAlignment w:val="auto"/>
        <w:rPr>
          <w:rFonts w:ascii="Arial" w:eastAsiaTheme="minorHAnsi" w:hAnsi="Arial" w:cstheme="minorBidi"/>
          <w:sz w:val="22"/>
          <w:szCs w:val="22"/>
          <w:lang w:val="es-ES"/>
        </w:rPr>
      </w:pPr>
    </w:p>
    <w:p w14:paraId="31605F1E" w14:textId="64817D8B" w:rsidR="00076ED4" w:rsidRPr="00076ED4" w:rsidRDefault="00076ED4" w:rsidP="00076ED4">
      <w:pPr>
        <w:widowControl/>
        <w:numPr>
          <w:ilvl w:val="0"/>
          <w:numId w:val="6"/>
        </w:numPr>
        <w:suppressAutoHyphens w:val="0"/>
        <w:autoSpaceDE/>
        <w:autoSpaceDN/>
        <w:spacing w:after="160"/>
        <w:ind w:left="1418" w:hanging="567"/>
        <w:contextualSpacing/>
        <w:jc w:val="both"/>
        <w:textAlignment w:val="auto"/>
        <w:rPr>
          <w:rFonts w:ascii="Arial" w:eastAsiaTheme="minorHAnsi" w:hAnsi="Arial" w:cstheme="minorBidi"/>
          <w:sz w:val="22"/>
          <w:szCs w:val="22"/>
          <w:lang w:val="es-ES"/>
        </w:rPr>
      </w:pPr>
      <w:r w:rsidRPr="00076ED4">
        <w:rPr>
          <w:rFonts w:ascii="Arial" w:eastAsiaTheme="minorHAnsi" w:hAnsi="Arial" w:cstheme="minorBidi"/>
          <w:sz w:val="22"/>
          <w:szCs w:val="22"/>
          <w:lang w:val="es-ES"/>
        </w:rPr>
        <w:t xml:space="preserve">trabajará con los Estados del área de distribución y los asociados en el establecimiento de una red en toda el área de distribución de hábitats de jaguar, conectados mediante corredores; y </w:t>
      </w:r>
    </w:p>
    <w:p w14:paraId="592DD96A" w14:textId="77777777" w:rsidR="00076ED4" w:rsidRPr="00076ED4" w:rsidRDefault="00076ED4" w:rsidP="00076ED4">
      <w:pPr>
        <w:widowControl/>
        <w:suppressAutoHyphens w:val="0"/>
        <w:autoSpaceDE/>
        <w:autoSpaceDN/>
        <w:ind w:left="1418" w:hanging="567"/>
        <w:jc w:val="both"/>
        <w:textAlignment w:val="auto"/>
        <w:rPr>
          <w:rFonts w:ascii="Arial" w:eastAsiaTheme="minorHAnsi" w:hAnsi="Arial" w:cstheme="minorBidi"/>
          <w:sz w:val="22"/>
          <w:szCs w:val="22"/>
          <w:lang w:val="es-ES"/>
        </w:rPr>
      </w:pPr>
    </w:p>
    <w:p w14:paraId="4EFA9757" w14:textId="66081EA8" w:rsidR="00076ED4" w:rsidRPr="00076ED4" w:rsidRDefault="00076ED4" w:rsidP="00076ED4">
      <w:pPr>
        <w:widowControl/>
        <w:numPr>
          <w:ilvl w:val="0"/>
          <w:numId w:val="6"/>
        </w:numPr>
        <w:suppressAutoHyphens w:val="0"/>
        <w:autoSpaceDE/>
        <w:autoSpaceDN/>
        <w:spacing w:after="160"/>
        <w:ind w:left="1418" w:hanging="567"/>
        <w:contextualSpacing/>
        <w:jc w:val="both"/>
        <w:textAlignment w:val="auto"/>
        <w:rPr>
          <w:rFonts w:ascii="Arial" w:hAnsi="Arial" w:cs="Arial"/>
          <w:b/>
          <w:bCs/>
          <w:sz w:val="22"/>
          <w:szCs w:val="22"/>
          <w:lang w:val="es-ES"/>
        </w:rPr>
      </w:pPr>
      <w:r w:rsidRPr="00076ED4">
        <w:rPr>
          <w:rFonts w:ascii="Arial" w:eastAsiaTheme="minorHAnsi" w:hAnsi="Arial" w:cstheme="minorBidi"/>
          <w:sz w:val="22"/>
          <w:szCs w:val="22"/>
          <w:lang w:val="es-ES"/>
        </w:rPr>
        <w:t>participará en el Grupo de Trabajo entre períodos de sesiones del Comité Permanente de la CITES, y contribuirá a la finalización de un</w:t>
      </w:r>
      <w:r w:rsidR="00D06A57">
        <w:rPr>
          <w:rFonts w:ascii="Arial" w:eastAsiaTheme="minorHAnsi" w:hAnsi="Arial" w:cstheme="minorBidi"/>
          <w:sz w:val="22"/>
          <w:szCs w:val="22"/>
          <w:lang w:val="es-ES"/>
        </w:rPr>
        <w:t xml:space="preserve">a plataforma intergubernamental </w:t>
      </w:r>
      <w:r w:rsidRPr="00076ED4">
        <w:rPr>
          <w:rFonts w:ascii="Arial" w:eastAsiaTheme="minorHAnsi" w:hAnsi="Arial" w:cstheme="minorBidi"/>
          <w:sz w:val="22"/>
          <w:szCs w:val="22"/>
          <w:lang w:val="es-ES"/>
        </w:rPr>
        <w:t xml:space="preserve">para la conservación del jaguar en toda su área de distribución, así como de un sistema de </w:t>
      </w:r>
      <w:r w:rsidR="00D06A57">
        <w:rPr>
          <w:rFonts w:ascii="Arial" w:eastAsiaTheme="minorHAnsi" w:hAnsi="Arial" w:cstheme="minorBidi"/>
          <w:sz w:val="22"/>
          <w:szCs w:val="22"/>
          <w:lang w:val="es-ES"/>
        </w:rPr>
        <w:t>vigila</w:t>
      </w:r>
      <w:r w:rsidR="005A1805">
        <w:rPr>
          <w:rFonts w:ascii="Arial" w:eastAsiaTheme="minorHAnsi" w:hAnsi="Arial" w:cstheme="minorBidi"/>
          <w:sz w:val="22"/>
          <w:szCs w:val="22"/>
          <w:lang w:val="es-ES"/>
        </w:rPr>
        <w:t>ncia</w:t>
      </w:r>
      <w:r w:rsidRPr="00076ED4">
        <w:rPr>
          <w:rFonts w:ascii="Arial" w:eastAsiaTheme="minorHAnsi" w:hAnsi="Arial" w:cstheme="minorBidi"/>
          <w:sz w:val="22"/>
          <w:szCs w:val="22"/>
          <w:lang w:val="es-ES"/>
        </w:rPr>
        <w:t xml:space="preserve"> de la caza ilegal y el comercio ilícito de jaguares. </w:t>
      </w:r>
    </w:p>
    <w:p w14:paraId="7E8CCAA8" w14:textId="77777777" w:rsidR="00076ED4" w:rsidRPr="00076ED4" w:rsidRDefault="00076ED4" w:rsidP="00076ED4">
      <w:pPr>
        <w:widowControl/>
        <w:suppressAutoHyphens w:val="0"/>
        <w:autoSpaceDE/>
        <w:autoSpaceDN/>
        <w:ind w:left="1418"/>
        <w:contextualSpacing/>
        <w:jc w:val="both"/>
        <w:textAlignment w:val="auto"/>
        <w:rPr>
          <w:rFonts w:ascii="Arial" w:hAnsi="Arial" w:cs="Arial"/>
          <w:b/>
          <w:bCs/>
          <w:sz w:val="22"/>
          <w:szCs w:val="22"/>
          <w:lang w:val="es-ES"/>
        </w:rPr>
      </w:pPr>
      <w:r w:rsidRPr="00076ED4">
        <w:rPr>
          <w:rFonts w:ascii="Arial" w:eastAsiaTheme="minorHAnsi" w:hAnsi="Arial" w:cstheme="minorBidi"/>
          <w:sz w:val="22"/>
          <w:szCs w:val="22"/>
          <w:lang w:val="es-ES"/>
        </w:rPr>
        <w:t xml:space="preserve"> </w:t>
      </w:r>
    </w:p>
    <w:p w14:paraId="7A477801" w14:textId="77777777" w:rsidR="00076ED4" w:rsidRPr="00076ED4" w:rsidRDefault="00076ED4" w:rsidP="00076ED4">
      <w:pPr>
        <w:widowControl/>
        <w:suppressAutoHyphens w:val="0"/>
        <w:autoSpaceDE/>
        <w:autoSpaceDN/>
        <w:jc w:val="both"/>
        <w:textAlignment w:val="auto"/>
        <w:rPr>
          <w:rFonts w:ascii="Arial" w:eastAsiaTheme="minorHAnsi" w:hAnsi="Arial" w:cstheme="minorBidi"/>
          <w:sz w:val="22"/>
          <w:szCs w:val="22"/>
          <w:lang w:val="es-ES"/>
        </w:rPr>
      </w:pPr>
    </w:p>
    <w:p w14:paraId="763E6AC0" w14:textId="77777777" w:rsidR="00D82C56" w:rsidRPr="00FD2360" w:rsidRDefault="00D82C56" w:rsidP="00076ED4">
      <w:pPr>
        <w:rPr>
          <w:rFonts w:ascii="Arial" w:hAnsi="Arial" w:cs="Arial"/>
          <w:lang w:val="es-ES"/>
        </w:rPr>
      </w:pPr>
    </w:p>
    <w:sectPr w:rsidR="00D82C56" w:rsidRPr="00FD2360" w:rsidSect="00AB5285">
      <w:headerReference w:type="even" r:id="rId11"/>
      <w:headerReference w:type="default" r:id="rId12"/>
      <w:footerReference w:type="even" r:id="rId13"/>
      <w:footerReference w:type="default" r:id="rId14"/>
      <w:headerReference w:type="first" r:id="rId15"/>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CF10D" w14:textId="77777777" w:rsidR="003915BC" w:rsidRDefault="003915BC">
      <w:r>
        <w:separator/>
      </w:r>
    </w:p>
  </w:endnote>
  <w:endnote w:type="continuationSeparator" w:id="0">
    <w:p w14:paraId="4A227070" w14:textId="77777777" w:rsidR="003915BC" w:rsidRDefault="003915BC">
      <w:r>
        <w:continuationSeparator/>
      </w:r>
    </w:p>
  </w:endnote>
  <w:endnote w:type="continuationNotice" w:id="1">
    <w:p w14:paraId="0AA28E20" w14:textId="77777777" w:rsidR="003915BC" w:rsidRDefault="003915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4938B"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3A3BC"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B8D8E" w14:textId="77777777" w:rsidR="003915BC" w:rsidRDefault="003915BC">
      <w:r>
        <w:rPr>
          <w:color w:val="000000"/>
        </w:rPr>
        <w:separator/>
      </w:r>
    </w:p>
  </w:footnote>
  <w:footnote w:type="continuationSeparator" w:id="0">
    <w:p w14:paraId="74D7E1BB" w14:textId="77777777" w:rsidR="003915BC" w:rsidRDefault="003915BC">
      <w:r>
        <w:continuationSeparator/>
      </w:r>
    </w:p>
  </w:footnote>
  <w:footnote w:type="continuationNotice" w:id="1">
    <w:p w14:paraId="0D5A48D0" w14:textId="77777777" w:rsidR="003915BC" w:rsidRDefault="003915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BAB61" w14:textId="429E5D89" w:rsidR="00076ED4" w:rsidRPr="009D344A" w:rsidRDefault="00076ED4" w:rsidP="00076ED4">
    <w:pPr>
      <w:pBdr>
        <w:bottom w:val="single" w:sz="4" w:space="1" w:color="auto"/>
      </w:pBdr>
      <w:tabs>
        <w:tab w:val="left" w:pos="5040"/>
        <w:tab w:val="left" w:pos="5760"/>
        <w:tab w:val="left" w:pos="6008"/>
        <w:tab w:val="left" w:pos="6480"/>
        <w:tab w:val="left" w:pos="7200"/>
        <w:tab w:val="left" w:pos="7920"/>
        <w:tab w:val="left" w:pos="8640"/>
      </w:tabs>
      <w:rPr>
        <w:rFonts w:ascii="Arial" w:hAnsi="Arial" w:cs="Arial"/>
        <w:bCs/>
        <w:i/>
        <w:iCs/>
        <w:sz w:val="18"/>
        <w:szCs w:val="18"/>
        <w:lang w:val="en-GB"/>
      </w:rPr>
    </w:pPr>
    <w:r w:rsidRPr="009D344A">
      <w:rPr>
        <w:rFonts w:ascii="Arial" w:hAnsi="Arial" w:cs="Arial"/>
        <w:bCs/>
        <w:i/>
        <w:iCs/>
        <w:sz w:val="18"/>
        <w:szCs w:val="18"/>
        <w:lang w:val="en-GB"/>
      </w:rPr>
      <w:t>UNEP/CMS/COP15/CRP</w:t>
    </w:r>
    <w:r>
      <w:rPr>
        <w:rFonts w:ascii="Arial" w:hAnsi="Arial" w:cs="Arial"/>
        <w:bCs/>
        <w:i/>
        <w:iCs/>
        <w:sz w:val="18"/>
        <w:szCs w:val="18"/>
        <w:lang w:val="en-GB"/>
      </w:rPr>
      <w:t>27.4</w:t>
    </w:r>
  </w:p>
  <w:p w14:paraId="50B9F4CC" w14:textId="77777777" w:rsidR="0041439A" w:rsidRDefault="004143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93539" w14:textId="0468A91A" w:rsidR="00076ED4" w:rsidRPr="009D344A" w:rsidRDefault="00076ED4" w:rsidP="00076ED4">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GB"/>
      </w:rPr>
    </w:pPr>
    <w:r w:rsidRPr="009D344A">
      <w:rPr>
        <w:rFonts w:ascii="Arial" w:hAnsi="Arial" w:cs="Arial"/>
        <w:bCs/>
        <w:i/>
        <w:iCs/>
        <w:sz w:val="18"/>
        <w:szCs w:val="18"/>
        <w:lang w:val="en-GB"/>
      </w:rPr>
      <w:t>UNEP/CMS/COP15/CRP</w:t>
    </w:r>
    <w:r>
      <w:rPr>
        <w:rFonts w:ascii="Arial" w:hAnsi="Arial" w:cs="Arial"/>
        <w:bCs/>
        <w:i/>
        <w:iCs/>
        <w:sz w:val="18"/>
        <w:szCs w:val="18"/>
        <w:lang w:val="en-GB"/>
      </w:rPr>
      <w:t>27.4</w:t>
    </w:r>
  </w:p>
  <w:p w14:paraId="75025A37" w14:textId="77777777" w:rsidR="0041439A" w:rsidRDefault="004143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3A398" w14:textId="4432B2E5" w:rsidR="007A1066" w:rsidRPr="009D344A"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GB"/>
      </w:rPr>
    </w:pPr>
    <w:r w:rsidRPr="009D344A">
      <w:rPr>
        <w:rFonts w:ascii="Arial" w:hAnsi="Arial" w:cs="Arial"/>
        <w:bCs/>
        <w:i/>
        <w:iCs/>
        <w:sz w:val="18"/>
        <w:szCs w:val="18"/>
        <w:lang w:val="en-GB"/>
      </w:rPr>
      <w:t>UNEP/CMS/COP1</w:t>
    </w:r>
    <w:r w:rsidR="00AB5285" w:rsidRPr="009D344A">
      <w:rPr>
        <w:rFonts w:ascii="Arial" w:hAnsi="Arial" w:cs="Arial"/>
        <w:bCs/>
        <w:i/>
        <w:iCs/>
        <w:sz w:val="18"/>
        <w:szCs w:val="18"/>
        <w:lang w:val="en-GB"/>
      </w:rPr>
      <w:t>5</w:t>
    </w:r>
    <w:r w:rsidRPr="009D344A">
      <w:rPr>
        <w:rFonts w:ascii="Arial" w:hAnsi="Arial" w:cs="Arial"/>
        <w:bCs/>
        <w:i/>
        <w:iCs/>
        <w:sz w:val="18"/>
        <w:szCs w:val="18"/>
        <w:lang w:val="en-GB"/>
      </w:rPr>
      <w:t>/CRP</w:t>
    </w:r>
    <w:r w:rsidR="00076ED4">
      <w:rPr>
        <w:rFonts w:ascii="Arial" w:hAnsi="Arial" w:cs="Arial"/>
        <w:bCs/>
        <w:i/>
        <w:iCs/>
        <w:sz w:val="18"/>
        <w:szCs w:val="18"/>
        <w:lang w:val="en-GB"/>
      </w:rPr>
      <w:t>27.4</w:t>
    </w:r>
  </w:p>
  <w:p w14:paraId="117A266F" w14:textId="77777777" w:rsidR="007A1066" w:rsidRDefault="007A10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458B1"/>
    <w:multiLevelType w:val="multilevel"/>
    <w:tmpl w:val="B74EA84C"/>
    <w:lvl w:ilvl="0">
      <w:start w:val="1"/>
      <w:numFmt w:val="lowerLetter"/>
      <w:lvlText w:val="%1)"/>
      <w:lvlJc w:val="left"/>
      <w:pPr>
        <w:ind w:left="720" w:hanging="180"/>
      </w:pPr>
      <w:rPr>
        <w:strike w:val="0"/>
        <w:color w:val="000000" w:themeColor="text1"/>
        <w:u w:val="none"/>
      </w:rPr>
    </w:lvl>
    <w:lvl w:ilvl="1">
      <w:start w:val="1"/>
      <w:numFmt w:val="lowerRoman"/>
      <w:lvlText w:val="%2)"/>
      <w:lvlJc w:val="right"/>
      <w:pPr>
        <w:ind w:left="1440" w:hanging="360"/>
      </w:pPr>
      <w:rPr>
        <w:u w:val="none"/>
      </w:rPr>
    </w:lvl>
    <w:lvl w:ilvl="2">
      <w:start w:val="1"/>
      <w:numFmt w:val="lowerRoman"/>
      <w:lvlText w:val="%3."/>
      <w:lvlJc w:val="left"/>
      <w:pPr>
        <w:ind w:left="2160" w:hanging="360"/>
      </w:pPr>
      <w:rPr>
        <w:rFonts w:hint="default"/>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1A987B46"/>
    <w:multiLevelType w:val="multilevel"/>
    <w:tmpl w:val="39B0619E"/>
    <w:lvl w:ilvl="0">
      <w:start w:val="1"/>
      <w:numFmt w:val="lowerLetter"/>
      <w:lvlText w:val="%1)"/>
      <w:lvlJc w:val="left"/>
      <w:pPr>
        <w:ind w:left="720" w:hanging="180"/>
      </w:pPr>
      <w:rPr>
        <w:strike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2AEE3329"/>
    <w:multiLevelType w:val="hybridMultilevel"/>
    <w:tmpl w:val="A66C2120"/>
    <w:lvl w:ilvl="0" w:tplc="FFFFFFFF">
      <w:start w:val="1"/>
      <w:numFmt w:val="lowerLetter"/>
      <w:lvlText w:val="%1)"/>
      <w:lvlJc w:val="left"/>
      <w:pPr>
        <w:ind w:left="720" w:hanging="360"/>
      </w:pPr>
    </w:lvl>
    <w:lvl w:ilvl="1" w:tplc="20000017">
      <w:start w:val="1"/>
      <w:numFmt w:val="lowerLetter"/>
      <w:lvlText w:val="%2)"/>
      <w:lvlJc w:val="left"/>
      <w:pPr>
        <w:ind w:left="3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4C21AD8"/>
    <w:multiLevelType w:val="multilevel"/>
    <w:tmpl w:val="E9CCD97E"/>
    <w:lvl w:ilvl="0">
      <w:start w:val="1"/>
      <w:numFmt w:val="lowerLetter"/>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4" w15:restartNumberingAfterBreak="0">
    <w:nsid w:val="59247AD9"/>
    <w:multiLevelType w:val="multilevel"/>
    <w:tmpl w:val="2CC26858"/>
    <w:lvl w:ilvl="0">
      <w:start w:val="1"/>
      <w:numFmt w:val="decimal"/>
      <w:pStyle w:val="Level1"/>
      <w:lvlText w:val="%1."/>
      <w:lvlJc w:val="left"/>
      <w:pPr>
        <w:ind w:left="360" w:hanging="360"/>
      </w:pPr>
      <w:rPr>
        <w:b w:val="0"/>
        <w:bCs w:val="0"/>
        <w:i w:val="0"/>
        <w:sz w:val="22"/>
        <w:szCs w:val="22"/>
      </w:rPr>
    </w:lvl>
    <w:lvl w:ilvl="1">
      <w:start w:val="1"/>
      <w:numFmt w:val="decimal"/>
      <w:pStyle w:val="Level2"/>
      <w:lvlText w:val="%1.%2"/>
      <w:lvlJc w:val="left"/>
      <w:pPr>
        <w:ind w:left="360" w:hanging="360"/>
      </w:pPr>
    </w:lvl>
    <w:lvl w:ilvl="2">
      <w:start w:val="1"/>
      <w:numFmt w:val="decimal"/>
      <w:pStyle w:val="Level3"/>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7C0B0C08"/>
    <w:multiLevelType w:val="hybridMultilevel"/>
    <w:tmpl w:val="5C2A2EDA"/>
    <w:lvl w:ilvl="0" w:tplc="20000017">
      <w:start w:val="1"/>
      <w:numFmt w:val="lowerLetter"/>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20000019">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num w:numId="1" w16cid:durableId="643899878">
    <w:abstractNumId w:val="4"/>
  </w:num>
  <w:num w:numId="2" w16cid:durableId="188301226">
    <w:abstractNumId w:val="1"/>
  </w:num>
  <w:num w:numId="3" w16cid:durableId="530269021">
    <w:abstractNumId w:val="3"/>
  </w:num>
  <w:num w:numId="4" w16cid:durableId="871915842">
    <w:abstractNumId w:val="0"/>
  </w:num>
  <w:num w:numId="5" w16cid:durableId="1868252860">
    <w:abstractNumId w:val="2"/>
  </w:num>
  <w:num w:numId="6" w16cid:durableId="19592213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01901"/>
    <w:rsid w:val="00065A56"/>
    <w:rsid w:val="00076ED4"/>
    <w:rsid w:val="000861C5"/>
    <w:rsid w:val="000B0D60"/>
    <w:rsid w:val="001125D7"/>
    <w:rsid w:val="001618DC"/>
    <w:rsid w:val="00164D92"/>
    <w:rsid w:val="00177858"/>
    <w:rsid w:val="00191243"/>
    <w:rsid w:val="001A2989"/>
    <w:rsid w:val="001B5773"/>
    <w:rsid w:val="001D742A"/>
    <w:rsid w:val="002243FE"/>
    <w:rsid w:val="00227282"/>
    <w:rsid w:val="00260EC8"/>
    <w:rsid w:val="00262977"/>
    <w:rsid w:val="002F3373"/>
    <w:rsid w:val="0033540C"/>
    <w:rsid w:val="00353335"/>
    <w:rsid w:val="00353977"/>
    <w:rsid w:val="00357312"/>
    <w:rsid w:val="00367209"/>
    <w:rsid w:val="00371144"/>
    <w:rsid w:val="003915BC"/>
    <w:rsid w:val="003F1AD8"/>
    <w:rsid w:val="0041439A"/>
    <w:rsid w:val="0043102F"/>
    <w:rsid w:val="00482D9A"/>
    <w:rsid w:val="004A2DFE"/>
    <w:rsid w:val="004B35A0"/>
    <w:rsid w:val="004C1346"/>
    <w:rsid w:val="00507D40"/>
    <w:rsid w:val="0052077C"/>
    <w:rsid w:val="00552872"/>
    <w:rsid w:val="005645C4"/>
    <w:rsid w:val="0058757D"/>
    <w:rsid w:val="005A1805"/>
    <w:rsid w:val="005B13C0"/>
    <w:rsid w:val="005D001C"/>
    <w:rsid w:val="005D43E4"/>
    <w:rsid w:val="005E0464"/>
    <w:rsid w:val="005E4E6E"/>
    <w:rsid w:val="005F0639"/>
    <w:rsid w:val="005F17E7"/>
    <w:rsid w:val="00607378"/>
    <w:rsid w:val="00607C29"/>
    <w:rsid w:val="00647BE5"/>
    <w:rsid w:val="006A2CFC"/>
    <w:rsid w:val="006C14EE"/>
    <w:rsid w:val="006C4F87"/>
    <w:rsid w:val="006E32C8"/>
    <w:rsid w:val="006F0672"/>
    <w:rsid w:val="0073273A"/>
    <w:rsid w:val="00775D37"/>
    <w:rsid w:val="00794EA1"/>
    <w:rsid w:val="007A1066"/>
    <w:rsid w:val="007B14B3"/>
    <w:rsid w:val="007E3D2F"/>
    <w:rsid w:val="00821DB0"/>
    <w:rsid w:val="00861ACB"/>
    <w:rsid w:val="00866F9F"/>
    <w:rsid w:val="00882280"/>
    <w:rsid w:val="008A0780"/>
    <w:rsid w:val="008A5E9E"/>
    <w:rsid w:val="008A6885"/>
    <w:rsid w:val="0090377B"/>
    <w:rsid w:val="00914BA2"/>
    <w:rsid w:val="00955CA4"/>
    <w:rsid w:val="009B374B"/>
    <w:rsid w:val="009D344A"/>
    <w:rsid w:val="009F46BC"/>
    <w:rsid w:val="00A50375"/>
    <w:rsid w:val="00A720D5"/>
    <w:rsid w:val="00AA138B"/>
    <w:rsid w:val="00AB5285"/>
    <w:rsid w:val="00AE4418"/>
    <w:rsid w:val="00AF4174"/>
    <w:rsid w:val="00AF63B4"/>
    <w:rsid w:val="00B40E9D"/>
    <w:rsid w:val="00B61BAE"/>
    <w:rsid w:val="00B77EA0"/>
    <w:rsid w:val="00B91802"/>
    <w:rsid w:val="00C25105"/>
    <w:rsid w:val="00C8141C"/>
    <w:rsid w:val="00CA0DAF"/>
    <w:rsid w:val="00CD41DD"/>
    <w:rsid w:val="00D06A57"/>
    <w:rsid w:val="00D34305"/>
    <w:rsid w:val="00D3567A"/>
    <w:rsid w:val="00D50F95"/>
    <w:rsid w:val="00D55C5F"/>
    <w:rsid w:val="00D61140"/>
    <w:rsid w:val="00D77404"/>
    <w:rsid w:val="00D77EE7"/>
    <w:rsid w:val="00D82C56"/>
    <w:rsid w:val="00DB2EEB"/>
    <w:rsid w:val="00DC441A"/>
    <w:rsid w:val="00DD78AB"/>
    <w:rsid w:val="00DF001A"/>
    <w:rsid w:val="00E45B44"/>
    <w:rsid w:val="00E752C7"/>
    <w:rsid w:val="00E829C9"/>
    <w:rsid w:val="00E85C4D"/>
    <w:rsid w:val="00EC30E2"/>
    <w:rsid w:val="00F534D5"/>
    <w:rsid w:val="00F76596"/>
    <w:rsid w:val="00F857E5"/>
    <w:rsid w:val="00FA0633"/>
    <w:rsid w:val="00FB04D7"/>
    <w:rsid w:val="00FD2360"/>
    <w:rsid w:val="00FD600E"/>
    <w:rsid w:val="00FE2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E5BA"/>
  <w15:docId w15:val="{0664EE3D-2A72-4F2D-A532-640E2638E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 w:type="paragraph" w:customStyle="1" w:styleId="Level1">
    <w:name w:val="Level 1"/>
    <w:basedOn w:val="Normal"/>
    <w:uiPriority w:val="99"/>
    <w:rsid w:val="00076ED4"/>
    <w:pPr>
      <w:numPr>
        <w:numId w:val="1"/>
      </w:numPr>
      <w:suppressAutoHyphens w:val="0"/>
      <w:adjustRightInd w:val="0"/>
      <w:textAlignment w:val="auto"/>
      <w:outlineLvl w:val="0"/>
    </w:pPr>
    <w:rPr>
      <w:rFonts w:ascii="Arial" w:eastAsia="Arial" w:hAnsi="Arial" w:cs="Arial"/>
      <w:sz w:val="18"/>
      <w:szCs w:val="18"/>
      <w:lang w:val="es-ES" w:eastAsia="en-GB"/>
    </w:rPr>
  </w:style>
  <w:style w:type="paragraph" w:customStyle="1" w:styleId="Level2">
    <w:name w:val="Level 2"/>
    <w:basedOn w:val="Normal"/>
    <w:uiPriority w:val="99"/>
    <w:rsid w:val="00076ED4"/>
    <w:pPr>
      <w:numPr>
        <w:ilvl w:val="1"/>
        <w:numId w:val="1"/>
      </w:numPr>
      <w:suppressAutoHyphens w:val="0"/>
      <w:adjustRightInd w:val="0"/>
      <w:textAlignment w:val="auto"/>
      <w:outlineLvl w:val="1"/>
    </w:pPr>
    <w:rPr>
      <w:rFonts w:ascii="Arial" w:eastAsia="Arial" w:hAnsi="Arial" w:cs="Arial"/>
      <w:sz w:val="18"/>
      <w:szCs w:val="18"/>
      <w:lang w:val="es-ES" w:eastAsia="en-GB"/>
    </w:rPr>
  </w:style>
  <w:style w:type="paragraph" w:customStyle="1" w:styleId="Level3">
    <w:name w:val="Level 3"/>
    <w:basedOn w:val="Normal"/>
    <w:uiPriority w:val="99"/>
    <w:rsid w:val="00076ED4"/>
    <w:pPr>
      <w:numPr>
        <w:ilvl w:val="2"/>
        <w:numId w:val="1"/>
      </w:numPr>
      <w:suppressAutoHyphens w:val="0"/>
      <w:adjustRightInd w:val="0"/>
      <w:textAlignment w:val="auto"/>
      <w:outlineLvl w:val="2"/>
    </w:pPr>
    <w:rPr>
      <w:rFonts w:ascii="Arial" w:eastAsia="Arial" w:hAnsi="Arial" w:cs="Arial"/>
      <w:sz w:val="18"/>
      <w:szCs w:val="18"/>
      <w:lang w:val="es-ES" w:eastAsia="en-GB"/>
    </w:rPr>
  </w:style>
  <w:style w:type="paragraph" w:styleId="Revision">
    <w:name w:val="Revision"/>
    <w:hidden/>
    <w:uiPriority w:val="99"/>
    <w:semiHidden/>
    <w:rsid w:val="00794EA1"/>
    <w:pPr>
      <w:autoSpaceDN/>
      <w:spacing w:after="0" w:line="240" w:lineRule="auto"/>
      <w:textAlignment w:val="auto"/>
    </w:pPr>
    <w:rPr>
      <w:rFonts w:ascii="Times New Roman" w:eastAsia="Times New Roman" w:hAnsi="Times New Roman"/>
      <w:sz w:val="20"/>
      <w:szCs w:val="24"/>
    </w:rPr>
  </w:style>
  <w:style w:type="paragraph" w:styleId="ListParagraph">
    <w:name w:val="List Paragraph"/>
    <w:basedOn w:val="Normal"/>
    <w:uiPriority w:val="34"/>
    <w:qFormat/>
    <w:rsid w:val="00FD60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Pre_x002d_selection xmlns="a7b50396-0b06-45c1-b28e-46f86d566a10">true</Pre_x002d_selec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1D5D11-DF86-4296-8327-0ECCD2237DCD}">
  <ds:schemaRefs>
    <ds:schemaRef ds:uri="http://schemas.openxmlformats.org/officeDocument/2006/bibliography"/>
  </ds:schemaRefs>
</ds:datastoreItem>
</file>

<file path=customXml/itemProps2.xml><?xml version="1.0" encoding="utf-8"?>
<ds:datastoreItem xmlns:ds="http://schemas.openxmlformats.org/officeDocument/2006/customXml" ds:itemID="{CF12C99C-55C4-49D6-988B-F84C4E069327}">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380EFE9A-7770-47CD-95C8-BC8150516BE0}">
  <ds:schemaRefs>
    <ds:schemaRef ds:uri="http://schemas.microsoft.com/sharepoint/v3/contenttype/forms"/>
  </ds:schemaRefs>
</ds:datastoreItem>
</file>

<file path=customXml/itemProps4.xml><?xml version="1.0" encoding="utf-8"?>
<ds:datastoreItem xmlns:ds="http://schemas.openxmlformats.org/officeDocument/2006/customXml" ds:itemID="{413FCCFB-8C94-4FF7-A2E7-BB465EC9BC81}"/>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347</TotalTime>
  <Pages>7</Pages>
  <Words>2867</Words>
  <Characters>16347</Characters>
  <Application>Microsoft Office Word</Application>
  <DocSecurity>0</DocSecurity>
  <Lines>136</Lines>
  <Paragraphs>38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74</cp:revision>
  <cp:lastPrinted>2020-02-03T15:02:00Z</cp:lastPrinted>
  <dcterms:created xsi:type="dcterms:W3CDTF">2026-03-12T14:00:00Z</dcterms:created>
  <dcterms:modified xsi:type="dcterms:W3CDTF">2026-03-26T00:10:00Z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y fmtid="{D5CDD505-2E9C-101B-9397-08002B2CF9AE}" pid="6" name="docLang">
    <vt:lpwstr>es</vt:lpwstr>
  </property>
</Properties>
</file>