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047" w14:textId="35C6A94C" w:rsidR="00D82C56" w:rsidRDefault="00A76336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76336">
        <w:rPr>
          <w:rFonts w:ascii="Arial" w:hAnsi="Arial" w:cs="Arial"/>
          <w:b/>
          <w:sz w:val="22"/>
          <w:szCs w:val="22"/>
          <w:lang w:val="es-ES"/>
        </w:rPr>
        <w:t>COOPERACIÓN ENTRE LA PLATAFORMA INTERGUBERNAMENTAL CIENTÍFICO-NORMATIVA SOBRE BIODIVERSIDAD Y SERVICIOS ECOSISTÉMICOS (IPBES) Y LA CMS</w:t>
      </w:r>
    </w:p>
    <w:p w14:paraId="60C50FAF" w14:textId="77777777" w:rsidR="00AB5285" w:rsidRPr="0058757D" w:rsidRDefault="00AB5285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7BA811D" w14:textId="11D4B1EF" w:rsidR="00D82C56" w:rsidRPr="0058757D" w:rsidRDefault="005D43E4" w:rsidP="00AB528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950DA4">
        <w:rPr>
          <w:rFonts w:ascii="Arial" w:hAnsi="Arial" w:cs="Arial"/>
          <w:sz w:val="22"/>
          <w:szCs w:val="22"/>
          <w:lang w:val="es-ES"/>
        </w:rPr>
        <w:t>5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A76336">
        <w:rPr>
          <w:rFonts w:ascii="Arial" w:hAnsi="Arial" w:cs="Arial"/>
          <w:sz w:val="22"/>
          <w:szCs w:val="22"/>
          <w:lang w:val="es-ES"/>
        </w:rPr>
        <w:t>18.2</w:t>
      </w:r>
    </w:p>
    <w:p w14:paraId="73A89732" w14:textId="522D0017" w:rsidR="00D82C56" w:rsidRPr="00FD2360" w:rsidRDefault="005D43E4" w:rsidP="00E829C9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AB0E31">
        <w:rPr>
          <w:rFonts w:ascii="Arial" w:hAnsi="Arial" w:cs="Arial"/>
          <w:i/>
          <w:sz w:val="22"/>
          <w:szCs w:val="22"/>
          <w:lang w:val="es-ES"/>
        </w:rPr>
        <w:t xml:space="preserve">el </w:t>
      </w:r>
      <w:r w:rsidRPr="00FD2360">
        <w:rPr>
          <w:rFonts w:ascii="Arial" w:hAnsi="Arial" w:cs="Arial"/>
          <w:i/>
          <w:sz w:val="22"/>
          <w:szCs w:val="22"/>
          <w:lang w:val="es-ES"/>
        </w:rPr>
        <w:t>COW)</w:t>
      </w:r>
    </w:p>
    <w:p w14:paraId="25BD5BFE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0ED98FA2" w14:textId="77777777" w:rsidR="00A76336" w:rsidRPr="00A76336" w:rsidRDefault="00A76336" w:rsidP="00A7633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 w:val="0"/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Cs/>
          <w:sz w:val="22"/>
          <w:szCs w:val="22"/>
          <w:lang w:val="es-ES"/>
        </w:rPr>
      </w:pPr>
      <w:r w:rsidRPr="00A76336">
        <w:rPr>
          <w:rFonts w:ascii="Arial" w:eastAsiaTheme="minorHAnsi" w:hAnsi="Arial" w:cs="Arial"/>
          <w:bCs/>
          <w:sz w:val="22"/>
          <w:szCs w:val="22"/>
          <w:lang w:val="es-ES"/>
        </w:rPr>
        <w:t>PROYECTOS DE DECISIÓN</w:t>
      </w:r>
    </w:p>
    <w:p w14:paraId="4B67E409" w14:textId="77777777" w:rsidR="00A76336" w:rsidRPr="00A76336" w:rsidRDefault="00A76336" w:rsidP="00A7633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 w:val="0"/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sz w:val="22"/>
          <w:szCs w:val="22"/>
          <w:lang w:val="es-ES"/>
        </w:rPr>
      </w:pPr>
    </w:p>
    <w:p w14:paraId="73E3A52B" w14:textId="77777777" w:rsidR="00A76336" w:rsidRPr="00A76336" w:rsidRDefault="00A76336" w:rsidP="00A763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F446A63" w14:textId="77777777" w:rsidR="00A76336" w:rsidRPr="00A76336" w:rsidRDefault="00A76336" w:rsidP="00A763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76336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al Consejo Científico </w:t>
      </w:r>
    </w:p>
    <w:p w14:paraId="7EB25D42" w14:textId="77777777" w:rsidR="00A76336" w:rsidRPr="00A76336" w:rsidRDefault="00A76336" w:rsidP="00A763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BB0B294" w14:textId="77777777" w:rsidR="00A76336" w:rsidRPr="00A76336" w:rsidRDefault="00A76336" w:rsidP="00A76336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  <w:r w:rsidRPr="00A76336">
        <w:rPr>
          <w:rFonts w:ascii="Arial" w:eastAsiaTheme="minorHAnsi" w:hAnsi="Arial" w:cs="Arial"/>
          <w:sz w:val="22"/>
          <w:szCs w:val="22"/>
          <w:lang w:val="es-ES"/>
        </w:rPr>
        <w:t>15.AA</w:t>
      </w:r>
      <w:r w:rsidRPr="00A76336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Científico, en función de la disponibilidad de recursos, que:</w:t>
      </w:r>
    </w:p>
    <w:p w14:paraId="64BF8625" w14:textId="77777777" w:rsidR="00A76336" w:rsidRPr="00A76336" w:rsidRDefault="00A76336" w:rsidP="00A76336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</w:p>
    <w:p w14:paraId="228A23FE" w14:textId="1D628432" w:rsidR="00A76336" w:rsidRPr="00A76336" w:rsidRDefault="00A76336" w:rsidP="00A76336">
      <w:pPr>
        <w:widowControl/>
        <w:numPr>
          <w:ilvl w:val="0"/>
          <w:numId w:val="1"/>
        </w:numPr>
        <w:suppressAutoHyphens w:val="0"/>
        <w:autoSpaceDE/>
        <w:autoSpaceDN/>
        <w:ind w:left="14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76336">
        <w:rPr>
          <w:rFonts w:ascii="Arial" w:eastAsia="Arial" w:hAnsi="Arial" w:cs="Arial"/>
          <w:sz w:val="22"/>
          <w:szCs w:val="22"/>
          <w:lang w:val="es-ES"/>
        </w:rPr>
        <w:t xml:space="preserve">participe activamente en los procesos pertinentes de definición del alcance y revisión de las evaluaciones en curso y futuras de la IPBES </w:t>
      </w:r>
      <w:r w:rsidR="00AB0E31">
        <w:rPr>
          <w:rFonts w:ascii="Arial" w:eastAsia="Arial" w:hAnsi="Arial" w:cs="Arial"/>
          <w:sz w:val="22"/>
          <w:szCs w:val="22"/>
          <w:lang w:val="es-ES"/>
        </w:rPr>
        <w:t>y</w:t>
      </w:r>
      <w:r w:rsidR="005A1CB5">
        <w:rPr>
          <w:rFonts w:ascii="Arial" w:eastAsia="Arial" w:hAnsi="Arial" w:cs="Arial"/>
          <w:sz w:val="22"/>
          <w:szCs w:val="22"/>
          <w:lang w:val="es-ES"/>
        </w:rPr>
        <w:t>,</w:t>
      </w:r>
      <w:r w:rsidR="00AB0E3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5A1CB5">
        <w:rPr>
          <w:rFonts w:ascii="Arial" w:eastAsia="Arial" w:hAnsi="Arial" w:cs="Arial"/>
          <w:sz w:val="22"/>
          <w:szCs w:val="22"/>
          <w:lang w:val="es-ES"/>
        </w:rPr>
        <w:t>según proceda</w:t>
      </w:r>
      <w:r w:rsidR="00AB0E31">
        <w:rPr>
          <w:rFonts w:ascii="Arial" w:eastAsia="Arial" w:hAnsi="Arial" w:cs="Arial"/>
          <w:sz w:val="22"/>
          <w:szCs w:val="22"/>
          <w:lang w:val="es-ES"/>
        </w:rPr>
        <w:t>,</w:t>
      </w:r>
      <w:r w:rsidR="00857274">
        <w:rPr>
          <w:rFonts w:ascii="Arial" w:eastAsia="Arial" w:hAnsi="Arial" w:cs="Arial"/>
          <w:sz w:val="22"/>
          <w:szCs w:val="22"/>
          <w:lang w:val="es-ES"/>
        </w:rPr>
        <w:t xml:space="preserve"> de</w:t>
      </w:r>
      <w:r w:rsidR="00AB0E31">
        <w:rPr>
          <w:rFonts w:ascii="Arial" w:eastAsia="Arial" w:hAnsi="Arial" w:cs="Arial"/>
          <w:sz w:val="22"/>
          <w:szCs w:val="22"/>
          <w:lang w:val="es-ES"/>
        </w:rPr>
        <w:t xml:space="preserve"> otros productos previstos de la IPBES, en particular la segunda evaluación</w:t>
      </w:r>
      <w:r w:rsidR="005A1CB5">
        <w:rPr>
          <w:rFonts w:ascii="Arial" w:eastAsia="Arial" w:hAnsi="Arial" w:cs="Arial"/>
          <w:sz w:val="22"/>
          <w:szCs w:val="22"/>
          <w:lang w:val="es-ES"/>
        </w:rPr>
        <w:t xml:space="preserve"> mundia</w:t>
      </w:r>
      <w:r w:rsidR="00AB0E31">
        <w:rPr>
          <w:rFonts w:ascii="Arial" w:eastAsia="Arial" w:hAnsi="Arial" w:cs="Arial"/>
          <w:sz w:val="22"/>
          <w:szCs w:val="22"/>
          <w:lang w:val="es-ES"/>
        </w:rPr>
        <w:t>l, la evaluación de</w:t>
      </w:r>
      <w:r w:rsidR="00857274">
        <w:rPr>
          <w:rFonts w:ascii="Arial" w:eastAsia="Arial" w:hAnsi="Arial" w:cs="Arial"/>
          <w:sz w:val="22"/>
          <w:szCs w:val="22"/>
          <w:lang w:val="es-ES"/>
        </w:rPr>
        <w:t xml:space="preserve"> la vigilancia</w:t>
      </w:r>
      <w:r w:rsidR="00AB0E31">
        <w:rPr>
          <w:rFonts w:ascii="Arial" w:eastAsia="Arial" w:hAnsi="Arial" w:cs="Arial"/>
          <w:sz w:val="22"/>
          <w:szCs w:val="22"/>
          <w:lang w:val="es-ES"/>
        </w:rPr>
        <w:t xml:space="preserve"> y </w:t>
      </w:r>
      <w:r w:rsidRPr="00A76336">
        <w:rPr>
          <w:rFonts w:ascii="Arial" w:eastAsia="Arial" w:hAnsi="Arial" w:cs="Arial"/>
          <w:sz w:val="22"/>
          <w:szCs w:val="22"/>
          <w:lang w:val="es-ES"/>
        </w:rPr>
        <w:t xml:space="preserve">la evaluación metodológica sobre ordenación territorial inclusiva de la biodiversidad y conectividad ecológica, con el fin de garantizar que se </w:t>
      </w:r>
      <w:r w:rsidR="00857274">
        <w:rPr>
          <w:rFonts w:ascii="Arial" w:eastAsia="Arial" w:hAnsi="Arial" w:cs="Arial"/>
          <w:sz w:val="22"/>
          <w:szCs w:val="22"/>
          <w:lang w:val="es-ES"/>
        </w:rPr>
        <w:t>tengan en cuenta las necesidades y</w:t>
      </w:r>
      <w:r w:rsidRPr="00A76336">
        <w:rPr>
          <w:rFonts w:ascii="Arial" w:eastAsia="Arial" w:hAnsi="Arial" w:cs="Arial"/>
          <w:sz w:val="22"/>
          <w:szCs w:val="22"/>
          <w:lang w:val="es-ES"/>
        </w:rPr>
        <w:t xml:space="preserve"> los elementos prioritarios de la CMS; y</w:t>
      </w:r>
    </w:p>
    <w:p w14:paraId="289385FD" w14:textId="77777777" w:rsidR="00A76336" w:rsidRPr="00A76336" w:rsidRDefault="00A76336" w:rsidP="00A76336">
      <w:pPr>
        <w:widowControl/>
        <w:suppressAutoHyphens w:val="0"/>
        <w:autoSpaceDE/>
        <w:autoSpaceDN/>
        <w:ind w:left="14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E881606" w14:textId="49A70712" w:rsidR="00A76336" w:rsidRPr="00A76336" w:rsidRDefault="00A76336" w:rsidP="00A76336">
      <w:pPr>
        <w:widowControl/>
        <w:numPr>
          <w:ilvl w:val="0"/>
          <w:numId w:val="1"/>
        </w:numPr>
        <w:suppressAutoHyphens w:val="0"/>
        <w:autoSpaceDE/>
        <w:autoSpaceDN/>
        <w:ind w:left="14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76336">
        <w:rPr>
          <w:rFonts w:ascii="Arial" w:eastAsiaTheme="minorHAnsi" w:hAnsi="Arial" w:cs="Arial"/>
          <w:sz w:val="22"/>
          <w:szCs w:val="22"/>
          <w:lang w:val="es-ES"/>
        </w:rPr>
        <w:t>examine los aspectos científicos de las evaluaciones seleccionadas de la IPBE</w:t>
      </w:r>
      <w:r w:rsidR="005A1CB5">
        <w:rPr>
          <w:rFonts w:ascii="Arial" w:eastAsiaTheme="minorHAnsi" w:hAnsi="Arial" w:cs="Arial"/>
          <w:sz w:val="22"/>
          <w:szCs w:val="22"/>
          <w:lang w:val="es-ES"/>
        </w:rPr>
        <w:t>S</w:t>
      </w:r>
      <w:r w:rsidRPr="00A76336">
        <w:rPr>
          <w:rFonts w:ascii="Arial" w:eastAsiaTheme="minorHAnsi" w:hAnsi="Arial" w:cs="Arial"/>
          <w:sz w:val="22"/>
          <w:szCs w:val="22"/>
          <w:lang w:val="es-ES"/>
        </w:rPr>
        <w:t xml:space="preserve"> y</w:t>
      </w:r>
      <w:r w:rsidR="005A1CB5">
        <w:rPr>
          <w:rFonts w:ascii="Arial" w:eastAsiaTheme="minorHAnsi" w:hAnsi="Arial" w:cs="Arial"/>
          <w:sz w:val="22"/>
          <w:szCs w:val="22"/>
          <w:lang w:val="es-ES"/>
        </w:rPr>
        <w:t>,</w:t>
      </w:r>
      <w:r w:rsidR="00857274">
        <w:rPr>
          <w:rFonts w:ascii="Arial" w:eastAsiaTheme="minorHAnsi" w:hAnsi="Arial" w:cs="Arial"/>
          <w:sz w:val="22"/>
          <w:szCs w:val="22"/>
          <w:lang w:val="es-ES"/>
        </w:rPr>
        <w:t xml:space="preserve"> s</w:t>
      </w:r>
      <w:r w:rsidR="005A1CB5">
        <w:rPr>
          <w:rFonts w:ascii="Arial" w:eastAsiaTheme="minorHAnsi" w:hAnsi="Arial" w:cs="Arial"/>
          <w:sz w:val="22"/>
          <w:szCs w:val="22"/>
          <w:lang w:val="es-ES"/>
        </w:rPr>
        <w:t>egún proceda</w:t>
      </w:r>
      <w:r w:rsidR="00857274">
        <w:rPr>
          <w:rFonts w:ascii="Arial" w:eastAsiaTheme="minorHAnsi" w:hAnsi="Arial" w:cs="Arial"/>
          <w:sz w:val="22"/>
          <w:szCs w:val="22"/>
          <w:lang w:val="es-ES"/>
        </w:rPr>
        <w:t>,</w:t>
      </w:r>
      <w:r w:rsidR="005A1CB5">
        <w:rPr>
          <w:rFonts w:ascii="Arial" w:eastAsiaTheme="minorHAnsi" w:hAnsi="Arial" w:cs="Arial"/>
          <w:sz w:val="22"/>
          <w:szCs w:val="22"/>
          <w:lang w:val="es-ES"/>
        </w:rPr>
        <w:t xml:space="preserve"> de otros productos previstos y</w:t>
      </w:r>
      <w:r w:rsidRPr="00A76336">
        <w:rPr>
          <w:rFonts w:ascii="Arial" w:eastAsiaTheme="minorHAnsi" w:hAnsi="Arial" w:cs="Arial"/>
          <w:sz w:val="22"/>
          <w:szCs w:val="22"/>
          <w:lang w:val="es-ES"/>
        </w:rPr>
        <w:t xml:space="preserve"> formule recomendaciones sobre su pertinencia para la aplicación de la CMS, a fin de que la Conferencia de las Partes las considere en su 16</w:t>
      </w:r>
      <w:r w:rsidR="005A1CB5">
        <w:rPr>
          <w:rFonts w:ascii="Arial" w:eastAsiaTheme="minorHAnsi" w:hAnsi="Arial" w:cs="Arial"/>
          <w:sz w:val="22"/>
          <w:szCs w:val="22"/>
          <w:lang w:val="es-ES"/>
        </w:rPr>
        <w:t>ª</w:t>
      </w:r>
      <w:r w:rsidRPr="00A76336">
        <w:rPr>
          <w:rFonts w:ascii="Arial" w:eastAsiaTheme="minorHAnsi" w:hAnsi="Arial" w:cs="Arial"/>
          <w:sz w:val="22"/>
          <w:szCs w:val="22"/>
          <w:lang w:val="es-ES"/>
        </w:rPr>
        <w:t xml:space="preserve"> reunión.</w:t>
      </w:r>
    </w:p>
    <w:p w14:paraId="05C1B93A" w14:textId="77777777" w:rsidR="00A76336" w:rsidRPr="00A76336" w:rsidRDefault="00A76336" w:rsidP="00A763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73EB9FC3" w14:textId="77777777" w:rsidR="00A76336" w:rsidRPr="00A76336" w:rsidRDefault="00A76336" w:rsidP="00A763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A76336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</w:t>
      </w:r>
    </w:p>
    <w:p w14:paraId="315CF6CC" w14:textId="77777777" w:rsidR="00A76336" w:rsidRPr="00A76336" w:rsidRDefault="00A76336" w:rsidP="00A763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674CCCB" w14:textId="77777777" w:rsidR="00A76336" w:rsidRPr="00A76336" w:rsidRDefault="00A76336" w:rsidP="00A76336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A76336">
        <w:rPr>
          <w:rFonts w:ascii="Arial" w:eastAsiaTheme="minorHAnsi" w:hAnsi="Arial" w:cs="Arial"/>
          <w:sz w:val="22"/>
          <w:szCs w:val="22"/>
          <w:lang w:val="es-ES"/>
        </w:rPr>
        <w:t>15.BB</w:t>
      </w:r>
      <w:r w:rsidRPr="00A76336">
        <w:rPr>
          <w:rFonts w:ascii="Arial" w:eastAsiaTheme="minorHAnsi" w:hAnsi="Arial" w:cs="Arial"/>
          <w:sz w:val="22"/>
          <w:szCs w:val="22"/>
          <w:lang w:val="es-ES"/>
        </w:rPr>
        <w:tab/>
        <w:t>La Secretaría, en función de la disponibilidad de recursos:</w:t>
      </w:r>
    </w:p>
    <w:p w14:paraId="59E17C09" w14:textId="77777777" w:rsidR="00A76336" w:rsidRPr="00A76336" w:rsidRDefault="00A76336" w:rsidP="00A76336">
      <w:pPr>
        <w:widowControl/>
        <w:suppressAutoHyphens w:val="0"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3A603B83" w14:textId="77777777" w:rsidR="00A76336" w:rsidRPr="00A76336" w:rsidRDefault="00A76336" w:rsidP="00A76336">
      <w:pPr>
        <w:widowControl/>
        <w:numPr>
          <w:ilvl w:val="0"/>
          <w:numId w:val="2"/>
        </w:numPr>
        <w:suppressAutoHyphens w:val="0"/>
        <w:autoSpaceDE/>
        <w:autoSpaceDN/>
        <w:ind w:left="14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76336">
        <w:rPr>
          <w:rFonts w:ascii="Arial" w:eastAsiaTheme="minorHAnsi" w:hAnsi="Arial" w:cs="Arial"/>
          <w:sz w:val="22"/>
          <w:szCs w:val="22"/>
          <w:lang w:val="es-ES"/>
        </w:rPr>
        <w:t xml:space="preserve">apoyará al Consejo Científico en la aplicación de la Decisión </w:t>
      </w:r>
      <w:proofErr w:type="gramStart"/>
      <w:r w:rsidRPr="00A76336">
        <w:rPr>
          <w:rFonts w:ascii="Arial" w:eastAsiaTheme="minorHAnsi" w:hAnsi="Arial" w:cs="Arial"/>
          <w:sz w:val="22"/>
          <w:szCs w:val="22"/>
          <w:lang w:val="es-ES"/>
        </w:rPr>
        <w:t>15.AA</w:t>
      </w:r>
      <w:proofErr w:type="gramEnd"/>
      <w:r w:rsidRPr="00A76336">
        <w:rPr>
          <w:rFonts w:ascii="Arial" w:eastAsiaTheme="minorHAnsi" w:hAnsi="Arial" w:cs="Arial"/>
          <w:sz w:val="22"/>
          <w:szCs w:val="22"/>
          <w:lang w:val="es-ES"/>
        </w:rPr>
        <w:t>; y</w:t>
      </w:r>
    </w:p>
    <w:p w14:paraId="18D7ED0E" w14:textId="77777777" w:rsidR="00A76336" w:rsidRPr="00A76336" w:rsidRDefault="00A76336" w:rsidP="00A76336">
      <w:pPr>
        <w:widowControl/>
        <w:suppressAutoHyphens w:val="0"/>
        <w:autoSpaceDE/>
        <w:autoSpaceDN/>
        <w:ind w:left="14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EADEB1C" w14:textId="77777777" w:rsidR="00A76336" w:rsidRPr="00A76336" w:rsidRDefault="00A76336" w:rsidP="00A76336">
      <w:pPr>
        <w:widowControl/>
        <w:numPr>
          <w:ilvl w:val="0"/>
          <w:numId w:val="2"/>
        </w:numPr>
        <w:suppressAutoHyphens w:val="0"/>
        <w:autoSpaceDE/>
        <w:autoSpaceDN/>
        <w:ind w:left="14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76336">
        <w:rPr>
          <w:rFonts w:ascii="Arial" w:eastAsiaTheme="minorHAnsi" w:hAnsi="Arial" w:cs="Arial"/>
          <w:sz w:val="22"/>
          <w:szCs w:val="22"/>
          <w:lang w:val="es-ES"/>
        </w:rPr>
        <w:t>colaborará con la Secretaría de la IPBES para seguir cooperando en cuestiones de interés para las especies migratorias.</w:t>
      </w:r>
    </w:p>
    <w:p w14:paraId="61214D6A" w14:textId="77777777" w:rsidR="00A76336" w:rsidRPr="00A76336" w:rsidRDefault="00A76336" w:rsidP="00A76336">
      <w:pPr>
        <w:widowControl/>
        <w:suppressAutoHyphens w:val="0"/>
        <w:autoSpaceDE/>
        <w:autoSpaceDN/>
        <w:ind w:left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5A3B6D8" w14:textId="77777777" w:rsidR="00A76336" w:rsidRPr="00A76336" w:rsidRDefault="00A76336" w:rsidP="00A76336">
      <w:pPr>
        <w:widowControl/>
        <w:suppressAutoHyphens w:val="0"/>
        <w:autoSpaceDE/>
        <w:autoSpaceDN/>
        <w:ind w:left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sectPr w:rsidR="00A76336" w:rsidRPr="00A76336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8677" w14:textId="77777777" w:rsidR="005E5D49" w:rsidRDefault="005E5D49">
      <w:r>
        <w:separator/>
      </w:r>
    </w:p>
  </w:endnote>
  <w:endnote w:type="continuationSeparator" w:id="0">
    <w:p w14:paraId="274BBE19" w14:textId="77777777" w:rsidR="005E5D49" w:rsidRDefault="005E5D49">
      <w:r>
        <w:continuationSeparator/>
      </w:r>
    </w:p>
  </w:endnote>
  <w:endnote w:type="continuationNotice" w:id="1">
    <w:p w14:paraId="6C2FB04E" w14:textId="77777777" w:rsidR="005E5D49" w:rsidRDefault="005E5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Piedepgina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Piedepgina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0CEE" w14:textId="77777777" w:rsidR="005E5D49" w:rsidRDefault="005E5D49">
      <w:r>
        <w:rPr>
          <w:color w:val="000000"/>
        </w:rPr>
        <w:separator/>
      </w:r>
    </w:p>
  </w:footnote>
  <w:footnote w:type="continuationSeparator" w:id="0">
    <w:p w14:paraId="1FA9F069" w14:textId="77777777" w:rsidR="005E5D49" w:rsidRDefault="005E5D49">
      <w:r>
        <w:continuationSeparator/>
      </w:r>
    </w:p>
  </w:footnote>
  <w:footnote w:type="continuationNotice" w:id="1">
    <w:p w14:paraId="1441F261" w14:textId="77777777" w:rsidR="005E5D49" w:rsidRDefault="005E5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45407BD" w:rsidR="0041439A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AB5285">
      <w:rPr>
        <w:rFonts w:ascii="Arial" w:hAnsi="Arial" w:cs="Arial"/>
        <w:i/>
        <w:szCs w:val="20"/>
        <w:lang w:val="en-GB"/>
      </w:rPr>
      <w:t>5</w:t>
    </w:r>
    <w:r>
      <w:rPr>
        <w:rFonts w:ascii="Arial" w:hAnsi="Arial" w:cs="Arial"/>
        <w:i/>
        <w:szCs w:val="20"/>
        <w:lang w:val="en-GB"/>
      </w:rPr>
      <w:t>/CRP(Nº)</w:t>
    </w:r>
  </w:p>
  <w:p w14:paraId="50B9F4CC" w14:textId="77777777" w:rsidR="0041439A" w:rsidRDefault="004143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AB5285">
      <w:rPr>
        <w:rFonts w:ascii="Arial" w:hAnsi="Arial" w:cs="Arial"/>
        <w:i/>
        <w:szCs w:val="20"/>
        <w:lang w:val="en-GB"/>
      </w:rPr>
      <w:t>5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46783E4C" w:rsidR="007A1066" w:rsidRPr="005D574F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5D574F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5D574F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A76336">
      <w:rPr>
        <w:rFonts w:ascii="Arial" w:hAnsi="Arial" w:cs="Arial"/>
        <w:bCs/>
        <w:i/>
        <w:iCs/>
        <w:sz w:val="18"/>
        <w:szCs w:val="18"/>
        <w:lang w:val="en-GB"/>
      </w:rPr>
      <w:t>.18.2</w:t>
    </w:r>
  </w:p>
  <w:p w14:paraId="117A266F" w14:textId="77777777" w:rsidR="007A1066" w:rsidRPr="005D574F" w:rsidRDefault="007A1066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5A6"/>
    <w:multiLevelType w:val="hybridMultilevel"/>
    <w:tmpl w:val="A3766CDE"/>
    <w:lvl w:ilvl="0" w:tplc="20000017">
      <w:start w:val="1"/>
      <w:numFmt w:val="lowerLetter"/>
      <w:lvlText w:val="%1)"/>
      <w:lvlJc w:val="left"/>
      <w:pPr>
        <w:ind w:left="1575" w:hanging="360"/>
      </w:pPr>
    </w:lvl>
    <w:lvl w:ilvl="1" w:tplc="20000019" w:tentative="1">
      <w:start w:val="1"/>
      <w:numFmt w:val="lowerLetter"/>
      <w:lvlText w:val="%2."/>
      <w:lvlJc w:val="left"/>
      <w:pPr>
        <w:ind w:left="2295" w:hanging="360"/>
      </w:pPr>
    </w:lvl>
    <w:lvl w:ilvl="2" w:tplc="2000001B" w:tentative="1">
      <w:start w:val="1"/>
      <w:numFmt w:val="lowerRoman"/>
      <w:lvlText w:val="%3."/>
      <w:lvlJc w:val="right"/>
      <w:pPr>
        <w:ind w:left="3015" w:hanging="180"/>
      </w:pPr>
    </w:lvl>
    <w:lvl w:ilvl="3" w:tplc="2000000F" w:tentative="1">
      <w:start w:val="1"/>
      <w:numFmt w:val="decimal"/>
      <w:lvlText w:val="%4."/>
      <w:lvlJc w:val="left"/>
      <w:pPr>
        <w:ind w:left="3735" w:hanging="360"/>
      </w:pPr>
    </w:lvl>
    <w:lvl w:ilvl="4" w:tplc="20000019" w:tentative="1">
      <w:start w:val="1"/>
      <w:numFmt w:val="lowerLetter"/>
      <w:lvlText w:val="%5."/>
      <w:lvlJc w:val="left"/>
      <w:pPr>
        <w:ind w:left="4455" w:hanging="360"/>
      </w:pPr>
    </w:lvl>
    <w:lvl w:ilvl="5" w:tplc="2000001B" w:tentative="1">
      <w:start w:val="1"/>
      <w:numFmt w:val="lowerRoman"/>
      <w:lvlText w:val="%6."/>
      <w:lvlJc w:val="right"/>
      <w:pPr>
        <w:ind w:left="5175" w:hanging="180"/>
      </w:pPr>
    </w:lvl>
    <w:lvl w:ilvl="6" w:tplc="2000000F" w:tentative="1">
      <w:start w:val="1"/>
      <w:numFmt w:val="decimal"/>
      <w:lvlText w:val="%7."/>
      <w:lvlJc w:val="left"/>
      <w:pPr>
        <w:ind w:left="5895" w:hanging="360"/>
      </w:pPr>
    </w:lvl>
    <w:lvl w:ilvl="7" w:tplc="20000019" w:tentative="1">
      <w:start w:val="1"/>
      <w:numFmt w:val="lowerLetter"/>
      <w:lvlText w:val="%8."/>
      <w:lvlJc w:val="left"/>
      <w:pPr>
        <w:ind w:left="6615" w:hanging="360"/>
      </w:pPr>
    </w:lvl>
    <w:lvl w:ilvl="8" w:tplc="200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7654501C"/>
    <w:multiLevelType w:val="hybridMultilevel"/>
    <w:tmpl w:val="F2D6B14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45828">
    <w:abstractNumId w:val="0"/>
  </w:num>
  <w:num w:numId="2" w16cid:durableId="2097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1125D7"/>
    <w:rsid w:val="001352BB"/>
    <w:rsid w:val="00164D92"/>
    <w:rsid w:val="002243FE"/>
    <w:rsid w:val="00227282"/>
    <w:rsid w:val="0027066C"/>
    <w:rsid w:val="002B6DE7"/>
    <w:rsid w:val="0037559D"/>
    <w:rsid w:val="003F1AD8"/>
    <w:rsid w:val="0041439A"/>
    <w:rsid w:val="0043102F"/>
    <w:rsid w:val="005645C4"/>
    <w:rsid w:val="0058757D"/>
    <w:rsid w:val="005A1CB5"/>
    <w:rsid w:val="005D43E4"/>
    <w:rsid w:val="005D574F"/>
    <w:rsid w:val="005E5D49"/>
    <w:rsid w:val="005F0639"/>
    <w:rsid w:val="007A1066"/>
    <w:rsid w:val="00857274"/>
    <w:rsid w:val="00950DA4"/>
    <w:rsid w:val="00A76336"/>
    <w:rsid w:val="00AA138B"/>
    <w:rsid w:val="00AB0E31"/>
    <w:rsid w:val="00AB5285"/>
    <w:rsid w:val="00AE590E"/>
    <w:rsid w:val="00B91802"/>
    <w:rsid w:val="00BE49D1"/>
    <w:rsid w:val="00C70321"/>
    <w:rsid w:val="00D50F95"/>
    <w:rsid w:val="00D61140"/>
    <w:rsid w:val="00D82C56"/>
    <w:rsid w:val="00DB2EEB"/>
    <w:rsid w:val="00E0091B"/>
    <w:rsid w:val="00E45B44"/>
    <w:rsid w:val="00E5757A"/>
    <w:rsid w:val="00E829C9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Fuentedeprrafopredeter"/>
    <w:rPr>
      <w:rFonts w:ascii="Times New Roman" w:eastAsia="Times New Roman" w:hAnsi="Times New Roman" w:cs="Times New Roman"/>
      <w:sz w:val="20"/>
      <w:szCs w:val="24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Fuentedeprrafopredeter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BFF94-82AE-4848-9B49-25EF1DAAC68B}"/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Ana Berta Garcia</cp:lastModifiedBy>
  <cp:revision>4</cp:revision>
  <cp:lastPrinted>2020-02-03T15:02:00Z</cp:lastPrinted>
  <dcterms:created xsi:type="dcterms:W3CDTF">2026-03-11T13:16:00Z</dcterms:created>
  <dcterms:modified xsi:type="dcterms:W3CDTF">2026-03-24T19:52:00Z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