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87B7E" w14:textId="77777777" w:rsidR="00355BE3" w:rsidRDefault="00355BE3" w:rsidP="00355BE3">
      <w:pPr>
        <w:pStyle w:val="Heading2"/>
        <w:keepNext w:val="0"/>
        <w:ind w:left="-90" w:right="11"/>
        <w:jc w:val="right"/>
        <w:rPr>
          <w:rFonts w:cs="Arial"/>
          <w:sz w:val="22"/>
          <w:szCs w:val="22"/>
          <w:lang w:val="en-GB"/>
        </w:rPr>
      </w:pPr>
      <w:r>
        <w:rPr>
          <w:rFonts w:cs="Arial"/>
          <w:sz w:val="22"/>
          <w:szCs w:val="22"/>
          <w:lang w:val="en-GB"/>
        </w:rPr>
        <w:t>ADDENDUM 1</w:t>
      </w:r>
    </w:p>
    <w:p w14:paraId="29165735" w14:textId="77777777" w:rsidR="00355BE3" w:rsidRPr="00275CED" w:rsidRDefault="00355BE3" w:rsidP="00355BE3">
      <w:pPr>
        <w:jc w:val="right"/>
        <w:rPr>
          <w:sz w:val="22"/>
          <w:szCs w:val="22"/>
          <w:lang w:val="en-GB"/>
        </w:rPr>
      </w:pPr>
    </w:p>
    <w:p w14:paraId="591C5C34" w14:textId="77777777" w:rsidR="00355BE3" w:rsidRDefault="00355BE3" w:rsidP="00B91E3F">
      <w:pPr>
        <w:pStyle w:val="Heading2"/>
        <w:keepNext w:val="0"/>
        <w:spacing w:after="120"/>
        <w:ind w:left="-91" w:right="-369"/>
        <w:jc w:val="center"/>
        <w:rPr>
          <w:rFonts w:cs="Arial"/>
          <w:sz w:val="22"/>
          <w:szCs w:val="22"/>
          <w:lang w:val="en-GB"/>
        </w:rPr>
      </w:pPr>
      <w:r>
        <w:rPr>
          <w:rFonts w:cs="Arial"/>
          <w:sz w:val="22"/>
          <w:szCs w:val="22"/>
          <w:lang w:val="en-GB"/>
        </w:rPr>
        <w:t xml:space="preserve">SCIENTIFIC COUNCIL COMMENTS </w:t>
      </w:r>
    </w:p>
    <w:p w14:paraId="300A0977" w14:textId="6B2E162D" w:rsidR="00355BE3" w:rsidRPr="003E24AC" w:rsidRDefault="00355BE3" w:rsidP="00355BE3">
      <w:pPr>
        <w:pStyle w:val="Heading2"/>
        <w:keepNext w:val="0"/>
        <w:ind w:left="-90" w:right="-367"/>
        <w:jc w:val="center"/>
        <w:rPr>
          <w:rFonts w:cs="Arial"/>
          <w:b w:val="0"/>
          <w:sz w:val="22"/>
          <w:szCs w:val="22"/>
          <w:lang w:val="en-GB"/>
        </w:rPr>
      </w:pPr>
      <w:r>
        <w:rPr>
          <w:rFonts w:cs="Arial"/>
          <w:b w:val="0"/>
          <w:sz w:val="22"/>
          <w:szCs w:val="22"/>
          <w:lang w:val="en-GB"/>
        </w:rPr>
        <w:t>(arising from ScC-SC</w:t>
      </w:r>
      <w:r w:rsidR="009618C5">
        <w:rPr>
          <w:rFonts w:cs="Arial"/>
          <w:b w:val="0"/>
          <w:sz w:val="22"/>
          <w:szCs w:val="22"/>
          <w:lang w:val="en-GB"/>
        </w:rPr>
        <w:t>8</w:t>
      </w:r>
      <w:r>
        <w:rPr>
          <w:rFonts w:cs="Arial"/>
          <w:b w:val="0"/>
          <w:sz w:val="22"/>
          <w:szCs w:val="22"/>
          <w:lang w:val="en-GB"/>
        </w:rPr>
        <w:t xml:space="preserve">) </w:t>
      </w:r>
    </w:p>
    <w:p w14:paraId="0C19D427" w14:textId="77777777" w:rsidR="00355BE3" w:rsidRDefault="00355BE3" w:rsidP="00355BE3">
      <w:pPr>
        <w:pStyle w:val="Heading2"/>
        <w:keepNext w:val="0"/>
        <w:ind w:left="-90" w:right="-367"/>
        <w:jc w:val="center"/>
        <w:rPr>
          <w:rFonts w:cs="Arial"/>
          <w:sz w:val="22"/>
          <w:szCs w:val="22"/>
          <w:lang w:val="en-GB"/>
        </w:rPr>
      </w:pPr>
    </w:p>
    <w:p w14:paraId="742E8D4E" w14:textId="4EE84E0A" w:rsidR="00AC5993" w:rsidRPr="00743376" w:rsidRDefault="007D0413" w:rsidP="001577CC">
      <w:pPr>
        <w:jc w:val="center"/>
        <w:rPr>
          <w:sz w:val="22"/>
          <w:szCs w:val="22"/>
        </w:rPr>
      </w:pPr>
      <w:r w:rsidRPr="007D0413">
        <w:rPr>
          <w:b/>
          <w:bCs/>
          <w:sz w:val="22"/>
          <w:szCs w:val="22"/>
        </w:rPr>
        <w:t>ILLEGAL AND UNSUSTAINABLE TAKING OF MIGRATORY SPECIES </w:t>
      </w:r>
    </w:p>
    <w:p w14:paraId="5F359992" w14:textId="0D864F34" w:rsidR="00355BE3" w:rsidRDefault="00355BE3" w:rsidP="00355BE3">
      <w:pPr>
        <w:pStyle w:val="Heading2"/>
        <w:keepNext w:val="0"/>
        <w:ind w:left="-90" w:right="-367"/>
        <w:jc w:val="center"/>
        <w:rPr>
          <w:rFonts w:cs="Arial"/>
          <w:sz w:val="22"/>
          <w:szCs w:val="22"/>
        </w:rPr>
      </w:pPr>
      <w:r w:rsidRPr="579198B4">
        <w:rPr>
          <w:rFonts w:cs="Arial"/>
          <w:sz w:val="22"/>
          <w:szCs w:val="22"/>
        </w:rPr>
        <w:t>UNEP/CMS/COP1</w:t>
      </w:r>
      <w:r w:rsidR="009618C5" w:rsidRPr="579198B4">
        <w:rPr>
          <w:rFonts w:cs="Arial"/>
          <w:sz w:val="22"/>
          <w:szCs w:val="22"/>
        </w:rPr>
        <w:t>5</w:t>
      </w:r>
      <w:r w:rsidRPr="579198B4">
        <w:rPr>
          <w:rFonts w:cs="Arial"/>
          <w:sz w:val="22"/>
          <w:szCs w:val="22"/>
        </w:rPr>
        <w:t>/Doc</w:t>
      </w:r>
      <w:r w:rsidR="00834FB0" w:rsidRPr="579198B4">
        <w:rPr>
          <w:rFonts w:cs="Arial"/>
          <w:sz w:val="22"/>
          <w:szCs w:val="22"/>
        </w:rPr>
        <w:t>.</w:t>
      </w:r>
      <w:r w:rsidR="00AC5993">
        <w:rPr>
          <w:rFonts w:cs="Arial"/>
          <w:sz w:val="22"/>
          <w:szCs w:val="22"/>
        </w:rPr>
        <w:t>2</w:t>
      </w:r>
      <w:r w:rsidR="007D0413">
        <w:rPr>
          <w:rFonts w:cs="Arial"/>
          <w:sz w:val="22"/>
          <w:szCs w:val="22"/>
        </w:rPr>
        <w:t>8.1</w:t>
      </w:r>
    </w:p>
    <w:p w14:paraId="26516C5A" w14:textId="77777777" w:rsidR="00355BE3" w:rsidRDefault="00355BE3" w:rsidP="00355BE3">
      <w:pPr>
        <w:tabs>
          <w:tab w:val="left" w:pos="1020"/>
        </w:tabs>
        <w:rPr>
          <w:rFonts w:cs="Arial"/>
          <w:sz w:val="22"/>
          <w:szCs w:val="22"/>
        </w:rPr>
      </w:pPr>
    </w:p>
    <w:p w14:paraId="0F4A8C58" w14:textId="328D1528" w:rsidR="001577CC" w:rsidRPr="00C24DCF" w:rsidRDefault="001577CC" w:rsidP="00C24DCF">
      <w:pPr>
        <w:tabs>
          <w:tab w:val="left" w:pos="1020"/>
        </w:tabs>
        <w:jc w:val="center"/>
        <w:rPr>
          <w:rFonts w:cs="Arial"/>
          <w:sz w:val="22"/>
          <w:szCs w:val="22"/>
          <w:lang w:val="pt-PT"/>
        </w:rPr>
      </w:pPr>
      <w:r w:rsidRPr="00C24DCF">
        <w:rPr>
          <w:rFonts w:cs="Arial"/>
          <w:sz w:val="22"/>
          <w:szCs w:val="22"/>
          <w:lang w:val="pt-PT"/>
        </w:rPr>
        <w:t>(ScC-SC8 Agenda item</w:t>
      </w:r>
      <w:r w:rsidR="00C24DCF" w:rsidRPr="00C24DCF">
        <w:rPr>
          <w:rFonts w:cs="Arial"/>
          <w:sz w:val="22"/>
          <w:szCs w:val="22"/>
          <w:lang w:val="pt-PT"/>
        </w:rPr>
        <w:t xml:space="preserve"> </w:t>
      </w:r>
      <w:r w:rsidR="007D0413">
        <w:rPr>
          <w:rFonts w:cs="Arial"/>
          <w:sz w:val="22"/>
          <w:szCs w:val="22"/>
          <w:lang w:val="pt-PT"/>
        </w:rPr>
        <w:t>11.1</w:t>
      </w:r>
      <w:r w:rsidR="00C24DCF">
        <w:rPr>
          <w:rFonts w:cs="Arial"/>
          <w:sz w:val="22"/>
          <w:szCs w:val="22"/>
          <w:lang w:val="pt-PT"/>
        </w:rPr>
        <w:t>)</w:t>
      </w:r>
    </w:p>
    <w:p w14:paraId="4C6CFF5D" w14:textId="77777777" w:rsidR="00B91E3F" w:rsidRPr="00C24DCF" w:rsidRDefault="00B91E3F" w:rsidP="00355BE3">
      <w:pPr>
        <w:tabs>
          <w:tab w:val="left" w:pos="1020"/>
        </w:tabs>
        <w:rPr>
          <w:rFonts w:cs="Arial"/>
          <w:sz w:val="22"/>
          <w:szCs w:val="22"/>
          <w:lang w:val="pt-PT"/>
        </w:rPr>
      </w:pPr>
    </w:p>
    <w:p w14:paraId="709AA868" w14:textId="77777777" w:rsidR="00C24DCF" w:rsidRDefault="00C24DCF" w:rsidP="00170AB1">
      <w:pPr>
        <w:tabs>
          <w:tab w:val="left" w:pos="1020"/>
        </w:tabs>
        <w:rPr>
          <w:rFonts w:cs="Arial"/>
          <w:b/>
          <w:sz w:val="22"/>
          <w:szCs w:val="22"/>
        </w:rPr>
      </w:pPr>
    </w:p>
    <w:p w14:paraId="1CCBE382" w14:textId="77777777" w:rsidR="004066F1" w:rsidRDefault="004066F1" w:rsidP="004066F1">
      <w:pPr>
        <w:tabs>
          <w:tab w:val="left" w:pos="1020"/>
        </w:tabs>
        <w:rPr>
          <w:rFonts w:cs="Arial"/>
          <w:b/>
          <w:sz w:val="22"/>
          <w:szCs w:val="22"/>
        </w:rPr>
      </w:pPr>
      <w:r w:rsidRPr="00DF4423">
        <w:rPr>
          <w:rFonts w:cs="Arial"/>
          <w:b/>
          <w:sz w:val="22"/>
          <w:szCs w:val="22"/>
        </w:rPr>
        <w:t>GENERAL COMMENTS ON THE DOCUMENT</w:t>
      </w:r>
    </w:p>
    <w:p w14:paraId="5C1D7454" w14:textId="77777777" w:rsidR="007D0413" w:rsidRPr="00696A29" w:rsidRDefault="007D0413" w:rsidP="004066F1">
      <w:pPr>
        <w:tabs>
          <w:tab w:val="left" w:pos="1020"/>
        </w:tabs>
        <w:rPr>
          <w:rFonts w:cs="Arial"/>
          <w:sz w:val="22"/>
          <w:szCs w:val="22"/>
        </w:rPr>
      </w:pPr>
    </w:p>
    <w:p w14:paraId="5EB68939" w14:textId="13BDF9EE" w:rsidR="007D0413" w:rsidRDefault="004066F1" w:rsidP="00302BEC">
      <w:pPr>
        <w:tabs>
          <w:tab w:val="left" w:pos="1020"/>
        </w:tabs>
        <w:jc w:val="both"/>
        <w:rPr>
          <w:rFonts w:cs="Arial"/>
          <w:sz w:val="22"/>
          <w:szCs w:val="22"/>
        </w:rPr>
      </w:pPr>
      <w:r w:rsidRPr="00696A29">
        <w:rPr>
          <w:rFonts w:cs="Arial"/>
          <w:sz w:val="22"/>
          <w:szCs w:val="22"/>
        </w:rPr>
        <w:t>Th</w:t>
      </w:r>
      <w:r w:rsidRPr="001C3A5B">
        <w:rPr>
          <w:rFonts w:cs="Arial"/>
          <w:sz w:val="22"/>
          <w:szCs w:val="22"/>
        </w:rPr>
        <w:t xml:space="preserve">e </w:t>
      </w:r>
      <w:r w:rsidR="00D42B42">
        <w:rPr>
          <w:rFonts w:cs="Arial"/>
          <w:sz w:val="22"/>
          <w:szCs w:val="22"/>
        </w:rPr>
        <w:t>Sessional Committee</w:t>
      </w:r>
      <w:r>
        <w:rPr>
          <w:rFonts w:cs="Arial"/>
          <w:sz w:val="22"/>
          <w:szCs w:val="22"/>
        </w:rPr>
        <w:t xml:space="preserve"> </w:t>
      </w:r>
      <w:r w:rsidR="007D0413">
        <w:rPr>
          <w:rFonts w:cs="Arial"/>
          <w:sz w:val="22"/>
          <w:szCs w:val="22"/>
        </w:rPr>
        <w:t xml:space="preserve">welcomed </w:t>
      </w:r>
      <w:r w:rsidR="007D0413" w:rsidRPr="007D0413">
        <w:rPr>
          <w:rFonts w:cs="Arial"/>
          <w:sz w:val="22"/>
          <w:szCs w:val="22"/>
        </w:rPr>
        <w:t>the substantial work undertaken</w:t>
      </w:r>
      <w:r w:rsidR="007D0413">
        <w:rPr>
          <w:rFonts w:cs="Arial"/>
          <w:sz w:val="22"/>
          <w:szCs w:val="22"/>
        </w:rPr>
        <w:t xml:space="preserve"> </w:t>
      </w:r>
      <w:proofErr w:type="spellStart"/>
      <w:r w:rsidR="007D0413">
        <w:rPr>
          <w:rFonts w:cs="Arial"/>
          <w:sz w:val="22"/>
          <w:szCs w:val="22"/>
        </w:rPr>
        <w:t>intersessionally</w:t>
      </w:r>
      <w:proofErr w:type="spellEnd"/>
      <w:r w:rsidR="007D0413" w:rsidRPr="007D0413">
        <w:rPr>
          <w:rFonts w:cs="Arial"/>
          <w:sz w:val="22"/>
          <w:szCs w:val="22"/>
        </w:rPr>
        <w:t xml:space="preserve"> to address the illegal and unsustainable taking of migratory species. </w:t>
      </w:r>
    </w:p>
    <w:p w14:paraId="03FAFB22" w14:textId="77777777" w:rsidR="00D42B42" w:rsidRDefault="00D42B42" w:rsidP="00302BEC">
      <w:pPr>
        <w:tabs>
          <w:tab w:val="left" w:pos="1020"/>
        </w:tabs>
        <w:jc w:val="both"/>
        <w:rPr>
          <w:rFonts w:cs="Arial"/>
          <w:sz w:val="22"/>
          <w:szCs w:val="22"/>
        </w:rPr>
      </w:pPr>
    </w:p>
    <w:p w14:paraId="44689118" w14:textId="1A1545A1" w:rsidR="00D42B42" w:rsidRDefault="00D42B42" w:rsidP="00302BEC">
      <w:pPr>
        <w:tabs>
          <w:tab w:val="left" w:pos="1020"/>
        </w:tabs>
        <w:jc w:val="both"/>
        <w:rPr>
          <w:rFonts w:cs="Arial"/>
          <w:sz w:val="22"/>
          <w:szCs w:val="22"/>
        </w:rPr>
      </w:pPr>
      <w:r>
        <w:rPr>
          <w:rFonts w:cs="Arial"/>
          <w:sz w:val="22"/>
          <w:szCs w:val="22"/>
        </w:rPr>
        <w:t>The Sessional Committee noted the need to update</w:t>
      </w:r>
      <w:r w:rsidR="00302BEC">
        <w:rPr>
          <w:rFonts w:cs="Arial"/>
          <w:sz w:val="22"/>
          <w:szCs w:val="22"/>
        </w:rPr>
        <w:t xml:space="preserve"> after COP15</w:t>
      </w:r>
      <w:r>
        <w:rPr>
          <w:rFonts w:cs="Arial"/>
          <w:sz w:val="22"/>
          <w:szCs w:val="22"/>
        </w:rPr>
        <w:t xml:space="preserve"> the </w:t>
      </w:r>
      <w:r w:rsidRPr="00D42B42">
        <w:rPr>
          <w:rFonts w:cs="Arial"/>
          <w:sz w:val="22"/>
          <w:szCs w:val="22"/>
        </w:rPr>
        <w:t xml:space="preserve">Review of Cross-Cutting Aspects in Annex </w:t>
      </w:r>
      <w:r w:rsidR="00302BEC">
        <w:rPr>
          <w:rFonts w:cs="Arial"/>
          <w:sz w:val="22"/>
          <w:szCs w:val="22"/>
        </w:rPr>
        <w:t>1 of the document.</w:t>
      </w:r>
    </w:p>
    <w:p w14:paraId="766F2EF1" w14:textId="77777777" w:rsidR="007D0413" w:rsidRDefault="007D0413" w:rsidP="00302BEC">
      <w:pPr>
        <w:tabs>
          <w:tab w:val="left" w:pos="1020"/>
        </w:tabs>
        <w:jc w:val="both"/>
        <w:rPr>
          <w:rFonts w:cs="Arial"/>
          <w:sz w:val="22"/>
          <w:szCs w:val="22"/>
        </w:rPr>
      </w:pPr>
    </w:p>
    <w:p w14:paraId="6CA7E85C" w14:textId="530F35FC" w:rsidR="6F48DC74" w:rsidRDefault="0057416D" w:rsidP="6F48DC74">
      <w:pPr>
        <w:tabs>
          <w:tab w:val="left" w:pos="1020"/>
        </w:tabs>
        <w:jc w:val="both"/>
        <w:rPr>
          <w:rFonts w:cs="Arial"/>
          <w:sz w:val="22"/>
          <w:szCs w:val="22"/>
        </w:rPr>
      </w:pPr>
      <w:r w:rsidRPr="0057416D">
        <w:rPr>
          <w:rFonts w:cs="Arial"/>
          <w:sz w:val="22"/>
          <w:szCs w:val="22"/>
        </w:rPr>
        <w:t>With respect to the proposed amendments to Resolution 11.31, the Sessional Committee expressed broad support for language aimed at strengthening legislative and enforcement frameworks, while cautioning against overly prescriptive wording that could be interpreted as directing Parties’ judicial processes.</w:t>
      </w:r>
    </w:p>
    <w:p w14:paraId="46EFA823" w14:textId="77777777" w:rsidR="0057416D" w:rsidRDefault="0057416D" w:rsidP="6F48DC74">
      <w:pPr>
        <w:tabs>
          <w:tab w:val="left" w:pos="1020"/>
        </w:tabs>
        <w:jc w:val="both"/>
        <w:rPr>
          <w:rFonts w:cs="Arial"/>
          <w:sz w:val="22"/>
          <w:szCs w:val="22"/>
        </w:rPr>
      </w:pPr>
    </w:p>
    <w:p w14:paraId="180026A1" w14:textId="53A4D093" w:rsidR="0B8EE414" w:rsidRDefault="0B8EE414" w:rsidP="6F48DC74">
      <w:pPr>
        <w:tabs>
          <w:tab w:val="left" w:pos="1020"/>
        </w:tabs>
        <w:jc w:val="both"/>
        <w:rPr>
          <w:rFonts w:cs="Arial"/>
          <w:sz w:val="22"/>
          <w:szCs w:val="22"/>
        </w:rPr>
      </w:pPr>
      <w:r w:rsidRPr="6F48DC74">
        <w:rPr>
          <w:rFonts w:cs="Arial"/>
          <w:sz w:val="22"/>
          <w:szCs w:val="22"/>
        </w:rPr>
        <w:t>The Sessional Committee also underscored that science-based monitoring</w:t>
      </w:r>
      <w:r w:rsidR="00711198">
        <w:rPr>
          <w:rFonts w:cs="Arial"/>
          <w:sz w:val="22"/>
          <w:szCs w:val="22"/>
        </w:rPr>
        <w:t xml:space="preserve"> and conservation approaches</w:t>
      </w:r>
      <w:r w:rsidRPr="6F48DC74">
        <w:rPr>
          <w:rFonts w:cs="Arial"/>
          <w:sz w:val="22"/>
          <w:szCs w:val="22"/>
        </w:rPr>
        <w:t xml:space="preserve"> should include multiple systems of knowledge and proposed small changes to relevant operative paragraphs of the Resolution to that effect. </w:t>
      </w:r>
    </w:p>
    <w:p w14:paraId="24964711" w14:textId="77777777" w:rsidR="00D42B42" w:rsidRDefault="00D42B42" w:rsidP="00302BEC">
      <w:pPr>
        <w:tabs>
          <w:tab w:val="left" w:pos="1020"/>
        </w:tabs>
        <w:jc w:val="both"/>
        <w:rPr>
          <w:rFonts w:cs="Arial"/>
          <w:sz w:val="22"/>
          <w:szCs w:val="22"/>
        </w:rPr>
      </w:pPr>
    </w:p>
    <w:p w14:paraId="278F9A8F" w14:textId="125640BE" w:rsidR="00302BEC" w:rsidRDefault="4EFE5F89" w:rsidP="00302BEC">
      <w:pPr>
        <w:tabs>
          <w:tab w:val="left" w:pos="1020"/>
        </w:tabs>
        <w:jc w:val="both"/>
        <w:rPr>
          <w:rFonts w:cs="Arial"/>
          <w:sz w:val="22"/>
          <w:szCs w:val="22"/>
        </w:rPr>
      </w:pPr>
      <w:r w:rsidRPr="1FABFBD5">
        <w:rPr>
          <w:rFonts w:cs="Arial"/>
          <w:sz w:val="22"/>
          <w:szCs w:val="22"/>
        </w:rPr>
        <w:t>The Sessional Committee, in proposing a new operative paragraph to Resolution 11.31</w:t>
      </w:r>
      <w:r w:rsidR="19AEB9C3" w:rsidRPr="1FABFBD5">
        <w:rPr>
          <w:rFonts w:cs="Arial"/>
          <w:sz w:val="22"/>
          <w:szCs w:val="22"/>
        </w:rPr>
        <w:t>, expressed</w:t>
      </w:r>
      <w:r w:rsidRPr="1FABFBD5">
        <w:rPr>
          <w:rFonts w:cs="Arial"/>
          <w:sz w:val="22"/>
          <w:szCs w:val="22"/>
        </w:rPr>
        <w:t xml:space="preserve"> </w:t>
      </w:r>
      <w:r w:rsidR="1530D0E5" w:rsidRPr="1FABFBD5">
        <w:rPr>
          <w:rFonts w:cs="Arial"/>
          <w:sz w:val="22"/>
          <w:szCs w:val="22"/>
        </w:rPr>
        <w:t>support for enhanced engagement with key user groups, including hunting and fishing organisations, as essential stakeholders for improving compliance, reporting, and sustainability</w:t>
      </w:r>
      <w:r w:rsidR="1B58EAD6" w:rsidRPr="1FABFBD5">
        <w:rPr>
          <w:rFonts w:cs="Arial"/>
          <w:sz w:val="22"/>
          <w:szCs w:val="22"/>
        </w:rPr>
        <w:t xml:space="preserve">. </w:t>
      </w:r>
    </w:p>
    <w:p w14:paraId="488375A0" w14:textId="3CE191C8" w:rsidR="6F48DC74" w:rsidRDefault="6F48DC74" w:rsidP="6F48DC74">
      <w:pPr>
        <w:tabs>
          <w:tab w:val="left" w:pos="1020"/>
        </w:tabs>
        <w:jc w:val="both"/>
        <w:rPr>
          <w:rFonts w:cs="Arial"/>
          <w:sz w:val="22"/>
          <w:szCs w:val="22"/>
        </w:rPr>
      </w:pPr>
    </w:p>
    <w:p w14:paraId="03BDF88C" w14:textId="66D4A3BA" w:rsidR="00302BEC" w:rsidRDefault="00237448" w:rsidP="00302BEC">
      <w:pPr>
        <w:tabs>
          <w:tab w:val="left" w:pos="1020"/>
        </w:tabs>
        <w:jc w:val="both"/>
        <w:rPr>
          <w:rFonts w:cs="Arial"/>
          <w:sz w:val="22"/>
          <w:szCs w:val="22"/>
        </w:rPr>
      </w:pPr>
      <w:r w:rsidRPr="00237448">
        <w:rPr>
          <w:rFonts w:cs="Arial"/>
          <w:sz w:val="22"/>
          <w:szCs w:val="22"/>
        </w:rPr>
        <w:t>A Sessional Committee member emphasized that species conservation relies on sustainable use, as this can strongly motivate local communities to protect wildlife. Drawing on his experience, he noted that community-managed hunting using birds of prey promotes the preservation of traditional hunting practices and associated groups, such as falconry communities. This approach also helps deter illegal hunting with birds of prey and reduces ill</w:t>
      </w:r>
      <w:r w:rsidR="00D35C8A">
        <w:rPr>
          <w:rFonts w:cs="Arial"/>
          <w:sz w:val="22"/>
          <w:szCs w:val="22"/>
        </w:rPr>
        <w:t>egal</w:t>
      </w:r>
      <w:r w:rsidRPr="00237448">
        <w:rPr>
          <w:rFonts w:cs="Arial"/>
          <w:sz w:val="22"/>
          <w:szCs w:val="22"/>
        </w:rPr>
        <w:t xml:space="preserve"> international trade in these species.</w:t>
      </w:r>
    </w:p>
    <w:p w14:paraId="260CF2A3" w14:textId="77777777" w:rsidR="00237448" w:rsidRDefault="00237448" w:rsidP="00302BEC">
      <w:pPr>
        <w:tabs>
          <w:tab w:val="left" w:pos="1020"/>
        </w:tabs>
        <w:jc w:val="both"/>
        <w:rPr>
          <w:rFonts w:cs="Arial"/>
          <w:sz w:val="22"/>
          <w:szCs w:val="22"/>
        </w:rPr>
      </w:pPr>
    </w:p>
    <w:p w14:paraId="3E97A233" w14:textId="0BA0965A" w:rsidR="004066F1" w:rsidRPr="001C3A5B" w:rsidRDefault="00302BEC" w:rsidP="00302BEC">
      <w:pPr>
        <w:tabs>
          <w:tab w:val="left" w:pos="1020"/>
        </w:tabs>
        <w:jc w:val="both"/>
        <w:rPr>
          <w:rFonts w:cs="Arial"/>
          <w:sz w:val="22"/>
          <w:szCs w:val="22"/>
        </w:rPr>
      </w:pPr>
      <w:r>
        <w:rPr>
          <w:rFonts w:cs="Arial"/>
          <w:sz w:val="22"/>
          <w:szCs w:val="22"/>
        </w:rPr>
        <w:t xml:space="preserve">The Committee also </w:t>
      </w:r>
      <w:r w:rsidR="007D0413" w:rsidRPr="007D0413">
        <w:rPr>
          <w:rFonts w:cs="Arial"/>
          <w:sz w:val="22"/>
          <w:szCs w:val="22"/>
        </w:rPr>
        <w:t>acknowledg</w:t>
      </w:r>
      <w:r>
        <w:rPr>
          <w:rFonts w:cs="Arial"/>
          <w:sz w:val="22"/>
          <w:szCs w:val="22"/>
        </w:rPr>
        <w:t>ed</w:t>
      </w:r>
      <w:r w:rsidR="007D0413" w:rsidRPr="007D0413">
        <w:rPr>
          <w:rFonts w:cs="Arial"/>
          <w:sz w:val="22"/>
          <w:szCs w:val="22"/>
        </w:rPr>
        <w:t xml:space="preserve"> that practical implementation</w:t>
      </w:r>
      <w:r>
        <w:rPr>
          <w:rFonts w:cs="Arial"/>
          <w:sz w:val="22"/>
          <w:szCs w:val="22"/>
        </w:rPr>
        <w:t xml:space="preserve"> of the Resolution and Decisions</w:t>
      </w:r>
      <w:r w:rsidR="007D0413" w:rsidRPr="007D0413">
        <w:rPr>
          <w:rFonts w:cs="Arial"/>
          <w:sz w:val="22"/>
          <w:szCs w:val="22"/>
        </w:rPr>
        <w:t xml:space="preserve"> will be challenging and will require </w:t>
      </w:r>
      <w:r>
        <w:rPr>
          <w:rFonts w:cs="Arial"/>
          <w:sz w:val="22"/>
          <w:szCs w:val="22"/>
        </w:rPr>
        <w:t xml:space="preserve">strong </w:t>
      </w:r>
      <w:r w:rsidR="007D0413" w:rsidRPr="007D0413">
        <w:rPr>
          <w:rFonts w:cs="Arial"/>
          <w:sz w:val="22"/>
          <w:szCs w:val="22"/>
        </w:rPr>
        <w:t xml:space="preserve">collaboration with relevant partners </w:t>
      </w:r>
      <w:r>
        <w:rPr>
          <w:rFonts w:cs="Arial"/>
          <w:sz w:val="22"/>
          <w:szCs w:val="22"/>
        </w:rPr>
        <w:t>which the proposed Global Initiative on Taking of Migratory Species will seek to mobilize.</w:t>
      </w:r>
    </w:p>
    <w:p w14:paraId="6F0EC0AB" w14:textId="77777777" w:rsidR="004066F1" w:rsidRPr="00976587" w:rsidRDefault="004066F1" w:rsidP="00023F35">
      <w:pPr>
        <w:pStyle w:val="ListParagraph"/>
        <w:tabs>
          <w:tab w:val="left" w:pos="1020"/>
        </w:tabs>
        <w:ind w:left="420"/>
        <w:rPr>
          <w:rFonts w:cs="Arial"/>
          <w:sz w:val="22"/>
          <w:szCs w:val="22"/>
        </w:rPr>
      </w:pPr>
    </w:p>
    <w:p w14:paraId="22E43B99" w14:textId="4B64AF01" w:rsidR="00170AB1" w:rsidRPr="00DF4423" w:rsidRDefault="00170AB1" w:rsidP="00170AB1">
      <w:pPr>
        <w:tabs>
          <w:tab w:val="left" w:pos="1020"/>
        </w:tabs>
        <w:rPr>
          <w:rFonts w:cs="Arial"/>
          <w:b/>
          <w:sz w:val="22"/>
          <w:szCs w:val="22"/>
        </w:rPr>
      </w:pPr>
      <w:r w:rsidRPr="00DF4423">
        <w:rPr>
          <w:rFonts w:cs="Arial"/>
          <w:b/>
          <w:sz w:val="22"/>
          <w:szCs w:val="22"/>
        </w:rPr>
        <w:t>RECOMMENDATIONS TO COP1</w:t>
      </w:r>
      <w:r w:rsidR="009618C5">
        <w:rPr>
          <w:rFonts w:cs="Arial"/>
          <w:b/>
          <w:sz w:val="22"/>
          <w:szCs w:val="22"/>
        </w:rPr>
        <w:t>5</w:t>
      </w:r>
    </w:p>
    <w:p w14:paraId="48DEA328" w14:textId="77777777" w:rsidR="002B4EFE" w:rsidRPr="00696A29" w:rsidRDefault="002B4EFE" w:rsidP="006742CB">
      <w:pPr>
        <w:tabs>
          <w:tab w:val="left" w:pos="1020"/>
        </w:tabs>
        <w:jc w:val="both"/>
        <w:rPr>
          <w:rFonts w:cs="Arial"/>
          <w:sz w:val="22"/>
          <w:szCs w:val="22"/>
        </w:rPr>
      </w:pPr>
    </w:p>
    <w:p w14:paraId="4893F484" w14:textId="31435877" w:rsidR="004B0347" w:rsidRPr="004A2554" w:rsidRDefault="5A7D284C" w:rsidP="006742CB">
      <w:pPr>
        <w:tabs>
          <w:tab w:val="left" w:pos="1020"/>
        </w:tabs>
        <w:jc w:val="both"/>
        <w:rPr>
          <w:rFonts w:cs="Arial"/>
          <w:sz w:val="22"/>
          <w:szCs w:val="22"/>
        </w:rPr>
      </w:pPr>
      <w:r w:rsidRPr="6F48DC74">
        <w:rPr>
          <w:rFonts w:cs="Arial"/>
          <w:sz w:val="22"/>
          <w:szCs w:val="22"/>
        </w:rPr>
        <w:t>The S</w:t>
      </w:r>
      <w:r w:rsidR="005A6DF6">
        <w:rPr>
          <w:rFonts w:cs="Arial"/>
          <w:sz w:val="22"/>
          <w:szCs w:val="22"/>
        </w:rPr>
        <w:t xml:space="preserve">essional </w:t>
      </w:r>
      <w:r w:rsidRPr="6F48DC74">
        <w:rPr>
          <w:rFonts w:cs="Arial"/>
          <w:sz w:val="22"/>
          <w:szCs w:val="22"/>
        </w:rPr>
        <w:t>C</w:t>
      </w:r>
      <w:r w:rsidR="005A6DF6">
        <w:rPr>
          <w:rFonts w:cs="Arial"/>
          <w:sz w:val="22"/>
          <w:szCs w:val="22"/>
        </w:rPr>
        <w:t>ommittee</w:t>
      </w:r>
      <w:r w:rsidRPr="6F48DC74">
        <w:rPr>
          <w:rFonts w:cs="Arial"/>
          <w:sz w:val="22"/>
          <w:szCs w:val="22"/>
        </w:rPr>
        <w:t xml:space="preserve"> recommends </w:t>
      </w:r>
      <w:proofErr w:type="gramStart"/>
      <w:r w:rsidRPr="6F48DC74">
        <w:rPr>
          <w:rFonts w:cs="Arial"/>
          <w:sz w:val="22"/>
          <w:szCs w:val="22"/>
        </w:rPr>
        <w:t>to</w:t>
      </w:r>
      <w:r w:rsidR="006742CB">
        <w:rPr>
          <w:rFonts w:cs="Arial"/>
          <w:sz w:val="22"/>
          <w:szCs w:val="22"/>
        </w:rPr>
        <w:t xml:space="preserve"> </w:t>
      </w:r>
      <w:r w:rsidRPr="6F48DC74">
        <w:rPr>
          <w:rFonts w:cs="Arial"/>
          <w:sz w:val="22"/>
          <w:szCs w:val="22"/>
        </w:rPr>
        <w:t>adopt</w:t>
      </w:r>
      <w:proofErr w:type="gramEnd"/>
      <w:r w:rsidRPr="6F48DC74">
        <w:rPr>
          <w:rFonts w:cs="Arial"/>
          <w:sz w:val="22"/>
          <w:szCs w:val="22"/>
        </w:rPr>
        <w:t xml:space="preserve"> the draft resolution and decisions</w:t>
      </w:r>
      <w:r w:rsidR="5FCC03D4" w:rsidRPr="6F48DC74">
        <w:rPr>
          <w:rFonts w:cs="Arial"/>
          <w:sz w:val="22"/>
          <w:szCs w:val="22"/>
        </w:rPr>
        <w:t xml:space="preserve"> with amendments as specified below</w:t>
      </w:r>
      <w:r w:rsidRPr="6F48DC74">
        <w:rPr>
          <w:rFonts w:cs="Arial"/>
          <w:sz w:val="22"/>
          <w:szCs w:val="22"/>
        </w:rPr>
        <w:t>.</w:t>
      </w:r>
    </w:p>
    <w:p w14:paraId="4999E447" w14:textId="77777777" w:rsidR="00170AB1" w:rsidRDefault="00170AB1" w:rsidP="006742CB">
      <w:pPr>
        <w:tabs>
          <w:tab w:val="left" w:pos="1020"/>
        </w:tabs>
        <w:jc w:val="both"/>
        <w:rPr>
          <w:rFonts w:cs="Arial"/>
          <w:sz w:val="22"/>
          <w:szCs w:val="22"/>
        </w:rPr>
      </w:pPr>
    </w:p>
    <w:p w14:paraId="4A9B2817" w14:textId="77777777" w:rsidR="00170AB1" w:rsidRPr="008F20D3" w:rsidRDefault="00170AB1" w:rsidP="006742CB">
      <w:pPr>
        <w:tabs>
          <w:tab w:val="left" w:pos="1020"/>
        </w:tabs>
        <w:jc w:val="both"/>
        <w:rPr>
          <w:rFonts w:cs="Arial"/>
          <w:b/>
          <w:sz w:val="22"/>
          <w:szCs w:val="22"/>
        </w:rPr>
      </w:pPr>
      <w:r>
        <w:rPr>
          <w:rFonts w:cs="Arial"/>
          <w:b/>
          <w:sz w:val="22"/>
          <w:szCs w:val="22"/>
        </w:rPr>
        <w:t xml:space="preserve">COMMENTS ON SPECIFIC SECTIONS/ </w:t>
      </w:r>
      <w:r w:rsidRPr="00DF4423">
        <w:rPr>
          <w:rFonts w:cs="Arial"/>
          <w:b/>
          <w:sz w:val="22"/>
          <w:szCs w:val="22"/>
        </w:rPr>
        <w:t>INCLUDING POSSI</w:t>
      </w:r>
      <w:r>
        <w:rPr>
          <w:rFonts w:cs="Arial"/>
          <w:b/>
          <w:sz w:val="22"/>
          <w:szCs w:val="22"/>
        </w:rPr>
        <w:t>BLE PROPOSALS FOR TEXT REVISION</w:t>
      </w:r>
    </w:p>
    <w:p w14:paraId="6B5251B3" w14:textId="77777777" w:rsidR="00D42B42" w:rsidRDefault="00D42B42" w:rsidP="006742CB">
      <w:pPr>
        <w:tabs>
          <w:tab w:val="left" w:pos="0"/>
        </w:tabs>
        <w:jc w:val="both"/>
        <w:rPr>
          <w:rFonts w:cs="Arial"/>
          <w:color w:val="00B0F0"/>
          <w:sz w:val="22"/>
          <w:szCs w:val="22"/>
        </w:rPr>
      </w:pPr>
    </w:p>
    <w:p w14:paraId="52422155" w14:textId="52E8B89C" w:rsidR="16A8DC0C" w:rsidRDefault="1CE889C6" w:rsidP="006742CB">
      <w:pPr>
        <w:tabs>
          <w:tab w:val="left" w:pos="0"/>
        </w:tabs>
        <w:jc w:val="both"/>
        <w:rPr>
          <w:rFonts w:cs="Arial"/>
          <w:b/>
          <w:bCs/>
          <w:sz w:val="22"/>
          <w:szCs w:val="22"/>
        </w:rPr>
      </w:pPr>
      <w:r w:rsidRPr="1FABFBD5">
        <w:rPr>
          <w:rFonts w:cs="Arial"/>
          <w:b/>
          <w:bCs/>
          <w:sz w:val="22"/>
          <w:szCs w:val="22"/>
        </w:rPr>
        <w:t xml:space="preserve">The following amendment is proposed in paragraph 4 of draft Resolution </w:t>
      </w:r>
      <w:r w:rsidR="38A4A50C" w:rsidRPr="1FABFBD5">
        <w:rPr>
          <w:rFonts w:cs="Arial"/>
          <w:b/>
          <w:bCs/>
          <w:sz w:val="22"/>
          <w:szCs w:val="22"/>
        </w:rPr>
        <w:t>11.31 Illegal</w:t>
      </w:r>
      <w:r w:rsidRPr="1FABFBD5">
        <w:rPr>
          <w:rFonts w:cs="Arial"/>
          <w:b/>
          <w:bCs/>
          <w:sz w:val="22"/>
          <w:szCs w:val="22"/>
        </w:rPr>
        <w:t xml:space="preserve"> and Unsustainable Taking of Migratory species (page </w:t>
      </w:r>
      <w:r w:rsidR="775D872D" w:rsidRPr="1FABFBD5">
        <w:rPr>
          <w:rFonts w:cs="Arial"/>
          <w:b/>
          <w:bCs/>
          <w:sz w:val="22"/>
          <w:szCs w:val="22"/>
        </w:rPr>
        <w:t>62</w:t>
      </w:r>
      <w:r w:rsidRPr="1FABFBD5">
        <w:rPr>
          <w:rFonts w:cs="Arial"/>
          <w:b/>
          <w:bCs/>
          <w:sz w:val="22"/>
          <w:szCs w:val="22"/>
        </w:rPr>
        <w:t xml:space="preserve"> of the document):</w:t>
      </w:r>
    </w:p>
    <w:p w14:paraId="43189B87" w14:textId="04F96741" w:rsidR="6F48DC74" w:rsidRDefault="6F48DC74" w:rsidP="006742CB">
      <w:pPr>
        <w:tabs>
          <w:tab w:val="left" w:pos="0"/>
        </w:tabs>
        <w:jc w:val="both"/>
        <w:rPr>
          <w:rFonts w:cs="Arial"/>
          <w:sz w:val="22"/>
          <w:szCs w:val="22"/>
        </w:rPr>
      </w:pPr>
    </w:p>
    <w:p w14:paraId="2CF3F28D" w14:textId="291C49FC" w:rsidR="500D377D" w:rsidRPr="00C201D2" w:rsidRDefault="500D377D" w:rsidP="006742CB">
      <w:pPr>
        <w:tabs>
          <w:tab w:val="left" w:pos="0"/>
        </w:tabs>
        <w:jc w:val="both"/>
        <w:rPr>
          <w:rFonts w:cs="Arial"/>
          <w:sz w:val="22"/>
          <w:szCs w:val="22"/>
        </w:rPr>
      </w:pPr>
      <w:r w:rsidRPr="6F48DC74">
        <w:rPr>
          <w:rFonts w:cs="Arial"/>
          <w:sz w:val="22"/>
          <w:szCs w:val="22"/>
        </w:rPr>
        <w:t>Encourages Parties, non-Parties and stakeholders to increase national efforts on</w:t>
      </w:r>
      <w:r w:rsidR="00C201D2">
        <w:rPr>
          <w:rFonts w:cs="Arial"/>
          <w:sz w:val="22"/>
          <w:szCs w:val="22"/>
        </w:rPr>
        <w:t xml:space="preserve"> </w:t>
      </w:r>
      <w:r w:rsidRPr="6F48DC74">
        <w:rPr>
          <w:rFonts w:cs="Arial"/>
          <w:sz w:val="22"/>
          <w:szCs w:val="22"/>
        </w:rPr>
        <w:t>population estimates, developing and maintaining management and science-based</w:t>
      </w:r>
      <w:r w:rsidR="00C201D2">
        <w:rPr>
          <w:rFonts w:cs="Arial"/>
          <w:sz w:val="22"/>
          <w:szCs w:val="22"/>
        </w:rPr>
        <w:t xml:space="preserve">, </w:t>
      </w:r>
      <w:r w:rsidRPr="6F48DC74">
        <w:rPr>
          <w:rFonts w:cs="Arial"/>
          <w:sz w:val="22"/>
          <w:szCs w:val="22"/>
          <w:u w:val="single"/>
        </w:rPr>
        <w:t xml:space="preserve">including multiple systems of </w:t>
      </w:r>
      <w:proofErr w:type="gramStart"/>
      <w:r w:rsidRPr="6F48DC74">
        <w:rPr>
          <w:rFonts w:cs="Arial"/>
          <w:sz w:val="22"/>
          <w:szCs w:val="22"/>
          <w:u w:val="single"/>
        </w:rPr>
        <w:t>knowledge</w:t>
      </w:r>
      <w:r w:rsidR="00C201D2">
        <w:rPr>
          <w:rFonts w:cs="Arial"/>
          <w:sz w:val="22"/>
          <w:szCs w:val="22"/>
          <w:u w:val="single"/>
        </w:rPr>
        <w:t xml:space="preserve">, </w:t>
      </w:r>
      <w:r w:rsidRPr="6F48DC74">
        <w:rPr>
          <w:rFonts w:cs="Arial"/>
          <w:sz w:val="22"/>
          <w:szCs w:val="22"/>
          <w:u w:val="single"/>
        </w:rPr>
        <w:t xml:space="preserve"> </w:t>
      </w:r>
      <w:r w:rsidRPr="6F48DC74">
        <w:rPr>
          <w:rFonts w:cs="Arial"/>
          <w:sz w:val="22"/>
          <w:szCs w:val="22"/>
        </w:rPr>
        <w:t>monitoring</w:t>
      </w:r>
      <w:proofErr w:type="gramEnd"/>
      <w:r w:rsidRPr="6F48DC74">
        <w:rPr>
          <w:rFonts w:cs="Arial"/>
          <w:sz w:val="22"/>
          <w:szCs w:val="22"/>
        </w:rPr>
        <w:t xml:space="preserve"> plans for </w:t>
      </w:r>
      <w:proofErr w:type="gramStart"/>
      <w:r w:rsidRPr="6F48DC74">
        <w:rPr>
          <w:rFonts w:cs="Arial"/>
          <w:sz w:val="22"/>
          <w:szCs w:val="22"/>
        </w:rPr>
        <w:t>species;</w:t>
      </w:r>
      <w:proofErr w:type="gramEnd"/>
    </w:p>
    <w:p w14:paraId="052FC396" w14:textId="50E664CE" w:rsidR="55EE6201" w:rsidRDefault="19FD2393" w:rsidP="006742CB">
      <w:pPr>
        <w:tabs>
          <w:tab w:val="left" w:pos="0"/>
        </w:tabs>
        <w:jc w:val="both"/>
        <w:rPr>
          <w:rFonts w:cs="Arial"/>
          <w:b/>
          <w:bCs/>
          <w:sz w:val="22"/>
          <w:szCs w:val="22"/>
        </w:rPr>
      </w:pPr>
      <w:r w:rsidRPr="1FABFBD5">
        <w:rPr>
          <w:rFonts w:cs="Arial"/>
          <w:b/>
          <w:bCs/>
          <w:sz w:val="22"/>
          <w:szCs w:val="22"/>
        </w:rPr>
        <w:lastRenderedPageBreak/>
        <w:t xml:space="preserve">The following amendment is proposed in paragraph </w:t>
      </w:r>
      <w:r w:rsidR="1CCA9B72" w:rsidRPr="1FABFBD5">
        <w:rPr>
          <w:rFonts w:cs="Arial"/>
          <w:b/>
          <w:bCs/>
          <w:sz w:val="22"/>
          <w:szCs w:val="22"/>
        </w:rPr>
        <w:t>7</w:t>
      </w:r>
      <w:r w:rsidRPr="1FABFBD5">
        <w:rPr>
          <w:rFonts w:cs="Arial"/>
          <w:b/>
          <w:bCs/>
          <w:sz w:val="22"/>
          <w:szCs w:val="22"/>
        </w:rPr>
        <w:t xml:space="preserve"> of draft Resolution </w:t>
      </w:r>
      <w:r w:rsidR="16280B9F" w:rsidRPr="1FABFBD5">
        <w:rPr>
          <w:rFonts w:cs="Arial"/>
          <w:b/>
          <w:bCs/>
          <w:sz w:val="22"/>
          <w:szCs w:val="22"/>
        </w:rPr>
        <w:t>11.31 Illegal</w:t>
      </w:r>
      <w:r w:rsidRPr="1FABFBD5">
        <w:rPr>
          <w:rFonts w:cs="Arial"/>
          <w:b/>
          <w:bCs/>
          <w:sz w:val="22"/>
          <w:szCs w:val="22"/>
        </w:rPr>
        <w:t xml:space="preserve"> and Unsustainable Taking of Migratory species (page 62 of the document): </w:t>
      </w:r>
    </w:p>
    <w:p w14:paraId="7FA0F9D6" w14:textId="241D40EB" w:rsidR="6F48DC74" w:rsidRDefault="6F48DC74" w:rsidP="006742CB">
      <w:pPr>
        <w:tabs>
          <w:tab w:val="left" w:pos="0"/>
        </w:tabs>
        <w:jc w:val="both"/>
        <w:rPr>
          <w:rFonts w:cs="Arial"/>
          <w:sz w:val="22"/>
          <w:szCs w:val="22"/>
        </w:rPr>
      </w:pPr>
    </w:p>
    <w:p w14:paraId="266BB2F4" w14:textId="5052001D" w:rsidR="55EE6201" w:rsidRPr="00771BC2" w:rsidRDefault="55EE6201" w:rsidP="006742CB">
      <w:pPr>
        <w:tabs>
          <w:tab w:val="left" w:pos="0"/>
        </w:tabs>
        <w:jc w:val="both"/>
        <w:rPr>
          <w:rFonts w:cs="Arial"/>
          <w:i/>
          <w:iCs/>
          <w:sz w:val="22"/>
          <w:szCs w:val="22"/>
        </w:rPr>
      </w:pPr>
      <w:r w:rsidRPr="00310009">
        <w:rPr>
          <w:rFonts w:cs="Arial"/>
          <w:i/>
          <w:iCs/>
          <w:sz w:val="22"/>
          <w:szCs w:val="22"/>
        </w:rPr>
        <w:t>Urges all Parties to take all necessary actions to prevent the illegal and</w:t>
      </w:r>
      <w:r w:rsidR="39EEFDF7" w:rsidRPr="00310009">
        <w:rPr>
          <w:rFonts w:cs="Arial"/>
          <w:i/>
          <w:iCs/>
          <w:sz w:val="22"/>
          <w:szCs w:val="22"/>
        </w:rPr>
        <w:t xml:space="preserve"> </w:t>
      </w:r>
      <w:r w:rsidRPr="00310009">
        <w:rPr>
          <w:rFonts w:cs="Arial"/>
          <w:i/>
          <w:iCs/>
          <w:sz w:val="22"/>
          <w:szCs w:val="22"/>
        </w:rPr>
        <w:t>unsustainable take of CMS-listed species as well as conduct regular</w:t>
      </w:r>
      <w:r w:rsidR="09DD8919" w:rsidRPr="00310009">
        <w:rPr>
          <w:rFonts w:cs="Arial"/>
          <w:i/>
          <w:iCs/>
          <w:sz w:val="22"/>
          <w:szCs w:val="22"/>
        </w:rPr>
        <w:t xml:space="preserve"> </w:t>
      </w:r>
      <w:r w:rsidRPr="00310009">
        <w:rPr>
          <w:rFonts w:cs="Arial"/>
          <w:i/>
          <w:iCs/>
          <w:strike/>
          <w:sz w:val="22"/>
          <w:szCs w:val="22"/>
        </w:rPr>
        <w:t xml:space="preserve">legislative </w:t>
      </w:r>
      <w:r w:rsidRPr="00310009">
        <w:rPr>
          <w:rFonts w:cs="Arial"/>
          <w:i/>
          <w:iCs/>
          <w:sz w:val="22"/>
          <w:szCs w:val="22"/>
        </w:rPr>
        <w:t>reviews to identify gaps in protection, compliance, enforcement</w:t>
      </w:r>
      <w:r w:rsidR="00B8604B" w:rsidRPr="00310009">
        <w:rPr>
          <w:rFonts w:cs="Arial"/>
          <w:i/>
          <w:iCs/>
          <w:sz w:val="22"/>
          <w:szCs w:val="22"/>
        </w:rPr>
        <w:t xml:space="preserve"> </w:t>
      </w:r>
      <w:r w:rsidRPr="00310009">
        <w:rPr>
          <w:rFonts w:cs="Arial"/>
          <w:i/>
          <w:iCs/>
          <w:sz w:val="22"/>
          <w:szCs w:val="22"/>
        </w:rPr>
        <w:t>and prosecution and ensure that their</w:t>
      </w:r>
      <w:r w:rsidR="00771BC2">
        <w:rPr>
          <w:rFonts w:cs="Arial"/>
          <w:i/>
          <w:iCs/>
          <w:sz w:val="22"/>
          <w:szCs w:val="22"/>
        </w:rPr>
        <w:t xml:space="preserve"> </w:t>
      </w:r>
      <w:r w:rsidRPr="00310009">
        <w:rPr>
          <w:rFonts w:cs="Arial"/>
          <w:i/>
          <w:iCs/>
          <w:sz w:val="22"/>
          <w:szCs w:val="22"/>
        </w:rPr>
        <w:t>legislation fully implements the provisions of the Convention, including penalties for wildlife</w:t>
      </w:r>
      <w:r w:rsidR="00CF4455" w:rsidRPr="00310009">
        <w:rPr>
          <w:i/>
          <w:iCs/>
        </w:rPr>
        <w:t xml:space="preserve"> </w:t>
      </w:r>
      <w:r w:rsidRPr="00310009">
        <w:rPr>
          <w:rFonts w:cs="Arial"/>
          <w:i/>
          <w:iCs/>
          <w:sz w:val="22"/>
          <w:szCs w:val="22"/>
        </w:rPr>
        <w:t>crime that are effective, act as a deterrent, reflect the gravity of the</w:t>
      </w:r>
      <w:r w:rsidR="0021205D" w:rsidRPr="00310009">
        <w:rPr>
          <w:i/>
          <w:iCs/>
        </w:rPr>
        <w:t xml:space="preserve"> </w:t>
      </w:r>
      <w:r w:rsidRPr="00310009">
        <w:rPr>
          <w:rFonts w:cs="Arial"/>
          <w:i/>
          <w:iCs/>
          <w:sz w:val="22"/>
          <w:szCs w:val="22"/>
        </w:rPr>
        <w:t>offence, and provide for the confiscation of specimens taken in violation of</w:t>
      </w:r>
      <w:r w:rsidR="0021205D" w:rsidRPr="00310009">
        <w:rPr>
          <w:i/>
          <w:iCs/>
        </w:rPr>
        <w:t xml:space="preserve"> </w:t>
      </w:r>
      <w:r w:rsidRPr="00310009">
        <w:rPr>
          <w:rFonts w:cs="Arial"/>
          <w:i/>
          <w:iCs/>
          <w:sz w:val="22"/>
          <w:szCs w:val="22"/>
        </w:rPr>
        <w:t xml:space="preserve">the Convention </w:t>
      </w:r>
      <w:r w:rsidRPr="003B1F5C">
        <w:rPr>
          <w:rFonts w:cs="Arial"/>
          <w:i/>
          <w:iCs/>
          <w:strike/>
          <w:sz w:val="22"/>
          <w:szCs w:val="22"/>
        </w:rPr>
        <w:t>and prosecution of offenders and pursuit of any illicit</w:t>
      </w:r>
      <w:r w:rsidR="00310009" w:rsidRPr="003B1F5C">
        <w:rPr>
          <w:i/>
          <w:iCs/>
          <w:strike/>
        </w:rPr>
        <w:t xml:space="preserve"> </w:t>
      </w:r>
      <w:r w:rsidRPr="003B1F5C">
        <w:rPr>
          <w:rFonts w:cs="Arial"/>
          <w:i/>
          <w:iCs/>
          <w:strike/>
          <w:sz w:val="22"/>
          <w:szCs w:val="22"/>
        </w:rPr>
        <w:t>proceeds</w:t>
      </w:r>
    </w:p>
    <w:p w14:paraId="3E1D8630" w14:textId="3908648A" w:rsidR="6F48DC74" w:rsidRDefault="6F48DC74" w:rsidP="006742CB">
      <w:pPr>
        <w:tabs>
          <w:tab w:val="left" w:pos="0"/>
        </w:tabs>
        <w:jc w:val="both"/>
        <w:rPr>
          <w:rFonts w:cs="Arial"/>
          <w:b/>
          <w:bCs/>
          <w:sz w:val="22"/>
          <w:szCs w:val="22"/>
        </w:rPr>
      </w:pPr>
    </w:p>
    <w:p w14:paraId="14A3ECDF" w14:textId="4529B7E9" w:rsidR="00882BAB" w:rsidRDefault="6B402E21" w:rsidP="006742CB">
      <w:pPr>
        <w:tabs>
          <w:tab w:val="left" w:pos="0"/>
        </w:tabs>
        <w:jc w:val="both"/>
        <w:rPr>
          <w:rFonts w:cs="Arial"/>
          <w:b/>
          <w:bCs/>
          <w:sz w:val="22"/>
          <w:szCs w:val="22"/>
        </w:rPr>
      </w:pPr>
      <w:r w:rsidRPr="6F48DC74">
        <w:rPr>
          <w:rFonts w:cs="Arial"/>
          <w:b/>
          <w:bCs/>
          <w:sz w:val="22"/>
          <w:szCs w:val="22"/>
        </w:rPr>
        <w:t>The following paragraph</w:t>
      </w:r>
      <w:r w:rsidR="1A5A909A" w:rsidRPr="6F48DC74">
        <w:rPr>
          <w:rFonts w:cs="Arial"/>
          <w:b/>
          <w:bCs/>
          <w:sz w:val="22"/>
          <w:szCs w:val="22"/>
        </w:rPr>
        <w:t xml:space="preserve"> 8 bis</w:t>
      </w:r>
      <w:r w:rsidRPr="6F48DC74">
        <w:rPr>
          <w:rFonts w:cs="Arial"/>
          <w:b/>
          <w:bCs/>
          <w:sz w:val="22"/>
          <w:szCs w:val="22"/>
        </w:rPr>
        <w:t xml:space="preserve"> is proposed for addition in </w:t>
      </w:r>
      <w:r w:rsidR="7D3020C6" w:rsidRPr="6F48DC74">
        <w:rPr>
          <w:rFonts w:cs="Arial"/>
          <w:b/>
          <w:bCs/>
          <w:sz w:val="22"/>
          <w:szCs w:val="22"/>
        </w:rPr>
        <w:t xml:space="preserve">draft Resolution 11.31 </w:t>
      </w:r>
      <w:r w:rsidR="0C2EA3B1" w:rsidRPr="6F48DC74">
        <w:rPr>
          <w:rFonts w:cs="Arial"/>
          <w:b/>
          <w:bCs/>
          <w:sz w:val="22"/>
          <w:szCs w:val="22"/>
        </w:rPr>
        <w:t>Illegal and Unsustainable Taking of Migratory species</w:t>
      </w:r>
      <w:r w:rsidR="7D3020C6" w:rsidRPr="6F48DC74">
        <w:rPr>
          <w:rFonts w:cs="Arial"/>
          <w:b/>
          <w:bCs/>
          <w:sz w:val="22"/>
          <w:szCs w:val="22"/>
        </w:rPr>
        <w:t xml:space="preserve"> </w:t>
      </w:r>
      <w:r w:rsidR="10D6A951" w:rsidRPr="6F48DC74">
        <w:rPr>
          <w:rFonts w:cs="Arial"/>
          <w:b/>
          <w:bCs/>
          <w:sz w:val="22"/>
          <w:szCs w:val="22"/>
        </w:rPr>
        <w:t xml:space="preserve">(page </w:t>
      </w:r>
      <w:r w:rsidR="7D3020C6" w:rsidRPr="6F48DC74">
        <w:rPr>
          <w:rFonts w:cs="Arial"/>
          <w:b/>
          <w:bCs/>
          <w:sz w:val="22"/>
          <w:szCs w:val="22"/>
        </w:rPr>
        <w:t>62</w:t>
      </w:r>
      <w:r w:rsidR="1EE0AF83" w:rsidRPr="6F48DC74">
        <w:rPr>
          <w:rFonts w:cs="Arial"/>
          <w:b/>
          <w:bCs/>
          <w:sz w:val="22"/>
          <w:szCs w:val="22"/>
        </w:rPr>
        <w:t xml:space="preserve"> </w:t>
      </w:r>
      <w:r w:rsidR="10D6A951" w:rsidRPr="6F48DC74">
        <w:rPr>
          <w:rFonts w:cs="Arial"/>
          <w:b/>
          <w:bCs/>
          <w:sz w:val="22"/>
          <w:szCs w:val="22"/>
        </w:rPr>
        <w:t xml:space="preserve">of </w:t>
      </w:r>
      <w:r w:rsidR="2652583F" w:rsidRPr="6F48DC74">
        <w:rPr>
          <w:rFonts w:cs="Arial"/>
          <w:b/>
          <w:bCs/>
          <w:sz w:val="22"/>
          <w:szCs w:val="22"/>
        </w:rPr>
        <w:t xml:space="preserve">the </w:t>
      </w:r>
      <w:r w:rsidR="10D6A951" w:rsidRPr="6F48DC74">
        <w:rPr>
          <w:rFonts w:cs="Arial"/>
          <w:b/>
          <w:bCs/>
          <w:sz w:val="22"/>
          <w:szCs w:val="22"/>
        </w:rPr>
        <w:t>document</w:t>
      </w:r>
      <w:r w:rsidR="1EE0AF83" w:rsidRPr="6F48DC74">
        <w:rPr>
          <w:rFonts w:cs="Arial"/>
          <w:b/>
          <w:bCs/>
          <w:sz w:val="22"/>
          <w:szCs w:val="22"/>
        </w:rPr>
        <w:t>):</w:t>
      </w:r>
    </w:p>
    <w:p w14:paraId="5D445527" w14:textId="428DA9F3" w:rsidR="6F48DC74" w:rsidRDefault="6F48DC74" w:rsidP="006742CB">
      <w:pPr>
        <w:tabs>
          <w:tab w:val="left" w:pos="0"/>
        </w:tabs>
        <w:jc w:val="both"/>
        <w:rPr>
          <w:rFonts w:cs="Arial"/>
          <w:sz w:val="22"/>
          <w:szCs w:val="22"/>
        </w:rPr>
      </w:pPr>
    </w:p>
    <w:p w14:paraId="1A97EB11" w14:textId="0F676DBF" w:rsidR="00D42B42" w:rsidRPr="00D42B42" w:rsidRDefault="00D42B42" w:rsidP="006742CB">
      <w:pPr>
        <w:tabs>
          <w:tab w:val="left" w:pos="0"/>
        </w:tabs>
        <w:jc w:val="both"/>
        <w:rPr>
          <w:rFonts w:cs="Arial"/>
          <w:sz w:val="22"/>
          <w:szCs w:val="22"/>
          <w:u w:val="single"/>
        </w:rPr>
      </w:pPr>
      <w:r w:rsidRPr="00D42B42">
        <w:rPr>
          <w:rFonts w:cs="Arial"/>
          <w:sz w:val="22"/>
          <w:szCs w:val="22"/>
          <w:u w:val="single"/>
        </w:rPr>
        <w:t>New Operative paragraph 8 bis:</w:t>
      </w:r>
    </w:p>
    <w:p w14:paraId="1581F3CB" w14:textId="77777777" w:rsidR="00D42B42" w:rsidRDefault="00D42B42" w:rsidP="006742CB">
      <w:pPr>
        <w:tabs>
          <w:tab w:val="left" w:pos="0"/>
        </w:tabs>
        <w:jc w:val="both"/>
        <w:rPr>
          <w:rFonts w:cs="Arial"/>
          <w:i/>
          <w:iCs/>
          <w:sz w:val="22"/>
          <w:szCs w:val="22"/>
        </w:rPr>
      </w:pPr>
    </w:p>
    <w:p w14:paraId="5634B84F" w14:textId="35727F06" w:rsidR="00D42B42" w:rsidRDefault="7D3020C6" w:rsidP="006742CB">
      <w:pPr>
        <w:tabs>
          <w:tab w:val="left" w:pos="0"/>
        </w:tabs>
        <w:jc w:val="both"/>
        <w:rPr>
          <w:rFonts w:cs="Arial"/>
          <w:sz w:val="22"/>
          <w:szCs w:val="22"/>
        </w:rPr>
      </w:pPr>
      <w:r w:rsidRPr="6F48DC74">
        <w:rPr>
          <w:rFonts w:cs="Arial"/>
          <w:i/>
          <w:iCs/>
          <w:sz w:val="22"/>
          <w:szCs w:val="22"/>
        </w:rPr>
        <w:t xml:space="preserve">Urges Parties to engage with coordinating bodies of key user groups such as hunting and fishing </w:t>
      </w:r>
      <w:proofErr w:type="spellStart"/>
      <w:r w:rsidRPr="6F48DC74">
        <w:rPr>
          <w:rFonts w:cs="Arial"/>
          <w:i/>
          <w:iCs/>
          <w:sz w:val="22"/>
          <w:szCs w:val="22"/>
        </w:rPr>
        <w:t>organisations</w:t>
      </w:r>
      <w:proofErr w:type="spellEnd"/>
      <w:r w:rsidRPr="6F48DC74">
        <w:rPr>
          <w:rFonts w:cs="Arial"/>
          <w:i/>
          <w:iCs/>
          <w:sz w:val="22"/>
          <w:szCs w:val="22"/>
        </w:rPr>
        <w:t xml:space="preserve"> to increase compliance with the laws and regulations, promote accurate reporting of take, implement sustainability principles, and provide training on species identification</w:t>
      </w:r>
      <w:r w:rsidRPr="6F48DC74">
        <w:rPr>
          <w:rFonts w:cs="Arial"/>
          <w:sz w:val="22"/>
          <w:szCs w:val="22"/>
        </w:rPr>
        <w:t> </w:t>
      </w:r>
    </w:p>
    <w:p w14:paraId="118F3B1F" w14:textId="77777777" w:rsidR="004D368A" w:rsidRPr="00302BEC" w:rsidRDefault="004D368A" w:rsidP="006742CB">
      <w:pPr>
        <w:tabs>
          <w:tab w:val="left" w:pos="284"/>
        </w:tabs>
        <w:ind w:left="284" w:hanging="284"/>
        <w:jc w:val="both"/>
        <w:rPr>
          <w:rFonts w:cs="Arial"/>
          <w:sz w:val="22"/>
          <w:szCs w:val="22"/>
          <w:highlight w:val="yellow"/>
        </w:rPr>
      </w:pPr>
    </w:p>
    <w:p w14:paraId="4AA028FA" w14:textId="193CDA55" w:rsidR="005057F8" w:rsidRDefault="10D6A951" w:rsidP="006742CB">
      <w:pPr>
        <w:tabs>
          <w:tab w:val="left" w:pos="0"/>
        </w:tabs>
        <w:jc w:val="both"/>
        <w:rPr>
          <w:rFonts w:cs="Arial"/>
          <w:b/>
          <w:bCs/>
          <w:sz w:val="22"/>
          <w:szCs w:val="22"/>
        </w:rPr>
      </w:pPr>
      <w:r w:rsidRPr="6F48DC74">
        <w:rPr>
          <w:rFonts w:cs="Arial"/>
          <w:b/>
          <w:bCs/>
          <w:sz w:val="22"/>
          <w:szCs w:val="22"/>
        </w:rPr>
        <w:t xml:space="preserve">The following amendments are proposed in </w:t>
      </w:r>
      <w:r w:rsidR="3B2AAB1D" w:rsidRPr="6F48DC74">
        <w:rPr>
          <w:rFonts w:cs="Arial"/>
          <w:b/>
          <w:bCs/>
          <w:sz w:val="22"/>
          <w:szCs w:val="22"/>
        </w:rPr>
        <w:t xml:space="preserve">paragraph </w:t>
      </w:r>
      <w:r w:rsidR="0FF539AC" w:rsidRPr="6F48DC74">
        <w:rPr>
          <w:rFonts w:cs="Arial"/>
          <w:b/>
          <w:bCs/>
          <w:sz w:val="22"/>
          <w:szCs w:val="22"/>
        </w:rPr>
        <w:t>12</w:t>
      </w:r>
      <w:r w:rsidR="3B2AAB1D" w:rsidRPr="6F48DC74">
        <w:rPr>
          <w:rFonts w:cs="Arial"/>
          <w:b/>
          <w:bCs/>
          <w:sz w:val="22"/>
          <w:szCs w:val="22"/>
        </w:rPr>
        <w:t xml:space="preserve"> of </w:t>
      </w:r>
      <w:r w:rsidR="2652583F" w:rsidRPr="6F48DC74">
        <w:rPr>
          <w:rFonts w:cs="Arial"/>
          <w:b/>
          <w:bCs/>
          <w:sz w:val="22"/>
          <w:szCs w:val="22"/>
        </w:rPr>
        <w:t>draft</w:t>
      </w:r>
      <w:r w:rsidR="3B2AAB1D" w:rsidRPr="6F48DC74">
        <w:rPr>
          <w:rFonts w:cs="Arial"/>
          <w:b/>
          <w:bCs/>
          <w:sz w:val="22"/>
          <w:szCs w:val="22"/>
        </w:rPr>
        <w:t xml:space="preserve"> </w:t>
      </w:r>
      <w:r w:rsidR="51968691" w:rsidRPr="6F48DC74">
        <w:rPr>
          <w:rFonts w:cs="Arial"/>
          <w:b/>
          <w:bCs/>
          <w:sz w:val="22"/>
          <w:szCs w:val="22"/>
        </w:rPr>
        <w:t xml:space="preserve">Resolution (page </w:t>
      </w:r>
      <w:r w:rsidR="2D529E94" w:rsidRPr="6F48DC74">
        <w:rPr>
          <w:rFonts w:cs="Arial"/>
          <w:b/>
          <w:bCs/>
          <w:sz w:val="22"/>
          <w:szCs w:val="22"/>
        </w:rPr>
        <w:t>62</w:t>
      </w:r>
      <w:r w:rsidR="51968691" w:rsidRPr="6F48DC74">
        <w:rPr>
          <w:rFonts w:cs="Arial"/>
          <w:b/>
          <w:bCs/>
          <w:sz w:val="22"/>
          <w:szCs w:val="22"/>
        </w:rPr>
        <w:t xml:space="preserve"> of the document</w:t>
      </w:r>
      <w:r w:rsidR="1F484820" w:rsidRPr="6F48DC74">
        <w:rPr>
          <w:rFonts w:cs="Arial"/>
          <w:b/>
          <w:bCs/>
          <w:sz w:val="22"/>
          <w:szCs w:val="22"/>
        </w:rPr>
        <w:t>):</w:t>
      </w:r>
    </w:p>
    <w:p w14:paraId="2383B4A4" w14:textId="37054C3F" w:rsidR="007F3C45" w:rsidRDefault="007F3C45" w:rsidP="006742CB">
      <w:pPr>
        <w:tabs>
          <w:tab w:val="left" w:pos="0"/>
        </w:tabs>
        <w:jc w:val="both"/>
        <w:rPr>
          <w:rFonts w:cs="Arial"/>
          <w:sz w:val="22"/>
          <w:szCs w:val="22"/>
          <w:highlight w:val="yellow"/>
        </w:rPr>
      </w:pPr>
    </w:p>
    <w:p w14:paraId="25AE7194" w14:textId="1A9AA1C0" w:rsidR="007F3C45" w:rsidRPr="00310009" w:rsidRDefault="43006D91" w:rsidP="006742CB">
      <w:pPr>
        <w:tabs>
          <w:tab w:val="left" w:pos="0"/>
        </w:tabs>
        <w:jc w:val="both"/>
        <w:rPr>
          <w:rFonts w:cs="Arial"/>
          <w:i/>
          <w:iCs/>
          <w:sz w:val="22"/>
          <w:szCs w:val="22"/>
        </w:rPr>
      </w:pPr>
      <w:r w:rsidRPr="00310009">
        <w:rPr>
          <w:rFonts w:cs="Arial"/>
          <w:i/>
          <w:iCs/>
          <w:sz w:val="22"/>
          <w:szCs w:val="22"/>
        </w:rPr>
        <w:t>Calls upon Parties, and non-Parties to support and recognize community-based</w:t>
      </w:r>
      <w:r w:rsidR="12244359" w:rsidRPr="00310009">
        <w:rPr>
          <w:rFonts w:cs="Arial"/>
          <w:i/>
          <w:iCs/>
          <w:sz w:val="22"/>
          <w:szCs w:val="22"/>
        </w:rPr>
        <w:t xml:space="preserve"> approaches </w:t>
      </w:r>
      <w:r w:rsidR="12244359" w:rsidRPr="00310009">
        <w:rPr>
          <w:rFonts w:cs="Arial"/>
          <w:i/>
          <w:iCs/>
          <w:sz w:val="22"/>
          <w:szCs w:val="22"/>
          <w:u w:val="single"/>
        </w:rPr>
        <w:t xml:space="preserve">and approaches based on multiple systems of </w:t>
      </w:r>
      <w:r w:rsidR="73BB0079" w:rsidRPr="00310009">
        <w:rPr>
          <w:rFonts w:cs="Arial"/>
          <w:i/>
          <w:iCs/>
          <w:sz w:val="22"/>
          <w:szCs w:val="22"/>
          <w:u w:val="single"/>
        </w:rPr>
        <w:t>knowledge that</w:t>
      </w:r>
      <w:r w:rsidRPr="00310009">
        <w:rPr>
          <w:rFonts w:cs="Arial"/>
          <w:i/>
          <w:iCs/>
          <w:sz w:val="22"/>
          <w:szCs w:val="22"/>
        </w:rPr>
        <w:t xml:space="preserve"> contribute to reducing and ideally eliminating the illegal and</w:t>
      </w:r>
      <w:r w:rsidR="6CE403AD" w:rsidRPr="00310009">
        <w:rPr>
          <w:rFonts w:cs="Arial"/>
          <w:i/>
          <w:iCs/>
          <w:sz w:val="22"/>
          <w:szCs w:val="22"/>
        </w:rPr>
        <w:t xml:space="preserve"> </w:t>
      </w:r>
      <w:r w:rsidRPr="00310009">
        <w:rPr>
          <w:rFonts w:cs="Arial"/>
          <w:i/>
          <w:iCs/>
          <w:sz w:val="22"/>
          <w:szCs w:val="22"/>
        </w:rPr>
        <w:t>unsustainable taking of migratory species</w:t>
      </w:r>
    </w:p>
    <w:p w14:paraId="124E4A3F" w14:textId="73109479" w:rsidR="007F3C45" w:rsidRDefault="007F3C45" w:rsidP="00170AB1">
      <w:pPr>
        <w:tabs>
          <w:tab w:val="left" w:pos="1020"/>
        </w:tabs>
        <w:rPr>
          <w:rFonts w:cs="Arial"/>
          <w:sz w:val="22"/>
          <w:szCs w:val="22"/>
        </w:rPr>
      </w:pPr>
    </w:p>
    <w:sectPr w:rsidR="007F3C45" w:rsidSect="00950CDA">
      <w:headerReference w:type="even" r:id="rId10"/>
      <w:footerReference w:type="even" r:id="rId11"/>
      <w:headerReference w:type="first" r:id="rId12"/>
      <w:pgSz w:w="11906" w:h="16838"/>
      <w:pgMar w:top="1134" w:right="1134" w:bottom="113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04DE4" w14:textId="77777777" w:rsidR="00E657FA" w:rsidRDefault="00E657FA" w:rsidP="00355BE3">
      <w:r>
        <w:separator/>
      </w:r>
    </w:p>
  </w:endnote>
  <w:endnote w:type="continuationSeparator" w:id="0">
    <w:p w14:paraId="161F1F99" w14:textId="77777777" w:rsidR="00E657FA" w:rsidRDefault="00E657FA" w:rsidP="00355BE3">
      <w:r>
        <w:continuationSeparator/>
      </w:r>
    </w:p>
  </w:endnote>
  <w:endnote w:type="continuationNotice" w:id="1">
    <w:p w14:paraId="3CBB2A3B" w14:textId="77777777" w:rsidR="00E657FA" w:rsidRDefault="00E657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34649"/>
      <w:docPartObj>
        <w:docPartGallery w:val="Page Numbers (Bottom of Page)"/>
        <w:docPartUnique/>
      </w:docPartObj>
    </w:sdtPr>
    <w:sdtEndPr>
      <w:rPr>
        <w:noProof/>
      </w:rPr>
    </w:sdtEndPr>
    <w:sdtContent>
      <w:p w14:paraId="0B0F9666" w14:textId="77777777" w:rsidR="00355BE3" w:rsidRDefault="00355B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65B3A" w14:textId="77777777" w:rsidR="00E657FA" w:rsidRDefault="00E657FA" w:rsidP="00355BE3">
      <w:r>
        <w:separator/>
      </w:r>
    </w:p>
  </w:footnote>
  <w:footnote w:type="continuationSeparator" w:id="0">
    <w:p w14:paraId="29BD99DB" w14:textId="77777777" w:rsidR="00E657FA" w:rsidRDefault="00E657FA" w:rsidP="00355BE3">
      <w:r>
        <w:continuationSeparator/>
      </w:r>
    </w:p>
  </w:footnote>
  <w:footnote w:type="continuationNotice" w:id="1">
    <w:p w14:paraId="239A97C5" w14:textId="77777777" w:rsidR="00E657FA" w:rsidRDefault="00E657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6EE88" w14:textId="18CD79F6" w:rsidR="00355BE3" w:rsidRPr="008648EB" w:rsidRDefault="00355BE3" w:rsidP="00355BE3">
    <w:pPr>
      <w:pStyle w:val="Header"/>
      <w:pBdr>
        <w:bottom w:val="single" w:sz="4" w:space="1" w:color="auto"/>
      </w:pBdr>
      <w:rPr>
        <w:rFonts w:cs="Arial"/>
        <w:i/>
        <w:szCs w:val="18"/>
      </w:rPr>
    </w:pPr>
    <w:r w:rsidRPr="00882BAB">
      <w:rPr>
        <w:rFonts w:cs="Arial"/>
        <w:i/>
        <w:szCs w:val="18"/>
      </w:rPr>
      <w:t>UNEP/CMS/COP1</w:t>
    </w:r>
    <w:r w:rsidR="007117FE" w:rsidRPr="00882BAB">
      <w:rPr>
        <w:rFonts w:cs="Arial"/>
        <w:i/>
        <w:szCs w:val="18"/>
      </w:rPr>
      <w:t>4</w:t>
    </w:r>
    <w:r w:rsidRPr="00882BAB">
      <w:rPr>
        <w:rFonts w:cs="Arial"/>
        <w:i/>
        <w:szCs w:val="18"/>
      </w:rPr>
      <w:t>/Doc.</w:t>
    </w:r>
    <w:r w:rsidR="00882BAB" w:rsidRPr="00882BAB">
      <w:rPr>
        <w:rFonts w:cs="Arial"/>
        <w:i/>
        <w:szCs w:val="18"/>
      </w:rPr>
      <w:t>18.2</w:t>
    </w:r>
    <w:r w:rsidRPr="00882BAB">
      <w:rPr>
        <w:rFonts w:cs="Arial"/>
        <w:i/>
        <w:szCs w:val="18"/>
      </w:rPr>
      <w:t>/Add.1</w:t>
    </w:r>
    <w:r w:rsidRPr="008648EB">
      <w:rPr>
        <w:rFonts w:cs="Arial"/>
        <w:i/>
        <w:szCs w:val="18"/>
      </w:rPr>
      <w:t xml:space="preserve">  </w:t>
    </w:r>
  </w:p>
  <w:p w14:paraId="2A598976" w14:textId="77777777" w:rsidR="00355BE3" w:rsidRDefault="00355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FA332" w14:textId="6A1F9191" w:rsidR="00355BE3" w:rsidRPr="008648EB" w:rsidRDefault="00355BE3" w:rsidP="00355BE3">
    <w:pPr>
      <w:pStyle w:val="Header"/>
      <w:pBdr>
        <w:bottom w:val="single" w:sz="4" w:space="1" w:color="auto"/>
      </w:pBdr>
      <w:jc w:val="right"/>
      <w:rPr>
        <w:rFonts w:cs="Arial"/>
        <w:i/>
        <w:szCs w:val="18"/>
      </w:rPr>
    </w:pPr>
    <w:r w:rsidRPr="008648EB">
      <w:rPr>
        <w:rFonts w:cs="Arial"/>
        <w:i/>
        <w:szCs w:val="18"/>
      </w:rPr>
      <w:t>UNEP/CMS/COP1</w:t>
    </w:r>
    <w:r w:rsidR="009618C5">
      <w:rPr>
        <w:rFonts w:cs="Arial"/>
        <w:i/>
        <w:szCs w:val="18"/>
      </w:rPr>
      <w:t>5</w:t>
    </w:r>
    <w:r w:rsidRPr="008648EB">
      <w:rPr>
        <w:rFonts w:cs="Arial"/>
        <w:i/>
        <w:szCs w:val="18"/>
      </w:rPr>
      <w:t>/Doc</w:t>
    </w:r>
    <w:r w:rsidRPr="00834FB0">
      <w:rPr>
        <w:rFonts w:cs="Arial"/>
        <w:i/>
        <w:szCs w:val="18"/>
      </w:rPr>
      <w:t>.</w:t>
    </w:r>
    <w:r w:rsidR="006852A9">
      <w:rPr>
        <w:rFonts w:cs="Arial"/>
        <w:i/>
        <w:szCs w:val="18"/>
      </w:rPr>
      <w:t>2</w:t>
    </w:r>
    <w:r w:rsidR="007D0413">
      <w:rPr>
        <w:rFonts w:cs="Arial"/>
        <w:i/>
        <w:szCs w:val="18"/>
      </w:rPr>
      <w:t>8.1</w:t>
    </w:r>
    <w:r w:rsidRPr="00834FB0">
      <w:rPr>
        <w:rFonts w:cs="Arial"/>
        <w:i/>
        <w:szCs w:val="18"/>
      </w:rPr>
      <w:t>/</w:t>
    </w:r>
    <w:r w:rsidRPr="008648EB">
      <w:rPr>
        <w:rFonts w:cs="Arial"/>
        <w:i/>
        <w:szCs w:val="18"/>
      </w:rPr>
      <w:t>Add</w:t>
    </w:r>
    <w:r>
      <w:rPr>
        <w:rFonts w:cs="Arial"/>
        <w:i/>
        <w:szCs w:val="18"/>
      </w:rPr>
      <w:t>.1</w:t>
    </w:r>
    <w:r w:rsidRPr="008648EB">
      <w:rPr>
        <w:rFonts w:cs="Arial"/>
        <w:i/>
        <w:szCs w:val="18"/>
      </w:rPr>
      <w:t xml:space="preserve">  </w:t>
    </w:r>
  </w:p>
  <w:p w14:paraId="3C448902" w14:textId="77777777" w:rsidR="00355BE3" w:rsidRDefault="00355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579B4"/>
    <w:multiLevelType w:val="hybridMultilevel"/>
    <w:tmpl w:val="7B586A30"/>
    <w:lvl w:ilvl="0" w:tplc="E7AEBAC2">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2020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BE3"/>
    <w:rsid w:val="00011923"/>
    <w:rsid w:val="00016BD6"/>
    <w:rsid w:val="00023F35"/>
    <w:rsid w:val="000256D1"/>
    <w:rsid w:val="000329BC"/>
    <w:rsid w:val="0003542E"/>
    <w:rsid w:val="000E1D50"/>
    <w:rsid w:val="00136E9D"/>
    <w:rsid w:val="00136F0D"/>
    <w:rsid w:val="001577CC"/>
    <w:rsid w:val="00164617"/>
    <w:rsid w:val="00167370"/>
    <w:rsid w:val="00170AB1"/>
    <w:rsid w:val="001C3A5B"/>
    <w:rsid w:val="0020003E"/>
    <w:rsid w:val="0021205D"/>
    <w:rsid w:val="00237448"/>
    <w:rsid w:val="002423B4"/>
    <w:rsid w:val="00261FA8"/>
    <w:rsid w:val="00275CED"/>
    <w:rsid w:val="002B4EFE"/>
    <w:rsid w:val="002E6285"/>
    <w:rsid w:val="00302BEC"/>
    <w:rsid w:val="00310009"/>
    <w:rsid w:val="00313CB7"/>
    <w:rsid w:val="00355BE3"/>
    <w:rsid w:val="00356511"/>
    <w:rsid w:val="00357557"/>
    <w:rsid w:val="003B1F5C"/>
    <w:rsid w:val="003B274C"/>
    <w:rsid w:val="003B3D49"/>
    <w:rsid w:val="00402D76"/>
    <w:rsid w:val="004066F1"/>
    <w:rsid w:val="00420279"/>
    <w:rsid w:val="00420FCA"/>
    <w:rsid w:val="004B0347"/>
    <w:rsid w:val="004D368A"/>
    <w:rsid w:val="005057F8"/>
    <w:rsid w:val="00512B49"/>
    <w:rsid w:val="00521854"/>
    <w:rsid w:val="0052672F"/>
    <w:rsid w:val="005330F7"/>
    <w:rsid w:val="005460FA"/>
    <w:rsid w:val="00550919"/>
    <w:rsid w:val="005530A2"/>
    <w:rsid w:val="00563598"/>
    <w:rsid w:val="00564AA9"/>
    <w:rsid w:val="0057416D"/>
    <w:rsid w:val="005A11D3"/>
    <w:rsid w:val="005A6DF6"/>
    <w:rsid w:val="005B2560"/>
    <w:rsid w:val="005C4265"/>
    <w:rsid w:val="005F0BC4"/>
    <w:rsid w:val="005F10D4"/>
    <w:rsid w:val="00605C4C"/>
    <w:rsid w:val="006115DD"/>
    <w:rsid w:val="00611A0C"/>
    <w:rsid w:val="006740B7"/>
    <w:rsid w:val="006742CB"/>
    <w:rsid w:val="00682002"/>
    <w:rsid w:val="006852A9"/>
    <w:rsid w:val="00696A29"/>
    <w:rsid w:val="006A75AC"/>
    <w:rsid w:val="006E39F5"/>
    <w:rsid w:val="006F2D15"/>
    <w:rsid w:val="00706A2A"/>
    <w:rsid w:val="00711198"/>
    <w:rsid w:val="007117FE"/>
    <w:rsid w:val="00743376"/>
    <w:rsid w:val="007474AD"/>
    <w:rsid w:val="00771BC2"/>
    <w:rsid w:val="007D0413"/>
    <w:rsid w:val="007E30A8"/>
    <w:rsid w:val="007F3C45"/>
    <w:rsid w:val="00834FB0"/>
    <w:rsid w:val="008506F2"/>
    <w:rsid w:val="00882BAB"/>
    <w:rsid w:val="008976C1"/>
    <w:rsid w:val="008B1A28"/>
    <w:rsid w:val="008D0A1F"/>
    <w:rsid w:val="008E6E58"/>
    <w:rsid w:val="008F2858"/>
    <w:rsid w:val="0090217C"/>
    <w:rsid w:val="009163C0"/>
    <w:rsid w:val="00950CDA"/>
    <w:rsid w:val="009618C5"/>
    <w:rsid w:val="00976587"/>
    <w:rsid w:val="009E5236"/>
    <w:rsid w:val="00A56E57"/>
    <w:rsid w:val="00A731F8"/>
    <w:rsid w:val="00A8033D"/>
    <w:rsid w:val="00AC4E29"/>
    <w:rsid w:val="00AC5993"/>
    <w:rsid w:val="00AE30D8"/>
    <w:rsid w:val="00B45DF0"/>
    <w:rsid w:val="00B8604B"/>
    <w:rsid w:val="00B91E3F"/>
    <w:rsid w:val="00BA0566"/>
    <w:rsid w:val="00C201D2"/>
    <w:rsid w:val="00C24DCF"/>
    <w:rsid w:val="00C67FC0"/>
    <w:rsid w:val="00CF4455"/>
    <w:rsid w:val="00D00334"/>
    <w:rsid w:val="00D35C8A"/>
    <w:rsid w:val="00D42B42"/>
    <w:rsid w:val="00E409C9"/>
    <w:rsid w:val="00E41417"/>
    <w:rsid w:val="00E445B4"/>
    <w:rsid w:val="00E62D2E"/>
    <w:rsid w:val="00E657FA"/>
    <w:rsid w:val="00ED5AC6"/>
    <w:rsid w:val="00F11E8B"/>
    <w:rsid w:val="00FB1882"/>
    <w:rsid w:val="02AA036C"/>
    <w:rsid w:val="0411E6D6"/>
    <w:rsid w:val="05A0EC21"/>
    <w:rsid w:val="07454243"/>
    <w:rsid w:val="09DD8919"/>
    <w:rsid w:val="0A658D09"/>
    <w:rsid w:val="0B89ADBC"/>
    <w:rsid w:val="0B8EE414"/>
    <w:rsid w:val="0C123B23"/>
    <w:rsid w:val="0C2EA3B1"/>
    <w:rsid w:val="0CFFFE91"/>
    <w:rsid w:val="0FF539AC"/>
    <w:rsid w:val="10D6A951"/>
    <w:rsid w:val="12244359"/>
    <w:rsid w:val="1530D0E5"/>
    <w:rsid w:val="153C8EB2"/>
    <w:rsid w:val="16280B9F"/>
    <w:rsid w:val="16A8DC0C"/>
    <w:rsid w:val="19AEB9C3"/>
    <w:rsid w:val="19FD2393"/>
    <w:rsid w:val="1A5A909A"/>
    <w:rsid w:val="1B58EAD6"/>
    <w:rsid w:val="1CCA9B72"/>
    <w:rsid w:val="1CE889C6"/>
    <w:rsid w:val="1EE0AF83"/>
    <w:rsid w:val="1F484820"/>
    <w:rsid w:val="1FABFBD5"/>
    <w:rsid w:val="20AADE63"/>
    <w:rsid w:val="240E9046"/>
    <w:rsid w:val="2437D55B"/>
    <w:rsid w:val="2652583F"/>
    <w:rsid w:val="27332EAE"/>
    <w:rsid w:val="2BB69F34"/>
    <w:rsid w:val="2D529E94"/>
    <w:rsid w:val="2DA1D329"/>
    <w:rsid w:val="31F625EC"/>
    <w:rsid w:val="38A4A50C"/>
    <w:rsid w:val="391DC4A9"/>
    <w:rsid w:val="397CF9D8"/>
    <w:rsid w:val="39EEFDF7"/>
    <w:rsid w:val="3B2AAB1D"/>
    <w:rsid w:val="3C3059D3"/>
    <w:rsid w:val="43006D91"/>
    <w:rsid w:val="4866486A"/>
    <w:rsid w:val="4EFE5F89"/>
    <w:rsid w:val="500D377D"/>
    <w:rsid w:val="51968691"/>
    <w:rsid w:val="5202B9AA"/>
    <w:rsid w:val="5275510D"/>
    <w:rsid w:val="5381E2F3"/>
    <w:rsid w:val="55EE6201"/>
    <w:rsid w:val="579198B4"/>
    <w:rsid w:val="5A20AF2C"/>
    <w:rsid w:val="5A7D284C"/>
    <w:rsid w:val="5CDAD7F9"/>
    <w:rsid w:val="5CDEF7FE"/>
    <w:rsid w:val="5FCC03D4"/>
    <w:rsid w:val="635B132B"/>
    <w:rsid w:val="65FE7F70"/>
    <w:rsid w:val="6A8B414F"/>
    <w:rsid w:val="6B402E21"/>
    <w:rsid w:val="6CE403AD"/>
    <w:rsid w:val="6F48DC74"/>
    <w:rsid w:val="70D0E873"/>
    <w:rsid w:val="7172CAC6"/>
    <w:rsid w:val="72ABBB35"/>
    <w:rsid w:val="73BB0079"/>
    <w:rsid w:val="76B27F25"/>
    <w:rsid w:val="775D872D"/>
    <w:rsid w:val="77F59B48"/>
    <w:rsid w:val="79E0C018"/>
    <w:rsid w:val="7D3020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69549"/>
  <w15:chartTrackingRefBased/>
  <w15:docId w15:val="{85DE1FA8-6E1E-4ED4-86DA-C826E48E2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BE3"/>
    <w:pPr>
      <w:widowControl w:val="0"/>
      <w:autoSpaceDE w:val="0"/>
      <w:autoSpaceDN w:val="0"/>
      <w:adjustRightInd w:val="0"/>
      <w:spacing w:after="0" w:line="240" w:lineRule="auto"/>
    </w:pPr>
    <w:rPr>
      <w:rFonts w:eastAsia="Times New Roman" w:cs="Times New Roman"/>
      <w:sz w:val="18"/>
      <w:szCs w:val="24"/>
    </w:rPr>
  </w:style>
  <w:style w:type="paragraph" w:styleId="Heading2">
    <w:name w:val="heading 2"/>
    <w:basedOn w:val="Normal"/>
    <w:next w:val="Normal"/>
    <w:link w:val="Heading2Char"/>
    <w:uiPriority w:val="99"/>
    <w:qFormat/>
    <w:rsid w:val="00355BE3"/>
    <w:pPr>
      <w:keepNext/>
      <w:pBdr>
        <w:top w:val="single" w:sz="6" w:space="0" w:color="FFFFFF"/>
        <w:left w:val="single" w:sz="6" w:space="0" w:color="FFFFFF"/>
        <w:bottom w:val="single" w:sz="6" w:space="0" w:color="FFFFFF"/>
        <w:right w:val="single" w:sz="6" w:space="0" w:color="FFFFFF"/>
      </w:pBdr>
      <w:outlineLvl w:val="1"/>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355BE3"/>
    <w:rPr>
      <w:rFonts w:eastAsia="Times New Roman" w:cs="Times New Roman"/>
      <w:b/>
      <w:bCs/>
      <w:sz w:val="36"/>
      <w:szCs w:val="24"/>
    </w:rPr>
  </w:style>
  <w:style w:type="paragraph" w:styleId="ListParagraph">
    <w:name w:val="List Paragraph"/>
    <w:basedOn w:val="Normal"/>
    <w:uiPriority w:val="99"/>
    <w:qFormat/>
    <w:rsid w:val="00355BE3"/>
    <w:pPr>
      <w:ind w:left="720"/>
      <w:contextualSpacing/>
    </w:pPr>
  </w:style>
  <w:style w:type="paragraph" w:styleId="Header">
    <w:name w:val="header"/>
    <w:basedOn w:val="Normal"/>
    <w:link w:val="HeaderChar"/>
    <w:uiPriority w:val="99"/>
    <w:unhideWhenUsed/>
    <w:rsid w:val="00355BE3"/>
    <w:pPr>
      <w:tabs>
        <w:tab w:val="center" w:pos="4680"/>
        <w:tab w:val="right" w:pos="9360"/>
      </w:tabs>
    </w:pPr>
  </w:style>
  <w:style w:type="character" w:customStyle="1" w:styleId="HeaderChar">
    <w:name w:val="Header Char"/>
    <w:basedOn w:val="DefaultParagraphFont"/>
    <w:link w:val="Header"/>
    <w:uiPriority w:val="99"/>
    <w:rsid w:val="00355BE3"/>
    <w:rPr>
      <w:rFonts w:eastAsia="Times New Roman" w:cs="Times New Roman"/>
      <w:sz w:val="18"/>
      <w:szCs w:val="24"/>
    </w:rPr>
  </w:style>
  <w:style w:type="paragraph" w:styleId="Footer">
    <w:name w:val="footer"/>
    <w:basedOn w:val="Normal"/>
    <w:link w:val="FooterChar"/>
    <w:uiPriority w:val="99"/>
    <w:unhideWhenUsed/>
    <w:rsid w:val="00355BE3"/>
    <w:pPr>
      <w:tabs>
        <w:tab w:val="center" w:pos="4680"/>
        <w:tab w:val="right" w:pos="9360"/>
      </w:tabs>
    </w:pPr>
  </w:style>
  <w:style w:type="character" w:customStyle="1" w:styleId="FooterChar">
    <w:name w:val="Footer Char"/>
    <w:basedOn w:val="DefaultParagraphFont"/>
    <w:link w:val="Footer"/>
    <w:uiPriority w:val="99"/>
    <w:rsid w:val="00355BE3"/>
    <w:rPr>
      <w:rFonts w:eastAsia="Times New Roman" w:cs="Times New Roman"/>
      <w:sz w:val="18"/>
      <w:szCs w:val="24"/>
    </w:rPr>
  </w:style>
  <w:style w:type="character" w:customStyle="1" w:styleId="normaltextrun">
    <w:name w:val="normaltextrun"/>
    <w:basedOn w:val="DefaultParagraphFont"/>
    <w:rsid w:val="00605C4C"/>
  </w:style>
  <w:style w:type="paragraph" w:customStyle="1" w:styleId="paragraph">
    <w:name w:val="paragraph"/>
    <w:basedOn w:val="Normal"/>
    <w:rsid w:val="00E409C9"/>
    <w:pPr>
      <w:widowControl/>
      <w:autoSpaceDE/>
      <w:autoSpaceDN/>
      <w:adjustRightInd/>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Reviewer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C88F78-01BD-49AF-8955-21ED737771BB}">
  <ds:schemaRefs>
    <ds:schemaRef ds:uri="http://schemas.microsoft.com/sharepoint/v3/contenttype/forms"/>
  </ds:schemaRefs>
</ds:datastoreItem>
</file>

<file path=customXml/itemProps2.xml><?xml version="1.0" encoding="utf-8"?>
<ds:datastoreItem xmlns:ds="http://schemas.openxmlformats.org/officeDocument/2006/customXml" ds:itemID="{9D43334C-663B-4F55-B8B7-0D2A049CAA99}">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5AB97FD2-CC1E-4613-92F6-FB598913C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635</Words>
  <Characters>3625</Characters>
  <Application>Microsoft Office Word</Application>
  <DocSecurity>0</DocSecurity>
  <Lines>30</Lines>
  <Paragraphs>8</Paragraphs>
  <ScaleCrop>false</ScaleCrop>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33</cp:revision>
  <dcterms:created xsi:type="dcterms:W3CDTF">2025-12-16T08:01:00Z</dcterms:created>
  <dcterms:modified xsi:type="dcterms:W3CDTF">2025-12-16T19:33:00Z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y fmtid="{D5CDD505-2E9C-101B-9397-08002B2CF9AE}" pid="6" name="docLang">
    <vt:lpwstr>en</vt:lpwstr>
  </property>
</Properties>
</file>