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E028" w14:textId="77777777" w:rsidR="00EC2A58" w:rsidRPr="00EC2A58" w:rsidRDefault="00EC2A58" w:rsidP="00BA33FE">
      <w:pPr>
        <w:widowControl w:val="0"/>
        <w:tabs>
          <w:tab w:val="left" w:pos="-1057"/>
          <w:tab w:val="left" w:pos="-720"/>
        </w:tabs>
        <w:suppressAutoHyphens/>
        <w:autoSpaceDE w:val="0"/>
        <w:autoSpaceDN w:val="0"/>
        <w:spacing w:after="0" w:line="240" w:lineRule="auto"/>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414"/>
        <w:gridCol w:w="3708"/>
      </w:tblGrid>
      <w:tr w:rsidR="00EC2A58" w:rsidRPr="00104FDB" w14:paraId="20A3DAA5" w14:textId="77777777" w:rsidTr="008E0BFE">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rPr>
            </w:pPr>
            <w:bookmarkStart w:id="0" w:name="_Hlk208560930"/>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tc>
        <w:tc>
          <w:tcPr>
            <w:tcW w:w="4414" w:type="dxa"/>
            <w:tcBorders>
              <w:top w:val="single" w:sz="12" w:space="0" w:color="000000"/>
              <w:bottom w:val="single" w:sz="12" w:space="0" w:color="000000"/>
            </w:tcBorders>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708" w:type="dxa"/>
            <w:tcBorders>
              <w:top w:val="single" w:sz="12" w:space="0" w:color="000000"/>
              <w:bottom w:val="single" w:sz="12" w:space="0" w:color="000000"/>
            </w:tcBorders>
            <w:tcMar>
              <w:top w:w="85" w:type="dxa"/>
              <w:left w:w="108" w:type="dxa"/>
              <w:bottom w:w="0" w:type="dxa"/>
              <w:right w:w="108" w:type="dxa"/>
            </w:tcMar>
          </w:tcPr>
          <w:p w14:paraId="2827E733" w14:textId="0733B8C8" w:rsidR="00EC2A58" w:rsidRPr="00AF3AEC" w:rsidRDefault="00EC2A58"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sidRPr="00EC2A58">
              <w:rPr>
                <w:rFonts w:eastAsia="Arial" w:cs="Arial"/>
                <w:lang w:val="fr-FR"/>
              </w:rPr>
              <w:t>UNEP/CMS/COP1</w:t>
            </w:r>
            <w:r w:rsidR="00A95195">
              <w:rPr>
                <w:rFonts w:eastAsia="Arial" w:cs="Arial"/>
                <w:lang w:val="fr-FR"/>
              </w:rPr>
              <w:t>5</w:t>
            </w:r>
            <w:r w:rsidRPr="00EC2A58">
              <w:rPr>
                <w:rFonts w:eastAsia="Arial" w:cs="Arial"/>
                <w:lang w:val="fr-FR"/>
              </w:rPr>
              <w:t>/Doc.</w:t>
            </w:r>
            <w:r w:rsidR="00104FDB">
              <w:rPr>
                <w:rFonts w:eastAsia="Arial" w:cs="Arial"/>
                <w:lang w:val="fr-FR"/>
              </w:rPr>
              <w:t>31.2.2</w:t>
            </w:r>
          </w:p>
          <w:p w14:paraId="51739494" w14:textId="4E2049B2" w:rsidR="00EC2A58" w:rsidRPr="00AF3AEC" w:rsidRDefault="00104FDB" w:rsidP="00833D0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eastAsia="Arial" w:cs="Arial"/>
                <w:lang w:val="fr-FR"/>
              </w:rPr>
            </w:pPr>
            <w:r>
              <w:rPr>
                <w:rFonts w:eastAsia="Arial" w:cs="Arial"/>
                <w:lang w:val="fr-FR"/>
              </w:rPr>
              <w:t xml:space="preserve">23 octobre </w:t>
            </w:r>
            <w:r w:rsidR="00EC2A58" w:rsidRPr="00AF3AEC">
              <w:rPr>
                <w:rFonts w:eastAsia="Arial" w:cs="Arial"/>
                <w:lang w:val="fr-FR"/>
              </w:rPr>
              <w:t>20</w:t>
            </w:r>
            <w:r w:rsidR="00BA33FE" w:rsidRPr="00AF3AEC">
              <w:rPr>
                <w:rFonts w:eastAsia="Arial" w:cs="Arial"/>
                <w:lang w:val="fr-FR"/>
              </w:rPr>
              <w:t>2</w:t>
            </w:r>
            <w:r w:rsidR="00FC4F18" w:rsidRPr="00AF3AEC">
              <w:rPr>
                <w:rFonts w:eastAsia="Arial" w:cs="Arial"/>
                <w:lang w:val="fr-FR"/>
              </w:rPr>
              <w:t>5</w:t>
            </w:r>
          </w:p>
          <w:p w14:paraId="5A17DC3D" w14:textId="77777777" w:rsidR="00EC2A58" w:rsidRPr="00FC4F1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Français</w:t>
            </w:r>
          </w:p>
          <w:p w14:paraId="3489AC4D" w14:textId="4BFD1D92" w:rsidR="00EC2A58" w:rsidRPr="00FC4F18" w:rsidRDefault="00EC2A58" w:rsidP="00833D03">
            <w:pPr>
              <w:widowControl w:val="0"/>
              <w:suppressAutoHyphens/>
              <w:autoSpaceDE w:val="0"/>
              <w:autoSpaceDN w:val="0"/>
              <w:spacing w:after="120" w:line="240" w:lineRule="auto"/>
              <w:textAlignment w:val="baseline"/>
              <w:rPr>
                <w:rFonts w:ascii="Calibri" w:eastAsia="Calibri" w:hAnsi="Calibri" w:cs="Times New Roman"/>
                <w:lang w:val="fr-FR"/>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eastAsia="Arial" w:cs="Arial"/>
          <w:sz w:val="8"/>
          <w:szCs w:val="8"/>
          <w:lang w:val="fr-FR"/>
        </w:rPr>
      </w:pPr>
      <w:bookmarkStart w:id="1" w:name="_Hlk208560946"/>
      <w:bookmarkEnd w:id="0"/>
    </w:p>
    <w:p w14:paraId="45F14CBB" w14:textId="018EADEC" w:rsidR="00EC2A58" w:rsidRPr="00EC2A58" w:rsidRDefault="00EC2A58" w:rsidP="00EC2A58">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fr-FR"/>
        </w:rPr>
      </w:pPr>
      <w:r w:rsidRPr="00EC2A58">
        <w:rPr>
          <w:rFonts w:eastAsia="Arial" w:cs="Arial"/>
          <w:lang w:val="fr-FR"/>
        </w:rPr>
        <w:t>1</w:t>
      </w:r>
      <w:r w:rsidR="00A95195">
        <w:rPr>
          <w:rFonts w:eastAsia="Arial" w:cs="Arial"/>
          <w:lang w:val="fr-FR"/>
        </w:rPr>
        <w:t>5</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42393EAC" w:rsidR="00EC2A58" w:rsidRPr="00EC2A58" w:rsidRDefault="00F65EC5"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fr-FR"/>
        </w:rPr>
      </w:pPr>
      <w:r>
        <w:rPr>
          <w:rFonts w:eastAsia="Arial" w:cs="Arial"/>
          <w:bCs/>
          <w:lang w:val="fr-FR"/>
        </w:rPr>
        <w:t xml:space="preserve">Campo Grande, Brésil, 23 au 29 mars </w:t>
      </w:r>
      <w:r w:rsidR="004731E6">
        <w:rPr>
          <w:rFonts w:eastAsia="Arial" w:cs="Arial"/>
          <w:bCs/>
          <w:lang w:val="fr-FR"/>
        </w:rPr>
        <w:t>202</w:t>
      </w:r>
      <w:r w:rsidR="00A95195">
        <w:rPr>
          <w:rFonts w:eastAsia="Arial" w:cs="Arial"/>
          <w:bCs/>
          <w:lang w:val="fr-FR"/>
        </w:rPr>
        <w:t>6</w:t>
      </w:r>
    </w:p>
    <w:p w14:paraId="4DD0AB0D" w14:textId="2693A460" w:rsidR="00EC2A58" w:rsidRPr="00EC2A58" w:rsidRDefault="00EC2A58" w:rsidP="00EC2A58">
      <w:pPr>
        <w:widowControl w:val="0"/>
        <w:suppressAutoHyphens/>
        <w:autoSpaceDE w:val="0"/>
        <w:autoSpaceDN w:val="0"/>
        <w:spacing w:after="0" w:line="228" w:lineRule="auto"/>
        <w:textAlignment w:val="baseline"/>
        <w:rPr>
          <w:rFonts w:ascii="Calibri" w:eastAsia="Calibri" w:hAnsi="Calibri" w:cs="Times New Roman"/>
          <w:lang w:val="fr-FR"/>
        </w:rPr>
      </w:pPr>
      <w:r w:rsidRPr="00EC2A58">
        <w:rPr>
          <w:rFonts w:eastAsia="Arial" w:cs="Arial"/>
          <w:iCs/>
          <w:lang w:val="fr-FR"/>
        </w:rPr>
        <w:t xml:space="preserve">Point </w:t>
      </w:r>
      <w:r w:rsidR="00104FDB">
        <w:rPr>
          <w:rFonts w:eastAsia="Arial" w:cs="Arial"/>
          <w:iCs/>
          <w:lang w:val="fr-FR"/>
        </w:rPr>
        <w:t>31.2.2</w:t>
      </w:r>
      <w:r w:rsidRPr="00EC2A58">
        <w:rPr>
          <w:rFonts w:eastAsia="Arial" w:cs="Arial"/>
          <w:iCs/>
          <w:lang w:val="fr-FR"/>
        </w:rPr>
        <w:t xml:space="preserve"> de l’ordre du jour</w:t>
      </w:r>
    </w:p>
    <w:bookmarkEnd w:id="1"/>
    <w:p w14:paraId="593EE00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spacing w:after="0" w:line="240" w:lineRule="auto"/>
        <w:textAlignment w:val="baseline"/>
        <w:rPr>
          <w:rFonts w:eastAsia="Times New Roman" w:cs="Arial"/>
          <w:lang w:val="fr-FR"/>
        </w:rPr>
      </w:pPr>
    </w:p>
    <w:p w14:paraId="04837F80" w14:textId="4347D422" w:rsidR="00104FDB" w:rsidRPr="002317F6" w:rsidRDefault="00104FDB" w:rsidP="00104FD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2317F6">
        <w:rPr>
          <w:rFonts w:eastAsia="Times New Roman" w:cs="Arial"/>
          <w:b/>
          <w:bCs/>
          <w:lang w:val="fr-FR"/>
        </w:rPr>
        <w:t>RAPPORT SUR LA MISE EN ŒUVRE DE L’ACTION CONCERTÉE</w:t>
      </w:r>
    </w:p>
    <w:p w14:paraId="4FF589BA" w14:textId="57E04339" w:rsidR="00EC2A58" w:rsidRPr="00104FDB" w:rsidRDefault="00104FDB" w:rsidP="00104FDB">
      <w:pPr>
        <w:widowControl w:val="0"/>
        <w:suppressAutoHyphens/>
        <w:autoSpaceDE w:val="0"/>
        <w:autoSpaceDN w:val="0"/>
        <w:spacing w:after="0" w:line="240" w:lineRule="auto"/>
        <w:jc w:val="center"/>
        <w:textAlignment w:val="baseline"/>
        <w:rPr>
          <w:rFonts w:eastAsia="Times New Roman" w:cs="Arial"/>
          <w:lang w:val="fr-FR"/>
        </w:rPr>
      </w:pPr>
      <w:r w:rsidRPr="002317F6">
        <w:rPr>
          <w:rFonts w:eastAsia="Times New Roman" w:cs="Arial"/>
          <w:b/>
          <w:bCs/>
          <w:lang w:val="fr-FR"/>
        </w:rPr>
        <w:t>POUR</w:t>
      </w:r>
      <w:r>
        <w:rPr>
          <w:rFonts w:eastAsia="Times New Roman" w:cs="Arial"/>
          <w:b/>
          <w:bCs/>
          <w:lang w:val="fr-FR"/>
        </w:rPr>
        <w:t xml:space="preserve"> </w:t>
      </w:r>
      <w:r w:rsidRPr="00104FDB">
        <w:rPr>
          <w:rFonts w:eastAsia="Times New Roman" w:cs="Arial"/>
          <w:b/>
          <w:bCs/>
          <w:lang w:val="fr-FR"/>
        </w:rPr>
        <w:t>LA ROUSSETTE PAILLÉE AFRICAINE (Eidolon helvum)</w:t>
      </w:r>
      <w:r>
        <w:rPr>
          <w:rFonts w:eastAsia="Times New Roman" w:cs="Arial"/>
          <w:b/>
          <w:bCs/>
          <w:lang w:val="fr-FR"/>
        </w:rPr>
        <w:t>*</w:t>
      </w:r>
    </w:p>
    <w:p w14:paraId="19B17186" w14:textId="77777777" w:rsidR="00EC2A58" w:rsidRPr="00EC2A58" w:rsidRDefault="00EC2A58" w:rsidP="00EC2A58">
      <w:pPr>
        <w:widowControl w:val="0"/>
        <w:tabs>
          <w:tab w:val="left" w:pos="8295"/>
        </w:tabs>
        <w:suppressAutoHyphens/>
        <w:autoSpaceDE w:val="0"/>
        <w:autoSpaceDN w:val="0"/>
        <w:spacing w:after="0" w:line="240" w:lineRule="auto"/>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spacing w:after="0" w:line="240" w:lineRule="auto"/>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47048E55">
                <wp:simplePos x="0" y="0"/>
                <wp:positionH relativeFrom="column">
                  <wp:posOffset>781050</wp:posOffset>
                </wp:positionH>
                <wp:positionV relativeFrom="paragraph">
                  <wp:posOffset>146050</wp:posOffset>
                </wp:positionV>
                <wp:extent cx="4304666" cy="1571625"/>
                <wp:effectExtent l="0" t="0" r="19685" b="28575"/>
                <wp:wrapNone/>
                <wp:docPr id="5" name="Text Box 4"/>
                <wp:cNvGraphicFramePr/>
                <a:graphic xmlns:a="http://schemas.openxmlformats.org/drawingml/2006/main">
                  <a:graphicData uri="http://schemas.microsoft.com/office/word/2010/wordprocessingShape">
                    <wps:wsp>
                      <wps:cNvSpPr txBox="1"/>
                      <wps:spPr>
                        <a:xfrm>
                          <a:off x="0" y="0"/>
                          <a:ext cx="4304666" cy="1571625"/>
                        </a:xfrm>
                        <a:prstGeom prst="rect">
                          <a:avLst/>
                        </a:prstGeom>
                        <a:solidFill>
                          <a:srgbClr val="FFFFFF"/>
                        </a:solidFill>
                        <a:ln w="3172">
                          <a:solidFill>
                            <a:srgbClr val="000000"/>
                          </a:solidFill>
                          <a:prstDash val="solid"/>
                        </a:ln>
                      </wps:spPr>
                      <wps:txbx>
                        <w:txbxContent>
                          <w:p w14:paraId="1663EA6C" w14:textId="77777777" w:rsidR="00EC2A58" w:rsidRDefault="00EC2A58" w:rsidP="00104FDB">
                            <w:pPr>
                              <w:spacing w:after="0" w:line="240" w:lineRule="auto"/>
                              <w:jc w:val="both"/>
                            </w:pPr>
                            <w:r>
                              <w:rPr>
                                <w:rFonts w:eastAsia="Arial" w:cs="Arial"/>
                                <w:lang w:val="fr-FR"/>
                              </w:rPr>
                              <w:t>Résumé:</w:t>
                            </w:r>
                          </w:p>
                          <w:p w14:paraId="1224F1D3" w14:textId="77777777" w:rsidR="00EC2A58" w:rsidRDefault="00EC2A58" w:rsidP="00104FDB">
                            <w:pPr>
                              <w:spacing w:after="0" w:line="240" w:lineRule="auto"/>
                              <w:jc w:val="both"/>
                              <w:rPr>
                                <w:rFonts w:cs="Arial"/>
                                <w:lang w:val="fr-FR"/>
                              </w:rPr>
                            </w:pPr>
                          </w:p>
                          <w:p w14:paraId="04A4A28F" w14:textId="63E9F4A4" w:rsidR="00104FDB" w:rsidRDefault="00104FDB" w:rsidP="00104FDB">
                            <w:pPr>
                              <w:spacing w:after="0" w:line="240" w:lineRule="auto"/>
                              <w:jc w:val="both"/>
                              <w:rPr>
                                <w:rFonts w:cs="Arial"/>
                                <w:lang w:val="fr-FR"/>
                              </w:rPr>
                            </w:pPr>
                            <w:r w:rsidRPr="00104FDB">
                              <w:rPr>
                                <w:rFonts w:cs="Arial"/>
                                <w:lang w:val="fr-FR"/>
                              </w:rPr>
                              <w:t xml:space="preserve">Bat Conservation International et l'Institut Max Planck pour le comportement animal ont soumis le rapport ci-joint sur la mise en œuvre de l'action concertée pour la </w:t>
                            </w:r>
                            <w:r>
                              <w:rPr>
                                <w:rFonts w:cs="Arial"/>
                                <w:lang w:val="fr-FR"/>
                              </w:rPr>
                              <w:t xml:space="preserve">Roussette paillée africaine </w:t>
                            </w:r>
                            <w:r w:rsidRPr="00104FDB">
                              <w:rPr>
                                <w:rFonts w:cs="Arial"/>
                                <w:lang w:val="fr-FR"/>
                              </w:rPr>
                              <w:t>(</w:t>
                            </w:r>
                            <w:r w:rsidRPr="00104FDB">
                              <w:rPr>
                                <w:rFonts w:cs="Arial"/>
                                <w:i/>
                                <w:iCs/>
                                <w:lang w:val="fr-FR"/>
                              </w:rPr>
                              <w:t>Eidolon helvum</w:t>
                            </w:r>
                            <w:r w:rsidRPr="00104FDB">
                              <w:rPr>
                                <w:rFonts w:cs="Arial"/>
                                <w:lang w:val="fr-FR"/>
                              </w:rPr>
                              <w:t>), UNEP/CMS/Action concertée 14.2.</w:t>
                            </w: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5pt;width:338.95pt;height:12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jaO5QEAANQDAAAOAAAAZHJzL2Uyb0RvYy54bWysU9uO2yAQfa/Uf0C8N76s43StOKt2o1SV&#10;Vt1K6X4AxhAjYaBAYqdf3wG7SbbtU1UexgwzPpw5M6wfxl6iE7NOaFXjbJFixBTVrVCHGr982717&#10;j5HzRLVEasVqfGYOP2zevlkPpmK57rRsmUUAolw1mBp33psqSRztWE/cQhumIMi17YkH1x6S1pIB&#10;0HuZ5GlaJoO2rbGaMufgdDsF8Sbic86of+bcMY9kjYGbj9ZG2wSbbNakOlhiOkFnGuQfWPREKLj0&#10;ArUlnqCjFX9A9YJa7TT3C6r7RHMuKIs1QDVZ+ls1+44YFmsBcZy5yOT+Hyz9ctqbrxb58aMeoYFB&#10;kMG4ysFhqGfktg9fYIogDhKeL7Kx0SMKh8VdWpRliRGFWLZcZWW+DDjJ9Xdjnf/EdI/CpsYW+hLl&#10;Iqcn56fUXynhNqelaHdCyujYQ/MoLToR6OEurhn9VZpUaKjxXbbKI/KrmLuFSOP6G0SgsCWum66K&#10;CHOaVFDOVZew82MzzmI1uj2DhvAMoLZO2x8YDTBSNXbfj8QyjORnBT27z4oizGB0iuUqB8feRprb&#10;CFEUoGrsMZq2j36aWxgcQ/yT2hsaWhEkUvrD0WsuopSB3MRo5gyjE5sxj3mYzVs/Zl0f4+YnAAAA&#10;//8DAFBLAwQUAAYACAAAACEAc1KFK94AAAAKAQAADwAAAGRycy9kb3ducmV2LnhtbEyPMU/DMBCF&#10;dyT+g3VIbNRuUNoS4lQIhJSBJYWB0Y2PJBCfo9htQn89VxaYTu/u6d338u3senHEMXSeNCwXCgRS&#10;7W1HjYa31+ebDYgQDVnTe0IN3xhgW1xe5CazfqIKj7vYCA6hkBkNbYxDJmWoW3QmLPyAxLcPPzoT&#10;WY6NtKOZONz1MlFqJZ3piD+0ZsDHFuuv3cFp+DxFSqh6SYdpfF+XafVULsuT1tdX88M9iIhz/DPD&#10;GZ/RoWCmvT+QDaJnndxyl6jhd7Jho9QdiD0v1ioFWeTyf4XiBwAA//8DAFBLAQItABQABgAIAAAA&#10;IQC2gziS/gAAAOEBAAATAAAAAAAAAAAAAAAAAAAAAABbQ29udGVudF9UeXBlc10ueG1sUEsBAi0A&#10;FAAGAAgAAAAhADj9If/WAAAAlAEAAAsAAAAAAAAAAAAAAAAALwEAAF9yZWxzLy5yZWxzUEsBAi0A&#10;FAAGAAgAAAAhAOtuNo7lAQAA1AMAAA4AAAAAAAAAAAAAAAAALgIAAGRycy9lMm9Eb2MueG1sUEsB&#10;Ai0AFAAGAAgAAAAhAHNShSveAAAACgEAAA8AAAAAAAAAAAAAAAAAPwQAAGRycy9kb3ducmV2Lnht&#10;bFBLBQYAAAAABAAEAPMAAABKBQAAAAA=&#10;" strokeweight=".08811mm">
                <v:textbox>
                  <w:txbxContent>
                    <w:p w14:paraId="1663EA6C" w14:textId="77777777" w:rsidR="00EC2A58" w:rsidRDefault="00EC2A58" w:rsidP="00104FDB">
                      <w:pPr>
                        <w:spacing w:after="0" w:line="240" w:lineRule="auto"/>
                        <w:jc w:val="both"/>
                      </w:pPr>
                      <w:r>
                        <w:rPr>
                          <w:rFonts w:eastAsia="Arial" w:cs="Arial"/>
                          <w:lang w:val="fr-FR"/>
                        </w:rPr>
                        <w:t>Résumé:</w:t>
                      </w:r>
                    </w:p>
                    <w:p w14:paraId="1224F1D3" w14:textId="77777777" w:rsidR="00EC2A58" w:rsidRDefault="00EC2A58" w:rsidP="00104FDB">
                      <w:pPr>
                        <w:spacing w:after="0" w:line="240" w:lineRule="auto"/>
                        <w:jc w:val="both"/>
                        <w:rPr>
                          <w:rFonts w:cs="Arial"/>
                          <w:lang w:val="fr-FR"/>
                        </w:rPr>
                      </w:pPr>
                    </w:p>
                    <w:p w14:paraId="04A4A28F" w14:textId="63E9F4A4" w:rsidR="00104FDB" w:rsidRDefault="00104FDB" w:rsidP="00104FDB">
                      <w:pPr>
                        <w:spacing w:after="0" w:line="240" w:lineRule="auto"/>
                        <w:jc w:val="both"/>
                        <w:rPr>
                          <w:rFonts w:cs="Arial"/>
                          <w:lang w:val="fr-FR"/>
                        </w:rPr>
                      </w:pPr>
                      <w:r w:rsidRPr="00104FDB">
                        <w:rPr>
                          <w:rFonts w:cs="Arial"/>
                          <w:lang w:val="fr-FR"/>
                        </w:rPr>
                        <w:t xml:space="preserve">Bat Conservation International et l'Institut Max Planck pour le comportement animal ont soumis le rapport ci-joint sur la mise en œuvre de l'action concertée pour la </w:t>
                      </w:r>
                      <w:r>
                        <w:rPr>
                          <w:rFonts w:cs="Arial"/>
                          <w:lang w:val="fr-FR"/>
                        </w:rPr>
                        <w:t xml:space="preserve">Roussette paillée africaine </w:t>
                      </w:r>
                      <w:r w:rsidRPr="00104FDB">
                        <w:rPr>
                          <w:rFonts w:cs="Arial"/>
                          <w:lang w:val="fr-FR"/>
                        </w:rPr>
                        <w:t>(</w:t>
                      </w:r>
                      <w:r w:rsidRPr="00104FDB">
                        <w:rPr>
                          <w:rFonts w:cs="Arial"/>
                          <w:i/>
                          <w:iCs/>
                          <w:lang w:val="fr-FR"/>
                        </w:rPr>
                        <w:t>Eidolon helvum</w:t>
                      </w:r>
                      <w:r w:rsidRPr="00104FDB">
                        <w:rPr>
                          <w:rFonts w:cs="Arial"/>
                          <w:lang w:val="fr-FR"/>
                        </w:rPr>
                        <w:t>), UNEP/CMS/Action concertée 14.2.</w:t>
                      </w:r>
                    </w:p>
                  </w:txbxContent>
                </v:textbox>
              </v:shape>
            </w:pict>
          </mc:Fallback>
        </mc:AlternateContent>
      </w:r>
    </w:p>
    <w:p w14:paraId="528C2D1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spacing w:after="0" w:line="240" w:lineRule="auto"/>
        <w:textAlignment w:val="baseline"/>
        <w:rPr>
          <w:rFonts w:eastAsia="Times New Roman" w:cs="Arial"/>
          <w:lang w:val="fr-FR"/>
        </w:rPr>
      </w:pPr>
    </w:p>
    <w:p w14:paraId="23DA9FD5" w14:textId="77777777" w:rsidR="005330F7" w:rsidRDefault="005330F7" w:rsidP="00EC2A58">
      <w:pPr>
        <w:spacing w:after="0" w:line="240" w:lineRule="auto"/>
        <w:rPr>
          <w:lang w:val="fr-FR"/>
        </w:rPr>
      </w:pPr>
    </w:p>
    <w:p w14:paraId="2C7E7934" w14:textId="77777777" w:rsidR="00104FDB" w:rsidRDefault="00104FDB" w:rsidP="00EC2A58">
      <w:pPr>
        <w:spacing w:after="0" w:line="240" w:lineRule="auto"/>
        <w:rPr>
          <w:lang w:val="fr-FR"/>
        </w:rPr>
      </w:pPr>
    </w:p>
    <w:p w14:paraId="17F2E8FD" w14:textId="77777777" w:rsidR="00104FDB" w:rsidRDefault="00104FDB" w:rsidP="00EC2A58">
      <w:pPr>
        <w:spacing w:after="0" w:line="240" w:lineRule="auto"/>
        <w:rPr>
          <w:lang w:val="fr-FR"/>
        </w:rPr>
      </w:pPr>
    </w:p>
    <w:p w14:paraId="3AB019EE" w14:textId="77777777" w:rsidR="00104FDB" w:rsidRDefault="00104FDB" w:rsidP="00EC2A58">
      <w:pPr>
        <w:spacing w:after="0" w:line="240" w:lineRule="auto"/>
        <w:rPr>
          <w:lang w:val="fr-FR"/>
        </w:rPr>
      </w:pPr>
    </w:p>
    <w:p w14:paraId="6D64EC81" w14:textId="77777777" w:rsidR="00104FDB" w:rsidRDefault="00104FDB" w:rsidP="00EC2A58">
      <w:pPr>
        <w:spacing w:after="0" w:line="240" w:lineRule="auto"/>
        <w:rPr>
          <w:lang w:val="fr-FR"/>
        </w:rPr>
      </w:pPr>
    </w:p>
    <w:p w14:paraId="7F93388B" w14:textId="77777777" w:rsidR="00104FDB" w:rsidRDefault="00104FDB" w:rsidP="00EC2A58">
      <w:pPr>
        <w:spacing w:after="0" w:line="240" w:lineRule="auto"/>
        <w:rPr>
          <w:lang w:val="fr-FR"/>
        </w:rPr>
      </w:pPr>
    </w:p>
    <w:p w14:paraId="1FF5340C" w14:textId="77777777" w:rsidR="00104FDB" w:rsidRDefault="00104FDB" w:rsidP="00EC2A58">
      <w:pPr>
        <w:spacing w:after="0" w:line="240" w:lineRule="auto"/>
        <w:rPr>
          <w:lang w:val="fr-FR"/>
        </w:rPr>
      </w:pPr>
    </w:p>
    <w:p w14:paraId="0553CAF5" w14:textId="77777777" w:rsidR="00104FDB" w:rsidRDefault="00104FDB" w:rsidP="00EC2A58">
      <w:pPr>
        <w:spacing w:after="0" w:line="240" w:lineRule="auto"/>
        <w:rPr>
          <w:lang w:val="fr-FR"/>
        </w:rPr>
      </w:pPr>
    </w:p>
    <w:p w14:paraId="10395933" w14:textId="77777777" w:rsidR="00104FDB" w:rsidRDefault="00104FDB" w:rsidP="00EC2A58">
      <w:pPr>
        <w:spacing w:after="0" w:line="240" w:lineRule="auto"/>
        <w:rPr>
          <w:lang w:val="fr-FR"/>
        </w:rPr>
      </w:pPr>
    </w:p>
    <w:p w14:paraId="70EC54A7" w14:textId="77777777" w:rsidR="00104FDB" w:rsidRDefault="00104FDB" w:rsidP="00EC2A58">
      <w:pPr>
        <w:spacing w:after="0" w:line="240" w:lineRule="auto"/>
        <w:rPr>
          <w:lang w:val="fr-FR"/>
        </w:rPr>
      </w:pPr>
    </w:p>
    <w:p w14:paraId="6C6EB5F1" w14:textId="77777777" w:rsidR="00104FDB" w:rsidRDefault="00104FDB" w:rsidP="00EC2A58">
      <w:pPr>
        <w:spacing w:after="0" w:line="240" w:lineRule="auto"/>
        <w:rPr>
          <w:lang w:val="fr-FR"/>
        </w:rPr>
      </w:pPr>
    </w:p>
    <w:p w14:paraId="2FAB8623" w14:textId="77777777" w:rsidR="00104FDB" w:rsidRDefault="00104FDB" w:rsidP="00EC2A58">
      <w:pPr>
        <w:spacing w:after="0" w:line="240" w:lineRule="auto"/>
        <w:rPr>
          <w:lang w:val="fr-FR"/>
        </w:rPr>
      </w:pPr>
    </w:p>
    <w:p w14:paraId="2527BD94" w14:textId="77777777" w:rsidR="00104FDB" w:rsidRDefault="00104FDB" w:rsidP="00EC2A58">
      <w:pPr>
        <w:spacing w:after="0" w:line="240" w:lineRule="auto"/>
        <w:rPr>
          <w:lang w:val="fr-FR"/>
        </w:rPr>
      </w:pPr>
    </w:p>
    <w:p w14:paraId="2A7F7737" w14:textId="77777777" w:rsidR="00104FDB" w:rsidRDefault="00104FDB" w:rsidP="00EC2A58">
      <w:pPr>
        <w:spacing w:after="0" w:line="240" w:lineRule="auto"/>
        <w:rPr>
          <w:lang w:val="fr-FR"/>
        </w:rPr>
      </w:pPr>
    </w:p>
    <w:p w14:paraId="50835543" w14:textId="77777777" w:rsidR="00104FDB" w:rsidRDefault="00104FDB" w:rsidP="00EC2A58">
      <w:pPr>
        <w:spacing w:after="0" w:line="240" w:lineRule="auto"/>
        <w:rPr>
          <w:lang w:val="fr-FR"/>
        </w:rPr>
      </w:pPr>
    </w:p>
    <w:p w14:paraId="0F2A6BA9" w14:textId="77777777" w:rsidR="00104FDB" w:rsidRDefault="00104FDB" w:rsidP="00EC2A58">
      <w:pPr>
        <w:spacing w:after="0" w:line="240" w:lineRule="auto"/>
        <w:rPr>
          <w:lang w:val="fr-FR"/>
        </w:rPr>
      </w:pPr>
    </w:p>
    <w:p w14:paraId="3A5068AB" w14:textId="77777777" w:rsidR="00104FDB" w:rsidRDefault="00104FDB" w:rsidP="00EC2A58">
      <w:pPr>
        <w:spacing w:after="0" w:line="240" w:lineRule="auto"/>
        <w:rPr>
          <w:lang w:val="fr-FR"/>
        </w:rPr>
      </w:pPr>
    </w:p>
    <w:p w14:paraId="6B56342F" w14:textId="139D5D15" w:rsidR="00104FDB" w:rsidRPr="00104FDB" w:rsidRDefault="00104FDB" w:rsidP="00104FDB">
      <w:pPr>
        <w:spacing w:after="0" w:line="240" w:lineRule="auto"/>
        <w:jc w:val="both"/>
        <w:rPr>
          <w:sz w:val="20"/>
          <w:szCs w:val="20"/>
          <w:lang w:val="fr-FR"/>
        </w:rPr>
      </w:pPr>
      <w:r w:rsidRPr="00104FDB">
        <w:rPr>
          <w:sz w:val="20"/>
          <w:szCs w:val="20"/>
          <w:lang w:val="fr-FR"/>
        </w:rPr>
        <w:t xml:space="preserve">* </w:t>
      </w:r>
      <w:r w:rsidRPr="00104FDB">
        <w:rPr>
          <w:sz w:val="20"/>
          <w:szCs w:val="20"/>
          <w:lang w:val="fr-FR"/>
        </w:rPr>
        <w:t>Les appellations géographiques utilisées dans ce document n'impliquent d'aucune manière l'opinion de la part du Secrétariat de la CMS (ou du Programme des Nations Unies pour l'Environnement) concernant le statut juridique de tout pays, territoire ou zone ou concernant la délimitation de ses frontières ou limites. La responsabilité du contenu du document repose exclusivement sur son auteur.</w:t>
      </w:r>
    </w:p>
    <w:p w14:paraId="15326767" w14:textId="409EEA3D" w:rsidR="00F573C8" w:rsidRDefault="00F573C8" w:rsidP="00EC2A58">
      <w:pPr>
        <w:spacing w:after="0" w:line="240" w:lineRule="auto"/>
        <w:rPr>
          <w:lang w:val="fr-FR"/>
        </w:rPr>
      </w:pPr>
      <w:r>
        <w:rPr>
          <w:lang w:val="fr-FR"/>
        </w:rPr>
        <w:br w:type="page"/>
      </w:r>
    </w:p>
    <w:p w14:paraId="310D029C" w14:textId="77777777" w:rsidR="00D7319F" w:rsidRPr="002317F6" w:rsidRDefault="00D7319F" w:rsidP="00D7319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fr-FR"/>
        </w:rPr>
      </w:pPr>
      <w:r w:rsidRPr="002317F6">
        <w:rPr>
          <w:rFonts w:eastAsia="Times New Roman" w:cs="Arial"/>
          <w:b/>
          <w:bCs/>
          <w:lang w:val="fr-FR"/>
        </w:rPr>
        <w:lastRenderedPageBreak/>
        <w:t>RAPPORT SUR LA MISE EN ŒUVRE DE L’ACTION CONCERTÉE</w:t>
      </w:r>
    </w:p>
    <w:p w14:paraId="73DE4514" w14:textId="5B29D557" w:rsidR="00D7319F" w:rsidRDefault="00D7319F" w:rsidP="00D7319F">
      <w:pPr>
        <w:spacing w:after="0" w:line="240" w:lineRule="auto"/>
        <w:jc w:val="center"/>
        <w:rPr>
          <w:rFonts w:eastAsia="Calibri" w:cs="Arial"/>
          <w:b/>
          <w:bCs/>
          <w:lang w:val="fr-FR"/>
        </w:rPr>
      </w:pPr>
      <w:r w:rsidRPr="002317F6">
        <w:rPr>
          <w:rFonts w:eastAsia="Times New Roman" w:cs="Arial"/>
          <w:b/>
          <w:bCs/>
          <w:lang w:val="fr-FR"/>
        </w:rPr>
        <w:t>POUR</w:t>
      </w:r>
      <w:r>
        <w:rPr>
          <w:rFonts w:eastAsia="Times New Roman" w:cs="Arial"/>
          <w:b/>
          <w:bCs/>
          <w:lang w:val="fr-FR"/>
        </w:rPr>
        <w:t xml:space="preserve"> </w:t>
      </w:r>
      <w:r w:rsidRPr="00104FDB">
        <w:rPr>
          <w:rFonts w:eastAsia="Times New Roman" w:cs="Arial"/>
          <w:b/>
          <w:bCs/>
          <w:lang w:val="fr-FR"/>
        </w:rPr>
        <w:t>LA ROUSSETTE PAILLÉE AFRICAINE (</w:t>
      </w:r>
      <w:r w:rsidRPr="00AA5A6A">
        <w:rPr>
          <w:rFonts w:eastAsia="Times New Roman" w:cs="Arial"/>
          <w:b/>
          <w:bCs/>
          <w:i/>
          <w:iCs/>
          <w:lang w:val="fr-FR"/>
        </w:rPr>
        <w:t>Eidolon helvum</w:t>
      </w:r>
      <w:r w:rsidRPr="00104FDB">
        <w:rPr>
          <w:rFonts w:eastAsia="Times New Roman" w:cs="Arial"/>
          <w:b/>
          <w:bCs/>
          <w:lang w:val="fr-FR"/>
        </w:rPr>
        <w:t>)</w:t>
      </w:r>
    </w:p>
    <w:p w14:paraId="437A8904" w14:textId="77777777" w:rsidR="00D7319F" w:rsidRDefault="00D7319F" w:rsidP="00104FDB">
      <w:pPr>
        <w:spacing w:after="0" w:line="240" w:lineRule="auto"/>
        <w:rPr>
          <w:rFonts w:eastAsia="Calibri" w:cs="Arial"/>
          <w:b/>
          <w:bCs/>
          <w:lang w:val="fr-FR"/>
        </w:rPr>
      </w:pPr>
    </w:p>
    <w:p w14:paraId="6CB73BF9" w14:textId="147FFF84" w:rsidR="00E305ED" w:rsidRPr="00E305ED" w:rsidRDefault="00E305ED" w:rsidP="00E305ED">
      <w:pPr>
        <w:spacing w:after="0" w:line="240" w:lineRule="auto"/>
        <w:jc w:val="center"/>
        <w:rPr>
          <w:rFonts w:eastAsia="Calibri" w:cs="Arial"/>
          <w:lang w:val="fr-FR"/>
        </w:rPr>
      </w:pPr>
      <w:r w:rsidRPr="00E305ED">
        <w:rPr>
          <w:rFonts w:eastAsia="Calibri" w:cs="Arial"/>
          <w:lang w:val="fr-FR"/>
        </w:rPr>
        <w:t>UNEP/CMS/Action concertée 14.2</w:t>
      </w:r>
    </w:p>
    <w:p w14:paraId="173968FD" w14:textId="77777777" w:rsidR="00D7319F" w:rsidRDefault="00D7319F" w:rsidP="00104FDB">
      <w:pPr>
        <w:spacing w:after="0" w:line="240" w:lineRule="auto"/>
        <w:rPr>
          <w:rFonts w:eastAsia="Calibri" w:cs="Arial"/>
          <w:b/>
          <w:bCs/>
          <w:lang w:val="fr-FR"/>
        </w:rPr>
      </w:pPr>
    </w:p>
    <w:p w14:paraId="23C2930B" w14:textId="77777777" w:rsidR="00E305ED" w:rsidRDefault="00E305ED" w:rsidP="00104FDB">
      <w:pPr>
        <w:spacing w:after="0" w:line="240" w:lineRule="auto"/>
        <w:rPr>
          <w:rFonts w:eastAsia="Calibri" w:cs="Arial"/>
          <w:b/>
          <w:bCs/>
          <w:lang w:val="fr-FR"/>
        </w:rPr>
      </w:pPr>
    </w:p>
    <w:p w14:paraId="3BBF59E5" w14:textId="0D7A3150" w:rsidR="00104FDB" w:rsidRPr="002317F6" w:rsidRDefault="00104FDB" w:rsidP="00104FDB">
      <w:pPr>
        <w:spacing w:after="0" w:line="240" w:lineRule="auto"/>
        <w:rPr>
          <w:rFonts w:eastAsia="Calibri" w:cs="Arial"/>
          <w:b/>
          <w:bCs/>
          <w:lang w:val="fr-FR"/>
        </w:rPr>
      </w:pPr>
      <w:r w:rsidRPr="002317F6">
        <w:rPr>
          <w:rFonts w:eastAsia="Calibri" w:cs="Arial"/>
          <w:b/>
          <w:bCs/>
          <w:lang w:val="fr-FR"/>
        </w:rPr>
        <w:t>ACTION CONCERTÉE</w:t>
      </w:r>
    </w:p>
    <w:p w14:paraId="36E889B2" w14:textId="77777777" w:rsidR="00104FDB" w:rsidRPr="002317F6" w:rsidRDefault="00104FDB" w:rsidP="00104FDB">
      <w:pPr>
        <w:spacing w:after="0" w:line="240" w:lineRule="auto"/>
        <w:rPr>
          <w:rFonts w:eastAsia="Calibri" w:cs="Arial"/>
          <w:lang w:val="fr-FR"/>
        </w:rPr>
      </w:pPr>
    </w:p>
    <w:p w14:paraId="11F753E6" w14:textId="5E1B9DD2" w:rsidR="00104FDB" w:rsidRPr="00AA5A6A" w:rsidRDefault="00104FDB" w:rsidP="00AA5A6A">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367"/>
        <w:textAlignment w:val="baseline"/>
        <w:outlineLvl w:val="1"/>
        <w:rPr>
          <w:rFonts w:eastAsia="Times New Roman" w:cs="Arial"/>
          <w:i/>
          <w:iCs/>
          <w:lang w:val="fr-FR"/>
        </w:rPr>
      </w:pPr>
      <w:r w:rsidRPr="002317F6">
        <w:rPr>
          <w:rFonts w:eastAsia="Calibri" w:cs="Arial"/>
          <w:lang w:val="fr-FR"/>
        </w:rPr>
        <w:t xml:space="preserve">Titre : </w:t>
      </w:r>
      <w:r w:rsidR="00AA5A6A">
        <w:rPr>
          <w:rFonts w:eastAsia="Times New Roman" w:cs="Arial"/>
          <w:lang w:val="fr-FR"/>
        </w:rPr>
        <w:t>A</w:t>
      </w:r>
      <w:r w:rsidR="00AA5A6A" w:rsidRPr="00AA5A6A">
        <w:rPr>
          <w:rFonts w:eastAsia="Times New Roman" w:cs="Arial"/>
          <w:lang w:val="fr-FR"/>
        </w:rPr>
        <w:t>ction concertée pour la roussette paillée africaine</w:t>
      </w:r>
      <w:r w:rsidR="00AA5A6A">
        <w:rPr>
          <w:rFonts w:eastAsia="Times New Roman" w:cs="Arial"/>
          <w:lang w:val="fr-FR"/>
        </w:rPr>
        <w:t xml:space="preserve"> </w:t>
      </w:r>
      <w:r w:rsidR="00AA5A6A" w:rsidRPr="00AA5A6A">
        <w:rPr>
          <w:rFonts w:eastAsia="Times New Roman" w:cs="Arial"/>
          <w:i/>
          <w:iCs/>
          <w:lang w:val="fr-FR"/>
        </w:rPr>
        <w:t>(</w:t>
      </w:r>
      <w:r w:rsidR="00AA5A6A" w:rsidRPr="00AA5A6A">
        <w:rPr>
          <w:rFonts w:eastAsia="Times New Roman" w:cs="Arial"/>
          <w:i/>
          <w:iCs/>
          <w:lang w:val="fr-FR"/>
        </w:rPr>
        <w:t>Eidolon helvum</w:t>
      </w:r>
      <w:r w:rsidR="00AA5A6A" w:rsidRPr="00AA5A6A">
        <w:rPr>
          <w:rFonts w:eastAsia="Times New Roman" w:cs="Arial"/>
          <w:i/>
          <w:iCs/>
          <w:lang w:val="fr-FR"/>
        </w:rPr>
        <w:t>)</w:t>
      </w:r>
    </w:p>
    <w:p w14:paraId="585A570D" w14:textId="77777777" w:rsidR="00104FDB" w:rsidRPr="002317F6" w:rsidRDefault="00104FDB" w:rsidP="00104FDB">
      <w:pPr>
        <w:suppressAutoHyphens/>
        <w:autoSpaceDN w:val="0"/>
        <w:spacing w:after="0" w:line="240" w:lineRule="auto"/>
        <w:textAlignment w:val="baseline"/>
        <w:rPr>
          <w:rFonts w:eastAsia="Calibri" w:cs="Arial"/>
          <w:lang w:val="fr-FR"/>
        </w:rPr>
      </w:pPr>
    </w:p>
    <w:p w14:paraId="1CCA65EA" w14:textId="4A279234" w:rsidR="00104FDB" w:rsidRPr="002317F6" w:rsidRDefault="00104FDB" w:rsidP="00104FDB">
      <w:pPr>
        <w:suppressAutoHyphens/>
        <w:autoSpaceDN w:val="0"/>
        <w:spacing w:after="0" w:line="240" w:lineRule="auto"/>
        <w:textAlignment w:val="baseline"/>
        <w:rPr>
          <w:rFonts w:eastAsia="Calibri" w:cs="Arial"/>
          <w:i/>
          <w:lang w:val="fr-FR"/>
        </w:rPr>
      </w:pPr>
      <w:r w:rsidRPr="002317F6">
        <w:rPr>
          <w:rFonts w:eastAsia="Calibri" w:cs="Arial"/>
          <w:lang w:val="fr-FR"/>
        </w:rPr>
        <w:t>Identification du document :</w:t>
      </w:r>
      <w:r w:rsidR="00DB7573">
        <w:rPr>
          <w:rFonts w:eastAsia="Calibri" w:cs="Arial"/>
          <w:lang w:val="fr-FR"/>
        </w:rPr>
        <w:t xml:space="preserve"> UNEP/CMS/Action concertée 14.2</w:t>
      </w:r>
    </w:p>
    <w:p w14:paraId="1BB493D5" w14:textId="77777777" w:rsidR="00104FDB" w:rsidRPr="002317F6" w:rsidRDefault="00104FDB" w:rsidP="00104FDB">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lang w:val="fr-FR"/>
        </w:rPr>
      </w:pPr>
    </w:p>
    <w:p w14:paraId="5ECAF9E4" w14:textId="55FCCC9A" w:rsidR="00DB7573" w:rsidRDefault="008E1719" w:rsidP="00104FDB">
      <w:pPr>
        <w:spacing w:after="0" w:line="240" w:lineRule="auto"/>
        <w:rPr>
          <w:rFonts w:eastAsia="Calibri" w:cs="Arial"/>
          <w:b/>
          <w:bCs/>
          <w:lang w:val="fr-FR"/>
        </w:rPr>
      </w:pPr>
      <w:r w:rsidRPr="008E1719">
        <w:rPr>
          <w:rFonts w:eastAsia="Calibri" w:cs="Arial"/>
          <w:b/>
          <w:bCs/>
          <w:lang w:val="fr-FR"/>
        </w:rPr>
        <w:t>ORGANISME REMETTANT LE RAPPOR</w:t>
      </w:r>
      <w:r w:rsidR="001A130C">
        <w:rPr>
          <w:rFonts w:eastAsia="Calibri" w:cs="Arial"/>
          <w:b/>
          <w:bCs/>
          <w:lang w:val="fr-FR"/>
        </w:rPr>
        <w:t>T</w:t>
      </w:r>
    </w:p>
    <w:p w14:paraId="261F59F6" w14:textId="77777777" w:rsidR="001A130C" w:rsidRDefault="001A130C" w:rsidP="00104FDB">
      <w:pPr>
        <w:spacing w:after="0" w:line="240" w:lineRule="auto"/>
        <w:rPr>
          <w:rFonts w:eastAsia="Calibri" w:cs="Arial"/>
          <w:b/>
          <w:bCs/>
          <w:lang w:val="fr-FR"/>
        </w:rPr>
      </w:pPr>
    </w:p>
    <w:p w14:paraId="0524D9DD" w14:textId="4231F3B6" w:rsidR="00DB7573" w:rsidRPr="001A130C" w:rsidRDefault="001A130C" w:rsidP="00104FDB">
      <w:pPr>
        <w:spacing w:after="0" w:line="240" w:lineRule="auto"/>
        <w:rPr>
          <w:rFonts w:eastAsia="Calibri" w:cs="Arial"/>
          <w:b/>
          <w:bCs/>
          <w:lang w:val="fr-FR"/>
        </w:rPr>
      </w:pPr>
      <w:r w:rsidRPr="00104FDB">
        <w:rPr>
          <w:rFonts w:cs="Arial"/>
          <w:lang w:val="fr-FR"/>
        </w:rPr>
        <w:t>Institut Max Planck pour le comportement animal</w:t>
      </w:r>
      <w:r>
        <w:rPr>
          <w:rFonts w:eastAsia="Calibri" w:cs="Arial"/>
          <w:b/>
          <w:bCs/>
          <w:lang w:val="fr-FR"/>
        </w:rPr>
        <w:t xml:space="preserve"> </w:t>
      </w:r>
      <w:r w:rsidRPr="00CC0F27">
        <w:rPr>
          <w:rFonts w:eastAsia="Calibri" w:cs="Arial"/>
          <w:lang w:val="fr-FR"/>
        </w:rPr>
        <w:t>et</w:t>
      </w:r>
      <w:r>
        <w:rPr>
          <w:rFonts w:eastAsia="Calibri" w:cs="Arial"/>
          <w:b/>
          <w:bCs/>
          <w:lang w:val="fr-FR"/>
        </w:rPr>
        <w:t xml:space="preserve"> </w:t>
      </w:r>
      <w:r w:rsidRPr="00104FDB">
        <w:rPr>
          <w:rFonts w:cs="Arial"/>
          <w:lang w:val="fr-FR"/>
        </w:rPr>
        <w:t xml:space="preserve">Bat Conservation International </w:t>
      </w:r>
    </w:p>
    <w:p w14:paraId="12400AB9" w14:textId="77777777" w:rsidR="00CC0F27" w:rsidRDefault="00CC0F27" w:rsidP="00104FDB">
      <w:pPr>
        <w:spacing w:after="0" w:line="240" w:lineRule="auto"/>
        <w:rPr>
          <w:rFonts w:eastAsia="Calibri" w:cs="Arial"/>
          <w:b/>
          <w:bCs/>
          <w:lang w:val="fr-FR"/>
        </w:rPr>
      </w:pPr>
    </w:p>
    <w:p w14:paraId="396B494B" w14:textId="115F5B58" w:rsidR="00104FDB" w:rsidRPr="002317F6" w:rsidRDefault="00104FDB" w:rsidP="00104FDB">
      <w:pPr>
        <w:spacing w:after="0" w:line="240" w:lineRule="auto"/>
        <w:rPr>
          <w:rFonts w:eastAsia="Calibri" w:cs="Arial"/>
          <w:b/>
          <w:bCs/>
          <w:lang w:val="fr-FR"/>
        </w:rPr>
      </w:pPr>
      <w:r w:rsidRPr="002317F6">
        <w:rPr>
          <w:rFonts w:eastAsia="Calibri" w:cs="Arial"/>
          <w:b/>
          <w:bCs/>
          <w:lang w:val="fr-FR"/>
        </w:rPr>
        <w:t>ESPÈCE/POPULATION CIBLE</w:t>
      </w:r>
    </w:p>
    <w:p w14:paraId="63E7951D" w14:textId="77777777" w:rsidR="00104FDB" w:rsidRPr="002317F6" w:rsidRDefault="00104FDB" w:rsidP="00104FDB">
      <w:pPr>
        <w:spacing w:after="0" w:line="240" w:lineRule="auto"/>
        <w:ind w:left="540"/>
        <w:rPr>
          <w:rFonts w:eastAsia="Calibri" w:cs="Arial"/>
          <w:lang w:val="fr-FR"/>
        </w:rPr>
      </w:pPr>
    </w:p>
    <w:p w14:paraId="465075B1" w14:textId="470B0937" w:rsidR="00104FDB" w:rsidRPr="00D253A0" w:rsidRDefault="00104FDB" w:rsidP="00104FDB">
      <w:pPr>
        <w:suppressAutoHyphens/>
        <w:autoSpaceDN w:val="0"/>
        <w:spacing w:after="80" w:line="240" w:lineRule="auto"/>
        <w:textAlignment w:val="baseline"/>
        <w:rPr>
          <w:rFonts w:eastAsia="Calibri" w:cs="Arial"/>
        </w:rPr>
      </w:pPr>
      <w:r w:rsidRPr="002317F6">
        <w:rPr>
          <w:rFonts w:eastAsia="Calibri" w:cs="Arial"/>
          <w:lang w:val="fr-FR"/>
        </w:rPr>
        <w:t xml:space="preserve">Classe : </w:t>
      </w:r>
      <w:r w:rsidR="00D253A0" w:rsidRPr="00475C91">
        <w:rPr>
          <w:rFonts w:eastAsia="Times New Roman" w:cs="Arial"/>
        </w:rPr>
        <w:t>Mammalia</w:t>
      </w:r>
    </w:p>
    <w:p w14:paraId="17BFE052" w14:textId="1BE1E7A4" w:rsidR="00104FDB" w:rsidRPr="008B5C3A" w:rsidRDefault="00104FDB" w:rsidP="00104FDB">
      <w:pPr>
        <w:suppressAutoHyphens/>
        <w:autoSpaceDN w:val="0"/>
        <w:spacing w:after="80" w:line="240" w:lineRule="auto"/>
        <w:textAlignment w:val="baseline"/>
        <w:rPr>
          <w:rFonts w:eastAsia="Calibri" w:cs="Arial"/>
        </w:rPr>
      </w:pPr>
      <w:r w:rsidRPr="002317F6">
        <w:rPr>
          <w:rFonts w:eastAsia="Calibri" w:cs="Arial"/>
          <w:lang w:val="fr-FR"/>
        </w:rPr>
        <w:t>Famille :</w:t>
      </w:r>
      <w:r w:rsidR="008B5C3A" w:rsidRPr="008B5C3A">
        <w:rPr>
          <w:rFonts w:eastAsia="Times New Roman" w:cs="Arial"/>
        </w:rPr>
        <w:t xml:space="preserve"> </w:t>
      </w:r>
      <w:r w:rsidR="008B5C3A" w:rsidRPr="00475C91">
        <w:rPr>
          <w:rFonts w:eastAsia="Times New Roman" w:cs="Arial"/>
        </w:rPr>
        <w:t>Pteropodidae</w:t>
      </w:r>
    </w:p>
    <w:p w14:paraId="370D552C" w14:textId="397F855E" w:rsidR="00104FDB" w:rsidRPr="002317F6" w:rsidRDefault="00104FDB" w:rsidP="00104FDB">
      <w:pPr>
        <w:suppressAutoHyphens/>
        <w:autoSpaceDN w:val="0"/>
        <w:spacing w:after="80" w:line="240" w:lineRule="auto"/>
        <w:textAlignment w:val="baseline"/>
        <w:rPr>
          <w:rFonts w:eastAsia="Calibri" w:cs="Arial"/>
          <w:lang w:val="fr-FR"/>
        </w:rPr>
      </w:pPr>
      <w:r w:rsidRPr="002317F6">
        <w:rPr>
          <w:rFonts w:eastAsia="Calibri" w:cs="Arial"/>
          <w:lang w:val="fr-FR"/>
        </w:rPr>
        <w:t xml:space="preserve">Ordre : </w:t>
      </w:r>
      <w:r w:rsidR="00765CB8" w:rsidRPr="00FE7865">
        <w:rPr>
          <w:rFonts w:eastAsia="Times New Roman" w:cs="Arial"/>
          <w:lang w:val="fr-FR"/>
        </w:rPr>
        <w:t>Chiroptera</w:t>
      </w:r>
    </w:p>
    <w:p w14:paraId="15895958" w14:textId="75183A1B" w:rsidR="00104FDB" w:rsidRPr="00FE7865" w:rsidRDefault="00104FDB" w:rsidP="00104FDB">
      <w:pPr>
        <w:suppressAutoHyphens/>
        <w:autoSpaceDN w:val="0"/>
        <w:spacing w:after="80" w:line="240" w:lineRule="auto"/>
        <w:textAlignment w:val="baseline"/>
        <w:rPr>
          <w:rFonts w:eastAsia="Calibri" w:cs="Arial"/>
          <w:lang w:val="fr-FR"/>
        </w:rPr>
      </w:pPr>
      <w:r w:rsidRPr="002317F6">
        <w:rPr>
          <w:rFonts w:eastAsia="Calibri" w:cs="Arial"/>
          <w:lang w:val="fr-FR"/>
        </w:rPr>
        <w:t>Espèce :</w:t>
      </w:r>
      <w:r w:rsidR="00FE7865" w:rsidRPr="00FE7865">
        <w:rPr>
          <w:rFonts w:eastAsia="Times New Roman" w:cs="Arial"/>
          <w:lang w:val="fr-FR"/>
        </w:rPr>
        <w:t xml:space="preserve"> </w:t>
      </w:r>
      <w:r w:rsidR="00FE7865" w:rsidRPr="00FE7865">
        <w:rPr>
          <w:rFonts w:eastAsia="Times New Roman" w:cs="Arial"/>
          <w:lang w:val="fr-FR"/>
        </w:rPr>
        <w:t>Eidolon helvum</w:t>
      </w:r>
    </w:p>
    <w:p w14:paraId="05275809" w14:textId="77777777" w:rsidR="00104FDB" w:rsidRPr="002317F6" w:rsidRDefault="00104FDB" w:rsidP="00104FDB">
      <w:pPr>
        <w:tabs>
          <w:tab w:val="left" w:pos="5040"/>
          <w:tab w:val="left" w:pos="5760"/>
          <w:tab w:val="left" w:pos="6008"/>
          <w:tab w:val="left" w:pos="6480"/>
          <w:tab w:val="left" w:pos="7200"/>
          <w:tab w:val="left" w:pos="7920"/>
          <w:tab w:val="left" w:pos="8640"/>
        </w:tabs>
        <w:suppressAutoHyphens/>
        <w:autoSpaceDN w:val="0"/>
        <w:spacing w:after="0" w:line="240" w:lineRule="auto"/>
        <w:textAlignment w:val="baseline"/>
        <w:rPr>
          <w:rFonts w:eastAsia="Calibri" w:cs="Arial"/>
          <w:lang w:val="fr-FR"/>
        </w:rPr>
      </w:pPr>
    </w:p>
    <w:p w14:paraId="5168F35C" w14:textId="77777777" w:rsidR="00104FDB" w:rsidRPr="002317F6" w:rsidRDefault="00104FDB" w:rsidP="00104FDB">
      <w:pPr>
        <w:spacing w:after="0" w:line="240" w:lineRule="auto"/>
        <w:rPr>
          <w:rFonts w:eastAsia="Calibri" w:cs="Arial"/>
          <w:b/>
          <w:bCs/>
          <w:lang w:val="fr-FR"/>
        </w:rPr>
      </w:pPr>
      <w:r w:rsidRPr="002317F6">
        <w:rPr>
          <w:rFonts w:eastAsia="Calibri" w:cs="Arial"/>
          <w:b/>
          <w:bCs/>
          <w:lang w:val="fr-FR"/>
        </w:rPr>
        <w:t xml:space="preserve">PROGRÈS RÉALISÉS DANS LES ACTIVITÉS </w:t>
      </w:r>
    </w:p>
    <w:p w14:paraId="66697A42" w14:textId="77777777" w:rsidR="00EC2A58" w:rsidRDefault="00EC2A58" w:rsidP="00EC2A58">
      <w:pPr>
        <w:spacing w:after="0" w:line="240" w:lineRule="auto"/>
        <w:rPr>
          <w:lang w:val="fr-FR"/>
        </w:rPr>
      </w:pPr>
    </w:p>
    <w:p w14:paraId="45B06AA2" w14:textId="01172571" w:rsidR="0064700F" w:rsidRDefault="0064700F" w:rsidP="003966BB">
      <w:pPr>
        <w:spacing w:after="0" w:line="240" w:lineRule="auto"/>
        <w:jc w:val="both"/>
        <w:rPr>
          <w:lang w:val="fr-FR"/>
        </w:rPr>
      </w:pPr>
      <w:r w:rsidRPr="0064700F">
        <w:rPr>
          <w:lang w:val="fr-FR"/>
        </w:rPr>
        <w:t>Les activités prévues dans le cadre de l'action concertée sont toujours en cours de mise en œuvre.</w:t>
      </w:r>
    </w:p>
    <w:p w14:paraId="578955B3" w14:textId="77777777" w:rsidR="00E67701" w:rsidRDefault="00E67701" w:rsidP="00EC2A58">
      <w:pPr>
        <w:spacing w:after="0" w:line="240" w:lineRule="auto"/>
        <w:rPr>
          <w:lang w:val="fr-FR"/>
        </w:rPr>
      </w:pPr>
    </w:p>
    <w:p w14:paraId="67CDD722" w14:textId="1FCCDF63" w:rsidR="00E67701" w:rsidRDefault="00E67701" w:rsidP="00EC2A58">
      <w:pPr>
        <w:spacing w:after="0" w:line="240" w:lineRule="auto"/>
        <w:rPr>
          <w:b/>
          <w:bCs/>
          <w:lang w:val="fr-FR"/>
        </w:rPr>
      </w:pPr>
      <w:r w:rsidRPr="00E67701">
        <w:rPr>
          <w:b/>
          <w:bCs/>
          <w:lang w:val="fr-FR"/>
        </w:rPr>
        <w:t>ACTION</w:t>
      </w:r>
    </w:p>
    <w:p w14:paraId="28004E0A" w14:textId="77777777" w:rsidR="00E67701" w:rsidRPr="00E67701" w:rsidRDefault="00E67701" w:rsidP="00EC2A58">
      <w:pPr>
        <w:spacing w:after="0" w:line="240" w:lineRule="auto"/>
        <w:rPr>
          <w:lang w:val="fr-FR"/>
        </w:rPr>
      </w:pPr>
    </w:p>
    <w:p w14:paraId="5FD25B01" w14:textId="79A62142" w:rsidR="00E67701" w:rsidRPr="00E67701" w:rsidRDefault="002E66F8" w:rsidP="003966BB">
      <w:pPr>
        <w:spacing w:after="0" w:line="240" w:lineRule="auto"/>
        <w:jc w:val="both"/>
        <w:rPr>
          <w:lang w:val="fr-FR"/>
        </w:rPr>
      </w:pPr>
      <w:r w:rsidRPr="002E66F8">
        <w:rPr>
          <w:lang w:val="fr-FR"/>
        </w:rPr>
        <w:t>Les activités n'étant pas encore achevées, il est proposé de poursuivre l'action concertée adoptée par la COP14</w:t>
      </w:r>
      <w:r w:rsidR="00211B82">
        <w:rPr>
          <w:lang w:val="fr-FR"/>
        </w:rPr>
        <w:t>,</w:t>
      </w:r>
      <w:r w:rsidRPr="002E66F8">
        <w:rPr>
          <w:lang w:val="fr-FR"/>
        </w:rPr>
        <w:t xml:space="preserve"> pendant la période intersessions suivante.</w:t>
      </w:r>
    </w:p>
    <w:sectPr w:rsidR="00E67701" w:rsidRPr="00E67701" w:rsidSect="007C0105">
      <w:headerReference w:type="even" r:id="rId12"/>
      <w:headerReference w:type="default" r:id="rId13"/>
      <w:footerReference w:type="even" r:id="rId14"/>
      <w:footerReference w:type="default" r:id="rId15"/>
      <w:headerReference w:type="first" r:id="rId16"/>
      <w:pgSz w:w="11906" w:h="16838" w:code="9"/>
      <w:pgMar w:top="1440" w:right="1440" w:bottom="1440" w:left="1440" w:header="56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77EC4" w14:textId="77777777" w:rsidR="00DD7545" w:rsidRDefault="00DD7545" w:rsidP="00EC2A58">
      <w:pPr>
        <w:spacing w:after="0" w:line="240" w:lineRule="auto"/>
      </w:pPr>
      <w:r>
        <w:separator/>
      </w:r>
    </w:p>
  </w:endnote>
  <w:endnote w:type="continuationSeparator" w:id="0">
    <w:p w14:paraId="317AAAE5" w14:textId="77777777" w:rsidR="00DD7545" w:rsidRDefault="00DD7545" w:rsidP="00EC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759031"/>
      <w:docPartObj>
        <w:docPartGallery w:val="Page Numbers (Bottom of Page)"/>
        <w:docPartUnique/>
      </w:docPartObj>
    </w:sdtPr>
    <w:sdtEndPr>
      <w:rPr>
        <w:noProof/>
        <w:sz w:val="18"/>
        <w:szCs w:val="18"/>
      </w:rPr>
    </w:sdtEndPr>
    <w:sdtContent>
      <w:p w14:paraId="0C205FA7"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p w14:paraId="51023055" w14:textId="77777777" w:rsidR="00EC2A58" w:rsidRPr="00EC2A58" w:rsidRDefault="00EC2A58">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691D7" w14:textId="77777777" w:rsidR="00DD7545" w:rsidRDefault="00DD7545" w:rsidP="00EC2A58">
      <w:pPr>
        <w:spacing w:after="0" w:line="240" w:lineRule="auto"/>
      </w:pPr>
      <w:r>
        <w:separator/>
      </w:r>
    </w:p>
  </w:footnote>
  <w:footnote w:type="continuationSeparator" w:id="0">
    <w:p w14:paraId="14F3A03F" w14:textId="77777777" w:rsidR="00DD7545" w:rsidRDefault="00DD7545" w:rsidP="00EC2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9B020" w14:textId="488160A0" w:rsidR="00EC2A58" w:rsidRPr="00AF3AEC"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textAlignment w:val="baseline"/>
      <w:rPr>
        <w:rFonts w:eastAsia="Arial" w:cs="Arial"/>
        <w:i/>
        <w:sz w:val="18"/>
        <w:szCs w:val="18"/>
        <w:lang w:val="fr-FR"/>
      </w:rPr>
    </w:pPr>
    <w:r w:rsidRPr="00EC2A58">
      <w:rPr>
        <w:rFonts w:eastAsia="Arial" w:cs="Arial"/>
        <w:i/>
        <w:sz w:val="18"/>
        <w:szCs w:val="18"/>
        <w:lang w:val="fr-FR"/>
      </w:rPr>
      <w:t>UNEP/CMS/COP1</w:t>
    </w:r>
    <w:r w:rsidR="00A95195">
      <w:rPr>
        <w:rFonts w:eastAsia="Arial" w:cs="Arial"/>
        <w:i/>
        <w:sz w:val="18"/>
        <w:szCs w:val="18"/>
        <w:lang w:val="fr-FR"/>
      </w:rPr>
      <w:t>5</w:t>
    </w:r>
    <w:r w:rsidRPr="00EC2A58">
      <w:rPr>
        <w:rFonts w:eastAsia="Arial" w:cs="Arial"/>
        <w:i/>
        <w:sz w:val="18"/>
        <w:szCs w:val="18"/>
        <w:lang w:val="fr-FR"/>
      </w:rPr>
      <w:t>/Doc.</w:t>
    </w:r>
    <w:r w:rsidR="00104FDB">
      <w:rPr>
        <w:rFonts w:eastAsia="Arial" w:cs="Arial"/>
        <w:i/>
        <w:sz w:val="18"/>
        <w:szCs w:val="18"/>
        <w:lang w:val="fr-FR"/>
      </w:rPr>
      <w:t>31.2.2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C38BB" w14:textId="1DE36F0B"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spacing w:after="0" w:line="240" w:lineRule="auto"/>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w:t>
    </w:r>
    <w:r w:rsidR="00A95195">
      <w:rPr>
        <w:rFonts w:eastAsia="Arial" w:cs="Arial"/>
        <w:i/>
        <w:sz w:val="18"/>
        <w:szCs w:val="18"/>
        <w:lang w:val="fr-FR"/>
      </w:rPr>
      <w:t>5</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2C2A7" w14:textId="508EE4A5" w:rsidR="00EC2A58" w:rsidRPr="00FF59D5" w:rsidRDefault="00BA33FE" w:rsidP="00FF59D5">
    <w:pPr>
      <w:widowControl w:val="0"/>
      <w:tabs>
        <w:tab w:val="center" w:pos="4153"/>
        <w:tab w:val="right" w:pos="8306"/>
      </w:tabs>
      <w:suppressAutoHyphens/>
      <w:autoSpaceDE w:val="0"/>
      <w:autoSpaceDN w:val="0"/>
      <w:spacing w:after="0" w:line="240" w:lineRule="auto"/>
      <w:ind w:right="-547"/>
      <w:jc w:val="right"/>
      <w:textAlignment w:val="baseline"/>
      <w:rPr>
        <w:rFonts w:eastAsia="Times New Roman" w:cs="Times New Roman"/>
        <w:sz w:val="18"/>
        <w:szCs w:val="20"/>
        <w:lang w:val="en-GB"/>
      </w:rPr>
    </w:pPr>
    <w:bookmarkStart w:id="2" w:name="_Hlk208560916"/>
    <w:bookmarkStart w:id="3" w:name="_Hlk208560917"/>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C3227A46"/>
    <w:lvl w:ilvl="0" w:tplc="BA6C5D0C">
      <w:start w:val="1"/>
      <w:numFmt w:val="decimal"/>
      <w:lvlText w:val="%1."/>
      <w:lvlJc w:val="left"/>
      <w:pPr>
        <w:ind w:left="360" w:hanging="360"/>
      </w:pPr>
      <w:rPr>
        <w:rFonts w:hint="default"/>
      </w:r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65276892"/>
    <w:multiLevelType w:val="hybridMultilevel"/>
    <w:tmpl w:val="472CB430"/>
    <w:lvl w:ilvl="0" w:tplc="26F28C3C">
      <w:start w:val="23"/>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38902923">
    <w:abstractNumId w:val="1"/>
  </w:num>
  <w:num w:numId="2" w16cid:durableId="1897470158">
    <w:abstractNumId w:val="0"/>
  </w:num>
  <w:num w:numId="3" w16cid:durableId="3195078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16F0D"/>
    <w:rsid w:val="000D2642"/>
    <w:rsid w:val="00104FDB"/>
    <w:rsid w:val="001A130C"/>
    <w:rsid w:val="00211B82"/>
    <w:rsid w:val="002E66F8"/>
    <w:rsid w:val="003831DB"/>
    <w:rsid w:val="003966BB"/>
    <w:rsid w:val="003E40F1"/>
    <w:rsid w:val="003E6307"/>
    <w:rsid w:val="004465FF"/>
    <w:rsid w:val="0046108A"/>
    <w:rsid w:val="004731E6"/>
    <w:rsid w:val="005330F7"/>
    <w:rsid w:val="00545E35"/>
    <w:rsid w:val="00562C31"/>
    <w:rsid w:val="00562CF1"/>
    <w:rsid w:val="00563598"/>
    <w:rsid w:val="005C4E76"/>
    <w:rsid w:val="005D1E01"/>
    <w:rsid w:val="0064700F"/>
    <w:rsid w:val="006B0D91"/>
    <w:rsid w:val="006B4B0D"/>
    <w:rsid w:val="0071181A"/>
    <w:rsid w:val="00765CB8"/>
    <w:rsid w:val="007C0105"/>
    <w:rsid w:val="00833D03"/>
    <w:rsid w:val="00870459"/>
    <w:rsid w:val="00871276"/>
    <w:rsid w:val="00896FBB"/>
    <w:rsid w:val="008B5C3A"/>
    <w:rsid w:val="008E1719"/>
    <w:rsid w:val="008E55E9"/>
    <w:rsid w:val="00957E7E"/>
    <w:rsid w:val="00981584"/>
    <w:rsid w:val="00A8521C"/>
    <w:rsid w:val="00A95195"/>
    <w:rsid w:val="00AA5A6A"/>
    <w:rsid w:val="00AF3AEC"/>
    <w:rsid w:val="00B53FD4"/>
    <w:rsid w:val="00BA33FE"/>
    <w:rsid w:val="00BC5D81"/>
    <w:rsid w:val="00C7547E"/>
    <w:rsid w:val="00CA001B"/>
    <w:rsid w:val="00CB4AC9"/>
    <w:rsid w:val="00CC0F27"/>
    <w:rsid w:val="00CE34A0"/>
    <w:rsid w:val="00D253A0"/>
    <w:rsid w:val="00D7319F"/>
    <w:rsid w:val="00DB7573"/>
    <w:rsid w:val="00DD01C0"/>
    <w:rsid w:val="00DD7545"/>
    <w:rsid w:val="00E305ED"/>
    <w:rsid w:val="00E30B62"/>
    <w:rsid w:val="00E62DE2"/>
    <w:rsid w:val="00E65072"/>
    <w:rsid w:val="00E67701"/>
    <w:rsid w:val="00EC2A58"/>
    <w:rsid w:val="00EE166A"/>
    <w:rsid w:val="00F573C8"/>
    <w:rsid w:val="00F65EC5"/>
    <w:rsid w:val="00F935F6"/>
    <w:rsid w:val="00FC4F18"/>
    <w:rsid w:val="00FE7865"/>
    <w:rsid w:val="00FF5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locked/>
    <w:rsid w:val="00016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8E747E-6E9B-428C-B9CF-2442C27E6441}"/>
</file>

<file path=customXml/itemProps2.xml><?xml version="1.0" encoding="utf-8"?>
<ds:datastoreItem xmlns:ds="http://schemas.openxmlformats.org/officeDocument/2006/customXml" ds:itemID="{457FCBDB-AB98-4EB3-A3A5-364868991A2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3.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4.xml><?xml version="1.0" encoding="utf-8"?>
<ds:datastoreItem xmlns:ds="http://schemas.openxmlformats.org/officeDocument/2006/customXml" ds:itemID="{631F524C-C58C-4646-808B-041F7444B34E}">
  <ds:schemaRefs>
    <ds:schemaRef ds:uri="http://schemas.microsoft.com/sharepoint/v3/contenttype/forms"/>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238</Words>
  <Characters>1358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19</cp:revision>
  <dcterms:created xsi:type="dcterms:W3CDTF">2025-11-07T10:28:00Z</dcterms:created>
  <dcterms:modified xsi:type="dcterms:W3CDTF">2025-11-07T10:37:00Z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