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30474" w14:textId="77777777" w:rsidR="00CD0675" w:rsidRPr="00EC2A58" w:rsidRDefault="00CD0675" w:rsidP="00CD0675">
      <w:pPr>
        <w:widowControl w:val="0"/>
        <w:tabs>
          <w:tab w:val="left" w:pos="-1057"/>
          <w:tab w:val="left" w:pos="-720"/>
        </w:tabs>
        <w:autoSpaceDE w:val="0"/>
        <w:spacing w:after="0"/>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CD0675" w:rsidRPr="007E4B1C" w14:paraId="437B05C6" w14:textId="77777777" w:rsidTr="000367BB">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BBEBE10" w14:textId="77777777" w:rsidR="00CD0675" w:rsidRPr="00CD0675" w:rsidRDefault="00CD0675" w:rsidP="000367BB">
            <w:pPr>
              <w:widowControl w:val="0"/>
              <w:autoSpaceDE w:val="0"/>
              <w:spacing w:after="0"/>
              <w:rPr>
                <w:rFonts w:ascii="Arial" w:hAnsi="Arial" w:cs="Arial"/>
              </w:rPr>
            </w:pPr>
            <w:bookmarkStart w:id="0" w:name="_Hlk208560930"/>
            <w:r w:rsidRPr="00CD0675">
              <w:rPr>
                <w:rFonts w:ascii="Arial" w:eastAsia="Times New Roman" w:hAnsi="Arial" w:cs="Arial"/>
                <w:noProof/>
              </w:rPr>
              <w:drawing>
                <wp:inline distT="0" distB="0" distL="0" distR="0" wp14:anchorId="277A26FB" wp14:editId="14362734">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p w14:paraId="5F8E699E" w14:textId="77777777" w:rsidR="00CD0675" w:rsidRPr="00CD0675" w:rsidRDefault="00CD0675" w:rsidP="000367BB">
            <w:pPr>
              <w:widowControl w:val="0"/>
              <w:autoSpaceDE w:val="0"/>
              <w:spacing w:after="0"/>
              <w:rPr>
                <w:rFonts w:ascii="Arial" w:eastAsia="Times New Roman" w:hAnsi="Arial"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7576AB56" w14:textId="77777777" w:rsidR="00CD0675" w:rsidRPr="00CD0675" w:rsidRDefault="00CD0675" w:rsidP="000367BB">
            <w:pPr>
              <w:keepNext/>
              <w:widowControl w:val="0"/>
              <w:autoSpaceDE w:val="0"/>
              <w:spacing w:after="0"/>
              <w:ind w:left="-108"/>
              <w:outlineLvl w:val="1"/>
              <w:rPr>
                <w:rFonts w:ascii="Arial" w:eastAsia="Times New Roman" w:hAnsi="Arial" w:cs="Arial"/>
                <w:sz w:val="12"/>
                <w:szCs w:val="12"/>
                <w:lang w:val="fr-FR"/>
              </w:rPr>
            </w:pPr>
          </w:p>
          <w:p w14:paraId="6497F362" w14:textId="77777777" w:rsidR="00CD0675" w:rsidRPr="00CD0675" w:rsidRDefault="00CD0675" w:rsidP="000367BB">
            <w:pPr>
              <w:keepNext/>
              <w:widowControl w:val="0"/>
              <w:autoSpaceDE w:val="0"/>
              <w:spacing w:after="0"/>
              <w:ind w:left="-108"/>
              <w:outlineLvl w:val="1"/>
              <w:rPr>
                <w:rFonts w:ascii="Arial" w:hAnsi="Arial" w:cs="Arial"/>
                <w:lang w:val="fr-FR"/>
              </w:rPr>
            </w:pPr>
            <w:r w:rsidRPr="00CD0675">
              <w:rPr>
                <w:rFonts w:ascii="Arial" w:eastAsia="Arial" w:hAnsi="Arial" w:cs="Arial"/>
                <w:b/>
                <w:bCs/>
                <w:sz w:val="32"/>
                <w:szCs w:val="32"/>
                <w:lang w:val="fr-FR"/>
              </w:rPr>
              <w:t>CONVENTION SUR</w:t>
            </w:r>
          </w:p>
          <w:p w14:paraId="3460DB3B" w14:textId="77777777" w:rsidR="00CD0675" w:rsidRPr="00CD0675" w:rsidRDefault="00CD0675" w:rsidP="000367BB">
            <w:pPr>
              <w:keepNext/>
              <w:widowControl w:val="0"/>
              <w:autoSpaceDE w:val="0"/>
              <w:spacing w:after="0"/>
              <w:ind w:left="-108"/>
              <w:outlineLvl w:val="1"/>
              <w:rPr>
                <w:rFonts w:ascii="Arial" w:hAnsi="Arial" w:cs="Arial"/>
                <w:lang w:val="fr-FR"/>
              </w:rPr>
            </w:pPr>
            <w:r w:rsidRPr="00CD0675">
              <w:rPr>
                <w:rFonts w:ascii="Arial" w:eastAsia="Arial" w:hAnsi="Arial" w:cs="Arial"/>
                <w:b/>
                <w:bCs/>
                <w:sz w:val="32"/>
                <w:szCs w:val="32"/>
                <w:lang w:val="fr-FR"/>
              </w:rPr>
              <w:t>LES ESPÈCES</w:t>
            </w:r>
          </w:p>
          <w:p w14:paraId="02C73E1B" w14:textId="77777777" w:rsidR="00CD0675" w:rsidRPr="00CD0675" w:rsidRDefault="00CD0675" w:rsidP="000367BB">
            <w:pPr>
              <w:keepNext/>
              <w:widowControl w:val="0"/>
              <w:autoSpaceDE w:val="0"/>
              <w:spacing w:after="0"/>
              <w:ind w:left="-108"/>
              <w:outlineLvl w:val="1"/>
              <w:rPr>
                <w:rFonts w:ascii="Arial" w:hAnsi="Arial" w:cs="Arial"/>
                <w:lang w:val="fr-FR"/>
              </w:rPr>
            </w:pPr>
            <w:r w:rsidRPr="00CD0675">
              <w:rPr>
                <w:rFonts w:ascii="Arial" w:eastAsia="Arial" w:hAnsi="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30A632DA" w14:textId="75319DA3" w:rsidR="00CD0675" w:rsidRPr="00CD0675" w:rsidRDefault="00CD0675" w:rsidP="000367BB">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Arial" w:hAnsi="Arial" w:cs="Arial"/>
                <w:lang w:val="fr-FR"/>
              </w:rPr>
            </w:pPr>
            <w:r w:rsidRPr="00CD0675">
              <w:rPr>
                <w:rFonts w:ascii="Arial" w:eastAsia="Arial" w:hAnsi="Arial" w:cs="Arial"/>
                <w:lang w:val="fr-FR"/>
              </w:rPr>
              <w:t>UNEP/CMS/COP15/Doc.</w:t>
            </w:r>
            <w:r w:rsidR="007E4B1C">
              <w:rPr>
                <w:rFonts w:ascii="Arial" w:eastAsia="Arial" w:hAnsi="Arial" w:cs="Arial"/>
                <w:lang w:val="fr-FR"/>
              </w:rPr>
              <w:t>30.2.2</w:t>
            </w:r>
          </w:p>
          <w:p w14:paraId="72F9B301" w14:textId="0293F4A6" w:rsidR="00CD0675" w:rsidRPr="00CD0675" w:rsidRDefault="00C9071D" w:rsidP="000367BB">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Arial" w:hAnsi="Arial" w:cs="Arial"/>
                <w:lang w:val="fr-FR"/>
              </w:rPr>
            </w:pPr>
            <w:r>
              <w:rPr>
                <w:rFonts w:ascii="Arial" w:eastAsia="Arial" w:hAnsi="Arial" w:cs="Arial"/>
                <w:lang w:val="fr-FR"/>
              </w:rPr>
              <w:t xml:space="preserve">17 octobre </w:t>
            </w:r>
            <w:r w:rsidR="00CD0675" w:rsidRPr="00CD0675">
              <w:rPr>
                <w:rFonts w:ascii="Arial" w:eastAsia="Arial" w:hAnsi="Arial" w:cs="Arial"/>
                <w:lang w:val="fr-FR"/>
              </w:rPr>
              <w:t>2025</w:t>
            </w:r>
          </w:p>
          <w:p w14:paraId="70552E16" w14:textId="77777777" w:rsidR="00CD0675" w:rsidRPr="00CD0675" w:rsidRDefault="00CD0675" w:rsidP="000367BB">
            <w:pPr>
              <w:widowControl w:val="0"/>
              <w:autoSpaceDE w:val="0"/>
              <w:spacing w:after="0"/>
              <w:rPr>
                <w:rFonts w:ascii="Arial" w:hAnsi="Arial" w:cs="Arial"/>
                <w:lang w:val="fr-FR"/>
              </w:rPr>
            </w:pPr>
            <w:r w:rsidRPr="00CD0675">
              <w:rPr>
                <w:rFonts w:ascii="Arial" w:eastAsia="Arial" w:hAnsi="Arial" w:cs="Arial"/>
                <w:lang w:val="fr-FR"/>
              </w:rPr>
              <w:t>Français</w:t>
            </w:r>
          </w:p>
          <w:p w14:paraId="0ED60498" w14:textId="77777777" w:rsidR="00CD0675" w:rsidRPr="00CD0675" w:rsidRDefault="00CD0675" w:rsidP="000367BB">
            <w:pPr>
              <w:widowControl w:val="0"/>
              <w:autoSpaceDE w:val="0"/>
              <w:spacing w:after="120"/>
              <w:rPr>
                <w:rFonts w:ascii="Arial" w:hAnsi="Arial" w:cs="Arial"/>
                <w:lang w:val="fr-FR"/>
              </w:rPr>
            </w:pPr>
            <w:r w:rsidRPr="00CD0675">
              <w:rPr>
                <w:rFonts w:ascii="Arial" w:eastAsia="Arial" w:hAnsi="Arial" w:cs="Arial"/>
                <w:lang w:val="fr-FR"/>
              </w:rPr>
              <w:t>Original : Anglais</w:t>
            </w:r>
          </w:p>
        </w:tc>
      </w:tr>
    </w:tbl>
    <w:p w14:paraId="61994C80" w14:textId="77777777" w:rsidR="00CD0675" w:rsidRPr="00CD0675" w:rsidRDefault="00CD0675" w:rsidP="00CD0675">
      <w:pPr>
        <w:widowControl w:val="0"/>
        <w:tabs>
          <w:tab w:val="left" w:pos="-1057"/>
          <w:tab w:val="left" w:pos="-720"/>
        </w:tabs>
        <w:autoSpaceDE w:val="0"/>
        <w:spacing w:after="0"/>
        <w:rPr>
          <w:rFonts w:ascii="Arial" w:eastAsia="Arial" w:hAnsi="Arial" w:cs="Arial"/>
          <w:sz w:val="8"/>
          <w:szCs w:val="8"/>
          <w:lang w:val="fr-FR"/>
        </w:rPr>
      </w:pPr>
      <w:bookmarkStart w:id="1" w:name="_Hlk208560946"/>
      <w:bookmarkEnd w:id="0"/>
    </w:p>
    <w:p w14:paraId="5118C6F5" w14:textId="77777777" w:rsidR="00CD0675" w:rsidRPr="00CD0675" w:rsidRDefault="00CD0675" w:rsidP="00CD0675">
      <w:pPr>
        <w:widowControl w:val="0"/>
        <w:tabs>
          <w:tab w:val="left" w:pos="-1057"/>
          <w:tab w:val="left" w:pos="-720"/>
        </w:tabs>
        <w:autoSpaceDE w:val="0"/>
        <w:spacing w:after="0"/>
        <w:rPr>
          <w:rFonts w:ascii="Arial" w:hAnsi="Arial" w:cs="Arial"/>
          <w:lang w:val="fr-FR"/>
        </w:rPr>
      </w:pPr>
      <w:r w:rsidRPr="00CD0675">
        <w:rPr>
          <w:rFonts w:ascii="Arial" w:eastAsia="Arial" w:hAnsi="Arial" w:cs="Arial"/>
          <w:lang w:val="fr-FR"/>
        </w:rPr>
        <w:t>15</w:t>
      </w:r>
      <w:r w:rsidRPr="00CD0675">
        <w:rPr>
          <w:rFonts w:ascii="Arial" w:eastAsia="Arial" w:hAnsi="Arial" w:cs="Arial"/>
          <w:vertAlign w:val="superscript"/>
          <w:lang w:val="fr-FR"/>
        </w:rPr>
        <w:t>ème</w:t>
      </w:r>
      <w:r w:rsidRPr="00CD0675">
        <w:rPr>
          <w:rFonts w:ascii="Arial" w:eastAsia="Arial" w:hAnsi="Arial" w:cs="Arial"/>
          <w:lang w:val="fr-FR"/>
        </w:rPr>
        <w:t xml:space="preserve"> SESSION DE LA CONFÉRENCE DES PARTIES</w:t>
      </w:r>
    </w:p>
    <w:p w14:paraId="3E957387" w14:textId="77777777" w:rsidR="00CD0675" w:rsidRPr="00CD0675" w:rsidRDefault="00CD0675" w:rsidP="00CD0675">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rFonts w:ascii="Arial" w:hAnsi="Arial" w:cs="Arial"/>
          <w:lang w:val="fr-FR"/>
        </w:rPr>
      </w:pPr>
      <w:r w:rsidRPr="00CD0675">
        <w:rPr>
          <w:rFonts w:ascii="Arial" w:eastAsia="Arial" w:hAnsi="Arial" w:cs="Arial"/>
          <w:bCs/>
          <w:lang w:val="fr-FR"/>
        </w:rPr>
        <w:t>Campo Grande, Brésil, 23 au 29 mars 2026</w:t>
      </w:r>
    </w:p>
    <w:p w14:paraId="067DE9AC" w14:textId="03EFCE60" w:rsidR="00CD0675" w:rsidRPr="00CD0675" w:rsidRDefault="00CD0675" w:rsidP="00CD0675">
      <w:pPr>
        <w:widowControl w:val="0"/>
        <w:autoSpaceDE w:val="0"/>
        <w:spacing w:after="0" w:line="228" w:lineRule="auto"/>
        <w:rPr>
          <w:rFonts w:ascii="Arial" w:hAnsi="Arial" w:cs="Arial"/>
          <w:lang w:val="fr-FR"/>
        </w:rPr>
      </w:pPr>
      <w:r w:rsidRPr="00CD0675">
        <w:rPr>
          <w:rFonts w:ascii="Arial" w:eastAsia="Arial" w:hAnsi="Arial" w:cs="Arial"/>
          <w:iCs/>
          <w:lang w:val="fr-FR"/>
        </w:rPr>
        <w:t xml:space="preserve">Point </w:t>
      </w:r>
      <w:r w:rsidR="00C9071D">
        <w:rPr>
          <w:rFonts w:ascii="Arial" w:eastAsia="Arial" w:hAnsi="Arial" w:cs="Arial"/>
          <w:iCs/>
          <w:lang w:val="fr-FR"/>
        </w:rPr>
        <w:t>30.2.2</w:t>
      </w:r>
      <w:r w:rsidRPr="00CD0675">
        <w:rPr>
          <w:rFonts w:ascii="Arial" w:eastAsia="Arial" w:hAnsi="Arial" w:cs="Arial"/>
          <w:iCs/>
          <w:lang w:val="fr-FR"/>
        </w:rPr>
        <w:t xml:space="preserve"> de l’ordre du jour</w:t>
      </w:r>
    </w:p>
    <w:bookmarkEnd w:id="1"/>
    <w:p w14:paraId="07869769" w14:textId="77777777" w:rsidR="0050699D" w:rsidRDefault="0050699D">
      <w:pPr>
        <w:widowControl w:val="0"/>
        <w:autoSpaceDE w:val="0"/>
        <w:spacing w:after="0"/>
        <w:rPr>
          <w:rFonts w:ascii="Arial" w:eastAsia="Times New Roman" w:hAnsi="Arial" w:cs="Arial"/>
          <w:lang w:val="fr-FR"/>
        </w:rPr>
      </w:pPr>
    </w:p>
    <w:p w14:paraId="3150C0A4" w14:textId="77777777" w:rsidR="00CD0675" w:rsidRPr="00391148" w:rsidRDefault="00CD0675">
      <w:pPr>
        <w:widowControl w:val="0"/>
        <w:autoSpaceDE w:val="0"/>
        <w:spacing w:after="0"/>
        <w:rPr>
          <w:rFonts w:ascii="Arial" w:eastAsia="Times New Roman" w:hAnsi="Arial" w:cs="Arial"/>
          <w:lang w:val="fr-FR"/>
        </w:rPr>
      </w:pPr>
    </w:p>
    <w:p w14:paraId="516B41B4" w14:textId="77777777" w:rsidR="0050699D" w:rsidRPr="00391148" w:rsidRDefault="00C3788B">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fr-FR"/>
        </w:rPr>
      </w:pPr>
      <w:r w:rsidRPr="00391148">
        <w:rPr>
          <w:rFonts w:ascii="Arial" w:eastAsia="Times New Roman" w:hAnsi="Arial" w:cs="Arial"/>
          <w:b/>
          <w:bCs/>
          <w:lang w:val="fr-FR"/>
        </w:rPr>
        <w:t xml:space="preserve">PROPOSITION D'INSCRIPTION DE </w:t>
      </w:r>
    </w:p>
    <w:p w14:paraId="1AC476D3" w14:textId="77777777" w:rsidR="0050699D" w:rsidRPr="00391148" w:rsidRDefault="00C3788B">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fr-FR"/>
        </w:rPr>
      </w:pPr>
      <w:proofErr w:type="gramStart"/>
      <w:r w:rsidRPr="00391148">
        <w:rPr>
          <w:rFonts w:ascii="Arial" w:eastAsia="Times New Roman" w:hAnsi="Arial" w:cs="Arial"/>
          <w:b/>
          <w:bCs/>
          <w:lang w:val="fr-FR"/>
        </w:rPr>
        <w:t>LA HYÈNE RAYÉE</w:t>
      </w:r>
      <w:proofErr w:type="gramEnd"/>
      <w:r w:rsidRPr="00391148">
        <w:rPr>
          <w:rFonts w:ascii="Arial" w:eastAsia="Times New Roman" w:hAnsi="Arial" w:cs="Arial"/>
          <w:b/>
          <w:bCs/>
          <w:lang w:val="fr-FR"/>
        </w:rPr>
        <w:t xml:space="preserve"> </w:t>
      </w:r>
      <w:r w:rsidRPr="00391148">
        <w:rPr>
          <w:rFonts w:ascii="Arial" w:eastAsia="Times New Roman" w:hAnsi="Arial" w:cs="Arial"/>
          <w:b/>
          <w:bCs/>
          <w:i/>
          <w:lang w:val="fr-FR"/>
        </w:rPr>
        <w:t>(</w:t>
      </w:r>
      <w:proofErr w:type="spellStart"/>
      <w:r w:rsidRPr="00391148">
        <w:rPr>
          <w:rFonts w:ascii="Arial" w:eastAsia="Times New Roman" w:hAnsi="Arial" w:cs="Arial"/>
          <w:b/>
          <w:bCs/>
          <w:i/>
          <w:lang w:val="fr-FR"/>
        </w:rPr>
        <w:t>Hyaena</w:t>
      </w:r>
      <w:proofErr w:type="spellEnd"/>
      <w:r w:rsidRPr="00391148">
        <w:rPr>
          <w:rFonts w:ascii="Arial" w:eastAsia="Times New Roman" w:hAnsi="Arial" w:cs="Arial"/>
          <w:b/>
          <w:bCs/>
          <w:i/>
          <w:lang w:val="fr-FR"/>
        </w:rPr>
        <w:t xml:space="preserve"> </w:t>
      </w:r>
      <w:proofErr w:type="spellStart"/>
      <w:r w:rsidRPr="00391148">
        <w:rPr>
          <w:rFonts w:ascii="Arial" w:eastAsia="Times New Roman" w:hAnsi="Arial" w:cs="Arial"/>
          <w:b/>
          <w:bCs/>
          <w:i/>
          <w:lang w:val="fr-FR"/>
        </w:rPr>
        <w:t>hyaena</w:t>
      </w:r>
      <w:proofErr w:type="spellEnd"/>
      <w:r w:rsidRPr="00391148">
        <w:rPr>
          <w:rFonts w:ascii="Arial" w:eastAsia="Times New Roman" w:hAnsi="Arial" w:cs="Arial"/>
          <w:b/>
          <w:bCs/>
          <w:i/>
          <w:lang w:val="fr-FR"/>
        </w:rPr>
        <w:t>)</w:t>
      </w:r>
      <w:r w:rsidRPr="00391148">
        <w:rPr>
          <w:rFonts w:ascii="Arial" w:eastAsia="Times New Roman" w:hAnsi="Arial" w:cs="Arial"/>
          <w:b/>
          <w:bCs/>
          <w:lang w:val="fr-FR"/>
        </w:rPr>
        <w:t xml:space="preserve"> </w:t>
      </w:r>
    </w:p>
    <w:p w14:paraId="7E0F4DB9" w14:textId="77777777" w:rsidR="0050699D" w:rsidRPr="00391148" w:rsidRDefault="00C3788B">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fr-FR"/>
        </w:rPr>
      </w:pPr>
      <w:r w:rsidRPr="00391148">
        <w:rPr>
          <w:rFonts w:ascii="Arial" w:eastAsia="Times New Roman" w:hAnsi="Arial" w:cs="Arial"/>
          <w:b/>
          <w:bCs/>
          <w:caps/>
          <w:lang w:val="fr-FR"/>
        </w:rPr>
        <w:t>aux Annexes I ET II de la Convention</w:t>
      </w:r>
      <w:r w:rsidRPr="00391148">
        <w:rPr>
          <w:rFonts w:ascii="Arial" w:eastAsia="Times New Roman" w:hAnsi="Arial" w:cs="Arial"/>
          <w:lang w:val="fr-FR"/>
        </w:rPr>
        <w:t>*</w:t>
      </w:r>
    </w:p>
    <w:p w14:paraId="2C25A094" w14:textId="77777777" w:rsidR="0050699D" w:rsidRPr="00391148" w:rsidRDefault="0050699D">
      <w:pPr>
        <w:widowControl w:val="0"/>
        <w:autoSpaceDE w:val="0"/>
        <w:spacing w:after="0"/>
        <w:jc w:val="center"/>
        <w:rPr>
          <w:rFonts w:ascii="Arial" w:eastAsia="Times New Roman" w:hAnsi="Arial" w:cs="Arial"/>
          <w:i/>
          <w:lang w:val="fr-FR"/>
        </w:rPr>
      </w:pPr>
    </w:p>
    <w:p w14:paraId="3A8E16AC" w14:textId="77777777" w:rsidR="0050699D" w:rsidRPr="00391148" w:rsidRDefault="0050699D">
      <w:pPr>
        <w:widowControl w:val="0"/>
        <w:tabs>
          <w:tab w:val="left" w:pos="8295"/>
        </w:tabs>
        <w:autoSpaceDE w:val="0"/>
        <w:spacing w:after="0"/>
        <w:jc w:val="both"/>
        <w:rPr>
          <w:rFonts w:ascii="Arial" w:eastAsia="Times New Roman" w:hAnsi="Arial" w:cs="Arial"/>
          <w:sz w:val="21"/>
          <w:szCs w:val="21"/>
          <w:lang w:val="fr-FR"/>
        </w:rPr>
      </w:pPr>
    </w:p>
    <w:p w14:paraId="78089434" w14:textId="77777777" w:rsidR="0050699D" w:rsidRPr="00391148" w:rsidRDefault="00C3788B">
      <w:pPr>
        <w:widowControl w:val="0"/>
        <w:autoSpaceDE w:val="0"/>
        <w:spacing w:after="0"/>
        <w:rPr>
          <w:rFonts w:ascii="Arial" w:hAnsi="Arial" w:cs="Arial"/>
          <w:lang w:val="fr-FR"/>
        </w:rPr>
      </w:pPr>
      <w:r w:rsidRPr="00391148">
        <w:rPr>
          <w:rFonts w:ascii="Arial" w:eastAsia="Times New Roman" w:hAnsi="Arial" w:cs="Arial"/>
          <w:noProof/>
          <w:sz w:val="21"/>
          <w:szCs w:val="21"/>
          <w:lang w:val="fr-FR"/>
        </w:rPr>
        <mc:AlternateContent>
          <mc:Choice Requires="wps">
            <w:drawing>
              <wp:anchor distT="0" distB="0" distL="114300" distR="114300" simplePos="0" relativeHeight="251658240" behindDoc="0" locked="0" layoutInCell="1" allowOverlap="1" wp14:anchorId="6DCBD380" wp14:editId="611E3186">
                <wp:simplePos x="0" y="0"/>
                <wp:positionH relativeFrom="column">
                  <wp:posOffset>781050</wp:posOffset>
                </wp:positionH>
                <wp:positionV relativeFrom="paragraph">
                  <wp:posOffset>135890</wp:posOffset>
                </wp:positionV>
                <wp:extent cx="4305297" cy="1377950"/>
                <wp:effectExtent l="0" t="0" r="19685" b="12700"/>
                <wp:wrapNone/>
                <wp:docPr id="5" name="Text Box 4"/>
                <wp:cNvGraphicFramePr/>
                <a:graphic xmlns:a="http://schemas.openxmlformats.org/drawingml/2006/main">
                  <a:graphicData uri="http://schemas.microsoft.com/office/word/2010/wordprocessingShape">
                    <wps:wsp>
                      <wps:cNvSpPr txBox="1"/>
                      <wps:spPr>
                        <a:xfrm>
                          <a:off x="0" y="0"/>
                          <a:ext cx="4305297" cy="1377950"/>
                        </a:xfrm>
                        <a:prstGeom prst="rect">
                          <a:avLst/>
                        </a:prstGeom>
                        <a:solidFill>
                          <a:srgbClr val="FFFFFF"/>
                        </a:solidFill>
                        <a:ln w="3172">
                          <a:solidFill>
                            <a:srgbClr val="000000"/>
                          </a:solidFill>
                          <a:prstDash val="solid"/>
                        </a:ln>
                      </wps:spPr>
                      <wps:txbx>
                        <w:txbxContent>
                          <w:p w14:paraId="6EF4AA86" w14:textId="77777777" w:rsidR="0050699D" w:rsidRDefault="00C3788B">
                            <w:pPr>
                              <w:widowControl w:val="0"/>
                              <w:suppressAutoHyphens w:val="0"/>
                              <w:autoSpaceDE w:val="0"/>
                              <w:spacing w:after="0"/>
                              <w:textAlignment w:val="auto"/>
                              <w:rPr>
                                <w:rFonts w:ascii="Arial" w:eastAsia="Times New Roman" w:hAnsi="Arial" w:cs="Arial"/>
                                <w:lang w:val="fr-FR"/>
                              </w:rPr>
                            </w:pPr>
                            <w:r>
                              <w:rPr>
                                <w:rFonts w:ascii="Arial" w:eastAsia="Times New Roman" w:hAnsi="Arial" w:cs="Arial"/>
                                <w:lang w:val="fr-FR"/>
                              </w:rPr>
                              <w:t>Résumé :</w:t>
                            </w:r>
                          </w:p>
                          <w:p w14:paraId="3B3EB77D" w14:textId="77777777" w:rsidR="0050699D" w:rsidRDefault="0050699D">
                            <w:pPr>
                              <w:widowControl w:val="0"/>
                              <w:suppressAutoHyphens w:val="0"/>
                              <w:autoSpaceDE w:val="0"/>
                              <w:spacing w:after="0"/>
                              <w:jc w:val="both"/>
                              <w:textAlignment w:val="auto"/>
                              <w:rPr>
                                <w:rFonts w:ascii="Arial" w:eastAsia="Times New Roman" w:hAnsi="Arial" w:cs="Arial"/>
                                <w:i/>
                                <w:lang w:val="fr-FR"/>
                              </w:rPr>
                            </w:pPr>
                          </w:p>
                          <w:p w14:paraId="701203F5" w14:textId="286E4977" w:rsidR="0050699D" w:rsidRDefault="00C3788B">
                            <w:pPr>
                              <w:widowControl w:val="0"/>
                              <w:suppressAutoHyphens w:val="0"/>
                              <w:autoSpaceDE w:val="0"/>
                              <w:spacing w:after="0"/>
                              <w:jc w:val="both"/>
                              <w:textAlignment w:val="auto"/>
                              <w:rPr>
                                <w:rFonts w:ascii="Arial" w:eastAsia="Times New Roman" w:hAnsi="Arial" w:cs="Arial"/>
                                <w:lang w:val="fr-FR"/>
                              </w:rPr>
                            </w:pPr>
                            <w:r>
                              <w:rPr>
                                <w:rFonts w:ascii="Arial" w:eastAsia="Times New Roman" w:hAnsi="Arial" w:cs="Arial"/>
                                <w:lang w:val="fr-FR"/>
                              </w:rPr>
                              <w:t xml:space="preserve">Les gouvernements de la République du Tadjikistan et de la République d'Ouzbékistan ont conjointement soumis la proposition ci-jointe pour l'inclusion de </w:t>
                            </w:r>
                            <w:proofErr w:type="gramStart"/>
                            <w:r>
                              <w:rPr>
                                <w:rFonts w:ascii="Arial" w:eastAsia="Times New Roman" w:hAnsi="Arial" w:cs="Arial"/>
                                <w:lang w:val="fr-FR"/>
                              </w:rPr>
                              <w:t>la hyène</w:t>
                            </w:r>
                            <w:proofErr w:type="gramEnd"/>
                            <w:r>
                              <w:rPr>
                                <w:rFonts w:ascii="Arial" w:eastAsia="Times New Roman" w:hAnsi="Arial" w:cs="Arial"/>
                                <w:lang w:val="fr-FR"/>
                              </w:rPr>
                              <w:t xml:space="preserve"> rayée </w:t>
                            </w:r>
                            <w:r>
                              <w:rPr>
                                <w:rFonts w:ascii="Arial" w:eastAsia="Times New Roman" w:hAnsi="Arial" w:cs="Arial"/>
                                <w:i/>
                                <w:lang w:val="fr-FR"/>
                              </w:rPr>
                              <w:t>(</w:t>
                            </w:r>
                            <w:proofErr w:type="spellStart"/>
                            <w:r>
                              <w:rPr>
                                <w:rFonts w:ascii="Arial" w:eastAsia="Times New Roman" w:hAnsi="Arial" w:cs="Arial"/>
                                <w:i/>
                                <w:lang w:val="fr-FR"/>
                              </w:rPr>
                              <w:t>Hyaena</w:t>
                            </w:r>
                            <w:proofErr w:type="spellEnd"/>
                            <w:r>
                              <w:rPr>
                                <w:rFonts w:ascii="Arial" w:eastAsia="Times New Roman" w:hAnsi="Arial" w:cs="Arial"/>
                                <w:i/>
                                <w:lang w:val="fr-FR"/>
                              </w:rPr>
                              <w:t xml:space="preserve"> </w:t>
                            </w:r>
                            <w:proofErr w:type="spellStart"/>
                            <w:r>
                              <w:rPr>
                                <w:rFonts w:ascii="Arial" w:eastAsia="Times New Roman" w:hAnsi="Arial" w:cs="Arial"/>
                                <w:i/>
                                <w:lang w:val="fr-FR"/>
                              </w:rPr>
                              <w:t>hyaena</w:t>
                            </w:r>
                            <w:proofErr w:type="spellEnd"/>
                            <w:r>
                              <w:rPr>
                                <w:rFonts w:ascii="Arial" w:eastAsia="Times New Roman" w:hAnsi="Arial" w:cs="Arial"/>
                                <w:i/>
                                <w:lang w:val="fr-FR"/>
                              </w:rPr>
                              <w:t>)</w:t>
                            </w:r>
                            <w:r>
                              <w:rPr>
                                <w:rFonts w:ascii="Arial" w:eastAsia="Times New Roman" w:hAnsi="Arial" w:cs="Arial"/>
                                <w:lang w:val="fr-FR"/>
                              </w:rPr>
                              <w:t xml:space="preserve"> aux Annexes I et II de la CMS.</w:t>
                            </w:r>
                          </w:p>
                          <w:p w14:paraId="64A6B934" w14:textId="77777777" w:rsidR="0050699D" w:rsidRDefault="0050699D">
                            <w:pPr>
                              <w:widowControl w:val="0"/>
                              <w:suppressAutoHyphens w:val="0"/>
                              <w:autoSpaceDE w:val="0"/>
                              <w:spacing w:after="0"/>
                              <w:jc w:val="both"/>
                              <w:textAlignment w:val="auto"/>
                              <w:rPr>
                                <w:rFonts w:ascii="Arial" w:hAnsi="Arial" w:cs="Arial"/>
                                <w:lang w:val="fr-FR"/>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DCBD380" id="_x0000_t202" coordsize="21600,21600" o:spt="202" path="m,l,21600r21600,l21600,xe">
                <v:stroke joinstyle="miter"/>
                <v:path gradientshapeok="t" o:connecttype="rect"/>
              </v:shapetype>
              <v:shape id="Text Box 4" o:spid="_x0000_s1026" type="#_x0000_t202" style="position:absolute;margin-left:61.5pt;margin-top:10.7pt;width:339pt;height:10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" strokeweight=".08811mm">
                <v:textbox>
                  <w:txbxContent>
                    <w:p w14:paraId="6EF4AA86" w14:textId="77777777" w:rsidR="0050699D" w:rsidRDefault="00C3788B">
                      <w:pPr>
                        <w:widowControl w:val="0"/>
                        <w:suppressAutoHyphens w:val="0"/>
                        <w:autoSpaceDE w:val="0"/>
                        <w:spacing w:after="0"/>
                        <w:textAlignment w:val="auto"/>
                        <w:rPr>
                          <w:rFonts w:ascii="Arial" w:eastAsia="Times New Roman" w:hAnsi="Arial" w:cs="Arial"/>
                          <w:lang w:val="fr-FR"/>
                        </w:rPr>
                      </w:pPr>
                      <w:r>
                        <w:rPr>
                          <w:rFonts w:ascii="Arial" w:eastAsia="Times New Roman" w:hAnsi="Arial" w:cs="Arial"/>
                          <w:lang w:val="fr-FR"/>
                        </w:rPr>
                        <w:t>Résumé :</w:t>
                      </w:r>
                    </w:p>
                    <w:p w14:paraId="3B3EB77D" w14:textId="77777777" w:rsidR="0050699D" w:rsidRDefault="0050699D">
                      <w:pPr>
                        <w:widowControl w:val="0"/>
                        <w:suppressAutoHyphens w:val="0"/>
                        <w:autoSpaceDE w:val="0"/>
                        <w:spacing w:after="0"/>
                        <w:jc w:val="both"/>
                        <w:textAlignment w:val="auto"/>
                        <w:rPr>
                          <w:rFonts w:ascii="Arial" w:eastAsia="Times New Roman" w:hAnsi="Arial" w:cs="Arial"/>
                          <w:i/>
                          <w:lang w:val="fr-FR"/>
                        </w:rPr>
                      </w:pPr>
                    </w:p>
                    <w:p w14:paraId="701203F5" w14:textId="286E4977" w:rsidR="0050699D" w:rsidRDefault="00C3788B">
                      <w:pPr>
                        <w:widowControl w:val="0"/>
                        <w:suppressAutoHyphens w:val="0"/>
                        <w:autoSpaceDE w:val="0"/>
                        <w:spacing w:after="0"/>
                        <w:jc w:val="both"/>
                        <w:textAlignment w:val="auto"/>
                        <w:rPr>
                          <w:rFonts w:ascii="Arial" w:eastAsia="Times New Roman" w:hAnsi="Arial" w:cs="Arial"/>
                          <w:lang w:val="fr-FR"/>
                        </w:rPr>
                      </w:pPr>
                      <w:r>
                        <w:rPr>
                          <w:rFonts w:ascii="Arial" w:eastAsia="Times New Roman" w:hAnsi="Arial" w:cs="Arial"/>
                          <w:lang w:val="fr-FR"/>
                        </w:rPr>
                        <w:t xml:space="preserve">Les gouvernements de la République du Tadjikistan et de la République d'Ouzbékistan ont conjointement soumis la proposition ci-jointe pour l'inclusion de </w:t>
                      </w:r>
                      <w:proofErr w:type="gramStart"/>
                      <w:r>
                        <w:rPr>
                          <w:rFonts w:ascii="Arial" w:eastAsia="Times New Roman" w:hAnsi="Arial" w:cs="Arial"/>
                          <w:lang w:val="fr-FR"/>
                        </w:rPr>
                        <w:t>la hyène</w:t>
                      </w:r>
                      <w:proofErr w:type="gramEnd"/>
                      <w:r>
                        <w:rPr>
                          <w:rFonts w:ascii="Arial" w:eastAsia="Times New Roman" w:hAnsi="Arial" w:cs="Arial"/>
                          <w:lang w:val="fr-FR"/>
                        </w:rPr>
                        <w:t xml:space="preserve"> rayée </w:t>
                      </w:r>
                      <w:r>
                        <w:rPr>
                          <w:rFonts w:ascii="Arial" w:eastAsia="Times New Roman" w:hAnsi="Arial" w:cs="Arial"/>
                          <w:i/>
                          <w:lang w:val="fr-FR"/>
                        </w:rPr>
                        <w:t>(</w:t>
                      </w:r>
                      <w:proofErr w:type="spellStart"/>
                      <w:r>
                        <w:rPr>
                          <w:rFonts w:ascii="Arial" w:eastAsia="Times New Roman" w:hAnsi="Arial" w:cs="Arial"/>
                          <w:i/>
                          <w:lang w:val="fr-FR"/>
                        </w:rPr>
                        <w:t>Hyaena</w:t>
                      </w:r>
                      <w:proofErr w:type="spellEnd"/>
                      <w:r>
                        <w:rPr>
                          <w:rFonts w:ascii="Arial" w:eastAsia="Times New Roman" w:hAnsi="Arial" w:cs="Arial"/>
                          <w:i/>
                          <w:lang w:val="fr-FR"/>
                        </w:rPr>
                        <w:t xml:space="preserve"> </w:t>
                      </w:r>
                      <w:proofErr w:type="spellStart"/>
                      <w:r>
                        <w:rPr>
                          <w:rFonts w:ascii="Arial" w:eastAsia="Times New Roman" w:hAnsi="Arial" w:cs="Arial"/>
                          <w:i/>
                          <w:lang w:val="fr-FR"/>
                        </w:rPr>
                        <w:t>hyaena</w:t>
                      </w:r>
                      <w:proofErr w:type="spellEnd"/>
                      <w:r>
                        <w:rPr>
                          <w:rFonts w:ascii="Arial" w:eastAsia="Times New Roman" w:hAnsi="Arial" w:cs="Arial"/>
                          <w:i/>
                          <w:lang w:val="fr-FR"/>
                        </w:rPr>
                        <w:t>)</w:t>
                      </w:r>
                      <w:r>
                        <w:rPr>
                          <w:rFonts w:ascii="Arial" w:eastAsia="Times New Roman" w:hAnsi="Arial" w:cs="Arial"/>
                          <w:lang w:val="fr-FR"/>
                        </w:rPr>
                        <w:t xml:space="preserve"> aux Annexes I et II de la CMS.</w:t>
                      </w:r>
                    </w:p>
                    <w:p w14:paraId="64A6B934" w14:textId="77777777" w:rsidR="0050699D" w:rsidRDefault="0050699D">
                      <w:pPr>
                        <w:widowControl w:val="0"/>
                        <w:suppressAutoHyphens w:val="0"/>
                        <w:autoSpaceDE w:val="0"/>
                        <w:spacing w:after="0"/>
                        <w:jc w:val="both"/>
                        <w:textAlignment w:val="auto"/>
                        <w:rPr>
                          <w:rFonts w:ascii="Arial" w:hAnsi="Arial" w:cs="Arial"/>
                          <w:lang w:val="fr-FR"/>
                        </w:rPr>
                      </w:pPr>
                    </w:p>
                  </w:txbxContent>
                </v:textbox>
              </v:shape>
            </w:pict>
          </mc:Fallback>
        </mc:AlternateContent>
      </w:r>
    </w:p>
    <w:p w14:paraId="7C2A9948" w14:textId="77777777" w:rsidR="0050699D" w:rsidRPr="00391148" w:rsidRDefault="0050699D">
      <w:pPr>
        <w:widowControl w:val="0"/>
        <w:autoSpaceDE w:val="0"/>
        <w:spacing w:after="0"/>
        <w:rPr>
          <w:rFonts w:ascii="Arial" w:eastAsia="Times New Roman" w:hAnsi="Arial" w:cs="Arial"/>
          <w:sz w:val="21"/>
          <w:szCs w:val="21"/>
          <w:lang w:val="fr-FR"/>
        </w:rPr>
      </w:pPr>
    </w:p>
    <w:p w14:paraId="09474BE2" w14:textId="77777777" w:rsidR="0050699D" w:rsidRPr="00391148" w:rsidRDefault="0050699D">
      <w:pPr>
        <w:widowControl w:val="0"/>
        <w:autoSpaceDE w:val="0"/>
        <w:spacing w:after="0"/>
        <w:rPr>
          <w:rFonts w:ascii="Arial" w:eastAsia="Times New Roman" w:hAnsi="Arial" w:cs="Arial"/>
          <w:sz w:val="21"/>
          <w:szCs w:val="21"/>
          <w:lang w:val="fr-FR"/>
        </w:rPr>
      </w:pPr>
    </w:p>
    <w:p w14:paraId="0F36BFCC" w14:textId="77777777" w:rsidR="0050699D" w:rsidRPr="00391148" w:rsidRDefault="0050699D">
      <w:pPr>
        <w:widowControl w:val="0"/>
        <w:autoSpaceDE w:val="0"/>
        <w:spacing w:after="0"/>
        <w:rPr>
          <w:rFonts w:ascii="Arial" w:eastAsia="Times New Roman" w:hAnsi="Arial" w:cs="Arial"/>
          <w:sz w:val="21"/>
          <w:szCs w:val="21"/>
          <w:lang w:val="fr-FR"/>
        </w:rPr>
      </w:pPr>
    </w:p>
    <w:p w14:paraId="4268AC68" w14:textId="77777777" w:rsidR="0050699D" w:rsidRPr="00391148" w:rsidRDefault="0050699D">
      <w:pPr>
        <w:widowControl w:val="0"/>
        <w:autoSpaceDE w:val="0"/>
        <w:spacing w:after="0"/>
        <w:rPr>
          <w:rFonts w:ascii="Arial" w:eastAsia="Times New Roman" w:hAnsi="Arial" w:cs="Arial"/>
          <w:sz w:val="21"/>
          <w:szCs w:val="21"/>
          <w:lang w:val="fr-FR"/>
        </w:rPr>
      </w:pPr>
    </w:p>
    <w:p w14:paraId="44AAED92" w14:textId="77777777" w:rsidR="0050699D" w:rsidRPr="00391148" w:rsidRDefault="0050699D">
      <w:pPr>
        <w:widowControl w:val="0"/>
        <w:autoSpaceDE w:val="0"/>
        <w:spacing w:after="0"/>
        <w:rPr>
          <w:rFonts w:ascii="Arial" w:eastAsia="Times New Roman" w:hAnsi="Arial" w:cs="Arial"/>
          <w:sz w:val="21"/>
          <w:szCs w:val="21"/>
          <w:lang w:val="fr-FR"/>
        </w:rPr>
      </w:pPr>
    </w:p>
    <w:p w14:paraId="6C68C112" w14:textId="77777777" w:rsidR="0050699D" w:rsidRPr="00391148" w:rsidRDefault="0050699D">
      <w:pPr>
        <w:widowControl w:val="0"/>
        <w:autoSpaceDE w:val="0"/>
        <w:spacing w:after="0"/>
        <w:rPr>
          <w:rFonts w:ascii="Arial" w:eastAsia="Times New Roman" w:hAnsi="Arial" w:cs="Arial"/>
          <w:sz w:val="21"/>
          <w:szCs w:val="21"/>
          <w:lang w:val="fr-FR"/>
        </w:rPr>
      </w:pPr>
    </w:p>
    <w:p w14:paraId="09C3B0E0" w14:textId="77777777" w:rsidR="0050699D" w:rsidRPr="00391148" w:rsidRDefault="0050699D">
      <w:pPr>
        <w:widowControl w:val="0"/>
        <w:autoSpaceDE w:val="0"/>
        <w:spacing w:after="0"/>
        <w:rPr>
          <w:rFonts w:ascii="Arial" w:eastAsia="Times New Roman" w:hAnsi="Arial" w:cs="Arial"/>
          <w:sz w:val="21"/>
          <w:szCs w:val="21"/>
          <w:lang w:val="fr-FR"/>
        </w:rPr>
      </w:pPr>
    </w:p>
    <w:p w14:paraId="3365330E" w14:textId="77777777" w:rsidR="0050699D" w:rsidRPr="00391148" w:rsidRDefault="0050699D">
      <w:pPr>
        <w:widowControl w:val="0"/>
        <w:autoSpaceDE w:val="0"/>
        <w:spacing w:after="0"/>
        <w:rPr>
          <w:rFonts w:ascii="Arial" w:eastAsia="Times New Roman" w:hAnsi="Arial" w:cs="Arial"/>
          <w:sz w:val="21"/>
          <w:szCs w:val="21"/>
          <w:lang w:val="fr-FR"/>
        </w:rPr>
      </w:pPr>
    </w:p>
    <w:p w14:paraId="4C6463F8" w14:textId="77777777" w:rsidR="0050699D" w:rsidRPr="00391148" w:rsidRDefault="0050699D">
      <w:pPr>
        <w:widowControl w:val="0"/>
        <w:autoSpaceDE w:val="0"/>
        <w:spacing w:after="0"/>
        <w:rPr>
          <w:rFonts w:ascii="Arial" w:eastAsia="Times New Roman" w:hAnsi="Arial" w:cs="Arial"/>
          <w:sz w:val="21"/>
          <w:szCs w:val="21"/>
          <w:lang w:val="fr-FR"/>
        </w:rPr>
      </w:pPr>
    </w:p>
    <w:p w14:paraId="425C10AA" w14:textId="77777777" w:rsidR="0050699D" w:rsidRPr="00391148" w:rsidRDefault="0050699D">
      <w:pPr>
        <w:widowControl w:val="0"/>
        <w:autoSpaceDE w:val="0"/>
        <w:spacing w:after="0"/>
        <w:rPr>
          <w:rFonts w:ascii="Arial" w:eastAsia="Times New Roman" w:hAnsi="Arial" w:cs="Arial"/>
          <w:sz w:val="21"/>
          <w:szCs w:val="21"/>
          <w:lang w:val="fr-FR"/>
        </w:rPr>
      </w:pPr>
    </w:p>
    <w:p w14:paraId="60F80EFD" w14:textId="77777777" w:rsidR="0050699D" w:rsidRPr="00391148" w:rsidRDefault="0050699D">
      <w:pPr>
        <w:widowControl w:val="0"/>
        <w:autoSpaceDE w:val="0"/>
        <w:spacing w:after="0"/>
        <w:rPr>
          <w:rFonts w:ascii="Arial" w:eastAsia="Times New Roman" w:hAnsi="Arial" w:cs="Arial"/>
          <w:sz w:val="21"/>
          <w:szCs w:val="21"/>
          <w:lang w:val="fr-FR"/>
        </w:rPr>
      </w:pPr>
    </w:p>
    <w:p w14:paraId="2763F9D2" w14:textId="77777777" w:rsidR="0050699D" w:rsidRPr="00391148" w:rsidRDefault="0050699D">
      <w:pPr>
        <w:widowControl w:val="0"/>
        <w:autoSpaceDE w:val="0"/>
        <w:spacing w:after="0"/>
        <w:rPr>
          <w:rFonts w:ascii="Arial" w:eastAsia="Times New Roman" w:hAnsi="Arial" w:cs="Arial"/>
          <w:sz w:val="21"/>
          <w:szCs w:val="21"/>
          <w:lang w:val="fr-FR"/>
        </w:rPr>
      </w:pPr>
    </w:p>
    <w:p w14:paraId="4173B512" w14:textId="77777777" w:rsidR="0050699D" w:rsidRPr="00391148" w:rsidRDefault="0050699D">
      <w:pPr>
        <w:widowControl w:val="0"/>
        <w:autoSpaceDE w:val="0"/>
        <w:spacing w:after="0"/>
        <w:rPr>
          <w:rFonts w:ascii="Arial" w:eastAsia="Times New Roman" w:hAnsi="Arial" w:cs="Arial"/>
          <w:sz w:val="21"/>
          <w:szCs w:val="21"/>
          <w:lang w:val="fr-FR"/>
        </w:rPr>
      </w:pPr>
    </w:p>
    <w:p w14:paraId="0EF64DD5" w14:textId="77777777" w:rsidR="0050699D" w:rsidRPr="00391148" w:rsidRDefault="0050699D">
      <w:pPr>
        <w:widowControl w:val="0"/>
        <w:autoSpaceDE w:val="0"/>
        <w:spacing w:after="0"/>
        <w:rPr>
          <w:rFonts w:ascii="Arial" w:eastAsia="Times New Roman" w:hAnsi="Arial" w:cs="Arial"/>
          <w:sz w:val="21"/>
          <w:szCs w:val="21"/>
          <w:lang w:val="fr-FR"/>
        </w:rPr>
      </w:pPr>
    </w:p>
    <w:p w14:paraId="1A149323" w14:textId="77777777" w:rsidR="0050699D" w:rsidRPr="00391148" w:rsidRDefault="0050699D">
      <w:pPr>
        <w:widowControl w:val="0"/>
        <w:autoSpaceDE w:val="0"/>
        <w:spacing w:after="0"/>
        <w:rPr>
          <w:rFonts w:ascii="Arial" w:eastAsia="Times New Roman" w:hAnsi="Arial" w:cs="Arial"/>
          <w:sz w:val="21"/>
          <w:szCs w:val="21"/>
          <w:lang w:val="fr-FR"/>
        </w:rPr>
      </w:pPr>
    </w:p>
    <w:p w14:paraId="225D6661" w14:textId="77777777" w:rsidR="0050699D" w:rsidRPr="00391148" w:rsidRDefault="0050699D">
      <w:pPr>
        <w:widowControl w:val="0"/>
        <w:autoSpaceDE w:val="0"/>
        <w:spacing w:after="0"/>
        <w:rPr>
          <w:rFonts w:ascii="Arial" w:eastAsia="Times New Roman" w:hAnsi="Arial" w:cs="Arial"/>
          <w:sz w:val="21"/>
          <w:szCs w:val="21"/>
          <w:lang w:val="fr-FR"/>
        </w:rPr>
      </w:pPr>
    </w:p>
    <w:p w14:paraId="742D67B5" w14:textId="77777777" w:rsidR="0050699D" w:rsidRPr="00391148" w:rsidRDefault="0050699D">
      <w:pPr>
        <w:widowControl w:val="0"/>
        <w:autoSpaceDE w:val="0"/>
        <w:spacing w:after="0"/>
        <w:rPr>
          <w:rFonts w:ascii="Arial" w:eastAsia="Times New Roman" w:hAnsi="Arial" w:cs="Arial"/>
          <w:sz w:val="21"/>
          <w:szCs w:val="21"/>
          <w:lang w:val="fr-FR"/>
        </w:rPr>
      </w:pPr>
    </w:p>
    <w:p w14:paraId="0CF08E1B" w14:textId="77777777" w:rsidR="0050699D" w:rsidRPr="00391148" w:rsidRDefault="0050699D">
      <w:pPr>
        <w:widowControl w:val="0"/>
        <w:autoSpaceDE w:val="0"/>
        <w:spacing w:after="0"/>
        <w:rPr>
          <w:rFonts w:ascii="Arial" w:eastAsia="Times New Roman" w:hAnsi="Arial" w:cs="Arial"/>
          <w:sz w:val="21"/>
          <w:szCs w:val="21"/>
          <w:lang w:val="fr-FR"/>
        </w:rPr>
      </w:pPr>
    </w:p>
    <w:p w14:paraId="03886553" w14:textId="77777777" w:rsidR="0050699D" w:rsidRPr="00391148" w:rsidRDefault="0050699D">
      <w:pPr>
        <w:widowControl w:val="0"/>
        <w:autoSpaceDE w:val="0"/>
        <w:spacing w:after="0"/>
        <w:rPr>
          <w:rFonts w:ascii="Arial" w:eastAsia="Times New Roman" w:hAnsi="Arial" w:cs="Arial"/>
          <w:sz w:val="21"/>
          <w:szCs w:val="21"/>
          <w:lang w:val="fr-FR"/>
        </w:rPr>
      </w:pPr>
    </w:p>
    <w:p w14:paraId="22A3C785" w14:textId="77777777" w:rsidR="0050699D" w:rsidRPr="00391148" w:rsidRDefault="0050699D">
      <w:pPr>
        <w:widowControl w:val="0"/>
        <w:autoSpaceDE w:val="0"/>
        <w:spacing w:after="0"/>
        <w:rPr>
          <w:rFonts w:ascii="Arial" w:eastAsia="Times New Roman" w:hAnsi="Arial" w:cs="Arial"/>
          <w:sz w:val="21"/>
          <w:szCs w:val="21"/>
          <w:lang w:val="fr-FR"/>
        </w:rPr>
      </w:pPr>
    </w:p>
    <w:p w14:paraId="0029ECCC" w14:textId="77777777" w:rsidR="0050699D" w:rsidRPr="00391148" w:rsidRDefault="0050699D">
      <w:pPr>
        <w:widowControl w:val="0"/>
        <w:autoSpaceDE w:val="0"/>
        <w:spacing w:after="0"/>
        <w:rPr>
          <w:rFonts w:ascii="Arial" w:eastAsia="Times New Roman" w:hAnsi="Arial" w:cs="Arial"/>
          <w:sz w:val="21"/>
          <w:szCs w:val="21"/>
          <w:lang w:val="fr-FR"/>
        </w:rPr>
      </w:pPr>
    </w:p>
    <w:p w14:paraId="636DF96B" w14:textId="77777777" w:rsidR="0050699D" w:rsidRPr="00391148" w:rsidRDefault="0050699D">
      <w:pPr>
        <w:widowControl w:val="0"/>
        <w:tabs>
          <w:tab w:val="left" w:pos="7245"/>
        </w:tabs>
        <w:autoSpaceDE w:val="0"/>
        <w:spacing w:after="0"/>
        <w:rPr>
          <w:rFonts w:ascii="Arial" w:eastAsia="Times New Roman" w:hAnsi="Arial" w:cs="Arial"/>
          <w:sz w:val="21"/>
          <w:szCs w:val="21"/>
          <w:lang w:val="fr-FR"/>
        </w:rPr>
      </w:pPr>
    </w:p>
    <w:p w14:paraId="0D065744" w14:textId="77777777" w:rsidR="0050699D" w:rsidRPr="00391148" w:rsidRDefault="0050699D">
      <w:pPr>
        <w:widowControl w:val="0"/>
        <w:autoSpaceDE w:val="0"/>
        <w:spacing w:after="0"/>
        <w:rPr>
          <w:rFonts w:ascii="Arial" w:eastAsia="Times New Roman" w:hAnsi="Arial" w:cs="Arial"/>
          <w:lang w:val="fr-FR"/>
        </w:rPr>
      </w:pPr>
    </w:p>
    <w:p w14:paraId="474E81F3" w14:textId="77777777" w:rsidR="0050699D" w:rsidRPr="00391148" w:rsidRDefault="0050699D">
      <w:pPr>
        <w:widowControl w:val="0"/>
        <w:autoSpaceDE w:val="0"/>
        <w:spacing w:after="0"/>
        <w:rPr>
          <w:rFonts w:ascii="Arial" w:eastAsia="Times New Roman" w:hAnsi="Arial" w:cs="Arial"/>
          <w:lang w:val="fr-FR"/>
        </w:rPr>
      </w:pPr>
    </w:p>
    <w:p w14:paraId="29DC3499" w14:textId="77777777" w:rsidR="0050699D" w:rsidRPr="00391148" w:rsidRDefault="0050699D">
      <w:pPr>
        <w:widowControl w:val="0"/>
        <w:autoSpaceDE w:val="0"/>
        <w:spacing w:after="0"/>
        <w:rPr>
          <w:rFonts w:ascii="Arial" w:eastAsia="Times New Roman" w:hAnsi="Arial" w:cs="Arial"/>
          <w:lang w:val="fr-FR"/>
        </w:rPr>
      </w:pPr>
    </w:p>
    <w:p w14:paraId="7FDAABF1" w14:textId="77777777" w:rsidR="0050699D" w:rsidRPr="00391148" w:rsidRDefault="0050699D">
      <w:pPr>
        <w:widowControl w:val="0"/>
        <w:autoSpaceDE w:val="0"/>
        <w:spacing w:after="0"/>
        <w:rPr>
          <w:rFonts w:ascii="Arial" w:eastAsia="Times New Roman" w:hAnsi="Arial" w:cs="Arial"/>
          <w:lang w:val="fr-FR"/>
        </w:rPr>
      </w:pPr>
    </w:p>
    <w:p w14:paraId="03033F01" w14:textId="77777777" w:rsidR="0050699D" w:rsidRPr="00391148" w:rsidRDefault="0050699D">
      <w:pPr>
        <w:widowControl w:val="0"/>
        <w:autoSpaceDE w:val="0"/>
        <w:spacing w:after="0"/>
        <w:rPr>
          <w:rFonts w:ascii="Arial" w:eastAsia="Times New Roman" w:hAnsi="Arial" w:cs="Arial"/>
          <w:lang w:val="fr-FR"/>
        </w:rPr>
      </w:pPr>
    </w:p>
    <w:p w14:paraId="2E94C5FB" w14:textId="77777777" w:rsidR="0050699D" w:rsidRPr="00391148" w:rsidRDefault="0050699D">
      <w:pPr>
        <w:widowControl w:val="0"/>
        <w:autoSpaceDE w:val="0"/>
        <w:spacing w:after="0"/>
        <w:rPr>
          <w:rFonts w:ascii="Arial" w:eastAsia="Times New Roman" w:hAnsi="Arial" w:cs="Arial"/>
          <w:lang w:val="fr-FR"/>
        </w:rPr>
      </w:pPr>
    </w:p>
    <w:p w14:paraId="1C7C0601" w14:textId="77777777" w:rsidR="0050699D" w:rsidRPr="00391148" w:rsidRDefault="0050699D">
      <w:pPr>
        <w:widowControl w:val="0"/>
        <w:autoSpaceDE w:val="0"/>
        <w:spacing w:after="0"/>
        <w:rPr>
          <w:rFonts w:ascii="Arial" w:eastAsia="Times New Roman" w:hAnsi="Arial" w:cs="Arial"/>
          <w:lang w:val="fr-FR"/>
        </w:rPr>
      </w:pPr>
    </w:p>
    <w:p w14:paraId="5CFF1A58" w14:textId="77777777" w:rsidR="0050699D" w:rsidRPr="00391148" w:rsidRDefault="0050699D">
      <w:pPr>
        <w:widowControl w:val="0"/>
        <w:autoSpaceDE w:val="0"/>
        <w:spacing w:after="0"/>
        <w:rPr>
          <w:rFonts w:ascii="Arial" w:eastAsia="Times New Roman" w:hAnsi="Arial" w:cs="Arial"/>
          <w:lang w:val="fr-FR"/>
        </w:rPr>
      </w:pPr>
    </w:p>
    <w:p w14:paraId="41A294D6" w14:textId="77777777" w:rsidR="0050699D" w:rsidRPr="00391148" w:rsidRDefault="0050699D">
      <w:pPr>
        <w:widowControl w:val="0"/>
        <w:autoSpaceDE w:val="0"/>
        <w:spacing w:after="0"/>
        <w:rPr>
          <w:rFonts w:ascii="Arial" w:eastAsia="Times New Roman" w:hAnsi="Arial" w:cs="Arial"/>
          <w:lang w:val="fr-FR"/>
        </w:rPr>
      </w:pPr>
    </w:p>
    <w:p w14:paraId="15349AAE" w14:textId="77777777" w:rsidR="0050699D" w:rsidRPr="00391148" w:rsidRDefault="0050699D">
      <w:pPr>
        <w:widowControl w:val="0"/>
        <w:autoSpaceDE w:val="0"/>
        <w:spacing w:after="0"/>
        <w:rPr>
          <w:rFonts w:ascii="Arial" w:eastAsia="Times New Roman" w:hAnsi="Arial" w:cs="Arial"/>
          <w:lang w:val="fr-FR"/>
        </w:rPr>
      </w:pPr>
    </w:p>
    <w:p w14:paraId="3F771D47" w14:textId="77777777" w:rsidR="00A12D9B" w:rsidRDefault="00A12D9B" w:rsidP="00A12D9B">
      <w:pPr>
        <w:jc w:val="both"/>
        <w:rPr>
          <w:rFonts w:ascii="Arial" w:eastAsia="Times New Roman" w:hAnsi="Arial" w:cs="Arial"/>
          <w:sz w:val="18"/>
          <w:szCs w:val="18"/>
          <w:lang w:val="fr-FR"/>
        </w:rPr>
      </w:pPr>
      <w:r w:rsidRPr="00F16788">
        <w:rPr>
          <w:rFonts w:ascii="Arial" w:eastAsia="Times New Roman" w:hAnsi="Arial" w:cs="Arial"/>
          <w:sz w:val="18"/>
          <w:szCs w:val="18"/>
          <w:lang w:val="fr-FR"/>
        </w:rPr>
        <w:t>*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r>
        <w:rPr>
          <w:rFonts w:ascii="Arial" w:eastAsia="Times New Roman" w:hAnsi="Arial" w:cs="Arial"/>
          <w:sz w:val="18"/>
          <w:szCs w:val="18"/>
          <w:lang w:val="fr-FR"/>
        </w:rPr>
        <w:t>.</w:t>
      </w:r>
    </w:p>
    <w:p w14:paraId="6E5FFC09" w14:textId="77777777" w:rsidR="00A12D9B" w:rsidRDefault="00A12D9B">
      <w:pPr>
        <w:widowControl w:val="0"/>
        <w:suppressAutoHyphens w:val="0"/>
        <w:autoSpaceDE w:val="0"/>
        <w:spacing w:after="0"/>
        <w:ind w:left="360"/>
        <w:jc w:val="center"/>
        <w:textAlignment w:val="auto"/>
        <w:rPr>
          <w:rFonts w:ascii="Arial" w:eastAsia="Times New Roman" w:hAnsi="Arial" w:cs="Arial"/>
          <w:b/>
          <w:lang w:val="fr-FR"/>
        </w:rPr>
      </w:pPr>
    </w:p>
    <w:p w14:paraId="1C41025F" w14:textId="34384947" w:rsidR="0050699D" w:rsidRPr="00391148" w:rsidRDefault="00C3788B">
      <w:pPr>
        <w:widowControl w:val="0"/>
        <w:suppressAutoHyphens w:val="0"/>
        <w:autoSpaceDE w:val="0"/>
        <w:spacing w:after="0"/>
        <w:ind w:left="360"/>
        <w:jc w:val="center"/>
        <w:textAlignment w:val="auto"/>
        <w:rPr>
          <w:rFonts w:ascii="Arial" w:eastAsia="Times New Roman" w:hAnsi="Arial" w:cs="Arial"/>
          <w:b/>
          <w:lang w:val="fr-FR"/>
        </w:rPr>
      </w:pPr>
      <w:r w:rsidRPr="00391148">
        <w:rPr>
          <w:rFonts w:ascii="Arial" w:eastAsia="Times New Roman" w:hAnsi="Arial" w:cs="Arial"/>
          <w:b/>
          <w:lang w:val="fr-FR"/>
        </w:rPr>
        <w:lastRenderedPageBreak/>
        <w:t xml:space="preserve">PROPOSITION D'INCLUSION DE </w:t>
      </w:r>
      <w:proofErr w:type="gramStart"/>
      <w:r w:rsidRPr="00391148">
        <w:rPr>
          <w:rFonts w:ascii="Arial" w:eastAsia="Times New Roman" w:hAnsi="Arial" w:cs="Arial"/>
          <w:b/>
          <w:lang w:val="fr-FR"/>
        </w:rPr>
        <w:t>LA HYÈNE RAYÉE</w:t>
      </w:r>
      <w:proofErr w:type="gramEnd"/>
      <w:r w:rsidRPr="00391148">
        <w:rPr>
          <w:rFonts w:ascii="Arial" w:eastAsia="Times New Roman" w:hAnsi="Arial" w:cs="Arial"/>
          <w:b/>
          <w:lang w:val="fr-FR"/>
        </w:rPr>
        <w:t xml:space="preserve"> (</w:t>
      </w:r>
      <w:proofErr w:type="spellStart"/>
      <w:r w:rsidRPr="00391148">
        <w:rPr>
          <w:rFonts w:ascii="Arial" w:eastAsia="Times New Roman" w:hAnsi="Arial" w:cs="Arial"/>
          <w:b/>
          <w:lang w:val="fr-FR"/>
        </w:rPr>
        <w:t>Hyaena</w:t>
      </w:r>
      <w:proofErr w:type="spellEnd"/>
      <w:r w:rsidRPr="00391148">
        <w:rPr>
          <w:rFonts w:ascii="Arial" w:eastAsia="Times New Roman" w:hAnsi="Arial" w:cs="Arial"/>
          <w:b/>
          <w:lang w:val="fr-FR"/>
        </w:rPr>
        <w:t xml:space="preserve"> </w:t>
      </w:r>
      <w:proofErr w:type="spellStart"/>
      <w:r w:rsidRPr="00391148">
        <w:rPr>
          <w:rFonts w:ascii="Arial" w:eastAsia="Times New Roman" w:hAnsi="Arial" w:cs="Arial"/>
          <w:b/>
          <w:lang w:val="fr-FR"/>
        </w:rPr>
        <w:t>hyaena</w:t>
      </w:r>
      <w:proofErr w:type="spellEnd"/>
      <w:r w:rsidRPr="00391148">
        <w:rPr>
          <w:rFonts w:ascii="Arial" w:eastAsia="Times New Roman" w:hAnsi="Arial" w:cs="Arial"/>
          <w:b/>
          <w:lang w:val="fr-FR"/>
        </w:rPr>
        <w:t xml:space="preserve">) AUX </w:t>
      </w:r>
    </w:p>
    <w:p w14:paraId="0504A8F1" w14:textId="77777777" w:rsidR="0050699D" w:rsidRPr="00391148" w:rsidRDefault="00C3788B">
      <w:pPr>
        <w:widowControl w:val="0"/>
        <w:suppressAutoHyphens w:val="0"/>
        <w:autoSpaceDE w:val="0"/>
        <w:spacing w:after="0"/>
        <w:ind w:left="360"/>
        <w:jc w:val="center"/>
        <w:textAlignment w:val="auto"/>
        <w:rPr>
          <w:rFonts w:ascii="Arial" w:hAnsi="Arial" w:cs="Arial"/>
          <w:lang w:val="fr-FR"/>
        </w:rPr>
      </w:pPr>
      <w:r w:rsidRPr="00391148">
        <w:rPr>
          <w:rFonts w:ascii="Arial" w:eastAsia="Times New Roman" w:hAnsi="Arial" w:cs="Arial"/>
          <w:b/>
          <w:lang w:val="fr-FR"/>
        </w:rPr>
        <w:t>ANNEXES I ET II DE LA CONVENTION</w:t>
      </w:r>
    </w:p>
    <w:p w14:paraId="1ED1E265" w14:textId="77777777" w:rsidR="0050699D" w:rsidRPr="00391148" w:rsidRDefault="0050699D">
      <w:pPr>
        <w:widowControl w:val="0"/>
        <w:suppressAutoHyphens w:val="0"/>
        <w:autoSpaceDE w:val="0"/>
        <w:spacing w:after="0"/>
        <w:jc w:val="center"/>
        <w:textAlignment w:val="auto"/>
        <w:rPr>
          <w:rFonts w:ascii="Arial" w:eastAsia="Times New Roman" w:hAnsi="Arial" w:cs="Arial"/>
          <w:lang w:val="fr-FR"/>
        </w:rPr>
      </w:pPr>
    </w:p>
    <w:p w14:paraId="74E7030C" w14:textId="77777777" w:rsidR="0050699D" w:rsidRPr="00391148" w:rsidRDefault="0050699D">
      <w:pPr>
        <w:suppressAutoHyphens w:val="0"/>
        <w:autoSpaceDE w:val="0"/>
        <w:spacing w:after="0"/>
        <w:textAlignment w:val="auto"/>
        <w:rPr>
          <w:rFonts w:ascii="Arial" w:eastAsia="Times New Roman" w:hAnsi="Arial" w:cs="Arial"/>
          <w:color w:val="000000"/>
          <w:lang w:val="fr-FR" w:eastAsia="en-GB"/>
        </w:rPr>
      </w:pPr>
    </w:p>
    <w:p w14:paraId="5D6CD2B4" w14:textId="77777777" w:rsidR="0050699D" w:rsidRPr="00391148" w:rsidRDefault="00C3788B">
      <w:pPr>
        <w:spacing w:after="0"/>
        <w:ind w:left="567" w:hanging="567"/>
        <w:jc w:val="both"/>
        <w:rPr>
          <w:rFonts w:ascii="Arial" w:hAnsi="Arial" w:cs="Arial"/>
          <w:b/>
          <w:bCs/>
          <w:lang w:val="fr-FR"/>
        </w:rPr>
      </w:pPr>
      <w:r w:rsidRPr="00391148">
        <w:rPr>
          <w:rFonts w:ascii="Arial" w:hAnsi="Arial" w:cs="Arial"/>
          <w:b/>
          <w:bCs/>
          <w:lang w:val="fr-FR"/>
        </w:rPr>
        <w:t>A.</w:t>
      </w:r>
      <w:r w:rsidRPr="00391148">
        <w:rPr>
          <w:rFonts w:ascii="Arial" w:hAnsi="Arial" w:cs="Arial"/>
          <w:b/>
          <w:bCs/>
          <w:lang w:val="fr-FR"/>
        </w:rPr>
        <w:tab/>
      </w:r>
      <w:r w:rsidRPr="00391148">
        <w:rPr>
          <w:rFonts w:ascii="Arial" w:hAnsi="Arial" w:cs="Arial"/>
          <w:b/>
          <w:bCs/>
          <w:lang w:val="fr-FR"/>
        </w:rPr>
        <w:t>PROPOSITION</w:t>
      </w:r>
    </w:p>
    <w:p w14:paraId="32DC1A3C" w14:textId="77777777" w:rsidR="0050699D" w:rsidRPr="00391148" w:rsidRDefault="0050699D">
      <w:pPr>
        <w:spacing w:after="0"/>
        <w:jc w:val="both"/>
        <w:rPr>
          <w:rFonts w:ascii="Arial" w:hAnsi="Arial" w:cs="Arial"/>
          <w:lang w:val="fr-FR"/>
        </w:rPr>
      </w:pPr>
    </w:p>
    <w:p w14:paraId="40E73747" w14:textId="0DA220C0" w:rsidR="0050699D" w:rsidRPr="00391148" w:rsidRDefault="00C3788B">
      <w:pPr>
        <w:spacing w:after="0"/>
        <w:jc w:val="both"/>
        <w:rPr>
          <w:rFonts w:ascii="Arial" w:hAnsi="Arial" w:cs="Arial"/>
          <w:lang w:val="fr-FR"/>
        </w:rPr>
      </w:pPr>
      <w:r w:rsidRPr="00391148">
        <w:rPr>
          <w:rFonts w:ascii="Arial" w:hAnsi="Arial" w:cs="Arial"/>
          <w:lang w:val="fr-FR"/>
        </w:rPr>
        <w:t xml:space="preserve">Inclusion de </w:t>
      </w:r>
      <w:proofErr w:type="gramStart"/>
      <w:r w:rsidRPr="00391148">
        <w:rPr>
          <w:rFonts w:ascii="Arial" w:hAnsi="Arial" w:cs="Arial"/>
          <w:lang w:val="fr-FR"/>
        </w:rPr>
        <w:t>la hyène</w:t>
      </w:r>
      <w:proofErr w:type="gramEnd"/>
      <w:r w:rsidRPr="00391148">
        <w:rPr>
          <w:rFonts w:ascii="Arial" w:hAnsi="Arial" w:cs="Arial"/>
          <w:lang w:val="fr-FR"/>
        </w:rPr>
        <w:t xml:space="preserve"> rayée (</w:t>
      </w:r>
      <w:proofErr w:type="spellStart"/>
      <w:r w:rsidRPr="00391148">
        <w:rPr>
          <w:rFonts w:ascii="Arial" w:hAnsi="Arial" w:cs="Arial"/>
          <w:i/>
          <w:iCs/>
          <w:lang w:val="fr-FR"/>
        </w:rPr>
        <w:t>Hyaena</w:t>
      </w:r>
      <w:proofErr w:type="spellEnd"/>
      <w:r w:rsidRPr="00391148">
        <w:rPr>
          <w:rFonts w:ascii="Arial" w:hAnsi="Arial" w:cs="Arial"/>
          <w:i/>
          <w:iCs/>
          <w:lang w:val="fr-FR"/>
        </w:rPr>
        <w:t xml:space="preserve"> </w:t>
      </w:r>
      <w:proofErr w:type="spellStart"/>
      <w:r w:rsidRPr="00391148">
        <w:rPr>
          <w:rFonts w:ascii="Arial" w:hAnsi="Arial" w:cs="Arial"/>
          <w:i/>
          <w:iCs/>
          <w:lang w:val="fr-FR"/>
        </w:rPr>
        <w:t>hyaena</w:t>
      </w:r>
      <w:proofErr w:type="spellEnd"/>
      <w:r w:rsidRPr="00391148">
        <w:rPr>
          <w:rFonts w:ascii="Arial" w:hAnsi="Arial" w:cs="Arial"/>
          <w:lang w:val="fr-FR"/>
        </w:rPr>
        <w:t>), y compris l'ensemble des populations géographiques et des sous-espèces,</w:t>
      </w:r>
      <w:r w:rsidRPr="00391148">
        <w:rPr>
          <w:rFonts w:ascii="Arial" w:hAnsi="Arial" w:cs="Arial"/>
          <w:color w:val="4472C4" w:themeColor="accent1"/>
          <w:lang w:val="fr-FR"/>
        </w:rPr>
        <w:t xml:space="preserve"> </w:t>
      </w:r>
      <w:r w:rsidRPr="00391148">
        <w:rPr>
          <w:rFonts w:ascii="Arial" w:hAnsi="Arial" w:cs="Arial"/>
          <w:lang w:val="fr-FR"/>
        </w:rPr>
        <w:t xml:space="preserve">aux Annexes I et II de la </w:t>
      </w:r>
      <w:r w:rsidR="00190C79">
        <w:rPr>
          <w:rFonts w:ascii="Arial" w:hAnsi="Arial" w:cs="Arial"/>
          <w:lang w:val="fr-FR"/>
        </w:rPr>
        <w:t>CMS</w:t>
      </w:r>
      <w:r w:rsidRPr="00391148">
        <w:rPr>
          <w:rFonts w:ascii="Arial" w:hAnsi="Arial" w:cs="Arial"/>
          <w:lang w:val="fr-FR"/>
        </w:rPr>
        <w:t xml:space="preserve"> .</w:t>
      </w:r>
    </w:p>
    <w:p w14:paraId="01408393" w14:textId="77777777" w:rsidR="0050699D" w:rsidRPr="00391148" w:rsidRDefault="0050699D">
      <w:pPr>
        <w:spacing w:after="0"/>
        <w:jc w:val="both"/>
        <w:rPr>
          <w:rFonts w:ascii="Arial" w:hAnsi="Arial" w:cs="Arial"/>
          <w:lang w:val="fr-FR"/>
        </w:rPr>
      </w:pPr>
    </w:p>
    <w:p w14:paraId="23045DA5" w14:textId="77777777" w:rsidR="0050699D" w:rsidRPr="00391148" w:rsidRDefault="00C3788B">
      <w:pPr>
        <w:spacing w:after="0"/>
        <w:ind w:left="567" w:hanging="567"/>
        <w:jc w:val="both"/>
        <w:rPr>
          <w:rFonts w:ascii="Arial" w:hAnsi="Arial" w:cs="Arial"/>
          <w:b/>
          <w:bCs/>
          <w:lang w:val="fr-FR"/>
        </w:rPr>
      </w:pPr>
      <w:r w:rsidRPr="00391148">
        <w:rPr>
          <w:rFonts w:ascii="Arial" w:hAnsi="Arial" w:cs="Arial"/>
          <w:b/>
          <w:bCs/>
          <w:lang w:val="fr-FR"/>
        </w:rPr>
        <w:t>B.</w:t>
      </w:r>
      <w:r w:rsidRPr="00391148">
        <w:rPr>
          <w:rFonts w:ascii="Arial" w:hAnsi="Arial" w:cs="Arial"/>
          <w:b/>
          <w:bCs/>
          <w:lang w:val="fr-FR"/>
        </w:rPr>
        <w:tab/>
        <w:t>AUTEUR DE LA PROPOSITION</w:t>
      </w:r>
    </w:p>
    <w:p w14:paraId="7989421B" w14:textId="77777777" w:rsidR="0050699D" w:rsidRPr="00391148" w:rsidRDefault="0050699D">
      <w:pPr>
        <w:spacing w:after="0"/>
        <w:jc w:val="both"/>
        <w:rPr>
          <w:rFonts w:ascii="Arial" w:hAnsi="Arial" w:cs="Arial"/>
          <w:lang w:val="fr-FR"/>
        </w:rPr>
      </w:pPr>
    </w:p>
    <w:p w14:paraId="21B9EFDF" w14:textId="77777777" w:rsidR="0050699D" w:rsidRPr="00391148" w:rsidRDefault="00C3788B">
      <w:pPr>
        <w:spacing w:after="0"/>
        <w:jc w:val="both"/>
        <w:rPr>
          <w:rFonts w:ascii="Arial" w:hAnsi="Arial" w:cs="Arial"/>
          <w:lang w:val="fr-FR"/>
        </w:rPr>
      </w:pPr>
      <w:r w:rsidRPr="00391148">
        <w:rPr>
          <w:rFonts w:ascii="Arial" w:hAnsi="Arial" w:cs="Arial"/>
          <w:lang w:val="fr-FR"/>
        </w:rPr>
        <w:t>Tadjikistan et Ouzbékistan</w:t>
      </w:r>
    </w:p>
    <w:p w14:paraId="75340903" w14:textId="77777777" w:rsidR="0050699D" w:rsidRPr="00391148" w:rsidRDefault="0050699D">
      <w:pPr>
        <w:spacing w:after="0"/>
        <w:jc w:val="both"/>
        <w:rPr>
          <w:rFonts w:ascii="Arial" w:hAnsi="Arial" w:cs="Arial"/>
          <w:lang w:val="fr-FR"/>
        </w:rPr>
      </w:pPr>
    </w:p>
    <w:p w14:paraId="684AB179" w14:textId="77777777" w:rsidR="0050699D" w:rsidRPr="00391148" w:rsidRDefault="00C3788B">
      <w:pPr>
        <w:spacing w:after="0"/>
        <w:ind w:left="567" w:hanging="567"/>
        <w:jc w:val="both"/>
        <w:rPr>
          <w:rFonts w:ascii="Arial" w:hAnsi="Arial" w:cs="Arial"/>
          <w:b/>
          <w:bCs/>
          <w:lang w:val="fr-FR"/>
        </w:rPr>
      </w:pPr>
      <w:r w:rsidRPr="00391148">
        <w:rPr>
          <w:rFonts w:ascii="Arial" w:hAnsi="Arial" w:cs="Arial"/>
          <w:b/>
          <w:bCs/>
          <w:lang w:val="fr-FR"/>
        </w:rPr>
        <w:t>C.</w:t>
      </w:r>
      <w:r w:rsidRPr="00391148">
        <w:rPr>
          <w:rFonts w:ascii="Arial" w:hAnsi="Arial" w:cs="Arial"/>
          <w:b/>
          <w:bCs/>
          <w:lang w:val="fr-FR"/>
        </w:rPr>
        <w:tab/>
      </w:r>
      <w:r w:rsidRPr="00391148">
        <w:rPr>
          <w:rFonts w:ascii="Arial" w:hAnsi="Arial" w:cs="Arial"/>
          <w:b/>
          <w:bCs/>
          <w:lang w:val="fr-FR"/>
        </w:rPr>
        <w:t>MÉMOIRE JUSTIFICATIF</w:t>
      </w:r>
    </w:p>
    <w:p w14:paraId="148752B1" w14:textId="77777777" w:rsidR="0050699D" w:rsidRPr="00391148" w:rsidRDefault="0050699D">
      <w:pPr>
        <w:spacing w:after="0"/>
        <w:jc w:val="both"/>
        <w:rPr>
          <w:rFonts w:ascii="Arial" w:hAnsi="Arial" w:cs="Arial"/>
          <w:lang w:val="fr-FR"/>
        </w:rPr>
      </w:pPr>
    </w:p>
    <w:p w14:paraId="267BFAB6" w14:textId="77777777" w:rsidR="0050699D" w:rsidRPr="00391148" w:rsidRDefault="00C3788B">
      <w:pPr>
        <w:pStyle w:val="ListParagraph"/>
        <w:numPr>
          <w:ilvl w:val="0"/>
          <w:numId w:val="12"/>
        </w:numPr>
        <w:spacing w:after="80"/>
        <w:ind w:left="567" w:hanging="567"/>
        <w:contextualSpacing w:val="0"/>
        <w:jc w:val="both"/>
        <w:rPr>
          <w:rFonts w:cs="Arial"/>
          <w:b/>
          <w:bCs/>
          <w:sz w:val="22"/>
          <w:szCs w:val="22"/>
          <w:lang w:val="fr-FR"/>
        </w:rPr>
      </w:pPr>
      <w:r w:rsidRPr="00391148">
        <w:rPr>
          <w:rFonts w:cs="Arial"/>
          <w:b/>
          <w:bCs/>
          <w:sz w:val="22"/>
          <w:szCs w:val="22"/>
          <w:lang w:val="fr-FR"/>
        </w:rPr>
        <w:t>Taxonomie</w:t>
      </w:r>
    </w:p>
    <w:p w14:paraId="7D4DEA9C" w14:textId="77777777" w:rsidR="0050699D" w:rsidRPr="00391148" w:rsidRDefault="00C3788B">
      <w:pPr>
        <w:pStyle w:val="ListParagraph"/>
        <w:widowControl/>
        <w:numPr>
          <w:ilvl w:val="1"/>
          <w:numId w:val="13"/>
        </w:numPr>
        <w:autoSpaceDE/>
        <w:autoSpaceDN/>
        <w:adjustRightInd/>
        <w:spacing w:after="80"/>
        <w:ind w:left="567" w:firstLine="0"/>
        <w:contextualSpacing w:val="0"/>
        <w:rPr>
          <w:rFonts w:eastAsiaTheme="majorEastAsia" w:cs="Arial"/>
          <w:sz w:val="22"/>
          <w:szCs w:val="22"/>
          <w:lang w:val="fr-FR"/>
        </w:rPr>
      </w:pPr>
      <w:r w:rsidRPr="00391148">
        <w:rPr>
          <w:rFonts w:eastAsiaTheme="majorEastAsia" w:cs="Arial"/>
          <w:sz w:val="22"/>
          <w:szCs w:val="22"/>
          <w:lang w:val="fr-FR"/>
        </w:rPr>
        <w:t>Classe :</w:t>
      </w:r>
      <w:r w:rsidRPr="00391148">
        <w:rPr>
          <w:rFonts w:eastAsiaTheme="majorEastAsia" w:cs="Arial"/>
          <w:sz w:val="22"/>
          <w:szCs w:val="22"/>
          <w:lang w:val="fr-FR"/>
        </w:rPr>
        <w:tab/>
        <w:t xml:space="preserve"> </w:t>
      </w:r>
      <w:proofErr w:type="spellStart"/>
      <w:r w:rsidRPr="00391148">
        <w:rPr>
          <w:rFonts w:eastAsiaTheme="majorEastAsia" w:cs="Arial"/>
          <w:sz w:val="22"/>
          <w:szCs w:val="22"/>
          <w:lang w:val="fr-FR"/>
        </w:rPr>
        <w:t>Mammalia</w:t>
      </w:r>
      <w:proofErr w:type="spellEnd"/>
    </w:p>
    <w:p w14:paraId="312E625A" w14:textId="77777777" w:rsidR="0050699D" w:rsidRPr="00391148" w:rsidRDefault="00C3788B">
      <w:pPr>
        <w:pStyle w:val="ListParagraph"/>
        <w:widowControl/>
        <w:numPr>
          <w:ilvl w:val="1"/>
          <w:numId w:val="13"/>
        </w:numPr>
        <w:autoSpaceDE/>
        <w:autoSpaceDN/>
        <w:adjustRightInd/>
        <w:spacing w:after="80"/>
        <w:ind w:left="567" w:firstLine="0"/>
        <w:contextualSpacing w:val="0"/>
        <w:rPr>
          <w:rFonts w:eastAsiaTheme="majorEastAsia" w:cs="Arial"/>
          <w:sz w:val="22"/>
          <w:szCs w:val="22"/>
          <w:lang w:val="fr-FR"/>
        </w:rPr>
      </w:pPr>
      <w:r w:rsidRPr="00391148">
        <w:rPr>
          <w:rFonts w:eastAsiaTheme="majorEastAsia" w:cs="Arial"/>
          <w:sz w:val="22"/>
          <w:szCs w:val="22"/>
          <w:lang w:val="fr-FR"/>
        </w:rPr>
        <w:t>Ordre :</w:t>
      </w:r>
      <w:r w:rsidRPr="00391148">
        <w:rPr>
          <w:rFonts w:eastAsiaTheme="majorEastAsia" w:cs="Arial"/>
          <w:sz w:val="22"/>
          <w:szCs w:val="22"/>
          <w:lang w:val="fr-FR"/>
        </w:rPr>
        <w:tab/>
      </w:r>
      <w:proofErr w:type="spellStart"/>
      <w:r w:rsidRPr="00391148">
        <w:rPr>
          <w:rFonts w:eastAsiaTheme="majorEastAsia" w:cs="Arial"/>
          <w:sz w:val="22"/>
          <w:szCs w:val="22"/>
          <w:lang w:val="fr-FR"/>
        </w:rPr>
        <w:t>Carnivora</w:t>
      </w:r>
      <w:proofErr w:type="spellEnd"/>
    </w:p>
    <w:p w14:paraId="5B7FDDF3" w14:textId="77777777" w:rsidR="0050699D" w:rsidRPr="00391148" w:rsidRDefault="00C3788B">
      <w:pPr>
        <w:pStyle w:val="ListParagraph"/>
        <w:widowControl/>
        <w:numPr>
          <w:ilvl w:val="1"/>
          <w:numId w:val="13"/>
        </w:numPr>
        <w:autoSpaceDE/>
        <w:autoSpaceDN/>
        <w:adjustRightInd/>
        <w:spacing w:after="80"/>
        <w:ind w:left="567" w:firstLine="0"/>
        <w:contextualSpacing w:val="0"/>
        <w:rPr>
          <w:rFonts w:eastAsiaTheme="majorEastAsia" w:cs="Arial"/>
          <w:sz w:val="22"/>
          <w:szCs w:val="22"/>
          <w:lang w:val="fr-FR"/>
        </w:rPr>
      </w:pPr>
      <w:r w:rsidRPr="00391148">
        <w:rPr>
          <w:rFonts w:eastAsiaTheme="majorEastAsia" w:cs="Arial"/>
          <w:sz w:val="22"/>
          <w:szCs w:val="22"/>
          <w:lang w:val="fr-FR"/>
        </w:rPr>
        <w:t>Famille :</w:t>
      </w:r>
      <w:r w:rsidRPr="00391148">
        <w:rPr>
          <w:rFonts w:eastAsiaTheme="majorEastAsia" w:cs="Arial"/>
          <w:sz w:val="22"/>
          <w:szCs w:val="22"/>
          <w:lang w:val="fr-FR"/>
        </w:rPr>
        <w:tab/>
      </w:r>
      <w:proofErr w:type="spellStart"/>
      <w:r w:rsidRPr="00391148">
        <w:rPr>
          <w:rFonts w:eastAsiaTheme="majorEastAsia" w:cs="Arial"/>
          <w:sz w:val="22"/>
          <w:szCs w:val="22"/>
          <w:lang w:val="fr-FR"/>
        </w:rPr>
        <w:t>Hyaenidae</w:t>
      </w:r>
      <w:proofErr w:type="spellEnd"/>
    </w:p>
    <w:p w14:paraId="5372A983" w14:textId="77777777" w:rsidR="0050699D" w:rsidRPr="00391148" w:rsidRDefault="00C3788B">
      <w:pPr>
        <w:pStyle w:val="ListParagraph"/>
        <w:widowControl/>
        <w:numPr>
          <w:ilvl w:val="1"/>
          <w:numId w:val="13"/>
        </w:numPr>
        <w:autoSpaceDE/>
        <w:autoSpaceDN/>
        <w:adjustRightInd/>
        <w:spacing w:after="80"/>
        <w:ind w:left="567" w:firstLine="0"/>
        <w:contextualSpacing w:val="0"/>
        <w:rPr>
          <w:rFonts w:eastAsiaTheme="majorEastAsia" w:cs="Arial"/>
          <w:sz w:val="22"/>
          <w:szCs w:val="22"/>
          <w:lang w:val="fr-FR"/>
        </w:rPr>
      </w:pPr>
      <w:r w:rsidRPr="00391148">
        <w:rPr>
          <w:rFonts w:eastAsiaTheme="majorEastAsia" w:cs="Arial"/>
          <w:sz w:val="22"/>
          <w:szCs w:val="22"/>
          <w:lang w:val="fr-FR"/>
        </w:rPr>
        <w:t>Genre, espèce ou sous-espèce, y compris auteur et année :</w:t>
      </w:r>
    </w:p>
    <w:p w14:paraId="70DDF88E" w14:textId="77777777" w:rsidR="0050699D" w:rsidRPr="00391148" w:rsidRDefault="00C3788B">
      <w:pPr>
        <w:pStyle w:val="ListParagraph"/>
        <w:widowControl/>
        <w:autoSpaceDE/>
        <w:autoSpaceDN/>
        <w:adjustRightInd/>
        <w:spacing w:after="80"/>
        <w:ind w:left="1287" w:firstLine="153"/>
        <w:contextualSpacing w:val="0"/>
        <w:rPr>
          <w:rFonts w:eastAsiaTheme="majorEastAsia" w:cs="Arial"/>
          <w:sz w:val="22"/>
          <w:szCs w:val="22"/>
        </w:rPr>
      </w:pPr>
      <w:r w:rsidRPr="00391148">
        <w:rPr>
          <w:rFonts w:eastAsiaTheme="majorEastAsia" w:cs="Arial"/>
          <w:i/>
          <w:iCs/>
          <w:sz w:val="22"/>
          <w:szCs w:val="22"/>
        </w:rPr>
        <w:t xml:space="preserve">Hyaena </w:t>
      </w:r>
      <w:proofErr w:type="spellStart"/>
      <w:r w:rsidRPr="00391148">
        <w:rPr>
          <w:rFonts w:eastAsiaTheme="majorEastAsia" w:cs="Arial"/>
          <w:i/>
          <w:iCs/>
          <w:sz w:val="22"/>
          <w:szCs w:val="22"/>
        </w:rPr>
        <w:t>hyaena</w:t>
      </w:r>
      <w:proofErr w:type="spellEnd"/>
      <w:r w:rsidRPr="00391148">
        <w:rPr>
          <w:rFonts w:eastAsiaTheme="majorEastAsia" w:cs="Arial"/>
          <w:i/>
          <w:iCs/>
          <w:sz w:val="22"/>
          <w:szCs w:val="22"/>
        </w:rPr>
        <w:t xml:space="preserve"> </w:t>
      </w:r>
      <w:r w:rsidRPr="00391148">
        <w:rPr>
          <w:rFonts w:eastAsiaTheme="majorEastAsia" w:cs="Arial"/>
          <w:sz w:val="22"/>
          <w:szCs w:val="22"/>
        </w:rPr>
        <w:t>(Linnaeus, 1758)</w:t>
      </w:r>
    </w:p>
    <w:p w14:paraId="0E9543FE" w14:textId="77777777" w:rsidR="0050699D" w:rsidRPr="00391148" w:rsidRDefault="00C3788B">
      <w:pPr>
        <w:pStyle w:val="ListParagraph"/>
        <w:widowControl/>
        <w:numPr>
          <w:ilvl w:val="1"/>
          <w:numId w:val="13"/>
        </w:numPr>
        <w:autoSpaceDE/>
        <w:autoSpaceDN/>
        <w:adjustRightInd/>
        <w:spacing w:after="80"/>
        <w:ind w:left="567" w:firstLine="0"/>
        <w:contextualSpacing w:val="0"/>
        <w:rPr>
          <w:rFonts w:eastAsiaTheme="majorEastAsia" w:cs="Arial"/>
          <w:sz w:val="22"/>
          <w:szCs w:val="22"/>
          <w:lang w:val="fr-FR"/>
        </w:rPr>
      </w:pPr>
      <w:r w:rsidRPr="00391148">
        <w:rPr>
          <w:rFonts w:eastAsiaTheme="majorEastAsia" w:cs="Arial"/>
          <w:sz w:val="22"/>
          <w:szCs w:val="22"/>
          <w:lang w:val="fr-FR"/>
        </w:rPr>
        <w:t>Synonymes scientifiques : Aucun</w:t>
      </w:r>
    </w:p>
    <w:p w14:paraId="0F5E2A0A" w14:textId="77777777" w:rsidR="0050699D" w:rsidRPr="00391148" w:rsidRDefault="00C3788B">
      <w:pPr>
        <w:pStyle w:val="ListParagraph"/>
        <w:widowControl/>
        <w:numPr>
          <w:ilvl w:val="1"/>
          <w:numId w:val="13"/>
        </w:numPr>
        <w:autoSpaceDE/>
        <w:autoSpaceDN/>
        <w:adjustRightInd/>
        <w:spacing w:after="80"/>
        <w:ind w:left="567" w:firstLine="0"/>
        <w:contextualSpacing w:val="0"/>
        <w:rPr>
          <w:rFonts w:eastAsiaTheme="majorEastAsia" w:cs="Arial"/>
          <w:sz w:val="22"/>
          <w:szCs w:val="22"/>
          <w:lang w:val="fr-FR"/>
        </w:rPr>
      </w:pPr>
      <w:r w:rsidRPr="00391148">
        <w:rPr>
          <w:rFonts w:eastAsiaTheme="majorEastAsia" w:cs="Arial"/>
          <w:sz w:val="22"/>
          <w:szCs w:val="22"/>
          <w:lang w:val="fr-FR"/>
        </w:rPr>
        <w:t xml:space="preserve">Nom(s) vernaculaire(s), dans toutes les langues utilisées par la Convention : </w:t>
      </w:r>
    </w:p>
    <w:p w14:paraId="2A7F6F0A" w14:textId="77777777" w:rsidR="0050699D" w:rsidRPr="00391148" w:rsidRDefault="00C3788B">
      <w:pPr>
        <w:pStyle w:val="ListParagraph"/>
        <w:spacing w:after="80"/>
        <w:ind w:left="1418"/>
        <w:contextualSpacing w:val="0"/>
        <w:rPr>
          <w:rFonts w:eastAsiaTheme="majorEastAsia" w:cs="Arial"/>
          <w:sz w:val="22"/>
          <w:szCs w:val="22"/>
          <w:lang w:val="fr-FR"/>
        </w:rPr>
      </w:pPr>
      <w:r w:rsidRPr="00391148">
        <w:rPr>
          <w:rFonts w:eastAsiaTheme="majorEastAsia" w:cs="Arial"/>
          <w:sz w:val="22"/>
          <w:szCs w:val="22"/>
          <w:lang w:val="fr-FR"/>
        </w:rPr>
        <w:t xml:space="preserve">Anglais : </w:t>
      </w:r>
      <w:proofErr w:type="spellStart"/>
      <w:r w:rsidRPr="00391148">
        <w:rPr>
          <w:rFonts w:eastAsiaTheme="majorEastAsia" w:cs="Arial"/>
          <w:sz w:val="22"/>
          <w:szCs w:val="22"/>
          <w:lang w:val="fr-FR"/>
        </w:rPr>
        <w:t>Striped</w:t>
      </w:r>
      <w:proofErr w:type="spellEnd"/>
      <w:r w:rsidRPr="00391148">
        <w:rPr>
          <w:rFonts w:eastAsiaTheme="majorEastAsia" w:cs="Arial"/>
          <w:sz w:val="22"/>
          <w:szCs w:val="22"/>
          <w:lang w:val="fr-FR"/>
        </w:rPr>
        <w:t xml:space="preserve"> </w:t>
      </w:r>
      <w:proofErr w:type="spellStart"/>
      <w:r w:rsidRPr="00391148">
        <w:rPr>
          <w:rFonts w:eastAsiaTheme="majorEastAsia" w:cs="Arial"/>
          <w:sz w:val="22"/>
          <w:szCs w:val="22"/>
          <w:lang w:val="fr-FR"/>
        </w:rPr>
        <w:t>Hyena</w:t>
      </w:r>
      <w:proofErr w:type="spellEnd"/>
    </w:p>
    <w:p w14:paraId="75D3AF51" w14:textId="77777777" w:rsidR="0050699D" w:rsidRPr="00391148" w:rsidRDefault="00C3788B">
      <w:pPr>
        <w:pStyle w:val="ListParagraph"/>
        <w:spacing w:after="80"/>
        <w:ind w:left="1418"/>
        <w:contextualSpacing w:val="0"/>
        <w:rPr>
          <w:rFonts w:eastAsiaTheme="majorEastAsia" w:cs="Arial"/>
          <w:sz w:val="22"/>
          <w:szCs w:val="22"/>
          <w:lang w:val="fr-FR"/>
        </w:rPr>
      </w:pPr>
      <w:r w:rsidRPr="00391148">
        <w:rPr>
          <w:rFonts w:eastAsiaTheme="majorEastAsia" w:cs="Arial"/>
          <w:sz w:val="22"/>
          <w:szCs w:val="22"/>
          <w:lang w:val="fr-FR"/>
        </w:rPr>
        <w:t xml:space="preserve">Espagnol : </w:t>
      </w:r>
      <w:proofErr w:type="spellStart"/>
      <w:r w:rsidRPr="00391148">
        <w:rPr>
          <w:rFonts w:eastAsiaTheme="majorEastAsia" w:cs="Arial"/>
          <w:sz w:val="22"/>
          <w:szCs w:val="22"/>
          <w:lang w:val="fr-FR"/>
        </w:rPr>
        <w:t>Hiena</w:t>
      </w:r>
      <w:proofErr w:type="spellEnd"/>
      <w:r w:rsidRPr="00391148">
        <w:rPr>
          <w:rFonts w:eastAsiaTheme="majorEastAsia" w:cs="Arial"/>
          <w:sz w:val="22"/>
          <w:szCs w:val="22"/>
          <w:lang w:val="fr-FR"/>
        </w:rPr>
        <w:t xml:space="preserve"> </w:t>
      </w:r>
      <w:proofErr w:type="spellStart"/>
      <w:r w:rsidRPr="00391148">
        <w:rPr>
          <w:rFonts w:eastAsiaTheme="majorEastAsia" w:cs="Arial"/>
          <w:sz w:val="22"/>
          <w:szCs w:val="22"/>
          <w:lang w:val="fr-FR"/>
        </w:rPr>
        <w:t>Rayada</w:t>
      </w:r>
      <w:proofErr w:type="spellEnd"/>
    </w:p>
    <w:p w14:paraId="54F9AAB7" w14:textId="77777777" w:rsidR="0050699D" w:rsidRPr="00391148" w:rsidRDefault="00C3788B">
      <w:pPr>
        <w:pStyle w:val="ListParagraph"/>
        <w:ind w:left="1418"/>
        <w:rPr>
          <w:rFonts w:eastAsiaTheme="majorEastAsia" w:cs="Arial"/>
          <w:sz w:val="22"/>
          <w:szCs w:val="22"/>
          <w:lang w:val="fr-FR"/>
        </w:rPr>
      </w:pPr>
      <w:r w:rsidRPr="00391148">
        <w:rPr>
          <w:rFonts w:eastAsiaTheme="majorEastAsia" w:cs="Arial"/>
          <w:sz w:val="22"/>
          <w:szCs w:val="22"/>
          <w:lang w:val="fr-FR"/>
        </w:rPr>
        <w:t>Français : Hyène rayée</w:t>
      </w:r>
    </w:p>
    <w:p w14:paraId="091704BA" w14:textId="77777777" w:rsidR="0050699D" w:rsidRPr="00391148" w:rsidRDefault="0050699D">
      <w:pPr>
        <w:spacing w:after="0"/>
        <w:ind w:left="-142"/>
        <w:jc w:val="both"/>
        <w:rPr>
          <w:rFonts w:ascii="Arial" w:hAnsi="Arial" w:cs="Arial"/>
          <w:lang w:val="fr-FR"/>
        </w:rPr>
      </w:pPr>
    </w:p>
    <w:p w14:paraId="531D09AB" w14:textId="77777777" w:rsidR="0050699D" w:rsidRPr="00391148" w:rsidRDefault="00C3788B">
      <w:pPr>
        <w:pStyle w:val="ListParagraph"/>
        <w:numPr>
          <w:ilvl w:val="0"/>
          <w:numId w:val="13"/>
        </w:numPr>
        <w:ind w:left="567" w:hanging="567"/>
        <w:contextualSpacing w:val="0"/>
        <w:jc w:val="both"/>
        <w:rPr>
          <w:rFonts w:cs="Arial"/>
          <w:b/>
          <w:bCs/>
          <w:sz w:val="22"/>
          <w:szCs w:val="22"/>
          <w:lang w:val="fr-FR"/>
        </w:rPr>
      </w:pPr>
      <w:r w:rsidRPr="00391148">
        <w:rPr>
          <w:rFonts w:cs="Arial"/>
          <w:b/>
          <w:bCs/>
          <w:sz w:val="22"/>
          <w:szCs w:val="22"/>
          <w:lang w:val="fr-FR"/>
        </w:rPr>
        <w:t>Vue d'ensemble</w:t>
      </w:r>
    </w:p>
    <w:p w14:paraId="1C08C482" w14:textId="77777777" w:rsidR="0050699D" w:rsidRPr="00391148" w:rsidRDefault="0050699D">
      <w:pPr>
        <w:spacing w:after="0"/>
        <w:jc w:val="both"/>
        <w:rPr>
          <w:rFonts w:ascii="Arial" w:hAnsi="Arial" w:cs="Arial"/>
          <w:lang w:val="fr-FR"/>
        </w:rPr>
      </w:pPr>
    </w:p>
    <w:p w14:paraId="17676B79" w14:textId="77777777" w:rsidR="0050699D" w:rsidRPr="00391148" w:rsidRDefault="00C3788B">
      <w:pPr>
        <w:spacing w:after="0"/>
        <w:jc w:val="both"/>
        <w:rPr>
          <w:rFonts w:ascii="Arial" w:hAnsi="Arial" w:cs="Arial"/>
          <w:lang w:val="fr-FR"/>
        </w:rPr>
      </w:pPr>
      <w:r w:rsidRPr="00391148">
        <w:rPr>
          <w:rFonts w:ascii="Arial" w:hAnsi="Arial" w:cs="Arial"/>
          <w:lang w:val="fr-FR"/>
        </w:rPr>
        <w:t xml:space="preserve">La Liste rouge (2020) de l'Union internationale pour la conservation de la nature (UICN) classe actuellement </w:t>
      </w:r>
      <w:proofErr w:type="gramStart"/>
      <w:r w:rsidRPr="00391148">
        <w:rPr>
          <w:rFonts w:ascii="Arial" w:hAnsi="Arial" w:cs="Arial"/>
          <w:lang w:val="fr-FR"/>
        </w:rPr>
        <w:t>la hyène</w:t>
      </w:r>
      <w:proofErr w:type="gramEnd"/>
      <w:r w:rsidRPr="00391148">
        <w:rPr>
          <w:rFonts w:ascii="Arial" w:hAnsi="Arial" w:cs="Arial"/>
          <w:lang w:val="fr-FR"/>
        </w:rPr>
        <w:t xml:space="preserve"> rayée au rang des espèces </w:t>
      </w:r>
      <w:r w:rsidRPr="00391148">
        <w:rPr>
          <w:rFonts w:ascii="Arial" w:hAnsi="Arial" w:cs="Arial"/>
          <w:i/>
          <w:iCs/>
          <w:lang w:val="fr-FR"/>
        </w:rPr>
        <w:t>Quasi menacées</w:t>
      </w:r>
      <w:r w:rsidRPr="00391148">
        <w:rPr>
          <w:rFonts w:ascii="Arial" w:hAnsi="Arial" w:cs="Arial"/>
          <w:lang w:val="fr-FR"/>
        </w:rPr>
        <w:t xml:space="preserve"> au niveau mondial et au rang des espèces </w:t>
      </w:r>
      <w:r w:rsidRPr="00391148">
        <w:rPr>
          <w:rFonts w:ascii="Arial" w:hAnsi="Arial" w:cs="Arial"/>
          <w:i/>
          <w:iCs/>
          <w:lang w:val="fr-FR"/>
        </w:rPr>
        <w:t>Vulnérables</w:t>
      </w:r>
      <w:r w:rsidRPr="00391148">
        <w:rPr>
          <w:rFonts w:ascii="Arial" w:hAnsi="Arial" w:cs="Arial"/>
          <w:lang w:val="fr-FR"/>
        </w:rPr>
        <w:t xml:space="preserve"> dans la région méditerranéenne. La taille estimée de la population mondiale est comprise entre 5 000 et 9 999 individus matures (</w:t>
      </w:r>
      <w:proofErr w:type="spellStart"/>
      <w:r w:rsidRPr="00391148">
        <w:rPr>
          <w:rFonts w:ascii="Arial" w:hAnsi="Arial" w:cs="Arial"/>
          <w:lang w:val="fr-FR"/>
        </w:rPr>
        <w:t>AbiSaid</w:t>
      </w:r>
      <w:proofErr w:type="spellEnd"/>
      <w:r w:rsidRPr="00391148">
        <w:rPr>
          <w:rFonts w:ascii="Arial" w:hAnsi="Arial" w:cs="Arial"/>
          <w:lang w:val="fr-FR"/>
        </w:rPr>
        <w:t xml:space="preserve"> &amp; </w:t>
      </w:r>
      <w:proofErr w:type="spellStart"/>
      <w:r w:rsidRPr="00391148">
        <w:rPr>
          <w:rFonts w:ascii="Arial" w:hAnsi="Arial" w:cs="Arial"/>
          <w:lang w:val="fr-FR"/>
        </w:rPr>
        <w:t>Dloniak</w:t>
      </w:r>
      <w:proofErr w:type="spellEnd"/>
      <w:r w:rsidRPr="00391148">
        <w:rPr>
          <w:rFonts w:ascii="Arial" w:hAnsi="Arial" w:cs="Arial"/>
          <w:lang w:val="fr-FR"/>
        </w:rPr>
        <w:t xml:space="preserve">, 2015 ; </w:t>
      </w:r>
      <w:proofErr w:type="spellStart"/>
      <w:r w:rsidRPr="00391148">
        <w:rPr>
          <w:rFonts w:ascii="Arial" w:hAnsi="Arial" w:cs="Arial"/>
          <w:lang w:val="fr-FR"/>
        </w:rPr>
        <w:t>Jdeidi</w:t>
      </w:r>
      <w:proofErr w:type="spellEnd"/>
      <w:r w:rsidRPr="00391148">
        <w:rPr>
          <w:rFonts w:ascii="Arial" w:hAnsi="Arial" w:cs="Arial"/>
          <w:lang w:val="fr-FR"/>
        </w:rPr>
        <w:t xml:space="preserve"> et al., 2010). La population enregistre un déclin continu et l'on estime que l'espèce approche le seuil de vulnérabilité mondiale selon le critère C1, suggérant une diminution prévue d'au moins 10 % au cours des trois prochaines générations. Cepen</w:t>
      </w:r>
      <w:r w:rsidRPr="00391148">
        <w:rPr>
          <w:rFonts w:ascii="Arial" w:hAnsi="Arial" w:cs="Arial"/>
          <w:lang w:val="fr-FR"/>
        </w:rPr>
        <w:t>dant, l'évaluation actuelle est entravée par des données limitées et obsolètes, soulignant la nécessité d'une mise à jour exhaustive (</w:t>
      </w:r>
      <w:proofErr w:type="spellStart"/>
      <w:r w:rsidRPr="00391148">
        <w:rPr>
          <w:rFonts w:ascii="Arial" w:hAnsi="Arial" w:cs="Arial"/>
          <w:lang w:val="fr-FR"/>
        </w:rPr>
        <w:t>AbiSaid</w:t>
      </w:r>
      <w:proofErr w:type="spellEnd"/>
      <w:r w:rsidRPr="00391148">
        <w:rPr>
          <w:rFonts w:ascii="Arial" w:hAnsi="Arial" w:cs="Arial"/>
          <w:lang w:val="fr-FR"/>
        </w:rPr>
        <w:t xml:space="preserve"> &amp; </w:t>
      </w:r>
      <w:proofErr w:type="spellStart"/>
      <w:r w:rsidRPr="00391148">
        <w:rPr>
          <w:rFonts w:ascii="Arial" w:hAnsi="Arial" w:cs="Arial"/>
          <w:lang w:val="fr-FR"/>
        </w:rPr>
        <w:t>Dloniak</w:t>
      </w:r>
      <w:proofErr w:type="spellEnd"/>
      <w:r w:rsidRPr="00391148">
        <w:rPr>
          <w:rFonts w:ascii="Arial" w:hAnsi="Arial" w:cs="Arial"/>
          <w:lang w:val="fr-FR"/>
        </w:rPr>
        <w:t xml:space="preserve">, 2015). Les densités de population sont naturellement faibles, ce qui les rend particulièrement vulnérables à l'extinction locale. </w:t>
      </w:r>
    </w:p>
    <w:p w14:paraId="7592B5EE" w14:textId="77777777" w:rsidR="0050699D" w:rsidRPr="00391148" w:rsidRDefault="0050699D">
      <w:pPr>
        <w:spacing w:after="0"/>
        <w:jc w:val="both"/>
        <w:rPr>
          <w:rFonts w:ascii="Arial" w:hAnsi="Arial" w:cs="Arial"/>
          <w:lang w:val="fr-FR"/>
        </w:rPr>
      </w:pPr>
    </w:p>
    <w:p w14:paraId="185A556A" w14:textId="77777777" w:rsidR="0050699D" w:rsidRPr="00391148" w:rsidRDefault="00C3788B">
      <w:pPr>
        <w:spacing w:after="0"/>
        <w:jc w:val="both"/>
        <w:rPr>
          <w:rFonts w:ascii="Arial" w:hAnsi="Arial" w:cs="Arial"/>
          <w:lang w:val="fr-FR"/>
        </w:rPr>
      </w:pPr>
      <w:proofErr w:type="gramStart"/>
      <w:r w:rsidRPr="00391148">
        <w:rPr>
          <w:rFonts w:ascii="Arial" w:hAnsi="Arial" w:cs="Arial"/>
          <w:lang w:val="fr-FR"/>
        </w:rPr>
        <w:t>La hyène</w:t>
      </w:r>
      <w:proofErr w:type="gramEnd"/>
      <w:r w:rsidRPr="00391148">
        <w:rPr>
          <w:rFonts w:ascii="Arial" w:hAnsi="Arial" w:cs="Arial"/>
          <w:lang w:val="fr-FR"/>
        </w:rPr>
        <w:t xml:space="preserve"> rayée occupe une aire de répartition étendue en Asie et en Afrique, notamment les savanes, les prairies, les semi-déserts, les forêts ouvertes et les régions montagneuses (Hofer &amp; Mills, 1998). L'espèce est confrontée à plusieurs menaces, notamment la perte et la fragmentation de l'habitat dues à l'expansion agricole, à l'urbanisation et au développement des infrastructures, la réduction de la disponibilité des proies suite au déclin d'autres grands carnivores et aux changements dans les pratiques d'élevag</w:t>
      </w:r>
      <w:r w:rsidRPr="00391148">
        <w:rPr>
          <w:rFonts w:ascii="Arial" w:hAnsi="Arial" w:cs="Arial"/>
          <w:lang w:val="fr-FR"/>
        </w:rPr>
        <w:t>e, ainsi que la chasse et le commerce illégaux (</w:t>
      </w:r>
      <w:proofErr w:type="spellStart"/>
      <w:r w:rsidRPr="00391148">
        <w:rPr>
          <w:rFonts w:ascii="Arial" w:hAnsi="Arial" w:cs="Arial"/>
          <w:lang w:val="fr-FR"/>
        </w:rPr>
        <w:t>AbiSaid</w:t>
      </w:r>
      <w:proofErr w:type="spellEnd"/>
      <w:r w:rsidRPr="00391148">
        <w:rPr>
          <w:rFonts w:ascii="Arial" w:hAnsi="Arial" w:cs="Arial"/>
          <w:lang w:val="fr-FR"/>
        </w:rPr>
        <w:t xml:space="preserve"> &amp; </w:t>
      </w:r>
      <w:proofErr w:type="spellStart"/>
      <w:r w:rsidRPr="00391148">
        <w:rPr>
          <w:rFonts w:ascii="Arial" w:hAnsi="Arial" w:cs="Arial"/>
          <w:lang w:val="fr-FR"/>
        </w:rPr>
        <w:t>Dloniak</w:t>
      </w:r>
      <w:proofErr w:type="spellEnd"/>
      <w:r w:rsidRPr="00391148">
        <w:rPr>
          <w:rFonts w:ascii="Arial" w:hAnsi="Arial" w:cs="Arial"/>
          <w:lang w:val="fr-FR"/>
        </w:rPr>
        <w:t xml:space="preserve">, 2015 ; Hofer &amp; Mills, 1998). La persécution survient souvent en raison de conflits entre l'homme et les espèces sauvages, impliquant les éleveurs ou les propriétaires de cultures, et souvent alimentée par des perceptions négatives dans une grande partie de son aire de répartition. </w:t>
      </w:r>
    </w:p>
    <w:p w14:paraId="5C8B70FD" w14:textId="77777777" w:rsidR="0050699D" w:rsidRPr="00391148" w:rsidRDefault="0050699D">
      <w:pPr>
        <w:spacing w:after="0"/>
        <w:jc w:val="both"/>
        <w:rPr>
          <w:rFonts w:ascii="Arial" w:hAnsi="Arial" w:cs="Arial"/>
          <w:lang w:val="fr-FR"/>
        </w:rPr>
      </w:pPr>
    </w:p>
    <w:p w14:paraId="6C7A7D90" w14:textId="5A57B472" w:rsidR="0050699D" w:rsidRPr="00391148" w:rsidRDefault="00C3788B">
      <w:pPr>
        <w:spacing w:after="0"/>
        <w:jc w:val="both"/>
        <w:rPr>
          <w:rFonts w:ascii="Arial" w:hAnsi="Arial" w:cs="Arial"/>
          <w:lang w:val="fr-FR"/>
        </w:rPr>
      </w:pPr>
      <w:r w:rsidRPr="00391148">
        <w:rPr>
          <w:rFonts w:ascii="Arial" w:hAnsi="Arial" w:cs="Arial"/>
          <w:lang w:val="fr-FR"/>
        </w:rPr>
        <w:lastRenderedPageBreak/>
        <w:t xml:space="preserve">L'espèce présente divers schémas de déplacement, notamment des événements de dispersion sur de longues distances ainsi que des mouvements saisonniers ou nomades en réponse à la disponibilité des proies et aux conditions environnementales. (Hofer &amp; Mills, 1998 ; Wagner, 2006 ; </w:t>
      </w:r>
      <w:proofErr w:type="spellStart"/>
      <w:r w:rsidRPr="00391148">
        <w:rPr>
          <w:rFonts w:ascii="Arial" w:hAnsi="Arial" w:cs="Arial"/>
          <w:lang w:val="fr-FR"/>
        </w:rPr>
        <w:t>Kucheruk</w:t>
      </w:r>
      <w:proofErr w:type="spellEnd"/>
      <w:r w:rsidRPr="00391148">
        <w:rPr>
          <w:rFonts w:ascii="Arial" w:hAnsi="Arial" w:cs="Arial"/>
          <w:lang w:val="fr-FR"/>
        </w:rPr>
        <w:t xml:space="preserve">, 1995). Dans les régions arides et semi-arides, où les ressources sont rares et réparties de manière inégale, les hyènes rayées peuvent parcourir de grandes distances et traverser les frontières internationales à la recherche d'eau et de nourriture. Des afflux saisonniers ont été enregistrés localement à la suite des migrations d'ongulés domestiques et sauvages, indiquant un lien écologique fort avec les mouvements transfrontaliers des espèces (Hofer &amp; Mills, 1998 ; </w:t>
      </w:r>
      <w:proofErr w:type="spellStart"/>
      <w:r w:rsidRPr="00391148">
        <w:rPr>
          <w:rFonts w:ascii="Arial" w:hAnsi="Arial" w:cs="Arial"/>
          <w:lang w:val="fr-FR"/>
        </w:rPr>
        <w:t>Kucheruk</w:t>
      </w:r>
      <w:proofErr w:type="spellEnd"/>
      <w:r w:rsidRPr="00391148">
        <w:rPr>
          <w:rFonts w:ascii="Arial" w:hAnsi="Arial" w:cs="Arial"/>
          <w:lang w:val="fr-FR"/>
        </w:rPr>
        <w:t xml:space="preserve">, 1995). Cette mobilité </w:t>
      </w:r>
      <w:r w:rsidRPr="00391148">
        <w:rPr>
          <w:rFonts w:ascii="Arial" w:hAnsi="Arial" w:cs="Arial"/>
          <w:lang w:val="fr-FR"/>
        </w:rPr>
        <w:t>est essentielle pour maintenir la connectivité génétique, recoloniser les zones appauvries et assurer la viabilité à long terme des populations. Les indices suggèrent que les hyènes rayées occupent de nombreuses régions transfrontalières dans leur aire de répartition, notamment certaines parties de l'Afrique, du Moyen-Orient et de l'Asie centrale. La présence de l'espèce dans des couloirs transfrontaliers clés, tels que ceux identifiés dans le cadre de l'Initiative pour les mammifères d'Asie centrale (CAMI)</w:t>
      </w:r>
      <w:r w:rsidRPr="00391148">
        <w:rPr>
          <w:rFonts w:ascii="Arial" w:hAnsi="Arial" w:cs="Arial"/>
          <w:lang w:val="fr-FR"/>
        </w:rPr>
        <w:t xml:space="preserve">, démontre sa dépendance à l'égard de la connectivité transfrontalière. Ces schémas soulignent l'importance de la prise de mesures de conservation internationales coordonnées, afin de placer </w:t>
      </w:r>
      <w:proofErr w:type="gramStart"/>
      <w:r w:rsidRPr="00391148">
        <w:rPr>
          <w:rFonts w:ascii="Arial" w:hAnsi="Arial" w:cs="Arial"/>
          <w:lang w:val="fr-FR"/>
        </w:rPr>
        <w:t>la hyène</w:t>
      </w:r>
      <w:proofErr w:type="gramEnd"/>
      <w:r w:rsidRPr="00391148">
        <w:rPr>
          <w:rFonts w:ascii="Arial" w:hAnsi="Arial" w:cs="Arial"/>
          <w:lang w:val="fr-FR"/>
        </w:rPr>
        <w:t xml:space="preserve"> rayée dans le champ d'application du mandat de la </w:t>
      </w:r>
      <w:r w:rsidR="00190C79">
        <w:rPr>
          <w:rFonts w:ascii="Arial" w:hAnsi="Arial" w:cs="Arial"/>
          <w:lang w:val="fr-FR"/>
        </w:rPr>
        <w:t>CMS</w:t>
      </w:r>
      <w:r w:rsidRPr="00391148">
        <w:rPr>
          <w:rFonts w:ascii="Arial" w:hAnsi="Arial" w:cs="Arial"/>
          <w:lang w:val="fr-FR"/>
        </w:rPr>
        <w:t xml:space="preserve"> pour la conservation collaborative des espèces migratrices.</w:t>
      </w:r>
    </w:p>
    <w:p w14:paraId="322FED7B" w14:textId="77777777" w:rsidR="0050699D" w:rsidRPr="00391148" w:rsidRDefault="0050699D">
      <w:pPr>
        <w:spacing w:after="0"/>
        <w:jc w:val="both"/>
        <w:rPr>
          <w:rFonts w:ascii="Arial" w:hAnsi="Arial" w:cs="Arial"/>
          <w:lang w:val="fr-FR"/>
        </w:rPr>
      </w:pPr>
    </w:p>
    <w:p w14:paraId="73B65E5F" w14:textId="613C35C4" w:rsidR="0050699D" w:rsidRPr="00391148" w:rsidRDefault="00C3788B">
      <w:pPr>
        <w:spacing w:after="0"/>
        <w:jc w:val="both"/>
        <w:rPr>
          <w:rFonts w:ascii="Arial" w:hAnsi="Arial" w:cs="Arial"/>
          <w:lang w:val="fr-FR"/>
        </w:rPr>
      </w:pPr>
      <w:r w:rsidRPr="00391148">
        <w:rPr>
          <w:rFonts w:ascii="Arial" w:hAnsi="Arial" w:cs="Arial"/>
          <w:lang w:val="fr-FR"/>
        </w:rPr>
        <w:t xml:space="preserve">Par conséquent, cette proposition vise à inclure </w:t>
      </w:r>
      <w:proofErr w:type="gramStart"/>
      <w:r w:rsidRPr="00391148">
        <w:rPr>
          <w:rFonts w:ascii="Arial" w:hAnsi="Arial" w:cs="Arial"/>
          <w:lang w:val="fr-FR"/>
        </w:rPr>
        <w:t>la hyène</w:t>
      </w:r>
      <w:proofErr w:type="gramEnd"/>
      <w:r w:rsidRPr="00391148">
        <w:rPr>
          <w:rFonts w:ascii="Arial" w:hAnsi="Arial" w:cs="Arial"/>
          <w:lang w:val="fr-FR"/>
        </w:rPr>
        <w:t xml:space="preserve"> rayée aux Annexes I et II en vertu de l'Article III de la </w:t>
      </w:r>
      <w:r w:rsidR="00190C79">
        <w:rPr>
          <w:rFonts w:ascii="Arial" w:hAnsi="Arial" w:cs="Arial"/>
          <w:lang w:val="fr-FR"/>
        </w:rPr>
        <w:t>CMS</w:t>
      </w:r>
      <w:r w:rsidRPr="00391148">
        <w:rPr>
          <w:rFonts w:ascii="Arial" w:hAnsi="Arial" w:cs="Arial"/>
          <w:lang w:val="fr-FR"/>
        </w:rPr>
        <w:t xml:space="preserve">, malgré son inscription obsolète sur la liste des espèces </w:t>
      </w:r>
      <w:r w:rsidRPr="00391148">
        <w:rPr>
          <w:rFonts w:ascii="Arial" w:hAnsi="Arial" w:cs="Arial"/>
          <w:i/>
          <w:iCs/>
          <w:lang w:val="fr-FR"/>
        </w:rPr>
        <w:t>Quasi menacées</w:t>
      </w:r>
      <w:r w:rsidRPr="00391148">
        <w:rPr>
          <w:rFonts w:ascii="Arial" w:hAnsi="Arial" w:cs="Arial"/>
          <w:lang w:val="fr-FR"/>
        </w:rPr>
        <w:t xml:space="preserve"> de l'Union internationale pour la conservation de la nature (UICN). L'inscription aux deux annexes offrirait le plus haut niveau de protection internationale, obligeant les États membres à mettre en œuvre des mesures de sauvegarde de l'espèce et de ses habitats. Elle permettrait également aux gouvernements locaux de disposer de cadres politiques plus solides, contribuant ainsi à surmonter les obstacles bureaucratiques qui limitent act</w:t>
      </w:r>
      <w:r w:rsidRPr="00391148">
        <w:rPr>
          <w:rFonts w:ascii="Arial" w:hAnsi="Arial" w:cs="Arial"/>
          <w:lang w:val="fr-FR"/>
        </w:rPr>
        <w:t>uellement l'efficacité de la conservation. En facilitant la coordination des actions de conservation transfrontalières, l'amendement contribuerait à stabiliser et, à terme, à augmenter les populations de hyènes rayées dans l'ensemble de leur aire de répartition, assurant ainsi la survie de l'espèce pour les générations futures.</w:t>
      </w:r>
    </w:p>
    <w:p w14:paraId="364F68C9" w14:textId="77777777" w:rsidR="0050699D" w:rsidRPr="00391148" w:rsidRDefault="0050699D">
      <w:pPr>
        <w:spacing w:after="0"/>
        <w:ind w:left="426"/>
        <w:jc w:val="both"/>
        <w:rPr>
          <w:rFonts w:ascii="Arial" w:hAnsi="Arial" w:cs="Arial"/>
          <w:lang w:val="fr-FR"/>
        </w:rPr>
      </w:pPr>
    </w:p>
    <w:p w14:paraId="1F73ADAE" w14:textId="77777777" w:rsidR="0050699D" w:rsidRPr="00391148" w:rsidRDefault="00C3788B">
      <w:pPr>
        <w:pStyle w:val="ListParagraph"/>
        <w:numPr>
          <w:ilvl w:val="0"/>
          <w:numId w:val="13"/>
        </w:numPr>
        <w:ind w:left="567" w:hanging="567"/>
        <w:contextualSpacing w:val="0"/>
        <w:jc w:val="both"/>
        <w:rPr>
          <w:rFonts w:cs="Arial"/>
          <w:b/>
          <w:bCs/>
          <w:sz w:val="22"/>
          <w:szCs w:val="22"/>
        </w:rPr>
      </w:pPr>
      <w:r w:rsidRPr="00391148">
        <w:rPr>
          <w:rFonts w:cs="Arial"/>
          <w:b/>
          <w:bCs/>
          <w:sz w:val="22"/>
          <w:szCs w:val="22"/>
          <w:lang w:val="fr-FR"/>
        </w:rPr>
        <w:t xml:space="preserve"> </w:t>
      </w:r>
      <w:r w:rsidRPr="00391148">
        <w:rPr>
          <w:rFonts w:cs="Arial"/>
          <w:b/>
          <w:bCs/>
          <w:sz w:val="22"/>
          <w:szCs w:val="22"/>
        </w:rPr>
        <w:t>Migrations</w:t>
      </w:r>
    </w:p>
    <w:p w14:paraId="33DAAAB4" w14:textId="77777777" w:rsidR="0050699D" w:rsidRPr="00391148" w:rsidRDefault="0050699D">
      <w:pPr>
        <w:spacing w:after="0"/>
        <w:jc w:val="both"/>
        <w:rPr>
          <w:rFonts w:ascii="Arial" w:hAnsi="Arial" w:cs="Arial"/>
          <w:lang w:val="fr-FR"/>
        </w:rPr>
      </w:pPr>
    </w:p>
    <w:p w14:paraId="66D38199" w14:textId="77777777" w:rsidR="0050699D" w:rsidRPr="00391148" w:rsidRDefault="00C3788B">
      <w:pPr>
        <w:spacing w:after="0"/>
        <w:ind w:left="567" w:hanging="567"/>
        <w:jc w:val="both"/>
        <w:rPr>
          <w:rFonts w:ascii="Arial" w:hAnsi="Arial" w:cs="Arial"/>
          <w:lang w:val="fr-FR"/>
        </w:rPr>
      </w:pPr>
      <w:r w:rsidRPr="00391148">
        <w:rPr>
          <w:rFonts w:ascii="Arial" w:hAnsi="Arial" w:cs="Arial"/>
          <w:lang w:val="fr-FR"/>
        </w:rPr>
        <w:t xml:space="preserve">3.1 </w:t>
      </w:r>
      <w:r w:rsidRPr="00391148">
        <w:rPr>
          <w:rFonts w:ascii="Arial" w:hAnsi="Arial" w:cs="Arial"/>
          <w:lang w:val="fr-FR"/>
        </w:rPr>
        <w:tab/>
        <w:t>Types de mouvements, distance, nature cyclique et prévisible de la migration</w:t>
      </w:r>
    </w:p>
    <w:p w14:paraId="5B1FABFD" w14:textId="77777777" w:rsidR="0050699D" w:rsidRPr="00391148" w:rsidRDefault="0050699D">
      <w:pPr>
        <w:spacing w:after="0"/>
        <w:jc w:val="both"/>
        <w:rPr>
          <w:rFonts w:ascii="Arial" w:hAnsi="Arial" w:cs="Arial"/>
          <w:lang w:val="fr-FR"/>
        </w:rPr>
      </w:pPr>
    </w:p>
    <w:p w14:paraId="6915E7D8" w14:textId="77777777" w:rsidR="0050699D" w:rsidRPr="00391148" w:rsidRDefault="00C3788B">
      <w:pPr>
        <w:spacing w:after="0"/>
        <w:jc w:val="both"/>
        <w:rPr>
          <w:rFonts w:ascii="Arial" w:hAnsi="Arial" w:cs="Arial"/>
          <w:lang w:val="fr-FR"/>
        </w:rPr>
      </w:pPr>
      <w:r w:rsidRPr="00391148">
        <w:rPr>
          <w:rFonts w:ascii="Arial" w:hAnsi="Arial" w:cs="Arial"/>
          <w:lang w:val="fr-FR"/>
        </w:rPr>
        <w:t>Les hyènes rayées présentent différents schémas de déplacement, allant de la recherche quotidienne de nourriture à la dispersion sur de longues distances, qui jouent un rôle essentiel dans le maintien du flux génétique et de la viabilité des populations. Toutefois, en raison de leur comportement insaisissable et essentiellement nocturne, les données sur leurs schémas de déplacement restent rares.</w:t>
      </w:r>
    </w:p>
    <w:p w14:paraId="086C28A2" w14:textId="77777777" w:rsidR="0050699D" w:rsidRPr="00391148" w:rsidRDefault="0050699D">
      <w:pPr>
        <w:spacing w:after="0"/>
        <w:jc w:val="both"/>
        <w:rPr>
          <w:rFonts w:ascii="Arial" w:hAnsi="Arial" w:cs="Arial"/>
          <w:i/>
          <w:iCs/>
          <w:lang w:val="fr-FR"/>
        </w:rPr>
      </w:pPr>
    </w:p>
    <w:p w14:paraId="385F7631" w14:textId="77777777" w:rsidR="0050699D" w:rsidRPr="00391148" w:rsidRDefault="00C3788B">
      <w:pPr>
        <w:spacing w:after="0"/>
        <w:jc w:val="both"/>
        <w:rPr>
          <w:rFonts w:ascii="Arial" w:hAnsi="Arial" w:cs="Arial"/>
          <w:i/>
          <w:iCs/>
          <w:lang w:val="fr-FR"/>
        </w:rPr>
      </w:pPr>
      <w:r w:rsidRPr="00391148">
        <w:rPr>
          <w:rFonts w:ascii="Arial" w:hAnsi="Arial" w:cs="Arial"/>
          <w:i/>
          <w:iCs/>
          <w:lang w:val="fr-FR"/>
        </w:rPr>
        <w:t>Mouvements quotidiens et saisonniers</w:t>
      </w:r>
    </w:p>
    <w:p w14:paraId="4145F723" w14:textId="77777777" w:rsidR="0050699D" w:rsidRPr="00391148" w:rsidRDefault="00C3788B">
      <w:pPr>
        <w:spacing w:after="0"/>
        <w:jc w:val="both"/>
        <w:rPr>
          <w:rFonts w:ascii="Arial" w:hAnsi="Arial" w:cs="Arial"/>
          <w:lang w:val="fr-FR"/>
        </w:rPr>
      </w:pPr>
      <w:r w:rsidRPr="00391148">
        <w:rPr>
          <w:rFonts w:ascii="Arial" w:hAnsi="Arial" w:cs="Arial"/>
          <w:lang w:val="fr-FR"/>
        </w:rPr>
        <w:t xml:space="preserve">Au Kenya, les hyènes rayées ont été observées parcourant en moyenne 12,4 km sur une période de 24 heures, avec un niveau d'activité moyen de 31,5 % tout au long du cycle journalier. Les mâles étaient généralement plus actifs que les femelles, parcourant de plus grandes distances par heure et par nuit, et affichant un déplacement net nocturne plus élevé, avec un pic d'activité se produisant la nuit. Les mâles passaient également une plus grande proportion de leur temps dans des habitats naturels, tandis que </w:t>
      </w:r>
      <w:r w:rsidRPr="00391148">
        <w:rPr>
          <w:rFonts w:ascii="Arial" w:hAnsi="Arial" w:cs="Arial"/>
          <w:lang w:val="fr-FR"/>
        </w:rPr>
        <w:t>les femelles étaient plus souvent observées dans des zones dominées par l'homme (</w:t>
      </w:r>
      <w:proofErr w:type="spellStart"/>
      <w:r w:rsidRPr="00391148">
        <w:rPr>
          <w:rFonts w:ascii="Arial" w:hAnsi="Arial" w:cs="Arial"/>
          <w:lang w:val="fr-FR"/>
        </w:rPr>
        <w:t>Kolowski</w:t>
      </w:r>
      <w:proofErr w:type="spellEnd"/>
      <w:r w:rsidRPr="00391148">
        <w:rPr>
          <w:rFonts w:ascii="Arial" w:hAnsi="Arial" w:cs="Arial"/>
          <w:lang w:val="fr-FR"/>
        </w:rPr>
        <w:t xml:space="preserve"> et al., 2007 ; Bar-Ziv et al., 2022). Dans les environnements arides, où la nourriture et l'eau sont rares et distribuées de manière inégale, les hyènes rayées peuvent parcourir de grandes distances et traverser les frontières internationales à la recherche de ressources. Elles sont connues pour se rassembler et se disperser en fonction de la disponibilité de la nourriture (Wagner et al., 2008).</w:t>
      </w:r>
    </w:p>
    <w:p w14:paraId="52CDA664" w14:textId="77777777" w:rsidR="0050699D" w:rsidRPr="00391148" w:rsidRDefault="00C3788B">
      <w:pPr>
        <w:spacing w:after="0"/>
        <w:jc w:val="both"/>
        <w:rPr>
          <w:rFonts w:ascii="Arial" w:hAnsi="Arial" w:cs="Arial"/>
          <w:i/>
          <w:iCs/>
          <w:lang w:val="fr-FR"/>
        </w:rPr>
      </w:pPr>
      <w:r w:rsidRPr="00391148">
        <w:rPr>
          <w:rFonts w:ascii="Arial" w:hAnsi="Arial" w:cs="Arial"/>
          <w:i/>
          <w:iCs/>
          <w:lang w:val="fr-FR"/>
        </w:rPr>
        <w:t>Mouvements de dispersion</w:t>
      </w:r>
    </w:p>
    <w:p w14:paraId="36753780" w14:textId="77777777" w:rsidR="0050699D" w:rsidRPr="00391148" w:rsidRDefault="00C3788B">
      <w:pPr>
        <w:spacing w:after="0"/>
        <w:jc w:val="both"/>
        <w:rPr>
          <w:rFonts w:ascii="Arial" w:hAnsi="Arial" w:cs="Arial"/>
          <w:lang w:val="fr-FR"/>
        </w:rPr>
      </w:pPr>
      <w:r w:rsidRPr="00391148">
        <w:rPr>
          <w:rFonts w:ascii="Arial" w:hAnsi="Arial" w:cs="Arial"/>
          <w:lang w:val="fr-FR"/>
        </w:rPr>
        <w:lastRenderedPageBreak/>
        <w:t>La dispersion est essentielle pour maintenir la connectivité entre les populations. En Inde, un individu a été repéré en dispersion à 85 km de son lieu de capture initial (</w:t>
      </w:r>
      <w:proofErr w:type="spellStart"/>
      <w:r w:rsidRPr="00391148">
        <w:rPr>
          <w:rFonts w:ascii="Arial" w:hAnsi="Arial" w:cs="Arial"/>
          <w:lang w:val="fr-FR"/>
        </w:rPr>
        <w:t>Latafat</w:t>
      </w:r>
      <w:proofErr w:type="spellEnd"/>
      <w:r w:rsidRPr="00391148">
        <w:rPr>
          <w:rFonts w:ascii="Arial" w:hAnsi="Arial" w:cs="Arial"/>
          <w:lang w:val="fr-FR"/>
        </w:rPr>
        <w:t xml:space="preserve"> et al., 2025). Les domaines vitaux rapportés varient considérablement, avec des estimations oscillant de 44 km² à 72 km² dans le Serengeti (</w:t>
      </w:r>
      <w:proofErr w:type="spellStart"/>
      <w:r w:rsidRPr="00391148">
        <w:rPr>
          <w:rFonts w:ascii="Arial" w:hAnsi="Arial" w:cs="Arial"/>
          <w:lang w:val="fr-FR"/>
        </w:rPr>
        <w:t>Kruuk</w:t>
      </w:r>
      <w:proofErr w:type="spellEnd"/>
      <w:r w:rsidRPr="00391148">
        <w:rPr>
          <w:rFonts w:ascii="Arial" w:hAnsi="Arial" w:cs="Arial"/>
          <w:lang w:val="fr-FR"/>
        </w:rPr>
        <w:t>, 1976). Au Turkménistan, les domaines vitaux observés pour les hyènes rayées s'avèrent plus étendus en dehors de la saison de reproduction, les jeunes individus adoptant souvent un mode de vie plus « nomade » et présentant une dispersion importante (</w:t>
      </w:r>
      <w:proofErr w:type="spellStart"/>
      <w:r w:rsidRPr="00391148">
        <w:rPr>
          <w:rFonts w:ascii="Arial" w:hAnsi="Arial" w:cs="Arial"/>
          <w:lang w:val="fr-FR"/>
        </w:rPr>
        <w:t>Kucheruk</w:t>
      </w:r>
      <w:proofErr w:type="spellEnd"/>
      <w:r w:rsidRPr="00391148">
        <w:rPr>
          <w:rFonts w:ascii="Arial" w:hAnsi="Arial" w:cs="Arial"/>
          <w:lang w:val="fr-FR"/>
        </w:rPr>
        <w:t>, 1995).</w:t>
      </w:r>
    </w:p>
    <w:p w14:paraId="49DEF5ED" w14:textId="77777777" w:rsidR="0050699D" w:rsidRPr="00391148" w:rsidRDefault="0050699D">
      <w:pPr>
        <w:spacing w:after="0"/>
        <w:jc w:val="both"/>
        <w:rPr>
          <w:rFonts w:ascii="Arial" w:hAnsi="Arial" w:cs="Arial"/>
          <w:lang w:val="fr-FR"/>
        </w:rPr>
      </w:pPr>
    </w:p>
    <w:p w14:paraId="098D696E" w14:textId="77777777" w:rsidR="0050699D" w:rsidRPr="00391148" w:rsidRDefault="00C3788B">
      <w:pPr>
        <w:spacing w:after="0"/>
        <w:jc w:val="both"/>
        <w:rPr>
          <w:rFonts w:ascii="Arial" w:hAnsi="Arial" w:cs="Arial"/>
          <w:lang w:val="fr-FR"/>
        </w:rPr>
      </w:pPr>
      <w:r w:rsidRPr="00391148">
        <w:rPr>
          <w:rFonts w:ascii="Arial" w:hAnsi="Arial" w:cs="Arial"/>
          <w:lang w:val="fr-FR"/>
        </w:rPr>
        <w:t>Les preuves génétiques suggèrent une capacité naturelle à effectuer des déplacements de grande envergure sur des échelles de temps évolutives. Les hyènes rayées ont migré d'Afrique vers l'Eurasie il y a moins de 100 000 ans, conduisant à une extension substantielle et rapide de leur aire de répartition. Des séquences d'ADNmt identiques trouvées à des milliers de kilomètres les unes des autres suggèrent des taux élevés de dispersion sur de longues distances au cours du Pléistocène et de l'Holocène, soulignan</w:t>
      </w:r>
      <w:r w:rsidRPr="00391148">
        <w:rPr>
          <w:rFonts w:ascii="Arial" w:hAnsi="Arial" w:cs="Arial"/>
          <w:lang w:val="fr-FR"/>
        </w:rPr>
        <w:t>t la capacité de l'espèce à se disperser sur de grandes distances, malgré une diversité génétique actuellement faible (</w:t>
      </w:r>
      <w:proofErr w:type="spellStart"/>
      <w:r w:rsidRPr="00391148">
        <w:rPr>
          <w:rFonts w:ascii="Arial" w:hAnsi="Arial" w:cs="Arial"/>
          <w:lang w:val="fr-FR"/>
        </w:rPr>
        <w:t>Rohland</w:t>
      </w:r>
      <w:proofErr w:type="spellEnd"/>
      <w:r w:rsidRPr="00391148">
        <w:rPr>
          <w:rFonts w:ascii="Arial" w:hAnsi="Arial" w:cs="Arial"/>
          <w:lang w:val="fr-FR"/>
        </w:rPr>
        <w:t xml:space="preserve"> et al., 2005).</w:t>
      </w:r>
    </w:p>
    <w:p w14:paraId="11125CC2" w14:textId="77777777" w:rsidR="0050699D" w:rsidRPr="00391148" w:rsidRDefault="0050699D">
      <w:pPr>
        <w:spacing w:after="0"/>
        <w:jc w:val="both"/>
        <w:rPr>
          <w:rFonts w:ascii="Arial" w:hAnsi="Arial" w:cs="Arial"/>
          <w:lang w:val="fr-FR"/>
        </w:rPr>
      </w:pPr>
    </w:p>
    <w:p w14:paraId="087D3002" w14:textId="77777777" w:rsidR="0050699D" w:rsidRPr="00391148" w:rsidRDefault="00C3788B">
      <w:pPr>
        <w:spacing w:after="0"/>
        <w:ind w:left="567" w:hanging="567"/>
        <w:jc w:val="both"/>
        <w:rPr>
          <w:rFonts w:ascii="Arial" w:hAnsi="Arial" w:cs="Arial"/>
          <w:lang w:val="fr-FR"/>
        </w:rPr>
      </w:pPr>
      <w:r w:rsidRPr="00391148">
        <w:rPr>
          <w:rFonts w:ascii="Arial" w:hAnsi="Arial" w:cs="Arial"/>
          <w:lang w:val="fr-FR"/>
        </w:rPr>
        <w:t>3.2</w:t>
      </w:r>
      <w:r w:rsidRPr="00391148">
        <w:rPr>
          <w:rFonts w:ascii="Arial" w:hAnsi="Arial" w:cs="Arial"/>
          <w:lang w:val="fr-FR"/>
        </w:rPr>
        <w:tab/>
        <w:t>Proportion de la population qui migre et raisons pour lesquelles cette proportion est importante</w:t>
      </w:r>
    </w:p>
    <w:p w14:paraId="45A772AD" w14:textId="77777777" w:rsidR="0050699D" w:rsidRPr="00391148" w:rsidRDefault="0050699D">
      <w:pPr>
        <w:spacing w:after="0"/>
        <w:jc w:val="both"/>
        <w:rPr>
          <w:rFonts w:ascii="Arial" w:hAnsi="Arial" w:cs="Arial"/>
          <w:lang w:val="fr-FR"/>
        </w:rPr>
      </w:pPr>
    </w:p>
    <w:p w14:paraId="43E7284B" w14:textId="77777777" w:rsidR="0050699D" w:rsidRPr="00391148" w:rsidRDefault="00C3788B">
      <w:pPr>
        <w:spacing w:after="0"/>
        <w:jc w:val="both"/>
        <w:rPr>
          <w:rFonts w:ascii="Arial" w:hAnsi="Arial" w:cs="Arial"/>
          <w:lang w:val="fr-FR"/>
        </w:rPr>
      </w:pPr>
      <w:r w:rsidRPr="00391148">
        <w:rPr>
          <w:rFonts w:ascii="Arial" w:hAnsi="Arial" w:cs="Arial"/>
          <w:lang w:val="fr-FR"/>
        </w:rPr>
        <w:t>Bien qu'il manque des données précises sur la proportion des populations de hyènes rayées qui effectuent des déplacements saisonniers ou sur de longues distances, ces mouvements peuvent concerner une proportion significative des populations locales dans certaines régions. Dans la mesure où les hyènes rayées vivent principalement dans des environnements arides et semi-arides, la rareté et la variabilité saisonnière des ressources sont probablement à l'origine de ces déplacements, qui peuvent inclure la trave</w:t>
      </w:r>
      <w:r w:rsidRPr="00391148">
        <w:rPr>
          <w:rFonts w:ascii="Arial" w:hAnsi="Arial" w:cs="Arial"/>
          <w:lang w:val="fr-FR"/>
        </w:rPr>
        <w:t>rsée de frontières internationales lors d'activités de recherche de nourriture quotidiennes ou annuelles. De plus, en raison de leurs faibles densités naturelles, même si seule une fraction des individus migre, cela représente probablement une proportion biologiquement significative de la population. Par conséquent, les menaces pesant sur la migration et la dispersion peuvent avoir de graves répercussions sur la viabilité des populations locales. En outre, les conséquences anticipées du changement climatiqu</w:t>
      </w:r>
      <w:r w:rsidRPr="00391148">
        <w:rPr>
          <w:rFonts w:ascii="Arial" w:hAnsi="Arial" w:cs="Arial"/>
          <w:lang w:val="fr-FR"/>
        </w:rPr>
        <w:t>e dans les environnements arides sont susceptibles d'accroître la nécessité pour les hyènes rayées de migrer sur de plus longues distances afin de chercher de la nourriture, des sources d'eau et des habitats appropriés.</w:t>
      </w:r>
    </w:p>
    <w:p w14:paraId="1601B019" w14:textId="77777777" w:rsidR="0050699D" w:rsidRPr="00391148" w:rsidRDefault="0050699D">
      <w:pPr>
        <w:spacing w:after="0"/>
        <w:jc w:val="both"/>
        <w:rPr>
          <w:rFonts w:ascii="Arial" w:hAnsi="Arial" w:cs="Arial"/>
          <w:lang w:val="fr-FR"/>
        </w:rPr>
      </w:pPr>
    </w:p>
    <w:p w14:paraId="59CD634E" w14:textId="77777777" w:rsidR="0050699D" w:rsidRPr="00391148" w:rsidRDefault="00C3788B">
      <w:pPr>
        <w:spacing w:after="0"/>
        <w:jc w:val="both"/>
        <w:rPr>
          <w:rFonts w:ascii="Arial" w:hAnsi="Arial" w:cs="Arial"/>
          <w:lang w:val="fr-FR"/>
        </w:rPr>
      </w:pPr>
      <w:r w:rsidRPr="00391148">
        <w:rPr>
          <w:rFonts w:ascii="Arial" w:hAnsi="Arial" w:cs="Arial"/>
          <w:lang w:val="fr-FR"/>
        </w:rPr>
        <w:t>En outre, des données récentes révèlent que les populations de hyènes rayées présentent une interconnexion plus forte dans leur aire de répartition qu'on ne l'imaginait auparavant. Les signalements de présence suggèrent une répartition largement continue et actuelle, s'étendant des côtes d'Oman au Yémen, puis vers le nord, le long de la chaîne montagneuse occidentale de l'Arabie saoudite, jusqu'à la Jordanie et Israël. Depuis cette région, l'aire de répartition semble atteindre la Turquie et l'Irak en passa</w:t>
      </w:r>
      <w:r w:rsidRPr="00391148">
        <w:rPr>
          <w:rFonts w:ascii="Arial" w:hAnsi="Arial" w:cs="Arial"/>
          <w:lang w:val="fr-FR"/>
        </w:rPr>
        <w:t>nt par la Syrie. Par conséquent, plutôt que de se présenter sous forme de groupes de population distincts, l'espèce est répartie à travers plusieurs pays, ce qui augmente la probabilité de mouvements transfrontaliers (Union internationale pour la conservation de la nature (UICN), Groupe de spécialistes des hyènes, communication personnelle, octobre 2025).</w:t>
      </w:r>
    </w:p>
    <w:p w14:paraId="37679854" w14:textId="77777777" w:rsidR="0050699D" w:rsidRPr="00391148" w:rsidRDefault="0050699D">
      <w:pPr>
        <w:spacing w:after="0"/>
        <w:jc w:val="both"/>
        <w:rPr>
          <w:rFonts w:ascii="Arial" w:hAnsi="Arial" w:cs="Arial"/>
          <w:lang w:val="fr-FR"/>
        </w:rPr>
      </w:pPr>
    </w:p>
    <w:p w14:paraId="1C4BA50F" w14:textId="77777777" w:rsidR="0050699D" w:rsidRPr="00391148" w:rsidRDefault="00C3788B">
      <w:pPr>
        <w:spacing w:after="0"/>
        <w:jc w:val="both"/>
        <w:rPr>
          <w:rFonts w:ascii="Arial" w:hAnsi="Arial" w:cs="Arial"/>
          <w:lang w:val="fr-FR"/>
        </w:rPr>
      </w:pPr>
      <w:r w:rsidRPr="00391148">
        <w:rPr>
          <w:rFonts w:ascii="Arial" w:hAnsi="Arial" w:cs="Arial"/>
          <w:lang w:val="fr-FR"/>
        </w:rPr>
        <w:t>Les consultations d'experts avec les membres du Groupe de spécialistes des hyènes de l'Union internationale pour la conservation de la nature (UICN) (octobre 2025, communication personnelle) soulignent en outre que les populations suivantes dépendent probablement de la connectivité transfrontalière pour conserver des effectifs viables et des échanges génétiques :</w:t>
      </w:r>
    </w:p>
    <w:p w14:paraId="1D08026C" w14:textId="77777777" w:rsidR="0050699D" w:rsidRPr="00391148" w:rsidRDefault="0050699D">
      <w:pPr>
        <w:spacing w:after="0"/>
        <w:jc w:val="both"/>
        <w:rPr>
          <w:rFonts w:ascii="Arial" w:hAnsi="Arial" w:cs="Arial"/>
          <w:lang w:val="fr-FR"/>
        </w:rPr>
      </w:pPr>
    </w:p>
    <w:p w14:paraId="5751B822" w14:textId="77777777" w:rsidR="0050699D" w:rsidRPr="00391148" w:rsidRDefault="00C3788B">
      <w:pPr>
        <w:numPr>
          <w:ilvl w:val="0"/>
          <w:numId w:val="19"/>
        </w:numPr>
        <w:spacing w:after="0"/>
        <w:jc w:val="both"/>
        <w:rPr>
          <w:rFonts w:ascii="Arial" w:hAnsi="Arial" w:cs="Arial"/>
          <w:lang w:val="fr-FR"/>
        </w:rPr>
      </w:pPr>
      <w:r w:rsidRPr="00391148">
        <w:rPr>
          <w:rFonts w:ascii="Arial" w:hAnsi="Arial" w:cs="Arial"/>
          <w:b/>
          <w:bCs/>
          <w:lang w:val="fr-FR"/>
        </w:rPr>
        <w:t>Oman / Yémen / Arabie Saoudite :</w:t>
      </w:r>
      <w:r w:rsidRPr="00391148">
        <w:rPr>
          <w:rFonts w:ascii="Arial" w:hAnsi="Arial" w:cs="Arial"/>
          <w:lang w:val="fr-FR"/>
        </w:rPr>
        <w:t xml:space="preserve"> la population située à Oman semble de plus en plus isolée et pourrait dépendre du maintien de la connectivité avec le Yémen, tandis </w:t>
      </w:r>
      <w:r w:rsidRPr="00391148">
        <w:rPr>
          <w:rFonts w:ascii="Arial" w:hAnsi="Arial" w:cs="Arial"/>
          <w:lang w:val="fr-FR"/>
        </w:rPr>
        <w:lastRenderedPageBreak/>
        <w:t xml:space="preserve">que les montagnes occidentales de l'Arabie Saoudite servent probablement de couloir écologique. </w:t>
      </w:r>
    </w:p>
    <w:p w14:paraId="7511D474" w14:textId="77777777" w:rsidR="0050699D" w:rsidRPr="00391148" w:rsidRDefault="0050699D">
      <w:pPr>
        <w:spacing w:after="0"/>
        <w:jc w:val="both"/>
        <w:rPr>
          <w:rFonts w:ascii="Arial" w:hAnsi="Arial" w:cs="Arial"/>
          <w:lang w:val="fr-FR"/>
        </w:rPr>
      </w:pPr>
    </w:p>
    <w:p w14:paraId="481059C1" w14:textId="77777777" w:rsidR="0050699D" w:rsidRPr="00391148" w:rsidRDefault="00C3788B">
      <w:pPr>
        <w:pStyle w:val="ListParagraph"/>
        <w:numPr>
          <w:ilvl w:val="0"/>
          <w:numId w:val="19"/>
        </w:numPr>
        <w:contextualSpacing w:val="0"/>
        <w:jc w:val="both"/>
        <w:rPr>
          <w:rFonts w:cs="Arial"/>
          <w:sz w:val="22"/>
          <w:szCs w:val="22"/>
          <w:lang w:val="fr-FR"/>
        </w:rPr>
      </w:pPr>
      <w:r w:rsidRPr="00391148">
        <w:rPr>
          <w:rFonts w:cs="Arial"/>
          <w:b/>
          <w:bCs/>
          <w:sz w:val="22"/>
          <w:szCs w:val="22"/>
          <w:lang w:val="fr-FR"/>
        </w:rPr>
        <w:t xml:space="preserve">Liban / Israël : </w:t>
      </w:r>
      <w:r w:rsidRPr="00391148">
        <w:rPr>
          <w:rFonts w:cs="Arial"/>
          <w:sz w:val="22"/>
          <w:szCs w:val="22"/>
          <w:lang w:val="fr-FR"/>
        </w:rPr>
        <w:t>la population située en Israël endosse le rôle de population source, soutenant des groupes peu nombreux et moins denses dans les régions voisines du Liban.</w:t>
      </w:r>
    </w:p>
    <w:p w14:paraId="36502571" w14:textId="77777777" w:rsidR="0050699D" w:rsidRPr="00391148" w:rsidRDefault="0050699D">
      <w:pPr>
        <w:pStyle w:val="ListParagraph"/>
        <w:contextualSpacing w:val="0"/>
        <w:jc w:val="both"/>
        <w:rPr>
          <w:rFonts w:cs="Arial"/>
          <w:sz w:val="22"/>
          <w:szCs w:val="22"/>
          <w:lang w:val="fr-FR"/>
        </w:rPr>
      </w:pPr>
    </w:p>
    <w:p w14:paraId="3BB94235" w14:textId="77777777" w:rsidR="0050699D" w:rsidRPr="00391148" w:rsidRDefault="00C3788B">
      <w:pPr>
        <w:pStyle w:val="ListParagraph"/>
        <w:numPr>
          <w:ilvl w:val="0"/>
          <w:numId w:val="19"/>
        </w:numPr>
        <w:contextualSpacing w:val="0"/>
        <w:jc w:val="both"/>
        <w:rPr>
          <w:rFonts w:cs="Arial"/>
          <w:sz w:val="22"/>
          <w:szCs w:val="22"/>
          <w:lang w:val="fr-FR"/>
        </w:rPr>
      </w:pPr>
      <w:r w:rsidRPr="00391148">
        <w:rPr>
          <w:rFonts w:cs="Arial"/>
          <w:b/>
          <w:bCs/>
          <w:sz w:val="22"/>
          <w:szCs w:val="22"/>
          <w:lang w:val="fr-FR"/>
        </w:rPr>
        <w:t>Géorgie / Azerbaïdjan :</w:t>
      </w:r>
      <w:r w:rsidRPr="00391148">
        <w:rPr>
          <w:rFonts w:cs="Arial"/>
          <w:sz w:val="22"/>
          <w:szCs w:val="22"/>
          <w:lang w:val="fr-FR"/>
        </w:rPr>
        <w:t xml:space="preserve"> bien que les données soient rares, il est possible qu'une petite population subsiste le long de la bordure méridionale des montagnes du Caucase qui s'étendent sur les deux pays.</w:t>
      </w:r>
    </w:p>
    <w:p w14:paraId="4D2DC325" w14:textId="77777777" w:rsidR="0050699D" w:rsidRPr="00391148" w:rsidRDefault="0050699D">
      <w:pPr>
        <w:pStyle w:val="ListParagraph"/>
        <w:contextualSpacing w:val="0"/>
        <w:jc w:val="both"/>
        <w:rPr>
          <w:rFonts w:cs="Arial"/>
          <w:sz w:val="22"/>
          <w:szCs w:val="22"/>
          <w:lang w:val="fr-FR"/>
        </w:rPr>
      </w:pPr>
    </w:p>
    <w:p w14:paraId="6FA43EC0" w14:textId="77777777" w:rsidR="0050699D" w:rsidRPr="00391148" w:rsidRDefault="00C3788B">
      <w:pPr>
        <w:pStyle w:val="ListParagraph"/>
        <w:numPr>
          <w:ilvl w:val="0"/>
          <w:numId w:val="19"/>
        </w:numPr>
        <w:contextualSpacing w:val="0"/>
        <w:jc w:val="both"/>
        <w:rPr>
          <w:rFonts w:cs="Arial"/>
          <w:sz w:val="22"/>
          <w:szCs w:val="22"/>
          <w:lang w:val="fr-FR"/>
        </w:rPr>
      </w:pPr>
      <w:r w:rsidRPr="00391148">
        <w:rPr>
          <w:rFonts w:cs="Arial"/>
          <w:b/>
          <w:bCs/>
          <w:sz w:val="22"/>
          <w:szCs w:val="22"/>
          <w:lang w:val="fr-FR"/>
        </w:rPr>
        <w:t>Arménie / Azerbaïdjan / Iran :</w:t>
      </w:r>
      <w:r w:rsidRPr="00391148">
        <w:rPr>
          <w:rFonts w:cs="Arial"/>
          <w:sz w:val="22"/>
          <w:szCs w:val="22"/>
          <w:lang w:val="fr-FR"/>
        </w:rPr>
        <w:t xml:space="preserve"> les populations situées en Iran aident probablement des individus présents le long des frontières sud de l'Arménie et de l'Azerbaïdjan.</w:t>
      </w:r>
    </w:p>
    <w:p w14:paraId="0B084390" w14:textId="77777777" w:rsidR="0050699D" w:rsidRPr="00391148" w:rsidRDefault="0050699D">
      <w:pPr>
        <w:spacing w:after="0"/>
        <w:jc w:val="both"/>
        <w:rPr>
          <w:rFonts w:ascii="Arial" w:hAnsi="Arial" w:cs="Arial"/>
          <w:lang w:val="fr-FR"/>
        </w:rPr>
      </w:pPr>
    </w:p>
    <w:p w14:paraId="5714AFDF" w14:textId="77777777" w:rsidR="0050699D" w:rsidRPr="00391148" w:rsidRDefault="00C3788B">
      <w:pPr>
        <w:pStyle w:val="ListParagraph"/>
        <w:numPr>
          <w:ilvl w:val="0"/>
          <w:numId w:val="19"/>
        </w:numPr>
        <w:contextualSpacing w:val="0"/>
        <w:jc w:val="both"/>
        <w:rPr>
          <w:rFonts w:cs="Arial"/>
          <w:sz w:val="22"/>
          <w:szCs w:val="22"/>
          <w:lang w:val="fr-FR"/>
        </w:rPr>
      </w:pPr>
      <w:r w:rsidRPr="00391148">
        <w:rPr>
          <w:rFonts w:cs="Arial"/>
          <w:b/>
          <w:bCs/>
          <w:sz w:val="22"/>
          <w:szCs w:val="22"/>
          <w:lang w:val="fr-FR"/>
        </w:rPr>
        <w:t>Turkménistan / Iran :</w:t>
      </w:r>
      <w:r w:rsidRPr="00391148">
        <w:rPr>
          <w:rFonts w:cs="Arial"/>
          <w:sz w:val="22"/>
          <w:szCs w:val="22"/>
          <w:lang w:val="fr-FR"/>
        </w:rPr>
        <w:t xml:space="preserve"> la zone frontalière partagée, en particulier dans et autour de la réserve naturelle de </w:t>
      </w:r>
      <w:proofErr w:type="spellStart"/>
      <w:r w:rsidRPr="00391148">
        <w:rPr>
          <w:rFonts w:cs="Arial"/>
          <w:sz w:val="22"/>
          <w:szCs w:val="22"/>
          <w:lang w:val="fr-FR"/>
        </w:rPr>
        <w:t>Badkhyz</w:t>
      </w:r>
      <w:proofErr w:type="spellEnd"/>
      <w:r w:rsidRPr="00391148">
        <w:rPr>
          <w:rFonts w:cs="Arial"/>
          <w:sz w:val="22"/>
          <w:szCs w:val="22"/>
          <w:lang w:val="fr-FR"/>
        </w:rPr>
        <w:t>, est considérée comme une aire de répartition transfrontalière importante pour l'espèce située en Asie centrale.</w:t>
      </w:r>
    </w:p>
    <w:p w14:paraId="4FABDF91" w14:textId="77777777" w:rsidR="0050699D" w:rsidRPr="00391148" w:rsidRDefault="0050699D">
      <w:pPr>
        <w:spacing w:after="0"/>
        <w:jc w:val="both"/>
        <w:rPr>
          <w:rFonts w:ascii="Arial" w:hAnsi="Arial" w:cs="Arial"/>
          <w:lang w:val="fr-FR"/>
        </w:rPr>
      </w:pPr>
    </w:p>
    <w:p w14:paraId="0FACAA8D" w14:textId="77777777" w:rsidR="0050699D" w:rsidRPr="00391148" w:rsidRDefault="00C3788B">
      <w:pPr>
        <w:pStyle w:val="ListParagraph"/>
        <w:numPr>
          <w:ilvl w:val="0"/>
          <w:numId w:val="19"/>
        </w:numPr>
        <w:contextualSpacing w:val="0"/>
        <w:jc w:val="both"/>
        <w:rPr>
          <w:rFonts w:cs="Arial"/>
          <w:sz w:val="22"/>
          <w:szCs w:val="22"/>
          <w:lang w:val="fr-FR"/>
        </w:rPr>
      </w:pPr>
      <w:r w:rsidRPr="00391148">
        <w:rPr>
          <w:rFonts w:cs="Arial"/>
          <w:b/>
          <w:bCs/>
          <w:sz w:val="22"/>
          <w:szCs w:val="22"/>
          <w:lang w:val="fr-FR"/>
        </w:rPr>
        <w:t>Algérie / Maroc / Tunisie :</w:t>
      </w:r>
      <w:r w:rsidRPr="00391148">
        <w:rPr>
          <w:rFonts w:cs="Arial"/>
          <w:sz w:val="22"/>
          <w:szCs w:val="22"/>
          <w:lang w:val="fr-FR"/>
        </w:rPr>
        <w:t xml:space="preserve"> les populations situées en Algérie appuient probablement celles qui connaissent un déclin ou sont de taille réduite au Maroc et en Tunisie.</w:t>
      </w:r>
    </w:p>
    <w:p w14:paraId="6E1793C6" w14:textId="77777777" w:rsidR="0050699D" w:rsidRPr="00391148" w:rsidRDefault="0050699D">
      <w:pPr>
        <w:spacing w:after="0"/>
        <w:jc w:val="both"/>
        <w:rPr>
          <w:rFonts w:ascii="Arial" w:hAnsi="Arial" w:cs="Arial"/>
          <w:lang w:val="fr-FR"/>
        </w:rPr>
      </w:pPr>
    </w:p>
    <w:p w14:paraId="198D07BF" w14:textId="77777777" w:rsidR="0050699D" w:rsidRPr="00391148" w:rsidRDefault="00C3788B">
      <w:pPr>
        <w:pStyle w:val="ListParagraph"/>
        <w:numPr>
          <w:ilvl w:val="0"/>
          <w:numId w:val="19"/>
        </w:numPr>
        <w:contextualSpacing w:val="0"/>
        <w:jc w:val="both"/>
        <w:rPr>
          <w:rFonts w:cs="Arial"/>
          <w:sz w:val="22"/>
          <w:szCs w:val="22"/>
          <w:lang w:val="fr-FR"/>
        </w:rPr>
      </w:pPr>
      <w:r w:rsidRPr="00391148">
        <w:rPr>
          <w:rFonts w:cs="Arial"/>
          <w:b/>
          <w:bCs/>
          <w:sz w:val="22"/>
          <w:szCs w:val="22"/>
          <w:lang w:val="fr-FR"/>
        </w:rPr>
        <w:t>Libye / Égypte :</w:t>
      </w:r>
      <w:r w:rsidRPr="00391148">
        <w:rPr>
          <w:rFonts w:cs="Arial"/>
          <w:sz w:val="22"/>
          <w:szCs w:val="22"/>
          <w:lang w:val="fr-FR"/>
        </w:rPr>
        <w:t xml:space="preserve"> une petite population, potentiellement résiduelle, pourrait être présente dans cette zone frontalière, devant faire l'objet de recherches sur le terrain et d'une coopération accrue.</w:t>
      </w:r>
    </w:p>
    <w:p w14:paraId="526EE4C1" w14:textId="77777777" w:rsidR="0050699D" w:rsidRPr="00391148" w:rsidRDefault="0050699D">
      <w:pPr>
        <w:spacing w:after="0"/>
        <w:jc w:val="both"/>
        <w:rPr>
          <w:rFonts w:ascii="Arial" w:hAnsi="Arial" w:cs="Arial"/>
          <w:lang w:val="fr-FR"/>
        </w:rPr>
      </w:pPr>
    </w:p>
    <w:p w14:paraId="034AAD10" w14:textId="77777777" w:rsidR="0050699D" w:rsidRPr="00391148" w:rsidRDefault="00C3788B">
      <w:pPr>
        <w:pStyle w:val="ListParagraph"/>
        <w:numPr>
          <w:ilvl w:val="0"/>
          <w:numId w:val="19"/>
        </w:numPr>
        <w:contextualSpacing w:val="0"/>
        <w:jc w:val="both"/>
        <w:rPr>
          <w:rFonts w:cs="Arial"/>
          <w:sz w:val="22"/>
          <w:szCs w:val="22"/>
          <w:lang w:val="fr-FR"/>
        </w:rPr>
      </w:pPr>
      <w:r w:rsidRPr="00391148">
        <w:rPr>
          <w:rFonts w:cs="Arial"/>
          <w:b/>
          <w:bCs/>
          <w:sz w:val="22"/>
          <w:szCs w:val="22"/>
          <w:lang w:val="fr-FR"/>
        </w:rPr>
        <w:t>Burkina Faso / Bénin / Niger :</w:t>
      </w:r>
      <w:r w:rsidRPr="00391148">
        <w:rPr>
          <w:rFonts w:cs="Arial"/>
          <w:sz w:val="22"/>
          <w:szCs w:val="22"/>
          <w:lang w:val="fr-FR"/>
        </w:rPr>
        <w:t xml:space="preserve"> la population complexe du parc national W–Arly–</w:t>
      </w:r>
      <w:proofErr w:type="spellStart"/>
      <w:r w:rsidRPr="00391148">
        <w:rPr>
          <w:rFonts w:cs="Arial"/>
          <w:sz w:val="22"/>
          <w:szCs w:val="22"/>
          <w:lang w:val="fr-FR"/>
        </w:rPr>
        <w:t>Pendjari</w:t>
      </w:r>
      <w:proofErr w:type="spellEnd"/>
      <w:r w:rsidRPr="00391148">
        <w:rPr>
          <w:rFonts w:cs="Arial"/>
          <w:sz w:val="22"/>
          <w:szCs w:val="22"/>
          <w:lang w:val="fr-FR"/>
        </w:rPr>
        <w:t xml:space="preserve"> (WAP) est intrinsèquement transfrontalière. </w:t>
      </w:r>
    </w:p>
    <w:p w14:paraId="62DDF655" w14:textId="77777777" w:rsidR="0050699D" w:rsidRPr="00391148" w:rsidRDefault="0050699D">
      <w:pPr>
        <w:spacing w:after="0"/>
        <w:jc w:val="both"/>
        <w:rPr>
          <w:rFonts w:ascii="Arial" w:hAnsi="Arial" w:cs="Arial"/>
          <w:lang w:val="fr-FR"/>
        </w:rPr>
      </w:pPr>
    </w:p>
    <w:p w14:paraId="78400B92" w14:textId="77777777" w:rsidR="0050699D" w:rsidRPr="00391148" w:rsidRDefault="00C3788B">
      <w:pPr>
        <w:pStyle w:val="ListParagraph"/>
        <w:numPr>
          <w:ilvl w:val="0"/>
          <w:numId w:val="19"/>
        </w:numPr>
        <w:contextualSpacing w:val="0"/>
        <w:jc w:val="both"/>
        <w:rPr>
          <w:rFonts w:cs="Arial"/>
          <w:sz w:val="22"/>
          <w:szCs w:val="22"/>
          <w:lang w:val="fr-FR"/>
        </w:rPr>
      </w:pPr>
      <w:r w:rsidRPr="00391148">
        <w:rPr>
          <w:rFonts w:cs="Arial"/>
          <w:b/>
          <w:bCs/>
          <w:sz w:val="22"/>
          <w:szCs w:val="22"/>
          <w:lang w:val="fr-FR"/>
        </w:rPr>
        <w:t>Sénégal / Mali / Mauritanie :</w:t>
      </w:r>
      <w:r w:rsidRPr="00391148">
        <w:rPr>
          <w:rFonts w:cs="Arial"/>
          <w:sz w:val="22"/>
          <w:szCs w:val="22"/>
          <w:lang w:val="fr-FR"/>
        </w:rPr>
        <w:t xml:space="preserve"> la connectivité entre ces pays protège l'espèce à la limite sud-ouest de son aire de répartition.</w:t>
      </w:r>
    </w:p>
    <w:p w14:paraId="4C08D813" w14:textId="77777777" w:rsidR="0050699D" w:rsidRPr="00391148" w:rsidRDefault="0050699D">
      <w:pPr>
        <w:pStyle w:val="ListParagraph"/>
        <w:contextualSpacing w:val="0"/>
        <w:rPr>
          <w:rFonts w:cs="Arial"/>
          <w:sz w:val="22"/>
          <w:szCs w:val="22"/>
          <w:lang w:val="fr-FR"/>
        </w:rPr>
      </w:pPr>
    </w:p>
    <w:p w14:paraId="0A562A72" w14:textId="77777777" w:rsidR="0050699D" w:rsidRPr="00391148" w:rsidRDefault="00C3788B">
      <w:pPr>
        <w:pStyle w:val="ListParagraph"/>
        <w:numPr>
          <w:ilvl w:val="0"/>
          <w:numId w:val="19"/>
        </w:numPr>
        <w:contextualSpacing w:val="0"/>
        <w:jc w:val="both"/>
        <w:rPr>
          <w:rFonts w:cs="Arial"/>
          <w:sz w:val="22"/>
          <w:szCs w:val="22"/>
          <w:lang w:val="fr-FR"/>
        </w:rPr>
      </w:pPr>
      <w:r w:rsidRPr="00391148">
        <w:rPr>
          <w:rFonts w:cs="Arial"/>
          <w:b/>
          <w:bCs/>
          <w:sz w:val="22"/>
          <w:szCs w:val="22"/>
          <w:lang w:val="fr-FR"/>
        </w:rPr>
        <w:t>Égypte / Soudan / Érythrée :</w:t>
      </w:r>
      <w:r w:rsidRPr="00391148">
        <w:rPr>
          <w:rFonts w:cs="Arial"/>
          <w:sz w:val="22"/>
          <w:szCs w:val="22"/>
          <w:lang w:val="fr-FR"/>
        </w:rPr>
        <w:t xml:space="preserve"> la chaîne de montagnes longeant la mer Rouge constitue un important couloir, reliant les populations de ces pays, y compris à Djibouti et en Éthiopie.</w:t>
      </w:r>
    </w:p>
    <w:p w14:paraId="26A70D37" w14:textId="77777777" w:rsidR="0050699D" w:rsidRPr="00391148" w:rsidRDefault="0050699D">
      <w:pPr>
        <w:pStyle w:val="ListParagraph"/>
        <w:contextualSpacing w:val="0"/>
        <w:rPr>
          <w:rFonts w:cs="Arial"/>
          <w:sz w:val="22"/>
          <w:szCs w:val="22"/>
          <w:lang w:val="fr-FR"/>
        </w:rPr>
      </w:pPr>
    </w:p>
    <w:p w14:paraId="71B2BA7D" w14:textId="77777777" w:rsidR="0050699D" w:rsidRPr="00391148" w:rsidRDefault="00C3788B">
      <w:pPr>
        <w:pStyle w:val="ListParagraph"/>
        <w:numPr>
          <w:ilvl w:val="0"/>
          <w:numId w:val="19"/>
        </w:numPr>
        <w:contextualSpacing w:val="0"/>
        <w:jc w:val="both"/>
        <w:rPr>
          <w:rFonts w:cs="Arial"/>
          <w:sz w:val="22"/>
          <w:szCs w:val="22"/>
          <w:lang w:val="fr-FR"/>
        </w:rPr>
      </w:pPr>
      <w:r w:rsidRPr="00391148">
        <w:rPr>
          <w:rFonts w:cs="Arial"/>
          <w:b/>
          <w:bCs/>
          <w:sz w:val="22"/>
          <w:szCs w:val="22"/>
          <w:lang w:val="fr-FR"/>
        </w:rPr>
        <w:t>Djibouti / Éthiopie :</w:t>
      </w:r>
      <w:r w:rsidRPr="00391148">
        <w:rPr>
          <w:rFonts w:cs="Arial"/>
          <w:sz w:val="22"/>
          <w:szCs w:val="22"/>
          <w:lang w:val="fr-FR"/>
        </w:rPr>
        <w:t xml:space="preserve"> étant donné la petite taille de Djibouti, toute population présente dans ce pays dépend probablement de l'immigration en provenance de l'Éthiopie.</w:t>
      </w:r>
    </w:p>
    <w:p w14:paraId="70A9407F" w14:textId="77777777" w:rsidR="0050699D" w:rsidRPr="00391148" w:rsidRDefault="0050699D">
      <w:pPr>
        <w:spacing w:after="0"/>
        <w:jc w:val="both"/>
        <w:rPr>
          <w:rFonts w:ascii="Arial" w:hAnsi="Arial" w:cs="Arial"/>
          <w:lang w:val="fr-FR"/>
        </w:rPr>
      </w:pPr>
    </w:p>
    <w:p w14:paraId="281C4857" w14:textId="77777777" w:rsidR="0050699D" w:rsidRPr="00391148" w:rsidRDefault="00C3788B">
      <w:pPr>
        <w:spacing w:after="0"/>
        <w:jc w:val="both"/>
        <w:rPr>
          <w:rFonts w:ascii="Arial" w:hAnsi="Arial" w:cs="Arial"/>
          <w:lang w:val="fr-FR"/>
        </w:rPr>
      </w:pPr>
      <w:r w:rsidRPr="00391148">
        <w:rPr>
          <w:rFonts w:ascii="Arial" w:hAnsi="Arial" w:cs="Arial"/>
          <w:lang w:val="fr-FR"/>
        </w:rPr>
        <w:t>En outre, la présence de plusieurs hyènes rayées a été confirmée dans des régions transfrontalières, en particulier dans des zones définies comme des Régions transfrontalières prioritaires pour la conservation (PTCR) dans le cadre de l'Initiative pour les mammifères d'Asie Centrale (CAMI). L'Initiative pour les mammifères d'Asie centrale (CAMI) fournit un cadre stratégique commun pour la conservation des mammifères inscrits sur la liste de la CMS et de leurs habitats dans l'ensemble de la région d'Asie cent</w:t>
      </w:r>
      <w:r w:rsidRPr="00391148">
        <w:rPr>
          <w:rFonts w:ascii="Arial" w:hAnsi="Arial" w:cs="Arial"/>
          <w:lang w:val="fr-FR"/>
        </w:rPr>
        <w:t xml:space="preserve">rale. L'espèce a été repérée dans la Région transfrontalière prioritaire de conservation (PTCR) de Kopet-Dag, qui s'étend sur le Turkménistan et l'Iran et comprend plusieurs zones protégées </w:t>
      </w:r>
      <w:bookmarkStart w:id="2" w:name="_Hlk211259200"/>
      <w:r w:rsidRPr="00391148">
        <w:rPr>
          <w:rFonts w:ascii="Arial" w:hAnsi="Arial" w:cs="Arial"/>
          <w:lang w:val="fr-FR"/>
        </w:rPr>
        <w:t>(Conservation X-</w:t>
      </w:r>
      <w:proofErr w:type="spellStart"/>
      <w:r w:rsidRPr="00391148">
        <w:rPr>
          <w:rFonts w:ascii="Arial" w:hAnsi="Arial" w:cs="Arial"/>
          <w:lang w:val="fr-FR"/>
        </w:rPr>
        <w:t>Labs</w:t>
      </w:r>
      <w:proofErr w:type="spellEnd"/>
      <w:r w:rsidRPr="00391148">
        <w:rPr>
          <w:rFonts w:ascii="Arial" w:hAnsi="Arial" w:cs="Arial"/>
          <w:lang w:val="fr-FR"/>
        </w:rPr>
        <w:t xml:space="preserve">, communication personnelle, octobre 2025). </w:t>
      </w:r>
      <w:bookmarkEnd w:id="2"/>
      <w:r w:rsidRPr="00391148">
        <w:rPr>
          <w:rFonts w:ascii="Arial" w:hAnsi="Arial" w:cs="Arial"/>
          <w:lang w:val="fr-FR"/>
        </w:rPr>
        <w:t>D'autres présences ont été recensées dans les régions PTCR ouest et sud du plateau d'Oust-</w:t>
      </w:r>
      <w:proofErr w:type="spellStart"/>
      <w:r w:rsidRPr="00391148">
        <w:rPr>
          <w:rFonts w:ascii="Arial" w:hAnsi="Arial" w:cs="Arial"/>
          <w:lang w:val="fr-FR"/>
        </w:rPr>
        <w:t>Ourt</w:t>
      </w:r>
      <w:proofErr w:type="spellEnd"/>
      <w:r w:rsidRPr="00391148">
        <w:rPr>
          <w:rFonts w:ascii="Arial" w:hAnsi="Arial" w:cs="Arial"/>
          <w:lang w:val="fr-FR"/>
        </w:rPr>
        <w:t xml:space="preserve">, couvrant des parties du Turkménistan et de l'Ouzbékistan. D'autres indices provenant de la réserve naturelle d'État de </w:t>
      </w:r>
      <w:proofErr w:type="spellStart"/>
      <w:r w:rsidRPr="00391148">
        <w:rPr>
          <w:rFonts w:ascii="Arial" w:hAnsi="Arial" w:cs="Arial"/>
          <w:lang w:val="fr-FR"/>
        </w:rPr>
        <w:t>Badhyz</w:t>
      </w:r>
      <w:proofErr w:type="spellEnd"/>
      <w:r w:rsidRPr="00391148">
        <w:rPr>
          <w:rFonts w:ascii="Arial" w:hAnsi="Arial" w:cs="Arial"/>
          <w:lang w:val="fr-FR"/>
        </w:rPr>
        <w:t xml:space="preserve"> au Turkménistan, située près des fro</w:t>
      </w:r>
      <w:r w:rsidRPr="00391148">
        <w:rPr>
          <w:rFonts w:ascii="Arial" w:hAnsi="Arial" w:cs="Arial"/>
          <w:lang w:val="fr-FR"/>
        </w:rPr>
        <w:t>ntières avec l'Iran et l'Afghanistan, soulignent également la présence de l'espèce dans les paysages transfrontaliers (Conservation X-</w:t>
      </w:r>
      <w:proofErr w:type="spellStart"/>
      <w:r w:rsidRPr="00391148">
        <w:rPr>
          <w:rFonts w:ascii="Arial" w:hAnsi="Arial" w:cs="Arial"/>
          <w:lang w:val="fr-FR"/>
        </w:rPr>
        <w:t>Labs</w:t>
      </w:r>
      <w:proofErr w:type="spellEnd"/>
      <w:r w:rsidRPr="00391148">
        <w:rPr>
          <w:rFonts w:ascii="Arial" w:hAnsi="Arial" w:cs="Arial"/>
          <w:lang w:val="fr-FR"/>
        </w:rPr>
        <w:t xml:space="preserve">, communication personnelle, octobre 2025).  Au-delà de l'Asie centrale, de récentes découvertes au Népal révèlent la présence de </w:t>
      </w:r>
      <w:proofErr w:type="gramStart"/>
      <w:r w:rsidRPr="00391148">
        <w:rPr>
          <w:rFonts w:ascii="Arial" w:hAnsi="Arial" w:cs="Arial"/>
          <w:lang w:val="fr-FR"/>
        </w:rPr>
        <w:t>la hyène</w:t>
      </w:r>
      <w:proofErr w:type="gramEnd"/>
      <w:r w:rsidRPr="00391148">
        <w:rPr>
          <w:rFonts w:ascii="Arial" w:hAnsi="Arial" w:cs="Arial"/>
          <w:lang w:val="fr-FR"/>
        </w:rPr>
        <w:t xml:space="preserve"> rayée dans l'écosystème du Téraï, </w:t>
      </w:r>
      <w:r w:rsidRPr="00391148">
        <w:rPr>
          <w:rFonts w:ascii="Arial" w:hAnsi="Arial" w:cs="Arial"/>
          <w:lang w:val="fr-FR"/>
        </w:rPr>
        <w:lastRenderedPageBreak/>
        <w:t>situé au sud du pays, près de la frontière indienne, suggérant de possibles mouvements transfrontaliers (</w:t>
      </w:r>
      <w:proofErr w:type="spellStart"/>
      <w:r w:rsidRPr="00391148">
        <w:rPr>
          <w:rFonts w:ascii="Arial" w:hAnsi="Arial" w:cs="Arial"/>
          <w:lang w:val="fr-FR"/>
        </w:rPr>
        <w:t>Devkota</w:t>
      </w:r>
      <w:proofErr w:type="spellEnd"/>
      <w:r w:rsidRPr="00391148">
        <w:rPr>
          <w:rFonts w:ascii="Arial" w:hAnsi="Arial" w:cs="Arial"/>
          <w:lang w:val="fr-FR"/>
        </w:rPr>
        <w:t xml:space="preserve"> et al., 2025). </w:t>
      </w:r>
    </w:p>
    <w:p w14:paraId="6010035A" w14:textId="77777777" w:rsidR="0050699D" w:rsidRPr="00391148" w:rsidRDefault="0050699D">
      <w:pPr>
        <w:spacing w:after="0"/>
        <w:jc w:val="both"/>
        <w:rPr>
          <w:rFonts w:ascii="Arial" w:hAnsi="Arial" w:cs="Arial"/>
          <w:lang w:val="fr-FR"/>
        </w:rPr>
      </w:pPr>
    </w:p>
    <w:p w14:paraId="615D740D" w14:textId="303BA8F3" w:rsidR="0050699D" w:rsidRPr="00391148" w:rsidRDefault="00C3788B">
      <w:pPr>
        <w:spacing w:after="0"/>
        <w:jc w:val="both"/>
        <w:rPr>
          <w:rFonts w:ascii="Arial" w:hAnsi="Arial" w:cs="Arial"/>
          <w:lang w:val="fr-FR"/>
        </w:rPr>
      </w:pPr>
      <w:r w:rsidRPr="00391148">
        <w:rPr>
          <w:rFonts w:ascii="Arial" w:hAnsi="Arial" w:cs="Arial"/>
          <w:lang w:val="fr-FR"/>
        </w:rPr>
        <w:t xml:space="preserve">Collectivement, ces données et les avis d'experts démontrent que </w:t>
      </w:r>
      <w:proofErr w:type="gramStart"/>
      <w:r w:rsidRPr="00391148">
        <w:rPr>
          <w:rFonts w:ascii="Arial" w:hAnsi="Arial" w:cs="Arial"/>
          <w:lang w:val="fr-FR"/>
        </w:rPr>
        <w:t>la hyène</w:t>
      </w:r>
      <w:proofErr w:type="gramEnd"/>
      <w:r w:rsidRPr="00391148">
        <w:rPr>
          <w:rFonts w:ascii="Arial" w:hAnsi="Arial" w:cs="Arial"/>
          <w:lang w:val="fr-FR"/>
        </w:rPr>
        <w:t xml:space="preserve"> rayée occupe de multiples régions transfrontalières et qu'elle entreprend des déplacements et des événements de dispersion de grande envergure. Cela souligne l'importance de la mise en place de mesures de conservation coordonnées et transfrontalières. Bien qu'il s'avère nécessaire de mieux quantifier la proportion d'individus effectuant des déplacements saisonniers ou sur de longues distances, ces schémas placent clairement l'espèce dans le champ d'application de la </w:t>
      </w:r>
      <w:r w:rsidR="00190C79">
        <w:rPr>
          <w:rFonts w:ascii="Arial" w:hAnsi="Arial" w:cs="Arial"/>
          <w:lang w:val="fr-FR"/>
        </w:rPr>
        <w:t>CMS</w:t>
      </w:r>
      <w:r w:rsidRPr="00391148">
        <w:rPr>
          <w:rFonts w:ascii="Arial" w:hAnsi="Arial" w:cs="Arial"/>
          <w:lang w:val="fr-FR"/>
        </w:rPr>
        <w:t xml:space="preserve"> , mandatée par la Convention</w:t>
      </w:r>
      <w:r w:rsidRPr="00391148">
        <w:rPr>
          <w:rFonts w:ascii="Arial" w:hAnsi="Arial" w:cs="Arial"/>
          <w:lang w:val="fr-FR"/>
        </w:rPr>
        <w:t xml:space="preserve"> de Bonn pour une action internationale coordonnée en matière de conservation. Il est essentiel de mener des recherches supplémentaires, notamment sur l'élargissement de la télémétrie GPS, le partage de données transfrontalières et la cartographie systématique des corridors et des barrières. Ces efforts peuvent être menés de manière plus efficace dans le cadre de l'inscription aux Annexes I et II de l</w:t>
      </w:r>
      <w:r w:rsidR="00190C79">
        <w:rPr>
          <w:rFonts w:ascii="Arial" w:hAnsi="Arial" w:cs="Arial"/>
          <w:lang w:val="fr-FR"/>
        </w:rPr>
        <w:t xml:space="preserve">a </w:t>
      </w:r>
      <w:r w:rsidRPr="00391148">
        <w:rPr>
          <w:rFonts w:ascii="Arial" w:hAnsi="Arial" w:cs="Arial"/>
          <w:lang w:val="fr-FR"/>
        </w:rPr>
        <w:t xml:space="preserve">CMS. </w:t>
      </w:r>
    </w:p>
    <w:p w14:paraId="593A0730" w14:textId="77777777" w:rsidR="0050699D" w:rsidRPr="00391148" w:rsidRDefault="00C3788B">
      <w:pPr>
        <w:spacing w:after="0"/>
        <w:ind w:left="426"/>
        <w:jc w:val="both"/>
        <w:rPr>
          <w:rFonts w:ascii="Arial" w:hAnsi="Arial" w:cs="Arial"/>
          <w:lang w:val="fr-FR"/>
        </w:rPr>
      </w:pPr>
      <w:r w:rsidRPr="00391148">
        <w:rPr>
          <w:rFonts w:ascii="Arial" w:hAnsi="Arial" w:cs="Arial"/>
          <w:lang w:val="fr-FR"/>
        </w:rPr>
        <w:br w:type="page"/>
      </w:r>
    </w:p>
    <w:p w14:paraId="2232AEEE" w14:textId="77777777" w:rsidR="0050699D" w:rsidRPr="00391148" w:rsidRDefault="00C3788B">
      <w:pPr>
        <w:pStyle w:val="ListParagraph"/>
        <w:numPr>
          <w:ilvl w:val="0"/>
          <w:numId w:val="13"/>
        </w:numPr>
        <w:ind w:left="567" w:hanging="567"/>
        <w:contextualSpacing w:val="0"/>
        <w:jc w:val="both"/>
        <w:rPr>
          <w:rFonts w:cs="Arial"/>
          <w:b/>
          <w:bCs/>
          <w:sz w:val="22"/>
          <w:szCs w:val="22"/>
          <w:lang w:val="fr-FR"/>
        </w:rPr>
      </w:pPr>
      <w:r w:rsidRPr="00391148">
        <w:rPr>
          <w:rFonts w:cs="Arial"/>
          <w:b/>
          <w:bCs/>
          <w:sz w:val="22"/>
          <w:szCs w:val="22"/>
          <w:lang w:val="fr-FR"/>
        </w:rPr>
        <w:lastRenderedPageBreak/>
        <w:t>Données biologiques (autres que la migration)</w:t>
      </w:r>
    </w:p>
    <w:p w14:paraId="0D6DA8EC" w14:textId="77777777" w:rsidR="0050699D" w:rsidRPr="00391148" w:rsidRDefault="0050699D">
      <w:pPr>
        <w:spacing w:after="0"/>
        <w:jc w:val="both"/>
        <w:rPr>
          <w:rFonts w:ascii="Arial" w:hAnsi="Arial" w:cs="Arial"/>
          <w:lang w:val="fr-FR"/>
        </w:rPr>
      </w:pPr>
    </w:p>
    <w:p w14:paraId="42F60BA6" w14:textId="77777777" w:rsidR="0050699D" w:rsidRPr="00391148" w:rsidRDefault="00C3788B">
      <w:pPr>
        <w:spacing w:after="0"/>
        <w:ind w:left="567" w:hanging="567"/>
        <w:jc w:val="both"/>
        <w:rPr>
          <w:rFonts w:ascii="Arial" w:hAnsi="Arial" w:cs="Arial"/>
          <w:lang w:val="fr-FR"/>
        </w:rPr>
      </w:pPr>
      <w:r w:rsidRPr="00391148">
        <w:rPr>
          <w:rFonts w:ascii="Arial" w:hAnsi="Arial" w:cs="Arial"/>
          <w:lang w:val="fr-FR"/>
        </w:rPr>
        <w:t xml:space="preserve">4.1 </w:t>
      </w:r>
      <w:r w:rsidRPr="00391148">
        <w:rPr>
          <w:rFonts w:ascii="Arial" w:hAnsi="Arial" w:cs="Arial"/>
          <w:lang w:val="fr-FR"/>
        </w:rPr>
        <w:tab/>
        <w:t xml:space="preserve">Répartition (actuelle et historique) </w:t>
      </w:r>
    </w:p>
    <w:p w14:paraId="7429B5B2" w14:textId="77777777" w:rsidR="0050699D" w:rsidRPr="00391148" w:rsidRDefault="0050699D">
      <w:pPr>
        <w:spacing w:after="0"/>
        <w:jc w:val="both"/>
        <w:rPr>
          <w:rFonts w:ascii="Arial" w:hAnsi="Arial" w:cs="Arial"/>
          <w:lang w:val="fr-FR"/>
        </w:rPr>
      </w:pPr>
    </w:p>
    <w:p w14:paraId="7F2C580F" w14:textId="77777777" w:rsidR="0050699D" w:rsidRPr="00391148" w:rsidRDefault="00C3788B">
      <w:pPr>
        <w:spacing w:after="0"/>
        <w:jc w:val="both"/>
        <w:rPr>
          <w:rFonts w:ascii="Arial" w:hAnsi="Arial" w:cs="Arial"/>
          <w:lang w:val="fr-FR"/>
        </w:rPr>
      </w:pPr>
      <w:r w:rsidRPr="00391148">
        <w:rPr>
          <w:rFonts w:ascii="Arial" w:hAnsi="Arial" w:cs="Arial"/>
          <w:noProof/>
          <w:lang w:val="fr-FR"/>
        </w:rPr>
        <w:drawing>
          <wp:inline distT="0" distB="0" distL="0" distR="0" wp14:anchorId="588AB700" wp14:editId="5C9B5C41">
            <wp:extent cx="5730875" cy="3887470"/>
            <wp:effectExtent l="0" t="0" r="3175" b="0"/>
            <wp:docPr id="123130530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0875" cy="3887470"/>
                    </a:xfrm>
                    <a:prstGeom prst="rect">
                      <a:avLst/>
                    </a:prstGeom>
                    <a:noFill/>
                    <a:ln>
                      <a:noFill/>
                    </a:ln>
                  </pic:spPr>
                </pic:pic>
              </a:graphicData>
            </a:graphic>
          </wp:inline>
        </w:drawing>
      </w:r>
    </w:p>
    <w:p w14:paraId="633B34F4" w14:textId="77777777" w:rsidR="0050699D" w:rsidRPr="00391148" w:rsidRDefault="00C3788B">
      <w:pPr>
        <w:spacing w:after="0"/>
        <w:jc w:val="both"/>
        <w:rPr>
          <w:rFonts w:ascii="Arial" w:eastAsia="Arial" w:hAnsi="Arial" w:cs="Arial"/>
          <w:color w:val="000000"/>
          <w:kern w:val="2"/>
          <w:sz w:val="16"/>
          <w:szCs w:val="16"/>
          <w:lang w:val="fr-FR" w:eastAsia="de-DE"/>
          <w14:ligatures w14:val="standardContextual"/>
        </w:rPr>
      </w:pPr>
      <w:r w:rsidRPr="00391148">
        <w:rPr>
          <w:rFonts w:ascii="Arial" w:eastAsia="Arial" w:hAnsi="Arial" w:cs="Arial"/>
          <w:b/>
          <w:bCs/>
          <w:color w:val="000000"/>
          <w:kern w:val="2"/>
          <w:sz w:val="16"/>
          <w:szCs w:val="16"/>
          <w:lang w:val="fr-FR" w:eastAsia="de-DE"/>
          <w14:ligatures w14:val="standardContextual"/>
        </w:rPr>
        <w:t>Figure 1</w:t>
      </w:r>
      <w:r w:rsidRPr="00391148">
        <w:rPr>
          <w:rFonts w:ascii="Arial" w:eastAsia="Arial" w:hAnsi="Arial" w:cs="Arial"/>
          <w:color w:val="000000"/>
          <w:kern w:val="2"/>
          <w:sz w:val="16"/>
          <w:szCs w:val="16"/>
          <w:lang w:val="fr-FR" w:eastAsia="de-DE"/>
          <w14:ligatures w14:val="standardContextual"/>
        </w:rPr>
        <w:t xml:space="preserve">. Carte de l'aire de répartition de </w:t>
      </w:r>
      <w:proofErr w:type="gramStart"/>
      <w:r w:rsidRPr="00391148">
        <w:rPr>
          <w:rFonts w:ascii="Arial" w:eastAsia="Arial" w:hAnsi="Arial" w:cs="Arial"/>
          <w:color w:val="000000"/>
          <w:kern w:val="2"/>
          <w:sz w:val="16"/>
          <w:szCs w:val="16"/>
          <w:lang w:val="fr-FR" w:eastAsia="de-DE"/>
          <w14:ligatures w14:val="standardContextual"/>
        </w:rPr>
        <w:t>la hyène</w:t>
      </w:r>
      <w:proofErr w:type="gramEnd"/>
      <w:r w:rsidRPr="00391148">
        <w:rPr>
          <w:rFonts w:ascii="Arial" w:eastAsia="Arial" w:hAnsi="Arial" w:cs="Arial"/>
          <w:color w:val="000000"/>
          <w:kern w:val="2"/>
          <w:sz w:val="16"/>
          <w:szCs w:val="16"/>
          <w:lang w:val="fr-FR" w:eastAsia="de-DE"/>
          <w14:ligatures w14:val="standardContextual"/>
        </w:rPr>
        <w:t xml:space="preserve"> rayée (source : Liste rouge des espèces menacées de l'Union internationale pour la conservation de la nature (UICN). Version 2025-1) </w:t>
      </w:r>
      <w:bookmarkStart w:id="3" w:name="_Hlk212632245"/>
      <w:r w:rsidRPr="00391148">
        <w:rPr>
          <w:rFonts w:ascii="Arial" w:eastAsia="Arial" w:hAnsi="Arial" w:cs="Arial"/>
          <w:color w:val="000000"/>
          <w:kern w:val="2"/>
          <w:sz w:val="16"/>
          <w:szCs w:val="16"/>
          <w:lang w:val="fr-FR" w:eastAsia="de-DE"/>
          <w14:ligatures w14:val="standardContextual"/>
        </w:rPr>
        <w:t>(Les frontières et les noms indiqués ainsi que les désignations utilisées sur cette carte n'impliquent pas la reconnaissance ou l'acceptation officielle par les Nations Unies.)</w:t>
      </w:r>
      <w:bookmarkEnd w:id="3"/>
    </w:p>
    <w:p w14:paraId="716B5811" w14:textId="77777777" w:rsidR="0050699D" w:rsidRPr="00391148" w:rsidRDefault="0050699D">
      <w:pPr>
        <w:spacing w:after="0"/>
        <w:jc w:val="both"/>
        <w:rPr>
          <w:rFonts w:ascii="Arial" w:hAnsi="Arial" w:cs="Arial"/>
          <w:lang w:val="fr-FR"/>
        </w:rPr>
      </w:pPr>
    </w:p>
    <w:p w14:paraId="3E1E85CD" w14:textId="77777777" w:rsidR="0050699D" w:rsidRPr="00391148" w:rsidRDefault="00C3788B">
      <w:pPr>
        <w:spacing w:after="0"/>
        <w:jc w:val="both"/>
        <w:rPr>
          <w:rFonts w:ascii="Arial" w:hAnsi="Arial" w:cs="Arial"/>
          <w:lang w:val="fr-FR"/>
        </w:rPr>
      </w:pPr>
      <w:proofErr w:type="gramStart"/>
      <w:r w:rsidRPr="00391148">
        <w:rPr>
          <w:rFonts w:ascii="Arial" w:hAnsi="Arial" w:cs="Arial"/>
          <w:lang w:val="fr-FR"/>
        </w:rPr>
        <w:t>La hyène</w:t>
      </w:r>
      <w:proofErr w:type="gramEnd"/>
      <w:r w:rsidRPr="00391148">
        <w:rPr>
          <w:rFonts w:ascii="Arial" w:hAnsi="Arial" w:cs="Arial"/>
          <w:lang w:val="fr-FR"/>
        </w:rPr>
        <w:t xml:space="preserve"> rayée présente une distribution étendue, bien que de plus en plus inégale, couvrant certaines régions d'Afrique, du Moyen-Orient, de l'Asie du Sud et du bassin méditerranéen jusqu'à la Turquie (</w:t>
      </w:r>
      <w:proofErr w:type="spellStart"/>
      <w:r w:rsidRPr="00391148">
        <w:rPr>
          <w:rFonts w:ascii="Arial" w:hAnsi="Arial" w:cs="Arial"/>
          <w:lang w:val="fr-FR"/>
        </w:rPr>
        <w:t>AbiSaid</w:t>
      </w:r>
      <w:proofErr w:type="spellEnd"/>
      <w:r w:rsidRPr="00391148">
        <w:rPr>
          <w:rFonts w:ascii="Arial" w:hAnsi="Arial" w:cs="Arial"/>
          <w:lang w:val="fr-FR"/>
        </w:rPr>
        <w:t xml:space="preserve"> &amp; </w:t>
      </w:r>
      <w:proofErr w:type="spellStart"/>
      <w:r w:rsidRPr="00391148">
        <w:rPr>
          <w:rFonts w:ascii="Arial" w:hAnsi="Arial" w:cs="Arial"/>
          <w:lang w:val="fr-FR"/>
        </w:rPr>
        <w:t>Dloniak</w:t>
      </w:r>
      <w:proofErr w:type="spellEnd"/>
      <w:r w:rsidRPr="00391148">
        <w:rPr>
          <w:rFonts w:ascii="Arial" w:hAnsi="Arial" w:cs="Arial"/>
          <w:lang w:val="fr-FR"/>
        </w:rPr>
        <w:t xml:space="preserve">, 2015 ; Hofer &amp; Mills, 1998 ; </w:t>
      </w:r>
      <w:proofErr w:type="spellStart"/>
      <w:r w:rsidRPr="00391148">
        <w:rPr>
          <w:rFonts w:ascii="Arial" w:hAnsi="Arial" w:cs="Arial"/>
          <w:lang w:val="fr-FR"/>
        </w:rPr>
        <w:t>Kasparek</w:t>
      </w:r>
      <w:proofErr w:type="spellEnd"/>
      <w:r w:rsidRPr="00391148">
        <w:rPr>
          <w:rFonts w:ascii="Arial" w:hAnsi="Arial" w:cs="Arial"/>
          <w:lang w:val="fr-FR"/>
        </w:rPr>
        <w:t xml:space="preserve"> et al., 2004). En Afrique, elle est présente au nord, y compris au Sahel, avec des populations plus continues dans des pays comme l'Éthiopie, le Kenya et la Tanzanie, mais s'avère absente du bassin du Congo et de l'Afrique australe (</w:t>
      </w:r>
      <w:proofErr w:type="spellStart"/>
      <w:r w:rsidRPr="00391148">
        <w:rPr>
          <w:rFonts w:ascii="Arial" w:hAnsi="Arial" w:cs="Arial"/>
          <w:lang w:val="fr-FR"/>
        </w:rPr>
        <w:t>AbiSaid</w:t>
      </w:r>
      <w:proofErr w:type="spellEnd"/>
      <w:r w:rsidRPr="00391148">
        <w:rPr>
          <w:rFonts w:ascii="Arial" w:hAnsi="Arial" w:cs="Arial"/>
          <w:lang w:val="fr-FR"/>
        </w:rPr>
        <w:t xml:space="preserve"> &amp; </w:t>
      </w:r>
      <w:proofErr w:type="spellStart"/>
      <w:r w:rsidRPr="00391148">
        <w:rPr>
          <w:rFonts w:ascii="Arial" w:hAnsi="Arial" w:cs="Arial"/>
          <w:lang w:val="fr-FR"/>
        </w:rPr>
        <w:t>Dloniak</w:t>
      </w:r>
      <w:proofErr w:type="spellEnd"/>
      <w:r w:rsidRPr="00391148">
        <w:rPr>
          <w:rFonts w:ascii="Arial" w:hAnsi="Arial" w:cs="Arial"/>
          <w:lang w:val="fr-FR"/>
        </w:rPr>
        <w:t>, 2015). B</w:t>
      </w:r>
      <w:r w:rsidRPr="00391148">
        <w:rPr>
          <w:rFonts w:ascii="Arial" w:hAnsi="Arial" w:cs="Arial"/>
          <w:lang w:val="fr-FR"/>
        </w:rPr>
        <w:t>ien qu'il n'existe aucun signalement en République centrafricaine, l'espèce peut potentiellement se retrouver dans les écosystèmes de la savane septentrionale (Wagner, 2006). Ailleurs, notamment en Afrique de l'Ouest, au Sahara et dans certaines parties du Moyen-Orient, de la péninsule Arabique, de la région du Caucase et de l'Asie centrale, les populations ont tendance à être peu nombreuses (Hofer &amp; Mills, 1998). En Asie du Sud, l'espèce s'étend sur le sous-continent indien, mais reste introuvable dans les</w:t>
      </w:r>
      <w:r w:rsidRPr="00391148">
        <w:rPr>
          <w:rFonts w:ascii="Arial" w:hAnsi="Arial" w:cs="Arial"/>
          <w:lang w:val="fr-FR"/>
        </w:rPr>
        <w:t xml:space="preserve"> régions telles que l'Assam, le Bhoutan et le Myanmar, et elle n'a pas franchi les frontières de la chaîne himalayenne ni de l'Hindou Kouch en Afghanistan. Cependant, des études récentes indiquent une distribution historique s'étendant jusqu'au Bangladesh, et l'espèce est actuellement présente à une longitude étendue de 87° à l'est, ce qui augmente l'aire de répartition actuellement connue des hyènes rayées de près de 1 000 km² (Akash et al., 2021). Bien que présente par le passé, il existe peu de signaleme</w:t>
      </w:r>
      <w:r w:rsidRPr="00391148">
        <w:rPr>
          <w:rFonts w:ascii="Arial" w:hAnsi="Arial" w:cs="Arial"/>
          <w:lang w:val="fr-FR"/>
        </w:rPr>
        <w:t>nts récents et fiables de sa présence au Soudan, en Érythrée, en Somalie, au Qatar, au Koweït et dans les Émirats arabes unis (</w:t>
      </w:r>
      <w:proofErr w:type="spellStart"/>
      <w:r w:rsidRPr="00391148">
        <w:rPr>
          <w:rFonts w:ascii="Arial" w:hAnsi="Arial" w:cs="Arial"/>
          <w:lang w:val="fr-FR"/>
        </w:rPr>
        <w:t>AbiSaid</w:t>
      </w:r>
      <w:proofErr w:type="spellEnd"/>
      <w:r w:rsidRPr="00391148">
        <w:rPr>
          <w:rFonts w:ascii="Arial" w:hAnsi="Arial" w:cs="Arial"/>
          <w:lang w:val="fr-FR"/>
        </w:rPr>
        <w:t xml:space="preserve"> &amp; </w:t>
      </w:r>
      <w:proofErr w:type="spellStart"/>
      <w:r w:rsidRPr="00391148">
        <w:rPr>
          <w:rFonts w:ascii="Arial" w:hAnsi="Arial" w:cs="Arial"/>
          <w:lang w:val="fr-FR"/>
        </w:rPr>
        <w:t>Dloniak</w:t>
      </w:r>
      <w:proofErr w:type="spellEnd"/>
      <w:r w:rsidRPr="00391148">
        <w:rPr>
          <w:rFonts w:ascii="Arial" w:hAnsi="Arial" w:cs="Arial"/>
          <w:lang w:val="fr-FR"/>
        </w:rPr>
        <w:t>, 2015 ; Cunningham, 2004).</w:t>
      </w:r>
    </w:p>
    <w:p w14:paraId="33FFEC9B" w14:textId="75A89AA6" w:rsidR="007A1162" w:rsidRDefault="007A1162">
      <w:pPr>
        <w:spacing w:after="0"/>
        <w:jc w:val="both"/>
        <w:rPr>
          <w:rFonts w:ascii="Arial" w:hAnsi="Arial" w:cs="Arial"/>
          <w:lang w:val="fr-FR"/>
        </w:rPr>
      </w:pPr>
      <w:r>
        <w:rPr>
          <w:rFonts w:ascii="Arial" w:hAnsi="Arial" w:cs="Arial"/>
          <w:lang w:val="fr-FR"/>
        </w:rPr>
        <w:br w:type="page"/>
      </w:r>
    </w:p>
    <w:p w14:paraId="7C24B5B2" w14:textId="77777777" w:rsidR="0050699D" w:rsidRPr="00391148" w:rsidRDefault="00C3788B">
      <w:pPr>
        <w:spacing w:after="0"/>
        <w:ind w:left="567" w:hanging="567"/>
        <w:jc w:val="both"/>
        <w:rPr>
          <w:rFonts w:ascii="Arial" w:hAnsi="Arial" w:cs="Arial"/>
          <w:lang w:val="fr-FR"/>
        </w:rPr>
      </w:pPr>
      <w:r w:rsidRPr="00391148">
        <w:rPr>
          <w:rFonts w:ascii="Arial" w:hAnsi="Arial" w:cs="Arial"/>
          <w:lang w:val="fr-FR"/>
        </w:rPr>
        <w:lastRenderedPageBreak/>
        <w:t xml:space="preserve">4.2 </w:t>
      </w:r>
      <w:r w:rsidRPr="00391148">
        <w:rPr>
          <w:rFonts w:ascii="Arial" w:hAnsi="Arial" w:cs="Arial"/>
          <w:lang w:val="fr-FR"/>
        </w:rPr>
        <w:tab/>
        <w:t>Population (estimations et tendances)</w:t>
      </w:r>
    </w:p>
    <w:p w14:paraId="275B6121" w14:textId="77777777" w:rsidR="0050699D" w:rsidRPr="00391148" w:rsidRDefault="0050699D">
      <w:pPr>
        <w:spacing w:after="0"/>
        <w:jc w:val="both"/>
        <w:rPr>
          <w:rFonts w:ascii="Arial" w:hAnsi="Arial" w:cs="Arial"/>
          <w:lang w:val="fr-FR"/>
        </w:rPr>
      </w:pPr>
    </w:p>
    <w:p w14:paraId="77AA0561" w14:textId="77777777" w:rsidR="0050699D" w:rsidRPr="00391148" w:rsidRDefault="00C3788B">
      <w:pPr>
        <w:spacing w:after="0"/>
        <w:jc w:val="both"/>
        <w:rPr>
          <w:rFonts w:ascii="Arial" w:hAnsi="Arial" w:cs="Arial"/>
          <w:lang w:val="fr-FR"/>
        </w:rPr>
      </w:pPr>
      <w:r w:rsidRPr="00391148">
        <w:rPr>
          <w:rFonts w:ascii="Arial" w:hAnsi="Arial" w:cs="Arial"/>
          <w:lang w:val="fr-FR"/>
        </w:rPr>
        <w:t>La population mondiale est estimée à environ 5 000 à 10 000 individus matures maximum, selon l'évaluation de la Liste rouge de l'Union internationale pour la conservation de la nature (UICN) de 2015 (</w:t>
      </w:r>
      <w:proofErr w:type="spellStart"/>
      <w:r w:rsidRPr="00391148">
        <w:rPr>
          <w:rFonts w:ascii="Arial" w:hAnsi="Arial" w:cs="Arial"/>
          <w:lang w:val="fr-FR"/>
        </w:rPr>
        <w:t>AbiSaid</w:t>
      </w:r>
      <w:proofErr w:type="spellEnd"/>
      <w:r w:rsidRPr="00391148">
        <w:rPr>
          <w:rFonts w:ascii="Arial" w:hAnsi="Arial" w:cs="Arial"/>
          <w:lang w:val="fr-FR"/>
        </w:rPr>
        <w:t xml:space="preserve"> &amp; </w:t>
      </w:r>
      <w:proofErr w:type="spellStart"/>
      <w:r w:rsidRPr="00391148">
        <w:rPr>
          <w:rFonts w:ascii="Arial" w:hAnsi="Arial" w:cs="Arial"/>
          <w:lang w:val="fr-FR"/>
        </w:rPr>
        <w:t>Dloniak</w:t>
      </w:r>
      <w:proofErr w:type="spellEnd"/>
      <w:r w:rsidRPr="00391148">
        <w:rPr>
          <w:rFonts w:ascii="Arial" w:hAnsi="Arial" w:cs="Arial"/>
          <w:lang w:val="fr-FR"/>
        </w:rPr>
        <w:t>, 2015). Les estimations de population varient d'une région à l'autre et certaines zones présentent des effectifs extrêmement faibles ainsi que des populations souvent fragmentées dans certaines parties de l'Afrique du Nord, du Moyen-Orient et de l'Asie centrale. Selon Hofer et Mills (1998), la population africaine est estimée entre 2 450 et 7 850 individus, ce qui représente environ la moitié de la population globale, sur la base de leur estimation mondiale de 5 000 à 14 000 individus. Bie</w:t>
      </w:r>
      <w:r w:rsidRPr="00391148">
        <w:rPr>
          <w:rFonts w:ascii="Arial" w:hAnsi="Arial" w:cs="Arial"/>
          <w:lang w:val="fr-FR"/>
        </w:rPr>
        <w:t>n qu'obsolète, cette étude reste l'évaluation la plus exhaustive de la population de l'espèce à ce jour. L'évaluation de la Liste rouge de l'Union internationale pour la conservation de la nature (UICN) porte actuellement la mention « À mettre à jour », soulignant le besoin urgent d'actualiser les estimations de population. Il est difficile d'obtenir des estimations précises de la population en raison de la nature insaisissable de l'espèce et de ses habitudes nocturnes. Cependant, des études de terrain et d</w:t>
      </w:r>
      <w:r w:rsidRPr="00391148">
        <w:rPr>
          <w:rFonts w:ascii="Arial" w:hAnsi="Arial" w:cs="Arial"/>
          <w:lang w:val="fr-FR"/>
        </w:rPr>
        <w:t>es enquêtes indiquent que la population est en déclin dans la majorité des zones de son aire de répartition. Les efforts de conservation doivent se concentrer sur l'amélioration du suivi des populations afin d'obtenir des données plus fiables (Akash et al., 2021). Actuellement, les seuls rapports étayés par des preuves concernant l'augmentation des sous-populations proviennent d'Israël, où la population de hyènes rayées semble être en croissance (Hadad et al., 2023).</w:t>
      </w:r>
    </w:p>
    <w:p w14:paraId="509D44A3" w14:textId="77777777" w:rsidR="0050699D" w:rsidRPr="00391148" w:rsidRDefault="0050699D">
      <w:pPr>
        <w:spacing w:after="0"/>
        <w:jc w:val="both"/>
        <w:rPr>
          <w:rFonts w:ascii="Arial" w:hAnsi="Arial" w:cs="Arial"/>
          <w:lang w:val="fr-FR"/>
        </w:rPr>
      </w:pPr>
    </w:p>
    <w:p w14:paraId="3C5EF85B" w14:textId="77777777" w:rsidR="0050699D" w:rsidRPr="00391148" w:rsidRDefault="00C3788B">
      <w:pPr>
        <w:spacing w:after="0"/>
        <w:ind w:left="567" w:hanging="567"/>
        <w:jc w:val="both"/>
        <w:rPr>
          <w:rFonts w:ascii="Arial" w:hAnsi="Arial" w:cs="Arial"/>
          <w:lang w:val="fr-FR"/>
        </w:rPr>
      </w:pPr>
      <w:r w:rsidRPr="00391148">
        <w:rPr>
          <w:rFonts w:ascii="Arial" w:hAnsi="Arial" w:cs="Arial"/>
          <w:lang w:val="fr-FR"/>
        </w:rPr>
        <w:t>4.3</w:t>
      </w:r>
      <w:r w:rsidRPr="00391148">
        <w:rPr>
          <w:rFonts w:ascii="Arial" w:hAnsi="Arial" w:cs="Arial"/>
          <w:lang w:val="fr-FR"/>
        </w:rPr>
        <w:tab/>
        <w:t>Habitat (brève description et tendances)</w:t>
      </w:r>
    </w:p>
    <w:p w14:paraId="226A9E6A" w14:textId="77777777" w:rsidR="0050699D" w:rsidRPr="00391148" w:rsidRDefault="0050699D">
      <w:pPr>
        <w:spacing w:after="0"/>
        <w:ind w:left="-142"/>
        <w:jc w:val="both"/>
        <w:rPr>
          <w:rFonts w:ascii="Arial" w:hAnsi="Arial" w:cs="Arial"/>
          <w:lang w:val="fr-FR"/>
        </w:rPr>
      </w:pPr>
    </w:p>
    <w:p w14:paraId="6F4C1CCD" w14:textId="77777777" w:rsidR="0050699D" w:rsidRPr="00391148" w:rsidRDefault="00C3788B">
      <w:pPr>
        <w:spacing w:after="0"/>
        <w:jc w:val="both"/>
        <w:rPr>
          <w:rFonts w:ascii="Arial" w:hAnsi="Arial" w:cs="Arial"/>
          <w:lang w:val="fr-FR"/>
        </w:rPr>
      </w:pPr>
      <w:proofErr w:type="gramStart"/>
      <w:r w:rsidRPr="00391148">
        <w:rPr>
          <w:rFonts w:ascii="Arial" w:hAnsi="Arial" w:cs="Arial"/>
          <w:lang w:val="fr-FR"/>
        </w:rPr>
        <w:t>La hyène</w:t>
      </w:r>
      <w:proofErr w:type="gramEnd"/>
      <w:r w:rsidRPr="00391148">
        <w:rPr>
          <w:rFonts w:ascii="Arial" w:hAnsi="Arial" w:cs="Arial"/>
          <w:lang w:val="fr-FR"/>
        </w:rPr>
        <w:t xml:space="preserve"> rayée occupe des habitats très variés, situés dans les environnements arides et semi-arides, avec une nette préférence pour les terrains ouverts, tels que les buissons épineux clairsemés, les savanes et les forêts ouvertes (</w:t>
      </w:r>
      <w:proofErr w:type="spellStart"/>
      <w:r w:rsidRPr="00391148">
        <w:rPr>
          <w:rFonts w:ascii="Arial" w:hAnsi="Arial" w:cs="Arial"/>
          <w:lang w:val="fr-FR"/>
        </w:rPr>
        <w:t>AbiSaid</w:t>
      </w:r>
      <w:proofErr w:type="spellEnd"/>
      <w:r w:rsidRPr="00391148">
        <w:rPr>
          <w:rFonts w:ascii="Arial" w:hAnsi="Arial" w:cs="Arial"/>
          <w:lang w:val="fr-FR"/>
        </w:rPr>
        <w:t xml:space="preserve"> &amp; </w:t>
      </w:r>
      <w:proofErr w:type="spellStart"/>
      <w:r w:rsidRPr="00391148">
        <w:rPr>
          <w:rFonts w:ascii="Arial" w:hAnsi="Arial" w:cs="Arial"/>
          <w:lang w:val="fr-FR"/>
        </w:rPr>
        <w:t>Dloniak</w:t>
      </w:r>
      <w:proofErr w:type="spellEnd"/>
      <w:r w:rsidRPr="00391148">
        <w:rPr>
          <w:rFonts w:ascii="Arial" w:hAnsi="Arial" w:cs="Arial"/>
          <w:lang w:val="fr-FR"/>
        </w:rPr>
        <w:t>, 2015). Elle évite généralement les intérieurs désertiques extrêmes, les forêts denses et les régions de haute altitude, bien qu'elle ait été observée à des altitudes allant jusqu'à 3 300 mètres dans certaines régions (</w:t>
      </w:r>
      <w:proofErr w:type="spellStart"/>
      <w:r w:rsidRPr="00391148">
        <w:rPr>
          <w:rFonts w:ascii="Arial" w:hAnsi="Arial" w:cs="Arial"/>
          <w:lang w:val="fr-FR"/>
        </w:rPr>
        <w:t>AbiSaid</w:t>
      </w:r>
      <w:proofErr w:type="spellEnd"/>
      <w:r w:rsidRPr="00391148">
        <w:rPr>
          <w:rFonts w:ascii="Arial" w:hAnsi="Arial" w:cs="Arial"/>
          <w:lang w:val="fr-FR"/>
        </w:rPr>
        <w:t xml:space="preserve"> &amp; </w:t>
      </w:r>
      <w:proofErr w:type="spellStart"/>
      <w:r w:rsidRPr="00391148">
        <w:rPr>
          <w:rFonts w:ascii="Arial" w:hAnsi="Arial" w:cs="Arial"/>
          <w:lang w:val="fr-FR"/>
        </w:rPr>
        <w:t>Dloniak</w:t>
      </w:r>
      <w:proofErr w:type="spellEnd"/>
      <w:r w:rsidRPr="00391148">
        <w:rPr>
          <w:rFonts w:ascii="Arial" w:hAnsi="Arial" w:cs="Arial"/>
          <w:lang w:val="fr-FR"/>
        </w:rPr>
        <w:t>, 2015 ; Roberts, 1977). L'espèce</w:t>
      </w:r>
      <w:r w:rsidRPr="00391148">
        <w:rPr>
          <w:rFonts w:ascii="Arial" w:hAnsi="Arial" w:cs="Arial"/>
          <w:lang w:val="fr-FR"/>
        </w:rPr>
        <w:t xml:space="preserve"> est adaptable et peut habiter des régions montagneuses, des vallées rocheuses, des zones fluviales et des terrains broussailleux, à condition qu'il y ait suffisamment de sites de mise bas, tels que des grottes ou des fourrés (Hofer &amp; Mills, 1998). Dans certaines parties de son aire de répartition, </w:t>
      </w:r>
      <w:proofErr w:type="gramStart"/>
      <w:r w:rsidRPr="00391148">
        <w:rPr>
          <w:rFonts w:ascii="Arial" w:hAnsi="Arial" w:cs="Arial"/>
          <w:lang w:val="fr-FR"/>
        </w:rPr>
        <w:t>la hyène</w:t>
      </w:r>
      <w:proofErr w:type="gramEnd"/>
      <w:r w:rsidRPr="00391148">
        <w:rPr>
          <w:rFonts w:ascii="Arial" w:hAnsi="Arial" w:cs="Arial"/>
          <w:lang w:val="fr-FR"/>
        </w:rPr>
        <w:t xml:space="preserve"> rayée est également présente à proximité des établissements humains situés en dehors des zones protégées, dans des mosaïques périurbaines et agricoles, où elle peut chercher de la nourriture, démontrant </w:t>
      </w:r>
      <w:r w:rsidRPr="00391148">
        <w:rPr>
          <w:rFonts w:ascii="Arial" w:hAnsi="Arial" w:cs="Arial"/>
          <w:lang w:val="fr-FR"/>
        </w:rPr>
        <w:t xml:space="preserve">ainsi un certain degré de tolérance aux environnements anthropiques (Abi-Said &amp; </w:t>
      </w:r>
      <w:proofErr w:type="spellStart"/>
      <w:r w:rsidRPr="00391148">
        <w:rPr>
          <w:rFonts w:ascii="Arial" w:hAnsi="Arial" w:cs="Arial"/>
          <w:lang w:val="fr-FR"/>
        </w:rPr>
        <w:t>Marrouche</w:t>
      </w:r>
      <w:proofErr w:type="spellEnd"/>
      <w:r w:rsidRPr="00391148">
        <w:rPr>
          <w:rFonts w:ascii="Arial" w:hAnsi="Arial" w:cs="Arial"/>
          <w:lang w:val="fr-FR"/>
        </w:rPr>
        <w:t xml:space="preserve"> Abi-Said, 2007 ; Alam et al., 2014 ; Panda et al., 2022). Par exemple, une étude récente menée au Népal a souligné que seuls 23,15 % des habitats adaptés à </w:t>
      </w:r>
      <w:proofErr w:type="gramStart"/>
      <w:r w:rsidRPr="00391148">
        <w:rPr>
          <w:rFonts w:ascii="Arial" w:hAnsi="Arial" w:cs="Arial"/>
          <w:lang w:val="fr-FR"/>
        </w:rPr>
        <w:t>la hyène</w:t>
      </w:r>
      <w:proofErr w:type="gramEnd"/>
      <w:r w:rsidRPr="00391148">
        <w:rPr>
          <w:rFonts w:ascii="Arial" w:hAnsi="Arial" w:cs="Arial"/>
          <w:lang w:val="fr-FR"/>
        </w:rPr>
        <w:t xml:space="preserve"> rayée se trouvent dans les zones protégées du pays (</w:t>
      </w:r>
      <w:proofErr w:type="spellStart"/>
      <w:r w:rsidRPr="00391148">
        <w:rPr>
          <w:rFonts w:ascii="Arial" w:hAnsi="Arial" w:cs="Arial"/>
          <w:lang w:val="fr-FR"/>
        </w:rPr>
        <w:t>Devkota</w:t>
      </w:r>
      <w:proofErr w:type="spellEnd"/>
      <w:r w:rsidRPr="00391148">
        <w:rPr>
          <w:rFonts w:ascii="Arial" w:hAnsi="Arial" w:cs="Arial"/>
          <w:lang w:val="fr-FR"/>
        </w:rPr>
        <w:t xml:space="preserve"> et al., 2025). Cependant, sa répartition dans ses habitats possibles reste inégale, influencée par les contraintes climatiques, notamment le froid et les gelées prolongées, ainsi que par la disponi</w:t>
      </w:r>
      <w:r w:rsidRPr="00391148">
        <w:rPr>
          <w:rFonts w:ascii="Arial" w:hAnsi="Arial" w:cs="Arial"/>
          <w:lang w:val="fr-FR"/>
        </w:rPr>
        <w:t>bilité d'abris adaptés et de sources de nourriture adéquates (Hofer &amp; Mills, 1998).</w:t>
      </w:r>
    </w:p>
    <w:p w14:paraId="55F9CB93" w14:textId="77777777" w:rsidR="0050699D" w:rsidRPr="00391148" w:rsidRDefault="0050699D">
      <w:pPr>
        <w:spacing w:after="0"/>
        <w:jc w:val="both"/>
        <w:rPr>
          <w:rFonts w:ascii="Arial" w:hAnsi="Arial" w:cs="Arial"/>
          <w:lang w:val="fr-FR"/>
        </w:rPr>
      </w:pPr>
    </w:p>
    <w:p w14:paraId="6B039DD7" w14:textId="77777777" w:rsidR="0050699D" w:rsidRPr="00391148" w:rsidRDefault="00C3788B">
      <w:pPr>
        <w:spacing w:after="0"/>
        <w:ind w:left="567" w:hanging="567"/>
        <w:jc w:val="both"/>
        <w:rPr>
          <w:rFonts w:ascii="Arial" w:hAnsi="Arial" w:cs="Arial"/>
          <w:lang w:val="fr-FR"/>
        </w:rPr>
      </w:pPr>
      <w:r w:rsidRPr="00391148">
        <w:rPr>
          <w:rFonts w:ascii="Arial" w:hAnsi="Arial" w:cs="Arial"/>
          <w:lang w:val="fr-FR"/>
        </w:rPr>
        <w:t>4.4</w:t>
      </w:r>
      <w:r w:rsidRPr="00391148">
        <w:rPr>
          <w:rFonts w:ascii="Arial" w:hAnsi="Arial" w:cs="Arial"/>
          <w:lang w:val="fr-FR"/>
        </w:rPr>
        <w:tab/>
        <w:t>Caractéristiques biologiques</w:t>
      </w:r>
    </w:p>
    <w:p w14:paraId="04CB4056" w14:textId="77777777" w:rsidR="0050699D" w:rsidRPr="00391148" w:rsidRDefault="0050699D">
      <w:pPr>
        <w:spacing w:after="0"/>
        <w:ind w:left="-142"/>
        <w:jc w:val="both"/>
        <w:rPr>
          <w:rFonts w:ascii="Arial" w:hAnsi="Arial" w:cs="Arial"/>
          <w:lang w:val="fr-FR"/>
        </w:rPr>
      </w:pPr>
    </w:p>
    <w:p w14:paraId="046FE735" w14:textId="77777777" w:rsidR="0050699D" w:rsidRPr="00391148" w:rsidRDefault="00C3788B">
      <w:pPr>
        <w:spacing w:after="0"/>
        <w:jc w:val="both"/>
        <w:rPr>
          <w:rFonts w:ascii="Arial" w:hAnsi="Arial" w:cs="Arial"/>
          <w:lang w:val="fr-FR"/>
        </w:rPr>
      </w:pPr>
      <w:proofErr w:type="gramStart"/>
      <w:r w:rsidRPr="00391148">
        <w:rPr>
          <w:rFonts w:ascii="Arial" w:hAnsi="Arial" w:cs="Arial"/>
          <w:lang w:val="fr-FR"/>
        </w:rPr>
        <w:t>La hyène</w:t>
      </w:r>
      <w:proofErr w:type="gramEnd"/>
      <w:r w:rsidRPr="00391148">
        <w:rPr>
          <w:rFonts w:ascii="Arial" w:hAnsi="Arial" w:cs="Arial"/>
          <w:lang w:val="fr-FR"/>
        </w:rPr>
        <w:t xml:space="preserve"> rayée est principalement solitaire, bien que de petits groupes puissent parfois se former, notamment parmi les sous-espèces de plus grande taille. Les territoires peuvent être étendus et se chevauchent souvent, avec peu de signes de territorialité. Au Turkménistan, par le passé, les hyènes rayées ont été observées vivant en petits groupes de 10 à 15 individus, et parfois plus, occupant des tanières espacées de 400 à 500 m ou moins (</w:t>
      </w:r>
      <w:proofErr w:type="spellStart"/>
      <w:r w:rsidRPr="00391148">
        <w:rPr>
          <w:rFonts w:ascii="Arial" w:hAnsi="Arial" w:cs="Arial"/>
          <w:lang w:val="fr-FR"/>
        </w:rPr>
        <w:t>Kucheruk</w:t>
      </w:r>
      <w:proofErr w:type="spellEnd"/>
      <w:r w:rsidRPr="00391148">
        <w:rPr>
          <w:rFonts w:ascii="Arial" w:hAnsi="Arial" w:cs="Arial"/>
          <w:lang w:val="fr-FR"/>
        </w:rPr>
        <w:t>, 1995). Cependant, au cours des 10 à 15 dernières années, la taill</w:t>
      </w:r>
      <w:r w:rsidRPr="00391148">
        <w:rPr>
          <w:rFonts w:ascii="Arial" w:hAnsi="Arial" w:cs="Arial"/>
          <w:lang w:val="fr-FR"/>
        </w:rPr>
        <w:t>e de ces groupes a diminué, et de nombreux réseaux de tanières autrefois occupés ont été abandonnés, ce qui est très probablement dû à l'intensification des persécutions et à l'extermination de nombreux groupes de ce type. Au Kenya, la taille des domaines vitaux a été estimée à 68,9 km</w:t>
      </w:r>
      <w:r w:rsidRPr="00391148">
        <w:rPr>
          <w:rFonts w:ascii="Arial" w:hAnsi="Arial" w:cs="Arial"/>
          <w:vertAlign w:val="superscript"/>
          <w:lang w:val="fr-FR"/>
        </w:rPr>
        <w:t>2</w:t>
      </w:r>
      <w:r w:rsidRPr="00391148">
        <w:rPr>
          <w:rFonts w:ascii="Arial" w:hAnsi="Arial" w:cs="Arial"/>
          <w:lang w:val="fr-FR"/>
        </w:rPr>
        <w:t xml:space="preserve"> (Wagner, 2006), tandis que dans le Serengeti, les tailles des domaines rapportées pour un mâle et une </w:t>
      </w:r>
      <w:r w:rsidRPr="00391148">
        <w:rPr>
          <w:rFonts w:ascii="Arial" w:hAnsi="Arial" w:cs="Arial"/>
          <w:lang w:val="fr-FR"/>
        </w:rPr>
        <w:lastRenderedPageBreak/>
        <w:t>femelle étaient respectivement de 44 km</w:t>
      </w:r>
      <w:r w:rsidRPr="00391148">
        <w:rPr>
          <w:rFonts w:ascii="Arial" w:hAnsi="Arial" w:cs="Arial"/>
          <w:vertAlign w:val="superscript"/>
          <w:lang w:val="fr-FR"/>
        </w:rPr>
        <w:t>2</w:t>
      </w:r>
      <w:r w:rsidRPr="00391148">
        <w:rPr>
          <w:rFonts w:ascii="Arial" w:hAnsi="Arial" w:cs="Arial"/>
          <w:lang w:val="fr-FR"/>
        </w:rPr>
        <w:t xml:space="preserve"> et 72 km</w:t>
      </w:r>
      <w:r w:rsidRPr="00391148">
        <w:rPr>
          <w:rFonts w:ascii="Arial" w:hAnsi="Arial" w:cs="Arial"/>
          <w:vertAlign w:val="superscript"/>
          <w:lang w:val="fr-FR"/>
        </w:rPr>
        <w:t>2</w:t>
      </w:r>
      <w:r w:rsidRPr="00391148">
        <w:rPr>
          <w:rFonts w:ascii="Arial" w:hAnsi="Arial" w:cs="Arial"/>
          <w:lang w:val="fr-FR"/>
        </w:rPr>
        <w:t xml:space="preserve"> (</w:t>
      </w:r>
      <w:proofErr w:type="spellStart"/>
      <w:r w:rsidRPr="00391148">
        <w:rPr>
          <w:rFonts w:ascii="Arial" w:hAnsi="Arial" w:cs="Arial"/>
          <w:lang w:val="fr-FR"/>
        </w:rPr>
        <w:t>Kruuk</w:t>
      </w:r>
      <w:proofErr w:type="spellEnd"/>
      <w:r w:rsidRPr="00391148">
        <w:rPr>
          <w:rFonts w:ascii="Arial" w:hAnsi="Arial" w:cs="Arial"/>
          <w:lang w:val="fr-FR"/>
        </w:rPr>
        <w:t>, 1976). En outre, une étude menée en Israël a révélé que les fem</w:t>
      </w:r>
      <w:r w:rsidRPr="00391148">
        <w:rPr>
          <w:rFonts w:ascii="Arial" w:hAnsi="Arial" w:cs="Arial"/>
          <w:lang w:val="fr-FR"/>
        </w:rPr>
        <w:t xml:space="preserve">elles se déplaçaient moins que les mâles, tant par heure que par nuit, mettant en évidence des différences liées au sexe dans les schémas de déplacement et la répartition du temps au sein de l'espèce (Bar-Ziv, 2022). La communication passe par le marquage olfactif, les démonstrations visuelles utilisant la crinière, et les salutations ritualisées telles que le </w:t>
      </w:r>
      <w:proofErr w:type="spellStart"/>
      <w:r w:rsidRPr="00391148">
        <w:rPr>
          <w:rFonts w:ascii="Arial" w:hAnsi="Arial" w:cs="Arial"/>
          <w:lang w:val="fr-FR"/>
        </w:rPr>
        <w:t>reniflage</w:t>
      </w:r>
      <w:proofErr w:type="spellEnd"/>
      <w:r w:rsidRPr="00391148">
        <w:rPr>
          <w:rFonts w:ascii="Arial" w:hAnsi="Arial" w:cs="Arial"/>
          <w:lang w:val="fr-FR"/>
        </w:rPr>
        <w:t xml:space="preserve"> et le léchage (Hofer &amp; Mills, 1998).</w:t>
      </w:r>
    </w:p>
    <w:p w14:paraId="54058610" w14:textId="77777777" w:rsidR="0050699D" w:rsidRPr="00391148" w:rsidRDefault="0050699D">
      <w:pPr>
        <w:spacing w:after="0"/>
        <w:jc w:val="both"/>
        <w:rPr>
          <w:rFonts w:ascii="Arial" w:hAnsi="Arial" w:cs="Arial"/>
          <w:lang w:val="fr-FR"/>
        </w:rPr>
      </w:pPr>
    </w:p>
    <w:p w14:paraId="72F4FB49" w14:textId="77777777" w:rsidR="0050699D" w:rsidRPr="00391148" w:rsidRDefault="00C3788B">
      <w:pPr>
        <w:spacing w:after="0"/>
        <w:jc w:val="both"/>
        <w:rPr>
          <w:rFonts w:ascii="Arial" w:hAnsi="Arial" w:cs="Arial"/>
          <w:lang w:val="fr-FR"/>
        </w:rPr>
      </w:pPr>
      <w:r w:rsidRPr="00391148">
        <w:rPr>
          <w:rFonts w:ascii="Arial" w:hAnsi="Arial" w:cs="Arial"/>
          <w:lang w:val="fr-FR"/>
        </w:rPr>
        <w:t xml:space="preserve">La reproduction se déroule tout au long de l'année, avec des portées </w:t>
      </w:r>
      <w:proofErr w:type="gramStart"/>
      <w:r w:rsidRPr="00391148">
        <w:rPr>
          <w:rFonts w:ascii="Arial" w:hAnsi="Arial" w:cs="Arial"/>
          <w:lang w:val="fr-FR"/>
        </w:rPr>
        <w:t>de un</w:t>
      </w:r>
      <w:proofErr w:type="gramEnd"/>
      <w:r w:rsidRPr="00391148">
        <w:rPr>
          <w:rFonts w:ascii="Arial" w:hAnsi="Arial" w:cs="Arial"/>
          <w:lang w:val="fr-FR"/>
        </w:rPr>
        <w:t xml:space="preserve"> à quatre petits qui naissent après une période de gestation d'environ 90 jours. Les petits naissent aveugles et dépendants, et le sevrage se produit au bout de plusieurs mois. Les petits sont élevés dans des tanières, des grottes naturelles ou de simples creux rocheux (Wagner, 2006). Les deux parents peuvent contribuer à l'alimentation, et la maturité sexuelle est généralement atteinte à l'âge de deux ou trois ans (Hofer &amp; Mills, 1998). Cependant, des observations faites en Israël ont documenté des ca</w:t>
      </w:r>
      <w:r w:rsidRPr="00391148">
        <w:rPr>
          <w:rFonts w:ascii="Arial" w:hAnsi="Arial" w:cs="Arial"/>
          <w:lang w:val="fr-FR"/>
        </w:rPr>
        <w:t>s d'</w:t>
      </w:r>
      <w:proofErr w:type="spellStart"/>
      <w:r w:rsidRPr="00391148">
        <w:rPr>
          <w:rFonts w:ascii="Arial" w:hAnsi="Arial" w:cs="Arial"/>
          <w:lang w:val="fr-FR"/>
        </w:rPr>
        <w:t>alloparentalité</w:t>
      </w:r>
      <w:proofErr w:type="spellEnd"/>
      <w:r w:rsidRPr="00391148">
        <w:rPr>
          <w:rFonts w:ascii="Arial" w:hAnsi="Arial" w:cs="Arial"/>
          <w:lang w:val="fr-FR"/>
        </w:rPr>
        <w:t>, où les filles d'une portée précédente aident à élever les jeunes hyènes. Ce comportement commence généralement lorsque les petits ont environ un mois et se poursuit jusqu'à ce qu'ils commencent à chercher leur nourriture entre 10 et 12 mois. La même étude a révélé que les femelles bénéficiant du soutien de l'</w:t>
      </w:r>
      <w:proofErr w:type="spellStart"/>
      <w:r w:rsidRPr="00391148">
        <w:rPr>
          <w:rFonts w:ascii="Arial" w:hAnsi="Arial" w:cs="Arial"/>
          <w:lang w:val="fr-FR"/>
        </w:rPr>
        <w:t>alloparentalité</w:t>
      </w:r>
      <w:proofErr w:type="spellEnd"/>
      <w:r w:rsidRPr="00391148">
        <w:rPr>
          <w:rFonts w:ascii="Arial" w:hAnsi="Arial" w:cs="Arial"/>
          <w:lang w:val="fr-FR"/>
        </w:rPr>
        <w:t xml:space="preserve"> avaient tendance à élever un plus grand nombre de petits par rapport aux femelles disposant de moins d'aide (Hadad et al., 2023). La masse corporelle varie de 26 à 4</w:t>
      </w:r>
      <w:r w:rsidRPr="00391148">
        <w:rPr>
          <w:rFonts w:ascii="Arial" w:hAnsi="Arial" w:cs="Arial"/>
          <w:lang w:val="fr-FR"/>
        </w:rPr>
        <w:t>1 kg chez les mâles et de 26 à 34 kg chez les femelles (Hofer &amp; Mills, 1998).</w:t>
      </w:r>
    </w:p>
    <w:p w14:paraId="3B5919CE" w14:textId="77777777" w:rsidR="0050699D" w:rsidRPr="00391148" w:rsidRDefault="0050699D">
      <w:pPr>
        <w:spacing w:after="0"/>
        <w:jc w:val="both"/>
        <w:rPr>
          <w:rFonts w:ascii="Arial" w:hAnsi="Arial" w:cs="Arial"/>
          <w:lang w:val="fr-FR"/>
        </w:rPr>
      </w:pPr>
    </w:p>
    <w:p w14:paraId="643FB818" w14:textId="77777777" w:rsidR="0050699D" w:rsidRPr="00391148" w:rsidRDefault="00C3788B">
      <w:pPr>
        <w:spacing w:after="0"/>
        <w:jc w:val="both"/>
        <w:rPr>
          <w:rFonts w:ascii="Arial" w:hAnsi="Arial" w:cs="Arial"/>
          <w:lang w:val="fr-FR"/>
        </w:rPr>
      </w:pPr>
      <w:r w:rsidRPr="00391148">
        <w:rPr>
          <w:rFonts w:ascii="Arial" w:hAnsi="Arial" w:cs="Arial"/>
          <w:lang w:val="fr-FR"/>
        </w:rPr>
        <w:t>Elle se nourrit principalement de charognes, bien que certaines populations chassent des animaux de petite à moyenne taille, y compris le bétail. L'espèce se nourrit également de fruits, d'invertébrés, de petits mammifères, d'oiseaux et de déchets humains, mettant en évidence une grande flexibilité alimentaire (Hofer &amp; Mills, 1998).</w:t>
      </w:r>
    </w:p>
    <w:p w14:paraId="7B865CC3" w14:textId="77777777" w:rsidR="0050699D" w:rsidRPr="00391148" w:rsidRDefault="0050699D">
      <w:pPr>
        <w:spacing w:after="0"/>
        <w:jc w:val="both"/>
        <w:rPr>
          <w:rFonts w:ascii="Arial" w:hAnsi="Arial" w:cs="Arial"/>
          <w:lang w:val="fr-FR"/>
        </w:rPr>
      </w:pPr>
    </w:p>
    <w:p w14:paraId="6CA1A231" w14:textId="77777777" w:rsidR="0050699D" w:rsidRPr="00391148" w:rsidRDefault="00C3788B">
      <w:pPr>
        <w:spacing w:after="0"/>
        <w:ind w:left="567" w:hanging="567"/>
        <w:jc w:val="both"/>
        <w:rPr>
          <w:rFonts w:ascii="Arial" w:hAnsi="Arial" w:cs="Arial"/>
          <w:lang w:val="fr-FR"/>
        </w:rPr>
      </w:pPr>
      <w:r w:rsidRPr="00391148">
        <w:rPr>
          <w:rFonts w:ascii="Arial" w:hAnsi="Arial" w:cs="Arial"/>
          <w:lang w:val="fr-FR"/>
        </w:rPr>
        <w:t xml:space="preserve">4.5 </w:t>
      </w:r>
      <w:r w:rsidRPr="00391148">
        <w:rPr>
          <w:rFonts w:ascii="Arial" w:hAnsi="Arial" w:cs="Arial"/>
          <w:lang w:val="fr-FR"/>
        </w:rPr>
        <w:tab/>
        <w:t xml:space="preserve">Rôle du taxon dans son écosystème </w:t>
      </w:r>
    </w:p>
    <w:p w14:paraId="0FD82DA9" w14:textId="77777777" w:rsidR="0050699D" w:rsidRPr="00391148" w:rsidRDefault="0050699D">
      <w:pPr>
        <w:spacing w:after="0"/>
        <w:ind w:left="-142"/>
        <w:jc w:val="both"/>
        <w:rPr>
          <w:rFonts w:ascii="Arial" w:hAnsi="Arial" w:cs="Arial"/>
          <w:lang w:val="fr-FR"/>
        </w:rPr>
      </w:pPr>
    </w:p>
    <w:p w14:paraId="735C699C" w14:textId="77777777" w:rsidR="0050699D" w:rsidRPr="00391148" w:rsidRDefault="00C3788B">
      <w:pPr>
        <w:spacing w:after="0"/>
        <w:jc w:val="both"/>
        <w:rPr>
          <w:rFonts w:ascii="Arial" w:hAnsi="Arial" w:cs="Arial"/>
          <w:lang w:val="fr-FR"/>
        </w:rPr>
      </w:pPr>
      <w:r w:rsidRPr="00391148">
        <w:rPr>
          <w:rFonts w:ascii="Arial" w:hAnsi="Arial" w:cs="Arial"/>
          <w:lang w:val="fr-FR"/>
        </w:rPr>
        <w:t>L'espèce est principalement nocturne et se nourrit de restes. Elle joue ainsi un rôle écologique notable dans les écosystèmes, car elle consomme des charognes, contribue au cycle des nutriments et empêche la propagation des maladies. Ses mâchoires puissantes et son système digestif lui permettent de consommer des os et des matières dures que d'autres prédateurs pourraient laisser derrière eux. Ce comportement de récupération des restes contribue à nettoyer l'environnement et à réduire la propagation des mal</w:t>
      </w:r>
      <w:r w:rsidRPr="00391148">
        <w:rPr>
          <w:rFonts w:ascii="Arial" w:hAnsi="Arial" w:cs="Arial"/>
          <w:lang w:val="fr-FR"/>
        </w:rPr>
        <w:t>adies. Les hyènes rayées suivent souvent les éleveurs, consommant les carcasses des animaux morts. Elles suivent également les grands carnivores tels que les léopards, les guépards, les lions, les loups, les hyènes tachetées et les tigres, profitant des restes de leurs proies (Hofer &amp; Mills, 1998). En outre, des études ont montré que le remplacement des charognards par des méthodes artificielles d'élimination des carcasses peut entraîner des coûts environnementaux considérables, émettant chaque année des to</w:t>
      </w:r>
      <w:r w:rsidRPr="00391148">
        <w:rPr>
          <w:rFonts w:ascii="Arial" w:hAnsi="Arial" w:cs="Arial"/>
          <w:lang w:val="fr-FR"/>
        </w:rPr>
        <w:t>nnes importantes de CO</w:t>
      </w:r>
      <w:r w:rsidRPr="00391148">
        <w:rPr>
          <w:rFonts w:ascii="Arial" w:hAnsi="Arial" w:cs="Arial"/>
          <w:vertAlign w:val="superscript"/>
          <w:lang w:val="fr-FR"/>
        </w:rPr>
        <w:t>2</w:t>
      </w:r>
      <w:r w:rsidRPr="00391148">
        <w:rPr>
          <w:rFonts w:ascii="Arial" w:hAnsi="Arial" w:cs="Arial"/>
          <w:lang w:val="fr-FR"/>
        </w:rPr>
        <w:t xml:space="preserve">. Cela met en évidence les services écosystémiques que fournissent les charognards, tels que </w:t>
      </w:r>
      <w:proofErr w:type="gramStart"/>
      <w:r w:rsidRPr="00391148">
        <w:rPr>
          <w:rFonts w:ascii="Arial" w:hAnsi="Arial" w:cs="Arial"/>
          <w:lang w:val="fr-FR"/>
        </w:rPr>
        <w:t>la hyène</w:t>
      </w:r>
      <w:proofErr w:type="gramEnd"/>
      <w:r w:rsidRPr="00391148">
        <w:rPr>
          <w:rFonts w:ascii="Arial" w:hAnsi="Arial" w:cs="Arial"/>
          <w:lang w:val="fr-FR"/>
        </w:rPr>
        <w:t xml:space="preserve"> rayée (Morales-Reyes et al., 2015). </w:t>
      </w:r>
    </w:p>
    <w:p w14:paraId="3B4C6EDF" w14:textId="77777777" w:rsidR="0050699D" w:rsidRPr="00391148" w:rsidRDefault="0050699D">
      <w:pPr>
        <w:spacing w:after="0"/>
        <w:jc w:val="both"/>
        <w:rPr>
          <w:rFonts w:ascii="Arial" w:hAnsi="Arial" w:cs="Arial"/>
          <w:lang w:val="fr-FR"/>
        </w:rPr>
      </w:pPr>
    </w:p>
    <w:p w14:paraId="7E463BBF" w14:textId="77777777" w:rsidR="0050699D" w:rsidRPr="00391148" w:rsidRDefault="00C3788B">
      <w:pPr>
        <w:spacing w:after="0"/>
        <w:jc w:val="both"/>
        <w:rPr>
          <w:rFonts w:ascii="Arial" w:hAnsi="Arial" w:cs="Arial"/>
          <w:lang w:val="fr-FR"/>
        </w:rPr>
      </w:pPr>
      <w:r w:rsidRPr="00391148">
        <w:rPr>
          <w:rFonts w:ascii="Arial" w:hAnsi="Arial" w:cs="Arial"/>
          <w:lang w:val="fr-FR"/>
        </w:rPr>
        <w:t>Les hyènes rayées interagissent principalement avec d'autres carnivores par le biais de hiérarchies de domination et de compétition, plutôt que par la prédation de plus petits carnivores. Elles sont généralement subordonnées aux lions et aux hyènes tachetées, tandis que les interactions avec les guépards et les léopards sont moins prévisibles, bien que ces espèces dominent généralement les hyènes rayées (Wagner, 2006). Au Turkménistan, elles sont écologiquement subordonnées aux panthères de Perse. Elles les</w:t>
      </w:r>
      <w:r w:rsidRPr="00391148">
        <w:rPr>
          <w:rFonts w:ascii="Arial" w:hAnsi="Arial" w:cs="Arial"/>
          <w:lang w:val="fr-FR"/>
        </w:rPr>
        <w:t xml:space="preserve"> suivent souvent de près et récupèrent des restes de leurs proies une fois la carcasse abandonnée. Il est souligné qu'au Turkménistan, aucun cas de prédation par des panthères de Perse sur des hyènes rayées au n'a été documenté.  </w:t>
      </w:r>
    </w:p>
    <w:p w14:paraId="676F0D50" w14:textId="2C381ACA" w:rsidR="007A1162" w:rsidRDefault="007A1162">
      <w:pPr>
        <w:spacing w:after="0"/>
        <w:jc w:val="both"/>
        <w:rPr>
          <w:rFonts w:ascii="Arial" w:hAnsi="Arial" w:cs="Arial"/>
          <w:lang w:val="fr-FR"/>
        </w:rPr>
      </w:pPr>
      <w:r>
        <w:rPr>
          <w:rFonts w:ascii="Arial" w:hAnsi="Arial" w:cs="Arial"/>
          <w:lang w:val="fr-FR"/>
        </w:rPr>
        <w:br w:type="page"/>
      </w:r>
    </w:p>
    <w:p w14:paraId="2A5EAAE1" w14:textId="77777777" w:rsidR="0050699D" w:rsidRPr="00391148" w:rsidRDefault="00C3788B">
      <w:pPr>
        <w:pStyle w:val="ListParagraph"/>
        <w:numPr>
          <w:ilvl w:val="0"/>
          <w:numId w:val="13"/>
        </w:numPr>
        <w:ind w:left="567" w:hanging="567"/>
        <w:contextualSpacing w:val="0"/>
        <w:jc w:val="both"/>
        <w:rPr>
          <w:rFonts w:cs="Arial"/>
          <w:b/>
          <w:bCs/>
          <w:sz w:val="22"/>
          <w:szCs w:val="22"/>
          <w:lang w:val="fr-FR"/>
        </w:rPr>
      </w:pPr>
      <w:r w:rsidRPr="00391148">
        <w:rPr>
          <w:rFonts w:cs="Arial"/>
          <w:b/>
          <w:bCs/>
          <w:sz w:val="22"/>
          <w:szCs w:val="22"/>
          <w:lang w:val="fr-FR"/>
        </w:rPr>
        <w:lastRenderedPageBreak/>
        <w:t xml:space="preserve">État de conservation et menaces </w:t>
      </w:r>
    </w:p>
    <w:p w14:paraId="0CCE3409" w14:textId="77777777" w:rsidR="0050699D" w:rsidRPr="00391148" w:rsidRDefault="0050699D">
      <w:pPr>
        <w:spacing w:after="0"/>
        <w:ind w:left="-142"/>
        <w:jc w:val="both"/>
        <w:rPr>
          <w:rFonts w:ascii="Arial" w:hAnsi="Arial" w:cs="Arial"/>
          <w:lang w:val="fr-FR"/>
        </w:rPr>
      </w:pPr>
    </w:p>
    <w:p w14:paraId="5DAEFCE2" w14:textId="77777777" w:rsidR="0050699D" w:rsidRPr="00391148" w:rsidRDefault="00C3788B">
      <w:pPr>
        <w:spacing w:after="0"/>
        <w:ind w:left="567" w:hanging="567"/>
        <w:jc w:val="both"/>
        <w:rPr>
          <w:rFonts w:ascii="Arial" w:hAnsi="Arial" w:cs="Arial"/>
          <w:lang w:val="fr-FR"/>
        </w:rPr>
      </w:pPr>
      <w:r w:rsidRPr="00391148">
        <w:rPr>
          <w:rFonts w:ascii="Arial" w:hAnsi="Arial" w:cs="Arial"/>
          <w:lang w:val="fr-FR"/>
        </w:rPr>
        <w:t>5.1</w:t>
      </w:r>
      <w:r w:rsidRPr="00391148">
        <w:rPr>
          <w:rFonts w:ascii="Arial" w:hAnsi="Arial" w:cs="Arial"/>
          <w:lang w:val="fr-FR"/>
        </w:rPr>
        <w:tab/>
      </w:r>
      <w:r w:rsidRPr="00391148">
        <w:rPr>
          <w:rFonts w:ascii="Arial" w:hAnsi="Arial" w:cs="Arial"/>
          <w:lang w:val="fr-FR"/>
        </w:rPr>
        <w:t>Évaluation de la liste rouge de l'UICN (si disponible)</w:t>
      </w:r>
    </w:p>
    <w:p w14:paraId="1D284C1C" w14:textId="77777777" w:rsidR="0050699D" w:rsidRPr="00391148" w:rsidRDefault="0050699D">
      <w:pPr>
        <w:spacing w:after="0"/>
        <w:jc w:val="both"/>
        <w:rPr>
          <w:rFonts w:ascii="Arial" w:hAnsi="Arial" w:cs="Arial"/>
          <w:u w:val="single"/>
          <w:lang w:val="fr-FR"/>
        </w:rPr>
      </w:pPr>
    </w:p>
    <w:p w14:paraId="2DFC9821" w14:textId="5ACB7935" w:rsidR="0050699D" w:rsidRPr="007A1162" w:rsidRDefault="00C3788B">
      <w:pPr>
        <w:spacing w:after="0"/>
        <w:jc w:val="both"/>
        <w:rPr>
          <w:rFonts w:ascii="Arial" w:hAnsi="Arial" w:cs="Arial"/>
          <w:lang w:val="fr-FR"/>
        </w:rPr>
      </w:pPr>
      <w:bookmarkStart w:id="4" w:name="_Hlk210835090"/>
      <w:proofErr w:type="gramStart"/>
      <w:r w:rsidRPr="00391148">
        <w:rPr>
          <w:rFonts w:ascii="Arial" w:hAnsi="Arial" w:cs="Arial"/>
          <w:lang w:val="fr-FR"/>
        </w:rPr>
        <w:t>La hyène</w:t>
      </w:r>
      <w:proofErr w:type="gramEnd"/>
      <w:r w:rsidRPr="00391148">
        <w:rPr>
          <w:rFonts w:ascii="Arial" w:hAnsi="Arial" w:cs="Arial"/>
          <w:lang w:val="fr-FR"/>
        </w:rPr>
        <w:t xml:space="preserve"> rayée est actuellement inscrite sur la Liste rouge de l'Union internationale pour la conservation de la nature (UICN) parmi les espèces « Quasi menacées » (</w:t>
      </w:r>
      <w:proofErr w:type="spellStart"/>
      <w:r w:rsidRPr="00391148">
        <w:rPr>
          <w:rFonts w:ascii="Arial" w:hAnsi="Arial" w:cs="Arial"/>
          <w:lang w:val="fr-FR"/>
        </w:rPr>
        <w:t>AbiSaid</w:t>
      </w:r>
      <w:proofErr w:type="spellEnd"/>
      <w:r w:rsidRPr="00391148">
        <w:rPr>
          <w:rFonts w:ascii="Arial" w:hAnsi="Arial" w:cs="Arial"/>
          <w:lang w:val="fr-FR"/>
        </w:rPr>
        <w:t xml:space="preserve"> &amp; </w:t>
      </w:r>
      <w:proofErr w:type="spellStart"/>
      <w:r w:rsidRPr="00391148">
        <w:rPr>
          <w:rFonts w:ascii="Arial" w:hAnsi="Arial" w:cs="Arial"/>
          <w:lang w:val="fr-FR"/>
        </w:rPr>
        <w:t>Dloniak</w:t>
      </w:r>
      <w:proofErr w:type="spellEnd"/>
      <w:r w:rsidRPr="00391148">
        <w:rPr>
          <w:rFonts w:ascii="Arial" w:hAnsi="Arial" w:cs="Arial"/>
          <w:lang w:val="fr-FR"/>
        </w:rPr>
        <w:t>, 2015), tandis qu'une évaluation régionale de la population méditerranéenne la classe dans cette région parmi les espèces « Vulnérables » (</w:t>
      </w:r>
      <w:proofErr w:type="spellStart"/>
      <w:r w:rsidRPr="00391148">
        <w:rPr>
          <w:rFonts w:ascii="Arial" w:hAnsi="Arial" w:cs="Arial"/>
          <w:lang w:val="fr-FR"/>
        </w:rPr>
        <w:t>Jdeidi</w:t>
      </w:r>
      <w:proofErr w:type="spellEnd"/>
      <w:r w:rsidRPr="00391148">
        <w:rPr>
          <w:rFonts w:ascii="Arial" w:hAnsi="Arial" w:cs="Arial"/>
          <w:lang w:val="fr-FR"/>
        </w:rPr>
        <w:t xml:space="preserve"> et al., 2010). Ces évaluations sont basées sur le déclin continu de la population, causé par la persécution délibérée et accidentelle, la réduction de la disponibilité des proies et une popul</w:t>
      </w:r>
      <w:r w:rsidRPr="00391148">
        <w:rPr>
          <w:rFonts w:ascii="Arial" w:hAnsi="Arial" w:cs="Arial"/>
          <w:lang w:val="fr-FR"/>
        </w:rPr>
        <w:t>ation sauvage peu nombreuse et fragmentée. L'on estime que l'espèce approche le seuil de vulnérabilité mondiale selon le critère C1, suggérant un déclin prévu d'au moins 10 % au cours des trois prochaines générations. (</w:t>
      </w:r>
      <w:proofErr w:type="spellStart"/>
      <w:r w:rsidRPr="00391148">
        <w:rPr>
          <w:rFonts w:ascii="Arial" w:hAnsi="Arial" w:cs="Arial"/>
          <w:lang w:val="fr-FR"/>
        </w:rPr>
        <w:t>AbiSaid</w:t>
      </w:r>
      <w:proofErr w:type="spellEnd"/>
      <w:r w:rsidRPr="00391148">
        <w:rPr>
          <w:rFonts w:ascii="Arial" w:hAnsi="Arial" w:cs="Arial"/>
          <w:lang w:val="fr-FR"/>
        </w:rPr>
        <w:t xml:space="preserve"> &amp; </w:t>
      </w:r>
      <w:proofErr w:type="spellStart"/>
      <w:r w:rsidRPr="00391148">
        <w:rPr>
          <w:rFonts w:ascii="Arial" w:hAnsi="Arial" w:cs="Arial"/>
          <w:lang w:val="fr-FR"/>
        </w:rPr>
        <w:t>Dloniak</w:t>
      </w:r>
      <w:proofErr w:type="spellEnd"/>
      <w:r w:rsidRPr="00391148">
        <w:rPr>
          <w:rFonts w:ascii="Arial" w:hAnsi="Arial" w:cs="Arial"/>
          <w:lang w:val="fr-FR"/>
        </w:rPr>
        <w:t>, 2015). L'évaluation de la Méditerranée atteste déjà du dépassement de ce seuil sur la base de déclins observés supérieurs à 10 % sur trois générations (</w:t>
      </w:r>
      <w:proofErr w:type="spellStart"/>
      <w:r w:rsidRPr="00391148">
        <w:rPr>
          <w:rFonts w:ascii="Arial" w:hAnsi="Arial" w:cs="Arial"/>
          <w:lang w:val="fr-FR"/>
        </w:rPr>
        <w:t>Jdeidi</w:t>
      </w:r>
      <w:proofErr w:type="spellEnd"/>
      <w:r w:rsidRPr="00391148">
        <w:rPr>
          <w:rFonts w:ascii="Arial" w:hAnsi="Arial" w:cs="Arial"/>
          <w:lang w:val="fr-FR"/>
        </w:rPr>
        <w:t xml:space="preserve"> et al., 2010). L'évaluation globale, dont la dernière mise à jour remonte à 2015, porte la mention « À mettre à jou</w:t>
      </w:r>
      <w:r w:rsidRPr="00391148">
        <w:rPr>
          <w:rFonts w:ascii="Arial" w:hAnsi="Arial" w:cs="Arial"/>
          <w:lang w:val="fr-FR"/>
        </w:rPr>
        <w:t xml:space="preserve">r », reflétant l'obsolescence de ses données, de ses informations et de ses documents. Elle offre une base claire pour une action de précaution en vue d'une réévaluation coordonnée à l'échelle de l'aire de répartition et d'un cadre de </w:t>
      </w:r>
      <w:r w:rsidRPr="007A1162">
        <w:rPr>
          <w:rFonts w:ascii="Arial" w:hAnsi="Arial" w:cs="Arial"/>
          <w:lang w:val="fr-FR"/>
        </w:rPr>
        <w:t xml:space="preserve">surveillance selon la </w:t>
      </w:r>
      <w:r w:rsidR="00190C79" w:rsidRPr="007A1162">
        <w:rPr>
          <w:rFonts w:ascii="Arial" w:hAnsi="Arial" w:cs="Arial"/>
          <w:lang w:val="fr-FR"/>
        </w:rPr>
        <w:t>CMS</w:t>
      </w:r>
      <w:r w:rsidRPr="007A1162">
        <w:rPr>
          <w:rFonts w:ascii="Arial" w:hAnsi="Arial" w:cs="Arial"/>
          <w:lang w:val="fr-FR"/>
        </w:rPr>
        <w:t xml:space="preserve">. </w:t>
      </w:r>
    </w:p>
    <w:bookmarkEnd w:id="4"/>
    <w:p w14:paraId="4E64E82E" w14:textId="77777777" w:rsidR="0050699D" w:rsidRPr="00391148" w:rsidRDefault="0050699D">
      <w:pPr>
        <w:spacing w:after="0"/>
        <w:jc w:val="both"/>
        <w:rPr>
          <w:rFonts w:ascii="Arial" w:hAnsi="Arial" w:cs="Arial"/>
          <w:lang w:val="fr-FR"/>
        </w:rPr>
      </w:pPr>
    </w:p>
    <w:p w14:paraId="102BFD69" w14:textId="77777777" w:rsidR="0050699D" w:rsidRPr="00391148" w:rsidRDefault="00C3788B">
      <w:pPr>
        <w:spacing w:after="0"/>
        <w:ind w:left="567" w:hanging="567"/>
        <w:jc w:val="both"/>
        <w:rPr>
          <w:rFonts w:ascii="Arial" w:hAnsi="Arial" w:cs="Arial"/>
          <w:lang w:val="fr-FR"/>
        </w:rPr>
      </w:pPr>
      <w:r w:rsidRPr="00391148">
        <w:rPr>
          <w:rFonts w:ascii="Arial" w:hAnsi="Arial" w:cs="Arial"/>
          <w:lang w:val="fr-FR"/>
        </w:rPr>
        <w:t>5.2</w:t>
      </w:r>
      <w:r w:rsidRPr="00391148">
        <w:rPr>
          <w:rFonts w:ascii="Arial" w:hAnsi="Arial" w:cs="Arial"/>
          <w:lang w:val="fr-FR"/>
        </w:rPr>
        <w:tab/>
        <w:t xml:space="preserve">Informations équivalentes pertinentes pour l'évaluation de l'état de conservation </w:t>
      </w:r>
    </w:p>
    <w:p w14:paraId="02A570AD" w14:textId="77777777" w:rsidR="0050699D" w:rsidRPr="00391148" w:rsidRDefault="0050699D">
      <w:pPr>
        <w:spacing w:after="0"/>
        <w:jc w:val="both"/>
        <w:rPr>
          <w:rFonts w:ascii="Arial" w:hAnsi="Arial" w:cs="Arial"/>
          <w:lang w:val="fr-FR"/>
        </w:rPr>
      </w:pPr>
    </w:p>
    <w:p w14:paraId="1FE053EC" w14:textId="77777777" w:rsidR="0050699D" w:rsidRPr="00391148" w:rsidRDefault="00C3788B">
      <w:pPr>
        <w:spacing w:after="0"/>
        <w:jc w:val="both"/>
        <w:rPr>
          <w:rFonts w:ascii="Arial" w:hAnsi="Arial" w:cs="Arial"/>
          <w:lang w:val="fr-FR"/>
        </w:rPr>
      </w:pPr>
      <w:r w:rsidRPr="00391148">
        <w:rPr>
          <w:rFonts w:ascii="Arial" w:hAnsi="Arial" w:cs="Arial"/>
          <w:lang w:val="fr-FR"/>
        </w:rPr>
        <w:t xml:space="preserve">L'évaluation actuelle de la Liste rouge de l'Union internationale pour la conservation de la nature (UICN) estime une population mondiale comprise entre 5 000 et 9 999 individus matures. </w:t>
      </w:r>
      <w:bookmarkStart w:id="5" w:name="_Hlk210835188"/>
      <w:r w:rsidRPr="00391148">
        <w:rPr>
          <w:rFonts w:ascii="Arial" w:hAnsi="Arial" w:cs="Arial"/>
          <w:lang w:val="fr-FR"/>
        </w:rPr>
        <w:t xml:space="preserve">Cependant, ces chiffres proviennent essentiellement du document « </w:t>
      </w:r>
      <w:proofErr w:type="spellStart"/>
      <w:r w:rsidRPr="00391148">
        <w:rPr>
          <w:rFonts w:ascii="Arial" w:hAnsi="Arial" w:cs="Arial"/>
          <w:lang w:val="fr-FR"/>
        </w:rPr>
        <w:t>Hyeanas</w:t>
      </w:r>
      <w:proofErr w:type="spellEnd"/>
      <w:r w:rsidRPr="00391148">
        <w:rPr>
          <w:rFonts w:ascii="Arial" w:hAnsi="Arial" w:cs="Arial"/>
          <w:lang w:val="fr-FR"/>
        </w:rPr>
        <w:t xml:space="preserve">: </w:t>
      </w:r>
      <w:proofErr w:type="spellStart"/>
      <w:r w:rsidRPr="00391148">
        <w:rPr>
          <w:rFonts w:ascii="Arial" w:hAnsi="Arial" w:cs="Arial"/>
          <w:lang w:val="fr-FR"/>
        </w:rPr>
        <w:t>Status</w:t>
      </w:r>
      <w:proofErr w:type="spellEnd"/>
      <w:r w:rsidRPr="00391148">
        <w:rPr>
          <w:rFonts w:ascii="Arial" w:hAnsi="Arial" w:cs="Arial"/>
          <w:lang w:val="fr-FR"/>
        </w:rPr>
        <w:t xml:space="preserve"> Survey and Conservation Action Plan » de Hofer et Mills (1998), qui s'appuie lui-même sur des sources encore plus anciennes. Depuis lors, l'habitat de l'espèce, la dynamique de sa population et les menaces qui pèsent sur elle ont connu des changements importants, qui ne sont pas reflétés dans la liste actuelle de l'Union internationale pour la conservation de la nature (UICN)</w:t>
      </w:r>
      <w:bookmarkEnd w:id="5"/>
      <w:r w:rsidRPr="00391148">
        <w:rPr>
          <w:rFonts w:ascii="Arial" w:hAnsi="Arial" w:cs="Arial"/>
          <w:lang w:val="fr-FR"/>
        </w:rPr>
        <w:t>, ce qui souligne le besoin urgent d'une nouvelle év</w:t>
      </w:r>
      <w:r w:rsidRPr="00391148">
        <w:rPr>
          <w:rFonts w:ascii="Arial" w:hAnsi="Arial" w:cs="Arial"/>
          <w:lang w:val="fr-FR"/>
        </w:rPr>
        <w:t>aluation exhaustive, car rien ne prouve que la situation se soit améliorée et que les menaces aient diminué. Étant donné que les estimations actuelles de la population reposent sur des données limitées et présentent un degré élevé d'incertitude, il est recommandé de s'appuyer sur la limite inférieure de l'estimation, car elle représente le scénario le plus prudent et permet d'éviter de sous-estimer les risques pour l'espèce, notamment pour l'élaboration de stratégies de conservation.</w:t>
      </w:r>
    </w:p>
    <w:p w14:paraId="7C004B9E" w14:textId="77777777" w:rsidR="0050699D" w:rsidRPr="00391148" w:rsidRDefault="0050699D">
      <w:pPr>
        <w:spacing w:after="0"/>
        <w:jc w:val="both"/>
        <w:rPr>
          <w:rFonts w:ascii="Arial" w:hAnsi="Arial" w:cs="Arial"/>
          <w:lang w:val="fr-FR"/>
        </w:rPr>
      </w:pPr>
    </w:p>
    <w:p w14:paraId="3261D6CC" w14:textId="77777777" w:rsidR="0050699D" w:rsidRPr="00391148" w:rsidRDefault="00C3788B">
      <w:pPr>
        <w:spacing w:after="0"/>
        <w:ind w:left="567" w:hanging="567"/>
        <w:jc w:val="both"/>
        <w:rPr>
          <w:rFonts w:ascii="Arial" w:hAnsi="Arial" w:cs="Arial"/>
          <w:lang w:val="fr-FR"/>
        </w:rPr>
      </w:pPr>
      <w:r w:rsidRPr="00391148">
        <w:rPr>
          <w:rFonts w:ascii="Arial" w:hAnsi="Arial" w:cs="Arial"/>
          <w:lang w:val="fr-FR"/>
        </w:rPr>
        <w:t xml:space="preserve">5.3 </w:t>
      </w:r>
      <w:r w:rsidRPr="00391148">
        <w:rPr>
          <w:rFonts w:ascii="Arial" w:hAnsi="Arial" w:cs="Arial"/>
          <w:lang w:val="fr-FR"/>
        </w:rPr>
        <w:tab/>
        <w:t>Menaces à la population (facteurs, intensité)</w:t>
      </w:r>
    </w:p>
    <w:p w14:paraId="6E7A2740" w14:textId="77777777" w:rsidR="0050699D" w:rsidRPr="00391148" w:rsidRDefault="0050699D">
      <w:pPr>
        <w:spacing w:after="0"/>
        <w:jc w:val="both"/>
        <w:rPr>
          <w:rFonts w:ascii="Arial" w:hAnsi="Arial" w:cs="Arial"/>
          <w:lang w:val="fr-FR"/>
        </w:rPr>
      </w:pPr>
    </w:p>
    <w:p w14:paraId="5F40A59A" w14:textId="77777777" w:rsidR="0050699D" w:rsidRPr="00391148" w:rsidRDefault="00C3788B">
      <w:pPr>
        <w:spacing w:after="0"/>
        <w:jc w:val="both"/>
        <w:rPr>
          <w:rFonts w:ascii="Arial" w:hAnsi="Arial" w:cs="Arial"/>
          <w:lang w:val="fr-FR"/>
        </w:rPr>
      </w:pPr>
      <w:r w:rsidRPr="00391148">
        <w:rPr>
          <w:rFonts w:ascii="Arial" w:hAnsi="Arial" w:cs="Arial"/>
          <w:lang w:val="fr-FR"/>
        </w:rPr>
        <w:t xml:space="preserve">Les principales menaces qui pèsent sur </w:t>
      </w:r>
      <w:proofErr w:type="gramStart"/>
      <w:r w:rsidRPr="00391148">
        <w:rPr>
          <w:rFonts w:ascii="Arial" w:hAnsi="Arial" w:cs="Arial"/>
          <w:lang w:val="fr-FR"/>
        </w:rPr>
        <w:t>la hyène</w:t>
      </w:r>
      <w:proofErr w:type="gramEnd"/>
      <w:r w:rsidRPr="00391148">
        <w:rPr>
          <w:rFonts w:ascii="Arial" w:hAnsi="Arial" w:cs="Arial"/>
          <w:lang w:val="fr-FR"/>
        </w:rPr>
        <w:t xml:space="preserve"> rayée sont la perte et la fragmentation de l'habitat, les conflits entre l'homme et les espèces sauvages, la persécution directe et le commerce illégal (</w:t>
      </w:r>
      <w:proofErr w:type="spellStart"/>
      <w:r w:rsidRPr="00391148">
        <w:rPr>
          <w:rFonts w:ascii="Arial" w:hAnsi="Arial" w:cs="Arial"/>
          <w:lang w:val="fr-FR"/>
        </w:rPr>
        <w:t>AbiSaid</w:t>
      </w:r>
      <w:proofErr w:type="spellEnd"/>
      <w:r w:rsidRPr="00391148">
        <w:rPr>
          <w:rFonts w:ascii="Arial" w:hAnsi="Arial" w:cs="Arial"/>
          <w:lang w:val="fr-FR"/>
        </w:rPr>
        <w:t xml:space="preserve"> &amp; </w:t>
      </w:r>
      <w:proofErr w:type="spellStart"/>
      <w:r w:rsidRPr="00391148">
        <w:rPr>
          <w:rFonts w:ascii="Arial" w:hAnsi="Arial" w:cs="Arial"/>
          <w:lang w:val="fr-FR"/>
        </w:rPr>
        <w:t>Dloniak</w:t>
      </w:r>
      <w:proofErr w:type="spellEnd"/>
      <w:r w:rsidRPr="00391148">
        <w:rPr>
          <w:rFonts w:ascii="Arial" w:hAnsi="Arial" w:cs="Arial"/>
          <w:lang w:val="fr-FR"/>
        </w:rPr>
        <w:t>, 2015 ; Hofer &amp; Mills, 1998). De nombreuses sous-populations subsistent à des densités naturellement faibles, ce qui accroît le risque d'extinction locale et met en évidence l'importance des mesures prévues aux Annexes I et II. Bien que les principales menaces pesant sur les hyènes rayées soient bien reconnues, il est difficile d'</w:t>
      </w:r>
      <w:r w:rsidRPr="00391148">
        <w:rPr>
          <w:rFonts w:ascii="Arial" w:hAnsi="Arial" w:cs="Arial"/>
          <w:lang w:val="fr-FR"/>
        </w:rPr>
        <w:t xml:space="preserve">évaluer l'intensité de ces menaces en raison du manque de recherches et de surveillance. </w:t>
      </w:r>
    </w:p>
    <w:p w14:paraId="4E1DFFC1" w14:textId="77777777" w:rsidR="0050699D" w:rsidRPr="00391148" w:rsidRDefault="0050699D">
      <w:pPr>
        <w:spacing w:after="0"/>
        <w:jc w:val="both"/>
        <w:rPr>
          <w:rFonts w:ascii="Arial" w:hAnsi="Arial" w:cs="Arial"/>
          <w:lang w:val="fr-FR"/>
        </w:rPr>
      </w:pPr>
    </w:p>
    <w:p w14:paraId="6FE95DC9" w14:textId="77777777" w:rsidR="0050699D" w:rsidRPr="00391148" w:rsidRDefault="00C3788B">
      <w:pPr>
        <w:spacing w:after="0"/>
        <w:jc w:val="both"/>
        <w:rPr>
          <w:rFonts w:ascii="Arial" w:hAnsi="Arial" w:cs="Arial"/>
          <w:lang w:val="fr-FR"/>
        </w:rPr>
      </w:pPr>
      <w:r w:rsidRPr="00391148">
        <w:rPr>
          <w:rFonts w:ascii="Arial" w:hAnsi="Arial" w:cs="Arial"/>
          <w:i/>
          <w:iCs/>
          <w:lang w:val="fr-FR"/>
        </w:rPr>
        <w:t>La perte et la fragmentation de l'habitat</w:t>
      </w:r>
      <w:r w:rsidRPr="00391148">
        <w:rPr>
          <w:rFonts w:ascii="Arial" w:hAnsi="Arial" w:cs="Arial"/>
          <w:lang w:val="fr-FR"/>
        </w:rPr>
        <w:t xml:space="preserve"> sont causées par l'expansion agricole, l'urbanisation et le développement des infrastructures. Ces processus réduisent non seulement la disponibilité d'habitats et de proies adaptés, mais ils sont également exacerbés par le déclin d'autres grands carnivores tels que les loups, les léopards, les lions ou les tigres, diminuant la disponibilité de charognes. En outre, l'évolution des pratiques d'élevage a accru ce déclin des ressources en charognes (</w:t>
      </w:r>
      <w:proofErr w:type="spellStart"/>
      <w:r w:rsidRPr="00391148">
        <w:rPr>
          <w:rFonts w:ascii="Arial" w:hAnsi="Arial" w:cs="Arial"/>
          <w:lang w:val="fr-FR"/>
        </w:rPr>
        <w:t>AbiSaid</w:t>
      </w:r>
      <w:proofErr w:type="spellEnd"/>
      <w:r w:rsidRPr="00391148">
        <w:rPr>
          <w:rFonts w:ascii="Arial" w:hAnsi="Arial" w:cs="Arial"/>
          <w:lang w:val="fr-FR"/>
        </w:rPr>
        <w:t xml:space="preserve"> &amp; </w:t>
      </w:r>
      <w:proofErr w:type="spellStart"/>
      <w:r w:rsidRPr="00391148">
        <w:rPr>
          <w:rFonts w:ascii="Arial" w:hAnsi="Arial" w:cs="Arial"/>
          <w:lang w:val="fr-FR"/>
        </w:rPr>
        <w:t>Dloniak</w:t>
      </w:r>
      <w:proofErr w:type="spellEnd"/>
      <w:r w:rsidRPr="00391148">
        <w:rPr>
          <w:rFonts w:ascii="Arial" w:hAnsi="Arial" w:cs="Arial"/>
          <w:lang w:val="fr-FR"/>
        </w:rPr>
        <w:t>, 2015 ; Hofer &amp; Mills, 1998). En outre, le</w:t>
      </w:r>
      <w:r w:rsidRPr="00391148">
        <w:rPr>
          <w:rFonts w:ascii="Arial" w:hAnsi="Arial" w:cs="Arial"/>
          <w:lang w:val="fr-FR"/>
        </w:rPr>
        <w:t xml:space="preserve">s hyènes rayées sont généralement présentes en faibles densités et réparties dans des domaines vitaux relativement étendus, ce qui les rend sensibles à la fragmentation de l'habitat </w:t>
      </w:r>
      <w:r w:rsidRPr="00391148">
        <w:rPr>
          <w:rFonts w:ascii="Arial" w:hAnsi="Arial" w:cs="Arial"/>
          <w:lang w:val="fr-FR"/>
        </w:rPr>
        <w:lastRenderedPageBreak/>
        <w:t>(Hofer &amp; Mills, 1998). Les hyènes rayées sont vulnérables à la croissance de la population humaine et à la destruction de leur habitat, car elles vivent en grande partie en dehors des zones protégées, dans des paysages agricoles (Wagner, 2006). De plus, dans certaines régions, les hyènes rayées sont affectées de manière dispropo</w:t>
      </w:r>
      <w:r w:rsidRPr="00391148">
        <w:rPr>
          <w:rFonts w:ascii="Arial" w:hAnsi="Arial" w:cs="Arial"/>
          <w:lang w:val="fr-FR"/>
        </w:rPr>
        <w:t xml:space="preserve">rtionnée par les collisions avec des véhicules, auxquelles elles succombent dans la majorité des cas (Hadad et al., 2023 ; </w:t>
      </w:r>
      <w:proofErr w:type="spellStart"/>
      <w:r w:rsidRPr="00391148">
        <w:rPr>
          <w:rFonts w:ascii="Arial" w:hAnsi="Arial" w:cs="Arial"/>
          <w:lang w:val="fr-FR"/>
        </w:rPr>
        <w:t>Tourani</w:t>
      </w:r>
      <w:proofErr w:type="spellEnd"/>
      <w:r w:rsidRPr="00391148">
        <w:rPr>
          <w:rFonts w:ascii="Arial" w:hAnsi="Arial" w:cs="Arial"/>
          <w:lang w:val="fr-FR"/>
        </w:rPr>
        <w:t xml:space="preserve"> et al., 2012). En Israël, en particulier, ces collisions sont devenues l'une des principales causes de mortalité. L'espèce est confrontée à un risque élevé, car les individus sont souvent attirés par les routes lorsqu'ils cherchent de la nourriture, ce qui entraîne une augmentation du nombre d'incidents de ce type. Compte tenu de la densité de population naturellement faible des</w:t>
      </w:r>
      <w:r w:rsidRPr="00391148">
        <w:rPr>
          <w:rFonts w:ascii="Arial" w:hAnsi="Arial" w:cs="Arial"/>
          <w:lang w:val="fr-FR"/>
        </w:rPr>
        <w:t xml:space="preserve"> hyènes rayées, chaque décès représente un coût démographique important. Cette menace s'aggrave encore dans les régions où une forte densité de population humaine et des espaces ouverts peu nombreux sont entrecoupés de réseaux routiers denses. Cela souligne la menace directe que les infrastructures linéaires représentent pour l'espèce et l'importance de considérer la mise en œuvre de mesures d'atténuation comme une priorité dans les régions concernées. L'intégration des corridors écologiques, notamment ceux</w:t>
      </w:r>
      <w:r w:rsidRPr="00391148">
        <w:rPr>
          <w:rFonts w:ascii="Arial" w:hAnsi="Arial" w:cs="Arial"/>
          <w:lang w:val="fr-FR"/>
        </w:rPr>
        <w:t xml:space="preserve"> qui traversent les frontières nationales, sera essentielle pour réduire la mortalité et maintenir la connectivité. </w:t>
      </w:r>
    </w:p>
    <w:p w14:paraId="66BFDD94" w14:textId="77777777" w:rsidR="0050699D" w:rsidRPr="00391148" w:rsidRDefault="0050699D">
      <w:pPr>
        <w:spacing w:after="0"/>
        <w:jc w:val="both"/>
        <w:rPr>
          <w:rFonts w:ascii="Arial" w:hAnsi="Arial" w:cs="Arial"/>
          <w:lang w:val="fr-FR"/>
        </w:rPr>
      </w:pPr>
    </w:p>
    <w:p w14:paraId="69A476D1" w14:textId="77777777" w:rsidR="0050699D" w:rsidRPr="00391148" w:rsidRDefault="00C3788B">
      <w:pPr>
        <w:spacing w:after="0"/>
        <w:jc w:val="both"/>
        <w:rPr>
          <w:rFonts w:ascii="Arial" w:hAnsi="Arial" w:cs="Arial"/>
          <w:lang w:val="fr-FR"/>
        </w:rPr>
      </w:pPr>
      <w:r w:rsidRPr="00391148">
        <w:rPr>
          <w:rFonts w:ascii="Arial" w:hAnsi="Arial" w:cs="Arial"/>
          <w:i/>
          <w:iCs/>
          <w:lang w:val="fr-FR"/>
        </w:rPr>
        <w:t>Les conflits entre l'homme et les espèces sauvages</w:t>
      </w:r>
      <w:r w:rsidRPr="00391148">
        <w:rPr>
          <w:rFonts w:ascii="Arial" w:hAnsi="Arial" w:cs="Arial"/>
          <w:lang w:val="fr-FR"/>
        </w:rPr>
        <w:t xml:space="preserve"> surviennent souvent lorsque les hyènes rayées s'attaquent au bétail ou endommagent des cultures agricoles telles que les pastèques, entraînant des représailles de la part des agriculteurs. Ces conflits sont particulièrement fréquents dans les régions où le pastoralisme est répandu (</w:t>
      </w:r>
      <w:proofErr w:type="spellStart"/>
      <w:r w:rsidRPr="00391148">
        <w:rPr>
          <w:rFonts w:ascii="Arial" w:hAnsi="Arial" w:cs="Arial"/>
          <w:lang w:val="fr-FR"/>
        </w:rPr>
        <w:t>AbiSaid</w:t>
      </w:r>
      <w:proofErr w:type="spellEnd"/>
      <w:r w:rsidRPr="00391148">
        <w:rPr>
          <w:rFonts w:ascii="Arial" w:hAnsi="Arial" w:cs="Arial"/>
          <w:lang w:val="fr-FR"/>
        </w:rPr>
        <w:t xml:space="preserve"> &amp; </w:t>
      </w:r>
      <w:proofErr w:type="spellStart"/>
      <w:r w:rsidRPr="00391148">
        <w:rPr>
          <w:rFonts w:ascii="Arial" w:hAnsi="Arial" w:cs="Arial"/>
          <w:lang w:val="fr-FR"/>
        </w:rPr>
        <w:t>Dloniak</w:t>
      </w:r>
      <w:proofErr w:type="spellEnd"/>
      <w:r w:rsidRPr="00391148">
        <w:rPr>
          <w:rFonts w:ascii="Arial" w:hAnsi="Arial" w:cs="Arial"/>
          <w:lang w:val="fr-FR"/>
        </w:rPr>
        <w:t>, 2015 ; Wagner, 2006). Dans l'ensemble de l'aire de répartition soumise à évaluation, les humains ont été identifiés comme la principale cause de mortalité des hyènes rayées, en raison de plusieurs croyances né</w:t>
      </w:r>
      <w:r w:rsidRPr="00391148">
        <w:rPr>
          <w:rFonts w:ascii="Arial" w:hAnsi="Arial" w:cs="Arial"/>
          <w:lang w:val="fr-FR"/>
        </w:rPr>
        <w:t>gatives les concernant et de leur réputation de pilleuses de tombes (</w:t>
      </w:r>
      <w:proofErr w:type="spellStart"/>
      <w:r w:rsidRPr="00391148">
        <w:rPr>
          <w:rFonts w:ascii="Arial" w:hAnsi="Arial" w:cs="Arial"/>
          <w:lang w:val="fr-FR"/>
        </w:rPr>
        <w:t>AbiSaid</w:t>
      </w:r>
      <w:proofErr w:type="spellEnd"/>
      <w:r w:rsidRPr="00391148">
        <w:rPr>
          <w:rFonts w:ascii="Arial" w:hAnsi="Arial" w:cs="Arial"/>
          <w:lang w:val="fr-FR"/>
        </w:rPr>
        <w:t xml:space="preserve"> &amp; </w:t>
      </w:r>
      <w:proofErr w:type="spellStart"/>
      <w:r w:rsidRPr="00391148">
        <w:rPr>
          <w:rFonts w:ascii="Arial" w:hAnsi="Arial" w:cs="Arial"/>
          <w:lang w:val="fr-FR"/>
        </w:rPr>
        <w:t>Dloniak</w:t>
      </w:r>
      <w:proofErr w:type="spellEnd"/>
      <w:r w:rsidRPr="00391148">
        <w:rPr>
          <w:rFonts w:ascii="Arial" w:hAnsi="Arial" w:cs="Arial"/>
          <w:lang w:val="fr-FR"/>
        </w:rPr>
        <w:t xml:space="preserve">, 2015). </w:t>
      </w:r>
    </w:p>
    <w:p w14:paraId="656F1A06" w14:textId="77777777" w:rsidR="0050699D" w:rsidRPr="00391148" w:rsidRDefault="0050699D">
      <w:pPr>
        <w:spacing w:after="0"/>
        <w:jc w:val="both"/>
        <w:rPr>
          <w:rFonts w:ascii="Arial" w:hAnsi="Arial" w:cs="Arial"/>
          <w:lang w:val="fr-FR"/>
        </w:rPr>
      </w:pPr>
    </w:p>
    <w:p w14:paraId="724639CF" w14:textId="77777777" w:rsidR="0050699D" w:rsidRPr="00391148" w:rsidRDefault="00C3788B">
      <w:pPr>
        <w:spacing w:after="0"/>
        <w:jc w:val="both"/>
        <w:rPr>
          <w:rFonts w:ascii="Arial" w:hAnsi="Arial" w:cs="Arial"/>
          <w:lang w:val="fr-FR"/>
        </w:rPr>
      </w:pPr>
      <w:r w:rsidRPr="00391148">
        <w:rPr>
          <w:rFonts w:ascii="Arial" w:hAnsi="Arial" w:cs="Arial"/>
          <w:i/>
          <w:iCs/>
          <w:lang w:val="fr-FR"/>
        </w:rPr>
        <w:t>La persécution directe</w:t>
      </w:r>
      <w:r w:rsidRPr="00391148">
        <w:rPr>
          <w:rFonts w:ascii="Arial" w:hAnsi="Arial" w:cs="Arial"/>
          <w:lang w:val="fr-FR"/>
        </w:rPr>
        <w:t xml:space="preserve"> est en partie motivée par des croyances négatives et des conflits entre l'homme et les espèces sauvage, ce qui conduit à un empoisonnement direct intentionnel, à la destruction ou au blocage des tanières, et à l'utilisation du feu comme moyen de dissuasion (</w:t>
      </w:r>
      <w:proofErr w:type="spellStart"/>
      <w:r w:rsidRPr="00391148">
        <w:rPr>
          <w:rFonts w:ascii="Arial" w:hAnsi="Arial" w:cs="Arial"/>
          <w:lang w:val="fr-FR"/>
        </w:rPr>
        <w:t>AbiSaid</w:t>
      </w:r>
      <w:proofErr w:type="spellEnd"/>
      <w:r w:rsidRPr="00391148">
        <w:rPr>
          <w:rFonts w:ascii="Arial" w:hAnsi="Arial" w:cs="Arial"/>
          <w:lang w:val="fr-FR"/>
        </w:rPr>
        <w:t xml:space="preserve"> &amp; </w:t>
      </w:r>
      <w:proofErr w:type="spellStart"/>
      <w:r w:rsidRPr="00391148">
        <w:rPr>
          <w:rFonts w:ascii="Arial" w:hAnsi="Arial" w:cs="Arial"/>
          <w:lang w:val="fr-FR"/>
        </w:rPr>
        <w:t>Dloniak</w:t>
      </w:r>
      <w:proofErr w:type="spellEnd"/>
      <w:r w:rsidRPr="00391148">
        <w:rPr>
          <w:rFonts w:ascii="Arial" w:hAnsi="Arial" w:cs="Arial"/>
          <w:lang w:val="fr-FR"/>
        </w:rPr>
        <w:t>, 2015). Par le passé, les hyènes rayées ont fait l'objet de nombreuses croyances superstitieuses dans diverses cultures à travers le monde (</w:t>
      </w:r>
      <w:proofErr w:type="spellStart"/>
      <w:r w:rsidRPr="00391148">
        <w:rPr>
          <w:rFonts w:ascii="Arial" w:hAnsi="Arial" w:cs="Arial"/>
          <w:lang w:val="fr-FR"/>
        </w:rPr>
        <w:t>Moures</w:t>
      </w:r>
      <w:proofErr w:type="spellEnd"/>
      <w:r w:rsidRPr="00391148">
        <w:rPr>
          <w:rFonts w:ascii="Arial" w:hAnsi="Arial" w:cs="Arial"/>
          <w:lang w:val="fr-FR"/>
        </w:rPr>
        <w:t>-Nouri et al., 2023). En outre, il existe des cas localisés et documentés de hyènes rayée</w:t>
      </w:r>
      <w:r w:rsidRPr="00391148">
        <w:rPr>
          <w:rFonts w:ascii="Arial" w:hAnsi="Arial" w:cs="Arial"/>
          <w:lang w:val="fr-FR"/>
        </w:rPr>
        <w:t>s capturées dans des régions tribales éloignées et soumises à un entraînement pour servir dans des activités illégales de combats de chiens. En outre, elle est largement exploitée et les différentes parties de son corps font l'objet d'une chasse commerciale, car des propriétés médicinales ou magiques leur sont attribuées (</w:t>
      </w:r>
      <w:proofErr w:type="spellStart"/>
      <w:r w:rsidRPr="00391148">
        <w:rPr>
          <w:rFonts w:ascii="Arial" w:hAnsi="Arial" w:cs="Arial"/>
          <w:lang w:val="fr-FR"/>
        </w:rPr>
        <w:t>AbiSaid</w:t>
      </w:r>
      <w:proofErr w:type="spellEnd"/>
      <w:r w:rsidRPr="00391148">
        <w:rPr>
          <w:rFonts w:ascii="Arial" w:hAnsi="Arial" w:cs="Arial"/>
          <w:lang w:val="fr-FR"/>
        </w:rPr>
        <w:t xml:space="preserve"> &amp; </w:t>
      </w:r>
      <w:proofErr w:type="spellStart"/>
      <w:r w:rsidRPr="00391148">
        <w:rPr>
          <w:rFonts w:ascii="Arial" w:hAnsi="Arial" w:cs="Arial"/>
          <w:lang w:val="fr-FR"/>
        </w:rPr>
        <w:t>Dloniak</w:t>
      </w:r>
      <w:proofErr w:type="spellEnd"/>
      <w:r w:rsidRPr="00391148">
        <w:rPr>
          <w:rFonts w:ascii="Arial" w:hAnsi="Arial" w:cs="Arial"/>
          <w:lang w:val="fr-FR"/>
        </w:rPr>
        <w:t>, 2015). L'utilisation de poisons illégaux pour contrôler les espèces sujettes aux conflits, en raison des dommages causés à l'agriculture ou au bétail, constitue un grave</w:t>
      </w:r>
      <w:r w:rsidRPr="00391148">
        <w:rPr>
          <w:rFonts w:ascii="Arial" w:hAnsi="Arial" w:cs="Arial"/>
          <w:lang w:val="fr-FR"/>
        </w:rPr>
        <w:t xml:space="preserve"> problème dans certaines parties de l'aire de répartition de </w:t>
      </w:r>
      <w:proofErr w:type="gramStart"/>
      <w:r w:rsidRPr="00391148">
        <w:rPr>
          <w:rFonts w:ascii="Arial" w:hAnsi="Arial" w:cs="Arial"/>
          <w:lang w:val="fr-FR"/>
        </w:rPr>
        <w:t>la hyène</w:t>
      </w:r>
      <w:proofErr w:type="gramEnd"/>
      <w:r w:rsidRPr="00391148">
        <w:rPr>
          <w:rFonts w:ascii="Arial" w:hAnsi="Arial" w:cs="Arial"/>
          <w:lang w:val="fr-FR"/>
        </w:rPr>
        <w:t xml:space="preserve"> rayée. Ces substances toxiques non sélectives peuvent entraîner des niveaux élevés de mortalité collatérale chez les espèces non ciblées, notamment les charognards tels que les hyènes rayées.</w:t>
      </w:r>
    </w:p>
    <w:p w14:paraId="0B24AE0B" w14:textId="77777777" w:rsidR="0050699D" w:rsidRPr="00391148" w:rsidRDefault="0050699D">
      <w:pPr>
        <w:spacing w:after="0"/>
        <w:jc w:val="both"/>
        <w:rPr>
          <w:rFonts w:ascii="Arial" w:hAnsi="Arial" w:cs="Arial"/>
          <w:lang w:val="fr-FR"/>
        </w:rPr>
      </w:pPr>
    </w:p>
    <w:p w14:paraId="19358895" w14:textId="77777777" w:rsidR="0050699D" w:rsidRPr="00391148" w:rsidRDefault="00C3788B">
      <w:pPr>
        <w:spacing w:after="0"/>
        <w:jc w:val="both"/>
        <w:rPr>
          <w:rFonts w:ascii="Arial" w:hAnsi="Arial" w:cs="Arial"/>
          <w:lang w:val="fr-FR"/>
        </w:rPr>
      </w:pPr>
      <w:r w:rsidRPr="00391148">
        <w:rPr>
          <w:rFonts w:ascii="Arial" w:hAnsi="Arial" w:cs="Arial"/>
          <w:i/>
          <w:iCs/>
          <w:lang w:val="fr-FR"/>
        </w:rPr>
        <w:t>Le commerce illégal d'espèces sauvages</w:t>
      </w:r>
      <w:r w:rsidRPr="00391148">
        <w:rPr>
          <w:rFonts w:ascii="Arial" w:hAnsi="Arial" w:cs="Arial"/>
          <w:lang w:val="fr-FR"/>
        </w:rPr>
        <w:t xml:space="preserve"> représente une menace importante et persistante pour </w:t>
      </w:r>
      <w:proofErr w:type="gramStart"/>
      <w:r w:rsidRPr="00391148">
        <w:rPr>
          <w:rFonts w:ascii="Arial" w:hAnsi="Arial" w:cs="Arial"/>
          <w:lang w:val="fr-FR"/>
        </w:rPr>
        <w:t>la hyène</w:t>
      </w:r>
      <w:proofErr w:type="gramEnd"/>
      <w:r w:rsidRPr="00391148">
        <w:rPr>
          <w:rFonts w:ascii="Arial" w:hAnsi="Arial" w:cs="Arial"/>
          <w:lang w:val="fr-FR"/>
        </w:rPr>
        <w:t xml:space="preserve"> rayée, car diverses parties de son corps, telles que les os, la peau et les organes, sont utilisées dans la médecine traditionnelle pour leurs propriétés aphrodisiaques et à d'autres fins. Notamment, les organes sexuels et le rectum des femelles hyènes tachetées et rayées ont été utilisés jusqu'à récemment dans des pratiques de magie amoureuse en Afrique de l'Est, en Iran, au Turkménistan et en Afghanistan (Hofer &amp; Mills, 1998). Dans certains pa</w:t>
      </w:r>
      <w:r w:rsidRPr="00391148">
        <w:rPr>
          <w:rFonts w:ascii="Arial" w:hAnsi="Arial" w:cs="Arial"/>
          <w:lang w:val="fr-FR"/>
        </w:rPr>
        <w:t>ys de l'aire de répartition, les marchés noirs ciblent spécifiquement les parties anatomiques, notamment les yeux, qui sont commercialisées pour être utilisées dans des remèdes traditionnels prétendument capables de traiter des maladies chroniques, y compris le cancer. De plus, les petits des hyènes sont souvent capturés par des braconniers et vendus à des animaleries privées ou à des zoos à des fins d'exposition. Ces pratiques continuent d'alimenter la chasse et le commerce illégaux, menaçant encore davant</w:t>
      </w:r>
      <w:r w:rsidRPr="00391148">
        <w:rPr>
          <w:rFonts w:ascii="Arial" w:hAnsi="Arial" w:cs="Arial"/>
          <w:lang w:val="fr-FR"/>
        </w:rPr>
        <w:t xml:space="preserve">age l'espèce. </w:t>
      </w:r>
    </w:p>
    <w:p w14:paraId="72C779EF" w14:textId="77777777" w:rsidR="0050699D" w:rsidRPr="00391148" w:rsidRDefault="00C3788B">
      <w:pPr>
        <w:spacing w:after="0"/>
        <w:ind w:left="567" w:hanging="567"/>
        <w:jc w:val="both"/>
        <w:rPr>
          <w:rFonts w:ascii="Arial" w:hAnsi="Arial" w:cs="Arial"/>
          <w:lang w:val="fr-FR"/>
        </w:rPr>
      </w:pPr>
      <w:r w:rsidRPr="00391148">
        <w:rPr>
          <w:rFonts w:ascii="Arial" w:hAnsi="Arial" w:cs="Arial"/>
          <w:lang w:val="fr-FR"/>
        </w:rPr>
        <w:lastRenderedPageBreak/>
        <w:t>5.4</w:t>
      </w:r>
      <w:r w:rsidRPr="00391148">
        <w:rPr>
          <w:rFonts w:ascii="Arial" w:hAnsi="Arial" w:cs="Arial"/>
          <w:lang w:val="fr-FR"/>
        </w:rPr>
        <w:tab/>
        <w:t>Menaces liées notamment aux migrations</w:t>
      </w:r>
    </w:p>
    <w:p w14:paraId="699DBE4F" w14:textId="77777777" w:rsidR="0050699D" w:rsidRPr="00391148" w:rsidRDefault="0050699D">
      <w:pPr>
        <w:spacing w:after="0"/>
        <w:jc w:val="both"/>
        <w:rPr>
          <w:rFonts w:ascii="Arial" w:hAnsi="Arial" w:cs="Arial"/>
          <w:lang w:val="fr-FR"/>
        </w:rPr>
      </w:pPr>
    </w:p>
    <w:p w14:paraId="639AB989" w14:textId="77777777" w:rsidR="0050699D" w:rsidRPr="00391148" w:rsidRDefault="00C3788B">
      <w:pPr>
        <w:spacing w:after="0"/>
        <w:jc w:val="both"/>
        <w:rPr>
          <w:rFonts w:ascii="Arial" w:hAnsi="Arial" w:cs="Arial"/>
          <w:lang w:val="fr-FR"/>
        </w:rPr>
      </w:pPr>
      <w:r w:rsidRPr="00391148">
        <w:rPr>
          <w:rFonts w:ascii="Arial" w:hAnsi="Arial" w:cs="Arial"/>
          <w:lang w:val="fr-FR"/>
        </w:rPr>
        <w:t xml:space="preserve">Les hyènes rayées occupent de vastes territoires et se déplacent fréquemment entre différents habitats clés, souvent à proximité des zones habitées par l'homme. Ces déplacements les exposent à plusieurs menaces directement liées à la migration. La perte et la fragmentation de l'habitat, notamment en raison de l'expansion urbaine et du développement des infrastructures, perturbent les corridors de déplacement essentiels. Ce point s'avère particulièrement critique, car les hyènes représentent des populations </w:t>
      </w:r>
      <w:r w:rsidRPr="00391148">
        <w:rPr>
          <w:rFonts w:ascii="Arial" w:hAnsi="Arial" w:cs="Arial"/>
          <w:lang w:val="fr-FR"/>
        </w:rPr>
        <w:t xml:space="preserve">isolées et à faible densité, pouvant s'amoindrir et perdre en viabilité (Hofer &amp; Mills, 1998). Au Turkménistan, les hyènes rayées habitent des paysages arides, ce qui les rend dépendantes des sources d'eau. Les réductions continues de la disponibilité en eau, causées par le changement climatique, sont susceptibles d'accroître leur déplacement sur des zones plus vastes. Cela peut inclure une dispersion transfrontalière à la recherche de ressources en eau. </w:t>
      </w:r>
    </w:p>
    <w:p w14:paraId="41CC98A2" w14:textId="77777777" w:rsidR="0050699D" w:rsidRPr="00391148" w:rsidRDefault="0050699D">
      <w:pPr>
        <w:spacing w:after="0"/>
        <w:jc w:val="both"/>
        <w:rPr>
          <w:rFonts w:ascii="Arial" w:hAnsi="Arial" w:cs="Arial"/>
          <w:lang w:val="fr-FR"/>
        </w:rPr>
      </w:pPr>
    </w:p>
    <w:p w14:paraId="61084CDA" w14:textId="77777777" w:rsidR="0050699D" w:rsidRPr="00391148" w:rsidRDefault="00C3788B">
      <w:pPr>
        <w:spacing w:after="0"/>
        <w:jc w:val="both"/>
        <w:rPr>
          <w:rFonts w:ascii="Arial" w:hAnsi="Arial" w:cs="Arial"/>
          <w:lang w:val="fr-FR"/>
        </w:rPr>
      </w:pPr>
      <w:r w:rsidRPr="00391148">
        <w:rPr>
          <w:rFonts w:ascii="Arial" w:hAnsi="Arial" w:cs="Arial"/>
          <w:lang w:val="fr-FR"/>
        </w:rPr>
        <w:t xml:space="preserve">Les infrastructures linéaires, comme les routes et les autoroutes, représentent également un risque important. Les hyènes rayées sont impliquées de manière disproportionnée dans les collisions entre la vie sauvage et les véhicules en raison de leur comportement de charognard. Ces incidents sont en augmentation au niveau local (Hadad et al., 2023). Étant donné leurs faibles densités de population, de tels événements de mortalité peuvent avoir un impact local considérable sur les populations isolées. </w:t>
      </w:r>
    </w:p>
    <w:p w14:paraId="16792469" w14:textId="77777777" w:rsidR="0050699D" w:rsidRPr="00391148" w:rsidRDefault="0050699D">
      <w:pPr>
        <w:spacing w:after="0"/>
        <w:jc w:val="both"/>
        <w:rPr>
          <w:rFonts w:ascii="Arial" w:hAnsi="Arial" w:cs="Arial"/>
          <w:lang w:val="fr-FR"/>
        </w:rPr>
      </w:pPr>
    </w:p>
    <w:p w14:paraId="4076821F" w14:textId="77777777" w:rsidR="0050699D" w:rsidRPr="00391148" w:rsidRDefault="00C3788B">
      <w:pPr>
        <w:spacing w:after="0"/>
        <w:jc w:val="both"/>
        <w:rPr>
          <w:rFonts w:ascii="Arial" w:hAnsi="Arial" w:cs="Arial"/>
          <w:lang w:val="fr-FR"/>
        </w:rPr>
      </w:pPr>
      <w:r w:rsidRPr="00391148">
        <w:rPr>
          <w:rFonts w:ascii="Arial" w:hAnsi="Arial" w:cs="Arial"/>
          <w:lang w:val="fr-FR"/>
        </w:rPr>
        <w:t xml:space="preserve">De plus, la large distribution de l'espèce l'amène à traverser les frontières internationales, notamment celles situées dans les zones de conflit ou militarisées. Dans de telles zones, les barrières physiques, telles que les murs et clôtures frontaliers, peuvent entraver sévèrement la dispersion naturelle et les échanges génétiques entre les populations. Cela intensifie non seulement la fragmentation de l'habitat, mais accroît également le risque de déclin ou d'extinction des populations locales. </w:t>
      </w:r>
    </w:p>
    <w:p w14:paraId="1D6ABF06" w14:textId="77777777" w:rsidR="0050699D" w:rsidRPr="00391148" w:rsidRDefault="0050699D">
      <w:pPr>
        <w:spacing w:after="0"/>
        <w:jc w:val="both"/>
        <w:rPr>
          <w:rFonts w:ascii="Arial" w:hAnsi="Arial" w:cs="Arial"/>
          <w:lang w:val="fr-FR"/>
        </w:rPr>
      </w:pPr>
    </w:p>
    <w:p w14:paraId="232F01E7" w14:textId="77777777" w:rsidR="0050699D" w:rsidRPr="00391148" w:rsidRDefault="00C3788B">
      <w:pPr>
        <w:spacing w:after="0"/>
        <w:ind w:left="567" w:hanging="567"/>
        <w:jc w:val="both"/>
        <w:rPr>
          <w:rFonts w:ascii="Arial" w:hAnsi="Arial" w:cs="Arial"/>
          <w:lang w:val="fr-FR"/>
        </w:rPr>
      </w:pPr>
      <w:r w:rsidRPr="00391148">
        <w:rPr>
          <w:rFonts w:ascii="Arial" w:hAnsi="Arial" w:cs="Arial"/>
          <w:lang w:val="fr-FR"/>
        </w:rPr>
        <w:t xml:space="preserve">5.5 </w:t>
      </w:r>
      <w:r w:rsidRPr="00391148">
        <w:rPr>
          <w:rFonts w:ascii="Arial" w:hAnsi="Arial" w:cs="Arial"/>
          <w:lang w:val="fr-FR"/>
        </w:rPr>
        <w:tab/>
        <w:t>Exploitation nationale et internationale</w:t>
      </w:r>
    </w:p>
    <w:p w14:paraId="5D68C1A6" w14:textId="77777777" w:rsidR="0050699D" w:rsidRPr="00391148" w:rsidRDefault="0050699D">
      <w:pPr>
        <w:spacing w:after="0"/>
        <w:jc w:val="both"/>
        <w:rPr>
          <w:rFonts w:ascii="Arial" w:hAnsi="Arial" w:cs="Arial"/>
          <w:lang w:val="fr-FR"/>
        </w:rPr>
      </w:pPr>
    </w:p>
    <w:p w14:paraId="16D9E921" w14:textId="77777777" w:rsidR="0050699D" w:rsidRPr="00391148" w:rsidRDefault="00C3788B">
      <w:pPr>
        <w:spacing w:after="0"/>
        <w:jc w:val="both"/>
        <w:rPr>
          <w:rFonts w:ascii="Arial" w:hAnsi="Arial" w:cs="Arial"/>
          <w:lang w:val="fr-FR"/>
        </w:rPr>
      </w:pPr>
      <w:r w:rsidRPr="00391148">
        <w:rPr>
          <w:rFonts w:ascii="Arial" w:hAnsi="Arial" w:cs="Arial"/>
          <w:lang w:val="fr-FR"/>
        </w:rPr>
        <w:t xml:space="preserve">Bien qu'il soit difficile de quantifier l'ampleur du commerce illégal, de nombreux rapports provenant des États de l'aire de répartition confirment sa persistance et son expansion. L'espèce est fréquemment ciblée pour les parties de son corps, telles que les os, la peau, les yeux et les organes, utilisées dans la médecine traditionnelle et pour leurs propriétés aphrodisiaques. B (Hofer &amp; Mills, 1998 ; </w:t>
      </w:r>
      <w:proofErr w:type="spellStart"/>
      <w:r w:rsidRPr="00391148">
        <w:rPr>
          <w:rFonts w:ascii="Arial" w:hAnsi="Arial" w:cs="Arial"/>
          <w:lang w:val="fr-FR"/>
        </w:rPr>
        <w:t>Frembgen</w:t>
      </w:r>
      <w:proofErr w:type="spellEnd"/>
      <w:r w:rsidRPr="00391148">
        <w:rPr>
          <w:rFonts w:ascii="Arial" w:hAnsi="Arial" w:cs="Arial"/>
          <w:lang w:val="fr-FR"/>
        </w:rPr>
        <w:t xml:space="preserve"> et al., 1998 ; Thakur, 2024). La demande pour ces produits alimente la chasse illégale et le trafic, ce qui constitue une menace importante pour les populations sauvages [In </w:t>
      </w:r>
      <w:proofErr w:type="spellStart"/>
      <w:r w:rsidRPr="00391148">
        <w:rPr>
          <w:rFonts w:ascii="Arial" w:hAnsi="Arial" w:cs="Arial"/>
          <w:lang w:val="fr-FR"/>
        </w:rPr>
        <w:t>AbiSaid</w:t>
      </w:r>
      <w:proofErr w:type="spellEnd"/>
      <w:r w:rsidRPr="00391148">
        <w:rPr>
          <w:rFonts w:ascii="Arial" w:hAnsi="Arial" w:cs="Arial"/>
          <w:lang w:val="fr-FR"/>
        </w:rPr>
        <w:t xml:space="preserve"> &amp; </w:t>
      </w:r>
      <w:proofErr w:type="spellStart"/>
      <w:r w:rsidRPr="00391148">
        <w:rPr>
          <w:rFonts w:ascii="Arial" w:hAnsi="Arial" w:cs="Arial"/>
          <w:lang w:val="fr-FR"/>
        </w:rPr>
        <w:t>Dloniak</w:t>
      </w:r>
      <w:proofErr w:type="spellEnd"/>
      <w:r w:rsidRPr="00391148">
        <w:rPr>
          <w:rFonts w:ascii="Arial" w:hAnsi="Arial" w:cs="Arial"/>
          <w:lang w:val="fr-FR"/>
        </w:rPr>
        <w:t xml:space="preserve"> 2015 (G. Serra communication personnelle 2014)]. </w:t>
      </w:r>
    </w:p>
    <w:p w14:paraId="40D15913" w14:textId="77777777" w:rsidR="0050699D" w:rsidRPr="00391148" w:rsidRDefault="0050699D">
      <w:pPr>
        <w:spacing w:after="0"/>
        <w:jc w:val="both"/>
        <w:rPr>
          <w:rFonts w:ascii="Arial" w:hAnsi="Arial" w:cs="Arial"/>
          <w:lang w:val="fr-FR"/>
        </w:rPr>
      </w:pPr>
    </w:p>
    <w:p w14:paraId="3A530FAF" w14:textId="77777777" w:rsidR="0050699D" w:rsidRPr="00391148" w:rsidRDefault="00C3788B">
      <w:pPr>
        <w:spacing w:after="0"/>
        <w:jc w:val="both"/>
        <w:rPr>
          <w:rFonts w:ascii="Arial" w:hAnsi="Arial" w:cs="Arial"/>
          <w:lang w:val="fr-FR"/>
        </w:rPr>
      </w:pPr>
      <w:r w:rsidRPr="00391148">
        <w:rPr>
          <w:rFonts w:ascii="Arial" w:hAnsi="Arial" w:cs="Arial"/>
          <w:lang w:val="fr-FR"/>
        </w:rPr>
        <w:t>Par ailleurs, les petits sont capturés et vendus dans le cadre du commerce d'animaux de compagnie exotiques ou à des zoos non réglementés, souvent dans des conditions de vie déplorables et avec une application insuffisante des lois. En outre, des cas documentés font état de la capture de hyènes pour des activités illégales de combats de chiens. L'absence de données systématiques et commerciales exhaustives empêche d'évaluer avec précision l'ampleur et le volume du trafic dans de nombreux pays.</w:t>
      </w:r>
    </w:p>
    <w:p w14:paraId="1F8D87FD" w14:textId="77777777" w:rsidR="0050699D" w:rsidRPr="00391148" w:rsidRDefault="0050699D">
      <w:pPr>
        <w:spacing w:after="0"/>
        <w:jc w:val="both"/>
        <w:rPr>
          <w:rFonts w:ascii="Arial" w:hAnsi="Arial" w:cs="Arial"/>
          <w:lang w:val="fr-FR"/>
        </w:rPr>
      </w:pPr>
    </w:p>
    <w:p w14:paraId="13A6BF78" w14:textId="77777777" w:rsidR="0050699D" w:rsidRPr="00391148" w:rsidRDefault="00C3788B">
      <w:pPr>
        <w:spacing w:after="0"/>
        <w:jc w:val="both"/>
        <w:rPr>
          <w:rFonts w:ascii="Arial" w:hAnsi="Arial" w:cs="Arial"/>
          <w:lang w:val="fr-FR"/>
        </w:rPr>
      </w:pPr>
      <w:r w:rsidRPr="00391148">
        <w:rPr>
          <w:rFonts w:ascii="Arial" w:hAnsi="Arial" w:cs="Arial"/>
          <w:lang w:val="fr-FR"/>
        </w:rPr>
        <w:t>Selon la base de données sur le commerce CITES (Convention sur le commerce international des espèces de faune et de flore sauvages menacées d'extinction), entre 2014 et 2023, divers spécimens ont été signalés comme importés et/ou exportés par les Parties. Ces données comprennent les spécimens confisqués ou saisis, les individus prélevés dans la nature, les animaux nés en captivité ou ne répondant pas aux critères d'élevage en captivité, ainsi que les parties et produits dérivés de ces animaux, et les spécim</w:t>
      </w:r>
      <w:r w:rsidRPr="00391148">
        <w:rPr>
          <w:rFonts w:ascii="Arial" w:hAnsi="Arial" w:cs="Arial"/>
          <w:lang w:val="fr-FR"/>
        </w:rPr>
        <w:t xml:space="preserve">ens pré-convention. </w:t>
      </w:r>
    </w:p>
    <w:p w14:paraId="7F0C07CD" w14:textId="77777777" w:rsidR="0050699D" w:rsidRPr="00391148" w:rsidRDefault="0050699D">
      <w:pPr>
        <w:spacing w:after="0"/>
        <w:jc w:val="both"/>
        <w:rPr>
          <w:rFonts w:ascii="Arial" w:hAnsi="Arial" w:cs="Arial"/>
          <w:lang w:val="fr-FR"/>
        </w:rPr>
      </w:pPr>
    </w:p>
    <w:p w14:paraId="0B943FEF" w14:textId="77777777" w:rsidR="0050699D" w:rsidRPr="00391148" w:rsidRDefault="00C3788B">
      <w:pPr>
        <w:spacing w:after="0"/>
        <w:jc w:val="both"/>
        <w:rPr>
          <w:rFonts w:ascii="Arial" w:hAnsi="Arial" w:cs="Arial"/>
          <w:sz w:val="20"/>
          <w:szCs w:val="20"/>
          <w:lang w:val="fr-FR"/>
        </w:rPr>
      </w:pPr>
      <w:r w:rsidRPr="00391148">
        <w:rPr>
          <w:rFonts w:ascii="Arial" w:hAnsi="Arial" w:cs="Arial"/>
          <w:sz w:val="20"/>
          <w:szCs w:val="20"/>
          <w:lang w:val="fr-FR"/>
        </w:rPr>
        <w:lastRenderedPageBreak/>
        <w:t xml:space="preserve">Tableau 1 : aperçu de la base de données sur le commerce CITES concernant </w:t>
      </w:r>
      <w:proofErr w:type="gramStart"/>
      <w:r w:rsidRPr="00391148">
        <w:rPr>
          <w:rFonts w:ascii="Arial" w:hAnsi="Arial" w:cs="Arial"/>
          <w:sz w:val="20"/>
          <w:szCs w:val="20"/>
          <w:lang w:val="fr-FR"/>
        </w:rPr>
        <w:t xml:space="preserve">la </w:t>
      </w:r>
      <w:r w:rsidRPr="00391148">
        <w:rPr>
          <w:rFonts w:ascii="Arial" w:hAnsi="Arial" w:cs="Arial"/>
          <w:i/>
          <w:iCs/>
          <w:sz w:val="20"/>
          <w:szCs w:val="20"/>
          <w:lang w:val="fr-FR"/>
        </w:rPr>
        <w:t>hyène</w:t>
      </w:r>
      <w:proofErr w:type="gramEnd"/>
      <w:r w:rsidRPr="00391148">
        <w:rPr>
          <w:rFonts w:ascii="Arial" w:hAnsi="Arial" w:cs="Arial"/>
          <w:sz w:val="20"/>
          <w:szCs w:val="20"/>
          <w:lang w:val="fr-FR"/>
        </w:rPr>
        <w:t xml:space="preserve"> de 2014 à 2024, avec une distinction entre les quantités déclarées par les importateurs et les exportateurs. (consulté le 10/07/2025).</w:t>
      </w:r>
    </w:p>
    <w:p w14:paraId="51655C0F" w14:textId="77777777" w:rsidR="0050699D" w:rsidRPr="00391148" w:rsidRDefault="0050699D">
      <w:pPr>
        <w:spacing w:after="0"/>
        <w:jc w:val="both"/>
        <w:rPr>
          <w:rFonts w:ascii="Arial" w:hAnsi="Arial" w:cs="Arial"/>
          <w:sz w:val="20"/>
          <w:szCs w:val="20"/>
          <w:lang w:val="fr-FR"/>
        </w:rPr>
      </w:pPr>
    </w:p>
    <w:tbl>
      <w:tblPr>
        <w:tblW w:w="7520" w:type="dxa"/>
        <w:tblCellMar>
          <w:left w:w="70" w:type="dxa"/>
          <w:right w:w="70" w:type="dxa"/>
        </w:tblCellMar>
        <w:tblLook w:val="04A0" w:firstRow="1" w:lastRow="0" w:firstColumn="1" w:lastColumn="0" w:noHBand="0" w:noVBand="1"/>
      </w:tblPr>
      <w:tblGrid>
        <w:gridCol w:w="1200"/>
        <w:gridCol w:w="3260"/>
        <w:gridCol w:w="3060"/>
      </w:tblGrid>
      <w:tr w:rsidR="0050699D" w:rsidRPr="00391148" w14:paraId="468F6E36" w14:textId="77777777">
        <w:trPr>
          <w:trHeight w:val="300"/>
        </w:trPr>
        <w:tc>
          <w:tcPr>
            <w:tcW w:w="1200" w:type="dxa"/>
            <w:tcBorders>
              <w:top w:val="single" w:sz="4" w:space="0" w:color="auto"/>
              <w:left w:val="single" w:sz="4" w:space="0" w:color="auto"/>
              <w:bottom w:val="double" w:sz="6" w:space="0" w:color="auto"/>
              <w:right w:val="single" w:sz="4" w:space="0" w:color="auto"/>
            </w:tcBorders>
            <w:noWrap/>
            <w:vAlign w:val="center"/>
            <w:hideMark/>
          </w:tcPr>
          <w:p w14:paraId="38899A0B" w14:textId="77777777" w:rsidR="0050699D" w:rsidRPr="00391148" w:rsidRDefault="00C3788B">
            <w:pPr>
              <w:suppressAutoHyphens w:val="0"/>
              <w:autoSpaceDN/>
              <w:spacing w:after="0"/>
              <w:jc w:val="center"/>
              <w:textAlignment w:val="auto"/>
              <w:rPr>
                <w:rFonts w:ascii="Arial" w:eastAsia="Times New Roman" w:hAnsi="Arial" w:cs="Arial"/>
                <w:b/>
                <w:bCs/>
                <w:color w:val="000000"/>
                <w:lang w:val="fr-FR" w:eastAsia="de-DE"/>
              </w:rPr>
            </w:pPr>
            <w:r w:rsidRPr="00391148">
              <w:rPr>
                <w:rFonts w:ascii="Arial" w:eastAsia="Times New Roman" w:hAnsi="Arial" w:cs="Arial"/>
                <w:b/>
                <w:bCs/>
                <w:color w:val="000000"/>
                <w:lang w:val="fr-FR" w:eastAsia="de-DE"/>
              </w:rPr>
              <w:t>Mandat</w:t>
            </w:r>
          </w:p>
        </w:tc>
        <w:tc>
          <w:tcPr>
            <w:tcW w:w="3260" w:type="dxa"/>
            <w:tcBorders>
              <w:top w:val="single" w:sz="4" w:space="0" w:color="auto"/>
              <w:left w:val="nil"/>
              <w:bottom w:val="double" w:sz="6" w:space="0" w:color="auto"/>
              <w:right w:val="single" w:sz="4" w:space="0" w:color="auto"/>
            </w:tcBorders>
            <w:noWrap/>
            <w:vAlign w:val="center"/>
            <w:hideMark/>
          </w:tcPr>
          <w:p w14:paraId="11E775BC" w14:textId="77777777" w:rsidR="0050699D" w:rsidRPr="00391148" w:rsidRDefault="00C3788B">
            <w:pPr>
              <w:suppressAutoHyphens w:val="0"/>
              <w:autoSpaceDN/>
              <w:spacing w:after="0"/>
              <w:jc w:val="center"/>
              <w:textAlignment w:val="auto"/>
              <w:rPr>
                <w:rFonts w:ascii="Arial" w:eastAsia="Times New Roman" w:hAnsi="Arial" w:cs="Arial"/>
                <w:b/>
                <w:bCs/>
                <w:color w:val="000000"/>
                <w:lang w:val="fr-FR" w:eastAsia="de-DE"/>
              </w:rPr>
            </w:pPr>
            <w:r w:rsidRPr="00391148">
              <w:rPr>
                <w:rFonts w:ascii="Arial" w:eastAsia="Times New Roman" w:hAnsi="Arial" w:cs="Arial"/>
                <w:b/>
                <w:bCs/>
                <w:color w:val="000000"/>
                <w:lang w:val="fr-FR" w:eastAsia="de-DE"/>
              </w:rPr>
              <w:t>Quantité déclarée par l'importateur</w:t>
            </w:r>
          </w:p>
        </w:tc>
        <w:tc>
          <w:tcPr>
            <w:tcW w:w="3060" w:type="dxa"/>
            <w:tcBorders>
              <w:top w:val="single" w:sz="4" w:space="0" w:color="auto"/>
              <w:left w:val="nil"/>
              <w:bottom w:val="double" w:sz="6" w:space="0" w:color="auto"/>
              <w:right w:val="single" w:sz="4" w:space="0" w:color="auto"/>
            </w:tcBorders>
            <w:noWrap/>
            <w:vAlign w:val="center"/>
            <w:hideMark/>
          </w:tcPr>
          <w:p w14:paraId="779C69B0" w14:textId="77777777" w:rsidR="0050699D" w:rsidRPr="00391148" w:rsidRDefault="00C3788B">
            <w:pPr>
              <w:suppressAutoHyphens w:val="0"/>
              <w:autoSpaceDN/>
              <w:spacing w:after="0"/>
              <w:jc w:val="center"/>
              <w:textAlignment w:val="auto"/>
              <w:rPr>
                <w:rFonts w:ascii="Arial" w:eastAsia="Times New Roman" w:hAnsi="Arial" w:cs="Arial"/>
                <w:b/>
                <w:bCs/>
                <w:color w:val="000000"/>
                <w:lang w:val="fr-FR" w:eastAsia="de-DE"/>
              </w:rPr>
            </w:pPr>
            <w:r w:rsidRPr="00391148">
              <w:rPr>
                <w:rFonts w:ascii="Arial" w:eastAsia="Times New Roman" w:hAnsi="Arial" w:cs="Arial"/>
                <w:b/>
                <w:bCs/>
                <w:color w:val="000000"/>
                <w:lang w:val="fr-FR" w:eastAsia="de-DE"/>
              </w:rPr>
              <w:t>Quantité déclarée par l'exportateur</w:t>
            </w:r>
          </w:p>
        </w:tc>
      </w:tr>
      <w:tr w:rsidR="0050699D" w:rsidRPr="00391148" w14:paraId="279C5E75" w14:textId="77777777">
        <w:trPr>
          <w:trHeight w:val="300"/>
        </w:trPr>
        <w:tc>
          <w:tcPr>
            <w:tcW w:w="1200" w:type="dxa"/>
            <w:tcBorders>
              <w:top w:val="nil"/>
              <w:left w:val="single" w:sz="4" w:space="0" w:color="auto"/>
              <w:bottom w:val="single" w:sz="4" w:space="0" w:color="auto"/>
              <w:right w:val="single" w:sz="4" w:space="0" w:color="auto"/>
            </w:tcBorders>
            <w:noWrap/>
            <w:vAlign w:val="center"/>
            <w:hideMark/>
          </w:tcPr>
          <w:p w14:paraId="0783EF67" w14:textId="77777777" w:rsidR="0050699D" w:rsidRPr="00391148" w:rsidRDefault="00C3788B">
            <w:pPr>
              <w:suppressAutoHyphens w:val="0"/>
              <w:autoSpaceDN/>
              <w:spacing w:after="0"/>
              <w:textAlignment w:val="auto"/>
              <w:rPr>
                <w:rFonts w:ascii="Arial" w:eastAsia="Times New Roman" w:hAnsi="Arial" w:cs="Arial"/>
                <w:color w:val="000000"/>
                <w:lang w:val="fr-FR" w:eastAsia="de-DE"/>
              </w:rPr>
            </w:pPr>
            <w:r w:rsidRPr="00391148">
              <w:rPr>
                <w:rFonts w:ascii="Arial" w:eastAsia="Times New Roman" w:hAnsi="Arial" w:cs="Arial"/>
                <w:color w:val="000000"/>
                <w:lang w:val="fr-FR" w:eastAsia="de-DE"/>
              </w:rPr>
              <w:t>Vivant</w:t>
            </w:r>
          </w:p>
        </w:tc>
        <w:tc>
          <w:tcPr>
            <w:tcW w:w="3260" w:type="dxa"/>
            <w:tcBorders>
              <w:top w:val="nil"/>
              <w:left w:val="nil"/>
              <w:bottom w:val="single" w:sz="4" w:space="0" w:color="auto"/>
              <w:right w:val="single" w:sz="4" w:space="0" w:color="auto"/>
            </w:tcBorders>
            <w:noWrap/>
            <w:vAlign w:val="center"/>
            <w:hideMark/>
          </w:tcPr>
          <w:p w14:paraId="6B83F777" w14:textId="77777777" w:rsidR="0050699D" w:rsidRPr="00391148" w:rsidRDefault="00C3788B">
            <w:pPr>
              <w:suppressAutoHyphens w:val="0"/>
              <w:autoSpaceDN/>
              <w:spacing w:after="0"/>
              <w:jc w:val="center"/>
              <w:textAlignment w:val="auto"/>
              <w:rPr>
                <w:rFonts w:ascii="Arial" w:eastAsia="Times New Roman" w:hAnsi="Arial" w:cs="Arial"/>
                <w:color w:val="000000"/>
                <w:lang w:val="de-DE" w:eastAsia="de-DE"/>
              </w:rPr>
            </w:pPr>
            <w:r w:rsidRPr="00391148">
              <w:rPr>
                <w:rFonts w:ascii="Arial" w:eastAsia="Times New Roman" w:hAnsi="Arial" w:cs="Arial"/>
                <w:color w:val="000000"/>
                <w:lang w:val="de-DE" w:eastAsia="de-DE"/>
              </w:rPr>
              <w:t>31</w:t>
            </w:r>
          </w:p>
        </w:tc>
        <w:tc>
          <w:tcPr>
            <w:tcW w:w="3060" w:type="dxa"/>
            <w:tcBorders>
              <w:top w:val="nil"/>
              <w:left w:val="nil"/>
              <w:bottom w:val="single" w:sz="4" w:space="0" w:color="auto"/>
              <w:right w:val="single" w:sz="4" w:space="0" w:color="auto"/>
            </w:tcBorders>
            <w:noWrap/>
            <w:vAlign w:val="center"/>
            <w:hideMark/>
          </w:tcPr>
          <w:p w14:paraId="40B98126" w14:textId="77777777" w:rsidR="0050699D" w:rsidRPr="00391148" w:rsidRDefault="00C3788B">
            <w:pPr>
              <w:suppressAutoHyphens w:val="0"/>
              <w:autoSpaceDN/>
              <w:spacing w:after="0"/>
              <w:jc w:val="center"/>
              <w:textAlignment w:val="auto"/>
              <w:rPr>
                <w:rFonts w:ascii="Arial" w:eastAsia="Times New Roman" w:hAnsi="Arial" w:cs="Arial"/>
                <w:color w:val="000000"/>
                <w:lang w:val="de-DE" w:eastAsia="de-DE"/>
              </w:rPr>
            </w:pPr>
            <w:r w:rsidRPr="00391148">
              <w:rPr>
                <w:rFonts w:ascii="Arial" w:eastAsia="Times New Roman" w:hAnsi="Arial" w:cs="Arial"/>
                <w:color w:val="000000"/>
                <w:lang w:val="de-DE" w:eastAsia="de-DE"/>
              </w:rPr>
              <w:t>41</w:t>
            </w:r>
          </w:p>
        </w:tc>
      </w:tr>
      <w:tr w:rsidR="0050699D" w:rsidRPr="00391148" w14:paraId="3ECDB639" w14:textId="77777777">
        <w:trPr>
          <w:trHeight w:val="290"/>
        </w:trPr>
        <w:tc>
          <w:tcPr>
            <w:tcW w:w="1200" w:type="dxa"/>
            <w:tcBorders>
              <w:top w:val="nil"/>
              <w:left w:val="single" w:sz="4" w:space="0" w:color="auto"/>
              <w:bottom w:val="single" w:sz="4" w:space="0" w:color="auto"/>
              <w:right w:val="single" w:sz="4" w:space="0" w:color="auto"/>
            </w:tcBorders>
            <w:noWrap/>
            <w:vAlign w:val="center"/>
            <w:hideMark/>
          </w:tcPr>
          <w:p w14:paraId="34E06534" w14:textId="77777777" w:rsidR="0050699D" w:rsidRPr="00391148" w:rsidRDefault="00C3788B">
            <w:pPr>
              <w:suppressAutoHyphens w:val="0"/>
              <w:autoSpaceDN/>
              <w:spacing w:after="0"/>
              <w:textAlignment w:val="auto"/>
              <w:rPr>
                <w:rFonts w:ascii="Arial" w:eastAsia="Times New Roman" w:hAnsi="Arial" w:cs="Arial"/>
                <w:color w:val="000000"/>
                <w:lang w:val="fr-FR" w:eastAsia="de-DE"/>
              </w:rPr>
            </w:pPr>
            <w:r w:rsidRPr="00391148">
              <w:rPr>
                <w:rFonts w:ascii="Arial" w:eastAsia="Times New Roman" w:hAnsi="Arial" w:cs="Arial"/>
                <w:color w:val="000000"/>
                <w:lang w:val="fr-FR" w:eastAsia="de-DE"/>
              </w:rPr>
              <w:t>Trophées</w:t>
            </w:r>
          </w:p>
        </w:tc>
        <w:tc>
          <w:tcPr>
            <w:tcW w:w="3260" w:type="dxa"/>
            <w:tcBorders>
              <w:top w:val="nil"/>
              <w:left w:val="nil"/>
              <w:bottom w:val="single" w:sz="4" w:space="0" w:color="auto"/>
              <w:right w:val="single" w:sz="4" w:space="0" w:color="auto"/>
            </w:tcBorders>
            <w:noWrap/>
            <w:vAlign w:val="center"/>
            <w:hideMark/>
          </w:tcPr>
          <w:p w14:paraId="1F97464C" w14:textId="77777777" w:rsidR="0050699D" w:rsidRPr="00391148" w:rsidRDefault="00C3788B">
            <w:pPr>
              <w:suppressAutoHyphens w:val="0"/>
              <w:autoSpaceDN/>
              <w:spacing w:after="0"/>
              <w:jc w:val="center"/>
              <w:textAlignment w:val="auto"/>
              <w:rPr>
                <w:rFonts w:ascii="Arial" w:eastAsia="Times New Roman" w:hAnsi="Arial" w:cs="Arial"/>
                <w:color w:val="000000"/>
                <w:lang w:val="de-DE" w:eastAsia="de-DE"/>
              </w:rPr>
            </w:pPr>
            <w:r w:rsidRPr="00391148">
              <w:rPr>
                <w:rFonts w:ascii="Arial" w:eastAsia="Times New Roman" w:hAnsi="Arial" w:cs="Arial"/>
                <w:color w:val="000000"/>
                <w:lang w:val="de-DE" w:eastAsia="de-DE"/>
              </w:rPr>
              <w:t>27</w:t>
            </w:r>
          </w:p>
        </w:tc>
        <w:tc>
          <w:tcPr>
            <w:tcW w:w="3060" w:type="dxa"/>
            <w:tcBorders>
              <w:top w:val="nil"/>
              <w:left w:val="nil"/>
              <w:bottom w:val="single" w:sz="4" w:space="0" w:color="auto"/>
              <w:right w:val="single" w:sz="4" w:space="0" w:color="auto"/>
            </w:tcBorders>
            <w:noWrap/>
            <w:vAlign w:val="center"/>
            <w:hideMark/>
          </w:tcPr>
          <w:p w14:paraId="09709340" w14:textId="77777777" w:rsidR="0050699D" w:rsidRPr="00391148" w:rsidRDefault="00C3788B">
            <w:pPr>
              <w:suppressAutoHyphens w:val="0"/>
              <w:autoSpaceDN/>
              <w:spacing w:after="0"/>
              <w:jc w:val="center"/>
              <w:textAlignment w:val="auto"/>
              <w:rPr>
                <w:rFonts w:ascii="Arial" w:eastAsia="Times New Roman" w:hAnsi="Arial" w:cs="Arial"/>
                <w:color w:val="000000"/>
                <w:lang w:val="de-DE" w:eastAsia="de-DE"/>
              </w:rPr>
            </w:pPr>
            <w:r w:rsidRPr="00391148">
              <w:rPr>
                <w:rFonts w:ascii="Arial" w:eastAsia="Times New Roman" w:hAnsi="Arial" w:cs="Arial"/>
                <w:color w:val="000000"/>
                <w:lang w:val="de-DE" w:eastAsia="de-DE"/>
              </w:rPr>
              <w:t>30</w:t>
            </w:r>
          </w:p>
        </w:tc>
      </w:tr>
      <w:tr w:rsidR="0050699D" w:rsidRPr="00391148" w14:paraId="3AB9978F" w14:textId="77777777">
        <w:trPr>
          <w:trHeight w:val="290"/>
        </w:trPr>
        <w:tc>
          <w:tcPr>
            <w:tcW w:w="1200" w:type="dxa"/>
            <w:tcBorders>
              <w:top w:val="nil"/>
              <w:left w:val="single" w:sz="4" w:space="0" w:color="auto"/>
              <w:bottom w:val="single" w:sz="4" w:space="0" w:color="auto"/>
              <w:right w:val="single" w:sz="4" w:space="0" w:color="auto"/>
            </w:tcBorders>
            <w:noWrap/>
            <w:vAlign w:val="center"/>
            <w:hideMark/>
          </w:tcPr>
          <w:p w14:paraId="74D4767B" w14:textId="77777777" w:rsidR="0050699D" w:rsidRPr="00391148" w:rsidRDefault="00C3788B">
            <w:pPr>
              <w:suppressAutoHyphens w:val="0"/>
              <w:autoSpaceDN/>
              <w:spacing w:after="0"/>
              <w:textAlignment w:val="auto"/>
              <w:rPr>
                <w:rFonts w:ascii="Arial" w:eastAsia="Times New Roman" w:hAnsi="Arial" w:cs="Arial"/>
                <w:color w:val="000000"/>
                <w:lang w:val="fr-FR" w:eastAsia="de-DE"/>
              </w:rPr>
            </w:pPr>
            <w:r w:rsidRPr="00391148">
              <w:rPr>
                <w:rFonts w:ascii="Arial" w:eastAsia="Times New Roman" w:hAnsi="Arial" w:cs="Arial"/>
                <w:color w:val="000000"/>
                <w:lang w:val="fr-FR" w:eastAsia="de-DE"/>
              </w:rPr>
              <w:t>Spécimens</w:t>
            </w:r>
          </w:p>
        </w:tc>
        <w:tc>
          <w:tcPr>
            <w:tcW w:w="3260" w:type="dxa"/>
            <w:tcBorders>
              <w:top w:val="nil"/>
              <w:left w:val="nil"/>
              <w:bottom w:val="single" w:sz="4" w:space="0" w:color="auto"/>
              <w:right w:val="single" w:sz="4" w:space="0" w:color="auto"/>
            </w:tcBorders>
            <w:noWrap/>
            <w:vAlign w:val="center"/>
            <w:hideMark/>
          </w:tcPr>
          <w:p w14:paraId="15D23B5B" w14:textId="77777777" w:rsidR="0050699D" w:rsidRPr="00391148" w:rsidRDefault="00C3788B">
            <w:pPr>
              <w:suppressAutoHyphens w:val="0"/>
              <w:autoSpaceDN/>
              <w:spacing w:after="0"/>
              <w:jc w:val="center"/>
              <w:textAlignment w:val="auto"/>
              <w:rPr>
                <w:rFonts w:ascii="Arial" w:eastAsia="Times New Roman" w:hAnsi="Arial" w:cs="Arial"/>
                <w:color w:val="000000"/>
                <w:lang w:val="de-DE" w:eastAsia="de-DE"/>
              </w:rPr>
            </w:pPr>
            <w:r w:rsidRPr="00391148">
              <w:rPr>
                <w:rFonts w:ascii="Arial" w:eastAsia="Times New Roman" w:hAnsi="Arial" w:cs="Arial"/>
                <w:color w:val="000000"/>
                <w:lang w:val="de-DE" w:eastAsia="de-DE"/>
              </w:rPr>
              <w:t>4</w:t>
            </w:r>
          </w:p>
        </w:tc>
        <w:tc>
          <w:tcPr>
            <w:tcW w:w="3060" w:type="dxa"/>
            <w:tcBorders>
              <w:top w:val="nil"/>
              <w:left w:val="nil"/>
              <w:bottom w:val="single" w:sz="4" w:space="0" w:color="auto"/>
              <w:right w:val="single" w:sz="4" w:space="0" w:color="auto"/>
            </w:tcBorders>
            <w:noWrap/>
            <w:vAlign w:val="center"/>
            <w:hideMark/>
          </w:tcPr>
          <w:p w14:paraId="3D3BD079" w14:textId="77777777" w:rsidR="0050699D" w:rsidRPr="00391148" w:rsidRDefault="00C3788B">
            <w:pPr>
              <w:suppressAutoHyphens w:val="0"/>
              <w:autoSpaceDN/>
              <w:spacing w:after="0"/>
              <w:jc w:val="center"/>
              <w:textAlignment w:val="auto"/>
              <w:rPr>
                <w:rFonts w:ascii="Arial" w:eastAsia="Times New Roman" w:hAnsi="Arial" w:cs="Arial"/>
                <w:color w:val="000000"/>
                <w:lang w:val="de-DE" w:eastAsia="de-DE"/>
              </w:rPr>
            </w:pPr>
            <w:r w:rsidRPr="00391148">
              <w:rPr>
                <w:rFonts w:ascii="Arial" w:eastAsia="Times New Roman" w:hAnsi="Arial" w:cs="Arial"/>
                <w:color w:val="000000"/>
                <w:lang w:val="de-DE" w:eastAsia="de-DE"/>
              </w:rPr>
              <w:t>3</w:t>
            </w:r>
          </w:p>
        </w:tc>
      </w:tr>
      <w:tr w:rsidR="0050699D" w:rsidRPr="00391148" w14:paraId="493858EB" w14:textId="77777777">
        <w:trPr>
          <w:trHeight w:val="290"/>
        </w:trPr>
        <w:tc>
          <w:tcPr>
            <w:tcW w:w="1200" w:type="dxa"/>
            <w:tcBorders>
              <w:top w:val="nil"/>
              <w:left w:val="single" w:sz="4" w:space="0" w:color="auto"/>
              <w:bottom w:val="single" w:sz="4" w:space="0" w:color="auto"/>
              <w:right w:val="single" w:sz="4" w:space="0" w:color="auto"/>
            </w:tcBorders>
            <w:noWrap/>
            <w:vAlign w:val="center"/>
            <w:hideMark/>
          </w:tcPr>
          <w:p w14:paraId="7CF82E79" w14:textId="77777777" w:rsidR="0050699D" w:rsidRPr="00391148" w:rsidRDefault="00C3788B">
            <w:pPr>
              <w:suppressAutoHyphens w:val="0"/>
              <w:autoSpaceDN/>
              <w:spacing w:after="0"/>
              <w:textAlignment w:val="auto"/>
              <w:rPr>
                <w:rFonts w:ascii="Arial" w:eastAsia="Times New Roman" w:hAnsi="Arial" w:cs="Arial"/>
                <w:color w:val="000000"/>
                <w:lang w:val="fr-FR" w:eastAsia="de-DE"/>
              </w:rPr>
            </w:pPr>
            <w:r w:rsidRPr="00391148">
              <w:rPr>
                <w:rFonts w:ascii="Arial" w:eastAsia="Times New Roman" w:hAnsi="Arial" w:cs="Arial"/>
                <w:color w:val="000000"/>
                <w:lang w:val="fr-FR" w:eastAsia="de-DE"/>
              </w:rPr>
              <w:t>Morceaux de peau</w:t>
            </w:r>
          </w:p>
        </w:tc>
        <w:tc>
          <w:tcPr>
            <w:tcW w:w="3260" w:type="dxa"/>
            <w:tcBorders>
              <w:top w:val="nil"/>
              <w:left w:val="nil"/>
              <w:bottom w:val="single" w:sz="4" w:space="0" w:color="auto"/>
              <w:right w:val="single" w:sz="4" w:space="0" w:color="auto"/>
            </w:tcBorders>
            <w:noWrap/>
            <w:vAlign w:val="center"/>
            <w:hideMark/>
          </w:tcPr>
          <w:p w14:paraId="581BDCE1" w14:textId="77777777" w:rsidR="0050699D" w:rsidRPr="00391148" w:rsidRDefault="00C3788B">
            <w:pPr>
              <w:suppressAutoHyphens w:val="0"/>
              <w:autoSpaceDN/>
              <w:spacing w:after="0"/>
              <w:jc w:val="center"/>
              <w:textAlignment w:val="auto"/>
              <w:rPr>
                <w:rFonts w:ascii="Arial" w:eastAsia="Times New Roman" w:hAnsi="Arial" w:cs="Arial"/>
                <w:color w:val="000000"/>
                <w:lang w:val="de-DE" w:eastAsia="de-DE"/>
              </w:rPr>
            </w:pPr>
            <w:r w:rsidRPr="00391148">
              <w:rPr>
                <w:rFonts w:ascii="Arial" w:eastAsia="Times New Roman" w:hAnsi="Arial" w:cs="Arial"/>
                <w:color w:val="000000"/>
                <w:lang w:val="de-DE" w:eastAsia="de-DE"/>
              </w:rPr>
              <w:t>0,33</w:t>
            </w:r>
          </w:p>
        </w:tc>
        <w:tc>
          <w:tcPr>
            <w:tcW w:w="3060" w:type="dxa"/>
            <w:tcBorders>
              <w:top w:val="nil"/>
              <w:left w:val="nil"/>
              <w:bottom w:val="single" w:sz="4" w:space="0" w:color="auto"/>
              <w:right w:val="single" w:sz="4" w:space="0" w:color="auto"/>
            </w:tcBorders>
            <w:noWrap/>
            <w:vAlign w:val="center"/>
            <w:hideMark/>
          </w:tcPr>
          <w:p w14:paraId="3FF58692" w14:textId="77777777" w:rsidR="0050699D" w:rsidRPr="00391148" w:rsidRDefault="00C3788B">
            <w:pPr>
              <w:suppressAutoHyphens w:val="0"/>
              <w:autoSpaceDN/>
              <w:spacing w:after="0"/>
              <w:jc w:val="center"/>
              <w:textAlignment w:val="auto"/>
              <w:rPr>
                <w:rFonts w:ascii="Arial" w:eastAsia="Times New Roman" w:hAnsi="Arial" w:cs="Arial"/>
                <w:color w:val="000000"/>
                <w:lang w:val="de-DE" w:eastAsia="de-DE"/>
              </w:rPr>
            </w:pPr>
            <w:r w:rsidRPr="00391148">
              <w:rPr>
                <w:rFonts w:ascii="Arial" w:eastAsia="Times New Roman" w:hAnsi="Arial" w:cs="Arial"/>
                <w:color w:val="000000"/>
                <w:lang w:val="de-DE" w:eastAsia="de-DE"/>
              </w:rPr>
              <w:t>1,33</w:t>
            </w:r>
          </w:p>
        </w:tc>
      </w:tr>
      <w:tr w:rsidR="0050699D" w:rsidRPr="00391148" w14:paraId="3A6143CB" w14:textId="77777777">
        <w:trPr>
          <w:trHeight w:val="290"/>
        </w:trPr>
        <w:tc>
          <w:tcPr>
            <w:tcW w:w="1200" w:type="dxa"/>
            <w:tcBorders>
              <w:top w:val="nil"/>
              <w:left w:val="single" w:sz="4" w:space="0" w:color="auto"/>
              <w:bottom w:val="single" w:sz="4" w:space="0" w:color="auto"/>
              <w:right w:val="single" w:sz="4" w:space="0" w:color="auto"/>
            </w:tcBorders>
            <w:noWrap/>
            <w:vAlign w:val="center"/>
            <w:hideMark/>
          </w:tcPr>
          <w:p w14:paraId="11B80CF6" w14:textId="77777777" w:rsidR="0050699D" w:rsidRPr="00391148" w:rsidRDefault="00C3788B">
            <w:pPr>
              <w:suppressAutoHyphens w:val="0"/>
              <w:autoSpaceDN/>
              <w:spacing w:after="0"/>
              <w:textAlignment w:val="auto"/>
              <w:rPr>
                <w:rFonts w:ascii="Arial" w:eastAsia="Times New Roman" w:hAnsi="Arial" w:cs="Arial"/>
                <w:color w:val="000000"/>
                <w:lang w:val="fr-FR" w:eastAsia="de-DE"/>
              </w:rPr>
            </w:pPr>
            <w:r w:rsidRPr="00391148">
              <w:rPr>
                <w:rFonts w:ascii="Arial" w:eastAsia="Times New Roman" w:hAnsi="Arial" w:cs="Arial"/>
                <w:color w:val="000000"/>
                <w:lang w:val="fr-FR" w:eastAsia="de-DE"/>
              </w:rPr>
              <w:t>Peaux</w:t>
            </w:r>
          </w:p>
        </w:tc>
        <w:tc>
          <w:tcPr>
            <w:tcW w:w="3260" w:type="dxa"/>
            <w:tcBorders>
              <w:top w:val="nil"/>
              <w:left w:val="nil"/>
              <w:bottom w:val="single" w:sz="4" w:space="0" w:color="auto"/>
              <w:right w:val="single" w:sz="4" w:space="0" w:color="auto"/>
            </w:tcBorders>
            <w:noWrap/>
            <w:vAlign w:val="center"/>
            <w:hideMark/>
          </w:tcPr>
          <w:p w14:paraId="5CD5E7D2" w14:textId="77777777" w:rsidR="0050699D" w:rsidRPr="00391148" w:rsidRDefault="00C3788B">
            <w:pPr>
              <w:suppressAutoHyphens w:val="0"/>
              <w:autoSpaceDN/>
              <w:spacing w:after="0"/>
              <w:jc w:val="center"/>
              <w:textAlignment w:val="auto"/>
              <w:rPr>
                <w:rFonts w:ascii="Arial" w:eastAsia="Times New Roman" w:hAnsi="Arial" w:cs="Arial"/>
                <w:color w:val="000000"/>
                <w:lang w:val="de-DE" w:eastAsia="de-DE"/>
              </w:rPr>
            </w:pPr>
            <w:r w:rsidRPr="00391148">
              <w:rPr>
                <w:rFonts w:ascii="Arial" w:eastAsia="Times New Roman" w:hAnsi="Arial" w:cs="Arial"/>
                <w:color w:val="000000"/>
                <w:lang w:val="de-DE" w:eastAsia="de-DE"/>
              </w:rPr>
              <w:t>0</w:t>
            </w:r>
          </w:p>
        </w:tc>
        <w:tc>
          <w:tcPr>
            <w:tcW w:w="3060" w:type="dxa"/>
            <w:tcBorders>
              <w:top w:val="nil"/>
              <w:left w:val="nil"/>
              <w:bottom w:val="single" w:sz="4" w:space="0" w:color="auto"/>
              <w:right w:val="single" w:sz="4" w:space="0" w:color="auto"/>
            </w:tcBorders>
            <w:noWrap/>
            <w:vAlign w:val="center"/>
            <w:hideMark/>
          </w:tcPr>
          <w:p w14:paraId="152B54CF" w14:textId="77777777" w:rsidR="0050699D" w:rsidRPr="00391148" w:rsidRDefault="00C3788B">
            <w:pPr>
              <w:suppressAutoHyphens w:val="0"/>
              <w:autoSpaceDN/>
              <w:spacing w:after="0"/>
              <w:jc w:val="center"/>
              <w:textAlignment w:val="auto"/>
              <w:rPr>
                <w:rFonts w:ascii="Arial" w:eastAsia="Times New Roman" w:hAnsi="Arial" w:cs="Arial"/>
                <w:color w:val="000000"/>
                <w:lang w:val="de-DE" w:eastAsia="de-DE"/>
              </w:rPr>
            </w:pPr>
            <w:r w:rsidRPr="00391148">
              <w:rPr>
                <w:rFonts w:ascii="Arial" w:eastAsia="Times New Roman" w:hAnsi="Arial" w:cs="Arial"/>
                <w:color w:val="000000"/>
                <w:lang w:val="de-DE" w:eastAsia="de-DE"/>
              </w:rPr>
              <w:t>4</w:t>
            </w:r>
          </w:p>
        </w:tc>
      </w:tr>
      <w:tr w:rsidR="0050699D" w:rsidRPr="00391148" w14:paraId="02F05EFF" w14:textId="77777777">
        <w:trPr>
          <w:trHeight w:val="290"/>
        </w:trPr>
        <w:tc>
          <w:tcPr>
            <w:tcW w:w="1200" w:type="dxa"/>
            <w:tcBorders>
              <w:top w:val="nil"/>
              <w:left w:val="single" w:sz="4" w:space="0" w:color="auto"/>
              <w:bottom w:val="single" w:sz="4" w:space="0" w:color="auto"/>
              <w:right w:val="single" w:sz="4" w:space="0" w:color="auto"/>
            </w:tcBorders>
            <w:noWrap/>
            <w:vAlign w:val="center"/>
            <w:hideMark/>
          </w:tcPr>
          <w:p w14:paraId="40729E3C" w14:textId="77777777" w:rsidR="0050699D" w:rsidRPr="00391148" w:rsidRDefault="00C3788B">
            <w:pPr>
              <w:suppressAutoHyphens w:val="0"/>
              <w:autoSpaceDN/>
              <w:spacing w:after="0"/>
              <w:textAlignment w:val="auto"/>
              <w:rPr>
                <w:rFonts w:ascii="Arial" w:eastAsia="Times New Roman" w:hAnsi="Arial" w:cs="Arial"/>
                <w:color w:val="000000"/>
                <w:lang w:val="fr-FR" w:eastAsia="de-DE"/>
              </w:rPr>
            </w:pPr>
            <w:r w:rsidRPr="00391148">
              <w:rPr>
                <w:rFonts w:ascii="Arial" w:eastAsia="Times New Roman" w:hAnsi="Arial" w:cs="Arial"/>
                <w:color w:val="000000"/>
                <w:lang w:val="fr-FR" w:eastAsia="de-DE"/>
              </w:rPr>
              <w:t>Tapis</w:t>
            </w:r>
          </w:p>
        </w:tc>
        <w:tc>
          <w:tcPr>
            <w:tcW w:w="3260" w:type="dxa"/>
            <w:tcBorders>
              <w:top w:val="nil"/>
              <w:left w:val="nil"/>
              <w:bottom w:val="single" w:sz="4" w:space="0" w:color="auto"/>
              <w:right w:val="single" w:sz="4" w:space="0" w:color="auto"/>
            </w:tcBorders>
            <w:noWrap/>
            <w:vAlign w:val="center"/>
            <w:hideMark/>
          </w:tcPr>
          <w:p w14:paraId="082D3553" w14:textId="77777777" w:rsidR="0050699D" w:rsidRPr="00391148" w:rsidRDefault="00C3788B">
            <w:pPr>
              <w:suppressAutoHyphens w:val="0"/>
              <w:autoSpaceDN/>
              <w:spacing w:after="0"/>
              <w:jc w:val="center"/>
              <w:textAlignment w:val="auto"/>
              <w:rPr>
                <w:rFonts w:ascii="Arial" w:eastAsia="Times New Roman" w:hAnsi="Arial" w:cs="Arial"/>
                <w:color w:val="000000"/>
                <w:lang w:val="de-DE" w:eastAsia="de-DE"/>
              </w:rPr>
            </w:pPr>
            <w:r w:rsidRPr="00391148">
              <w:rPr>
                <w:rFonts w:ascii="Arial" w:eastAsia="Times New Roman" w:hAnsi="Arial" w:cs="Arial"/>
                <w:color w:val="000000"/>
                <w:lang w:val="de-DE" w:eastAsia="de-DE"/>
              </w:rPr>
              <w:t>0</w:t>
            </w:r>
          </w:p>
        </w:tc>
        <w:tc>
          <w:tcPr>
            <w:tcW w:w="3060" w:type="dxa"/>
            <w:tcBorders>
              <w:top w:val="nil"/>
              <w:left w:val="nil"/>
              <w:bottom w:val="single" w:sz="4" w:space="0" w:color="auto"/>
              <w:right w:val="single" w:sz="4" w:space="0" w:color="auto"/>
            </w:tcBorders>
            <w:noWrap/>
            <w:vAlign w:val="center"/>
            <w:hideMark/>
          </w:tcPr>
          <w:p w14:paraId="4963563E" w14:textId="77777777" w:rsidR="0050699D" w:rsidRPr="00391148" w:rsidRDefault="00C3788B">
            <w:pPr>
              <w:suppressAutoHyphens w:val="0"/>
              <w:autoSpaceDN/>
              <w:spacing w:after="0"/>
              <w:jc w:val="center"/>
              <w:textAlignment w:val="auto"/>
              <w:rPr>
                <w:rFonts w:ascii="Arial" w:eastAsia="Times New Roman" w:hAnsi="Arial" w:cs="Arial"/>
                <w:color w:val="000000"/>
                <w:lang w:val="de-DE" w:eastAsia="de-DE"/>
              </w:rPr>
            </w:pPr>
            <w:r w:rsidRPr="00391148">
              <w:rPr>
                <w:rFonts w:ascii="Arial" w:eastAsia="Times New Roman" w:hAnsi="Arial" w:cs="Arial"/>
                <w:color w:val="000000"/>
                <w:lang w:val="de-DE" w:eastAsia="de-DE"/>
              </w:rPr>
              <w:t>1</w:t>
            </w:r>
          </w:p>
        </w:tc>
      </w:tr>
      <w:tr w:rsidR="0050699D" w:rsidRPr="00391148" w14:paraId="4974A477" w14:textId="77777777">
        <w:trPr>
          <w:trHeight w:val="290"/>
        </w:trPr>
        <w:tc>
          <w:tcPr>
            <w:tcW w:w="1200" w:type="dxa"/>
            <w:tcBorders>
              <w:top w:val="nil"/>
              <w:left w:val="single" w:sz="4" w:space="0" w:color="auto"/>
              <w:bottom w:val="single" w:sz="4" w:space="0" w:color="auto"/>
              <w:right w:val="single" w:sz="4" w:space="0" w:color="auto"/>
            </w:tcBorders>
            <w:noWrap/>
            <w:vAlign w:val="center"/>
            <w:hideMark/>
          </w:tcPr>
          <w:p w14:paraId="5A790146" w14:textId="77777777" w:rsidR="0050699D" w:rsidRPr="00391148" w:rsidRDefault="00C3788B">
            <w:pPr>
              <w:suppressAutoHyphens w:val="0"/>
              <w:autoSpaceDN/>
              <w:spacing w:after="0"/>
              <w:textAlignment w:val="auto"/>
              <w:rPr>
                <w:rFonts w:ascii="Arial" w:eastAsia="Times New Roman" w:hAnsi="Arial" w:cs="Arial"/>
                <w:color w:val="000000"/>
                <w:lang w:val="fr-FR" w:eastAsia="de-DE"/>
              </w:rPr>
            </w:pPr>
            <w:r w:rsidRPr="00391148">
              <w:rPr>
                <w:rFonts w:ascii="Arial" w:eastAsia="Times New Roman" w:hAnsi="Arial" w:cs="Arial"/>
                <w:color w:val="000000"/>
                <w:lang w:val="fr-FR" w:eastAsia="de-DE"/>
              </w:rPr>
              <w:t>Crânes</w:t>
            </w:r>
          </w:p>
        </w:tc>
        <w:tc>
          <w:tcPr>
            <w:tcW w:w="3260" w:type="dxa"/>
            <w:tcBorders>
              <w:top w:val="nil"/>
              <w:left w:val="nil"/>
              <w:bottom w:val="single" w:sz="4" w:space="0" w:color="auto"/>
              <w:right w:val="single" w:sz="4" w:space="0" w:color="auto"/>
            </w:tcBorders>
            <w:noWrap/>
            <w:vAlign w:val="center"/>
            <w:hideMark/>
          </w:tcPr>
          <w:p w14:paraId="6F32D3D0" w14:textId="77777777" w:rsidR="0050699D" w:rsidRPr="00391148" w:rsidRDefault="00C3788B">
            <w:pPr>
              <w:suppressAutoHyphens w:val="0"/>
              <w:autoSpaceDN/>
              <w:spacing w:after="0"/>
              <w:jc w:val="center"/>
              <w:textAlignment w:val="auto"/>
              <w:rPr>
                <w:rFonts w:ascii="Arial" w:eastAsia="Times New Roman" w:hAnsi="Arial" w:cs="Arial"/>
                <w:color w:val="000000"/>
                <w:lang w:val="de-DE" w:eastAsia="de-DE"/>
              </w:rPr>
            </w:pPr>
            <w:r w:rsidRPr="00391148">
              <w:rPr>
                <w:rFonts w:ascii="Arial" w:eastAsia="Times New Roman" w:hAnsi="Arial" w:cs="Arial"/>
                <w:color w:val="000000"/>
                <w:lang w:val="de-DE" w:eastAsia="de-DE"/>
              </w:rPr>
              <w:t>1</w:t>
            </w:r>
          </w:p>
        </w:tc>
        <w:tc>
          <w:tcPr>
            <w:tcW w:w="3060" w:type="dxa"/>
            <w:tcBorders>
              <w:top w:val="nil"/>
              <w:left w:val="nil"/>
              <w:bottom w:val="single" w:sz="4" w:space="0" w:color="auto"/>
              <w:right w:val="single" w:sz="4" w:space="0" w:color="auto"/>
            </w:tcBorders>
            <w:noWrap/>
            <w:vAlign w:val="center"/>
            <w:hideMark/>
          </w:tcPr>
          <w:p w14:paraId="0BF4CD4C" w14:textId="77777777" w:rsidR="0050699D" w:rsidRPr="00391148" w:rsidRDefault="00C3788B">
            <w:pPr>
              <w:suppressAutoHyphens w:val="0"/>
              <w:autoSpaceDN/>
              <w:spacing w:after="0"/>
              <w:jc w:val="center"/>
              <w:textAlignment w:val="auto"/>
              <w:rPr>
                <w:rFonts w:ascii="Arial" w:eastAsia="Times New Roman" w:hAnsi="Arial" w:cs="Arial"/>
                <w:color w:val="000000"/>
                <w:lang w:val="de-DE" w:eastAsia="de-DE"/>
              </w:rPr>
            </w:pPr>
            <w:r w:rsidRPr="00391148">
              <w:rPr>
                <w:rFonts w:ascii="Arial" w:eastAsia="Times New Roman" w:hAnsi="Arial" w:cs="Arial"/>
                <w:color w:val="000000"/>
                <w:lang w:val="de-DE" w:eastAsia="de-DE"/>
              </w:rPr>
              <w:t>0</w:t>
            </w:r>
          </w:p>
        </w:tc>
      </w:tr>
    </w:tbl>
    <w:p w14:paraId="1AD64A7D" w14:textId="77777777" w:rsidR="0050699D" w:rsidRPr="00391148" w:rsidRDefault="0050699D">
      <w:pPr>
        <w:spacing w:after="0"/>
        <w:ind w:left="426"/>
        <w:jc w:val="both"/>
        <w:rPr>
          <w:rFonts w:ascii="Arial" w:hAnsi="Arial" w:cs="Arial"/>
          <w:lang w:val="fr-FR"/>
        </w:rPr>
      </w:pPr>
    </w:p>
    <w:p w14:paraId="29F46E69" w14:textId="77777777" w:rsidR="0050699D" w:rsidRPr="00391148" w:rsidRDefault="00C3788B">
      <w:pPr>
        <w:pStyle w:val="ListParagraph"/>
        <w:numPr>
          <w:ilvl w:val="0"/>
          <w:numId w:val="13"/>
        </w:numPr>
        <w:ind w:left="567" w:hanging="567"/>
        <w:contextualSpacing w:val="0"/>
        <w:jc w:val="both"/>
        <w:rPr>
          <w:rFonts w:cs="Arial"/>
          <w:b/>
          <w:bCs/>
          <w:sz w:val="22"/>
          <w:szCs w:val="22"/>
          <w:lang w:val="fr-FR"/>
        </w:rPr>
      </w:pPr>
      <w:r w:rsidRPr="00391148">
        <w:rPr>
          <w:rFonts w:cs="Arial"/>
          <w:b/>
          <w:bCs/>
          <w:sz w:val="22"/>
          <w:szCs w:val="22"/>
          <w:lang w:val="fr-FR"/>
        </w:rPr>
        <w:t xml:space="preserve">Niveau de protection et gestion de l'espèce </w:t>
      </w:r>
    </w:p>
    <w:p w14:paraId="213C732F" w14:textId="77777777" w:rsidR="0050699D" w:rsidRPr="00391148" w:rsidRDefault="0050699D">
      <w:pPr>
        <w:spacing w:after="0"/>
        <w:jc w:val="both"/>
        <w:rPr>
          <w:rFonts w:ascii="Arial" w:hAnsi="Arial" w:cs="Arial"/>
          <w:lang w:val="fr-FR"/>
        </w:rPr>
      </w:pPr>
    </w:p>
    <w:p w14:paraId="271B9F07" w14:textId="77777777" w:rsidR="0050699D" w:rsidRPr="00391148" w:rsidRDefault="00C3788B">
      <w:pPr>
        <w:spacing w:after="0"/>
        <w:ind w:left="567" w:hanging="567"/>
        <w:jc w:val="both"/>
        <w:rPr>
          <w:rFonts w:ascii="Arial" w:hAnsi="Arial" w:cs="Arial"/>
          <w:lang w:val="fr-FR"/>
        </w:rPr>
      </w:pPr>
      <w:r w:rsidRPr="00391148">
        <w:rPr>
          <w:rFonts w:ascii="Arial" w:hAnsi="Arial" w:cs="Arial"/>
          <w:lang w:val="fr-FR"/>
        </w:rPr>
        <w:t xml:space="preserve">6.1 </w:t>
      </w:r>
      <w:r w:rsidRPr="00391148">
        <w:rPr>
          <w:rFonts w:ascii="Arial" w:hAnsi="Arial" w:cs="Arial"/>
          <w:lang w:val="fr-FR"/>
        </w:rPr>
        <w:tab/>
        <w:t>Niveau de protection nationale</w:t>
      </w:r>
    </w:p>
    <w:p w14:paraId="69B097EC" w14:textId="77777777" w:rsidR="0050699D" w:rsidRPr="00391148" w:rsidRDefault="0050699D">
      <w:pPr>
        <w:spacing w:after="0"/>
        <w:ind w:left="-142"/>
        <w:jc w:val="both"/>
        <w:rPr>
          <w:rFonts w:ascii="Arial" w:hAnsi="Arial" w:cs="Arial"/>
          <w:lang w:val="fr-FR"/>
        </w:rPr>
      </w:pPr>
    </w:p>
    <w:p w14:paraId="36C12468" w14:textId="77777777" w:rsidR="0050699D" w:rsidRPr="00391148" w:rsidRDefault="00C3788B">
      <w:pPr>
        <w:spacing w:after="0"/>
        <w:jc w:val="both"/>
        <w:rPr>
          <w:rFonts w:ascii="Arial" w:hAnsi="Arial" w:cs="Arial"/>
          <w:lang w:val="fr-FR"/>
        </w:rPr>
      </w:pPr>
      <w:proofErr w:type="gramStart"/>
      <w:r w:rsidRPr="00391148">
        <w:rPr>
          <w:rFonts w:ascii="Arial" w:hAnsi="Arial" w:cs="Arial"/>
          <w:lang w:val="fr-FR"/>
        </w:rPr>
        <w:t>La hyène</w:t>
      </w:r>
      <w:proofErr w:type="gramEnd"/>
      <w:r w:rsidRPr="00391148">
        <w:rPr>
          <w:rFonts w:ascii="Arial" w:hAnsi="Arial" w:cs="Arial"/>
          <w:lang w:val="fr-FR"/>
        </w:rPr>
        <w:t xml:space="preserve"> rayée est protégée par les lois nationales au Tadjikistan et dans de nombreux pays de son aire de répartition. L'efficacité et l'application de ces lois varient selon les pays, certains offrant une protection plus forte que d'autres. Les lois nationales protégeant </w:t>
      </w:r>
      <w:proofErr w:type="gramStart"/>
      <w:r w:rsidRPr="00391148">
        <w:rPr>
          <w:rFonts w:ascii="Arial" w:hAnsi="Arial" w:cs="Arial"/>
          <w:lang w:val="fr-FR"/>
        </w:rPr>
        <w:t>la hyène</w:t>
      </w:r>
      <w:proofErr w:type="gramEnd"/>
      <w:r w:rsidRPr="00391148">
        <w:rPr>
          <w:rFonts w:ascii="Arial" w:hAnsi="Arial" w:cs="Arial"/>
          <w:lang w:val="fr-FR"/>
        </w:rPr>
        <w:t xml:space="preserve"> rayée incluent des interdictions de chasse, des mesures de protection de l'habitat et des sanctions pour le commerce illégal. Toutefois, l'efficacité de ces lois dépend de la capacité et de l'engagement des organismes de protection des e</w:t>
      </w:r>
      <w:r w:rsidRPr="00391148">
        <w:rPr>
          <w:rFonts w:ascii="Arial" w:hAnsi="Arial" w:cs="Arial"/>
          <w:lang w:val="fr-FR"/>
        </w:rPr>
        <w:t>spèces sauvages à les faire appliquer.</w:t>
      </w:r>
    </w:p>
    <w:p w14:paraId="2A9E844C" w14:textId="77777777" w:rsidR="0050699D" w:rsidRPr="00391148" w:rsidRDefault="00C3788B">
      <w:pPr>
        <w:spacing w:after="0"/>
        <w:jc w:val="both"/>
        <w:rPr>
          <w:rFonts w:ascii="Arial" w:hAnsi="Arial" w:cs="Arial"/>
          <w:lang w:val="fr-FR"/>
        </w:rPr>
      </w:pPr>
      <w:bookmarkStart w:id="6" w:name="_Hlk210836262"/>
      <w:r w:rsidRPr="00391148">
        <w:rPr>
          <w:rFonts w:ascii="Arial" w:hAnsi="Arial" w:cs="Arial"/>
          <w:lang w:val="fr-FR"/>
        </w:rPr>
        <w:t xml:space="preserve">L'état de conservation de </w:t>
      </w:r>
      <w:proofErr w:type="gramStart"/>
      <w:r w:rsidRPr="00391148">
        <w:rPr>
          <w:rFonts w:ascii="Arial" w:hAnsi="Arial" w:cs="Arial"/>
          <w:lang w:val="fr-FR"/>
        </w:rPr>
        <w:t>la hyène</w:t>
      </w:r>
      <w:proofErr w:type="gramEnd"/>
      <w:r w:rsidRPr="00391148">
        <w:rPr>
          <w:rFonts w:ascii="Arial" w:hAnsi="Arial" w:cs="Arial"/>
          <w:lang w:val="fr-FR"/>
        </w:rPr>
        <w:t xml:space="preserve"> rayée varie d'un pays à l'autre dans son aire de répartition, avec des désignations qui diffèrent souvent de l'évaluation de la Liste rouge mondiale de l'Union internationale pour la conservation de la nature (UICN) qui l'inscrit parmi les espèces </w:t>
      </w:r>
      <w:r w:rsidRPr="00391148">
        <w:rPr>
          <w:rFonts w:ascii="Arial" w:hAnsi="Arial" w:cs="Arial"/>
          <w:i/>
          <w:iCs/>
          <w:lang w:val="fr-FR"/>
        </w:rPr>
        <w:t>Quasi menacées</w:t>
      </w:r>
      <w:r w:rsidRPr="00391148">
        <w:rPr>
          <w:rFonts w:ascii="Arial" w:hAnsi="Arial" w:cs="Arial"/>
          <w:lang w:val="fr-FR"/>
        </w:rPr>
        <w:t>. En outre, de nombreuses évaluations nationales ne correspondent pas critères de l'Union internationale pour la conservation de la nature (UICN), ce qui rend les comparaisons directes difficiles. Toutefois, dans la plupart des pays, l'espèc</w:t>
      </w:r>
      <w:r w:rsidRPr="00391148">
        <w:rPr>
          <w:rFonts w:ascii="Arial" w:hAnsi="Arial" w:cs="Arial"/>
          <w:lang w:val="fr-FR"/>
        </w:rPr>
        <w:t xml:space="preserve">e est considérée comme étant plus menacée que son statut mondial selon l'Union internationale pour la conservation de la nature (UICN) ne l'indique, ce qui souligne la nécessité d'une nouvelle évaluation mondiale par l'UICN. </w:t>
      </w:r>
    </w:p>
    <w:bookmarkEnd w:id="6"/>
    <w:p w14:paraId="1E461B46" w14:textId="77777777" w:rsidR="0050699D" w:rsidRPr="00391148" w:rsidRDefault="0050699D">
      <w:pPr>
        <w:spacing w:after="0"/>
        <w:jc w:val="both"/>
        <w:rPr>
          <w:rFonts w:ascii="Arial" w:hAnsi="Arial" w:cs="Arial"/>
          <w:lang w:val="fr-FR"/>
        </w:rPr>
      </w:pPr>
    </w:p>
    <w:p w14:paraId="029100BC" w14:textId="77777777" w:rsidR="0050699D" w:rsidRPr="00391148" w:rsidRDefault="00C3788B">
      <w:pPr>
        <w:spacing w:after="0"/>
        <w:jc w:val="both"/>
        <w:rPr>
          <w:rFonts w:ascii="Arial" w:hAnsi="Arial" w:cs="Arial"/>
          <w:lang w:val="fr-FR"/>
        </w:rPr>
      </w:pPr>
      <w:r w:rsidRPr="00391148">
        <w:rPr>
          <w:rFonts w:ascii="Arial" w:hAnsi="Arial" w:cs="Arial"/>
          <w:lang w:val="fr-FR"/>
        </w:rPr>
        <w:t xml:space="preserve">Dans l'évaluation régionale de l'Union internationale pour la conservation de la nature (UICN) pour la Méditerranée, qui inclut l'Algérie, l'Égypte, Israël, la Jordanie, le Liban, la Libye, le Maroc, la Tunisie, la République arabe syrienne et la Turquie, </w:t>
      </w:r>
      <w:proofErr w:type="gramStart"/>
      <w:r w:rsidRPr="00391148">
        <w:rPr>
          <w:rFonts w:ascii="Arial" w:hAnsi="Arial" w:cs="Arial"/>
          <w:lang w:val="fr-FR"/>
        </w:rPr>
        <w:t>la hyène</w:t>
      </w:r>
      <w:proofErr w:type="gramEnd"/>
      <w:r w:rsidRPr="00391148">
        <w:rPr>
          <w:rFonts w:ascii="Arial" w:hAnsi="Arial" w:cs="Arial"/>
          <w:lang w:val="fr-FR"/>
        </w:rPr>
        <w:t xml:space="preserve"> rayée est inscrite parmi les espèces </w:t>
      </w:r>
      <w:r w:rsidRPr="00391148">
        <w:rPr>
          <w:rFonts w:ascii="Arial" w:hAnsi="Arial" w:cs="Arial"/>
          <w:i/>
          <w:iCs/>
          <w:lang w:val="fr-FR"/>
        </w:rPr>
        <w:t>Vulnérables</w:t>
      </w:r>
      <w:r w:rsidRPr="00391148">
        <w:rPr>
          <w:rFonts w:ascii="Arial" w:hAnsi="Arial" w:cs="Arial"/>
          <w:lang w:val="fr-FR"/>
        </w:rPr>
        <w:t xml:space="preserve">, bien que les classifications nationales puissent différer. Par exemple, en Turquie, il n'existe pas d'inscription dans la Liste rouge, mais </w:t>
      </w:r>
      <w:proofErr w:type="gramStart"/>
      <w:r w:rsidRPr="00391148">
        <w:rPr>
          <w:rFonts w:ascii="Arial" w:hAnsi="Arial" w:cs="Arial"/>
          <w:lang w:val="fr-FR"/>
        </w:rPr>
        <w:t>la hyène</w:t>
      </w:r>
      <w:proofErr w:type="gramEnd"/>
      <w:r w:rsidRPr="00391148">
        <w:rPr>
          <w:rFonts w:ascii="Arial" w:hAnsi="Arial" w:cs="Arial"/>
          <w:lang w:val="fr-FR"/>
        </w:rPr>
        <w:t xml:space="preserve"> rayée figure sur une liste d'espèces entièrement protégées dans le pays, lui conférant un statut de protection très élevé, semblable à celui de </w:t>
      </w:r>
      <w:r w:rsidRPr="00391148">
        <w:rPr>
          <w:rFonts w:ascii="Arial" w:hAnsi="Arial" w:cs="Arial"/>
          <w:i/>
          <w:iCs/>
          <w:lang w:val="fr-FR"/>
        </w:rPr>
        <w:t>« En danger »</w:t>
      </w:r>
      <w:r w:rsidRPr="00391148">
        <w:rPr>
          <w:rFonts w:ascii="Arial" w:hAnsi="Arial" w:cs="Arial"/>
          <w:lang w:val="fr-FR"/>
        </w:rPr>
        <w:t xml:space="preserve"> ou </w:t>
      </w:r>
      <w:r w:rsidRPr="00391148">
        <w:rPr>
          <w:rFonts w:ascii="Arial" w:hAnsi="Arial" w:cs="Arial"/>
          <w:i/>
          <w:iCs/>
          <w:lang w:val="fr-FR"/>
        </w:rPr>
        <w:t>« En danger critique »</w:t>
      </w:r>
      <w:r w:rsidRPr="00391148">
        <w:rPr>
          <w:rFonts w:ascii="Arial" w:hAnsi="Arial" w:cs="Arial"/>
          <w:lang w:val="fr-FR"/>
        </w:rPr>
        <w:t>. Dans la péninsule arabique, notamment au Koweït, à Oman, au Qatar, en Arabie Saoudite, aux Émirats arabes unis et au Yé</w:t>
      </w:r>
      <w:r w:rsidRPr="00391148">
        <w:rPr>
          <w:rFonts w:ascii="Arial" w:hAnsi="Arial" w:cs="Arial"/>
          <w:lang w:val="fr-FR"/>
        </w:rPr>
        <w:t xml:space="preserve">men, l'espèce est considérée comme </w:t>
      </w:r>
      <w:r w:rsidRPr="00391148">
        <w:rPr>
          <w:rFonts w:ascii="Arial" w:hAnsi="Arial" w:cs="Arial"/>
          <w:i/>
          <w:iCs/>
          <w:lang w:val="fr-FR"/>
        </w:rPr>
        <w:t>« En danger »</w:t>
      </w:r>
      <w:r w:rsidRPr="00391148">
        <w:rPr>
          <w:rFonts w:ascii="Arial" w:hAnsi="Arial" w:cs="Arial"/>
          <w:lang w:val="fr-FR"/>
        </w:rPr>
        <w:t>, bien que les classifications nationales puissent également différer.</w:t>
      </w:r>
    </w:p>
    <w:p w14:paraId="0FD5D789" w14:textId="77777777" w:rsidR="0050699D" w:rsidRPr="00391148" w:rsidRDefault="0050699D">
      <w:pPr>
        <w:spacing w:after="0"/>
        <w:jc w:val="both"/>
        <w:rPr>
          <w:rFonts w:ascii="Arial" w:hAnsi="Arial" w:cs="Arial"/>
          <w:lang w:val="fr-FR"/>
        </w:rPr>
      </w:pPr>
    </w:p>
    <w:p w14:paraId="19BA4ED5" w14:textId="77777777" w:rsidR="0050699D" w:rsidRPr="00391148" w:rsidRDefault="00C3788B">
      <w:pPr>
        <w:spacing w:after="0"/>
        <w:jc w:val="both"/>
        <w:rPr>
          <w:rFonts w:ascii="Arial" w:hAnsi="Arial" w:cs="Arial"/>
          <w:i/>
          <w:iCs/>
          <w:lang w:val="fr-FR"/>
        </w:rPr>
      </w:pPr>
      <w:r w:rsidRPr="00391148">
        <w:rPr>
          <w:rFonts w:ascii="Arial" w:hAnsi="Arial" w:cs="Arial"/>
          <w:lang w:val="fr-FR"/>
        </w:rPr>
        <w:t xml:space="preserve">Certains pays la classent parmi les espèces </w:t>
      </w:r>
      <w:r w:rsidRPr="00391148">
        <w:rPr>
          <w:rFonts w:ascii="Arial" w:hAnsi="Arial" w:cs="Arial"/>
          <w:i/>
          <w:iCs/>
          <w:lang w:val="fr-FR"/>
        </w:rPr>
        <w:t>« En danger critique »</w:t>
      </w:r>
      <w:r w:rsidRPr="00391148">
        <w:rPr>
          <w:rFonts w:ascii="Arial" w:hAnsi="Arial" w:cs="Arial"/>
          <w:lang w:val="fr-FR"/>
        </w:rPr>
        <w:t xml:space="preserve">, notamment l'Arménie, la Géorgie, le Pakistan, le Tadjikistan, l'Ouganda et l'Ouzbékistan. Au Népal et en Azerbaïdjan, elle est inscrite parmi les espèces </w:t>
      </w:r>
      <w:r w:rsidRPr="00391148">
        <w:rPr>
          <w:rFonts w:ascii="Arial" w:hAnsi="Arial" w:cs="Arial"/>
          <w:i/>
          <w:iCs/>
          <w:lang w:val="fr-FR"/>
        </w:rPr>
        <w:t>« En danger »</w:t>
      </w:r>
      <w:r w:rsidRPr="00391148">
        <w:rPr>
          <w:rFonts w:ascii="Arial" w:hAnsi="Arial" w:cs="Arial"/>
          <w:lang w:val="fr-FR"/>
        </w:rPr>
        <w:t xml:space="preserve">. Le Tchad et l'Irak la classent parmi les espèces </w:t>
      </w:r>
      <w:r w:rsidRPr="00391148">
        <w:rPr>
          <w:rFonts w:ascii="Arial" w:hAnsi="Arial" w:cs="Arial"/>
          <w:i/>
          <w:iCs/>
          <w:lang w:val="fr-FR"/>
        </w:rPr>
        <w:t>Quasi menacées</w:t>
      </w:r>
      <w:r w:rsidRPr="00391148">
        <w:rPr>
          <w:rFonts w:ascii="Arial" w:hAnsi="Arial" w:cs="Arial"/>
          <w:lang w:val="fr-FR"/>
        </w:rPr>
        <w:t xml:space="preserve">, tout comme </w:t>
      </w:r>
      <w:bookmarkStart w:id="7" w:name="_Hlk210836630"/>
      <w:r w:rsidRPr="00391148">
        <w:rPr>
          <w:rFonts w:ascii="Arial" w:hAnsi="Arial" w:cs="Arial"/>
          <w:lang w:val="fr-FR"/>
        </w:rPr>
        <w:t xml:space="preserve">l'Inde, où elle est inscrite à l'Annexe III de la loi nationale sur la protection de la faune et de la flore, une désignation comparable à celle des espèces </w:t>
      </w:r>
      <w:r w:rsidRPr="00391148">
        <w:rPr>
          <w:rFonts w:ascii="Arial" w:hAnsi="Arial" w:cs="Arial"/>
          <w:i/>
          <w:iCs/>
          <w:lang w:val="fr-FR"/>
        </w:rPr>
        <w:t>Quasi menacées</w:t>
      </w:r>
      <w:bookmarkEnd w:id="7"/>
      <w:r w:rsidRPr="00391148">
        <w:rPr>
          <w:rFonts w:ascii="Arial" w:hAnsi="Arial" w:cs="Arial"/>
          <w:lang w:val="fr-FR"/>
        </w:rPr>
        <w:t xml:space="preserve">. Le Kenya et le Turkménistan classent </w:t>
      </w:r>
      <w:proofErr w:type="gramStart"/>
      <w:r w:rsidRPr="00391148">
        <w:rPr>
          <w:rFonts w:ascii="Arial" w:hAnsi="Arial" w:cs="Arial"/>
          <w:lang w:val="fr-FR"/>
        </w:rPr>
        <w:t>la hyène</w:t>
      </w:r>
      <w:proofErr w:type="gramEnd"/>
      <w:r w:rsidRPr="00391148">
        <w:rPr>
          <w:rFonts w:ascii="Arial" w:hAnsi="Arial" w:cs="Arial"/>
          <w:lang w:val="fr-FR"/>
        </w:rPr>
        <w:t xml:space="preserve"> rayée parmi les espèces </w:t>
      </w:r>
      <w:r w:rsidRPr="00391148">
        <w:rPr>
          <w:rFonts w:ascii="Arial" w:hAnsi="Arial" w:cs="Arial"/>
          <w:i/>
          <w:iCs/>
          <w:lang w:val="fr-FR"/>
        </w:rPr>
        <w:t>Vulnérables.</w:t>
      </w:r>
    </w:p>
    <w:p w14:paraId="0D074C77" w14:textId="77777777" w:rsidR="0050699D" w:rsidRPr="00391148" w:rsidRDefault="00C3788B">
      <w:pPr>
        <w:spacing w:after="0"/>
        <w:jc w:val="both"/>
        <w:rPr>
          <w:rFonts w:ascii="Arial" w:hAnsi="Arial" w:cs="Arial"/>
          <w:lang w:val="fr-FR"/>
        </w:rPr>
      </w:pPr>
      <w:r w:rsidRPr="00391148">
        <w:rPr>
          <w:rFonts w:ascii="Arial" w:hAnsi="Arial" w:cs="Arial"/>
          <w:lang w:val="fr-FR"/>
        </w:rPr>
        <w:lastRenderedPageBreak/>
        <w:t>Dans plusieurs pays, tels que l'Afghanistan, le Burkina Faso, le Cameroun, Djibouti, l'Éthiopie, la République islamique d'Iran, le Mali, la Mauritanie et la République-Unie de Tanzanie</w:t>
      </w:r>
      <w:bookmarkStart w:id="8" w:name="_Hlk210836670"/>
      <w:r w:rsidRPr="00391148">
        <w:rPr>
          <w:rFonts w:ascii="Arial" w:hAnsi="Arial" w:cs="Arial"/>
          <w:lang w:val="fr-FR"/>
        </w:rPr>
        <w:t xml:space="preserve">, aucun statut de protection officiel n'existe en raison d'un manque de données, et l'espèce est considérée comme </w:t>
      </w:r>
      <w:r w:rsidRPr="00391148">
        <w:rPr>
          <w:rFonts w:ascii="Arial" w:hAnsi="Arial" w:cs="Arial"/>
          <w:i/>
          <w:iCs/>
          <w:lang w:val="fr-FR"/>
        </w:rPr>
        <w:t>insuffisamment documentée</w:t>
      </w:r>
      <w:r w:rsidRPr="00391148">
        <w:rPr>
          <w:rFonts w:ascii="Arial" w:hAnsi="Arial" w:cs="Arial"/>
          <w:lang w:val="fr-FR"/>
        </w:rPr>
        <w:t>.</w:t>
      </w:r>
      <w:bookmarkEnd w:id="8"/>
      <w:r w:rsidRPr="00391148">
        <w:rPr>
          <w:rFonts w:ascii="Arial" w:hAnsi="Arial" w:cs="Arial"/>
          <w:lang w:val="fr-FR"/>
        </w:rPr>
        <w:t xml:space="preserve"> En outre, au Niger, au Nigeria et au Sénégal, </w:t>
      </w:r>
      <w:proofErr w:type="gramStart"/>
      <w:r w:rsidRPr="00391148">
        <w:rPr>
          <w:rFonts w:ascii="Arial" w:hAnsi="Arial" w:cs="Arial"/>
          <w:lang w:val="fr-FR"/>
        </w:rPr>
        <w:t>la hyène</w:t>
      </w:r>
      <w:proofErr w:type="gramEnd"/>
      <w:r w:rsidRPr="00391148">
        <w:rPr>
          <w:rFonts w:ascii="Arial" w:hAnsi="Arial" w:cs="Arial"/>
          <w:lang w:val="fr-FR"/>
        </w:rPr>
        <w:t xml:space="preserve"> rayée est généralement classée parmi les espèces </w:t>
      </w:r>
      <w:r w:rsidRPr="00391148">
        <w:rPr>
          <w:rFonts w:ascii="Arial" w:hAnsi="Arial" w:cs="Arial"/>
          <w:i/>
          <w:iCs/>
          <w:lang w:val="fr-FR"/>
        </w:rPr>
        <w:t>« Menacées »</w:t>
      </w:r>
      <w:r w:rsidRPr="00391148">
        <w:rPr>
          <w:rFonts w:ascii="Arial" w:hAnsi="Arial" w:cs="Arial"/>
          <w:lang w:val="fr-FR"/>
        </w:rPr>
        <w:t xml:space="preserve">, un terme qui ne correspond pas directement au système de l'Union internationale pour la conservation de la nature (UICN) et qui complique donc les comparaisons internationales. </w:t>
      </w:r>
    </w:p>
    <w:p w14:paraId="6C0D1B30" w14:textId="77777777" w:rsidR="0050699D" w:rsidRPr="00391148" w:rsidRDefault="0050699D">
      <w:pPr>
        <w:spacing w:after="0"/>
        <w:jc w:val="both"/>
        <w:rPr>
          <w:rFonts w:ascii="Arial" w:hAnsi="Arial" w:cs="Arial"/>
          <w:lang w:val="fr-FR"/>
        </w:rPr>
      </w:pPr>
    </w:p>
    <w:p w14:paraId="4DD8F5DA" w14:textId="77777777" w:rsidR="0050699D" w:rsidRPr="00391148" w:rsidRDefault="00C3788B">
      <w:pPr>
        <w:spacing w:after="0"/>
        <w:jc w:val="both"/>
        <w:rPr>
          <w:rFonts w:ascii="Arial" w:hAnsi="Arial" w:cs="Arial"/>
          <w:lang w:val="fr-FR"/>
        </w:rPr>
      </w:pPr>
      <w:r w:rsidRPr="00391148">
        <w:rPr>
          <w:rFonts w:ascii="Arial" w:hAnsi="Arial" w:cs="Arial"/>
          <w:lang w:val="fr-FR"/>
        </w:rPr>
        <w:t xml:space="preserve">Dans l'ensemble, la majorité des États de l'aire de répartition considèrent que les hyènes rayées sont plus menacées au niveau national que ne le reflète le statut global de l'Union internationale pour la conservation de la nature (UICN). Cette divergence met en évidence la nécessité d'une nouvelle évaluation de la Liste rouge mondiale de l'Union internationale pour la conservation de la nature (UICN). </w:t>
      </w:r>
    </w:p>
    <w:p w14:paraId="175C77F3" w14:textId="77777777" w:rsidR="0050699D" w:rsidRPr="00391148" w:rsidRDefault="0050699D">
      <w:pPr>
        <w:spacing w:after="0"/>
        <w:jc w:val="both"/>
        <w:rPr>
          <w:rFonts w:ascii="Arial" w:hAnsi="Arial" w:cs="Arial"/>
          <w:lang w:val="fr-FR"/>
        </w:rPr>
      </w:pPr>
    </w:p>
    <w:p w14:paraId="51727141" w14:textId="77777777" w:rsidR="0050699D" w:rsidRPr="00391148" w:rsidRDefault="00C3788B">
      <w:pPr>
        <w:spacing w:after="0"/>
        <w:ind w:left="567" w:hanging="567"/>
        <w:jc w:val="both"/>
        <w:rPr>
          <w:rFonts w:ascii="Arial" w:hAnsi="Arial" w:cs="Arial"/>
          <w:lang w:val="fr-FR"/>
        </w:rPr>
      </w:pPr>
      <w:r w:rsidRPr="00391148">
        <w:rPr>
          <w:rFonts w:ascii="Arial" w:hAnsi="Arial" w:cs="Arial"/>
          <w:lang w:val="fr-FR"/>
        </w:rPr>
        <w:t xml:space="preserve">6.2 </w:t>
      </w:r>
      <w:r w:rsidRPr="00391148">
        <w:rPr>
          <w:rFonts w:ascii="Arial" w:hAnsi="Arial" w:cs="Arial"/>
          <w:lang w:val="fr-FR"/>
        </w:rPr>
        <w:tab/>
        <w:t>Niveau de protection internationale</w:t>
      </w:r>
    </w:p>
    <w:p w14:paraId="2E6FAB7F" w14:textId="77777777" w:rsidR="0050699D" w:rsidRPr="00391148" w:rsidRDefault="0050699D">
      <w:pPr>
        <w:spacing w:after="0"/>
        <w:ind w:left="-142"/>
        <w:jc w:val="both"/>
        <w:rPr>
          <w:rFonts w:ascii="Arial" w:hAnsi="Arial" w:cs="Arial"/>
          <w:lang w:val="fr-FR"/>
        </w:rPr>
      </w:pPr>
    </w:p>
    <w:p w14:paraId="0D12FBA9" w14:textId="77777777" w:rsidR="0050699D" w:rsidRPr="00391148" w:rsidRDefault="00C3788B">
      <w:pPr>
        <w:spacing w:after="0"/>
        <w:jc w:val="both"/>
        <w:rPr>
          <w:rFonts w:ascii="Arial" w:hAnsi="Arial" w:cs="Arial"/>
          <w:lang w:val="fr-FR"/>
        </w:rPr>
      </w:pPr>
      <w:proofErr w:type="gramStart"/>
      <w:r w:rsidRPr="00391148">
        <w:rPr>
          <w:rFonts w:ascii="Arial" w:hAnsi="Arial" w:cs="Arial"/>
          <w:lang w:val="fr-FR"/>
        </w:rPr>
        <w:t>La hyène</w:t>
      </w:r>
      <w:proofErr w:type="gramEnd"/>
      <w:r w:rsidRPr="00391148">
        <w:rPr>
          <w:rFonts w:ascii="Arial" w:hAnsi="Arial" w:cs="Arial"/>
          <w:lang w:val="fr-FR"/>
        </w:rPr>
        <w:t xml:space="preserve"> rayée est actuellement inscrite à l'Annexe III de la CITES (Convention sur le commerce international des espèces de faune et de flore sauvages menacées d'extinction), à la suite d'une demande du Pakistan en 2014. Récemment, des efforts ont été entrepris pour inscrire l'espèce à l'Annexe I, avec une proposition formelle soumise à l'examen lors de la prochaine réunion de la </w:t>
      </w:r>
      <w:proofErr w:type="spellStart"/>
      <w:r w:rsidRPr="00391148">
        <w:rPr>
          <w:rFonts w:ascii="Arial" w:hAnsi="Arial" w:cs="Arial"/>
          <w:lang w:val="fr-FR"/>
        </w:rPr>
        <w:t>CoP</w:t>
      </w:r>
      <w:proofErr w:type="spellEnd"/>
      <w:r w:rsidRPr="00391148">
        <w:rPr>
          <w:rFonts w:ascii="Arial" w:hAnsi="Arial" w:cs="Arial"/>
          <w:lang w:val="fr-FR"/>
        </w:rPr>
        <w:t xml:space="preserve"> 20 de la CITES en novembre 2025. Quelle qu'en soit l'issue, cette initiative reflète la reconnaissance croissante de la vulnérabilit</w:t>
      </w:r>
      <w:r w:rsidRPr="00391148">
        <w:rPr>
          <w:rFonts w:ascii="Arial" w:hAnsi="Arial" w:cs="Arial"/>
          <w:lang w:val="fr-FR"/>
        </w:rPr>
        <w:t>é de l'espèce et la nécessité d'un engagement international accru en faveur de sa protection. L'attention et les efforts internationaux consacrés à la conservation de l'espèce ont été limités, et les mesures existantes restent insuffisantes pour atténuer les menaces qui pèsent sur elle. En outre, l'évaluation de l'Union internationale pour la conservation de la nature (UICN) concernant cette espèce est obsolète et porte actuellement la mention « À mettre à jour ».  Outre l'évaluation mondiale de la Liste ro</w:t>
      </w:r>
      <w:r w:rsidRPr="00391148">
        <w:rPr>
          <w:rFonts w:ascii="Arial" w:hAnsi="Arial" w:cs="Arial"/>
          <w:lang w:val="fr-FR"/>
        </w:rPr>
        <w:t xml:space="preserve">uge de l'Union internationale pour la conservation de la nature (UICN), il existe une évaluation régionale de l'UICN pour le bassin méditerranéen, qui classe </w:t>
      </w:r>
      <w:proofErr w:type="gramStart"/>
      <w:r w:rsidRPr="00391148">
        <w:rPr>
          <w:rFonts w:ascii="Arial" w:hAnsi="Arial" w:cs="Arial"/>
          <w:lang w:val="fr-FR"/>
        </w:rPr>
        <w:t>la hyène</w:t>
      </w:r>
      <w:proofErr w:type="gramEnd"/>
      <w:r w:rsidRPr="00391148">
        <w:rPr>
          <w:rFonts w:ascii="Arial" w:hAnsi="Arial" w:cs="Arial"/>
          <w:lang w:val="fr-FR"/>
        </w:rPr>
        <w:t xml:space="preserve"> rayée dans la catégorie des espèces « Vulnérables ».</w:t>
      </w:r>
    </w:p>
    <w:p w14:paraId="2C4D31AD" w14:textId="77777777" w:rsidR="0050699D" w:rsidRPr="00391148" w:rsidRDefault="0050699D">
      <w:pPr>
        <w:spacing w:after="0"/>
        <w:jc w:val="both"/>
        <w:rPr>
          <w:rFonts w:ascii="Arial" w:hAnsi="Arial" w:cs="Arial"/>
          <w:lang w:val="fr-FR"/>
        </w:rPr>
      </w:pPr>
    </w:p>
    <w:p w14:paraId="287784ED" w14:textId="44EF569E" w:rsidR="0050699D" w:rsidRPr="00391148" w:rsidRDefault="00C3788B">
      <w:pPr>
        <w:spacing w:after="0"/>
        <w:jc w:val="both"/>
        <w:rPr>
          <w:rFonts w:ascii="Arial" w:hAnsi="Arial" w:cs="Arial"/>
          <w:lang w:val="fr-FR"/>
        </w:rPr>
      </w:pPr>
      <w:r w:rsidRPr="00391148">
        <w:rPr>
          <w:rFonts w:ascii="Arial" w:hAnsi="Arial" w:cs="Arial"/>
          <w:lang w:val="fr-FR"/>
        </w:rPr>
        <w:t xml:space="preserve">L'espèce n'est actuellement pas inscrite dans la </w:t>
      </w:r>
      <w:r w:rsidR="00190C79">
        <w:rPr>
          <w:rFonts w:ascii="Arial" w:hAnsi="Arial" w:cs="Arial"/>
          <w:lang w:val="fr-FR"/>
        </w:rPr>
        <w:t>CMS</w:t>
      </w:r>
      <w:r w:rsidRPr="00391148">
        <w:rPr>
          <w:rFonts w:ascii="Arial" w:hAnsi="Arial" w:cs="Arial"/>
          <w:lang w:val="fr-FR"/>
        </w:rPr>
        <w:t xml:space="preserve"> . </w:t>
      </w:r>
    </w:p>
    <w:p w14:paraId="0C335217" w14:textId="77777777" w:rsidR="0050699D" w:rsidRPr="00391148" w:rsidRDefault="0050699D">
      <w:pPr>
        <w:spacing w:after="0"/>
        <w:jc w:val="both"/>
        <w:rPr>
          <w:rFonts w:ascii="Arial" w:hAnsi="Arial" w:cs="Arial"/>
          <w:lang w:val="fr-FR"/>
        </w:rPr>
      </w:pPr>
    </w:p>
    <w:p w14:paraId="27E0F59A" w14:textId="77777777" w:rsidR="0050699D" w:rsidRPr="00391148" w:rsidRDefault="00C3788B">
      <w:pPr>
        <w:spacing w:after="0"/>
        <w:ind w:left="567" w:hanging="567"/>
        <w:jc w:val="both"/>
        <w:rPr>
          <w:rFonts w:ascii="Arial" w:hAnsi="Arial" w:cs="Arial"/>
          <w:lang w:val="fr-FR"/>
        </w:rPr>
      </w:pPr>
      <w:r w:rsidRPr="00391148">
        <w:rPr>
          <w:rFonts w:ascii="Arial" w:hAnsi="Arial" w:cs="Arial"/>
          <w:lang w:val="fr-FR"/>
        </w:rPr>
        <w:t xml:space="preserve">6.3 </w:t>
      </w:r>
      <w:r w:rsidRPr="00391148">
        <w:rPr>
          <w:rFonts w:ascii="Arial" w:hAnsi="Arial" w:cs="Arial"/>
          <w:lang w:val="fr-FR"/>
        </w:rPr>
        <w:tab/>
        <w:t>Mesures de gestion</w:t>
      </w:r>
    </w:p>
    <w:p w14:paraId="7C3AE617" w14:textId="77777777" w:rsidR="0050699D" w:rsidRPr="00391148" w:rsidRDefault="0050699D">
      <w:pPr>
        <w:spacing w:after="0"/>
        <w:ind w:left="-142"/>
        <w:jc w:val="both"/>
        <w:rPr>
          <w:rFonts w:ascii="Arial" w:hAnsi="Arial" w:cs="Arial"/>
          <w:lang w:val="fr-FR"/>
        </w:rPr>
      </w:pPr>
    </w:p>
    <w:p w14:paraId="7A99F5B1" w14:textId="77777777" w:rsidR="0050699D" w:rsidRPr="00391148" w:rsidRDefault="00C3788B">
      <w:pPr>
        <w:spacing w:after="0"/>
        <w:jc w:val="both"/>
        <w:rPr>
          <w:rFonts w:ascii="Arial" w:hAnsi="Arial" w:cs="Arial"/>
          <w:lang w:val="fr-FR"/>
        </w:rPr>
      </w:pPr>
      <w:r w:rsidRPr="00391148">
        <w:rPr>
          <w:rFonts w:ascii="Arial" w:hAnsi="Arial" w:cs="Arial"/>
          <w:lang w:val="fr-FR"/>
        </w:rPr>
        <w:t xml:space="preserve">Dans de nombreux pays de son aire de répartition, les programmes de conservation de </w:t>
      </w:r>
      <w:proofErr w:type="gramStart"/>
      <w:r w:rsidRPr="00391148">
        <w:rPr>
          <w:rFonts w:ascii="Arial" w:hAnsi="Arial" w:cs="Arial"/>
          <w:lang w:val="fr-FR"/>
        </w:rPr>
        <w:t>la hyène</w:t>
      </w:r>
      <w:proofErr w:type="gramEnd"/>
      <w:r w:rsidRPr="00391148">
        <w:rPr>
          <w:rFonts w:ascii="Arial" w:hAnsi="Arial" w:cs="Arial"/>
          <w:lang w:val="fr-FR"/>
        </w:rPr>
        <w:t xml:space="preserve"> rayée s'avèrent insuffisants. Dans la plupart des régions, il y a peu d'accent mis sur la protection de l'habitat et l'atténuation des conflits. Cependant, au Tadjikistan, des idées d'initiatives de conservation émergent, notamment des projets de restauration de l'habitat, des efforts de lutte contre le braconnage, la surveillance des populations et l'engagement communautaire. Cependant, les initiatives communautaires actuelles, les efforts de lutte contre le braconnage et les projets de restaurati</w:t>
      </w:r>
      <w:r w:rsidRPr="00391148">
        <w:rPr>
          <w:rFonts w:ascii="Arial" w:hAnsi="Arial" w:cs="Arial"/>
          <w:lang w:val="fr-FR"/>
        </w:rPr>
        <w:t xml:space="preserve">on de l'habitat se révèlent insuffisants ou inexistants dans une grande partie de l'aire de répartition de l'espèce. </w:t>
      </w:r>
    </w:p>
    <w:p w14:paraId="7F737285" w14:textId="77777777" w:rsidR="0050699D" w:rsidRPr="00391148" w:rsidRDefault="0050699D">
      <w:pPr>
        <w:spacing w:after="0"/>
        <w:jc w:val="both"/>
        <w:rPr>
          <w:rFonts w:ascii="Arial" w:hAnsi="Arial" w:cs="Arial"/>
          <w:lang w:val="fr-FR"/>
        </w:rPr>
      </w:pPr>
    </w:p>
    <w:p w14:paraId="0AFD55D3" w14:textId="77777777" w:rsidR="0050699D" w:rsidRPr="00391148" w:rsidRDefault="00C3788B">
      <w:pPr>
        <w:spacing w:after="0"/>
        <w:jc w:val="both"/>
        <w:rPr>
          <w:rFonts w:ascii="Arial" w:hAnsi="Arial" w:cs="Arial"/>
          <w:lang w:val="fr-FR"/>
        </w:rPr>
      </w:pPr>
      <w:r w:rsidRPr="00391148">
        <w:rPr>
          <w:rFonts w:ascii="Arial" w:hAnsi="Arial" w:cs="Arial"/>
          <w:lang w:val="fr-FR"/>
        </w:rPr>
        <w:t xml:space="preserve">Les mesures de gestion efficaces, telles que la création et le maintien de zones protégées, les programmes de conservation communautaire et les initiatives visant à réduire les conflits entre l'homme et les espèces sauvages, ne bénéficient pas d'un soutien adéquat. En outre, il n'existe pas d'efforts significatifs et généralisés pour améliorer la perception de </w:t>
      </w:r>
      <w:proofErr w:type="gramStart"/>
      <w:r w:rsidRPr="00391148">
        <w:rPr>
          <w:rFonts w:ascii="Arial" w:hAnsi="Arial" w:cs="Arial"/>
          <w:lang w:val="fr-FR"/>
        </w:rPr>
        <w:t>la hyène</w:t>
      </w:r>
      <w:proofErr w:type="gramEnd"/>
      <w:r w:rsidRPr="00391148">
        <w:rPr>
          <w:rFonts w:ascii="Arial" w:hAnsi="Arial" w:cs="Arial"/>
          <w:lang w:val="fr-FR"/>
        </w:rPr>
        <w:t xml:space="preserve"> rayée par le public, ce qui continue d'alimenter les attitudes négatives et contribue aux conflits entre l'homme et les espèces sauvages. </w:t>
      </w:r>
    </w:p>
    <w:p w14:paraId="33D23CB8" w14:textId="77777777" w:rsidR="0050699D" w:rsidRPr="00391148" w:rsidRDefault="0050699D">
      <w:pPr>
        <w:spacing w:after="0"/>
        <w:jc w:val="both"/>
        <w:rPr>
          <w:rFonts w:ascii="Arial" w:hAnsi="Arial" w:cs="Arial"/>
          <w:lang w:val="fr-FR"/>
        </w:rPr>
      </w:pPr>
    </w:p>
    <w:p w14:paraId="23703A1C" w14:textId="77777777" w:rsidR="0050699D" w:rsidRPr="00391148" w:rsidRDefault="00C3788B">
      <w:pPr>
        <w:spacing w:after="0"/>
        <w:jc w:val="both"/>
        <w:rPr>
          <w:rFonts w:ascii="Arial" w:hAnsi="Arial" w:cs="Arial"/>
          <w:lang w:val="fr-FR"/>
        </w:rPr>
      </w:pPr>
      <w:r w:rsidRPr="00391148">
        <w:rPr>
          <w:rFonts w:ascii="Arial" w:hAnsi="Arial" w:cs="Arial"/>
          <w:lang w:val="fr-FR"/>
        </w:rPr>
        <w:t xml:space="preserve">Au niveau mondial, les données sur les espèces sont insuffisantes ou restent obsolètes. La référence la plus exhaustive reste le document de l'Union internationale pour la conservation de la nature (UICN) intitulé « </w:t>
      </w:r>
      <w:proofErr w:type="spellStart"/>
      <w:r w:rsidRPr="00391148">
        <w:rPr>
          <w:rFonts w:ascii="Arial" w:hAnsi="Arial" w:cs="Arial"/>
          <w:lang w:val="fr-FR"/>
        </w:rPr>
        <w:t>Hyaenas</w:t>
      </w:r>
      <w:proofErr w:type="spellEnd"/>
      <w:r w:rsidRPr="00391148">
        <w:rPr>
          <w:rFonts w:ascii="Arial" w:hAnsi="Arial" w:cs="Arial"/>
          <w:lang w:val="fr-FR"/>
        </w:rPr>
        <w:t xml:space="preserve">: </w:t>
      </w:r>
      <w:proofErr w:type="spellStart"/>
      <w:r w:rsidRPr="00391148">
        <w:rPr>
          <w:rFonts w:ascii="Arial" w:hAnsi="Arial" w:cs="Arial"/>
          <w:lang w:val="fr-FR"/>
        </w:rPr>
        <w:t>Status</w:t>
      </w:r>
      <w:proofErr w:type="spellEnd"/>
      <w:r w:rsidRPr="00391148">
        <w:rPr>
          <w:rFonts w:ascii="Arial" w:hAnsi="Arial" w:cs="Arial"/>
          <w:lang w:val="fr-FR"/>
        </w:rPr>
        <w:t xml:space="preserve"> Survey and Conservation Action Plan » publié en 1998, qui repose sur des données encore plus anciennes. En outre, l'évaluation actuelle </w:t>
      </w:r>
      <w:r w:rsidRPr="00391148">
        <w:rPr>
          <w:rFonts w:ascii="Arial" w:hAnsi="Arial" w:cs="Arial"/>
          <w:lang w:val="fr-FR"/>
        </w:rPr>
        <w:lastRenderedPageBreak/>
        <w:t xml:space="preserve">de l'Union internationale pour la conservation de la nature (UICN) porte la mention « À mettre à jour ». Il est essentiel d'augmenter le financement, de renforcer les capacités et de coordonner l'engagement des parties prenantes pour remédier aux lacunes et améliorer les efforts de conservation à long terme. </w:t>
      </w:r>
    </w:p>
    <w:p w14:paraId="237200CA" w14:textId="77777777" w:rsidR="0050699D" w:rsidRPr="00391148" w:rsidRDefault="0050699D">
      <w:pPr>
        <w:spacing w:after="0"/>
        <w:jc w:val="both"/>
        <w:rPr>
          <w:rFonts w:ascii="Arial" w:hAnsi="Arial" w:cs="Arial"/>
          <w:lang w:val="fr-FR"/>
        </w:rPr>
      </w:pPr>
    </w:p>
    <w:p w14:paraId="67951D32" w14:textId="77777777" w:rsidR="0050699D" w:rsidRPr="00391148" w:rsidRDefault="00C3788B">
      <w:pPr>
        <w:spacing w:after="0"/>
        <w:ind w:left="567" w:hanging="567"/>
        <w:jc w:val="both"/>
        <w:rPr>
          <w:rFonts w:ascii="Arial" w:hAnsi="Arial" w:cs="Arial"/>
          <w:lang w:val="fr-FR"/>
        </w:rPr>
      </w:pPr>
      <w:r w:rsidRPr="00391148">
        <w:rPr>
          <w:rFonts w:ascii="Arial" w:hAnsi="Arial" w:cs="Arial"/>
          <w:lang w:val="fr-FR"/>
        </w:rPr>
        <w:t xml:space="preserve">6.4 </w:t>
      </w:r>
      <w:r w:rsidRPr="00391148">
        <w:rPr>
          <w:rFonts w:ascii="Arial" w:hAnsi="Arial" w:cs="Arial"/>
          <w:lang w:val="fr-FR"/>
        </w:rPr>
        <w:tab/>
        <w:t>Conservation de l'habitat</w:t>
      </w:r>
    </w:p>
    <w:p w14:paraId="5E8E02DE" w14:textId="77777777" w:rsidR="0050699D" w:rsidRPr="00391148" w:rsidRDefault="0050699D">
      <w:pPr>
        <w:spacing w:after="0"/>
        <w:jc w:val="both"/>
        <w:rPr>
          <w:rFonts w:ascii="Arial" w:hAnsi="Arial" w:cs="Arial"/>
          <w:lang w:val="fr-FR"/>
        </w:rPr>
      </w:pPr>
    </w:p>
    <w:p w14:paraId="0910FA95" w14:textId="61E49840" w:rsidR="0050699D" w:rsidRPr="00391148" w:rsidRDefault="00C3788B">
      <w:pPr>
        <w:spacing w:after="0"/>
        <w:jc w:val="both"/>
        <w:rPr>
          <w:rFonts w:ascii="Arial" w:hAnsi="Arial" w:cs="Arial"/>
          <w:lang w:val="fr-FR"/>
        </w:rPr>
      </w:pPr>
      <w:r w:rsidRPr="00391148">
        <w:rPr>
          <w:rFonts w:ascii="Arial" w:hAnsi="Arial" w:cs="Arial"/>
          <w:lang w:val="fr-FR"/>
        </w:rPr>
        <w:t>En raison de la faible densité de leur population et de l'étendue de leurs domaines vitaux, les hyènes rayées sont particulièrement vulnérables à la fragmentation de l'habitat et se trouvent souvent en dehors des zones officiellement protégées. Bien qu'elles soient présentes dans de nombreuses zones protégées sur l'étendue de leur aire de répartition, elles occupent souvent des paysages dominés par l'homme où les efforts de conservation sont limités. (</w:t>
      </w:r>
      <w:proofErr w:type="spellStart"/>
      <w:r w:rsidRPr="00391148">
        <w:rPr>
          <w:rFonts w:ascii="Arial" w:hAnsi="Arial" w:cs="Arial"/>
          <w:lang w:val="fr-FR"/>
        </w:rPr>
        <w:t>Bhandari</w:t>
      </w:r>
      <w:proofErr w:type="spellEnd"/>
      <w:r w:rsidRPr="00391148">
        <w:rPr>
          <w:rFonts w:ascii="Arial" w:hAnsi="Arial" w:cs="Arial"/>
          <w:lang w:val="fr-FR"/>
        </w:rPr>
        <w:t xml:space="preserve"> &amp; </w:t>
      </w:r>
      <w:proofErr w:type="spellStart"/>
      <w:r w:rsidRPr="00391148">
        <w:rPr>
          <w:rFonts w:ascii="Arial" w:hAnsi="Arial" w:cs="Arial"/>
          <w:lang w:val="fr-FR"/>
        </w:rPr>
        <w:t>Khanal</w:t>
      </w:r>
      <w:proofErr w:type="spellEnd"/>
      <w:r w:rsidRPr="00391148">
        <w:rPr>
          <w:rFonts w:ascii="Arial" w:hAnsi="Arial" w:cs="Arial"/>
          <w:lang w:val="fr-FR"/>
        </w:rPr>
        <w:t xml:space="preserve">, 2017 ; Hofer et Mills, 1998). Dans la mesure où les hyènes rayées sont rarement placées au centre des plans de gestion de la conservation et que peu d'initiatives les ciblent spécifiquement, l'utilisation d'autres mesures de conservation efficaces par zone (AMCEZ) peut significativement favoriser la conservation des hyènes rayées au-delà des réserves traditionnelles. Les orientations de la </w:t>
      </w:r>
      <w:r w:rsidR="00190C79">
        <w:rPr>
          <w:rFonts w:ascii="Arial" w:hAnsi="Arial" w:cs="Arial"/>
          <w:lang w:val="fr-FR"/>
        </w:rPr>
        <w:t>CMS</w:t>
      </w:r>
      <w:r w:rsidRPr="00391148">
        <w:rPr>
          <w:rFonts w:ascii="Arial" w:hAnsi="Arial" w:cs="Arial"/>
          <w:lang w:val="fr-FR"/>
        </w:rPr>
        <w:t xml:space="preserve">, notamment en matière de coexistence, y compris la gestion des déchets, l'enlèvement rapide des </w:t>
      </w:r>
      <w:r w:rsidRPr="00391148">
        <w:rPr>
          <w:rFonts w:ascii="Arial" w:hAnsi="Arial" w:cs="Arial"/>
          <w:lang w:val="fr-FR"/>
        </w:rPr>
        <w:t xml:space="preserve">carcasses près des routes et la réponse rapide aux conflits, sont nécessaires pour renforcer l'action des zones protégées. En outre, des efforts sont nécessaires pour protéger et restaurer les habitats, en particulier dans les zones transfrontalières, où des actions de conservation transfrontalières coordonnées peuvent améliorer la connectivité des habitats et la viabilité des populations. </w:t>
      </w:r>
    </w:p>
    <w:p w14:paraId="6B69EA3D" w14:textId="77777777" w:rsidR="0050699D" w:rsidRPr="00391148" w:rsidRDefault="0050699D">
      <w:pPr>
        <w:spacing w:after="0"/>
        <w:jc w:val="both"/>
        <w:rPr>
          <w:rFonts w:ascii="Arial" w:hAnsi="Arial" w:cs="Arial"/>
          <w:lang w:val="fr-FR"/>
        </w:rPr>
      </w:pPr>
    </w:p>
    <w:p w14:paraId="594C0445" w14:textId="77777777" w:rsidR="0050699D" w:rsidRPr="00391148" w:rsidRDefault="00C3788B">
      <w:pPr>
        <w:spacing w:after="0"/>
        <w:ind w:left="567" w:hanging="567"/>
        <w:jc w:val="both"/>
        <w:rPr>
          <w:rFonts w:ascii="Arial" w:hAnsi="Arial" w:cs="Arial"/>
          <w:lang w:val="fr-FR"/>
        </w:rPr>
      </w:pPr>
      <w:r w:rsidRPr="00391148">
        <w:rPr>
          <w:rFonts w:ascii="Arial" w:hAnsi="Arial" w:cs="Arial"/>
          <w:lang w:val="fr-FR"/>
        </w:rPr>
        <w:t xml:space="preserve">6.5 </w:t>
      </w:r>
      <w:r w:rsidRPr="00391148">
        <w:rPr>
          <w:rFonts w:ascii="Arial" w:hAnsi="Arial" w:cs="Arial"/>
          <w:lang w:val="fr-FR"/>
        </w:rPr>
        <w:tab/>
        <w:t>Surveillance de la population</w:t>
      </w:r>
    </w:p>
    <w:p w14:paraId="544CAA4D" w14:textId="77777777" w:rsidR="0050699D" w:rsidRPr="00391148" w:rsidRDefault="0050699D">
      <w:pPr>
        <w:spacing w:after="0"/>
        <w:ind w:left="-142"/>
        <w:jc w:val="both"/>
        <w:rPr>
          <w:rFonts w:ascii="Arial" w:hAnsi="Arial" w:cs="Arial"/>
          <w:lang w:val="fr-FR"/>
        </w:rPr>
      </w:pPr>
    </w:p>
    <w:p w14:paraId="1C2E20A5" w14:textId="77777777" w:rsidR="0050699D" w:rsidRPr="00391148" w:rsidRDefault="00C3788B">
      <w:pPr>
        <w:spacing w:after="0"/>
        <w:jc w:val="both"/>
        <w:rPr>
          <w:rFonts w:ascii="Arial" w:hAnsi="Arial" w:cs="Arial"/>
          <w:lang w:val="fr-FR"/>
        </w:rPr>
      </w:pPr>
      <w:r w:rsidRPr="00391148">
        <w:rPr>
          <w:rFonts w:ascii="Arial" w:hAnsi="Arial" w:cs="Arial"/>
          <w:lang w:val="fr-FR"/>
        </w:rPr>
        <w:t>Les programmes de surveillance sont considérablement limités et doivent être étendus pour fournir des estimations précises de la population et de la distribution, détecter les tendances et évaluer l'efficacité des mesures de conservation. Des techniques de surveillance améliorées, telles que le piégeage photographique et l'analyse génétique, sont essentielles et indispensables pour recueillir des données fiables permettant d'orienter les stratégies de conservation. Toutefois, il est difficile de mettre en œ</w:t>
      </w:r>
      <w:r w:rsidRPr="00391148">
        <w:rPr>
          <w:rFonts w:ascii="Arial" w:hAnsi="Arial" w:cs="Arial"/>
          <w:lang w:val="fr-FR"/>
        </w:rPr>
        <w:t>uvre une surveillance efficace en raison du comportement insaisissable et nocturne de l'espèce, de la faible densité de la population et de sa préférence pour les terrains accidentés, ce qui complique la réalisation d'enquêtes systématiques. (Hofer &amp; Mills, 1998 ; Wagner, 2006). De plus, les hyènes rayées sont souvent confondues avec les hyènes tachetées (</w:t>
      </w:r>
      <w:proofErr w:type="spellStart"/>
      <w:r w:rsidRPr="00391148">
        <w:rPr>
          <w:rFonts w:ascii="Arial" w:hAnsi="Arial" w:cs="Arial"/>
          <w:i/>
          <w:iCs/>
          <w:lang w:val="fr-FR"/>
        </w:rPr>
        <w:t>Crocuta</w:t>
      </w:r>
      <w:proofErr w:type="spellEnd"/>
      <w:r w:rsidRPr="00391148">
        <w:rPr>
          <w:rFonts w:ascii="Arial" w:hAnsi="Arial" w:cs="Arial"/>
          <w:i/>
          <w:iCs/>
          <w:lang w:val="fr-FR"/>
        </w:rPr>
        <w:t xml:space="preserve"> </w:t>
      </w:r>
      <w:proofErr w:type="spellStart"/>
      <w:r w:rsidRPr="00391148">
        <w:rPr>
          <w:rFonts w:ascii="Arial" w:hAnsi="Arial" w:cs="Arial"/>
          <w:i/>
          <w:iCs/>
          <w:lang w:val="fr-FR"/>
        </w:rPr>
        <w:t>crocuta</w:t>
      </w:r>
      <w:proofErr w:type="spellEnd"/>
      <w:r w:rsidRPr="00391148">
        <w:rPr>
          <w:rFonts w:ascii="Arial" w:hAnsi="Arial" w:cs="Arial"/>
          <w:lang w:val="fr-FR"/>
        </w:rPr>
        <w:t>) dans les régions où les deux espèces cohabitent, ce qui complique davantage la contribution reçue de données fiables (Wagner, 2006). En I</w:t>
      </w:r>
      <w:r w:rsidRPr="00391148">
        <w:rPr>
          <w:rFonts w:ascii="Arial" w:hAnsi="Arial" w:cs="Arial"/>
          <w:lang w:val="fr-FR"/>
        </w:rPr>
        <w:t>sraël, les hyènes rayées tuées sur les routes de manière non conventionnelle ont été utilisées pour évaluer la distribution locale et les tendances de la population de l'espèce (Hadad et al., 2023).</w:t>
      </w:r>
    </w:p>
    <w:p w14:paraId="30A71729" w14:textId="77777777" w:rsidR="0050699D" w:rsidRPr="00391148" w:rsidRDefault="0050699D">
      <w:pPr>
        <w:spacing w:after="0"/>
        <w:jc w:val="both"/>
        <w:rPr>
          <w:rFonts w:ascii="Arial" w:hAnsi="Arial" w:cs="Arial"/>
          <w:lang w:val="fr-FR"/>
        </w:rPr>
      </w:pPr>
    </w:p>
    <w:p w14:paraId="153042BC" w14:textId="77777777" w:rsidR="0050699D" w:rsidRPr="00391148" w:rsidRDefault="00C3788B">
      <w:pPr>
        <w:pStyle w:val="ListParagraph"/>
        <w:numPr>
          <w:ilvl w:val="0"/>
          <w:numId w:val="13"/>
        </w:numPr>
        <w:ind w:left="567" w:hanging="567"/>
        <w:contextualSpacing w:val="0"/>
        <w:rPr>
          <w:rFonts w:cs="Arial"/>
          <w:b/>
          <w:bCs/>
          <w:sz w:val="22"/>
          <w:szCs w:val="22"/>
          <w:lang w:val="fr-FR"/>
        </w:rPr>
      </w:pPr>
      <w:r w:rsidRPr="00391148">
        <w:rPr>
          <w:rFonts w:cs="Arial"/>
          <w:b/>
          <w:bCs/>
          <w:sz w:val="22"/>
          <w:szCs w:val="22"/>
          <w:lang w:val="fr-FR"/>
        </w:rPr>
        <w:t>Effets de l'amendement proposé</w:t>
      </w:r>
    </w:p>
    <w:p w14:paraId="777CDAAB" w14:textId="77777777" w:rsidR="0050699D" w:rsidRPr="00391148" w:rsidRDefault="0050699D">
      <w:pPr>
        <w:spacing w:after="0"/>
        <w:rPr>
          <w:rFonts w:ascii="Arial" w:hAnsi="Arial" w:cs="Arial"/>
          <w:lang w:val="fr-FR"/>
        </w:rPr>
      </w:pPr>
    </w:p>
    <w:p w14:paraId="0BDDD10E" w14:textId="77777777" w:rsidR="0050699D" w:rsidRPr="00391148" w:rsidRDefault="00C3788B">
      <w:pPr>
        <w:spacing w:after="0"/>
        <w:ind w:left="567" w:hanging="567"/>
        <w:jc w:val="both"/>
        <w:rPr>
          <w:rFonts w:ascii="Arial" w:hAnsi="Arial" w:cs="Arial"/>
          <w:lang w:val="fr-FR"/>
        </w:rPr>
      </w:pPr>
      <w:r w:rsidRPr="00391148">
        <w:rPr>
          <w:rFonts w:ascii="Arial" w:hAnsi="Arial" w:cs="Arial"/>
          <w:lang w:val="fr-FR"/>
        </w:rPr>
        <w:t xml:space="preserve">7.1 </w:t>
      </w:r>
      <w:r w:rsidRPr="00391148">
        <w:rPr>
          <w:rFonts w:ascii="Arial" w:hAnsi="Arial" w:cs="Arial"/>
          <w:lang w:val="fr-FR"/>
        </w:rPr>
        <w:tab/>
        <w:t>Avantages prévus de l'amendement</w:t>
      </w:r>
    </w:p>
    <w:p w14:paraId="57A9AE2C" w14:textId="77777777" w:rsidR="0050699D" w:rsidRPr="00391148" w:rsidRDefault="0050699D">
      <w:pPr>
        <w:spacing w:after="0"/>
        <w:ind w:left="-142"/>
        <w:jc w:val="both"/>
        <w:rPr>
          <w:rFonts w:ascii="Arial" w:hAnsi="Arial" w:cs="Arial"/>
          <w:lang w:val="fr-FR"/>
        </w:rPr>
      </w:pPr>
    </w:p>
    <w:p w14:paraId="238BAEA5" w14:textId="4FBBB35F" w:rsidR="0050699D" w:rsidRPr="00391148" w:rsidRDefault="00C3788B">
      <w:pPr>
        <w:spacing w:after="0"/>
        <w:jc w:val="both"/>
        <w:rPr>
          <w:rFonts w:ascii="Arial" w:hAnsi="Arial" w:cs="Arial"/>
          <w:lang w:val="fr-FR"/>
        </w:rPr>
      </w:pPr>
      <w:r w:rsidRPr="00391148">
        <w:rPr>
          <w:rFonts w:ascii="Arial" w:hAnsi="Arial" w:cs="Arial"/>
          <w:lang w:val="fr-FR"/>
        </w:rPr>
        <w:t xml:space="preserve">L'inscription de </w:t>
      </w:r>
      <w:proofErr w:type="gramStart"/>
      <w:r w:rsidRPr="00391148">
        <w:rPr>
          <w:rFonts w:ascii="Arial" w:hAnsi="Arial" w:cs="Arial"/>
          <w:lang w:val="fr-FR"/>
        </w:rPr>
        <w:t>la hyène</w:t>
      </w:r>
      <w:proofErr w:type="gramEnd"/>
      <w:r w:rsidRPr="00391148">
        <w:rPr>
          <w:rFonts w:ascii="Arial" w:hAnsi="Arial" w:cs="Arial"/>
          <w:lang w:val="fr-FR"/>
        </w:rPr>
        <w:t xml:space="preserve"> rayée aux deux Annexes de la </w:t>
      </w:r>
      <w:r w:rsidR="00190C79">
        <w:rPr>
          <w:rFonts w:ascii="Arial" w:hAnsi="Arial" w:cs="Arial"/>
          <w:lang w:val="fr-FR"/>
        </w:rPr>
        <w:t>CMS</w:t>
      </w:r>
      <w:r w:rsidRPr="00391148">
        <w:rPr>
          <w:rFonts w:ascii="Arial" w:hAnsi="Arial" w:cs="Arial"/>
          <w:lang w:val="fr-FR"/>
        </w:rPr>
        <w:t xml:space="preserve"> permettrait d'activer le niveau de protection le plus élevé prévu par la Convention et de renforcer la reconnaissance internationale des besoins de conservation de cette espèce, afin de promouvoir des efforts transfrontaliers coordonnés ainsi qu'une coopération internationale visant à réduire les obstacles à son déplacement. Cette initiative pourrait conduire à une amélioration de la législation et des cadres politiques essentiels à sa conservation à long terme. Les</w:t>
      </w:r>
      <w:r w:rsidRPr="00391148">
        <w:rPr>
          <w:rFonts w:ascii="Arial" w:hAnsi="Arial" w:cs="Arial"/>
          <w:lang w:val="fr-FR"/>
        </w:rPr>
        <w:t xml:space="preserve"> États de l'aire de répartition seraient encouragés à placer l'espèce au cœur des stratégies nationales de conservation et des plans de gestion, notamment en élaborant des protocoles de surveillance standardisés. En outre, les Parties pourraient bénéficier de l'élaboration de lignes directrices claires pour la gestion des conflits entre l'homme et les espèces sauvages, conformément aux obligations liées à l'inscription sur la liste d'une </w:t>
      </w:r>
      <w:r w:rsidR="00190C79">
        <w:rPr>
          <w:rFonts w:ascii="Arial" w:hAnsi="Arial" w:cs="Arial"/>
          <w:lang w:val="fr-FR"/>
        </w:rPr>
        <w:t>CMS</w:t>
      </w:r>
      <w:r w:rsidRPr="00391148">
        <w:rPr>
          <w:rFonts w:ascii="Arial" w:hAnsi="Arial" w:cs="Arial"/>
          <w:lang w:val="fr-FR"/>
        </w:rPr>
        <w:t xml:space="preserve">, notamment dans les </w:t>
      </w:r>
      <w:r w:rsidRPr="00391148">
        <w:rPr>
          <w:rFonts w:ascii="Arial" w:hAnsi="Arial" w:cs="Arial"/>
          <w:lang w:val="fr-FR"/>
        </w:rPr>
        <w:lastRenderedPageBreak/>
        <w:t>zones périurbaines et agricoles où les défis l</w:t>
      </w:r>
      <w:r w:rsidRPr="00391148">
        <w:rPr>
          <w:rFonts w:ascii="Arial" w:hAnsi="Arial" w:cs="Arial"/>
          <w:lang w:val="fr-FR"/>
        </w:rPr>
        <w:t>iés à la coexistence sont les plus marqués. L'inscription aux deux Annexes devrait également faciliter l'accès à l'assistance technique et augmenter les opportunités de financement pour les mesures de conservation. En outre, elle encouragerait la recherche pour répondre au manque critique de données et favoriserait les initiatives de sensibilisation et d'éducation visant à atténuer les conflits entre l'homme et les espèces sauvage, sur la base de programmes d'action nationaux ou locaux élaborés pour les hyè</w:t>
      </w:r>
      <w:r w:rsidRPr="00391148">
        <w:rPr>
          <w:rFonts w:ascii="Arial" w:hAnsi="Arial" w:cs="Arial"/>
          <w:lang w:val="fr-FR"/>
        </w:rPr>
        <w:t xml:space="preserve">nes rayées. Dans l'ensemble, l'amendement contribuerait à assurer la viabilité à long terme des populations de hyènes rayées sur l'ensemble de leur aire de répartition. </w:t>
      </w:r>
    </w:p>
    <w:p w14:paraId="40B7AF8E" w14:textId="77777777" w:rsidR="0050699D" w:rsidRPr="00391148" w:rsidRDefault="0050699D">
      <w:pPr>
        <w:spacing w:after="0"/>
        <w:jc w:val="both"/>
        <w:rPr>
          <w:rFonts w:ascii="Arial" w:hAnsi="Arial" w:cs="Arial"/>
          <w:lang w:val="fr-FR"/>
        </w:rPr>
      </w:pPr>
    </w:p>
    <w:p w14:paraId="61D6BC97" w14:textId="77777777" w:rsidR="0050699D" w:rsidRPr="00391148" w:rsidRDefault="00C3788B">
      <w:pPr>
        <w:spacing w:after="0"/>
        <w:ind w:left="567" w:hanging="567"/>
        <w:jc w:val="both"/>
        <w:rPr>
          <w:rFonts w:ascii="Arial" w:hAnsi="Arial" w:cs="Arial"/>
          <w:lang w:val="fr-FR"/>
        </w:rPr>
      </w:pPr>
      <w:r w:rsidRPr="00391148">
        <w:rPr>
          <w:rFonts w:ascii="Arial" w:hAnsi="Arial" w:cs="Arial"/>
          <w:lang w:val="fr-FR"/>
        </w:rPr>
        <w:t xml:space="preserve">7.2 </w:t>
      </w:r>
      <w:r w:rsidRPr="00391148">
        <w:rPr>
          <w:rFonts w:ascii="Arial" w:hAnsi="Arial" w:cs="Arial"/>
          <w:lang w:val="fr-FR"/>
        </w:rPr>
        <w:tab/>
        <w:t>Risques potentiels de l'amendement</w:t>
      </w:r>
    </w:p>
    <w:p w14:paraId="060DDD2D" w14:textId="77777777" w:rsidR="0050699D" w:rsidRPr="00391148" w:rsidRDefault="0050699D">
      <w:pPr>
        <w:spacing w:after="0"/>
        <w:jc w:val="both"/>
        <w:rPr>
          <w:rFonts w:ascii="Arial" w:hAnsi="Arial" w:cs="Arial"/>
          <w:lang w:val="fr-FR"/>
        </w:rPr>
      </w:pPr>
    </w:p>
    <w:p w14:paraId="5CEAC589" w14:textId="77777777" w:rsidR="0050699D" w:rsidRPr="00391148" w:rsidRDefault="00C3788B">
      <w:pPr>
        <w:spacing w:after="0"/>
        <w:jc w:val="both"/>
        <w:rPr>
          <w:rFonts w:ascii="Arial" w:hAnsi="Arial" w:cs="Arial"/>
          <w:lang w:val="fr-FR"/>
        </w:rPr>
      </w:pPr>
      <w:r w:rsidRPr="00391148">
        <w:rPr>
          <w:rFonts w:ascii="Arial" w:hAnsi="Arial" w:cs="Arial"/>
          <w:lang w:val="fr-FR"/>
        </w:rPr>
        <w:t xml:space="preserve">Dans la mesure où les hyènes rayées vivent également dans les zones périurbaines proches des zones habitées par l'homme, il est nécessaire d'étendre les mesures de conservation à ces environnements. Toutefois, la mise en œuvre de ces mesures de conservation dans des paysages dominés par l'homme peut s'avérer complexe, car elles risquent d'entrer en conflit avec les besoins et les intérêts locaux. Malgré ces défis, l'intégration des efforts de conservation dans ces zones est essentielle pour la conservation </w:t>
      </w:r>
      <w:r w:rsidRPr="00391148">
        <w:rPr>
          <w:rFonts w:ascii="Arial" w:hAnsi="Arial" w:cs="Arial"/>
          <w:lang w:val="fr-FR"/>
        </w:rPr>
        <w:t xml:space="preserve">à long terme de l'espèce. </w:t>
      </w:r>
    </w:p>
    <w:p w14:paraId="35A90FD5" w14:textId="77777777" w:rsidR="0050699D" w:rsidRPr="00391148" w:rsidRDefault="0050699D">
      <w:pPr>
        <w:spacing w:after="0"/>
        <w:jc w:val="both"/>
        <w:rPr>
          <w:rFonts w:ascii="Arial" w:hAnsi="Arial" w:cs="Arial"/>
          <w:lang w:val="fr-FR"/>
        </w:rPr>
      </w:pPr>
    </w:p>
    <w:p w14:paraId="31D129E8" w14:textId="77777777" w:rsidR="0050699D" w:rsidRPr="00391148" w:rsidRDefault="00C3788B">
      <w:pPr>
        <w:spacing w:after="0"/>
        <w:ind w:left="567" w:hanging="567"/>
        <w:jc w:val="both"/>
        <w:rPr>
          <w:rFonts w:ascii="Arial" w:hAnsi="Arial" w:cs="Arial"/>
          <w:lang w:val="fr-FR"/>
        </w:rPr>
      </w:pPr>
      <w:r w:rsidRPr="00391148">
        <w:rPr>
          <w:rFonts w:ascii="Arial" w:hAnsi="Arial" w:cs="Arial"/>
          <w:lang w:val="fr-FR"/>
        </w:rPr>
        <w:t xml:space="preserve">7.3 </w:t>
      </w:r>
      <w:r w:rsidRPr="00391148">
        <w:rPr>
          <w:rFonts w:ascii="Arial" w:hAnsi="Arial" w:cs="Arial"/>
          <w:lang w:val="fr-FR"/>
        </w:rPr>
        <w:tab/>
        <w:t>Intention de l'auteur de la proposition concernant l'élaboration d'un accord ou d'une action concertée</w:t>
      </w:r>
    </w:p>
    <w:p w14:paraId="404186B8" w14:textId="77777777" w:rsidR="0050699D" w:rsidRPr="00391148" w:rsidRDefault="0050699D">
      <w:pPr>
        <w:spacing w:after="0"/>
        <w:ind w:left="426" w:hanging="430"/>
        <w:jc w:val="both"/>
        <w:rPr>
          <w:rFonts w:ascii="Arial" w:hAnsi="Arial" w:cs="Arial"/>
          <w:lang w:val="fr-FR"/>
        </w:rPr>
      </w:pPr>
    </w:p>
    <w:p w14:paraId="2CDA07BA" w14:textId="77777777" w:rsidR="0050699D" w:rsidRPr="00391148" w:rsidRDefault="00C3788B">
      <w:pPr>
        <w:spacing w:after="0"/>
        <w:jc w:val="both"/>
        <w:rPr>
          <w:rFonts w:ascii="Arial" w:hAnsi="Arial" w:cs="Arial"/>
          <w:lang w:val="fr-FR"/>
        </w:rPr>
      </w:pPr>
      <w:r w:rsidRPr="00391148">
        <w:rPr>
          <w:rFonts w:ascii="Arial" w:hAnsi="Arial" w:cs="Arial"/>
          <w:lang w:val="fr-FR"/>
        </w:rPr>
        <w:t xml:space="preserve">Les auteurs de la proposition ont l'intention de lancer une action concertée afin d'inclure </w:t>
      </w:r>
      <w:proofErr w:type="gramStart"/>
      <w:r w:rsidRPr="00391148">
        <w:rPr>
          <w:rFonts w:ascii="Arial" w:hAnsi="Arial" w:cs="Arial"/>
          <w:lang w:val="fr-FR"/>
        </w:rPr>
        <w:t>la hyène</w:t>
      </w:r>
      <w:proofErr w:type="gramEnd"/>
      <w:r w:rsidRPr="00391148">
        <w:rPr>
          <w:rFonts w:ascii="Arial" w:hAnsi="Arial" w:cs="Arial"/>
          <w:lang w:val="fr-FR"/>
        </w:rPr>
        <w:t xml:space="preserve"> rayée (</w:t>
      </w:r>
      <w:proofErr w:type="spellStart"/>
      <w:r w:rsidRPr="00391148">
        <w:rPr>
          <w:rFonts w:ascii="Arial" w:hAnsi="Arial" w:cs="Arial"/>
          <w:i/>
          <w:iCs/>
          <w:lang w:val="fr-FR"/>
        </w:rPr>
        <w:t>Hyaena</w:t>
      </w:r>
      <w:proofErr w:type="spellEnd"/>
      <w:r w:rsidRPr="00391148">
        <w:rPr>
          <w:rFonts w:ascii="Arial" w:hAnsi="Arial" w:cs="Arial"/>
          <w:i/>
          <w:iCs/>
          <w:lang w:val="fr-FR"/>
        </w:rPr>
        <w:t xml:space="preserve"> </w:t>
      </w:r>
      <w:proofErr w:type="spellStart"/>
      <w:r w:rsidRPr="00391148">
        <w:rPr>
          <w:rFonts w:ascii="Arial" w:hAnsi="Arial" w:cs="Arial"/>
          <w:i/>
          <w:iCs/>
          <w:lang w:val="fr-FR"/>
        </w:rPr>
        <w:t>hyaena</w:t>
      </w:r>
      <w:proofErr w:type="spellEnd"/>
      <w:r w:rsidRPr="00391148">
        <w:rPr>
          <w:rFonts w:ascii="Arial" w:hAnsi="Arial" w:cs="Arial"/>
          <w:lang w:val="fr-FR"/>
        </w:rPr>
        <w:t>) dans le programme de travail 2026-2032 de l'Initiative pour les mammifères d'Asie centrale, tel que suggéré dans la résolution 11.24. (COP13) proposée pour amendement par la COP15, faisant suite à son inclusion aux Annexes I et II de la Convention. Cette inclusion faciliterait les efforts de conservation coordonnés et transfrontaliers pour l'espèce à travers toute l'Asie centrale, en s'appuyant sur le cadre existant et les mécanismes de collaboration du Programme de travail de</w:t>
      </w:r>
      <w:r w:rsidRPr="00391148">
        <w:rPr>
          <w:rFonts w:ascii="Arial" w:hAnsi="Arial" w:cs="Arial"/>
          <w:lang w:val="fr-FR"/>
        </w:rPr>
        <w:t xml:space="preserve"> l'Initiative pour les mammifères d'Asie centrale (CAMI WP).  Dans la mesure où le Programme de travail actuel inclut déjà des activités conformes à cette proposition, l'intégration de </w:t>
      </w:r>
      <w:proofErr w:type="gramStart"/>
      <w:r w:rsidRPr="00391148">
        <w:rPr>
          <w:rFonts w:ascii="Arial" w:hAnsi="Arial" w:cs="Arial"/>
          <w:lang w:val="fr-FR"/>
        </w:rPr>
        <w:t>la hyène</w:t>
      </w:r>
      <w:proofErr w:type="gramEnd"/>
      <w:r w:rsidRPr="00391148">
        <w:rPr>
          <w:rFonts w:ascii="Arial" w:hAnsi="Arial" w:cs="Arial"/>
          <w:lang w:val="fr-FR"/>
        </w:rPr>
        <w:t xml:space="preserve"> rayée devrait être à la fois réalisable et complémentaire aux efforts en cours. </w:t>
      </w:r>
    </w:p>
    <w:p w14:paraId="43673DF7" w14:textId="77777777" w:rsidR="0050699D" w:rsidRPr="00391148" w:rsidRDefault="0050699D">
      <w:pPr>
        <w:spacing w:after="0"/>
        <w:ind w:left="426" w:hanging="360"/>
        <w:jc w:val="both"/>
        <w:rPr>
          <w:rFonts w:ascii="Arial" w:hAnsi="Arial" w:cs="Arial"/>
          <w:lang w:val="fr-FR"/>
        </w:rPr>
      </w:pPr>
    </w:p>
    <w:p w14:paraId="6AC10CF0" w14:textId="77777777" w:rsidR="0050699D" w:rsidRPr="00391148" w:rsidRDefault="00C3788B">
      <w:pPr>
        <w:pStyle w:val="ListParagraph"/>
        <w:numPr>
          <w:ilvl w:val="0"/>
          <w:numId w:val="13"/>
        </w:numPr>
        <w:ind w:left="567" w:hanging="567"/>
        <w:contextualSpacing w:val="0"/>
        <w:jc w:val="both"/>
        <w:rPr>
          <w:rFonts w:cs="Arial"/>
          <w:b/>
          <w:bCs/>
          <w:sz w:val="22"/>
          <w:szCs w:val="22"/>
          <w:lang w:val="fr-FR"/>
        </w:rPr>
      </w:pPr>
      <w:r w:rsidRPr="00391148">
        <w:rPr>
          <w:rFonts w:cs="Arial"/>
          <w:b/>
          <w:bCs/>
          <w:sz w:val="22"/>
          <w:szCs w:val="22"/>
          <w:lang w:val="fr-FR"/>
        </w:rPr>
        <w:t>États de l'aire de répartition</w:t>
      </w:r>
    </w:p>
    <w:p w14:paraId="0B1A35B9" w14:textId="77777777" w:rsidR="0050699D" w:rsidRPr="00391148" w:rsidRDefault="0050699D">
      <w:pPr>
        <w:spacing w:after="0"/>
        <w:jc w:val="both"/>
        <w:rPr>
          <w:rFonts w:ascii="Arial" w:hAnsi="Arial" w:cs="Arial"/>
          <w:b/>
          <w:bCs/>
          <w:lang w:val="fr-FR"/>
        </w:rPr>
      </w:pPr>
    </w:p>
    <w:p w14:paraId="078BA837" w14:textId="77777777" w:rsidR="0050699D" w:rsidRPr="00391148" w:rsidRDefault="00C3788B">
      <w:pPr>
        <w:spacing w:after="0"/>
        <w:jc w:val="both"/>
        <w:rPr>
          <w:rFonts w:ascii="Arial" w:hAnsi="Arial" w:cs="Arial"/>
          <w:lang w:val="fr-FR"/>
        </w:rPr>
      </w:pPr>
      <w:r w:rsidRPr="00391148">
        <w:rPr>
          <w:rFonts w:ascii="Arial" w:hAnsi="Arial" w:cs="Arial"/>
          <w:lang w:val="fr-FR"/>
        </w:rPr>
        <w:t>La Liste rouge actuelle de l'Union internationale pour la conservation de la nature (UICN) répertorie les États de l'aire de répartition suivants :</w:t>
      </w:r>
    </w:p>
    <w:p w14:paraId="13C10DB1" w14:textId="77777777" w:rsidR="0050699D" w:rsidRPr="00391148" w:rsidRDefault="0050699D">
      <w:pPr>
        <w:spacing w:after="0"/>
        <w:jc w:val="both"/>
        <w:rPr>
          <w:rFonts w:ascii="Arial" w:hAnsi="Arial" w:cs="Arial"/>
          <w:u w:val="single"/>
          <w:lang w:val="fr-FR"/>
        </w:rPr>
      </w:pPr>
    </w:p>
    <w:p w14:paraId="7036EC41" w14:textId="77777777" w:rsidR="0050699D" w:rsidRPr="00391148" w:rsidRDefault="00C3788B">
      <w:pPr>
        <w:spacing w:after="0"/>
        <w:jc w:val="both"/>
        <w:rPr>
          <w:rFonts w:ascii="Arial" w:hAnsi="Arial" w:cs="Arial"/>
          <w:b/>
          <w:bCs/>
          <w:lang w:val="fr-FR"/>
        </w:rPr>
      </w:pPr>
      <w:r w:rsidRPr="00391148">
        <w:rPr>
          <w:rFonts w:ascii="Arial" w:hAnsi="Arial" w:cs="Arial"/>
          <w:b/>
          <w:bCs/>
          <w:lang w:val="fr-FR"/>
        </w:rPr>
        <w:t>Existant (résident) :</w:t>
      </w:r>
    </w:p>
    <w:p w14:paraId="06127938" w14:textId="573EA607" w:rsidR="0050699D" w:rsidRPr="00391148" w:rsidRDefault="00C3788B">
      <w:pPr>
        <w:spacing w:after="0"/>
        <w:jc w:val="both"/>
        <w:rPr>
          <w:rFonts w:ascii="Arial" w:hAnsi="Arial" w:cs="Arial"/>
          <w:lang w:val="fr-FR"/>
        </w:rPr>
      </w:pPr>
      <w:r w:rsidRPr="00391148">
        <w:rPr>
          <w:rFonts w:ascii="Arial" w:hAnsi="Arial" w:cs="Arial"/>
          <w:lang w:val="fr-FR"/>
        </w:rPr>
        <w:t>Afghanistan ; Algérie ; Arménie ; Azerbaïdjan ; Burkina Faso ; Cameroun ; Tchad ; Djibouti ; Égypte ; Éthiopie ; Géorgie ; Inde ; République islamique d'Iran ; Irak ; Israël ; Jordanie ; Kenya; Liban ; Libye ; Mali ; Mauritanie ; Maroc ; Népal ; Niger ; Nigeria ; Oman ; Pakistan ; Arabie Saoudite ; Sénégal ; République arabe syrienne ; Tadjikistan ; République-Unie de Tanzanie ; Tunisie ; Turkménistan ; Turquie ; Ouganda ; Ouzbékistan ; Sahara occidental (territoire non autonome) ; Yémen.</w:t>
      </w:r>
    </w:p>
    <w:p w14:paraId="0DC119B6" w14:textId="77777777" w:rsidR="0050699D" w:rsidRPr="00391148" w:rsidRDefault="0050699D">
      <w:pPr>
        <w:spacing w:after="0"/>
        <w:jc w:val="both"/>
        <w:rPr>
          <w:rFonts w:ascii="Arial" w:hAnsi="Arial" w:cs="Arial"/>
          <w:lang w:val="fr-FR"/>
        </w:rPr>
      </w:pPr>
    </w:p>
    <w:p w14:paraId="44040FB8" w14:textId="77777777" w:rsidR="0050699D" w:rsidRPr="00391148" w:rsidRDefault="00C3788B">
      <w:pPr>
        <w:spacing w:after="0"/>
        <w:jc w:val="both"/>
        <w:rPr>
          <w:rFonts w:ascii="Arial" w:hAnsi="Arial" w:cs="Arial"/>
          <w:b/>
          <w:bCs/>
          <w:lang w:val="fr-FR"/>
        </w:rPr>
      </w:pPr>
      <w:r w:rsidRPr="00391148">
        <w:rPr>
          <w:rFonts w:ascii="Arial" w:hAnsi="Arial" w:cs="Arial"/>
          <w:b/>
          <w:bCs/>
          <w:lang w:val="fr-FR"/>
        </w:rPr>
        <w:t>Présence incertaine :</w:t>
      </w:r>
    </w:p>
    <w:p w14:paraId="6ADBCCF3" w14:textId="77777777" w:rsidR="0050699D" w:rsidRPr="00391148" w:rsidRDefault="00C3788B">
      <w:pPr>
        <w:spacing w:after="0"/>
        <w:jc w:val="both"/>
        <w:rPr>
          <w:rFonts w:ascii="Arial" w:hAnsi="Arial" w:cs="Arial"/>
          <w:lang w:val="fr-FR"/>
        </w:rPr>
      </w:pPr>
      <w:r w:rsidRPr="00391148">
        <w:rPr>
          <w:rFonts w:ascii="Arial" w:hAnsi="Arial" w:cs="Arial"/>
          <w:lang w:val="fr-FR"/>
        </w:rPr>
        <w:t>Bénin, République centrafricaine, Érythrée, Guinée, Koweït, Qatar, Somalie, Soudan, Émirats arabes unis</w:t>
      </w:r>
    </w:p>
    <w:p w14:paraId="0D526E95" w14:textId="77777777" w:rsidR="0050699D" w:rsidRPr="00391148" w:rsidRDefault="0050699D">
      <w:pPr>
        <w:spacing w:after="0"/>
        <w:ind w:left="426"/>
        <w:jc w:val="both"/>
        <w:rPr>
          <w:rFonts w:ascii="Arial" w:hAnsi="Arial" w:cs="Arial"/>
          <w:lang w:val="fr-FR"/>
        </w:rPr>
      </w:pPr>
    </w:p>
    <w:p w14:paraId="2E68F79D" w14:textId="77777777" w:rsidR="0050699D" w:rsidRPr="00391148" w:rsidRDefault="00C3788B">
      <w:pPr>
        <w:pStyle w:val="ListParagraph"/>
        <w:numPr>
          <w:ilvl w:val="0"/>
          <w:numId w:val="13"/>
        </w:numPr>
        <w:ind w:left="567" w:hanging="567"/>
        <w:contextualSpacing w:val="0"/>
        <w:jc w:val="both"/>
        <w:rPr>
          <w:rFonts w:cs="Arial"/>
          <w:b/>
          <w:bCs/>
          <w:sz w:val="22"/>
          <w:szCs w:val="22"/>
        </w:rPr>
      </w:pPr>
      <w:r w:rsidRPr="00391148">
        <w:rPr>
          <w:rFonts w:cs="Arial"/>
          <w:b/>
          <w:bCs/>
          <w:sz w:val="22"/>
          <w:szCs w:val="22"/>
        </w:rPr>
        <w:t>Consultations</w:t>
      </w:r>
    </w:p>
    <w:p w14:paraId="0BEFFF54" w14:textId="77777777" w:rsidR="0050699D" w:rsidRPr="00391148" w:rsidRDefault="0050699D">
      <w:pPr>
        <w:spacing w:after="0"/>
        <w:ind w:left="-284"/>
        <w:jc w:val="both"/>
        <w:rPr>
          <w:rFonts w:ascii="Arial" w:hAnsi="Arial" w:cs="Arial"/>
          <w:lang w:val="fr-FR"/>
        </w:rPr>
      </w:pPr>
    </w:p>
    <w:p w14:paraId="11230353" w14:textId="2CDAC9BD" w:rsidR="0050699D" w:rsidRPr="00391148" w:rsidRDefault="00C3788B">
      <w:pPr>
        <w:spacing w:after="0"/>
        <w:jc w:val="both"/>
        <w:rPr>
          <w:rFonts w:ascii="Arial" w:hAnsi="Arial" w:cs="Arial"/>
          <w:lang w:val="fr-FR"/>
        </w:rPr>
      </w:pPr>
      <w:r w:rsidRPr="00391148">
        <w:rPr>
          <w:rFonts w:ascii="Arial" w:hAnsi="Arial" w:cs="Arial"/>
          <w:lang w:val="fr-FR"/>
        </w:rPr>
        <w:t xml:space="preserve">Des consultations ont été menées avec les Points focaux nationaux de la </w:t>
      </w:r>
      <w:proofErr w:type="gramStart"/>
      <w:r w:rsidR="00190C79">
        <w:rPr>
          <w:rFonts w:ascii="Arial" w:hAnsi="Arial" w:cs="Arial"/>
          <w:lang w:val="fr-FR"/>
        </w:rPr>
        <w:t>CMS</w:t>
      </w:r>
      <w:r w:rsidRPr="00391148">
        <w:rPr>
          <w:rFonts w:ascii="Arial" w:hAnsi="Arial" w:cs="Arial"/>
          <w:lang w:val="fr-FR"/>
        </w:rPr>
        <w:t xml:space="preserve">  des</w:t>
      </w:r>
      <w:proofErr w:type="gramEnd"/>
      <w:r w:rsidRPr="00391148">
        <w:rPr>
          <w:rFonts w:ascii="Arial" w:hAnsi="Arial" w:cs="Arial"/>
          <w:lang w:val="fr-FR"/>
        </w:rPr>
        <w:t xml:space="preserve"> États de l'aire de répartition de </w:t>
      </w:r>
      <w:proofErr w:type="gramStart"/>
      <w:r w:rsidRPr="00391148">
        <w:rPr>
          <w:rFonts w:ascii="Arial" w:hAnsi="Arial" w:cs="Arial"/>
          <w:lang w:val="fr-FR"/>
        </w:rPr>
        <w:t>la hyène</w:t>
      </w:r>
      <w:proofErr w:type="gramEnd"/>
      <w:r w:rsidRPr="00391148">
        <w:rPr>
          <w:rFonts w:ascii="Arial" w:hAnsi="Arial" w:cs="Arial"/>
          <w:lang w:val="fr-FR"/>
        </w:rPr>
        <w:t xml:space="preserve"> rayée. Un résumé de tous les commentaires reçus dans un délai suffisant pour permettre leur inclusion à la justification figure à l'Annexe 1. Aucun autre commentaire que ceux inscrits n'a été reçu. En outre, les consultations ont impliqué diverses </w:t>
      </w:r>
      <w:r w:rsidRPr="00391148">
        <w:rPr>
          <w:rFonts w:ascii="Arial" w:hAnsi="Arial" w:cs="Arial"/>
          <w:lang w:val="fr-FR"/>
        </w:rPr>
        <w:lastRenderedPageBreak/>
        <w:t xml:space="preserve">parties prenantes, notamment les membres du Groupe de spécialistes de </w:t>
      </w:r>
      <w:proofErr w:type="gramStart"/>
      <w:r w:rsidRPr="00391148">
        <w:rPr>
          <w:rFonts w:ascii="Arial" w:hAnsi="Arial" w:cs="Arial"/>
          <w:lang w:val="fr-FR"/>
        </w:rPr>
        <w:t>la hyène</w:t>
      </w:r>
      <w:proofErr w:type="gramEnd"/>
      <w:r w:rsidRPr="00391148">
        <w:rPr>
          <w:rFonts w:ascii="Arial" w:hAnsi="Arial" w:cs="Arial"/>
          <w:lang w:val="fr-FR"/>
        </w:rPr>
        <w:t xml:space="preserve"> de l'UICN et d'autres experts nationaux, régionaux et internationaux dans le domaine de la recherche sur </w:t>
      </w:r>
      <w:proofErr w:type="gramStart"/>
      <w:r w:rsidRPr="00391148">
        <w:rPr>
          <w:rFonts w:ascii="Arial" w:hAnsi="Arial" w:cs="Arial"/>
          <w:lang w:val="fr-FR"/>
        </w:rPr>
        <w:t>la hyène</w:t>
      </w:r>
      <w:proofErr w:type="gramEnd"/>
      <w:r w:rsidRPr="00391148">
        <w:rPr>
          <w:rFonts w:ascii="Arial" w:hAnsi="Arial" w:cs="Arial"/>
          <w:lang w:val="fr-FR"/>
        </w:rPr>
        <w:t xml:space="preserve"> rayée et de sa cons</w:t>
      </w:r>
      <w:r w:rsidRPr="00391148">
        <w:rPr>
          <w:rFonts w:ascii="Arial" w:hAnsi="Arial" w:cs="Arial"/>
          <w:lang w:val="fr-FR"/>
        </w:rPr>
        <w:t>ervation. D'autres consultations ont été menées avec des organisations non gouvernementales internationales et nationales (OING et ONG), notamment l'Union pour la conservation de la nature et de la biodiversité (NABU) basée en Allemagne, Conservation X-</w:t>
      </w:r>
      <w:proofErr w:type="spellStart"/>
      <w:r w:rsidRPr="00391148">
        <w:rPr>
          <w:rFonts w:ascii="Arial" w:hAnsi="Arial" w:cs="Arial"/>
          <w:lang w:val="fr-FR"/>
        </w:rPr>
        <w:t>Labs</w:t>
      </w:r>
      <w:proofErr w:type="spellEnd"/>
      <w:r w:rsidRPr="00391148">
        <w:rPr>
          <w:rFonts w:ascii="Arial" w:hAnsi="Arial" w:cs="Arial"/>
          <w:lang w:val="fr-FR"/>
        </w:rPr>
        <w:t xml:space="preserve"> et la Fondation pour la nature du Tadjikistan (TNF).</w:t>
      </w:r>
    </w:p>
    <w:p w14:paraId="07433769" w14:textId="77777777" w:rsidR="0050699D" w:rsidRPr="00391148" w:rsidRDefault="0050699D">
      <w:pPr>
        <w:spacing w:after="0"/>
        <w:jc w:val="both"/>
        <w:rPr>
          <w:rFonts w:ascii="Arial" w:hAnsi="Arial" w:cs="Arial"/>
          <w:lang w:val="fr-FR"/>
        </w:rPr>
      </w:pPr>
    </w:p>
    <w:p w14:paraId="38B169B9" w14:textId="77777777" w:rsidR="0050699D" w:rsidRPr="00391148" w:rsidRDefault="00C3788B">
      <w:pPr>
        <w:pStyle w:val="ListParagraph"/>
        <w:numPr>
          <w:ilvl w:val="0"/>
          <w:numId w:val="13"/>
        </w:numPr>
        <w:ind w:left="567" w:hanging="567"/>
        <w:contextualSpacing w:val="0"/>
        <w:jc w:val="both"/>
        <w:rPr>
          <w:rFonts w:cs="Arial"/>
          <w:b/>
          <w:bCs/>
          <w:sz w:val="22"/>
          <w:szCs w:val="22"/>
          <w:lang w:val="fr-FR"/>
        </w:rPr>
      </w:pPr>
      <w:r w:rsidRPr="00391148">
        <w:rPr>
          <w:rFonts w:cs="Arial"/>
          <w:b/>
          <w:bCs/>
          <w:sz w:val="22"/>
          <w:szCs w:val="22"/>
          <w:lang w:val="fr-FR"/>
        </w:rPr>
        <w:t xml:space="preserve"> Remarques supplémentaires</w:t>
      </w:r>
    </w:p>
    <w:p w14:paraId="0931A8FD" w14:textId="77777777" w:rsidR="0050699D" w:rsidRPr="00391148" w:rsidRDefault="0050699D">
      <w:pPr>
        <w:spacing w:after="0"/>
        <w:jc w:val="both"/>
        <w:rPr>
          <w:rFonts w:ascii="Arial" w:hAnsi="Arial" w:cs="Arial"/>
          <w:b/>
          <w:bCs/>
          <w:lang w:val="fr-FR"/>
        </w:rPr>
      </w:pPr>
    </w:p>
    <w:p w14:paraId="512CB006" w14:textId="77777777" w:rsidR="0050699D" w:rsidRPr="00391148" w:rsidRDefault="00C3788B">
      <w:pPr>
        <w:spacing w:after="0"/>
        <w:jc w:val="both"/>
        <w:rPr>
          <w:rFonts w:ascii="Arial" w:hAnsi="Arial" w:cs="Arial"/>
          <w:lang w:val="fr-FR"/>
        </w:rPr>
      </w:pPr>
      <w:r w:rsidRPr="00391148">
        <w:rPr>
          <w:rFonts w:ascii="Arial" w:hAnsi="Arial" w:cs="Arial"/>
          <w:lang w:val="fr-FR"/>
        </w:rPr>
        <w:t xml:space="preserve">Comme indiqué ci-dessus, l'évaluation actuelle de la Liste rouge de l'Union internationale pour la conservation de la nature (UICN) pour </w:t>
      </w:r>
      <w:proofErr w:type="gramStart"/>
      <w:r w:rsidRPr="00391148">
        <w:rPr>
          <w:rFonts w:ascii="Arial" w:hAnsi="Arial" w:cs="Arial"/>
          <w:lang w:val="fr-FR"/>
        </w:rPr>
        <w:t>la hyène</w:t>
      </w:r>
      <w:proofErr w:type="gramEnd"/>
      <w:r w:rsidRPr="00391148">
        <w:rPr>
          <w:rFonts w:ascii="Arial" w:hAnsi="Arial" w:cs="Arial"/>
          <w:lang w:val="fr-FR"/>
        </w:rPr>
        <w:t xml:space="preserve"> rayée est obsolète et porte la mention « À mettre à jour ». En outre, il existe un manque général de recherche sur l'espèce, notamment en ce qui concerne les estimations de la population mondiale et nationale. Les menaces existantes et l'efficacité des mesures de conservation pour les aborder nécessitent également une évaluation systématique afin de garantir une protection adéquate. Par conséquent, outre la mise à jour du statut de la Liste rouge, il est conseillé d'entreprendre la première évaluat</w:t>
      </w:r>
      <w:r w:rsidRPr="00391148">
        <w:rPr>
          <w:rFonts w:ascii="Arial" w:hAnsi="Arial" w:cs="Arial"/>
          <w:lang w:val="fr-FR"/>
        </w:rPr>
        <w:t>ion de la Liste verte pour l'espèce. Une telle évaluation pourrait contribuer à stimuler la recherche, à attirer des financements et à orienter des mesures de conservation plus efficaces pour enrayer les déclins régionaux et mondiaux.</w:t>
      </w:r>
    </w:p>
    <w:p w14:paraId="3A69C646" w14:textId="77777777" w:rsidR="0050699D" w:rsidRPr="00391148" w:rsidRDefault="00C3788B">
      <w:pPr>
        <w:spacing w:after="0"/>
        <w:jc w:val="both"/>
        <w:rPr>
          <w:rFonts w:ascii="Arial" w:hAnsi="Arial" w:cs="Arial"/>
          <w:lang w:val="fr-FR"/>
        </w:rPr>
      </w:pPr>
      <w:r w:rsidRPr="00391148">
        <w:rPr>
          <w:rFonts w:ascii="Arial" w:hAnsi="Arial" w:cs="Arial"/>
          <w:lang w:val="fr-FR"/>
        </w:rPr>
        <w:br w:type="page"/>
      </w:r>
    </w:p>
    <w:p w14:paraId="06E83B15" w14:textId="5E4BEF1B" w:rsidR="0050699D" w:rsidRPr="00DB359C" w:rsidRDefault="00C3788B">
      <w:pPr>
        <w:pStyle w:val="ListParagraph"/>
        <w:numPr>
          <w:ilvl w:val="0"/>
          <w:numId w:val="13"/>
        </w:numPr>
        <w:ind w:left="567" w:hanging="567"/>
        <w:contextualSpacing w:val="0"/>
        <w:jc w:val="both"/>
        <w:rPr>
          <w:rFonts w:cs="Arial"/>
          <w:b/>
          <w:bCs/>
          <w:sz w:val="22"/>
          <w:szCs w:val="22"/>
        </w:rPr>
      </w:pPr>
      <w:proofErr w:type="spellStart"/>
      <w:r w:rsidRPr="00DB359C">
        <w:rPr>
          <w:rFonts w:cs="Arial"/>
          <w:b/>
          <w:bCs/>
          <w:sz w:val="22"/>
          <w:szCs w:val="22"/>
        </w:rPr>
        <w:lastRenderedPageBreak/>
        <w:t>R</w:t>
      </w:r>
      <w:r w:rsidR="00DB359C">
        <w:rPr>
          <w:rFonts w:cs="Arial"/>
          <w:b/>
          <w:bCs/>
          <w:sz w:val="22"/>
          <w:szCs w:val="22"/>
        </w:rPr>
        <w:t>é</w:t>
      </w:r>
      <w:r w:rsidRPr="00DB359C">
        <w:rPr>
          <w:rFonts w:cs="Arial"/>
          <w:b/>
          <w:bCs/>
          <w:sz w:val="22"/>
          <w:szCs w:val="22"/>
        </w:rPr>
        <w:t>f</w:t>
      </w:r>
      <w:r w:rsidR="00DB359C">
        <w:rPr>
          <w:rFonts w:cs="Arial"/>
          <w:b/>
          <w:bCs/>
          <w:sz w:val="22"/>
          <w:szCs w:val="22"/>
        </w:rPr>
        <w:t>é</w:t>
      </w:r>
      <w:r w:rsidRPr="00DB359C">
        <w:rPr>
          <w:rFonts w:cs="Arial"/>
          <w:b/>
          <w:bCs/>
          <w:sz w:val="22"/>
          <w:szCs w:val="22"/>
        </w:rPr>
        <w:t>rences</w:t>
      </w:r>
      <w:proofErr w:type="spellEnd"/>
    </w:p>
    <w:p w14:paraId="162F4B54" w14:textId="77777777" w:rsidR="0050699D" w:rsidRPr="00DB359C" w:rsidRDefault="0050699D">
      <w:pPr>
        <w:spacing w:after="80"/>
        <w:ind w:left="567" w:hanging="567"/>
        <w:jc w:val="both"/>
        <w:rPr>
          <w:rFonts w:ascii="Arial" w:hAnsi="Arial" w:cs="Arial"/>
          <w:sz w:val="20"/>
          <w:szCs w:val="20"/>
          <w:lang w:val="fr-FR"/>
        </w:rPr>
      </w:pPr>
    </w:p>
    <w:p w14:paraId="2F699FEC" w14:textId="77777777" w:rsidR="0050699D" w:rsidRPr="00DB359C" w:rsidRDefault="00C3788B">
      <w:pPr>
        <w:spacing w:after="80"/>
        <w:ind w:left="567" w:hanging="567"/>
        <w:rPr>
          <w:rFonts w:ascii="Arial" w:eastAsia="Times New Roman" w:hAnsi="Arial" w:cs="Arial"/>
          <w:sz w:val="20"/>
          <w:szCs w:val="20"/>
        </w:rPr>
      </w:pPr>
      <w:proofErr w:type="spellStart"/>
      <w:r w:rsidRPr="00DB359C">
        <w:rPr>
          <w:rFonts w:ascii="Arial" w:eastAsia="Times New Roman" w:hAnsi="Arial" w:cs="Arial"/>
          <w:sz w:val="20"/>
          <w:szCs w:val="20"/>
          <w:lang w:val="fr-FR"/>
        </w:rPr>
        <w:t>AbiSaid</w:t>
      </w:r>
      <w:proofErr w:type="spellEnd"/>
      <w:r w:rsidRPr="00DB359C">
        <w:rPr>
          <w:rFonts w:ascii="Arial" w:eastAsia="Times New Roman" w:hAnsi="Arial" w:cs="Arial"/>
          <w:sz w:val="20"/>
          <w:szCs w:val="20"/>
          <w:lang w:val="fr-FR"/>
        </w:rPr>
        <w:t xml:space="preserve"> M. &amp; </w:t>
      </w:r>
      <w:proofErr w:type="spellStart"/>
      <w:r w:rsidRPr="00DB359C">
        <w:rPr>
          <w:rFonts w:ascii="Arial" w:eastAsia="Times New Roman" w:hAnsi="Arial" w:cs="Arial"/>
          <w:sz w:val="20"/>
          <w:szCs w:val="20"/>
          <w:lang w:val="fr-FR"/>
        </w:rPr>
        <w:t>Dloniak</w:t>
      </w:r>
      <w:proofErr w:type="spellEnd"/>
      <w:r w:rsidRPr="00DB359C">
        <w:rPr>
          <w:rFonts w:ascii="Arial" w:eastAsia="Times New Roman" w:hAnsi="Arial" w:cs="Arial"/>
          <w:sz w:val="20"/>
          <w:szCs w:val="20"/>
          <w:lang w:val="fr-FR"/>
        </w:rPr>
        <w:t xml:space="preserve"> S. M. D. (2015): </w:t>
      </w:r>
      <w:proofErr w:type="spellStart"/>
      <w:r w:rsidRPr="00DB359C">
        <w:rPr>
          <w:rFonts w:ascii="Arial" w:eastAsia="Times New Roman" w:hAnsi="Arial" w:cs="Arial"/>
          <w:i/>
          <w:iCs/>
          <w:sz w:val="20"/>
          <w:szCs w:val="20"/>
          <w:lang w:val="fr-FR"/>
        </w:rPr>
        <w:t>Hyaena</w:t>
      </w:r>
      <w:proofErr w:type="spellEnd"/>
      <w:r w:rsidRPr="00DB359C">
        <w:rPr>
          <w:rFonts w:ascii="Arial" w:eastAsia="Times New Roman" w:hAnsi="Arial" w:cs="Arial"/>
          <w:i/>
          <w:iCs/>
          <w:sz w:val="20"/>
          <w:szCs w:val="20"/>
          <w:lang w:val="fr-FR"/>
        </w:rPr>
        <w:t xml:space="preserve"> </w:t>
      </w:r>
      <w:proofErr w:type="spellStart"/>
      <w:r w:rsidRPr="00DB359C">
        <w:rPr>
          <w:rFonts w:ascii="Arial" w:eastAsia="Times New Roman" w:hAnsi="Arial" w:cs="Arial"/>
          <w:i/>
          <w:iCs/>
          <w:sz w:val="20"/>
          <w:szCs w:val="20"/>
          <w:lang w:val="fr-FR"/>
        </w:rPr>
        <w:t>hyaena</w:t>
      </w:r>
      <w:proofErr w:type="spellEnd"/>
      <w:r w:rsidRPr="00DB359C">
        <w:rPr>
          <w:rFonts w:ascii="Arial" w:eastAsia="Times New Roman" w:hAnsi="Arial" w:cs="Arial"/>
          <w:sz w:val="20"/>
          <w:szCs w:val="20"/>
          <w:lang w:val="fr-FR"/>
        </w:rPr>
        <w:t xml:space="preserve">. </w:t>
      </w:r>
      <w:r w:rsidRPr="00DB359C">
        <w:rPr>
          <w:rFonts w:ascii="Arial" w:eastAsia="Times New Roman" w:hAnsi="Arial" w:cs="Arial"/>
          <w:sz w:val="20"/>
          <w:szCs w:val="20"/>
        </w:rPr>
        <w:t>The IUCN Red List of Threatened Species 2015: e.T10274A45195080. Downloaded from: IUCN Red List.</w:t>
      </w:r>
    </w:p>
    <w:p w14:paraId="0228E260" w14:textId="77777777" w:rsidR="0050699D" w:rsidRPr="00DB359C" w:rsidRDefault="00C3788B">
      <w:pPr>
        <w:spacing w:after="80"/>
        <w:ind w:left="567" w:hanging="567"/>
        <w:rPr>
          <w:rFonts w:ascii="Arial" w:eastAsia="Times New Roman" w:hAnsi="Arial" w:cs="Arial"/>
          <w:sz w:val="20"/>
          <w:szCs w:val="20"/>
        </w:rPr>
      </w:pPr>
      <w:r w:rsidRPr="00DB359C">
        <w:rPr>
          <w:rFonts w:ascii="Arial" w:eastAsia="Times New Roman" w:hAnsi="Arial" w:cs="Arial"/>
          <w:sz w:val="20"/>
          <w:szCs w:val="20"/>
        </w:rPr>
        <w:t xml:space="preserve">Akash M., Dheer A., </w:t>
      </w:r>
      <w:proofErr w:type="spellStart"/>
      <w:r w:rsidRPr="00DB359C">
        <w:rPr>
          <w:rFonts w:ascii="Arial" w:eastAsia="Times New Roman" w:hAnsi="Arial" w:cs="Arial"/>
          <w:sz w:val="20"/>
          <w:szCs w:val="20"/>
        </w:rPr>
        <w:t>Dloniak</w:t>
      </w:r>
      <w:proofErr w:type="spellEnd"/>
      <w:r w:rsidRPr="00DB359C">
        <w:rPr>
          <w:rFonts w:ascii="Arial" w:eastAsia="Times New Roman" w:hAnsi="Arial" w:cs="Arial"/>
          <w:sz w:val="20"/>
          <w:szCs w:val="20"/>
        </w:rPr>
        <w:t xml:space="preserve"> S. M. &amp; Jacobson A. P. (2021): The faded stripes of Bengal: a historical perspective on the easternmost distribution of the striped hyena. European Journal of Wildlife Research 67, 108. Downloaded from: Springer</w:t>
      </w:r>
    </w:p>
    <w:p w14:paraId="758134D8" w14:textId="77777777" w:rsidR="0050699D" w:rsidRPr="00DB359C" w:rsidRDefault="00C3788B">
      <w:pPr>
        <w:spacing w:after="80"/>
        <w:ind w:left="567" w:hanging="567"/>
        <w:rPr>
          <w:rFonts w:ascii="Arial" w:eastAsia="Times New Roman" w:hAnsi="Arial" w:cs="Arial"/>
          <w:sz w:val="20"/>
          <w:szCs w:val="20"/>
        </w:rPr>
      </w:pPr>
      <w:r w:rsidRPr="00DB359C">
        <w:rPr>
          <w:rFonts w:ascii="Arial" w:eastAsia="Times New Roman" w:hAnsi="Arial" w:cs="Arial"/>
          <w:sz w:val="20"/>
          <w:szCs w:val="20"/>
        </w:rPr>
        <w:t xml:space="preserve">Alam, M. S., Khan, J. A., &amp; Pathak, B. J. (2015): Striped hyena (Hyaena hyaena) status and factors affecting its distribution in the Gir National Park and Sanctuary, India. </w:t>
      </w:r>
      <w:r w:rsidRPr="00DB359C">
        <w:rPr>
          <w:rFonts w:ascii="Arial" w:eastAsia="Times New Roman" w:hAnsi="Arial" w:cs="Arial"/>
          <w:i/>
          <w:iCs/>
          <w:sz w:val="20"/>
          <w:szCs w:val="20"/>
        </w:rPr>
        <w:t xml:space="preserve">Folia </w:t>
      </w:r>
      <w:proofErr w:type="spellStart"/>
      <w:r w:rsidRPr="00DB359C">
        <w:rPr>
          <w:rFonts w:ascii="Arial" w:eastAsia="Times New Roman" w:hAnsi="Arial" w:cs="Arial"/>
          <w:i/>
          <w:iCs/>
          <w:sz w:val="20"/>
          <w:szCs w:val="20"/>
        </w:rPr>
        <w:t>Zoologica</w:t>
      </w:r>
      <w:proofErr w:type="spellEnd"/>
      <w:r w:rsidRPr="00DB359C">
        <w:rPr>
          <w:rFonts w:ascii="Arial" w:eastAsia="Times New Roman" w:hAnsi="Arial" w:cs="Arial"/>
          <w:sz w:val="20"/>
          <w:szCs w:val="20"/>
        </w:rPr>
        <w:t xml:space="preserve">, </w:t>
      </w:r>
      <w:r w:rsidRPr="00DB359C">
        <w:rPr>
          <w:rFonts w:ascii="Arial" w:eastAsia="Times New Roman" w:hAnsi="Arial" w:cs="Arial"/>
          <w:i/>
          <w:iCs/>
          <w:sz w:val="20"/>
          <w:szCs w:val="20"/>
        </w:rPr>
        <w:t>64</w:t>
      </w:r>
      <w:r w:rsidRPr="00DB359C">
        <w:rPr>
          <w:rFonts w:ascii="Arial" w:eastAsia="Times New Roman" w:hAnsi="Arial" w:cs="Arial"/>
          <w:sz w:val="20"/>
          <w:szCs w:val="20"/>
        </w:rPr>
        <w:t>(1), 32-39.</w:t>
      </w:r>
    </w:p>
    <w:p w14:paraId="78D5369B" w14:textId="77777777" w:rsidR="0050699D" w:rsidRPr="00DB359C" w:rsidRDefault="00C3788B">
      <w:pPr>
        <w:spacing w:after="80"/>
        <w:ind w:left="567" w:hanging="567"/>
        <w:rPr>
          <w:rFonts w:ascii="Arial" w:eastAsia="Times New Roman" w:hAnsi="Arial" w:cs="Arial"/>
          <w:sz w:val="20"/>
          <w:szCs w:val="20"/>
        </w:rPr>
      </w:pPr>
      <w:r w:rsidRPr="00DB359C">
        <w:rPr>
          <w:rFonts w:ascii="Arial" w:eastAsia="Times New Roman" w:hAnsi="Arial" w:cs="Arial"/>
          <w:sz w:val="20"/>
          <w:szCs w:val="20"/>
        </w:rPr>
        <w:t xml:space="preserve">Bhandari, S., </w:t>
      </w:r>
      <w:proofErr w:type="spellStart"/>
      <w:r w:rsidRPr="00DB359C">
        <w:rPr>
          <w:rFonts w:ascii="Arial" w:eastAsia="Times New Roman" w:hAnsi="Arial" w:cs="Arial"/>
          <w:sz w:val="20"/>
          <w:szCs w:val="20"/>
        </w:rPr>
        <w:t>RIjAL</w:t>
      </w:r>
      <w:proofErr w:type="spellEnd"/>
      <w:r w:rsidRPr="00DB359C">
        <w:rPr>
          <w:rFonts w:ascii="Arial" w:eastAsia="Times New Roman" w:hAnsi="Arial" w:cs="Arial"/>
          <w:sz w:val="20"/>
          <w:szCs w:val="20"/>
        </w:rPr>
        <w:t>, B., Khanal, S.</w:t>
      </w:r>
      <w:r w:rsidRPr="00DB359C">
        <w:rPr>
          <w:rFonts w:ascii="Arial" w:eastAsia="Times New Roman" w:hAnsi="Arial" w:cs="Arial"/>
          <w:b/>
          <w:bCs/>
          <w:sz w:val="20"/>
          <w:szCs w:val="20"/>
        </w:rPr>
        <w:t xml:space="preserve"> </w:t>
      </w:r>
      <w:r w:rsidRPr="00DB359C">
        <w:rPr>
          <w:rFonts w:ascii="Arial" w:eastAsia="Times New Roman" w:hAnsi="Arial" w:cs="Arial"/>
          <w:sz w:val="20"/>
          <w:szCs w:val="20"/>
        </w:rPr>
        <w:t>(2017): Status of Striped hyena (</w:t>
      </w:r>
      <w:r w:rsidRPr="00DB359C">
        <w:rPr>
          <w:rFonts w:ascii="Arial" w:eastAsia="Times New Roman" w:hAnsi="Arial" w:cs="Arial"/>
          <w:i/>
          <w:iCs/>
          <w:sz w:val="20"/>
          <w:szCs w:val="20"/>
        </w:rPr>
        <w:t xml:space="preserve">Hyaena </w:t>
      </w:r>
      <w:proofErr w:type="spellStart"/>
      <w:r w:rsidRPr="00DB359C">
        <w:rPr>
          <w:rFonts w:ascii="Arial" w:eastAsia="Times New Roman" w:hAnsi="Arial" w:cs="Arial"/>
          <w:i/>
          <w:iCs/>
          <w:sz w:val="20"/>
          <w:szCs w:val="20"/>
        </w:rPr>
        <w:t>Hyaena</w:t>
      </w:r>
      <w:proofErr w:type="spellEnd"/>
      <w:r w:rsidRPr="00DB359C">
        <w:rPr>
          <w:rFonts w:ascii="Arial" w:eastAsia="Times New Roman" w:hAnsi="Arial" w:cs="Arial"/>
          <w:i/>
          <w:iCs/>
          <w:sz w:val="20"/>
          <w:szCs w:val="20"/>
        </w:rPr>
        <w:t xml:space="preserve"> </w:t>
      </w:r>
      <w:r w:rsidRPr="00DB359C">
        <w:rPr>
          <w:rFonts w:ascii="Arial" w:eastAsia="Times New Roman" w:hAnsi="Arial" w:cs="Arial"/>
          <w:sz w:val="20"/>
          <w:szCs w:val="20"/>
        </w:rPr>
        <w:t xml:space="preserve">Linnaeus, 1758) and Their Conservation Approaches in </w:t>
      </w:r>
      <w:proofErr w:type="spellStart"/>
      <w:r w:rsidRPr="00DB359C">
        <w:rPr>
          <w:rFonts w:ascii="Arial" w:eastAsia="Times New Roman" w:hAnsi="Arial" w:cs="Arial"/>
          <w:sz w:val="20"/>
          <w:szCs w:val="20"/>
        </w:rPr>
        <w:t>Rautahat</w:t>
      </w:r>
      <w:proofErr w:type="spellEnd"/>
      <w:r w:rsidRPr="00DB359C">
        <w:rPr>
          <w:rFonts w:ascii="Arial" w:eastAsia="Times New Roman" w:hAnsi="Arial" w:cs="Arial"/>
          <w:sz w:val="20"/>
          <w:szCs w:val="20"/>
        </w:rPr>
        <w:t xml:space="preserve"> and </w:t>
      </w:r>
      <w:proofErr w:type="spellStart"/>
      <w:r w:rsidRPr="00DB359C">
        <w:rPr>
          <w:rFonts w:ascii="Arial" w:eastAsia="Times New Roman" w:hAnsi="Arial" w:cs="Arial"/>
          <w:sz w:val="20"/>
          <w:szCs w:val="20"/>
        </w:rPr>
        <w:t>Sarlahi</w:t>
      </w:r>
      <w:proofErr w:type="spellEnd"/>
      <w:r w:rsidRPr="00DB359C">
        <w:rPr>
          <w:rFonts w:ascii="Arial" w:eastAsia="Times New Roman" w:hAnsi="Arial" w:cs="Arial"/>
          <w:sz w:val="20"/>
          <w:szCs w:val="20"/>
        </w:rPr>
        <w:t xml:space="preserve"> Forests, Nepal. Journal of Natural History Museum</w:t>
      </w:r>
    </w:p>
    <w:p w14:paraId="269CDE0F" w14:textId="77777777" w:rsidR="0050699D" w:rsidRPr="00DB359C" w:rsidRDefault="00C3788B">
      <w:pPr>
        <w:spacing w:after="80"/>
        <w:ind w:left="567" w:hanging="567"/>
        <w:rPr>
          <w:rFonts w:ascii="Arial" w:eastAsia="Times New Roman" w:hAnsi="Arial" w:cs="Arial"/>
          <w:sz w:val="20"/>
          <w:szCs w:val="20"/>
        </w:rPr>
      </w:pPr>
      <w:r w:rsidRPr="00DB359C">
        <w:rPr>
          <w:rFonts w:ascii="Arial" w:eastAsia="Times New Roman" w:hAnsi="Arial" w:cs="Arial"/>
          <w:sz w:val="20"/>
          <w:szCs w:val="20"/>
        </w:rPr>
        <w:t xml:space="preserve">Bar-Ziv E, Picardi S, Kaplan A, Avgar T and Berger-Tal O (2022): Sex differences dictate the movement patterns of Striped Hyenas, Hyaena </w:t>
      </w:r>
      <w:proofErr w:type="spellStart"/>
      <w:r w:rsidRPr="00DB359C">
        <w:rPr>
          <w:rFonts w:ascii="Arial" w:eastAsia="Times New Roman" w:hAnsi="Arial" w:cs="Arial"/>
          <w:sz w:val="20"/>
          <w:szCs w:val="20"/>
        </w:rPr>
        <w:t>hyaena</w:t>
      </w:r>
      <w:proofErr w:type="spellEnd"/>
      <w:r w:rsidRPr="00DB359C">
        <w:rPr>
          <w:rFonts w:ascii="Arial" w:eastAsia="Times New Roman" w:hAnsi="Arial" w:cs="Arial"/>
          <w:sz w:val="20"/>
          <w:szCs w:val="20"/>
        </w:rPr>
        <w:t xml:space="preserve">, in a human-dominated landscape. </w:t>
      </w:r>
      <w:r w:rsidRPr="00DB359C">
        <w:rPr>
          <w:rFonts w:ascii="Arial" w:eastAsia="Times New Roman" w:hAnsi="Arial" w:cs="Arial"/>
          <w:i/>
          <w:iCs/>
          <w:sz w:val="20"/>
          <w:szCs w:val="20"/>
        </w:rPr>
        <w:t>Frontiers in Ecology and Evolution</w:t>
      </w:r>
      <w:r w:rsidRPr="00DB359C">
        <w:rPr>
          <w:rFonts w:ascii="Arial" w:eastAsia="Times New Roman" w:hAnsi="Arial" w:cs="Arial"/>
          <w:sz w:val="20"/>
          <w:szCs w:val="20"/>
        </w:rPr>
        <w:t>, 10, 897132.</w:t>
      </w:r>
    </w:p>
    <w:p w14:paraId="6AFFA1C4" w14:textId="77777777" w:rsidR="0050699D" w:rsidRPr="00DB359C" w:rsidRDefault="00C3788B">
      <w:pPr>
        <w:spacing w:after="80"/>
        <w:ind w:left="567" w:hanging="567"/>
        <w:rPr>
          <w:rFonts w:ascii="Arial" w:eastAsia="Times New Roman" w:hAnsi="Arial" w:cs="Arial"/>
          <w:sz w:val="20"/>
          <w:szCs w:val="20"/>
        </w:rPr>
      </w:pPr>
      <w:r w:rsidRPr="00DB359C">
        <w:rPr>
          <w:rFonts w:ascii="Arial" w:eastAsia="Times New Roman" w:hAnsi="Arial" w:cs="Arial"/>
          <w:sz w:val="20"/>
          <w:szCs w:val="20"/>
        </w:rPr>
        <w:t>Cunningham, P.L. (2004): Checklist and status of the terrestrial mammals from the United Arab Emirates. Zoology of the Middle East 33(1): 7-20.</w:t>
      </w:r>
    </w:p>
    <w:p w14:paraId="6BEDBE82" w14:textId="77777777" w:rsidR="0050699D" w:rsidRPr="00DB359C" w:rsidRDefault="00C3788B">
      <w:pPr>
        <w:spacing w:after="80"/>
        <w:ind w:left="567" w:hanging="567"/>
        <w:rPr>
          <w:rFonts w:ascii="Arial" w:eastAsia="Times New Roman" w:hAnsi="Arial" w:cs="Arial"/>
          <w:sz w:val="20"/>
          <w:szCs w:val="20"/>
        </w:rPr>
      </w:pPr>
      <w:r w:rsidRPr="00DB359C">
        <w:rPr>
          <w:rFonts w:ascii="Arial" w:eastAsia="Times New Roman" w:hAnsi="Arial" w:cs="Arial"/>
          <w:sz w:val="20"/>
          <w:szCs w:val="20"/>
        </w:rPr>
        <w:t xml:space="preserve">Devkota, S., Baral, B. D., Regmi, S., Bhattarai, B. P., Bhandari, S., </w:t>
      </w:r>
      <w:proofErr w:type="spellStart"/>
      <w:r w:rsidRPr="00DB359C">
        <w:rPr>
          <w:rFonts w:ascii="Arial" w:eastAsia="Times New Roman" w:hAnsi="Arial" w:cs="Arial"/>
          <w:sz w:val="20"/>
          <w:szCs w:val="20"/>
        </w:rPr>
        <w:t>Katuwal</w:t>
      </w:r>
      <w:proofErr w:type="spellEnd"/>
      <w:r w:rsidRPr="00DB359C">
        <w:rPr>
          <w:rFonts w:ascii="Arial" w:eastAsia="Times New Roman" w:hAnsi="Arial" w:cs="Arial"/>
          <w:sz w:val="20"/>
          <w:szCs w:val="20"/>
        </w:rPr>
        <w:t xml:space="preserve">, H. B., ... &amp; Sharma, H. P. (2025). Current and Future Distribution of Striped Hyena in Nepal. </w:t>
      </w:r>
      <w:r w:rsidRPr="00DB359C">
        <w:rPr>
          <w:rFonts w:ascii="Arial" w:eastAsia="Times New Roman" w:hAnsi="Arial" w:cs="Arial"/>
          <w:i/>
          <w:iCs/>
          <w:sz w:val="20"/>
          <w:szCs w:val="20"/>
        </w:rPr>
        <w:t>Ecology and Evolution</w:t>
      </w:r>
      <w:r w:rsidRPr="00DB359C">
        <w:rPr>
          <w:rFonts w:ascii="Arial" w:eastAsia="Times New Roman" w:hAnsi="Arial" w:cs="Arial"/>
          <w:sz w:val="20"/>
          <w:szCs w:val="20"/>
        </w:rPr>
        <w:t xml:space="preserve">, </w:t>
      </w:r>
      <w:r w:rsidRPr="00DB359C">
        <w:rPr>
          <w:rFonts w:ascii="Arial" w:eastAsia="Times New Roman" w:hAnsi="Arial" w:cs="Arial"/>
          <w:i/>
          <w:iCs/>
          <w:sz w:val="20"/>
          <w:szCs w:val="20"/>
        </w:rPr>
        <w:t>15</w:t>
      </w:r>
      <w:r w:rsidRPr="00DB359C">
        <w:rPr>
          <w:rFonts w:ascii="Arial" w:eastAsia="Times New Roman" w:hAnsi="Arial" w:cs="Arial"/>
          <w:sz w:val="20"/>
          <w:szCs w:val="20"/>
        </w:rPr>
        <w:t>(9), e72167.</w:t>
      </w:r>
    </w:p>
    <w:p w14:paraId="1AB2670F" w14:textId="77777777" w:rsidR="0050699D" w:rsidRPr="00DB359C" w:rsidRDefault="00C3788B">
      <w:pPr>
        <w:spacing w:after="80"/>
        <w:ind w:left="567" w:hanging="567"/>
        <w:rPr>
          <w:rFonts w:ascii="Arial" w:eastAsia="Times New Roman" w:hAnsi="Arial" w:cs="Arial"/>
          <w:sz w:val="20"/>
          <w:szCs w:val="20"/>
        </w:rPr>
      </w:pPr>
      <w:proofErr w:type="spellStart"/>
      <w:r w:rsidRPr="00DB359C">
        <w:rPr>
          <w:rFonts w:ascii="Arial" w:eastAsia="Times New Roman" w:hAnsi="Arial" w:cs="Arial"/>
          <w:sz w:val="20"/>
          <w:szCs w:val="20"/>
        </w:rPr>
        <w:t>Frembgen</w:t>
      </w:r>
      <w:proofErr w:type="spellEnd"/>
      <w:r w:rsidRPr="00DB359C">
        <w:rPr>
          <w:rFonts w:ascii="Arial" w:eastAsia="Times New Roman" w:hAnsi="Arial" w:cs="Arial"/>
          <w:sz w:val="20"/>
          <w:szCs w:val="20"/>
        </w:rPr>
        <w:t xml:space="preserve"> J. W. (1998): The </w:t>
      </w:r>
      <w:proofErr w:type="spellStart"/>
      <w:r w:rsidRPr="00DB359C">
        <w:rPr>
          <w:rFonts w:ascii="Arial" w:eastAsia="Times New Roman" w:hAnsi="Arial" w:cs="Arial"/>
          <w:sz w:val="20"/>
          <w:szCs w:val="20"/>
        </w:rPr>
        <w:t>magicality</w:t>
      </w:r>
      <w:proofErr w:type="spellEnd"/>
      <w:r w:rsidRPr="00DB359C">
        <w:rPr>
          <w:rFonts w:ascii="Arial" w:eastAsia="Times New Roman" w:hAnsi="Arial" w:cs="Arial"/>
          <w:sz w:val="20"/>
          <w:szCs w:val="20"/>
        </w:rPr>
        <w:t xml:space="preserve"> of the Hyena: Beliefs and Practices in West and South Asia. Asian Folklore Studies 57, 331-344. Downloaded from: JSTOR.</w:t>
      </w:r>
    </w:p>
    <w:p w14:paraId="4928583B" w14:textId="77777777" w:rsidR="0050699D" w:rsidRPr="00DB359C" w:rsidRDefault="00C3788B">
      <w:pPr>
        <w:spacing w:after="80"/>
        <w:ind w:left="567" w:hanging="567"/>
        <w:rPr>
          <w:rFonts w:ascii="Arial" w:eastAsia="Times New Roman" w:hAnsi="Arial" w:cs="Arial"/>
          <w:sz w:val="20"/>
          <w:szCs w:val="20"/>
        </w:rPr>
      </w:pPr>
      <w:r w:rsidRPr="00DB359C">
        <w:rPr>
          <w:rFonts w:ascii="Arial" w:eastAsia="Times New Roman" w:hAnsi="Arial" w:cs="Arial"/>
          <w:sz w:val="20"/>
          <w:szCs w:val="20"/>
        </w:rPr>
        <w:t xml:space="preserve">Hadad, E., Balaban, A., &amp; Yosef, R. (2023). </w:t>
      </w:r>
      <w:proofErr w:type="spellStart"/>
      <w:r w:rsidRPr="00DB359C">
        <w:rPr>
          <w:rFonts w:ascii="Arial" w:eastAsia="Times New Roman" w:hAnsi="Arial" w:cs="Arial"/>
          <w:sz w:val="20"/>
          <w:szCs w:val="20"/>
        </w:rPr>
        <w:t>Alloparenting</w:t>
      </w:r>
      <w:proofErr w:type="spellEnd"/>
      <w:r w:rsidRPr="00DB359C">
        <w:rPr>
          <w:rFonts w:ascii="Arial" w:eastAsia="Times New Roman" w:hAnsi="Arial" w:cs="Arial"/>
          <w:sz w:val="20"/>
          <w:szCs w:val="20"/>
        </w:rPr>
        <w:t xml:space="preserve"> by helpers in striped hyena (Hyaena hyaena). Animals, 13(12), 1914.</w:t>
      </w:r>
    </w:p>
    <w:p w14:paraId="2BCDA89A" w14:textId="77777777" w:rsidR="0050699D" w:rsidRPr="00DB359C" w:rsidRDefault="00C3788B">
      <w:pPr>
        <w:spacing w:after="80"/>
        <w:ind w:left="567" w:hanging="567"/>
        <w:rPr>
          <w:rFonts w:ascii="Arial" w:eastAsia="Times New Roman" w:hAnsi="Arial" w:cs="Arial"/>
          <w:sz w:val="20"/>
          <w:szCs w:val="20"/>
        </w:rPr>
      </w:pPr>
      <w:r w:rsidRPr="00DB359C">
        <w:rPr>
          <w:rFonts w:ascii="Arial" w:eastAsia="Times New Roman" w:hAnsi="Arial" w:cs="Arial"/>
          <w:sz w:val="20"/>
          <w:szCs w:val="20"/>
        </w:rPr>
        <w:t xml:space="preserve">Hadad, E., Kosicki, J. Z., &amp; Yosef, R. (2023). Population trends of striped hyena (Hyaena hyaena) in Israel for the past five decades. </w:t>
      </w:r>
      <w:r w:rsidRPr="00DB359C">
        <w:rPr>
          <w:rFonts w:ascii="Arial" w:eastAsia="Times New Roman" w:hAnsi="Arial" w:cs="Arial"/>
          <w:i/>
          <w:iCs/>
          <w:sz w:val="20"/>
          <w:szCs w:val="20"/>
        </w:rPr>
        <w:t>Scientific Reports</w:t>
      </w:r>
      <w:r w:rsidRPr="00DB359C">
        <w:rPr>
          <w:rFonts w:ascii="Arial" w:eastAsia="Times New Roman" w:hAnsi="Arial" w:cs="Arial"/>
          <w:sz w:val="20"/>
          <w:szCs w:val="20"/>
        </w:rPr>
        <w:t xml:space="preserve">, </w:t>
      </w:r>
      <w:r w:rsidRPr="00DB359C">
        <w:rPr>
          <w:rFonts w:ascii="Arial" w:eastAsia="Times New Roman" w:hAnsi="Arial" w:cs="Arial"/>
          <w:i/>
          <w:iCs/>
          <w:sz w:val="20"/>
          <w:szCs w:val="20"/>
        </w:rPr>
        <w:t>13</w:t>
      </w:r>
      <w:r w:rsidRPr="00DB359C">
        <w:rPr>
          <w:rFonts w:ascii="Arial" w:eastAsia="Times New Roman" w:hAnsi="Arial" w:cs="Arial"/>
          <w:sz w:val="20"/>
          <w:szCs w:val="20"/>
        </w:rPr>
        <w:t>(1), 3982.</w:t>
      </w:r>
    </w:p>
    <w:p w14:paraId="0BC9D545" w14:textId="77777777" w:rsidR="0050699D" w:rsidRPr="00DB359C" w:rsidRDefault="00C3788B">
      <w:pPr>
        <w:spacing w:after="80"/>
        <w:ind w:left="567" w:hanging="567"/>
        <w:rPr>
          <w:rFonts w:ascii="Arial" w:eastAsia="Times New Roman" w:hAnsi="Arial" w:cs="Arial"/>
          <w:sz w:val="20"/>
          <w:szCs w:val="20"/>
        </w:rPr>
      </w:pPr>
      <w:r w:rsidRPr="00DB359C">
        <w:rPr>
          <w:rFonts w:ascii="Arial" w:eastAsia="Times New Roman" w:hAnsi="Arial" w:cs="Arial"/>
          <w:sz w:val="20"/>
          <w:szCs w:val="20"/>
        </w:rPr>
        <w:t>Hadad E., Kosicki J. Z. &amp; Yosef R. (2023): Spatial modeling of road collisions of Striped Hyena (Hyaena hyaena) in Israel. Ecological Research, 38(5), 664-675.</w:t>
      </w:r>
    </w:p>
    <w:p w14:paraId="590769D1" w14:textId="77777777" w:rsidR="0050699D" w:rsidRPr="00DB359C" w:rsidRDefault="00C3788B">
      <w:pPr>
        <w:spacing w:after="80"/>
        <w:ind w:left="567" w:hanging="567"/>
        <w:rPr>
          <w:rFonts w:ascii="Arial" w:eastAsia="Times New Roman" w:hAnsi="Arial" w:cs="Arial"/>
          <w:sz w:val="20"/>
          <w:szCs w:val="20"/>
        </w:rPr>
      </w:pPr>
      <w:r w:rsidRPr="00DB359C">
        <w:rPr>
          <w:rFonts w:ascii="Arial" w:eastAsia="Times New Roman" w:hAnsi="Arial" w:cs="Arial"/>
          <w:sz w:val="20"/>
          <w:szCs w:val="20"/>
        </w:rPr>
        <w:t>Hofer H. &amp; Mills M. G. L. (1998): Hyaenas: Status Survey and Conservation Action Plan. IUCN/SSC Hyaena Specialist Group. Downloaded from: IUCN.</w:t>
      </w:r>
    </w:p>
    <w:p w14:paraId="0C736825" w14:textId="77777777" w:rsidR="0050699D" w:rsidRPr="00DB359C" w:rsidRDefault="00C3788B">
      <w:pPr>
        <w:spacing w:after="80"/>
        <w:ind w:left="567" w:hanging="567"/>
        <w:rPr>
          <w:rFonts w:ascii="Arial" w:eastAsia="Times New Roman" w:hAnsi="Arial" w:cs="Arial"/>
          <w:sz w:val="20"/>
          <w:szCs w:val="20"/>
        </w:rPr>
      </w:pPr>
      <w:proofErr w:type="spellStart"/>
      <w:r w:rsidRPr="00DB359C">
        <w:rPr>
          <w:rFonts w:ascii="Arial" w:eastAsia="Times New Roman" w:hAnsi="Arial" w:cs="Arial"/>
          <w:sz w:val="20"/>
          <w:szCs w:val="20"/>
        </w:rPr>
        <w:t>Jdeidi</w:t>
      </w:r>
      <w:proofErr w:type="spellEnd"/>
      <w:r w:rsidRPr="00DB359C">
        <w:rPr>
          <w:rFonts w:ascii="Arial" w:eastAsia="Times New Roman" w:hAnsi="Arial" w:cs="Arial"/>
          <w:sz w:val="20"/>
          <w:szCs w:val="20"/>
        </w:rPr>
        <w:t xml:space="preserve">, T., </w:t>
      </w:r>
      <w:proofErr w:type="spellStart"/>
      <w:r w:rsidRPr="00DB359C">
        <w:rPr>
          <w:rFonts w:ascii="Arial" w:eastAsia="Times New Roman" w:hAnsi="Arial" w:cs="Arial"/>
          <w:sz w:val="20"/>
          <w:szCs w:val="20"/>
        </w:rPr>
        <w:t>Masseti</w:t>
      </w:r>
      <w:proofErr w:type="spellEnd"/>
      <w:r w:rsidRPr="00DB359C">
        <w:rPr>
          <w:rFonts w:ascii="Arial" w:eastAsia="Times New Roman" w:hAnsi="Arial" w:cs="Arial"/>
          <w:sz w:val="20"/>
          <w:szCs w:val="20"/>
        </w:rPr>
        <w:t xml:space="preserve">, M., Nader, I., de Smet, K., &amp; </w:t>
      </w:r>
      <w:proofErr w:type="spellStart"/>
      <w:r w:rsidRPr="00DB359C">
        <w:rPr>
          <w:rFonts w:ascii="Arial" w:eastAsia="Times New Roman" w:hAnsi="Arial" w:cs="Arial"/>
          <w:sz w:val="20"/>
          <w:szCs w:val="20"/>
        </w:rPr>
        <w:t>Cuzin</w:t>
      </w:r>
      <w:proofErr w:type="spellEnd"/>
      <w:r w:rsidRPr="00DB359C">
        <w:rPr>
          <w:rFonts w:ascii="Arial" w:eastAsia="Times New Roman" w:hAnsi="Arial" w:cs="Arial"/>
          <w:sz w:val="20"/>
          <w:szCs w:val="20"/>
        </w:rPr>
        <w:t xml:space="preserve">, F. (2010): </w:t>
      </w:r>
      <w:r w:rsidRPr="00DB359C">
        <w:rPr>
          <w:rFonts w:ascii="Arial" w:eastAsia="Times New Roman" w:hAnsi="Arial" w:cs="Arial"/>
          <w:i/>
          <w:iCs/>
          <w:sz w:val="20"/>
          <w:szCs w:val="20"/>
        </w:rPr>
        <w:t xml:space="preserve">Hyaena </w:t>
      </w:r>
      <w:proofErr w:type="spellStart"/>
      <w:r w:rsidRPr="00DB359C">
        <w:rPr>
          <w:rFonts w:ascii="Arial" w:eastAsia="Times New Roman" w:hAnsi="Arial" w:cs="Arial"/>
          <w:i/>
          <w:iCs/>
          <w:sz w:val="20"/>
          <w:szCs w:val="20"/>
        </w:rPr>
        <w:t>hyaena</w:t>
      </w:r>
      <w:proofErr w:type="spellEnd"/>
      <w:r w:rsidRPr="00DB359C">
        <w:rPr>
          <w:rFonts w:ascii="Arial" w:eastAsia="Times New Roman" w:hAnsi="Arial" w:cs="Arial"/>
          <w:sz w:val="20"/>
          <w:szCs w:val="20"/>
        </w:rPr>
        <w:t xml:space="preserve"> (Mediterranean assessment). The IUCN Red List of Threatened Species 2010: e.T10274A3188449. Accessed on 14 October 2025.</w:t>
      </w:r>
    </w:p>
    <w:p w14:paraId="426F1887" w14:textId="77777777" w:rsidR="0050699D" w:rsidRPr="00DB359C" w:rsidRDefault="00C3788B">
      <w:pPr>
        <w:spacing w:after="80"/>
        <w:ind w:left="567" w:hanging="567"/>
        <w:rPr>
          <w:rFonts w:ascii="Arial" w:eastAsia="Times New Roman" w:hAnsi="Arial" w:cs="Arial"/>
          <w:sz w:val="20"/>
          <w:szCs w:val="20"/>
        </w:rPr>
      </w:pPr>
      <w:proofErr w:type="spellStart"/>
      <w:r w:rsidRPr="00DB359C">
        <w:rPr>
          <w:rFonts w:ascii="Arial" w:eastAsia="Times New Roman" w:hAnsi="Arial" w:cs="Arial"/>
          <w:sz w:val="20"/>
          <w:szCs w:val="20"/>
        </w:rPr>
        <w:t>Jnawali</w:t>
      </w:r>
      <w:proofErr w:type="spellEnd"/>
      <w:r w:rsidRPr="00DB359C">
        <w:rPr>
          <w:rFonts w:ascii="Arial" w:eastAsia="Times New Roman" w:hAnsi="Arial" w:cs="Arial"/>
          <w:sz w:val="20"/>
          <w:szCs w:val="20"/>
        </w:rPr>
        <w:t xml:space="preserve">, S.R., Baral, H.S., Lee, S., Acharya, K.P., Upadhyay, G.P., Pandey, M., Shrestha, R., Joshi, D., </w:t>
      </w:r>
      <w:proofErr w:type="spellStart"/>
      <w:r w:rsidRPr="00DB359C">
        <w:rPr>
          <w:rFonts w:ascii="Arial" w:eastAsia="Times New Roman" w:hAnsi="Arial" w:cs="Arial"/>
          <w:sz w:val="20"/>
          <w:szCs w:val="20"/>
        </w:rPr>
        <w:t>Laminchhane</w:t>
      </w:r>
      <w:proofErr w:type="spellEnd"/>
      <w:r w:rsidRPr="00DB359C">
        <w:rPr>
          <w:rFonts w:ascii="Arial" w:eastAsia="Times New Roman" w:hAnsi="Arial" w:cs="Arial"/>
          <w:sz w:val="20"/>
          <w:szCs w:val="20"/>
        </w:rPr>
        <w:t>, B.R., Griffiths, J., Khatiwada, A. P., Subedi, N., and Amin, R. (compilers) (2011): The Status of Nepal Mammals: The National Red List Series, Department of National Parks and Wildlife Conservation Kathmandu, Nepal.</w:t>
      </w:r>
    </w:p>
    <w:p w14:paraId="3B0CB8A7" w14:textId="77777777" w:rsidR="0050699D" w:rsidRPr="00DB359C" w:rsidRDefault="00C3788B">
      <w:pPr>
        <w:spacing w:after="80"/>
        <w:ind w:left="567" w:hanging="567"/>
        <w:rPr>
          <w:rFonts w:ascii="Arial" w:eastAsia="Times New Roman" w:hAnsi="Arial" w:cs="Arial"/>
          <w:sz w:val="20"/>
          <w:szCs w:val="20"/>
        </w:rPr>
      </w:pPr>
      <w:r w:rsidRPr="00DB359C">
        <w:rPr>
          <w:rFonts w:ascii="Arial" w:eastAsia="Times New Roman" w:hAnsi="Arial" w:cs="Arial"/>
          <w:sz w:val="20"/>
          <w:szCs w:val="20"/>
        </w:rPr>
        <w:t xml:space="preserve">Kasparek, M., Kasparek, A., </w:t>
      </w:r>
      <w:proofErr w:type="spellStart"/>
      <w:r w:rsidRPr="00DB359C">
        <w:rPr>
          <w:rFonts w:ascii="Arial" w:eastAsia="Times New Roman" w:hAnsi="Arial" w:cs="Arial"/>
          <w:sz w:val="20"/>
          <w:szCs w:val="20"/>
        </w:rPr>
        <w:t>Gözcelioğlu</w:t>
      </w:r>
      <w:proofErr w:type="spellEnd"/>
      <w:r w:rsidRPr="00DB359C">
        <w:rPr>
          <w:rFonts w:ascii="Arial" w:eastAsia="Times New Roman" w:hAnsi="Arial" w:cs="Arial"/>
          <w:sz w:val="20"/>
          <w:szCs w:val="20"/>
        </w:rPr>
        <w:t xml:space="preserve">, B., Çolak, E. and Yiğit, N. (2004): On the status and distribution of Striped Hyaena, </w:t>
      </w:r>
      <w:r w:rsidRPr="00DB359C">
        <w:rPr>
          <w:rFonts w:ascii="Arial" w:eastAsia="Times New Roman" w:hAnsi="Arial" w:cs="Arial"/>
          <w:i/>
          <w:iCs/>
          <w:sz w:val="20"/>
          <w:szCs w:val="20"/>
        </w:rPr>
        <w:t xml:space="preserve">Hyaena </w:t>
      </w:r>
      <w:proofErr w:type="spellStart"/>
      <w:r w:rsidRPr="00DB359C">
        <w:rPr>
          <w:rFonts w:ascii="Arial" w:eastAsia="Times New Roman" w:hAnsi="Arial" w:cs="Arial"/>
          <w:i/>
          <w:iCs/>
          <w:sz w:val="20"/>
          <w:szCs w:val="20"/>
        </w:rPr>
        <w:t>hyaena</w:t>
      </w:r>
      <w:proofErr w:type="spellEnd"/>
      <w:r w:rsidRPr="00DB359C">
        <w:rPr>
          <w:rFonts w:ascii="Arial" w:eastAsia="Times New Roman" w:hAnsi="Arial" w:cs="Arial"/>
          <w:sz w:val="20"/>
          <w:szCs w:val="20"/>
        </w:rPr>
        <w:t xml:space="preserve"> in Turkey. </w:t>
      </w:r>
      <w:r w:rsidRPr="00DB359C">
        <w:rPr>
          <w:rFonts w:ascii="Arial" w:eastAsia="Times New Roman" w:hAnsi="Arial" w:cs="Arial"/>
          <w:i/>
          <w:iCs/>
          <w:sz w:val="20"/>
          <w:szCs w:val="20"/>
        </w:rPr>
        <w:t>Zoology in the Middle East</w:t>
      </w:r>
      <w:r w:rsidRPr="00DB359C">
        <w:rPr>
          <w:rFonts w:ascii="Arial" w:eastAsia="Times New Roman" w:hAnsi="Arial" w:cs="Arial"/>
          <w:sz w:val="20"/>
          <w:szCs w:val="20"/>
        </w:rPr>
        <w:t xml:space="preserve"> 33: 93-108</w:t>
      </w:r>
    </w:p>
    <w:p w14:paraId="7214AEB0" w14:textId="77777777" w:rsidR="0050699D" w:rsidRPr="00DB359C" w:rsidRDefault="00C3788B">
      <w:pPr>
        <w:spacing w:after="80"/>
        <w:ind w:left="567" w:hanging="567"/>
        <w:rPr>
          <w:rFonts w:ascii="Arial" w:eastAsia="Times New Roman" w:hAnsi="Arial" w:cs="Arial"/>
          <w:sz w:val="20"/>
          <w:szCs w:val="20"/>
        </w:rPr>
      </w:pPr>
      <w:r w:rsidRPr="00DB359C">
        <w:rPr>
          <w:rFonts w:ascii="Arial" w:eastAsia="Times New Roman" w:hAnsi="Arial" w:cs="Arial"/>
          <w:sz w:val="20"/>
          <w:szCs w:val="20"/>
        </w:rPr>
        <w:t xml:space="preserve">Kolowski, J. M., Katan, D., Theis, K. R., &amp; Holekamp, K. E. (2007): Daily patterns of activity in the spotted hyena. </w:t>
      </w:r>
      <w:r w:rsidRPr="00DB359C">
        <w:rPr>
          <w:rFonts w:ascii="Arial" w:eastAsia="Times New Roman" w:hAnsi="Arial" w:cs="Arial"/>
          <w:i/>
          <w:iCs/>
          <w:sz w:val="20"/>
          <w:szCs w:val="20"/>
        </w:rPr>
        <w:t>Journal of Mammalogy</w:t>
      </w:r>
      <w:r w:rsidRPr="00DB359C">
        <w:rPr>
          <w:rFonts w:ascii="Arial" w:eastAsia="Times New Roman" w:hAnsi="Arial" w:cs="Arial"/>
          <w:sz w:val="20"/>
          <w:szCs w:val="20"/>
        </w:rPr>
        <w:t xml:space="preserve">, </w:t>
      </w:r>
      <w:r w:rsidRPr="00DB359C">
        <w:rPr>
          <w:rFonts w:ascii="Arial" w:eastAsia="Times New Roman" w:hAnsi="Arial" w:cs="Arial"/>
          <w:i/>
          <w:iCs/>
          <w:sz w:val="20"/>
          <w:szCs w:val="20"/>
        </w:rPr>
        <w:t>88</w:t>
      </w:r>
      <w:r w:rsidRPr="00DB359C">
        <w:rPr>
          <w:rFonts w:ascii="Arial" w:eastAsia="Times New Roman" w:hAnsi="Arial" w:cs="Arial"/>
          <w:sz w:val="20"/>
          <w:szCs w:val="20"/>
        </w:rPr>
        <w:t>(4), 1017-1028.</w:t>
      </w:r>
    </w:p>
    <w:p w14:paraId="1E7E95D8" w14:textId="77777777" w:rsidR="0050699D" w:rsidRPr="00DB359C" w:rsidRDefault="00C3788B">
      <w:pPr>
        <w:spacing w:after="80"/>
        <w:ind w:left="567" w:hanging="567"/>
        <w:rPr>
          <w:rFonts w:ascii="Arial" w:eastAsia="Times New Roman" w:hAnsi="Arial" w:cs="Arial"/>
          <w:sz w:val="20"/>
          <w:szCs w:val="20"/>
        </w:rPr>
      </w:pPr>
      <w:proofErr w:type="spellStart"/>
      <w:r w:rsidRPr="00DB359C">
        <w:rPr>
          <w:rFonts w:ascii="Arial" w:eastAsia="Times New Roman" w:hAnsi="Arial" w:cs="Arial"/>
          <w:sz w:val="20"/>
          <w:szCs w:val="20"/>
        </w:rPr>
        <w:t>Kruuk</w:t>
      </w:r>
      <w:proofErr w:type="spellEnd"/>
      <w:r w:rsidRPr="00DB359C">
        <w:rPr>
          <w:rFonts w:ascii="Arial" w:eastAsia="Times New Roman" w:hAnsi="Arial" w:cs="Arial"/>
          <w:sz w:val="20"/>
          <w:szCs w:val="20"/>
        </w:rPr>
        <w:t xml:space="preserve"> H. (1976): Feeding and social </w:t>
      </w:r>
      <w:proofErr w:type="spellStart"/>
      <w:r w:rsidRPr="00DB359C">
        <w:rPr>
          <w:rFonts w:ascii="Arial" w:eastAsia="Times New Roman" w:hAnsi="Arial" w:cs="Arial"/>
          <w:sz w:val="20"/>
          <w:szCs w:val="20"/>
        </w:rPr>
        <w:t>behaviour</w:t>
      </w:r>
      <w:proofErr w:type="spellEnd"/>
      <w:r w:rsidRPr="00DB359C">
        <w:rPr>
          <w:rFonts w:ascii="Arial" w:eastAsia="Times New Roman" w:hAnsi="Arial" w:cs="Arial"/>
          <w:sz w:val="20"/>
          <w:szCs w:val="20"/>
        </w:rPr>
        <w:t xml:space="preserve"> of the striped hyaena (</w:t>
      </w:r>
      <w:r w:rsidRPr="00DB359C">
        <w:rPr>
          <w:rFonts w:ascii="Arial" w:eastAsia="Times New Roman" w:hAnsi="Arial" w:cs="Arial"/>
          <w:i/>
          <w:iCs/>
          <w:sz w:val="20"/>
          <w:szCs w:val="20"/>
        </w:rPr>
        <w:t xml:space="preserve">Hyaena vulgaris </w:t>
      </w:r>
      <w:r w:rsidRPr="00DB359C">
        <w:rPr>
          <w:rFonts w:ascii="Arial" w:eastAsia="Times New Roman" w:hAnsi="Arial" w:cs="Arial"/>
          <w:sz w:val="20"/>
          <w:szCs w:val="20"/>
        </w:rPr>
        <w:t xml:space="preserve">Desmarest). </w:t>
      </w:r>
      <w:r w:rsidRPr="00DB359C">
        <w:rPr>
          <w:rFonts w:ascii="Arial" w:eastAsia="Times New Roman" w:hAnsi="Arial" w:cs="Arial"/>
          <w:i/>
          <w:iCs/>
          <w:sz w:val="20"/>
          <w:szCs w:val="20"/>
        </w:rPr>
        <w:t xml:space="preserve">East African Wildlife Journal </w:t>
      </w:r>
      <w:r w:rsidRPr="00DB359C">
        <w:rPr>
          <w:rFonts w:ascii="Arial" w:eastAsia="Times New Roman" w:hAnsi="Arial" w:cs="Arial"/>
          <w:sz w:val="20"/>
          <w:szCs w:val="20"/>
        </w:rPr>
        <w:t>14: 91-111.</w:t>
      </w:r>
    </w:p>
    <w:p w14:paraId="79473557" w14:textId="77777777" w:rsidR="0050699D" w:rsidRPr="00DB359C" w:rsidRDefault="00C3788B">
      <w:pPr>
        <w:spacing w:after="80"/>
        <w:ind w:left="567" w:hanging="567"/>
        <w:rPr>
          <w:rFonts w:ascii="Arial" w:eastAsia="Times New Roman" w:hAnsi="Arial" w:cs="Arial"/>
          <w:sz w:val="20"/>
          <w:szCs w:val="20"/>
        </w:rPr>
      </w:pPr>
      <w:proofErr w:type="spellStart"/>
      <w:r w:rsidRPr="00DB359C">
        <w:rPr>
          <w:rFonts w:ascii="Arial" w:eastAsia="Times New Roman" w:hAnsi="Arial" w:cs="Arial"/>
          <w:sz w:val="20"/>
          <w:szCs w:val="20"/>
        </w:rPr>
        <w:t>Kucheruk</w:t>
      </w:r>
      <w:proofErr w:type="spellEnd"/>
      <w:r w:rsidRPr="00DB359C">
        <w:rPr>
          <w:rFonts w:ascii="Arial" w:eastAsia="Times New Roman" w:hAnsi="Arial" w:cs="Arial"/>
          <w:sz w:val="20"/>
          <w:szCs w:val="20"/>
        </w:rPr>
        <w:t xml:space="preserve">, V.V. (1985). Mammals of Turkmenistan. Ashgabat. </w:t>
      </w:r>
    </w:p>
    <w:p w14:paraId="3BD63B73" w14:textId="77777777" w:rsidR="0050699D" w:rsidRPr="00DB359C" w:rsidRDefault="00C3788B">
      <w:pPr>
        <w:spacing w:after="80"/>
        <w:ind w:left="567" w:hanging="567"/>
        <w:rPr>
          <w:rFonts w:ascii="Arial" w:eastAsia="Times New Roman" w:hAnsi="Arial" w:cs="Arial"/>
          <w:sz w:val="20"/>
          <w:szCs w:val="20"/>
        </w:rPr>
      </w:pPr>
      <w:r w:rsidRPr="00DB359C">
        <w:rPr>
          <w:rFonts w:ascii="Arial" w:eastAsia="Times New Roman" w:hAnsi="Arial" w:cs="Arial"/>
          <w:sz w:val="20"/>
          <w:szCs w:val="20"/>
        </w:rPr>
        <w:t>Latafat, K., Sadhu, A., Qureshi, Q., &amp; Jhala, Y. V. (2025): Dispersal record of a striped hyena from a camera trap survey. CURRENT SCIENCE, 128(11), 1137.</w:t>
      </w:r>
    </w:p>
    <w:p w14:paraId="24B37389" w14:textId="77777777" w:rsidR="0050699D" w:rsidRPr="00DB359C" w:rsidRDefault="00C3788B">
      <w:pPr>
        <w:spacing w:after="80"/>
        <w:ind w:left="567" w:hanging="567"/>
        <w:rPr>
          <w:rFonts w:ascii="Arial" w:eastAsia="Times New Roman" w:hAnsi="Arial" w:cs="Arial"/>
          <w:sz w:val="20"/>
          <w:szCs w:val="20"/>
        </w:rPr>
      </w:pPr>
      <w:r w:rsidRPr="00DB359C">
        <w:rPr>
          <w:rFonts w:ascii="Arial" w:eastAsia="Times New Roman" w:hAnsi="Arial" w:cs="Arial"/>
          <w:sz w:val="20"/>
          <w:szCs w:val="20"/>
        </w:rPr>
        <w:t>Mandal D., Basak K., Mishra R. P., Kaul R. &amp; Mondal K. (2017): Status of leopard (</w:t>
      </w:r>
      <w:r w:rsidRPr="00DB359C">
        <w:rPr>
          <w:rFonts w:ascii="Arial" w:eastAsia="Times New Roman" w:hAnsi="Arial" w:cs="Arial"/>
          <w:i/>
          <w:iCs/>
          <w:sz w:val="20"/>
          <w:szCs w:val="20"/>
        </w:rPr>
        <w:t>Panthera pardus</w:t>
      </w:r>
      <w:r w:rsidRPr="00DB359C">
        <w:rPr>
          <w:rFonts w:ascii="Arial" w:eastAsia="Times New Roman" w:hAnsi="Arial" w:cs="Arial"/>
          <w:sz w:val="20"/>
          <w:szCs w:val="20"/>
        </w:rPr>
        <w:t>) and striped hyena (</w:t>
      </w:r>
      <w:r w:rsidRPr="00DB359C">
        <w:rPr>
          <w:rFonts w:ascii="Arial" w:eastAsia="Times New Roman" w:hAnsi="Arial" w:cs="Arial"/>
          <w:i/>
          <w:iCs/>
          <w:sz w:val="20"/>
          <w:szCs w:val="20"/>
        </w:rPr>
        <w:t>Hyaena hyaena</w:t>
      </w:r>
      <w:r w:rsidRPr="00DB359C">
        <w:rPr>
          <w:rFonts w:ascii="Arial" w:eastAsia="Times New Roman" w:hAnsi="Arial" w:cs="Arial"/>
          <w:sz w:val="20"/>
          <w:szCs w:val="20"/>
        </w:rPr>
        <w:t xml:space="preserve">) and their prey in </w:t>
      </w:r>
      <w:proofErr w:type="spellStart"/>
      <w:r w:rsidRPr="00DB359C">
        <w:rPr>
          <w:rFonts w:ascii="Arial" w:eastAsia="Times New Roman" w:hAnsi="Arial" w:cs="Arial"/>
          <w:sz w:val="20"/>
          <w:szCs w:val="20"/>
        </w:rPr>
        <w:t>Achanakmar</w:t>
      </w:r>
      <w:proofErr w:type="spellEnd"/>
      <w:r w:rsidRPr="00DB359C">
        <w:rPr>
          <w:rFonts w:ascii="Arial" w:eastAsia="Times New Roman" w:hAnsi="Arial" w:cs="Arial"/>
          <w:sz w:val="20"/>
          <w:szCs w:val="20"/>
        </w:rPr>
        <w:t xml:space="preserve"> Tiger Reserve, Central India. The Journal of Zoology Studies, 4(4), 34-</w:t>
      </w:r>
      <w:proofErr w:type="gramStart"/>
      <w:r w:rsidRPr="00DB359C">
        <w:rPr>
          <w:rFonts w:ascii="Arial" w:eastAsia="Times New Roman" w:hAnsi="Arial" w:cs="Arial"/>
          <w:sz w:val="20"/>
          <w:szCs w:val="20"/>
        </w:rPr>
        <w:t>41..</w:t>
      </w:r>
      <w:proofErr w:type="gramEnd"/>
    </w:p>
    <w:p w14:paraId="1364108F" w14:textId="77777777" w:rsidR="0050699D" w:rsidRPr="00DB359C" w:rsidRDefault="00C3788B">
      <w:pPr>
        <w:spacing w:after="80"/>
        <w:ind w:left="567" w:hanging="567"/>
        <w:rPr>
          <w:rFonts w:ascii="Arial" w:eastAsia="Times New Roman" w:hAnsi="Arial" w:cs="Arial"/>
          <w:sz w:val="20"/>
          <w:szCs w:val="20"/>
        </w:rPr>
      </w:pPr>
      <w:r w:rsidRPr="00DB359C">
        <w:rPr>
          <w:rFonts w:ascii="Arial" w:eastAsia="Times New Roman" w:hAnsi="Arial" w:cs="Arial"/>
          <w:sz w:val="20"/>
          <w:szCs w:val="20"/>
        </w:rPr>
        <w:lastRenderedPageBreak/>
        <w:t xml:space="preserve">Morales-Reyes, Z., Pérez-García, J. M., </w:t>
      </w:r>
      <w:proofErr w:type="spellStart"/>
      <w:r w:rsidRPr="00DB359C">
        <w:rPr>
          <w:rFonts w:ascii="Arial" w:eastAsia="Times New Roman" w:hAnsi="Arial" w:cs="Arial"/>
          <w:sz w:val="20"/>
          <w:szCs w:val="20"/>
        </w:rPr>
        <w:t>Moleón</w:t>
      </w:r>
      <w:proofErr w:type="spellEnd"/>
      <w:r w:rsidRPr="00DB359C">
        <w:rPr>
          <w:rFonts w:ascii="Arial" w:eastAsia="Times New Roman" w:hAnsi="Arial" w:cs="Arial"/>
          <w:sz w:val="20"/>
          <w:szCs w:val="20"/>
        </w:rPr>
        <w:t xml:space="preserve">, M., Botella, F., Carrete, M., Lazcano, C., ... &amp; Sánchez-Zapata, J. A. (2015): Supplanting ecosystem services provided by scavengers raises greenhouse gas emissions. </w:t>
      </w:r>
      <w:r w:rsidRPr="00DB359C">
        <w:rPr>
          <w:rFonts w:ascii="Arial" w:eastAsia="Times New Roman" w:hAnsi="Arial" w:cs="Arial"/>
          <w:i/>
          <w:iCs/>
          <w:sz w:val="20"/>
          <w:szCs w:val="20"/>
        </w:rPr>
        <w:t>Scientific Reports</w:t>
      </w:r>
      <w:r w:rsidRPr="00DB359C">
        <w:rPr>
          <w:rFonts w:ascii="Arial" w:eastAsia="Times New Roman" w:hAnsi="Arial" w:cs="Arial"/>
          <w:sz w:val="20"/>
          <w:szCs w:val="20"/>
        </w:rPr>
        <w:t xml:space="preserve">, </w:t>
      </w:r>
      <w:r w:rsidRPr="00DB359C">
        <w:rPr>
          <w:rFonts w:ascii="Arial" w:eastAsia="Times New Roman" w:hAnsi="Arial" w:cs="Arial"/>
          <w:i/>
          <w:iCs/>
          <w:sz w:val="20"/>
          <w:szCs w:val="20"/>
        </w:rPr>
        <w:t>5</w:t>
      </w:r>
      <w:r w:rsidRPr="00DB359C">
        <w:rPr>
          <w:rFonts w:ascii="Arial" w:eastAsia="Times New Roman" w:hAnsi="Arial" w:cs="Arial"/>
          <w:sz w:val="20"/>
          <w:szCs w:val="20"/>
        </w:rPr>
        <w:t>(1), 7811.</w:t>
      </w:r>
    </w:p>
    <w:p w14:paraId="00DC03DD" w14:textId="77777777" w:rsidR="0050699D" w:rsidRPr="00DB359C" w:rsidRDefault="00C3788B">
      <w:pPr>
        <w:spacing w:after="80"/>
        <w:ind w:left="567" w:hanging="567"/>
        <w:rPr>
          <w:rFonts w:ascii="Arial" w:eastAsia="Times New Roman" w:hAnsi="Arial" w:cs="Arial"/>
          <w:sz w:val="20"/>
          <w:szCs w:val="20"/>
        </w:rPr>
      </w:pPr>
      <w:bookmarkStart w:id="9" w:name="_Hlk204871857"/>
      <w:r w:rsidRPr="00DB359C">
        <w:rPr>
          <w:rFonts w:ascii="Arial" w:eastAsia="Times New Roman" w:hAnsi="Arial" w:cs="Arial"/>
          <w:sz w:val="20"/>
          <w:szCs w:val="20"/>
        </w:rPr>
        <w:t xml:space="preserve">Moures-Nouri </w:t>
      </w:r>
      <w:bookmarkEnd w:id="9"/>
      <w:r w:rsidRPr="00DB359C">
        <w:rPr>
          <w:rFonts w:ascii="Arial" w:eastAsia="Times New Roman" w:hAnsi="Arial" w:cs="Arial"/>
          <w:sz w:val="20"/>
          <w:szCs w:val="20"/>
        </w:rPr>
        <w:t xml:space="preserve">F., Hemami M. R., Rezvani A. &amp; Ghasemi B. (2023): The influence of superstitions and emotions on villagers' attitudes towards striped hyena in southwestern Iran. </w:t>
      </w:r>
      <w:proofErr w:type="spellStart"/>
      <w:r w:rsidRPr="00DB359C">
        <w:rPr>
          <w:rFonts w:ascii="Arial" w:eastAsia="Times New Roman" w:hAnsi="Arial" w:cs="Arial"/>
          <w:sz w:val="20"/>
          <w:szCs w:val="20"/>
        </w:rPr>
        <w:t>Plos</w:t>
      </w:r>
      <w:proofErr w:type="spellEnd"/>
      <w:r w:rsidRPr="00DB359C">
        <w:rPr>
          <w:rFonts w:ascii="Arial" w:eastAsia="Times New Roman" w:hAnsi="Arial" w:cs="Arial"/>
          <w:sz w:val="20"/>
          <w:szCs w:val="20"/>
        </w:rPr>
        <w:t xml:space="preserve"> one, 18(8), e0285546.</w:t>
      </w:r>
    </w:p>
    <w:p w14:paraId="138CD475" w14:textId="77777777" w:rsidR="0050699D" w:rsidRPr="00DB359C" w:rsidRDefault="00C3788B">
      <w:pPr>
        <w:spacing w:after="80"/>
        <w:ind w:left="567" w:hanging="567"/>
        <w:rPr>
          <w:rFonts w:ascii="Arial" w:eastAsia="Times New Roman" w:hAnsi="Arial" w:cs="Arial"/>
          <w:sz w:val="20"/>
          <w:szCs w:val="20"/>
        </w:rPr>
      </w:pPr>
      <w:r w:rsidRPr="00DB359C">
        <w:rPr>
          <w:rFonts w:ascii="Arial" w:eastAsia="Times New Roman" w:hAnsi="Arial" w:cs="Arial"/>
          <w:sz w:val="20"/>
          <w:szCs w:val="20"/>
        </w:rPr>
        <w:t xml:space="preserve">Panda, D., Mohanty, S., Suryan, T., Pandey, P., Lee, H., &amp; Singh, R. (2022). High striped hyena density suggests coexistence with humans in an agricultural landscape, Rajasthan. </w:t>
      </w:r>
      <w:proofErr w:type="spellStart"/>
      <w:r w:rsidRPr="00DB359C">
        <w:rPr>
          <w:rFonts w:ascii="Arial" w:eastAsia="Times New Roman" w:hAnsi="Arial" w:cs="Arial"/>
          <w:i/>
          <w:iCs/>
          <w:sz w:val="20"/>
          <w:szCs w:val="20"/>
        </w:rPr>
        <w:t>PloS</w:t>
      </w:r>
      <w:proofErr w:type="spellEnd"/>
      <w:r w:rsidRPr="00DB359C">
        <w:rPr>
          <w:rFonts w:ascii="Arial" w:eastAsia="Times New Roman" w:hAnsi="Arial" w:cs="Arial"/>
          <w:i/>
          <w:iCs/>
          <w:sz w:val="20"/>
          <w:szCs w:val="20"/>
        </w:rPr>
        <w:t xml:space="preserve"> one</w:t>
      </w:r>
      <w:r w:rsidRPr="00DB359C">
        <w:rPr>
          <w:rFonts w:ascii="Arial" w:eastAsia="Times New Roman" w:hAnsi="Arial" w:cs="Arial"/>
          <w:sz w:val="20"/>
          <w:szCs w:val="20"/>
        </w:rPr>
        <w:t xml:space="preserve">, </w:t>
      </w:r>
      <w:r w:rsidRPr="00DB359C">
        <w:rPr>
          <w:rFonts w:ascii="Arial" w:eastAsia="Times New Roman" w:hAnsi="Arial" w:cs="Arial"/>
          <w:i/>
          <w:iCs/>
          <w:sz w:val="20"/>
          <w:szCs w:val="20"/>
        </w:rPr>
        <w:t>17</w:t>
      </w:r>
      <w:r w:rsidRPr="00DB359C">
        <w:rPr>
          <w:rFonts w:ascii="Arial" w:eastAsia="Times New Roman" w:hAnsi="Arial" w:cs="Arial"/>
          <w:sz w:val="20"/>
          <w:szCs w:val="20"/>
        </w:rPr>
        <w:t>(5), e0266832.</w:t>
      </w:r>
    </w:p>
    <w:p w14:paraId="1CBF5590" w14:textId="77777777" w:rsidR="0050699D" w:rsidRPr="00DB359C" w:rsidRDefault="00C3788B">
      <w:pPr>
        <w:spacing w:after="80"/>
        <w:ind w:left="567" w:hanging="567"/>
        <w:rPr>
          <w:rFonts w:ascii="Arial" w:hAnsi="Arial" w:cs="Arial"/>
          <w:sz w:val="20"/>
          <w:szCs w:val="20"/>
        </w:rPr>
      </w:pPr>
      <w:r w:rsidRPr="00DB359C">
        <w:rPr>
          <w:rFonts w:ascii="Arial" w:eastAsia="Times New Roman" w:hAnsi="Arial" w:cs="Arial"/>
          <w:sz w:val="20"/>
          <w:szCs w:val="20"/>
        </w:rPr>
        <w:t xml:space="preserve">Rohland N., Pollack J. L., Nagel D., Beauval C., </w:t>
      </w:r>
      <w:proofErr w:type="spellStart"/>
      <w:r w:rsidRPr="00DB359C">
        <w:rPr>
          <w:rFonts w:ascii="Arial" w:eastAsia="Times New Roman" w:hAnsi="Arial" w:cs="Arial"/>
          <w:sz w:val="20"/>
          <w:szCs w:val="20"/>
        </w:rPr>
        <w:t>Airvaux</w:t>
      </w:r>
      <w:proofErr w:type="spellEnd"/>
      <w:r w:rsidRPr="00DB359C">
        <w:rPr>
          <w:rFonts w:ascii="Arial" w:eastAsia="Times New Roman" w:hAnsi="Arial" w:cs="Arial"/>
          <w:sz w:val="20"/>
          <w:szCs w:val="20"/>
        </w:rPr>
        <w:t xml:space="preserve"> J., </w:t>
      </w:r>
      <w:proofErr w:type="spellStart"/>
      <w:r w:rsidRPr="00DB359C">
        <w:rPr>
          <w:rFonts w:ascii="Arial" w:eastAsia="Times New Roman" w:hAnsi="Arial" w:cs="Arial"/>
          <w:sz w:val="20"/>
          <w:szCs w:val="20"/>
        </w:rPr>
        <w:t>Pääbo</w:t>
      </w:r>
      <w:proofErr w:type="spellEnd"/>
      <w:r w:rsidRPr="00DB359C">
        <w:rPr>
          <w:rFonts w:ascii="Arial" w:eastAsia="Times New Roman" w:hAnsi="Arial" w:cs="Arial"/>
          <w:sz w:val="20"/>
          <w:szCs w:val="20"/>
        </w:rPr>
        <w:t xml:space="preserve"> S. &amp; </w:t>
      </w:r>
      <w:proofErr w:type="spellStart"/>
      <w:r w:rsidRPr="00DB359C">
        <w:rPr>
          <w:rFonts w:ascii="Arial" w:eastAsia="Times New Roman" w:hAnsi="Arial" w:cs="Arial"/>
          <w:sz w:val="20"/>
          <w:szCs w:val="20"/>
        </w:rPr>
        <w:t>Hofreiter</w:t>
      </w:r>
      <w:proofErr w:type="spellEnd"/>
      <w:r w:rsidRPr="00DB359C">
        <w:rPr>
          <w:rFonts w:ascii="Arial" w:eastAsia="Times New Roman" w:hAnsi="Arial" w:cs="Arial"/>
          <w:sz w:val="20"/>
          <w:szCs w:val="20"/>
        </w:rPr>
        <w:t xml:space="preserve"> M. (2005): The population history of extant and extinct hyenas. Molecular Biology and Evolution 22(12), 2435-2443. </w:t>
      </w:r>
      <w:hyperlink r:id="rId12" w:tgtFrame="_blank" w:tooltip="undefined" w:history="1">
        <w:r w:rsidR="0050699D" w:rsidRPr="00DB359C">
          <w:rPr>
            <w:rStyle w:val="Hyperlink"/>
            <w:rFonts w:ascii="Arial" w:eastAsia="Times New Roman" w:hAnsi="Arial" w:cs="Arial"/>
            <w:sz w:val="20"/>
            <w:szCs w:val="20"/>
          </w:rPr>
          <w:t>https://doi.org/10.1093/molbev/msi244</w:t>
        </w:r>
      </w:hyperlink>
    </w:p>
    <w:p w14:paraId="7342381C" w14:textId="77777777" w:rsidR="0050699D" w:rsidRPr="00DB359C" w:rsidRDefault="00C3788B">
      <w:pPr>
        <w:spacing w:after="80"/>
        <w:ind w:left="567" w:hanging="567"/>
        <w:rPr>
          <w:rFonts w:ascii="Arial" w:eastAsia="Times New Roman" w:hAnsi="Arial" w:cs="Arial"/>
          <w:sz w:val="20"/>
          <w:szCs w:val="20"/>
        </w:rPr>
      </w:pPr>
      <w:r w:rsidRPr="00DB359C">
        <w:rPr>
          <w:rFonts w:ascii="Arial" w:eastAsia="Times New Roman" w:hAnsi="Arial" w:cs="Arial"/>
          <w:sz w:val="20"/>
          <w:szCs w:val="20"/>
        </w:rPr>
        <w:t xml:space="preserve">Saeidi, E., &amp; </w:t>
      </w:r>
      <w:proofErr w:type="spellStart"/>
      <w:r w:rsidRPr="00DB359C">
        <w:rPr>
          <w:rFonts w:ascii="Arial" w:eastAsia="Times New Roman" w:hAnsi="Arial" w:cs="Arial"/>
          <w:sz w:val="20"/>
          <w:szCs w:val="20"/>
        </w:rPr>
        <w:t>Kheradmand</w:t>
      </w:r>
      <w:proofErr w:type="spellEnd"/>
      <w:r w:rsidRPr="00DB359C">
        <w:rPr>
          <w:rFonts w:ascii="Arial" w:eastAsia="Times New Roman" w:hAnsi="Arial" w:cs="Arial"/>
          <w:sz w:val="20"/>
          <w:szCs w:val="20"/>
        </w:rPr>
        <w:t xml:space="preserve">, F. (2022). A case report of rabies in a striped hyena (Hyaena hyaena) in Fars Province of Iran. </w:t>
      </w:r>
      <w:proofErr w:type="spellStart"/>
      <w:r w:rsidRPr="00DB359C">
        <w:rPr>
          <w:rFonts w:ascii="Arial" w:eastAsia="Times New Roman" w:hAnsi="Arial" w:cs="Arial"/>
          <w:i/>
          <w:iCs/>
          <w:sz w:val="20"/>
          <w:szCs w:val="20"/>
        </w:rPr>
        <w:t>Kafkas</w:t>
      </w:r>
      <w:proofErr w:type="spellEnd"/>
      <w:r w:rsidRPr="00DB359C">
        <w:rPr>
          <w:rFonts w:ascii="Arial" w:eastAsia="Times New Roman" w:hAnsi="Arial" w:cs="Arial"/>
          <w:i/>
          <w:iCs/>
          <w:sz w:val="20"/>
          <w:szCs w:val="20"/>
        </w:rPr>
        <w:t xml:space="preserve"> </w:t>
      </w:r>
      <w:proofErr w:type="spellStart"/>
      <w:r w:rsidRPr="00DB359C">
        <w:rPr>
          <w:rFonts w:ascii="Arial" w:eastAsia="Times New Roman" w:hAnsi="Arial" w:cs="Arial"/>
          <w:i/>
          <w:iCs/>
          <w:sz w:val="20"/>
          <w:szCs w:val="20"/>
        </w:rPr>
        <w:t>Üniversitesi</w:t>
      </w:r>
      <w:proofErr w:type="spellEnd"/>
      <w:r w:rsidRPr="00DB359C">
        <w:rPr>
          <w:rFonts w:ascii="Arial" w:eastAsia="Times New Roman" w:hAnsi="Arial" w:cs="Arial"/>
          <w:i/>
          <w:iCs/>
          <w:sz w:val="20"/>
          <w:szCs w:val="20"/>
        </w:rPr>
        <w:t xml:space="preserve"> </w:t>
      </w:r>
      <w:proofErr w:type="spellStart"/>
      <w:r w:rsidRPr="00DB359C">
        <w:rPr>
          <w:rFonts w:ascii="Arial" w:eastAsia="Times New Roman" w:hAnsi="Arial" w:cs="Arial"/>
          <w:i/>
          <w:iCs/>
          <w:sz w:val="20"/>
          <w:szCs w:val="20"/>
        </w:rPr>
        <w:t>Veteriner</w:t>
      </w:r>
      <w:proofErr w:type="spellEnd"/>
      <w:r w:rsidRPr="00DB359C">
        <w:rPr>
          <w:rFonts w:ascii="Arial" w:eastAsia="Times New Roman" w:hAnsi="Arial" w:cs="Arial"/>
          <w:i/>
          <w:iCs/>
          <w:sz w:val="20"/>
          <w:szCs w:val="20"/>
        </w:rPr>
        <w:t xml:space="preserve"> Fakültesi Dergisi</w:t>
      </w:r>
      <w:r w:rsidRPr="00DB359C">
        <w:rPr>
          <w:rFonts w:ascii="Arial" w:eastAsia="Times New Roman" w:hAnsi="Arial" w:cs="Arial"/>
          <w:sz w:val="20"/>
          <w:szCs w:val="20"/>
        </w:rPr>
        <w:t xml:space="preserve">, </w:t>
      </w:r>
      <w:r w:rsidRPr="00DB359C">
        <w:rPr>
          <w:rFonts w:ascii="Arial" w:eastAsia="Times New Roman" w:hAnsi="Arial" w:cs="Arial"/>
          <w:i/>
          <w:iCs/>
          <w:sz w:val="20"/>
          <w:szCs w:val="20"/>
        </w:rPr>
        <w:t>28</w:t>
      </w:r>
      <w:r w:rsidRPr="00DB359C">
        <w:rPr>
          <w:rFonts w:ascii="Arial" w:eastAsia="Times New Roman" w:hAnsi="Arial" w:cs="Arial"/>
          <w:sz w:val="20"/>
          <w:szCs w:val="20"/>
        </w:rPr>
        <w:t>(4).</w:t>
      </w:r>
    </w:p>
    <w:p w14:paraId="4E6F749B" w14:textId="77777777" w:rsidR="0050699D" w:rsidRPr="00DB359C" w:rsidRDefault="00C3788B">
      <w:pPr>
        <w:spacing w:after="80"/>
        <w:ind w:left="567" w:hanging="567"/>
        <w:rPr>
          <w:rFonts w:ascii="Arial" w:eastAsia="Times New Roman" w:hAnsi="Arial" w:cs="Arial"/>
          <w:sz w:val="20"/>
          <w:szCs w:val="20"/>
        </w:rPr>
      </w:pPr>
      <w:r w:rsidRPr="00DB359C">
        <w:rPr>
          <w:rFonts w:ascii="Arial" w:eastAsia="Times New Roman" w:hAnsi="Arial" w:cs="Arial"/>
          <w:sz w:val="20"/>
          <w:szCs w:val="20"/>
        </w:rPr>
        <w:t>Saidov A. S. (Executive Editor) (2024): The Red Book of the Republic of Tajikistan. Third edition in Tajik, Russian, and English languages. Volume 2: Animals. Dushanbe. 553 pages.</w:t>
      </w:r>
    </w:p>
    <w:p w14:paraId="24D94C3B" w14:textId="77777777" w:rsidR="0050699D" w:rsidRPr="00DB359C" w:rsidRDefault="00C3788B">
      <w:pPr>
        <w:spacing w:after="80"/>
        <w:ind w:left="567" w:hanging="567"/>
        <w:rPr>
          <w:rFonts w:ascii="Arial" w:eastAsia="Times New Roman" w:hAnsi="Arial" w:cs="Arial"/>
          <w:sz w:val="20"/>
          <w:szCs w:val="20"/>
        </w:rPr>
      </w:pPr>
      <w:r w:rsidRPr="00DB359C">
        <w:rPr>
          <w:rFonts w:ascii="Arial" w:eastAsia="Times New Roman" w:hAnsi="Arial" w:cs="Arial"/>
          <w:sz w:val="20"/>
          <w:szCs w:val="20"/>
        </w:rPr>
        <w:t>Thakur M. S. (2024): Striped hyena: A misunderstood scavenger. The Annapurna Express. Downloaded from: The Annapurna Express.</w:t>
      </w:r>
    </w:p>
    <w:p w14:paraId="3F4E38D1" w14:textId="77777777" w:rsidR="0050699D" w:rsidRPr="00DB359C" w:rsidRDefault="00C3788B">
      <w:pPr>
        <w:spacing w:after="80"/>
        <w:ind w:left="567" w:hanging="567"/>
        <w:rPr>
          <w:rFonts w:ascii="Arial" w:eastAsia="Times New Roman" w:hAnsi="Arial" w:cs="Arial"/>
          <w:sz w:val="20"/>
          <w:szCs w:val="20"/>
        </w:rPr>
      </w:pPr>
      <w:proofErr w:type="spellStart"/>
      <w:r w:rsidRPr="00DB359C">
        <w:rPr>
          <w:rFonts w:ascii="Arial" w:eastAsia="Times New Roman" w:hAnsi="Arial" w:cs="Arial"/>
          <w:sz w:val="20"/>
          <w:szCs w:val="20"/>
        </w:rPr>
        <w:t>Tourani</w:t>
      </w:r>
      <w:proofErr w:type="spellEnd"/>
      <w:r w:rsidRPr="00DB359C">
        <w:rPr>
          <w:rFonts w:ascii="Arial" w:eastAsia="Times New Roman" w:hAnsi="Arial" w:cs="Arial"/>
          <w:sz w:val="20"/>
          <w:szCs w:val="20"/>
        </w:rPr>
        <w:t xml:space="preserve"> M., </w:t>
      </w:r>
      <w:proofErr w:type="spellStart"/>
      <w:r w:rsidRPr="00DB359C">
        <w:rPr>
          <w:rFonts w:ascii="Arial" w:eastAsia="Times New Roman" w:hAnsi="Arial" w:cs="Arial"/>
          <w:sz w:val="20"/>
          <w:szCs w:val="20"/>
        </w:rPr>
        <w:t>Moqanaki</w:t>
      </w:r>
      <w:proofErr w:type="spellEnd"/>
      <w:r w:rsidRPr="00DB359C">
        <w:rPr>
          <w:rFonts w:ascii="Arial" w:eastAsia="Times New Roman" w:hAnsi="Arial" w:cs="Arial"/>
          <w:sz w:val="20"/>
          <w:szCs w:val="20"/>
        </w:rPr>
        <w:t xml:space="preserve"> E. M. &amp; </w:t>
      </w:r>
      <w:proofErr w:type="spellStart"/>
      <w:r w:rsidRPr="00DB359C">
        <w:rPr>
          <w:rFonts w:ascii="Arial" w:eastAsia="Times New Roman" w:hAnsi="Arial" w:cs="Arial"/>
          <w:sz w:val="20"/>
          <w:szCs w:val="20"/>
        </w:rPr>
        <w:t>Kiabi</w:t>
      </w:r>
      <w:proofErr w:type="spellEnd"/>
      <w:r w:rsidRPr="00DB359C">
        <w:rPr>
          <w:rFonts w:ascii="Arial" w:eastAsia="Times New Roman" w:hAnsi="Arial" w:cs="Arial"/>
          <w:sz w:val="20"/>
          <w:szCs w:val="20"/>
        </w:rPr>
        <w:t xml:space="preserve"> B. H. (2012): Vulnerability of striped hyaenas, Hyaena </w:t>
      </w:r>
      <w:proofErr w:type="spellStart"/>
      <w:r w:rsidRPr="00DB359C">
        <w:rPr>
          <w:rFonts w:ascii="Arial" w:eastAsia="Times New Roman" w:hAnsi="Arial" w:cs="Arial"/>
          <w:sz w:val="20"/>
          <w:szCs w:val="20"/>
        </w:rPr>
        <w:t>hyaena</w:t>
      </w:r>
      <w:proofErr w:type="spellEnd"/>
      <w:r w:rsidRPr="00DB359C">
        <w:rPr>
          <w:rFonts w:ascii="Arial" w:eastAsia="Times New Roman" w:hAnsi="Arial" w:cs="Arial"/>
          <w:sz w:val="20"/>
          <w:szCs w:val="20"/>
        </w:rPr>
        <w:t xml:space="preserve">, in a human-dominated landscape of Central Iran. Zoology in the Middle East 56(1), 133-136. </w:t>
      </w:r>
    </w:p>
    <w:p w14:paraId="36E68B69" w14:textId="77777777" w:rsidR="0050699D" w:rsidRPr="00DB359C" w:rsidRDefault="00C3788B">
      <w:pPr>
        <w:spacing w:after="80"/>
        <w:ind w:left="567" w:hanging="567"/>
        <w:rPr>
          <w:rFonts w:ascii="Arial" w:eastAsia="Times New Roman" w:hAnsi="Arial" w:cs="Arial"/>
          <w:sz w:val="20"/>
          <w:szCs w:val="20"/>
        </w:rPr>
      </w:pPr>
      <w:proofErr w:type="spellStart"/>
      <w:r w:rsidRPr="00DB359C">
        <w:rPr>
          <w:rFonts w:ascii="Arial" w:eastAsia="Times New Roman" w:hAnsi="Arial" w:cs="Arial"/>
          <w:sz w:val="20"/>
          <w:szCs w:val="20"/>
        </w:rPr>
        <w:t>Tourani</w:t>
      </w:r>
      <w:proofErr w:type="spellEnd"/>
      <w:r w:rsidRPr="00DB359C">
        <w:rPr>
          <w:rFonts w:ascii="Arial" w:eastAsia="Times New Roman" w:hAnsi="Arial" w:cs="Arial"/>
          <w:sz w:val="20"/>
          <w:szCs w:val="20"/>
        </w:rPr>
        <w:t xml:space="preserve"> M., </w:t>
      </w:r>
      <w:proofErr w:type="spellStart"/>
      <w:r w:rsidRPr="00DB359C">
        <w:rPr>
          <w:rFonts w:ascii="Arial" w:eastAsia="Times New Roman" w:hAnsi="Arial" w:cs="Arial"/>
          <w:sz w:val="20"/>
          <w:szCs w:val="20"/>
        </w:rPr>
        <w:t>Moqanaki</w:t>
      </w:r>
      <w:proofErr w:type="spellEnd"/>
      <w:r w:rsidRPr="00DB359C">
        <w:rPr>
          <w:rFonts w:ascii="Arial" w:eastAsia="Times New Roman" w:hAnsi="Arial" w:cs="Arial"/>
          <w:sz w:val="20"/>
          <w:szCs w:val="20"/>
        </w:rPr>
        <w:t xml:space="preserve"> E. M. &amp; </w:t>
      </w:r>
      <w:proofErr w:type="spellStart"/>
      <w:r w:rsidRPr="00DB359C">
        <w:rPr>
          <w:rFonts w:ascii="Arial" w:eastAsia="Times New Roman" w:hAnsi="Arial" w:cs="Arial"/>
          <w:sz w:val="20"/>
          <w:szCs w:val="20"/>
        </w:rPr>
        <w:t>Kiabi</w:t>
      </w:r>
      <w:proofErr w:type="spellEnd"/>
      <w:r w:rsidRPr="00DB359C">
        <w:rPr>
          <w:rFonts w:ascii="Arial" w:eastAsia="Times New Roman" w:hAnsi="Arial" w:cs="Arial"/>
          <w:sz w:val="20"/>
          <w:szCs w:val="20"/>
        </w:rPr>
        <w:t xml:space="preserve"> B. H. (2021): Illegal trade in wildlife and its impacts on the conservation of the striped hyena. Journal of Asia-Pacific Biodiversity 14(3), 345-352. Downloaded from: ScienceDirect.</w:t>
      </w:r>
    </w:p>
    <w:p w14:paraId="457EFAAF" w14:textId="77777777" w:rsidR="0050699D" w:rsidRPr="00DB359C" w:rsidRDefault="00C3788B">
      <w:pPr>
        <w:spacing w:after="80"/>
        <w:ind w:left="567" w:hanging="567"/>
        <w:rPr>
          <w:rFonts w:ascii="Arial" w:eastAsia="Times New Roman" w:hAnsi="Arial" w:cs="Arial"/>
          <w:sz w:val="20"/>
          <w:szCs w:val="20"/>
        </w:rPr>
      </w:pPr>
      <w:r w:rsidRPr="00DB359C">
        <w:rPr>
          <w:rFonts w:ascii="Arial" w:eastAsia="Times New Roman" w:hAnsi="Arial" w:cs="Arial"/>
          <w:sz w:val="20"/>
          <w:szCs w:val="20"/>
        </w:rPr>
        <w:t>Wagner, A. P. (2006): Behavioral ecology of the striped hyaena (</w:t>
      </w:r>
      <w:r w:rsidRPr="00DB359C">
        <w:rPr>
          <w:rFonts w:ascii="Arial" w:eastAsia="Times New Roman" w:hAnsi="Arial" w:cs="Arial"/>
          <w:i/>
          <w:iCs/>
          <w:sz w:val="20"/>
          <w:szCs w:val="20"/>
        </w:rPr>
        <w:t>Hyaena hyaena</w:t>
      </w:r>
      <w:r w:rsidRPr="00DB359C">
        <w:rPr>
          <w:rFonts w:ascii="Arial" w:eastAsia="Times New Roman" w:hAnsi="Arial" w:cs="Arial"/>
          <w:sz w:val="20"/>
          <w:szCs w:val="20"/>
        </w:rPr>
        <w:t xml:space="preserve">). Ph.D. Thesis, Montana State </w:t>
      </w:r>
      <w:proofErr w:type="gramStart"/>
      <w:r w:rsidRPr="00DB359C">
        <w:rPr>
          <w:rFonts w:ascii="Arial" w:eastAsia="Times New Roman" w:hAnsi="Arial" w:cs="Arial"/>
          <w:sz w:val="20"/>
          <w:szCs w:val="20"/>
        </w:rPr>
        <w:t>University,.</w:t>
      </w:r>
      <w:proofErr w:type="gramEnd"/>
    </w:p>
    <w:p w14:paraId="3363E69D" w14:textId="77777777" w:rsidR="0050699D" w:rsidRPr="00DB359C" w:rsidRDefault="00C3788B">
      <w:pPr>
        <w:spacing w:after="80"/>
        <w:ind w:left="567" w:hanging="567"/>
        <w:rPr>
          <w:rFonts w:ascii="Arial" w:eastAsia="Times New Roman" w:hAnsi="Arial" w:cs="Arial"/>
          <w:sz w:val="20"/>
          <w:szCs w:val="20"/>
        </w:rPr>
      </w:pPr>
      <w:r w:rsidRPr="00DB359C">
        <w:rPr>
          <w:rFonts w:ascii="Arial" w:eastAsia="Times New Roman" w:hAnsi="Arial" w:cs="Arial"/>
          <w:sz w:val="20"/>
          <w:szCs w:val="20"/>
        </w:rPr>
        <w:t xml:space="preserve">Wagner, A. P., Frank, L. G., &amp; Creel, S. (2008): Spatial grouping in </w:t>
      </w:r>
      <w:proofErr w:type="spellStart"/>
      <w:r w:rsidRPr="00DB359C">
        <w:rPr>
          <w:rFonts w:ascii="Arial" w:eastAsia="Times New Roman" w:hAnsi="Arial" w:cs="Arial"/>
          <w:sz w:val="20"/>
          <w:szCs w:val="20"/>
        </w:rPr>
        <w:t>behaviourally</w:t>
      </w:r>
      <w:proofErr w:type="spellEnd"/>
      <w:r w:rsidRPr="00DB359C">
        <w:rPr>
          <w:rFonts w:ascii="Arial" w:eastAsia="Times New Roman" w:hAnsi="Arial" w:cs="Arial"/>
          <w:sz w:val="20"/>
          <w:szCs w:val="20"/>
        </w:rPr>
        <w:t xml:space="preserve"> solitary striped hyaenas, Hyaena </w:t>
      </w:r>
      <w:proofErr w:type="spellStart"/>
      <w:r w:rsidRPr="00DB359C">
        <w:rPr>
          <w:rFonts w:ascii="Arial" w:eastAsia="Times New Roman" w:hAnsi="Arial" w:cs="Arial"/>
          <w:sz w:val="20"/>
          <w:szCs w:val="20"/>
        </w:rPr>
        <w:t>hyaena</w:t>
      </w:r>
      <w:proofErr w:type="spellEnd"/>
      <w:r w:rsidRPr="00DB359C">
        <w:rPr>
          <w:rFonts w:ascii="Arial" w:eastAsia="Times New Roman" w:hAnsi="Arial" w:cs="Arial"/>
          <w:sz w:val="20"/>
          <w:szCs w:val="20"/>
        </w:rPr>
        <w:t xml:space="preserve">. </w:t>
      </w:r>
      <w:r w:rsidRPr="00DB359C">
        <w:rPr>
          <w:rFonts w:ascii="Arial" w:eastAsia="Times New Roman" w:hAnsi="Arial" w:cs="Arial"/>
          <w:i/>
          <w:iCs/>
          <w:sz w:val="20"/>
          <w:szCs w:val="20"/>
        </w:rPr>
        <w:t xml:space="preserve">Animal </w:t>
      </w:r>
      <w:proofErr w:type="spellStart"/>
      <w:r w:rsidRPr="00DB359C">
        <w:rPr>
          <w:rFonts w:ascii="Arial" w:eastAsia="Times New Roman" w:hAnsi="Arial" w:cs="Arial"/>
          <w:i/>
          <w:iCs/>
          <w:sz w:val="20"/>
          <w:szCs w:val="20"/>
        </w:rPr>
        <w:t>Behaviour</w:t>
      </w:r>
      <w:proofErr w:type="spellEnd"/>
      <w:r w:rsidRPr="00DB359C">
        <w:rPr>
          <w:rFonts w:ascii="Arial" w:eastAsia="Times New Roman" w:hAnsi="Arial" w:cs="Arial"/>
          <w:sz w:val="20"/>
          <w:szCs w:val="20"/>
        </w:rPr>
        <w:t xml:space="preserve">, </w:t>
      </w:r>
      <w:r w:rsidRPr="00DB359C">
        <w:rPr>
          <w:rFonts w:ascii="Arial" w:eastAsia="Times New Roman" w:hAnsi="Arial" w:cs="Arial"/>
          <w:i/>
          <w:iCs/>
          <w:sz w:val="20"/>
          <w:szCs w:val="20"/>
        </w:rPr>
        <w:t>75</w:t>
      </w:r>
      <w:r w:rsidRPr="00DB359C">
        <w:rPr>
          <w:rFonts w:ascii="Arial" w:eastAsia="Times New Roman" w:hAnsi="Arial" w:cs="Arial"/>
          <w:sz w:val="20"/>
          <w:szCs w:val="20"/>
        </w:rPr>
        <w:t>(3), 1131-1142.</w:t>
      </w:r>
    </w:p>
    <w:p w14:paraId="1A92E31D" w14:textId="77777777" w:rsidR="0050699D" w:rsidRPr="002D692B" w:rsidRDefault="00C3788B">
      <w:pPr>
        <w:spacing w:after="80"/>
        <w:ind w:left="567" w:hanging="567"/>
        <w:rPr>
          <w:rFonts w:ascii="Arial" w:eastAsia="Times New Roman" w:hAnsi="Arial" w:cs="Arial"/>
          <w:sz w:val="20"/>
          <w:szCs w:val="20"/>
          <w:lang w:val="fr-FR"/>
        </w:rPr>
      </w:pPr>
      <w:r w:rsidRPr="00DB359C">
        <w:rPr>
          <w:rFonts w:ascii="Arial" w:eastAsia="Times New Roman" w:hAnsi="Arial" w:cs="Arial"/>
          <w:sz w:val="20"/>
          <w:szCs w:val="20"/>
        </w:rPr>
        <w:t>Wilkinson, C. E., Dheer, A., Zett, T., Torrents</w:t>
      </w:r>
      <w:r w:rsidRPr="00DB359C">
        <w:rPr>
          <w:rFonts w:ascii="Cambria Math" w:eastAsia="Times New Roman" w:hAnsi="Cambria Math" w:cs="Cambria Math"/>
          <w:sz w:val="20"/>
          <w:szCs w:val="20"/>
        </w:rPr>
        <w:t>‐</w:t>
      </w:r>
      <w:proofErr w:type="spellStart"/>
      <w:r w:rsidRPr="00DB359C">
        <w:rPr>
          <w:rFonts w:ascii="Arial" w:eastAsia="Times New Roman" w:hAnsi="Arial" w:cs="Arial"/>
          <w:sz w:val="20"/>
          <w:szCs w:val="20"/>
        </w:rPr>
        <w:t>Ticó</w:t>
      </w:r>
      <w:proofErr w:type="spellEnd"/>
      <w:r w:rsidRPr="00DB359C">
        <w:rPr>
          <w:rFonts w:ascii="Arial" w:eastAsia="Times New Roman" w:hAnsi="Arial" w:cs="Arial"/>
          <w:sz w:val="20"/>
          <w:szCs w:val="20"/>
        </w:rPr>
        <w:t xml:space="preserve">, M., Yarnell, R. W., Bar Ziv, E., ... &amp; </w:t>
      </w:r>
      <w:proofErr w:type="spellStart"/>
      <w:r w:rsidRPr="00DB359C">
        <w:rPr>
          <w:rFonts w:ascii="Arial" w:eastAsia="Times New Roman" w:hAnsi="Arial" w:cs="Arial"/>
          <w:sz w:val="20"/>
          <w:szCs w:val="20"/>
        </w:rPr>
        <w:t>Dloniak</w:t>
      </w:r>
      <w:proofErr w:type="spellEnd"/>
      <w:r w:rsidRPr="00DB359C">
        <w:rPr>
          <w:rFonts w:ascii="Arial" w:eastAsia="Times New Roman" w:hAnsi="Arial" w:cs="Arial"/>
          <w:sz w:val="20"/>
          <w:szCs w:val="20"/>
        </w:rPr>
        <w:t xml:space="preserve">, S. M. (2024). Review of the global research on Hyaenidae and implications for conservation and management. </w:t>
      </w:r>
      <w:proofErr w:type="spellStart"/>
      <w:r w:rsidRPr="00DB359C">
        <w:rPr>
          <w:rFonts w:ascii="Arial" w:eastAsia="Times New Roman" w:hAnsi="Arial" w:cs="Arial"/>
          <w:sz w:val="20"/>
          <w:szCs w:val="20"/>
          <w:lang w:val="fr-FR"/>
        </w:rPr>
        <w:t>Mammal</w:t>
      </w:r>
      <w:proofErr w:type="spellEnd"/>
      <w:r w:rsidRPr="00DB359C">
        <w:rPr>
          <w:rFonts w:ascii="Arial" w:eastAsia="Times New Roman" w:hAnsi="Arial" w:cs="Arial"/>
          <w:sz w:val="20"/>
          <w:szCs w:val="20"/>
          <w:lang w:val="fr-FR"/>
        </w:rPr>
        <w:t xml:space="preserve"> </w:t>
      </w:r>
      <w:proofErr w:type="spellStart"/>
      <w:r w:rsidRPr="00DB359C">
        <w:rPr>
          <w:rFonts w:ascii="Arial" w:eastAsia="Times New Roman" w:hAnsi="Arial" w:cs="Arial"/>
          <w:sz w:val="20"/>
          <w:szCs w:val="20"/>
          <w:lang w:val="fr-FR"/>
        </w:rPr>
        <w:t>Review</w:t>
      </w:r>
      <w:proofErr w:type="spellEnd"/>
      <w:r w:rsidRPr="00DB359C">
        <w:rPr>
          <w:rFonts w:ascii="Arial" w:eastAsia="Times New Roman" w:hAnsi="Arial" w:cs="Arial"/>
          <w:sz w:val="20"/>
          <w:szCs w:val="20"/>
          <w:lang w:val="fr-FR"/>
        </w:rPr>
        <w:t>, 54(2), 193-212.</w:t>
      </w:r>
    </w:p>
    <w:p w14:paraId="101F8D5B" w14:textId="77777777" w:rsidR="0050699D" w:rsidRPr="00391148" w:rsidRDefault="0050699D">
      <w:pPr>
        <w:spacing w:after="80"/>
        <w:ind w:left="567" w:hanging="567"/>
        <w:rPr>
          <w:rFonts w:ascii="Arial" w:eastAsia="Times New Roman" w:hAnsi="Arial" w:cs="Arial"/>
          <w:sz w:val="20"/>
          <w:szCs w:val="20"/>
          <w:lang w:val="fr-FR"/>
        </w:rPr>
        <w:sectPr w:rsidR="0050699D" w:rsidRPr="00391148">
          <w:headerReference w:type="even" r:id="rId13"/>
          <w:headerReference w:type="default" r:id="rId14"/>
          <w:footerReference w:type="even" r:id="rId15"/>
          <w:footerReference w:type="default" r:id="rId16"/>
          <w:headerReference w:type="first" r:id="rId17"/>
          <w:endnotePr>
            <w:numFmt w:val="decimal"/>
          </w:endnotePr>
          <w:pgSz w:w="11905" w:h="16837"/>
          <w:pgMar w:top="1440" w:right="1440" w:bottom="1440" w:left="1440" w:header="432" w:footer="432" w:gutter="0"/>
          <w:cols w:space="720"/>
          <w:titlePg/>
          <w:docGrid w:linePitch="299"/>
        </w:sectPr>
      </w:pPr>
    </w:p>
    <w:p w14:paraId="257E89EB" w14:textId="77777777" w:rsidR="0050699D" w:rsidRPr="00391148" w:rsidRDefault="00C3788B">
      <w:pPr>
        <w:spacing w:after="0"/>
        <w:ind w:right="-1040"/>
        <w:jc w:val="right"/>
        <w:rPr>
          <w:rFonts w:ascii="Arial" w:hAnsi="Arial" w:cs="Arial"/>
          <w:b/>
          <w:bCs/>
          <w:lang w:val="fr-FR"/>
        </w:rPr>
      </w:pPr>
      <w:r w:rsidRPr="00391148">
        <w:rPr>
          <w:rFonts w:ascii="Arial" w:hAnsi="Arial" w:cs="Arial"/>
          <w:b/>
          <w:bCs/>
          <w:lang w:val="fr-FR"/>
        </w:rPr>
        <w:lastRenderedPageBreak/>
        <w:t>ANNEXE</w:t>
      </w:r>
    </w:p>
    <w:p w14:paraId="027DB625" w14:textId="77777777" w:rsidR="0050699D" w:rsidRPr="00391148" w:rsidRDefault="0050699D">
      <w:pPr>
        <w:spacing w:after="0"/>
        <w:ind w:right="-1040"/>
        <w:jc w:val="both"/>
        <w:rPr>
          <w:rFonts w:ascii="Arial" w:hAnsi="Arial" w:cs="Arial"/>
          <w:b/>
          <w:bCs/>
          <w:lang w:val="fr-FR"/>
        </w:rPr>
      </w:pPr>
    </w:p>
    <w:p w14:paraId="2BC15EA4" w14:textId="77777777" w:rsidR="0050699D" w:rsidRPr="00391148" w:rsidRDefault="00C3788B">
      <w:pPr>
        <w:spacing w:after="0"/>
        <w:ind w:right="-1040"/>
        <w:jc w:val="center"/>
        <w:rPr>
          <w:rFonts w:ascii="Arial" w:hAnsi="Arial" w:cs="Arial"/>
          <w:b/>
          <w:bCs/>
          <w:lang w:val="fr-FR"/>
        </w:rPr>
      </w:pPr>
      <w:r w:rsidRPr="00391148">
        <w:rPr>
          <w:rFonts w:ascii="Arial" w:hAnsi="Arial" w:cs="Arial"/>
          <w:b/>
          <w:bCs/>
          <w:lang w:val="fr-FR"/>
        </w:rPr>
        <w:t>RÉSUMÉ DES COMMENTAIRES REÇUS PAR LES ÉTATS DE L'AIRE DE RÉPARTITION APRÈS CONSULTATION</w:t>
      </w:r>
    </w:p>
    <w:p w14:paraId="34589212" w14:textId="77777777" w:rsidR="0050699D" w:rsidRPr="00391148" w:rsidRDefault="0050699D">
      <w:pPr>
        <w:spacing w:after="0"/>
        <w:jc w:val="both"/>
        <w:rPr>
          <w:rFonts w:ascii="Arial" w:hAnsi="Arial" w:cs="Arial"/>
          <w:b/>
          <w:bCs/>
          <w:lang w:val="fr-FR"/>
        </w:rPr>
      </w:pPr>
    </w:p>
    <w:tbl>
      <w:tblPr>
        <w:tblStyle w:val="TableGrid"/>
        <w:tblW w:w="10060" w:type="dxa"/>
        <w:tblLook w:val="04A0" w:firstRow="1" w:lastRow="0" w:firstColumn="1" w:lastColumn="0" w:noHBand="0" w:noVBand="1"/>
      </w:tblPr>
      <w:tblGrid>
        <w:gridCol w:w="1838"/>
        <w:gridCol w:w="1276"/>
        <w:gridCol w:w="6946"/>
      </w:tblGrid>
      <w:tr w:rsidR="0050699D" w:rsidRPr="00391148" w14:paraId="2809BFAA" w14:textId="77777777">
        <w:trPr>
          <w:trHeight w:val="870"/>
          <w:tblHeader/>
        </w:trPr>
        <w:tc>
          <w:tcPr>
            <w:tcW w:w="1838" w:type="dxa"/>
            <w:noWrap/>
            <w:hideMark/>
          </w:tcPr>
          <w:p w14:paraId="44E89AE0" w14:textId="77777777" w:rsidR="0050699D" w:rsidRPr="00391148" w:rsidRDefault="00C3788B">
            <w:pPr>
              <w:suppressAutoHyphens w:val="0"/>
              <w:rPr>
                <w:rFonts w:ascii="Arial" w:hAnsi="Arial" w:cs="Arial"/>
                <w:b/>
                <w:bCs/>
                <w:lang w:val="fr-FR"/>
              </w:rPr>
            </w:pPr>
            <w:r w:rsidRPr="00391148">
              <w:rPr>
                <w:rFonts w:ascii="Arial" w:hAnsi="Arial" w:cs="Arial"/>
                <w:b/>
                <w:bCs/>
                <w:lang w:val="fr-FR"/>
              </w:rPr>
              <w:t>Partie de la Convention sur le commerce international des espèces de faune et de flore sauvages menacées d'extinction</w:t>
            </w:r>
          </w:p>
        </w:tc>
        <w:tc>
          <w:tcPr>
            <w:tcW w:w="1276" w:type="dxa"/>
            <w:noWrap/>
            <w:hideMark/>
          </w:tcPr>
          <w:p w14:paraId="2A8A5127" w14:textId="77777777" w:rsidR="0050699D" w:rsidRPr="00391148" w:rsidRDefault="00C3788B">
            <w:pPr>
              <w:suppressAutoHyphens w:val="0"/>
              <w:rPr>
                <w:rFonts w:ascii="Arial" w:hAnsi="Arial" w:cs="Arial"/>
                <w:b/>
                <w:bCs/>
                <w:lang w:val="fr-FR"/>
              </w:rPr>
            </w:pPr>
            <w:r w:rsidRPr="00391148">
              <w:rPr>
                <w:rFonts w:ascii="Arial" w:hAnsi="Arial" w:cs="Arial"/>
                <w:b/>
                <w:bCs/>
                <w:lang w:val="fr-FR"/>
              </w:rPr>
              <w:t>État de l'aire de répartition ?</w:t>
            </w:r>
          </w:p>
        </w:tc>
        <w:tc>
          <w:tcPr>
            <w:tcW w:w="6946" w:type="dxa"/>
            <w:hideMark/>
          </w:tcPr>
          <w:p w14:paraId="17580D7A" w14:textId="77777777" w:rsidR="0050699D" w:rsidRPr="00391148" w:rsidRDefault="00C3788B">
            <w:pPr>
              <w:suppressAutoHyphens w:val="0"/>
              <w:rPr>
                <w:rFonts w:ascii="Arial" w:hAnsi="Arial" w:cs="Arial"/>
                <w:b/>
                <w:bCs/>
                <w:lang w:val="fr-FR"/>
              </w:rPr>
            </w:pPr>
            <w:r w:rsidRPr="00391148">
              <w:rPr>
                <w:rFonts w:ascii="Arial" w:hAnsi="Arial" w:cs="Arial"/>
                <w:b/>
                <w:bCs/>
                <w:lang w:val="fr-FR"/>
              </w:rPr>
              <w:t>Résumé des informations fournies</w:t>
            </w:r>
          </w:p>
        </w:tc>
      </w:tr>
      <w:tr w:rsidR="0050699D" w:rsidRPr="00391148" w14:paraId="1898F9C0" w14:textId="77777777">
        <w:trPr>
          <w:trHeight w:val="290"/>
        </w:trPr>
        <w:tc>
          <w:tcPr>
            <w:tcW w:w="1838" w:type="dxa"/>
            <w:noWrap/>
            <w:hideMark/>
          </w:tcPr>
          <w:p w14:paraId="190A9508" w14:textId="77777777" w:rsidR="0050699D" w:rsidRPr="00391148" w:rsidRDefault="00C3788B">
            <w:pPr>
              <w:suppressAutoHyphens w:val="0"/>
              <w:rPr>
                <w:rFonts w:ascii="Arial" w:hAnsi="Arial" w:cs="Arial"/>
                <w:lang w:val="de-DE"/>
              </w:rPr>
            </w:pPr>
            <w:r w:rsidRPr="00391148">
              <w:rPr>
                <w:rFonts w:ascii="Arial" w:hAnsi="Arial" w:cs="Arial"/>
                <w:lang w:val="de-DE"/>
              </w:rPr>
              <w:t>Afghanistan</w:t>
            </w:r>
          </w:p>
        </w:tc>
        <w:tc>
          <w:tcPr>
            <w:tcW w:w="1276" w:type="dxa"/>
            <w:noWrap/>
            <w:hideMark/>
          </w:tcPr>
          <w:p w14:paraId="46041731" w14:textId="11C86D14" w:rsidR="0050699D" w:rsidRPr="00391148" w:rsidRDefault="00602862">
            <w:pPr>
              <w:suppressAutoHyphens w:val="0"/>
              <w:rPr>
                <w:rFonts w:ascii="Arial" w:hAnsi="Arial" w:cs="Arial"/>
                <w:lang w:val="de-DE"/>
              </w:rPr>
            </w:pPr>
            <w:r>
              <w:rPr>
                <w:rFonts w:ascii="Arial" w:hAnsi="Arial" w:cs="Arial"/>
                <w:lang w:val="de-DE"/>
              </w:rPr>
              <w:t>Oui</w:t>
            </w:r>
          </w:p>
        </w:tc>
        <w:tc>
          <w:tcPr>
            <w:tcW w:w="6946" w:type="dxa"/>
            <w:noWrap/>
            <w:hideMark/>
          </w:tcPr>
          <w:p w14:paraId="25FA90FD" w14:textId="77777777" w:rsidR="0050699D" w:rsidRPr="00391148" w:rsidRDefault="00C3788B">
            <w:pPr>
              <w:suppressAutoHyphens w:val="0"/>
              <w:rPr>
                <w:rFonts w:ascii="Arial" w:hAnsi="Arial" w:cs="Arial"/>
                <w:lang w:val="de-DE"/>
              </w:rPr>
            </w:pPr>
            <w:r w:rsidRPr="00391148">
              <w:rPr>
                <w:rFonts w:ascii="Arial" w:hAnsi="Arial" w:cs="Arial"/>
                <w:lang w:val="de-DE"/>
              </w:rPr>
              <w:t> </w:t>
            </w:r>
          </w:p>
        </w:tc>
      </w:tr>
      <w:tr w:rsidR="00602862" w:rsidRPr="00391148" w14:paraId="283BC168" w14:textId="77777777">
        <w:trPr>
          <w:trHeight w:val="290"/>
        </w:trPr>
        <w:tc>
          <w:tcPr>
            <w:tcW w:w="1838" w:type="dxa"/>
            <w:noWrap/>
            <w:hideMark/>
          </w:tcPr>
          <w:p w14:paraId="3FB20B4C" w14:textId="77777777" w:rsidR="00602862" w:rsidRPr="00391148" w:rsidRDefault="00602862" w:rsidP="00602862">
            <w:pPr>
              <w:suppressAutoHyphens w:val="0"/>
              <w:rPr>
                <w:rFonts w:ascii="Arial" w:hAnsi="Arial" w:cs="Arial"/>
                <w:lang w:val="fr-FR"/>
              </w:rPr>
            </w:pPr>
            <w:r w:rsidRPr="00391148">
              <w:rPr>
                <w:rFonts w:ascii="Arial" w:hAnsi="Arial" w:cs="Arial"/>
                <w:lang w:val="fr-FR"/>
              </w:rPr>
              <w:t>Algérie</w:t>
            </w:r>
          </w:p>
        </w:tc>
        <w:tc>
          <w:tcPr>
            <w:tcW w:w="1276" w:type="dxa"/>
            <w:noWrap/>
            <w:hideMark/>
          </w:tcPr>
          <w:p w14:paraId="2C684691" w14:textId="59215BBA" w:rsidR="00602862" w:rsidRPr="00391148" w:rsidRDefault="00602862" w:rsidP="00602862">
            <w:pPr>
              <w:suppressAutoHyphens w:val="0"/>
              <w:rPr>
                <w:rFonts w:ascii="Arial" w:hAnsi="Arial" w:cs="Arial"/>
                <w:lang w:val="de-DE"/>
              </w:rPr>
            </w:pPr>
            <w:r w:rsidRPr="0077474D">
              <w:rPr>
                <w:rFonts w:ascii="Arial" w:hAnsi="Arial" w:cs="Arial"/>
                <w:lang w:val="de-DE"/>
              </w:rPr>
              <w:t>Oui</w:t>
            </w:r>
          </w:p>
        </w:tc>
        <w:tc>
          <w:tcPr>
            <w:tcW w:w="6946" w:type="dxa"/>
            <w:noWrap/>
            <w:hideMark/>
          </w:tcPr>
          <w:p w14:paraId="3767E7FE"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391148" w14:paraId="26CEB454" w14:textId="77777777">
        <w:trPr>
          <w:trHeight w:val="290"/>
        </w:trPr>
        <w:tc>
          <w:tcPr>
            <w:tcW w:w="1838" w:type="dxa"/>
            <w:noWrap/>
            <w:hideMark/>
          </w:tcPr>
          <w:p w14:paraId="17778D39" w14:textId="77777777" w:rsidR="00602862" w:rsidRPr="00391148" w:rsidRDefault="00602862" w:rsidP="00602862">
            <w:pPr>
              <w:suppressAutoHyphens w:val="0"/>
              <w:rPr>
                <w:rFonts w:ascii="Arial" w:hAnsi="Arial" w:cs="Arial"/>
                <w:lang w:val="fr-FR"/>
              </w:rPr>
            </w:pPr>
            <w:r w:rsidRPr="00391148">
              <w:rPr>
                <w:rFonts w:ascii="Arial" w:hAnsi="Arial" w:cs="Arial"/>
                <w:lang w:val="fr-FR"/>
              </w:rPr>
              <w:t>Arménie</w:t>
            </w:r>
          </w:p>
        </w:tc>
        <w:tc>
          <w:tcPr>
            <w:tcW w:w="1276" w:type="dxa"/>
            <w:noWrap/>
            <w:hideMark/>
          </w:tcPr>
          <w:p w14:paraId="60718066" w14:textId="05DCA8E3" w:rsidR="00602862" w:rsidRPr="00391148" w:rsidRDefault="00602862" w:rsidP="00602862">
            <w:pPr>
              <w:suppressAutoHyphens w:val="0"/>
              <w:rPr>
                <w:rFonts w:ascii="Arial" w:hAnsi="Arial" w:cs="Arial"/>
                <w:lang w:val="de-DE"/>
              </w:rPr>
            </w:pPr>
            <w:r w:rsidRPr="0077474D">
              <w:rPr>
                <w:rFonts w:ascii="Arial" w:hAnsi="Arial" w:cs="Arial"/>
                <w:lang w:val="de-DE"/>
              </w:rPr>
              <w:t>Oui</w:t>
            </w:r>
          </w:p>
        </w:tc>
        <w:tc>
          <w:tcPr>
            <w:tcW w:w="6946" w:type="dxa"/>
            <w:hideMark/>
          </w:tcPr>
          <w:p w14:paraId="7D57A7D6" w14:textId="77777777" w:rsidR="00602862" w:rsidRPr="00391148" w:rsidRDefault="00602862" w:rsidP="00602862">
            <w:pPr>
              <w:suppressAutoHyphens w:val="0"/>
              <w:ind w:left="370"/>
              <w:rPr>
                <w:rFonts w:ascii="Arial" w:hAnsi="Arial" w:cs="Arial"/>
                <w:lang w:val="fr-FR"/>
              </w:rPr>
            </w:pPr>
          </w:p>
        </w:tc>
      </w:tr>
      <w:tr w:rsidR="00602862" w:rsidRPr="00391148" w14:paraId="4A212ED5" w14:textId="77777777">
        <w:trPr>
          <w:trHeight w:val="290"/>
        </w:trPr>
        <w:tc>
          <w:tcPr>
            <w:tcW w:w="1838" w:type="dxa"/>
            <w:noWrap/>
            <w:hideMark/>
          </w:tcPr>
          <w:p w14:paraId="62E8D075" w14:textId="77777777" w:rsidR="00602862" w:rsidRPr="00391148" w:rsidRDefault="00602862" w:rsidP="00602862">
            <w:pPr>
              <w:suppressAutoHyphens w:val="0"/>
              <w:rPr>
                <w:rFonts w:ascii="Arial" w:hAnsi="Arial" w:cs="Arial"/>
                <w:lang w:val="fr-FR"/>
              </w:rPr>
            </w:pPr>
            <w:r w:rsidRPr="00391148">
              <w:rPr>
                <w:rFonts w:ascii="Arial" w:hAnsi="Arial" w:cs="Arial"/>
                <w:lang w:val="fr-FR"/>
              </w:rPr>
              <w:t>Azerbaïdjan</w:t>
            </w:r>
          </w:p>
        </w:tc>
        <w:tc>
          <w:tcPr>
            <w:tcW w:w="1276" w:type="dxa"/>
            <w:noWrap/>
            <w:hideMark/>
          </w:tcPr>
          <w:p w14:paraId="1891FF75" w14:textId="460B41AB" w:rsidR="00602862" w:rsidRPr="00391148" w:rsidRDefault="00602862" w:rsidP="00602862">
            <w:pPr>
              <w:suppressAutoHyphens w:val="0"/>
              <w:rPr>
                <w:rFonts w:ascii="Arial" w:hAnsi="Arial" w:cs="Arial"/>
                <w:lang w:val="de-DE"/>
              </w:rPr>
            </w:pPr>
            <w:r w:rsidRPr="0077474D">
              <w:rPr>
                <w:rFonts w:ascii="Arial" w:hAnsi="Arial" w:cs="Arial"/>
                <w:lang w:val="de-DE"/>
              </w:rPr>
              <w:t>Oui</w:t>
            </w:r>
          </w:p>
        </w:tc>
        <w:tc>
          <w:tcPr>
            <w:tcW w:w="6946" w:type="dxa"/>
            <w:noWrap/>
            <w:hideMark/>
          </w:tcPr>
          <w:p w14:paraId="3401F502" w14:textId="77777777" w:rsidR="00602862" w:rsidRPr="00391148" w:rsidRDefault="00602862" w:rsidP="00602862">
            <w:pPr>
              <w:suppressAutoHyphens w:val="0"/>
              <w:rPr>
                <w:rFonts w:ascii="Arial" w:hAnsi="Arial" w:cs="Arial"/>
                <w:lang w:val="de-DE"/>
              </w:rPr>
            </w:pPr>
            <w:r w:rsidRPr="00391148">
              <w:rPr>
                <w:rFonts w:ascii="Arial" w:hAnsi="Arial" w:cs="Arial"/>
              </w:rPr>
              <w:t> </w:t>
            </w:r>
          </w:p>
        </w:tc>
      </w:tr>
      <w:tr w:rsidR="0050699D" w:rsidRPr="00391148" w14:paraId="51E84D9C" w14:textId="77777777">
        <w:trPr>
          <w:trHeight w:val="290"/>
        </w:trPr>
        <w:tc>
          <w:tcPr>
            <w:tcW w:w="1838" w:type="dxa"/>
            <w:noWrap/>
            <w:hideMark/>
          </w:tcPr>
          <w:p w14:paraId="760E8ACD" w14:textId="77777777" w:rsidR="0050699D" w:rsidRPr="00391148" w:rsidRDefault="00C3788B">
            <w:pPr>
              <w:suppressAutoHyphens w:val="0"/>
              <w:rPr>
                <w:rFonts w:ascii="Arial" w:hAnsi="Arial" w:cs="Arial"/>
                <w:lang w:val="fr-FR"/>
              </w:rPr>
            </w:pPr>
            <w:r w:rsidRPr="00391148">
              <w:rPr>
                <w:rFonts w:ascii="Arial" w:hAnsi="Arial" w:cs="Arial"/>
                <w:lang w:val="fr-FR"/>
              </w:rPr>
              <w:t>Bénin*</w:t>
            </w:r>
          </w:p>
        </w:tc>
        <w:tc>
          <w:tcPr>
            <w:tcW w:w="1276" w:type="dxa"/>
            <w:noWrap/>
            <w:hideMark/>
          </w:tcPr>
          <w:p w14:paraId="26EFCA1E" w14:textId="77777777" w:rsidR="0050699D" w:rsidRPr="00391148" w:rsidRDefault="00C3788B">
            <w:pPr>
              <w:suppressAutoHyphens w:val="0"/>
              <w:rPr>
                <w:rFonts w:ascii="Arial" w:hAnsi="Arial" w:cs="Arial"/>
                <w:lang w:val="fr-FR"/>
              </w:rPr>
            </w:pPr>
            <w:r w:rsidRPr="00391148">
              <w:rPr>
                <w:rFonts w:ascii="Arial" w:hAnsi="Arial" w:cs="Arial"/>
                <w:lang w:val="fr-FR"/>
              </w:rPr>
              <w:t>Incertain</w:t>
            </w:r>
          </w:p>
        </w:tc>
        <w:tc>
          <w:tcPr>
            <w:tcW w:w="6946" w:type="dxa"/>
            <w:noWrap/>
            <w:hideMark/>
          </w:tcPr>
          <w:p w14:paraId="5829AD40" w14:textId="77777777" w:rsidR="0050699D" w:rsidRPr="00391148" w:rsidRDefault="00C3788B">
            <w:pPr>
              <w:suppressAutoHyphens w:val="0"/>
              <w:rPr>
                <w:rFonts w:ascii="Arial" w:hAnsi="Arial" w:cs="Arial"/>
                <w:lang w:val="de-DE"/>
              </w:rPr>
            </w:pPr>
            <w:r w:rsidRPr="00391148">
              <w:rPr>
                <w:rFonts w:ascii="Arial" w:hAnsi="Arial" w:cs="Arial"/>
                <w:lang w:val="de-DE"/>
              </w:rPr>
              <w:t> </w:t>
            </w:r>
          </w:p>
        </w:tc>
      </w:tr>
      <w:tr w:rsidR="00602862" w:rsidRPr="00391148" w14:paraId="22AF96D2" w14:textId="77777777">
        <w:trPr>
          <w:trHeight w:val="290"/>
        </w:trPr>
        <w:tc>
          <w:tcPr>
            <w:tcW w:w="1838" w:type="dxa"/>
            <w:noWrap/>
            <w:hideMark/>
          </w:tcPr>
          <w:p w14:paraId="57F63FF3" w14:textId="77777777" w:rsidR="00602862" w:rsidRPr="00391148" w:rsidRDefault="00602862" w:rsidP="00602862">
            <w:pPr>
              <w:suppressAutoHyphens w:val="0"/>
              <w:rPr>
                <w:rFonts w:ascii="Arial" w:hAnsi="Arial" w:cs="Arial"/>
                <w:lang w:val="de-DE"/>
              </w:rPr>
            </w:pPr>
            <w:r w:rsidRPr="00391148">
              <w:rPr>
                <w:rFonts w:ascii="Arial" w:hAnsi="Arial" w:cs="Arial"/>
                <w:lang w:val="de-DE"/>
              </w:rPr>
              <w:t>Burkina Faso</w:t>
            </w:r>
          </w:p>
        </w:tc>
        <w:tc>
          <w:tcPr>
            <w:tcW w:w="1276" w:type="dxa"/>
            <w:noWrap/>
            <w:hideMark/>
          </w:tcPr>
          <w:p w14:paraId="1D0024CC" w14:textId="508274DF" w:rsidR="00602862" w:rsidRPr="00391148" w:rsidRDefault="00602862" w:rsidP="00602862">
            <w:pPr>
              <w:suppressAutoHyphens w:val="0"/>
              <w:rPr>
                <w:rFonts w:ascii="Arial" w:hAnsi="Arial" w:cs="Arial"/>
                <w:lang w:val="de-DE"/>
              </w:rPr>
            </w:pPr>
            <w:r w:rsidRPr="00AC0CA0">
              <w:rPr>
                <w:rFonts w:ascii="Arial" w:hAnsi="Arial" w:cs="Arial"/>
                <w:lang w:val="de-DE"/>
              </w:rPr>
              <w:t>Oui</w:t>
            </w:r>
          </w:p>
        </w:tc>
        <w:tc>
          <w:tcPr>
            <w:tcW w:w="6946" w:type="dxa"/>
            <w:noWrap/>
            <w:hideMark/>
          </w:tcPr>
          <w:p w14:paraId="29905F95"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391148" w14:paraId="73B1F562" w14:textId="77777777">
        <w:trPr>
          <w:trHeight w:val="290"/>
        </w:trPr>
        <w:tc>
          <w:tcPr>
            <w:tcW w:w="1838" w:type="dxa"/>
            <w:noWrap/>
            <w:hideMark/>
          </w:tcPr>
          <w:p w14:paraId="4539B8E6" w14:textId="77777777" w:rsidR="00602862" w:rsidRPr="00391148" w:rsidRDefault="00602862" w:rsidP="00602862">
            <w:pPr>
              <w:suppressAutoHyphens w:val="0"/>
              <w:rPr>
                <w:rFonts w:ascii="Arial" w:hAnsi="Arial" w:cs="Arial"/>
                <w:lang w:val="fr-FR"/>
              </w:rPr>
            </w:pPr>
            <w:r w:rsidRPr="00391148">
              <w:rPr>
                <w:rFonts w:ascii="Arial" w:hAnsi="Arial" w:cs="Arial"/>
                <w:lang w:val="fr-FR"/>
              </w:rPr>
              <w:t>Cameroun</w:t>
            </w:r>
          </w:p>
        </w:tc>
        <w:tc>
          <w:tcPr>
            <w:tcW w:w="1276" w:type="dxa"/>
            <w:noWrap/>
            <w:hideMark/>
          </w:tcPr>
          <w:p w14:paraId="52773BC0" w14:textId="6D2D8D75" w:rsidR="00602862" w:rsidRPr="00391148" w:rsidRDefault="00602862" w:rsidP="00602862">
            <w:pPr>
              <w:suppressAutoHyphens w:val="0"/>
              <w:rPr>
                <w:rFonts w:ascii="Arial" w:hAnsi="Arial" w:cs="Arial"/>
                <w:lang w:val="de-DE"/>
              </w:rPr>
            </w:pPr>
            <w:r w:rsidRPr="00AC0CA0">
              <w:rPr>
                <w:rFonts w:ascii="Arial" w:hAnsi="Arial" w:cs="Arial"/>
                <w:lang w:val="de-DE"/>
              </w:rPr>
              <w:t>Oui</w:t>
            </w:r>
          </w:p>
        </w:tc>
        <w:tc>
          <w:tcPr>
            <w:tcW w:w="6946" w:type="dxa"/>
            <w:noWrap/>
            <w:hideMark/>
          </w:tcPr>
          <w:p w14:paraId="433C19AE"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50699D" w:rsidRPr="00391148" w14:paraId="41B372D7" w14:textId="77777777">
        <w:trPr>
          <w:trHeight w:val="290"/>
        </w:trPr>
        <w:tc>
          <w:tcPr>
            <w:tcW w:w="1838" w:type="dxa"/>
            <w:noWrap/>
            <w:hideMark/>
          </w:tcPr>
          <w:p w14:paraId="0D1FB441" w14:textId="77777777" w:rsidR="0050699D" w:rsidRPr="00391148" w:rsidRDefault="00C3788B">
            <w:pPr>
              <w:suppressAutoHyphens w:val="0"/>
              <w:rPr>
                <w:rFonts w:ascii="Arial" w:hAnsi="Arial" w:cs="Arial"/>
                <w:lang w:val="fr-FR"/>
              </w:rPr>
            </w:pPr>
            <w:r w:rsidRPr="00391148">
              <w:rPr>
                <w:rFonts w:ascii="Arial" w:hAnsi="Arial" w:cs="Arial"/>
                <w:lang w:val="fr-FR"/>
              </w:rPr>
              <w:t>République centrafricaine*</w:t>
            </w:r>
          </w:p>
        </w:tc>
        <w:tc>
          <w:tcPr>
            <w:tcW w:w="1276" w:type="dxa"/>
            <w:noWrap/>
            <w:hideMark/>
          </w:tcPr>
          <w:p w14:paraId="1452DAA3" w14:textId="77777777" w:rsidR="0050699D" w:rsidRPr="00391148" w:rsidRDefault="00C3788B">
            <w:pPr>
              <w:suppressAutoHyphens w:val="0"/>
              <w:rPr>
                <w:rFonts w:ascii="Arial" w:hAnsi="Arial" w:cs="Arial"/>
                <w:lang w:val="fr-FR"/>
              </w:rPr>
            </w:pPr>
            <w:r w:rsidRPr="00391148">
              <w:rPr>
                <w:rFonts w:ascii="Arial" w:hAnsi="Arial" w:cs="Arial"/>
                <w:lang w:val="fr-FR"/>
              </w:rPr>
              <w:t>Incertain</w:t>
            </w:r>
          </w:p>
        </w:tc>
        <w:tc>
          <w:tcPr>
            <w:tcW w:w="6946" w:type="dxa"/>
            <w:noWrap/>
            <w:hideMark/>
          </w:tcPr>
          <w:p w14:paraId="499A5B75" w14:textId="77777777" w:rsidR="0050699D" w:rsidRPr="00391148" w:rsidRDefault="00C3788B">
            <w:pPr>
              <w:suppressAutoHyphens w:val="0"/>
              <w:rPr>
                <w:rFonts w:ascii="Arial" w:hAnsi="Arial" w:cs="Arial"/>
                <w:lang w:val="de-DE"/>
              </w:rPr>
            </w:pPr>
            <w:r w:rsidRPr="00391148">
              <w:rPr>
                <w:rFonts w:ascii="Arial" w:hAnsi="Arial" w:cs="Arial"/>
                <w:lang w:val="de-DE"/>
              </w:rPr>
              <w:t> </w:t>
            </w:r>
          </w:p>
        </w:tc>
      </w:tr>
      <w:tr w:rsidR="00602862" w:rsidRPr="00391148" w14:paraId="11FF12ED" w14:textId="77777777">
        <w:trPr>
          <w:trHeight w:val="290"/>
        </w:trPr>
        <w:tc>
          <w:tcPr>
            <w:tcW w:w="1838" w:type="dxa"/>
            <w:noWrap/>
            <w:hideMark/>
          </w:tcPr>
          <w:p w14:paraId="1C498C0E" w14:textId="77777777" w:rsidR="00602862" w:rsidRPr="00391148" w:rsidRDefault="00602862" w:rsidP="00602862">
            <w:pPr>
              <w:suppressAutoHyphens w:val="0"/>
              <w:rPr>
                <w:rFonts w:ascii="Arial" w:hAnsi="Arial" w:cs="Arial"/>
                <w:lang w:val="fr-FR"/>
              </w:rPr>
            </w:pPr>
            <w:r w:rsidRPr="00391148">
              <w:rPr>
                <w:rFonts w:ascii="Arial" w:hAnsi="Arial" w:cs="Arial"/>
                <w:lang w:val="fr-FR"/>
              </w:rPr>
              <w:t>Tchad</w:t>
            </w:r>
          </w:p>
        </w:tc>
        <w:tc>
          <w:tcPr>
            <w:tcW w:w="1276" w:type="dxa"/>
            <w:noWrap/>
            <w:hideMark/>
          </w:tcPr>
          <w:p w14:paraId="4C8EC8C8" w14:textId="157729CA" w:rsidR="00602862" w:rsidRPr="00391148" w:rsidRDefault="00602862" w:rsidP="00602862">
            <w:pPr>
              <w:suppressAutoHyphens w:val="0"/>
              <w:rPr>
                <w:rFonts w:ascii="Arial" w:hAnsi="Arial" w:cs="Arial"/>
                <w:lang w:val="de-DE"/>
              </w:rPr>
            </w:pPr>
            <w:r w:rsidRPr="00B3739C">
              <w:rPr>
                <w:rFonts w:ascii="Arial" w:hAnsi="Arial" w:cs="Arial"/>
                <w:lang w:val="de-DE"/>
              </w:rPr>
              <w:t>Oui</w:t>
            </w:r>
          </w:p>
        </w:tc>
        <w:tc>
          <w:tcPr>
            <w:tcW w:w="6946" w:type="dxa"/>
            <w:noWrap/>
            <w:hideMark/>
          </w:tcPr>
          <w:p w14:paraId="1CB97660"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391148" w14:paraId="1E614C3A" w14:textId="77777777">
        <w:trPr>
          <w:trHeight w:val="290"/>
        </w:trPr>
        <w:tc>
          <w:tcPr>
            <w:tcW w:w="1838" w:type="dxa"/>
            <w:noWrap/>
            <w:hideMark/>
          </w:tcPr>
          <w:p w14:paraId="0185BD9B" w14:textId="77777777" w:rsidR="00602862" w:rsidRPr="00391148" w:rsidRDefault="00602862" w:rsidP="00602862">
            <w:pPr>
              <w:suppressAutoHyphens w:val="0"/>
              <w:rPr>
                <w:rFonts w:ascii="Arial" w:hAnsi="Arial" w:cs="Arial"/>
                <w:lang w:val="de-DE"/>
              </w:rPr>
            </w:pPr>
            <w:r w:rsidRPr="00391148">
              <w:rPr>
                <w:rFonts w:ascii="Arial" w:hAnsi="Arial" w:cs="Arial"/>
                <w:lang w:val="de-DE"/>
              </w:rPr>
              <w:t>Djibouti</w:t>
            </w:r>
          </w:p>
        </w:tc>
        <w:tc>
          <w:tcPr>
            <w:tcW w:w="1276" w:type="dxa"/>
            <w:noWrap/>
            <w:hideMark/>
          </w:tcPr>
          <w:p w14:paraId="02C79CEF" w14:textId="47EF15C1" w:rsidR="00602862" w:rsidRPr="00391148" w:rsidRDefault="00602862" w:rsidP="00602862">
            <w:pPr>
              <w:suppressAutoHyphens w:val="0"/>
              <w:rPr>
                <w:rFonts w:ascii="Arial" w:hAnsi="Arial" w:cs="Arial"/>
                <w:lang w:val="de-DE"/>
              </w:rPr>
            </w:pPr>
            <w:r w:rsidRPr="00B3739C">
              <w:rPr>
                <w:rFonts w:ascii="Arial" w:hAnsi="Arial" w:cs="Arial"/>
                <w:lang w:val="de-DE"/>
              </w:rPr>
              <w:t>Oui</w:t>
            </w:r>
          </w:p>
        </w:tc>
        <w:tc>
          <w:tcPr>
            <w:tcW w:w="6946" w:type="dxa"/>
            <w:noWrap/>
            <w:hideMark/>
          </w:tcPr>
          <w:p w14:paraId="3EDC2417"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391148" w14:paraId="5179BB88" w14:textId="77777777">
        <w:trPr>
          <w:trHeight w:val="290"/>
        </w:trPr>
        <w:tc>
          <w:tcPr>
            <w:tcW w:w="1838" w:type="dxa"/>
            <w:noWrap/>
            <w:hideMark/>
          </w:tcPr>
          <w:p w14:paraId="15B60B57" w14:textId="77777777" w:rsidR="00602862" w:rsidRPr="00391148" w:rsidRDefault="00602862" w:rsidP="00602862">
            <w:pPr>
              <w:suppressAutoHyphens w:val="0"/>
              <w:rPr>
                <w:rFonts w:ascii="Arial" w:hAnsi="Arial" w:cs="Arial"/>
                <w:lang w:val="fr-FR"/>
              </w:rPr>
            </w:pPr>
            <w:r w:rsidRPr="00391148">
              <w:rPr>
                <w:rFonts w:ascii="Arial" w:hAnsi="Arial" w:cs="Arial"/>
                <w:lang w:val="fr-FR"/>
              </w:rPr>
              <w:t>Égypte</w:t>
            </w:r>
          </w:p>
        </w:tc>
        <w:tc>
          <w:tcPr>
            <w:tcW w:w="1276" w:type="dxa"/>
            <w:noWrap/>
            <w:hideMark/>
          </w:tcPr>
          <w:p w14:paraId="03DDB9EA" w14:textId="55054E1D" w:rsidR="00602862" w:rsidRPr="00391148" w:rsidRDefault="00602862" w:rsidP="00602862">
            <w:pPr>
              <w:suppressAutoHyphens w:val="0"/>
              <w:rPr>
                <w:rFonts w:ascii="Arial" w:hAnsi="Arial" w:cs="Arial"/>
                <w:lang w:val="de-DE"/>
              </w:rPr>
            </w:pPr>
            <w:r w:rsidRPr="00B3739C">
              <w:rPr>
                <w:rFonts w:ascii="Arial" w:hAnsi="Arial" w:cs="Arial"/>
                <w:lang w:val="de-DE"/>
              </w:rPr>
              <w:t>Oui</w:t>
            </w:r>
          </w:p>
        </w:tc>
        <w:tc>
          <w:tcPr>
            <w:tcW w:w="6946" w:type="dxa"/>
            <w:noWrap/>
            <w:hideMark/>
          </w:tcPr>
          <w:p w14:paraId="6C31E70C"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50699D" w:rsidRPr="00391148" w14:paraId="36DAB1D1" w14:textId="77777777">
        <w:trPr>
          <w:trHeight w:val="290"/>
        </w:trPr>
        <w:tc>
          <w:tcPr>
            <w:tcW w:w="1838" w:type="dxa"/>
            <w:noWrap/>
            <w:hideMark/>
          </w:tcPr>
          <w:p w14:paraId="461C3A21" w14:textId="77777777" w:rsidR="0050699D" w:rsidRPr="00391148" w:rsidRDefault="00C3788B">
            <w:pPr>
              <w:suppressAutoHyphens w:val="0"/>
              <w:rPr>
                <w:rFonts w:ascii="Arial" w:hAnsi="Arial" w:cs="Arial"/>
                <w:lang w:val="fr-FR"/>
              </w:rPr>
            </w:pPr>
            <w:r w:rsidRPr="00391148">
              <w:rPr>
                <w:rFonts w:ascii="Arial" w:hAnsi="Arial" w:cs="Arial"/>
                <w:lang w:val="fr-FR"/>
              </w:rPr>
              <w:t>Érythrée*</w:t>
            </w:r>
          </w:p>
        </w:tc>
        <w:tc>
          <w:tcPr>
            <w:tcW w:w="1276" w:type="dxa"/>
            <w:noWrap/>
            <w:hideMark/>
          </w:tcPr>
          <w:p w14:paraId="43EEE924" w14:textId="77777777" w:rsidR="0050699D" w:rsidRPr="00391148" w:rsidRDefault="00C3788B">
            <w:pPr>
              <w:suppressAutoHyphens w:val="0"/>
              <w:rPr>
                <w:rFonts w:ascii="Arial" w:hAnsi="Arial" w:cs="Arial"/>
                <w:lang w:val="fr-FR"/>
              </w:rPr>
            </w:pPr>
            <w:r w:rsidRPr="00391148">
              <w:rPr>
                <w:rFonts w:ascii="Arial" w:hAnsi="Arial" w:cs="Arial"/>
                <w:lang w:val="fr-FR"/>
              </w:rPr>
              <w:t>Incertain</w:t>
            </w:r>
          </w:p>
        </w:tc>
        <w:tc>
          <w:tcPr>
            <w:tcW w:w="6946" w:type="dxa"/>
            <w:noWrap/>
            <w:hideMark/>
          </w:tcPr>
          <w:p w14:paraId="3F72EC29" w14:textId="77777777" w:rsidR="0050699D" w:rsidRPr="00391148" w:rsidRDefault="00C3788B">
            <w:pPr>
              <w:suppressAutoHyphens w:val="0"/>
              <w:rPr>
                <w:rFonts w:ascii="Arial" w:hAnsi="Arial" w:cs="Arial"/>
                <w:lang w:val="de-DE"/>
              </w:rPr>
            </w:pPr>
            <w:r w:rsidRPr="00391148">
              <w:rPr>
                <w:rFonts w:ascii="Arial" w:hAnsi="Arial" w:cs="Arial"/>
                <w:lang w:val="de-DE"/>
              </w:rPr>
              <w:t> </w:t>
            </w:r>
          </w:p>
        </w:tc>
      </w:tr>
      <w:tr w:rsidR="00602862" w:rsidRPr="00391148" w14:paraId="2ACA0904" w14:textId="77777777">
        <w:trPr>
          <w:trHeight w:val="290"/>
        </w:trPr>
        <w:tc>
          <w:tcPr>
            <w:tcW w:w="1838" w:type="dxa"/>
            <w:noWrap/>
            <w:hideMark/>
          </w:tcPr>
          <w:p w14:paraId="7EE47F5B" w14:textId="77777777" w:rsidR="00602862" w:rsidRPr="00391148" w:rsidRDefault="00602862" w:rsidP="00602862">
            <w:pPr>
              <w:suppressAutoHyphens w:val="0"/>
              <w:rPr>
                <w:rFonts w:ascii="Arial" w:hAnsi="Arial" w:cs="Arial"/>
                <w:lang w:val="fr-FR"/>
              </w:rPr>
            </w:pPr>
            <w:r w:rsidRPr="00391148">
              <w:rPr>
                <w:rFonts w:ascii="Arial" w:hAnsi="Arial" w:cs="Arial"/>
                <w:lang w:val="fr-FR"/>
              </w:rPr>
              <w:t>Éthiopie</w:t>
            </w:r>
          </w:p>
        </w:tc>
        <w:tc>
          <w:tcPr>
            <w:tcW w:w="1276" w:type="dxa"/>
            <w:noWrap/>
            <w:hideMark/>
          </w:tcPr>
          <w:p w14:paraId="1EF6BD7F" w14:textId="7069E20D" w:rsidR="00602862" w:rsidRPr="00391148" w:rsidRDefault="00602862" w:rsidP="00602862">
            <w:pPr>
              <w:suppressAutoHyphens w:val="0"/>
              <w:rPr>
                <w:rFonts w:ascii="Arial" w:hAnsi="Arial" w:cs="Arial"/>
                <w:lang w:val="de-DE"/>
              </w:rPr>
            </w:pPr>
            <w:r w:rsidRPr="00A36E25">
              <w:rPr>
                <w:rFonts w:ascii="Arial" w:hAnsi="Arial" w:cs="Arial"/>
                <w:lang w:val="de-DE"/>
              </w:rPr>
              <w:t>Oui</w:t>
            </w:r>
          </w:p>
        </w:tc>
        <w:tc>
          <w:tcPr>
            <w:tcW w:w="6946" w:type="dxa"/>
            <w:noWrap/>
            <w:hideMark/>
          </w:tcPr>
          <w:p w14:paraId="7AD0794A"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391148" w14:paraId="6EBB28EF" w14:textId="77777777">
        <w:trPr>
          <w:trHeight w:val="290"/>
        </w:trPr>
        <w:tc>
          <w:tcPr>
            <w:tcW w:w="1838" w:type="dxa"/>
            <w:noWrap/>
            <w:hideMark/>
          </w:tcPr>
          <w:p w14:paraId="23C89F1E" w14:textId="77777777" w:rsidR="00602862" w:rsidRPr="00391148" w:rsidRDefault="00602862" w:rsidP="00602862">
            <w:pPr>
              <w:suppressAutoHyphens w:val="0"/>
              <w:rPr>
                <w:rFonts w:ascii="Arial" w:hAnsi="Arial" w:cs="Arial"/>
                <w:lang w:val="fr-FR"/>
              </w:rPr>
            </w:pPr>
            <w:r w:rsidRPr="00391148">
              <w:rPr>
                <w:rFonts w:ascii="Arial" w:hAnsi="Arial" w:cs="Arial"/>
                <w:lang w:val="fr-FR"/>
              </w:rPr>
              <w:t>Géorgie</w:t>
            </w:r>
          </w:p>
        </w:tc>
        <w:tc>
          <w:tcPr>
            <w:tcW w:w="1276" w:type="dxa"/>
            <w:noWrap/>
            <w:hideMark/>
          </w:tcPr>
          <w:p w14:paraId="628D125F" w14:textId="3008E593" w:rsidR="00602862" w:rsidRPr="00391148" w:rsidRDefault="00602862" w:rsidP="00602862">
            <w:pPr>
              <w:suppressAutoHyphens w:val="0"/>
              <w:rPr>
                <w:rFonts w:ascii="Arial" w:hAnsi="Arial" w:cs="Arial"/>
                <w:lang w:val="de-DE"/>
              </w:rPr>
            </w:pPr>
            <w:r w:rsidRPr="00A36E25">
              <w:rPr>
                <w:rFonts w:ascii="Arial" w:hAnsi="Arial" w:cs="Arial"/>
                <w:lang w:val="de-DE"/>
              </w:rPr>
              <w:t>Oui</w:t>
            </w:r>
          </w:p>
        </w:tc>
        <w:tc>
          <w:tcPr>
            <w:tcW w:w="6946" w:type="dxa"/>
            <w:noWrap/>
            <w:hideMark/>
          </w:tcPr>
          <w:p w14:paraId="5906A37F" w14:textId="77777777" w:rsidR="00602862" w:rsidRPr="00391148" w:rsidRDefault="00602862" w:rsidP="00602862">
            <w:pPr>
              <w:suppressAutoHyphens w:val="0"/>
              <w:rPr>
                <w:rFonts w:ascii="Arial" w:hAnsi="Arial" w:cs="Arial"/>
                <w:lang w:val="fr-FR"/>
              </w:rPr>
            </w:pPr>
          </w:p>
        </w:tc>
      </w:tr>
      <w:tr w:rsidR="0050699D" w:rsidRPr="00391148" w14:paraId="4C79E449" w14:textId="77777777">
        <w:trPr>
          <w:trHeight w:val="290"/>
        </w:trPr>
        <w:tc>
          <w:tcPr>
            <w:tcW w:w="1838" w:type="dxa"/>
            <w:noWrap/>
            <w:hideMark/>
          </w:tcPr>
          <w:p w14:paraId="1D1E44F3" w14:textId="77777777" w:rsidR="0050699D" w:rsidRPr="00391148" w:rsidRDefault="00C3788B">
            <w:pPr>
              <w:suppressAutoHyphens w:val="0"/>
              <w:rPr>
                <w:rFonts w:ascii="Arial" w:hAnsi="Arial" w:cs="Arial"/>
                <w:lang w:val="fr-FR"/>
              </w:rPr>
            </w:pPr>
            <w:r w:rsidRPr="00391148">
              <w:rPr>
                <w:rFonts w:ascii="Arial" w:hAnsi="Arial" w:cs="Arial"/>
                <w:lang w:val="fr-FR"/>
              </w:rPr>
              <w:t>Guinée*</w:t>
            </w:r>
          </w:p>
        </w:tc>
        <w:tc>
          <w:tcPr>
            <w:tcW w:w="1276" w:type="dxa"/>
            <w:noWrap/>
            <w:hideMark/>
          </w:tcPr>
          <w:p w14:paraId="2D47D5F3" w14:textId="77777777" w:rsidR="0050699D" w:rsidRPr="00391148" w:rsidRDefault="00C3788B">
            <w:pPr>
              <w:suppressAutoHyphens w:val="0"/>
              <w:rPr>
                <w:rFonts w:ascii="Arial" w:hAnsi="Arial" w:cs="Arial"/>
                <w:lang w:val="fr-FR"/>
              </w:rPr>
            </w:pPr>
            <w:r w:rsidRPr="00391148">
              <w:rPr>
                <w:rFonts w:ascii="Arial" w:hAnsi="Arial" w:cs="Arial"/>
                <w:lang w:val="fr-FR"/>
              </w:rPr>
              <w:t>Incertain</w:t>
            </w:r>
          </w:p>
        </w:tc>
        <w:tc>
          <w:tcPr>
            <w:tcW w:w="6946" w:type="dxa"/>
            <w:noWrap/>
            <w:hideMark/>
          </w:tcPr>
          <w:p w14:paraId="37E7A38B" w14:textId="77777777" w:rsidR="0050699D" w:rsidRPr="00391148" w:rsidRDefault="00C3788B">
            <w:pPr>
              <w:suppressAutoHyphens w:val="0"/>
              <w:rPr>
                <w:rFonts w:ascii="Arial" w:hAnsi="Arial" w:cs="Arial"/>
                <w:lang w:val="de-DE"/>
              </w:rPr>
            </w:pPr>
            <w:r w:rsidRPr="00391148">
              <w:rPr>
                <w:rFonts w:ascii="Arial" w:hAnsi="Arial" w:cs="Arial"/>
                <w:lang w:val="de-DE"/>
              </w:rPr>
              <w:t> </w:t>
            </w:r>
          </w:p>
        </w:tc>
      </w:tr>
      <w:tr w:rsidR="00602862" w:rsidRPr="00391148" w14:paraId="24153C9E" w14:textId="77777777">
        <w:trPr>
          <w:trHeight w:val="290"/>
        </w:trPr>
        <w:tc>
          <w:tcPr>
            <w:tcW w:w="1838" w:type="dxa"/>
            <w:noWrap/>
            <w:hideMark/>
          </w:tcPr>
          <w:p w14:paraId="7B37A7B9" w14:textId="77777777" w:rsidR="00602862" w:rsidRPr="00391148" w:rsidRDefault="00602862" w:rsidP="00602862">
            <w:pPr>
              <w:suppressAutoHyphens w:val="0"/>
              <w:rPr>
                <w:rFonts w:ascii="Arial" w:hAnsi="Arial" w:cs="Arial"/>
                <w:lang w:val="fr-FR"/>
              </w:rPr>
            </w:pPr>
            <w:r w:rsidRPr="00391148">
              <w:rPr>
                <w:rFonts w:ascii="Arial" w:hAnsi="Arial" w:cs="Arial"/>
                <w:lang w:val="fr-FR"/>
              </w:rPr>
              <w:t>Inde</w:t>
            </w:r>
          </w:p>
        </w:tc>
        <w:tc>
          <w:tcPr>
            <w:tcW w:w="1276" w:type="dxa"/>
            <w:noWrap/>
            <w:hideMark/>
          </w:tcPr>
          <w:p w14:paraId="212A50EE" w14:textId="38ED54A9" w:rsidR="00602862" w:rsidRPr="00391148" w:rsidRDefault="00602862" w:rsidP="00602862">
            <w:pPr>
              <w:suppressAutoHyphens w:val="0"/>
              <w:rPr>
                <w:rFonts w:ascii="Arial" w:hAnsi="Arial" w:cs="Arial"/>
                <w:lang w:val="de-DE"/>
              </w:rPr>
            </w:pPr>
            <w:r w:rsidRPr="001C2E31">
              <w:rPr>
                <w:rFonts w:ascii="Arial" w:hAnsi="Arial" w:cs="Arial"/>
                <w:lang w:val="de-DE"/>
              </w:rPr>
              <w:t>Oui</w:t>
            </w:r>
          </w:p>
        </w:tc>
        <w:tc>
          <w:tcPr>
            <w:tcW w:w="6946" w:type="dxa"/>
            <w:noWrap/>
            <w:hideMark/>
          </w:tcPr>
          <w:p w14:paraId="6F6F8383"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391148" w14:paraId="7F04E1A6" w14:textId="77777777">
        <w:trPr>
          <w:trHeight w:val="290"/>
        </w:trPr>
        <w:tc>
          <w:tcPr>
            <w:tcW w:w="1838" w:type="dxa"/>
            <w:noWrap/>
            <w:hideMark/>
          </w:tcPr>
          <w:p w14:paraId="5DC32EF8" w14:textId="77777777" w:rsidR="00602862" w:rsidRPr="00391148" w:rsidRDefault="00602862" w:rsidP="00602862">
            <w:pPr>
              <w:suppressAutoHyphens w:val="0"/>
              <w:rPr>
                <w:rFonts w:ascii="Arial" w:hAnsi="Arial" w:cs="Arial"/>
                <w:lang w:val="fr-FR"/>
              </w:rPr>
            </w:pPr>
            <w:r w:rsidRPr="00391148">
              <w:rPr>
                <w:rFonts w:ascii="Arial" w:hAnsi="Arial" w:cs="Arial"/>
                <w:lang w:val="fr-FR"/>
              </w:rPr>
              <w:t>Iran (République islamique d')</w:t>
            </w:r>
          </w:p>
        </w:tc>
        <w:tc>
          <w:tcPr>
            <w:tcW w:w="1276" w:type="dxa"/>
            <w:noWrap/>
            <w:hideMark/>
          </w:tcPr>
          <w:p w14:paraId="23EDDB6E" w14:textId="34EF3FA5" w:rsidR="00602862" w:rsidRPr="00391148" w:rsidRDefault="00602862" w:rsidP="00602862">
            <w:pPr>
              <w:suppressAutoHyphens w:val="0"/>
              <w:rPr>
                <w:rFonts w:ascii="Arial" w:hAnsi="Arial" w:cs="Arial"/>
                <w:lang w:val="de-DE"/>
              </w:rPr>
            </w:pPr>
            <w:r w:rsidRPr="001C2E31">
              <w:rPr>
                <w:rFonts w:ascii="Arial" w:hAnsi="Arial" w:cs="Arial"/>
                <w:lang w:val="de-DE"/>
              </w:rPr>
              <w:t>Oui</w:t>
            </w:r>
          </w:p>
        </w:tc>
        <w:tc>
          <w:tcPr>
            <w:tcW w:w="6946" w:type="dxa"/>
            <w:noWrap/>
            <w:hideMark/>
          </w:tcPr>
          <w:p w14:paraId="7707BDAF"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7E4B1C" w14:paraId="1C9C7222" w14:textId="77777777">
        <w:trPr>
          <w:trHeight w:val="290"/>
        </w:trPr>
        <w:tc>
          <w:tcPr>
            <w:tcW w:w="1838" w:type="dxa"/>
            <w:noWrap/>
            <w:hideMark/>
          </w:tcPr>
          <w:p w14:paraId="79519FE7" w14:textId="77777777" w:rsidR="00602862" w:rsidRPr="00391148" w:rsidRDefault="00602862" w:rsidP="00602862">
            <w:pPr>
              <w:suppressAutoHyphens w:val="0"/>
              <w:rPr>
                <w:rFonts w:ascii="Arial" w:hAnsi="Arial" w:cs="Arial"/>
                <w:lang w:val="de-DE"/>
              </w:rPr>
            </w:pPr>
            <w:r w:rsidRPr="00391148">
              <w:rPr>
                <w:rFonts w:ascii="Arial" w:hAnsi="Arial" w:cs="Arial"/>
                <w:lang w:val="de-DE"/>
              </w:rPr>
              <w:t>Iraq</w:t>
            </w:r>
          </w:p>
        </w:tc>
        <w:tc>
          <w:tcPr>
            <w:tcW w:w="1276" w:type="dxa"/>
            <w:noWrap/>
            <w:hideMark/>
          </w:tcPr>
          <w:p w14:paraId="4B7051D6" w14:textId="3F2F5A9F" w:rsidR="00602862" w:rsidRPr="00391148" w:rsidRDefault="00602862" w:rsidP="00602862">
            <w:pPr>
              <w:suppressAutoHyphens w:val="0"/>
              <w:rPr>
                <w:rFonts w:ascii="Arial" w:hAnsi="Arial" w:cs="Arial"/>
                <w:lang w:val="de-DE"/>
              </w:rPr>
            </w:pPr>
            <w:r w:rsidRPr="001C2E31">
              <w:rPr>
                <w:rFonts w:ascii="Arial" w:hAnsi="Arial" w:cs="Arial"/>
                <w:lang w:val="de-DE"/>
              </w:rPr>
              <w:t>Oui</w:t>
            </w:r>
          </w:p>
        </w:tc>
        <w:tc>
          <w:tcPr>
            <w:tcW w:w="6946" w:type="dxa"/>
            <w:noWrap/>
            <w:hideMark/>
          </w:tcPr>
          <w:p w14:paraId="2F004E64" w14:textId="77777777" w:rsidR="00602862" w:rsidRPr="00391148" w:rsidRDefault="00602862" w:rsidP="00602862">
            <w:pPr>
              <w:suppressAutoHyphens w:val="0"/>
              <w:rPr>
                <w:rFonts w:ascii="Arial" w:hAnsi="Arial" w:cs="Arial"/>
                <w:sz w:val="18"/>
                <w:szCs w:val="18"/>
                <w:u w:val="single"/>
                <w:lang w:val="fr-FR"/>
              </w:rPr>
            </w:pPr>
            <w:r w:rsidRPr="00391148">
              <w:rPr>
                <w:rFonts w:ascii="Arial" w:hAnsi="Arial" w:cs="Arial"/>
                <w:sz w:val="18"/>
                <w:szCs w:val="18"/>
                <w:u w:val="single"/>
                <w:lang w:val="fr-FR"/>
              </w:rPr>
              <w:t>Déclaration générale</w:t>
            </w:r>
          </w:p>
          <w:p w14:paraId="39CC2F64" w14:textId="77777777" w:rsidR="00602862" w:rsidRPr="00391148" w:rsidRDefault="00602862" w:rsidP="00602862">
            <w:pPr>
              <w:suppressAutoHyphens w:val="0"/>
              <w:rPr>
                <w:rFonts w:ascii="Arial" w:hAnsi="Arial" w:cs="Arial"/>
                <w:sz w:val="18"/>
                <w:szCs w:val="18"/>
                <w:lang w:val="fr-FR"/>
              </w:rPr>
            </w:pPr>
          </w:p>
          <w:p w14:paraId="6942D9BB" w14:textId="12258665" w:rsidR="00602862" w:rsidRPr="00391148" w:rsidRDefault="00602862" w:rsidP="00602862">
            <w:pPr>
              <w:suppressAutoHyphens w:val="0"/>
              <w:rPr>
                <w:rFonts w:ascii="Arial" w:hAnsi="Arial" w:cs="Arial"/>
                <w:sz w:val="18"/>
                <w:szCs w:val="18"/>
                <w:lang w:val="fr-FR"/>
              </w:rPr>
            </w:pPr>
            <w:r w:rsidRPr="00391148">
              <w:rPr>
                <w:rFonts w:ascii="Arial" w:hAnsi="Arial" w:cs="Arial"/>
                <w:sz w:val="18"/>
                <w:szCs w:val="18"/>
                <w:lang w:val="fr-FR"/>
              </w:rPr>
              <w:t xml:space="preserve">L'Irak exprime son plein soutien à la proposition du Tadjikistan d'inclure </w:t>
            </w:r>
            <w:proofErr w:type="gramStart"/>
            <w:r w:rsidRPr="00391148">
              <w:rPr>
                <w:rFonts w:ascii="Arial" w:hAnsi="Arial" w:cs="Arial"/>
                <w:sz w:val="18"/>
                <w:szCs w:val="18"/>
                <w:lang w:val="fr-FR"/>
              </w:rPr>
              <w:t>la hyène</w:t>
            </w:r>
            <w:proofErr w:type="gramEnd"/>
            <w:r w:rsidRPr="00391148">
              <w:rPr>
                <w:rFonts w:ascii="Arial" w:hAnsi="Arial" w:cs="Arial"/>
                <w:sz w:val="18"/>
                <w:szCs w:val="18"/>
                <w:lang w:val="fr-FR"/>
              </w:rPr>
              <w:t xml:space="preserve"> rayée (</w:t>
            </w:r>
            <w:proofErr w:type="spellStart"/>
            <w:r w:rsidRPr="00391148">
              <w:rPr>
                <w:rFonts w:ascii="Arial" w:hAnsi="Arial" w:cs="Arial"/>
                <w:sz w:val="18"/>
                <w:szCs w:val="18"/>
                <w:lang w:val="fr-FR"/>
              </w:rPr>
              <w:t>Hyaena</w:t>
            </w:r>
            <w:proofErr w:type="spellEnd"/>
            <w:r w:rsidRPr="00391148">
              <w:rPr>
                <w:rFonts w:ascii="Arial" w:hAnsi="Arial" w:cs="Arial"/>
                <w:sz w:val="18"/>
                <w:szCs w:val="18"/>
                <w:lang w:val="fr-FR"/>
              </w:rPr>
              <w:t xml:space="preserve"> </w:t>
            </w:r>
            <w:proofErr w:type="spellStart"/>
            <w:r w:rsidRPr="00391148">
              <w:rPr>
                <w:rFonts w:ascii="Arial" w:hAnsi="Arial" w:cs="Arial"/>
                <w:sz w:val="18"/>
                <w:szCs w:val="18"/>
                <w:lang w:val="fr-FR"/>
              </w:rPr>
              <w:t>hyaena</w:t>
            </w:r>
            <w:proofErr w:type="spellEnd"/>
            <w:r w:rsidRPr="00391148">
              <w:rPr>
                <w:rFonts w:ascii="Arial" w:hAnsi="Arial" w:cs="Arial"/>
                <w:sz w:val="18"/>
                <w:szCs w:val="18"/>
                <w:lang w:val="fr-FR"/>
              </w:rPr>
              <w:t xml:space="preserve">) à l'Annexe I de la </w:t>
            </w:r>
            <w:r>
              <w:rPr>
                <w:rFonts w:ascii="Arial" w:hAnsi="Arial" w:cs="Arial"/>
                <w:sz w:val="18"/>
                <w:szCs w:val="18"/>
                <w:lang w:val="fr-FR"/>
              </w:rPr>
              <w:t>CMS</w:t>
            </w:r>
            <w:r w:rsidRPr="00391148">
              <w:rPr>
                <w:rFonts w:ascii="Arial" w:hAnsi="Arial" w:cs="Arial"/>
                <w:sz w:val="18"/>
                <w:szCs w:val="18"/>
                <w:lang w:val="fr-FR"/>
              </w:rPr>
              <w:t xml:space="preserve"> .</w:t>
            </w:r>
          </w:p>
          <w:p w14:paraId="44A7C2EF" w14:textId="77777777" w:rsidR="00602862" w:rsidRPr="00391148" w:rsidRDefault="00602862" w:rsidP="00602862">
            <w:pPr>
              <w:suppressAutoHyphens w:val="0"/>
              <w:rPr>
                <w:rFonts w:ascii="Arial" w:hAnsi="Arial" w:cs="Arial"/>
                <w:sz w:val="18"/>
                <w:szCs w:val="18"/>
                <w:lang w:val="fr-FR"/>
              </w:rPr>
            </w:pPr>
          </w:p>
          <w:p w14:paraId="72EE2928" w14:textId="77777777" w:rsidR="00602862" w:rsidRPr="00391148" w:rsidRDefault="00602862" w:rsidP="00602862">
            <w:pPr>
              <w:suppressAutoHyphens w:val="0"/>
              <w:rPr>
                <w:rFonts w:ascii="Arial" w:hAnsi="Arial" w:cs="Arial"/>
                <w:sz w:val="18"/>
                <w:szCs w:val="18"/>
                <w:u w:val="single"/>
                <w:lang w:val="fr-FR"/>
              </w:rPr>
            </w:pPr>
            <w:r w:rsidRPr="00391148">
              <w:rPr>
                <w:rFonts w:ascii="Arial" w:hAnsi="Arial" w:cs="Arial"/>
                <w:sz w:val="18"/>
                <w:szCs w:val="18"/>
                <w:u w:val="single"/>
                <w:lang w:val="fr-FR"/>
              </w:rPr>
              <w:t>Principaux motifs de ce soutien</w:t>
            </w:r>
          </w:p>
          <w:p w14:paraId="35ADD7AC" w14:textId="77777777" w:rsidR="00602862" w:rsidRPr="00391148" w:rsidRDefault="00602862" w:rsidP="00602862">
            <w:pPr>
              <w:suppressAutoHyphens w:val="0"/>
              <w:rPr>
                <w:rFonts w:ascii="Arial" w:hAnsi="Arial" w:cs="Arial"/>
                <w:sz w:val="18"/>
                <w:szCs w:val="18"/>
                <w:lang w:val="fr-FR"/>
              </w:rPr>
            </w:pPr>
          </w:p>
          <w:p w14:paraId="6937A9F0" w14:textId="77777777" w:rsidR="00602862" w:rsidRPr="00391148" w:rsidRDefault="00602862" w:rsidP="00602862">
            <w:pPr>
              <w:pStyle w:val="ListParagraph"/>
              <w:numPr>
                <w:ilvl w:val="0"/>
                <w:numId w:val="17"/>
              </w:numPr>
              <w:contextualSpacing w:val="0"/>
              <w:rPr>
                <w:rFonts w:cs="Arial"/>
                <w:szCs w:val="18"/>
                <w:lang w:val="fr-FR"/>
              </w:rPr>
            </w:pPr>
            <w:r w:rsidRPr="00391148">
              <w:rPr>
                <w:rFonts w:cs="Arial"/>
                <w:szCs w:val="18"/>
                <w:lang w:val="fr-FR"/>
              </w:rPr>
              <w:t>Déclin significatif des populations de hyènes rayées.</w:t>
            </w:r>
          </w:p>
          <w:p w14:paraId="177F4ED5" w14:textId="77777777" w:rsidR="00602862" w:rsidRPr="00391148" w:rsidRDefault="00602862" w:rsidP="00602862">
            <w:pPr>
              <w:pStyle w:val="ListParagraph"/>
              <w:numPr>
                <w:ilvl w:val="0"/>
                <w:numId w:val="17"/>
              </w:numPr>
              <w:contextualSpacing w:val="0"/>
              <w:rPr>
                <w:rFonts w:cs="Arial"/>
                <w:szCs w:val="18"/>
                <w:lang w:val="fr-FR"/>
              </w:rPr>
            </w:pPr>
            <w:r w:rsidRPr="00391148">
              <w:rPr>
                <w:rFonts w:cs="Arial"/>
                <w:szCs w:val="18"/>
                <w:lang w:val="fr-FR"/>
              </w:rPr>
              <w:t>Distribution géographique limitée.</w:t>
            </w:r>
          </w:p>
          <w:p w14:paraId="09FFF169" w14:textId="77777777" w:rsidR="00602862" w:rsidRPr="00391148" w:rsidRDefault="00602862" w:rsidP="00602862">
            <w:pPr>
              <w:pStyle w:val="ListParagraph"/>
              <w:numPr>
                <w:ilvl w:val="0"/>
                <w:numId w:val="17"/>
              </w:numPr>
              <w:contextualSpacing w:val="0"/>
              <w:rPr>
                <w:rFonts w:cs="Arial"/>
                <w:szCs w:val="18"/>
                <w:lang w:val="fr-FR"/>
              </w:rPr>
            </w:pPr>
            <w:r w:rsidRPr="00391148">
              <w:rPr>
                <w:rFonts w:cs="Arial"/>
                <w:szCs w:val="18"/>
                <w:lang w:val="fr-FR"/>
              </w:rPr>
              <w:t>Vulnérabilité à la chasse illégale et non durable.</w:t>
            </w:r>
          </w:p>
          <w:p w14:paraId="3ADD0D2E" w14:textId="77777777" w:rsidR="00602862" w:rsidRPr="00391148" w:rsidRDefault="00602862" w:rsidP="00602862">
            <w:pPr>
              <w:suppressAutoHyphens w:val="0"/>
              <w:rPr>
                <w:rFonts w:ascii="Arial" w:hAnsi="Arial" w:cs="Arial"/>
                <w:sz w:val="18"/>
                <w:szCs w:val="18"/>
                <w:lang w:val="fr-FR"/>
              </w:rPr>
            </w:pPr>
          </w:p>
          <w:p w14:paraId="4D4F74DA" w14:textId="77777777" w:rsidR="00602862" w:rsidRPr="00391148" w:rsidRDefault="00602862" w:rsidP="00602862">
            <w:pPr>
              <w:suppressAutoHyphens w:val="0"/>
              <w:rPr>
                <w:rFonts w:ascii="Arial" w:hAnsi="Arial" w:cs="Arial"/>
                <w:sz w:val="18"/>
                <w:szCs w:val="18"/>
                <w:u w:val="single"/>
                <w:lang w:val="fr-FR"/>
              </w:rPr>
            </w:pPr>
            <w:r w:rsidRPr="00391148">
              <w:rPr>
                <w:rFonts w:ascii="Arial" w:hAnsi="Arial" w:cs="Arial"/>
                <w:sz w:val="18"/>
                <w:szCs w:val="18"/>
                <w:u w:val="single"/>
                <w:lang w:val="fr-FR"/>
              </w:rPr>
              <w:t>Note de clôture</w:t>
            </w:r>
          </w:p>
          <w:p w14:paraId="7C42B28C" w14:textId="77777777" w:rsidR="00602862" w:rsidRPr="00391148" w:rsidRDefault="00602862" w:rsidP="00602862">
            <w:pPr>
              <w:suppressAutoHyphens w:val="0"/>
              <w:rPr>
                <w:rFonts w:ascii="Arial" w:hAnsi="Arial" w:cs="Arial"/>
                <w:sz w:val="18"/>
                <w:szCs w:val="18"/>
                <w:lang w:val="fr-FR"/>
              </w:rPr>
            </w:pPr>
          </w:p>
          <w:p w14:paraId="25C89F85" w14:textId="77777777" w:rsidR="00602862" w:rsidRPr="00391148" w:rsidRDefault="00602862" w:rsidP="00602862">
            <w:pPr>
              <w:suppressAutoHyphens w:val="0"/>
              <w:rPr>
                <w:rFonts w:ascii="Arial" w:hAnsi="Arial" w:cs="Arial"/>
                <w:lang w:val="fr-FR"/>
              </w:rPr>
            </w:pPr>
            <w:r w:rsidRPr="00391148">
              <w:rPr>
                <w:rFonts w:ascii="Arial" w:hAnsi="Arial" w:cs="Arial"/>
                <w:sz w:val="18"/>
                <w:szCs w:val="18"/>
                <w:lang w:val="fr-FR"/>
              </w:rPr>
              <w:t>L'Irak réaffirme son soutien fort et sa volonté de contribuer aux efforts conjoints de conservation.</w:t>
            </w:r>
          </w:p>
        </w:tc>
      </w:tr>
      <w:tr w:rsidR="00602862" w:rsidRPr="007E4B1C" w14:paraId="15093229" w14:textId="77777777">
        <w:trPr>
          <w:trHeight w:val="290"/>
        </w:trPr>
        <w:tc>
          <w:tcPr>
            <w:tcW w:w="1838" w:type="dxa"/>
            <w:noWrap/>
            <w:hideMark/>
          </w:tcPr>
          <w:p w14:paraId="38D33A66" w14:textId="77777777" w:rsidR="00602862" w:rsidRPr="00391148" w:rsidRDefault="00602862" w:rsidP="00602862">
            <w:pPr>
              <w:suppressAutoHyphens w:val="0"/>
              <w:rPr>
                <w:rFonts w:ascii="Arial" w:hAnsi="Arial" w:cs="Arial"/>
                <w:lang w:val="fr-FR"/>
              </w:rPr>
            </w:pPr>
            <w:r w:rsidRPr="00391148">
              <w:rPr>
                <w:rFonts w:ascii="Arial" w:hAnsi="Arial" w:cs="Arial"/>
                <w:lang w:val="fr-FR"/>
              </w:rPr>
              <w:t>Israël</w:t>
            </w:r>
          </w:p>
        </w:tc>
        <w:tc>
          <w:tcPr>
            <w:tcW w:w="1276" w:type="dxa"/>
            <w:noWrap/>
            <w:hideMark/>
          </w:tcPr>
          <w:p w14:paraId="1A742FCD" w14:textId="1E7A0301" w:rsidR="00602862" w:rsidRPr="00391148" w:rsidRDefault="00602862" w:rsidP="00602862">
            <w:pPr>
              <w:suppressAutoHyphens w:val="0"/>
              <w:rPr>
                <w:rFonts w:ascii="Arial" w:hAnsi="Arial" w:cs="Arial"/>
                <w:lang w:val="de-DE"/>
              </w:rPr>
            </w:pPr>
            <w:r w:rsidRPr="001C2E31">
              <w:rPr>
                <w:rFonts w:ascii="Arial" w:hAnsi="Arial" w:cs="Arial"/>
                <w:lang w:val="de-DE"/>
              </w:rPr>
              <w:t>Oui</w:t>
            </w:r>
          </w:p>
        </w:tc>
        <w:tc>
          <w:tcPr>
            <w:tcW w:w="6946" w:type="dxa"/>
            <w:noWrap/>
            <w:hideMark/>
          </w:tcPr>
          <w:p w14:paraId="765A8FA8" w14:textId="77777777" w:rsidR="00602862" w:rsidRPr="00391148" w:rsidRDefault="00602862" w:rsidP="00602862">
            <w:pPr>
              <w:suppressAutoHyphens w:val="0"/>
              <w:rPr>
                <w:rFonts w:ascii="Arial" w:hAnsi="Arial" w:cs="Arial"/>
                <w:sz w:val="18"/>
                <w:szCs w:val="18"/>
                <w:u w:val="single"/>
                <w:lang w:val="fr-FR"/>
              </w:rPr>
            </w:pPr>
            <w:r w:rsidRPr="00391148">
              <w:rPr>
                <w:rFonts w:ascii="Arial" w:hAnsi="Arial" w:cs="Arial"/>
                <w:sz w:val="18"/>
                <w:szCs w:val="18"/>
                <w:u w:val="single"/>
                <w:lang w:val="fr-FR"/>
              </w:rPr>
              <w:t>Déclaration générale</w:t>
            </w:r>
          </w:p>
          <w:p w14:paraId="0B46051D" w14:textId="77777777" w:rsidR="00602862" w:rsidRPr="00391148" w:rsidRDefault="00602862" w:rsidP="00602862">
            <w:pPr>
              <w:suppressAutoHyphens w:val="0"/>
              <w:rPr>
                <w:rFonts w:ascii="Arial" w:hAnsi="Arial" w:cs="Arial"/>
                <w:sz w:val="18"/>
                <w:szCs w:val="18"/>
                <w:lang w:val="fr-FR"/>
              </w:rPr>
            </w:pPr>
          </w:p>
          <w:p w14:paraId="183EDE5D" w14:textId="44A188E3" w:rsidR="00602862" w:rsidRPr="00391148" w:rsidRDefault="00602862" w:rsidP="00602862">
            <w:pPr>
              <w:suppressAutoHyphens w:val="0"/>
              <w:rPr>
                <w:rFonts w:ascii="Arial" w:hAnsi="Arial" w:cs="Arial"/>
                <w:sz w:val="18"/>
                <w:szCs w:val="18"/>
                <w:lang w:val="fr-FR"/>
              </w:rPr>
            </w:pPr>
            <w:r w:rsidRPr="00391148">
              <w:rPr>
                <w:rFonts w:ascii="Arial" w:hAnsi="Arial" w:cs="Arial"/>
                <w:sz w:val="18"/>
                <w:szCs w:val="18"/>
                <w:lang w:val="fr-FR"/>
              </w:rPr>
              <w:t xml:space="preserve">Israël soutient pleinement l'inscription de </w:t>
            </w:r>
            <w:proofErr w:type="gramStart"/>
            <w:r w:rsidRPr="00391148">
              <w:rPr>
                <w:rFonts w:ascii="Arial" w:hAnsi="Arial" w:cs="Arial"/>
                <w:sz w:val="18"/>
                <w:szCs w:val="18"/>
                <w:lang w:val="fr-FR"/>
              </w:rPr>
              <w:t>la hyène</w:t>
            </w:r>
            <w:proofErr w:type="gramEnd"/>
            <w:r w:rsidRPr="00391148">
              <w:rPr>
                <w:rFonts w:ascii="Arial" w:hAnsi="Arial" w:cs="Arial"/>
                <w:sz w:val="18"/>
                <w:szCs w:val="18"/>
                <w:lang w:val="fr-FR"/>
              </w:rPr>
              <w:t xml:space="preserve"> rayée (</w:t>
            </w:r>
            <w:proofErr w:type="spellStart"/>
            <w:r w:rsidRPr="00391148">
              <w:rPr>
                <w:rFonts w:ascii="Arial" w:hAnsi="Arial" w:cs="Arial"/>
                <w:sz w:val="18"/>
                <w:szCs w:val="18"/>
                <w:lang w:val="fr-FR"/>
              </w:rPr>
              <w:t>Hyaena</w:t>
            </w:r>
            <w:proofErr w:type="spellEnd"/>
            <w:r w:rsidRPr="00391148">
              <w:rPr>
                <w:rFonts w:ascii="Arial" w:hAnsi="Arial" w:cs="Arial"/>
                <w:sz w:val="18"/>
                <w:szCs w:val="18"/>
                <w:lang w:val="fr-FR"/>
              </w:rPr>
              <w:t xml:space="preserve"> </w:t>
            </w:r>
            <w:proofErr w:type="spellStart"/>
            <w:r w:rsidRPr="00391148">
              <w:rPr>
                <w:rFonts w:ascii="Arial" w:hAnsi="Arial" w:cs="Arial"/>
                <w:sz w:val="18"/>
                <w:szCs w:val="18"/>
                <w:lang w:val="fr-FR"/>
              </w:rPr>
              <w:t>hyaena</w:t>
            </w:r>
            <w:proofErr w:type="spellEnd"/>
            <w:r w:rsidRPr="00391148">
              <w:rPr>
                <w:rFonts w:ascii="Arial" w:hAnsi="Arial" w:cs="Arial"/>
                <w:sz w:val="18"/>
                <w:szCs w:val="18"/>
                <w:lang w:val="fr-FR"/>
              </w:rPr>
              <w:t xml:space="preserve">) à l'Annexe I de la </w:t>
            </w:r>
            <w:proofErr w:type="gramStart"/>
            <w:r>
              <w:rPr>
                <w:rFonts w:ascii="Arial" w:hAnsi="Arial" w:cs="Arial"/>
                <w:sz w:val="18"/>
                <w:szCs w:val="18"/>
                <w:lang w:val="fr-FR"/>
              </w:rPr>
              <w:t>CMS</w:t>
            </w:r>
            <w:r w:rsidRPr="00391148">
              <w:rPr>
                <w:rFonts w:ascii="Arial" w:hAnsi="Arial" w:cs="Arial"/>
                <w:sz w:val="18"/>
                <w:szCs w:val="18"/>
                <w:lang w:val="fr-FR"/>
              </w:rPr>
              <w:t xml:space="preserve">  dans</w:t>
            </w:r>
            <w:proofErr w:type="gramEnd"/>
            <w:r w:rsidRPr="00391148">
              <w:rPr>
                <w:rFonts w:ascii="Arial" w:hAnsi="Arial" w:cs="Arial"/>
                <w:sz w:val="18"/>
                <w:szCs w:val="18"/>
                <w:lang w:val="fr-FR"/>
              </w:rPr>
              <w:t xml:space="preserve"> l'ensemble de son aire de répartition.</w:t>
            </w:r>
          </w:p>
          <w:p w14:paraId="3EE54B6F" w14:textId="77777777" w:rsidR="00602862" w:rsidRPr="00391148" w:rsidRDefault="00602862" w:rsidP="00602862">
            <w:pPr>
              <w:suppressAutoHyphens w:val="0"/>
              <w:rPr>
                <w:rFonts w:ascii="Arial" w:hAnsi="Arial" w:cs="Arial"/>
                <w:sz w:val="18"/>
                <w:szCs w:val="18"/>
                <w:lang w:val="fr-FR"/>
              </w:rPr>
            </w:pPr>
          </w:p>
          <w:p w14:paraId="7D8BBD42" w14:textId="77777777" w:rsidR="00602862" w:rsidRPr="00391148" w:rsidRDefault="00602862" w:rsidP="00602862">
            <w:pPr>
              <w:suppressAutoHyphens w:val="0"/>
              <w:rPr>
                <w:rFonts w:ascii="Arial" w:hAnsi="Arial" w:cs="Arial"/>
                <w:sz w:val="18"/>
                <w:szCs w:val="18"/>
                <w:lang w:val="fr-FR"/>
              </w:rPr>
            </w:pPr>
            <w:r w:rsidRPr="00391148">
              <w:rPr>
                <w:rFonts w:ascii="Arial" w:hAnsi="Arial" w:cs="Arial"/>
                <w:sz w:val="18"/>
                <w:szCs w:val="18"/>
                <w:lang w:val="fr-FR"/>
              </w:rPr>
              <w:lastRenderedPageBreak/>
              <w:t>Le soutien d'Israël repose sur des preuves scientifiques fournies par l'Autorité israélienne pour la nature et les parcs (INPA) et sur son rôle en tant qu'État de l'aire de répartition, abritant une population relativement importante mais vulnérable.</w:t>
            </w:r>
          </w:p>
          <w:p w14:paraId="74E8884E" w14:textId="77777777" w:rsidR="00602862" w:rsidRPr="00391148" w:rsidRDefault="00602862" w:rsidP="00602862">
            <w:pPr>
              <w:suppressAutoHyphens w:val="0"/>
              <w:rPr>
                <w:rFonts w:ascii="Arial" w:hAnsi="Arial" w:cs="Arial"/>
                <w:lang w:val="fr-FR"/>
              </w:rPr>
            </w:pPr>
          </w:p>
          <w:p w14:paraId="17C217F1" w14:textId="77777777" w:rsidR="00602862" w:rsidRPr="00391148" w:rsidRDefault="00602862" w:rsidP="00602862">
            <w:pPr>
              <w:suppressAutoHyphens w:val="0"/>
              <w:rPr>
                <w:rFonts w:ascii="Arial" w:hAnsi="Arial" w:cs="Arial"/>
                <w:sz w:val="18"/>
                <w:szCs w:val="18"/>
                <w:u w:val="single"/>
                <w:lang w:val="fr-FR"/>
              </w:rPr>
            </w:pPr>
            <w:r w:rsidRPr="00391148">
              <w:rPr>
                <w:rFonts w:ascii="Arial" w:hAnsi="Arial" w:cs="Arial"/>
                <w:sz w:val="18"/>
                <w:szCs w:val="18"/>
                <w:u w:val="single"/>
                <w:lang w:val="fr-FR"/>
              </w:rPr>
              <w:t>Logique scientifique</w:t>
            </w:r>
          </w:p>
          <w:p w14:paraId="0C1D38EB" w14:textId="77777777" w:rsidR="00602862" w:rsidRPr="00391148" w:rsidRDefault="00602862" w:rsidP="00602862">
            <w:pPr>
              <w:suppressAutoHyphens w:val="0"/>
              <w:rPr>
                <w:rFonts w:ascii="Arial" w:hAnsi="Arial" w:cs="Arial"/>
                <w:sz w:val="18"/>
                <w:szCs w:val="18"/>
                <w:lang w:val="fr-FR"/>
              </w:rPr>
            </w:pPr>
          </w:p>
          <w:p w14:paraId="581D43F8" w14:textId="77777777" w:rsidR="00602862" w:rsidRPr="00391148" w:rsidRDefault="00602862" w:rsidP="00602862">
            <w:pPr>
              <w:pStyle w:val="ListParagraph"/>
              <w:numPr>
                <w:ilvl w:val="0"/>
                <w:numId w:val="18"/>
              </w:numPr>
              <w:contextualSpacing w:val="0"/>
              <w:rPr>
                <w:rFonts w:cs="Arial"/>
                <w:szCs w:val="18"/>
                <w:lang w:val="fr-FR"/>
              </w:rPr>
            </w:pPr>
            <w:r w:rsidRPr="00391148">
              <w:rPr>
                <w:rFonts w:cs="Arial"/>
                <w:szCs w:val="18"/>
                <w:lang w:val="fr-FR"/>
              </w:rPr>
              <w:t>Statut et qualité des données :</w:t>
            </w:r>
          </w:p>
          <w:p w14:paraId="75C56E90" w14:textId="77777777" w:rsidR="00602862" w:rsidRPr="00391148" w:rsidRDefault="00602862" w:rsidP="00602862">
            <w:pPr>
              <w:pStyle w:val="ListParagraph"/>
              <w:numPr>
                <w:ilvl w:val="0"/>
                <w:numId w:val="17"/>
              </w:numPr>
              <w:contextualSpacing w:val="0"/>
              <w:rPr>
                <w:rFonts w:cs="Arial"/>
                <w:szCs w:val="18"/>
                <w:lang w:val="fr-FR"/>
              </w:rPr>
            </w:pPr>
            <w:r w:rsidRPr="00391148">
              <w:rPr>
                <w:rFonts w:cs="Arial"/>
                <w:szCs w:val="18"/>
                <w:lang w:val="fr-FR"/>
              </w:rPr>
              <w:t>Mondialement classée parmi les espèces « Quasi menacées » (Union internationale pour la conservation de la nature (UICN), 2015), avec une population mature estimée dans la fourchette basse de la dizaine de milliers.</w:t>
            </w:r>
          </w:p>
          <w:p w14:paraId="322F729D" w14:textId="77777777" w:rsidR="00602862" w:rsidRPr="00391148" w:rsidRDefault="00602862" w:rsidP="00602862">
            <w:pPr>
              <w:pStyle w:val="ListParagraph"/>
              <w:numPr>
                <w:ilvl w:val="0"/>
                <w:numId w:val="17"/>
              </w:numPr>
              <w:contextualSpacing w:val="0"/>
              <w:rPr>
                <w:rFonts w:cs="Arial"/>
                <w:szCs w:val="18"/>
                <w:lang w:val="fr-FR"/>
              </w:rPr>
            </w:pPr>
            <w:r w:rsidRPr="00391148">
              <w:rPr>
                <w:rFonts w:cs="Arial"/>
                <w:szCs w:val="18"/>
                <w:lang w:val="fr-FR"/>
              </w:rPr>
              <w:t>Évaluation portant la mention « À mettre à jour » ; des mesures de précaution et une surveillance coordonnée à l'échelle de l'ensemble de l'aire de répartition sont recommandées.</w:t>
            </w:r>
          </w:p>
          <w:p w14:paraId="614CC4E1" w14:textId="77777777" w:rsidR="00602862" w:rsidRPr="00391148" w:rsidRDefault="00602862" w:rsidP="00602862">
            <w:pPr>
              <w:suppressAutoHyphens w:val="0"/>
              <w:rPr>
                <w:rFonts w:ascii="Arial" w:hAnsi="Arial" w:cs="Arial"/>
                <w:lang w:val="fr-FR"/>
              </w:rPr>
            </w:pPr>
          </w:p>
          <w:p w14:paraId="5929CF64" w14:textId="77777777" w:rsidR="00602862" w:rsidRPr="00391148" w:rsidRDefault="00602862" w:rsidP="00602862">
            <w:pPr>
              <w:pStyle w:val="ListParagraph"/>
              <w:numPr>
                <w:ilvl w:val="0"/>
                <w:numId w:val="18"/>
              </w:numPr>
              <w:contextualSpacing w:val="0"/>
              <w:rPr>
                <w:rFonts w:cs="Arial"/>
                <w:lang w:val="fr-FR"/>
              </w:rPr>
            </w:pPr>
            <w:r w:rsidRPr="00391148">
              <w:rPr>
                <w:rFonts w:cs="Arial"/>
                <w:lang w:val="fr-FR"/>
              </w:rPr>
              <w:t>Menaces :</w:t>
            </w:r>
          </w:p>
          <w:p w14:paraId="34061F7F" w14:textId="77777777" w:rsidR="00602862" w:rsidRPr="00391148" w:rsidRDefault="00602862" w:rsidP="00602862">
            <w:pPr>
              <w:pStyle w:val="ListParagraph"/>
              <w:numPr>
                <w:ilvl w:val="0"/>
                <w:numId w:val="17"/>
              </w:numPr>
              <w:contextualSpacing w:val="0"/>
              <w:rPr>
                <w:rFonts w:cs="Arial"/>
                <w:lang w:val="fr-FR"/>
              </w:rPr>
            </w:pPr>
            <w:r w:rsidRPr="00391148">
              <w:rPr>
                <w:rFonts w:cs="Arial"/>
                <w:lang w:val="fr-FR"/>
              </w:rPr>
              <w:t>Perte et fragmentation de l'habitat, persécution, commerce illégal.</w:t>
            </w:r>
          </w:p>
          <w:p w14:paraId="69F321C0" w14:textId="77777777" w:rsidR="00602862" w:rsidRPr="00391148" w:rsidRDefault="00602862" w:rsidP="00602862">
            <w:pPr>
              <w:pStyle w:val="ListParagraph"/>
              <w:numPr>
                <w:ilvl w:val="0"/>
                <w:numId w:val="17"/>
              </w:numPr>
              <w:contextualSpacing w:val="0"/>
              <w:rPr>
                <w:rFonts w:cs="Arial"/>
                <w:lang w:val="fr-FR"/>
              </w:rPr>
            </w:pPr>
            <w:r w:rsidRPr="00391148">
              <w:rPr>
                <w:rFonts w:cs="Arial"/>
                <w:lang w:val="fr-FR"/>
              </w:rPr>
              <w:t>Sous-populations présentant des densités naturellement faibles, augmentant le risque d'extinction locale.</w:t>
            </w:r>
          </w:p>
          <w:p w14:paraId="2F62C20E" w14:textId="77777777" w:rsidR="00602862" w:rsidRPr="00391148" w:rsidRDefault="00602862" w:rsidP="00602862">
            <w:pPr>
              <w:suppressAutoHyphens w:val="0"/>
              <w:rPr>
                <w:rFonts w:ascii="Arial" w:hAnsi="Arial" w:cs="Arial"/>
                <w:lang w:val="fr-FR"/>
              </w:rPr>
            </w:pPr>
          </w:p>
          <w:p w14:paraId="7ABB5DDC" w14:textId="77777777" w:rsidR="00602862" w:rsidRPr="00391148" w:rsidRDefault="00602862" w:rsidP="00602862">
            <w:pPr>
              <w:pStyle w:val="ListParagraph"/>
              <w:numPr>
                <w:ilvl w:val="0"/>
                <w:numId w:val="18"/>
              </w:numPr>
              <w:contextualSpacing w:val="0"/>
              <w:rPr>
                <w:rFonts w:cs="Arial"/>
                <w:szCs w:val="18"/>
                <w:lang w:val="fr-FR"/>
              </w:rPr>
            </w:pPr>
            <w:r w:rsidRPr="00391148">
              <w:rPr>
                <w:rFonts w:cs="Arial"/>
                <w:szCs w:val="18"/>
                <w:lang w:val="fr-FR"/>
              </w:rPr>
              <w:t>Mouvements et pertinence transfrontalière :</w:t>
            </w:r>
          </w:p>
          <w:p w14:paraId="010CCBC5" w14:textId="77777777" w:rsidR="00602862" w:rsidRPr="00391148" w:rsidRDefault="00602862" w:rsidP="00602862">
            <w:pPr>
              <w:pStyle w:val="ListParagraph"/>
              <w:numPr>
                <w:ilvl w:val="0"/>
                <w:numId w:val="17"/>
              </w:numPr>
              <w:contextualSpacing w:val="0"/>
              <w:rPr>
                <w:rFonts w:cs="Arial"/>
                <w:lang w:val="fr-FR"/>
              </w:rPr>
            </w:pPr>
            <w:r w:rsidRPr="00391148">
              <w:rPr>
                <w:rFonts w:cs="Arial"/>
                <w:lang w:val="fr-FR"/>
              </w:rPr>
              <w:t>Mouvements de grande envergure, dispersion et utilisation des paysages transfrontaliers.</w:t>
            </w:r>
          </w:p>
          <w:p w14:paraId="62F1E801" w14:textId="77777777" w:rsidR="00602862" w:rsidRPr="00391148" w:rsidRDefault="00602862" w:rsidP="00602862">
            <w:pPr>
              <w:pStyle w:val="ListParagraph"/>
              <w:numPr>
                <w:ilvl w:val="0"/>
                <w:numId w:val="17"/>
              </w:numPr>
              <w:contextualSpacing w:val="0"/>
              <w:rPr>
                <w:rFonts w:cs="Arial"/>
                <w:lang w:val="fr-FR"/>
              </w:rPr>
            </w:pPr>
            <w:r w:rsidRPr="00391148">
              <w:rPr>
                <w:rFonts w:cs="Arial"/>
                <w:lang w:val="fr-FR"/>
              </w:rPr>
              <w:t>Quelques incertitudes concernant les déplacements longue distance ou saisonniers, soulignant la nécessité d'une étude plus approfondie.</w:t>
            </w:r>
          </w:p>
          <w:p w14:paraId="755E6B58" w14:textId="77777777" w:rsidR="00602862" w:rsidRPr="00391148" w:rsidRDefault="00602862" w:rsidP="00602862">
            <w:pPr>
              <w:suppressAutoHyphens w:val="0"/>
              <w:rPr>
                <w:rFonts w:ascii="Arial" w:hAnsi="Arial" w:cs="Arial"/>
                <w:lang w:val="fr-FR"/>
              </w:rPr>
            </w:pPr>
          </w:p>
          <w:p w14:paraId="4248F35F" w14:textId="77777777" w:rsidR="00602862" w:rsidRPr="00391148" w:rsidRDefault="00602862" w:rsidP="00602862">
            <w:pPr>
              <w:pStyle w:val="ListParagraph"/>
              <w:numPr>
                <w:ilvl w:val="0"/>
                <w:numId w:val="18"/>
              </w:numPr>
              <w:contextualSpacing w:val="0"/>
              <w:rPr>
                <w:rFonts w:cs="Arial"/>
                <w:lang w:val="fr-FR"/>
              </w:rPr>
            </w:pPr>
            <w:r w:rsidRPr="00391148">
              <w:rPr>
                <w:rFonts w:cs="Arial"/>
                <w:lang w:val="fr-FR"/>
              </w:rPr>
              <w:t>Valeur ajoutée de l'Annexe I :</w:t>
            </w:r>
          </w:p>
          <w:p w14:paraId="03AD6CA4" w14:textId="77777777" w:rsidR="00602862" w:rsidRPr="00391148" w:rsidRDefault="00602862" w:rsidP="00602862">
            <w:pPr>
              <w:pStyle w:val="ListParagraph"/>
              <w:numPr>
                <w:ilvl w:val="0"/>
                <w:numId w:val="17"/>
              </w:numPr>
              <w:contextualSpacing w:val="0"/>
              <w:rPr>
                <w:rFonts w:cs="Arial"/>
                <w:lang w:val="fr-FR"/>
              </w:rPr>
            </w:pPr>
            <w:r w:rsidRPr="00391148">
              <w:rPr>
                <w:rFonts w:cs="Arial"/>
                <w:lang w:val="fr-FR"/>
              </w:rPr>
              <w:t>Fournit les niveaux de protection les plus élevés de la CMS : interdiction de prélèvement, mesures ciblées sur l'habitat, réduction des obstacles aux déplacements.</w:t>
            </w:r>
          </w:p>
          <w:p w14:paraId="2F2D7CFC" w14:textId="77777777" w:rsidR="00602862" w:rsidRPr="00391148" w:rsidRDefault="00602862" w:rsidP="00602862">
            <w:pPr>
              <w:suppressAutoHyphens w:val="0"/>
              <w:rPr>
                <w:rFonts w:ascii="Arial" w:hAnsi="Arial" w:cs="Arial"/>
                <w:lang w:val="fr-FR"/>
              </w:rPr>
            </w:pPr>
          </w:p>
          <w:p w14:paraId="7F20AC3B" w14:textId="77777777" w:rsidR="00602862" w:rsidRPr="00391148" w:rsidRDefault="00602862" w:rsidP="00602862">
            <w:pPr>
              <w:suppressAutoHyphens w:val="0"/>
              <w:rPr>
                <w:rFonts w:ascii="Arial" w:hAnsi="Arial" w:cs="Arial"/>
                <w:sz w:val="18"/>
                <w:szCs w:val="18"/>
                <w:u w:val="single"/>
                <w:lang w:val="fr-FR"/>
              </w:rPr>
            </w:pPr>
            <w:r w:rsidRPr="00391148">
              <w:rPr>
                <w:rFonts w:ascii="Arial" w:hAnsi="Arial" w:cs="Arial"/>
                <w:sz w:val="18"/>
                <w:szCs w:val="18"/>
                <w:u w:val="single"/>
                <w:lang w:val="fr-FR"/>
              </w:rPr>
              <w:t>Accent mis sur la priorité de la mise en œuvre</w:t>
            </w:r>
          </w:p>
          <w:p w14:paraId="237C47B9" w14:textId="77777777" w:rsidR="00602862" w:rsidRPr="00391148" w:rsidRDefault="00602862" w:rsidP="00602862">
            <w:pPr>
              <w:suppressAutoHyphens w:val="0"/>
              <w:rPr>
                <w:rFonts w:ascii="Arial" w:hAnsi="Arial" w:cs="Arial"/>
                <w:sz w:val="18"/>
                <w:szCs w:val="18"/>
                <w:lang w:val="fr-FR"/>
              </w:rPr>
            </w:pPr>
          </w:p>
          <w:p w14:paraId="71D85A72" w14:textId="77777777" w:rsidR="00602862" w:rsidRPr="00391148" w:rsidRDefault="00602862" w:rsidP="00602862">
            <w:pPr>
              <w:pStyle w:val="ListParagraph"/>
              <w:numPr>
                <w:ilvl w:val="0"/>
                <w:numId w:val="17"/>
              </w:numPr>
              <w:contextualSpacing w:val="0"/>
              <w:rPr>
                <w:rFonts w:cs="Arial"/>
                <w:szCs w:val="18"/>
                <w:lang w:val="fr-FR"/>
              </w:rPr>
            </w:pPr>
            <w:r w:rsidRPr="00391148">
              <w:rPr>
                <w:rFonts w:cs="Arial"/>
                <w:szCs w:val="18"/>
                <w:lang w:val="fr-FR"/>
              </w:rPr>
              <w:t>Collisions routières : facteur de mortalité majeur ; l'atténuation des régions névralgiques, l'enlèvement des carcasses et les solutions de passage pour les animaux sauvages sont essentiels.</w:t>
            </w:r>
          </w:p>
          <w:p w14:paraId="1412CA3E" w14:textId="77777777" w:rsidR="00602862" w:rsidRPr="00391148" w:rsidRDefault="00602862" w:rsidP="00602862">
            <w:pPr>
              <w:pStyle w:val="ListParagraph"/>
              <w:numPr>
                <w:ilvl w:val="0"/>
                <w:numId w:val="17"/>
              </w:numPr>
              <w:contextualSpacing w:val="0"/>
              <w:rPr>
                <w:rFonts w:cs="Arial"/>
                <w:szCs w:val="18"/>
                <w:lang w:val="fr-FR"/>
              </w:rPr>
            </w:pPr>
            <w:r w:rsidRPr="00391148">
              <w:rPr>
                <w:rFonts w:cs="Arial"/>
                <w:szCs w:val="18"/>
                <w:lang w:val="fr-FR"/>
              </w:rPr>
              <w:t>Empoisonnement illégal : les poisons non sélectifs utilisés contre les espèces sujettes aux conflits entraînent une mortalité collatérale chez les hyènes et les vautours ; une application stricte de la tolérance zéro est recommandée.</w:t>
            </w:r>
          </w:p>
          <w:p w14:paraId="2FE565B2" w14:textId="77777777" w:rsidR="00602862" w:rsidRPr="00391148" w:rsidRDefault="00602862" w:rsidP="00602862">
            <w:pPr>
              <w:suppressAutoHyphens w:val="0"/>
              <w:rPr>
                <w:rFonts w:ascii="Arial" w:hAnsi="Arial" w:cs="Arial"/>
                <w:lang w:val="fr-FR"/>
              </w:rPr>
            </w:pPr>
          </w:p>
          <w:p w14:paraId="0E7B27D9" w14:textId="77777777" w:rsidR="00602862" w:rsidRPr="00391148" w:rsidRDefault="00602862" w:rsidP="00602862">
            <w:pPr>
              <w:suppressAutoHyphens w:val="0"/>
              <w:rPr>
                <w:rFonts w:ascii="Arial" w:hAnsi="Arial" w:cs="Arial"/>
                <w:sz w:val="18"/>
                <w:szCs w:val="18"/>
                <w:u w:val="single"/>
                <w:lang w:val="fr-FR"/>
              </w:rPr>
            </w:pPr>
            <w:r w:rsidRPr="00391148">
              <w:rPr>
                <w:rFonts w:ascii="Arial" w:hAnsi="Arial" w:cs="Arial"/>
                <w:sz w:val="18"/>
                <w:szCs w:val="18"/>
                <w:u w:val="single"/>
                <w:lang w:val="fr-FR"/>
              </w:rPr>
              <w:t>Examen et contributions sur différentes sections de la proposition</w:t>
            </w:r>
          </w:p>
          <w:p w14:paraId="25B45C91" w14:textId="77777777" w:rsidR="00602862" w:rsidRPr="00391148" w:rsidRDefault="00602862" w:rsidP="00602862">
            <w:pPr>
              <w:suppressAutoHyphens w:val="0"/>
              <w:rPr>
                <w:rFonts w:ascii="Arial" w:hAnsi="Arial" w:cs="Arial"/>
                <w:sz w:val="18"/>
                <w:szCs w:val="18"/>
                <w:lang w:val="fr-FR"/>
              </w:rPr>
            </w:pPr>
          </w:p>
          <w:p w14:paraId="134FEB03" w14:textId="77777777" w:rsidR="00602862" w:rsidRPr="00391148" w:rsidRDefault="00602862" w:rsidP="00602862">
            <w:pPr>
              <w:pStyle w:val="ListParagraph"/>
              <w:numPr>
                <w:ilvl w:val="0"/>
                <w:numId w:val="17"/>
              </w:numPr>
              <w:contextualSpacing w:val="0"/>
              <w:rPr>
                <w:rFonts w:cs="Arial"/>
                <w:szCs w:val="18"/>
                <w:lang w:val="fr-FR"/>
              </w:rPr>
            </w:pPr>
            <w:r w:rsidRPr="00391148">
              <w:rPr>
                <w:rFonts w:cs="Arial"/>
                <w:szCs w:val="18"/>
                <w:lang w:val="fr-FR"/>
              </w:rPr>
              <w:t xml:space="preserve">Soutenir l'inclusion de toutes les populations et sous-espèces </w:t>
            </w:r>
          </w:p>
          <w:p w14:paraId="7BF79EBD" w14:textId="77777777" w:rsidR="00602862" w:rsidRPr="00391148" w:rsidRDefault="00602862" w:rsidP="00602862">
            <w:pPr>
              <w:pStyle w:val="ListParagraph"/>
              <w:numPr>
                <w:ilvl w:val="0"/>
                <w:numId w:val="17"/>
              </w:numPr>
              <w:contextualSpacing w:val="0"/>
              <w:rPr>
                <w:rFonts w:cs="Arial"/>
                <w:szCs w:val="18"/>
                <w:lang w:val="fr-FR"/>
              </w:rPr>
            </w:pPr>
            <w:r w:rsidRPr="00391148">
              <w:rPr>
                <w:rFonts w:cs="Arial"/>
                <w:szCs w:val="18"/>
                <w:u w:val="single"/>
                <w:lang w:val="fr-FR"/>
              </w:rPr>
              <w:t>Statut, données, précautions (sections 2 ; 5.1–5.2) :</w:t>
            </w:r>
            <w:r w:rsidRPr="00391148">
              <w:rPr>
                <w:rFonts w:cs="Arial"/>
                <w:szCs w:val="18"/>
                <w:lang w:val="fr-FR"/>
              </w:rPr>
              <w:t xml:space="preserve"> Recommander une réévaluation coordonnée par la CMS, des méthodes standardisées et une planification prudente en utilisant la fourchette basse des estimations de population.</w:t>
            </w:r>
          </w:p>
          <w:p w14:paraId="6591B1E4" w14:textId="77777777" w:rsidR="00602862" w:rsidRPr="00391148" w:rsidRDefault="00602862" w:rsidP="00602862">
            <w:pPr>
              <w:pStyle w:val="ListParagraph"/>
              <w:numPr>
                <w:ilvl w:val="0"/>
                <w:numId w:val="17"/>
              </w:numPr>
              <w:contextualSpacing w:val="0"/>
              <w:rPr>
                <w:rFonts w:cs="Arial"/>
                <w:szCs w:val="18"/>
                <w:lang w:val="fr-FR"/>
              </w:rPr>
            </w:pPr>
            <w:r w:rsidRPr="00391148">
              <w:rPr>
                <w:rFonts w:cs="Arial"/>
                <w:szCs w:val="18"/>
                <w:u w:val="single"/>
                <w:lang w:val="fr-FR"/>
              </w:rPr>
              <w:t>Mouvements et connectivité (section 3) :</w:t>
            </w:r>
            <w:r w:rsidRPr="00391148">
              <w:rPr>
                <w:rFonts w:cs="Arial"/>
                <w:szCs w:val="18"/>
                <w:lang w:val="fr-FR"/>
              </w:rPr>
              <w:t xml:space="preserve"> la proposition met le manque de connaissances en évidence de manière appropriée. Recommander des méthodes et des mesures supplémentaires.</w:t>
            </w:r>
          </w:p>
          <w:p w14:paraId="21627423" w14:textId="77777777" w:rsidR="00602862" w:rsidRPr="00391148" w:rsidRDefault="00602862" w:rsidP="00602862">
            <w:pPr>
              <w:pStyle w:val="ListParagraph"/>
              <w:numPr>
                <w:ilvl w:val="0"/>
                <w:numId w:val="17"/>
              </w:numPr>
              <w:contextualSpacing w:val="0"/>
              <w:rPr>
                <w:rFonts w:cs="Arial"/>
                <w:szCs w:val="18"/>
                <w:lang w:val="fr-FR"/>
              </w:rPr>
            </w:pPr>
            <w:r w:rsidRPr="00391148">
              <w:rPr>
                <w:rFonts w:cs="Arial"/>
                <w:szCs w:val="18"/>
                <w:u w:val="single"/>
                <w:lang w:val="fr-FR"/>
              </w:rPr>
              <w:t>Menaces et surveillance (sections 5.3–5.4 ; 6.5) :</w:t>
            </w:r>
            <w:r w:rsidRPr="00391148">
              <w:rPr>
                <w:rFonts w:cs="Arial"/>
                <w:szCs w:val="18"/>
                <w:lang w:val="fr-FR"/>
              </w:rPr>
              <w:t xml:space="preserve"> Accent mis sur l'atténuation des collisions routières et la prévention des intoxications illégales</w:t>
            </w:r>
          </w:p>
          <w:p w14:paraId="590E234D" w14:textId="77777777" w:rsidR="00602862" w:rsidRPr="00391148" w:rsidRDefault="00602862" w:rsidP="00602862">
            <w:pPr>
              <w:pStyle w:val="ListParagraph"/>
              <w:numPr>
                <w:ilvl w:val="0"/>
                <w:numId w:val="17"/>
              </w:numPr>
              <w:contextualSpacing w:val="0"/>
              <w:rPr>
                <w:rFonts w:cs="Arial"/>
                <w:szCs w:val="18"/>
                <w:lang w:val="fr-FR"/>
              </w:rPr>
            </w:pPr>
            <w:r w:rsidRPr="00391148">
              <w:rPr>
                <w:rFonts w:cs="Arial"/>
                <w:szCs w:val="18"/>
                <w:u w:val="single"/>
                <w:lang w:val="fr-FR"/>
              </w:rPr>
              <w:t>Paysages dominés par l'homme et AMCEZ (sections 4.3 ; 6.4) :</w:t>
            </w:r>
            <w:r w:rsidRPr="00391148">
              <w:rPr>
                <w:rFonts w:cs="Arial"/>
                <w:szCs w:val="18"/>
                <w:lang w:val="fr-FR"/>
              </w:rPr>
              <w:t xml:space="preserve"> les hyènes persistent en dehors des zones protégées ; recommander des orientations </w:t>
            </w:r>
            <w:r w:rsidRPr="00391148">
              <w:rPr>
                <w:rFonts w:cs="Arial"/>
                <w:szCs w:val="18"/>
                <w:lang w:val="fr-FR"/>
              </w:rPr>
              <w:lastRenderedPageBreak/>
              <w:t>de la CMS sur la coexistence et l'utilisation élargie d'autres mesures de conservation efficaces par zone (AMCEZ).</w:t>
            </w:r>
          </w:p>
          <w:p w14:paraId="0E6D30D8" w14:textId="77777777" w:rsidR="00602862" w:rsidRPr="00391148" w:rsidRDefault="00602862" w:rsidP="00602862">
            <w:pPr>
              <w:pStyle w:val="ListParagraph"/>
              <w:numPr>
                <w:ilvl w:val="0"/>
                <w:numId w:val="17"/>
              </w:numPr>
              <w:contextualSpacing w:val="0"/>
              <w:rPr>
                <w:rFonts w:cs="Arial"/>
                <w:szCs w:val="18"/>
                <w:lang w:val="fr-FR"/>
              </w:rPr>
            </w:pPr>
            <w:r w:rsidRPr="00391148">
              <w:rPr>
                <w:rFonts w:cs="Arial"/>
                <w:szCs w:val="18"/>
                <w:u w:val="single"/>
                <w:lang w:val="fr-FR"/>
              </w:rPr>
              <w:t>Avantages attendus et prochaines étapes (sections 7.1 ; 7.3) :</w:t>
            </w:r>
            <w:r w:rsidRPr="00391148">
              <w:rPr>
                <w:rFonts w:cs="Arial"/>
                <w:szCs w:val="18"/>
                <w:lang w:val="fr-FR"/>
              </w:rPr>
              <w:t xml:space="preserve"> l'inscription renforcera la reconnaissance, la coordination transfrontalière, ainsi que l'appui technique et budgétaire ; Israël soutient le lancement d'une action concertée dans le cadre de l'Initiative pour les mammifères d’Asie centrale.</w:t>
            </w:r>
          </w:p>
          <w:p w14:paraId="0DF78937" w14:textId="77777777" w:rsidR="00602862" w:rsidRPr="00391148" w:rsidRDefault="00602862" w:rsidP="00602862">
            <w:pPr>
              <w:pStyle w:val="ListParagraph"/>
              <w:numPr>
                <w:ilvl w:val="0"/>
                <w:numId w:val="17"/>
              </w:numPr>
              <w:contextualSpacing w:val="0"/>
              <w:rPr>
                <w:rFonts w:cs="Arial"/>
                <w:szCs w:val="18"/>
                <w:lang w:val="fr-FR"/>
              </w:rPr>
            </w:pPr>
            <w:r w:rsidRPr="00391148">
              <w:rPr>
                <w:rFonts w:cs="Arial"/>
                <w:szCs w:val="18"/>
                <w:u w:val="single"/>
                <w:lang w:val="fr-FR"/>
              </w:rPr>
              <w:t>Risques potentiels (section 7.2) :</w:t>
            </w:r>
            <w:r w:rsidRPr="00391148">
              <w:rPr>
                <w:rFonts w:cs="Arial"/>
                <w:szCs w:val="18"/>
                <w:lang w:val="fr-FR"/>
              </w:rPr>
              <w:t xml:space="preserve"> les parties devraient inclure des règles de base pour la gestion des conflits entre l'homme et les espèces sauvages dans les zones périurbaines/agricoles.</w:t>
            </w:r>
          </w:p>
          <w:p w14:paraId="6C57C60A" w14:textId="77777777" w:rsidR="00602862" w:rsidRPr="00391148" w:rsidRDefault="00602862" w:rsidP="00602862">
            <w:pPr>
              <w:suppressAutoHyphens w:val="0"/>
              <w:rPr>
                <w:rFonts w:ascii="Arial" w:hAnsi="Arial" w:cs="Arial"/>
                <w:lang w:val="fr-FR"/>
              </w:rPr>
            </w:pPr>
          </w:p>
          <w:p w14:paraId="7E555D46" w14:textId="77777777" w:rsidR="00602862" w:rsidRPr="00391148" w:rsidRDefault="00602862" w:rsidP="00602862">
            <w:pPr>
              <w:suppressAutoHyphens w:val="0"/>
              <w:rPr>
                <w:rFonts w:ascii="Arial" w:hAnsi="Arial" w:cs="Arial"/>
                <w:sz w:val="18"/>
                <w:szCs w:val="18"/>
                <w:u w:val="single"/>
                <w:lang w:val="fr-FR"/>
              </w:rPr>
            </w:pPr>
            <w:r w:rsidRPr="00391148">
              <w:rPr>
                <w:rFonts w:ascii="Arial" w:hAnsi="Arial" w:cs="Arial"/>
                <w:sz w:val="18"/>
                <w:szCs w:val="18"/>
                <w:u w:val="single"/>
                <w:lang w:val="fr-FR"/>
              </w:rPr>
              <w:t>Offres de soutien potentielles</w:t>
            </w:r>
          </w:p>
          <w:p w14:paraId="2BE83925" w14:textId="77777777" w:rsidR="00602862" w:rsidRPr="00391148" w:rsidRDefault="00602862" w:rsidP="00602862">
            <w:pPr>
              <w:pStyle w:val="ListParagraph"/>
              <w:numPr>
                <w:ilvl w:val="0"/>
                <w:numId w:val="17"/>
              </w:numPr>
              <w:contextualSpacing w:val="0"/>
              <w:rPr>
                <w:rFonts w:cs="Arial"/>
                <w:szCs w:val="18"/>
                <w:lang w:val="fr-FR"/>
              </w:rPr>
            </w:pPr>
            <w:r w:rsidRPr="00391148">
              <w:rPr>
                <w:rFonts w:cs="Arial"/>
                <w:szCs w:val="18"/>
                <w:lang w:val="fr-FR"/>
              </w:rPr>
              <w:t>Données et suivi : partager les observations et les méthodologies avec les auteurs de la proposition et les Parties.</w:t>
            </w:r>
          </w:p>
          <w:p w14:paraId="06E51DE1" w14:textId="77777777" w:rsidR="00602862" w:rsidRPr="00391148" w:rsidRDefault="00602862" w:rsidP="00602862">
            <w:pPr>
              <w:pStyle w:val="ListParagraph"/>
              <w:numPr>
                <w:ilvl w:val="0"/>
                <w:numId w:val="17"/>
              </w:numPr>
              <w:contextualSpacing w:val="0"/>
              <w:rPr>
                <w:rFonts w:cs="Arial"/>
                <w:szCs w:val="18"/>
                <w:lang w:val="fr-FR"/>
              </w:rPr>
            </w:pPr>
            <w:r w:rsidRPr="00391148">
              <w:rPr>
                <w:rFonts w:cs="Arial"/>
                <w:szCs w:val="18"/>
                <w:lang w:val="fr-FR"/>
              </w:rPr>
              <w:t>Collaboration en matière de connectivité : participer aux discussions sur la télémétrie, l'identification des corridors et les standards de données.</w:t>
            </w:r>
          </w:p>
          <w:p w14:paraId="1EB8079F" w14:textId="77777777" w:rsidR="00602862" w:rsidRPr="00391148" w:rsidRDefault="00602862" w:rsidP="00602862">
            <w:pPr>
              <w:pStyle w:val="ListParagraph"/>
              <w:numPr>
                <w:ilvl w:val="0"/>
                <w:numId w:val="17"/>
              </w:numPr>
              <w:contextualSpacing w:val="0"/>
              <w:rPr>
                <w:rFonts w:cs="Arial"/>
                <w:sz w:val="22"/>
                <w:szCs w:val="22"/>
                <w:lang w:val="fr-FR"/>
              </w:rPr>
            </w:pPr>
            <w:r w:rsidRPr="00391148">
              <w:rPr>
                <w:rFonts w:cs="Arial"/>
                <w:szCs w:val="18"/>
                <w:lang w:val="fr-FR"/>
              </w:rPr>
              <w:t>Orientation sur la coexistence : échange d'expériences pratiques sur les mesures de coexistence périurbaine et agricole.</w:t>
            </w:r>
          </w:p>
        </w:tc>
      </w:tr>
      <w:tr w:rsidR="00602862" w:rsidRPr="00391148" w14:paraId="18D920B2" w14:textId="77777777">
        <w:trPr>
          <w:trHeight w:val="290"/>
        </w:trPr>
        <w:tc>
          <w:tcPr>
            <w:tcW w:w="1838" w:type="dxa"/>
            <w:noWrap/>
            <w:hideMark/>
          </w:tcPr>
          <w:p w14:paraId="1CD608BE" w14:textId="77777777" w:rsidR="00602862" w:rsidRPr="00391148" w:rsidRDefault="00602862" w:rsidP="00602862">
            <w:pPr>
              <w:suppressAutoHyphens w:val="0"/>
              <w:rPr>
                <w:rFonts w:ascii="Arial" w:hAnsi="Arial" w:cs="Arial"/>
                <w:lang w:val="fr-FR"/>
              </w:rPr>
            </w:pPr>
            <w:r w:rsidRPr="00391148">
              <w:rPr>
                <w:rFonts w:ascii="Arial" w:hAnsi="Arial" w:cs="Arial"/>
                <w:lang w:val="fr-FR"/>
              </w:rPr>
              <w:lastRenderedPageBreak/>
              <w:t>Jordanie</w:t>
            </w:r>
          </w:p>
        </w:tc>
        <w:tc>
          <w:tcPr>
            <w:tcW w:w="1276" w:type="dxa"/>
            <w:noWrap/>
            <w:hideMark/>
          </w:tcPr>
          <w:p w14:paraId="5A1A1D31" w14:textId="68AB95A1" w:rsidR="00602862" w:rsidRPr="00391148" w:rsidRDefault="00602862" w:rsidP="00602862">
            <w:pPr>
              <w:suppressAutoHyphens w:val="0"/>
              <w:rPr>
                <w:rFonts w:ascii="Arial" w:hAnsi="Arial" w:cs="Arial"/>
                <w:lang w:val="de-DE"/>
              </w:rPr>
            </w:pPr>
            <w:r w:rsidRPr="00B962FD">
              <w:rPr>
                <w:rFonts w:ascii="Arial" w:hAnsi="Arial" w:cs="Arial"/>
                <w:lang w:val="de-DE"/>
              </w:rPr>
              <w:t>Oui</w:t>
            </w:r>
          </w:p>
        </w:tc>
        <w:tc>
          <w:tcPr>
            <w:tcW w:w="6946" w:type="dxa"/>
            <w:noWrap/>
            <w:hideMark/>
          </w:tcPr>
          <w:p w14:paraId="36DEB52C"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391148" w14:paraId="14EE1AD1" w14:textId="77777777">
        <w:trPr>
          <w:trHeight w:val="290"/>
        </w:trPr>
        <w:tc>
          <w:tcPr>
            <w:tcW w:w="1838" w:type="dxa"/>
            <w:noWrap/>
            <w:hideMark/>
          </w:tcPr>
          <w:p w14:paraId="5CC7F99F" w14:textId="77777777" w:rsidR="00602862" w:rsidRPr="00391148" w:rsidRDefault="00602862" w:rsidP="00602862">
            <w:pPr>
              <w:suppressAutoHyphens w:val="0"/>
              <w:rPr>
                <w:rFonts w:ascii="Arial" w:hAnsi="Arial" w:cs="Arial"/>
                <w:lang w:val="de-DE"/>
              </w:rPr>
            </w:pPr>
            <w:proofErr w:type="spellStart"/>
            <w:r w:rsidRPr="00391148">
              <w:rPr>
                <w:rFonts w:ascii="Arial" w:hAnsi="Arial" w:cs="Arial"/>
                <w:lang w:val="de-DE"/>
              </w:rPr>
              <w:t>Kenya</w:t>
            </w:r>
            <w:proofErr w:type="spellEnd"/>
          </w:p>
        </w:tc>
        <w:tc>
          <w:tcPr>
            <w:tcW w:w="1276" w:type="dxa"/>
            <w:noWrap/>
            <w:hideMark/>
          </w:tcPr>
          <w:p w14:paraId="7EC021FF" w14:textId="7E2BD6DA" w:rsidR="00602862" w:rsidRPr="00391148" w:rsidRDefault="00602862" w:rsidP="00602862">
            <w:pPr>
              <w:suppressAutoHyphens w:val="0"/>
              <w:rPr>
                <w:rFonts w:ascii="Arial" w:hAnsi="Arial" w:cs="Arial"/>
                <w:lang w:val="de-DE"/>
              </w:rPr>
            </w:pPr>
            <w:r w:rsidRPr="00B962FD">
              <w:rPr>
                <w:rFonts w:ascii="Arial" w:hAnsi="Arial" w:cs="Arial"/>
                <w:lang w:val="de-DE"/>
              </w:rPr>
              <w:t>Oui</w:t>
            </w:r>
          </w:p>
        </w:tc>
        <w:tc>
          <w:tcPr>
            <w:tcW w:w="6946" w:type="dxa"/>
            <w:noWrap/>
            <w:hideMark/>
          </w:tcPr>
          <w:p w14:paraId="2BE540A7"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50699D" w:rsidRPr="00391148" w14:paraId="0F5136CA" w14:textId="77777777">
        <w:trPr>
          <w:trHeight w:val="290"/>
        </w:trPr>
        <w:tc>
          <w:tcPr>
            <w:tcW w:w="1838" w:type="dxa"/>
            <w:noWrap/>
            <w:hideMark/>
          </w:tcPr>
          <w:p w14:paraId="0D8776BB" w14:textId="77777777" w:rsidR="0050699D" w:rsidRPr="00391148" w:rsidRDefault="00C3788B">
            <w:pPr>
              <w:suppressAutoHyphens w:val="0"/>
              <w:rPr>
                <w:rFonts w:ascii="Arial" w:hAnsi="Arial" w:cs="Arial"/>
                <w:lang w:val="fr-FR"/>
              </w:rPr>
            </w:pPr>
            <w:r w:rsidRPr="00391148">
              <w:rPr>
                <w:rFonts w:ascii="Arial" w:hAnsi="Arial" w:cs="Arial"/>
                <w:lang w:val="fr-FR"/>
              </w:rPr>
              <w:t>Koweït*</w:t>
            </w:r>
          </w:p>
        </w:tc>
        <w:tc>
          <w:tcPr>
            <w:tcW w:w="1276" w:type="dxa"/>
            <w:noWrap/>
            <w:hideMark/>
          </w:tcPr>
          <w:p w14:paraId="20E29D42" w14:textId="77777777" w:rsidR="0050699D" w:rsidRPr="00391148" w:rsidRDefault="00C3788B">
            <w:pPr>
              <w:suppressAutoHyphens w:val="0"/>
              <w:rPr>
                <w:rFonts w:ascii="Arial" w:hAnsi="Arial" w:cs="Arial"/>
                <w:lang w:val="fr-FR"/>
              </w:rPr>
            </w:pPr>
            <w:r w:rsidRPr="00391148">
              <w:rPr>
                <w:rFonts w:ascii="Arial" w:hAnsi="Arial" w:cs="Arial"/>
                <w:lang w:val="fr-FR"/>
              </w:rPr>
              <w:t>Incertain</w:t>
            </w:r>
          </w:p>
        </w:tc>
        <w:tc>
          <w:tcPr>
            <w:tcW w:w="6946" w:type="dxa"/>
            <w:noWrap/>
            <w:hideMark/>
          </w:tcPr>
          <w:p w14:paraId="30B79EBB" w14:textId="77777777" w:rsidR="0050699D" w:rsidRPr="00391148" w:rsidRDefault="00C3788B">
            <w:pPr>
              <w:suppressAutoHyphens w:val="0"/>
              <w:rPr>
                <w:rFonts w:ascii="Arial" w:hAnsi="Arial" w:cs="Arial"/>
                <w:lang w:val="de-DE"/>
              </w:rPr>
            </w:pPr>
            <w:r w:rsidRPr="00391148">
              <w:rPr>
                <w:rFonts w:ascii="Arial" w:hAnsi="Arial" w:cs="Arial"/>
                <w:lang w:val="de-DE"/>
              </w:rPr>
              <w:t> </w:t>
            </w:r>
          </w:p>
        </w:tc>
      </w:tr>
      <w:tr w:rsidR="00602862" w:rsidRPr="007E4B1C" w14:paraId="131B99B1" w14:textId="77777777">
        <w:trPr>
          <w:trHeight w:val="290"/>
        </w:trPr>
        <w:tc>
          <w:tcPr>
            <w:tcW w:w="1838" w:type="dxa"/>
            <w:noWrap/>
            <w:hideMark/>
          </w:tcPr>
          <w:p w14:paraId="39AFA878" w14:textId="77777777" w:rsidR="00602862" w:rsidRPr="00391148" w:rsidRDefault="00602862" w:rsidP="00602862">
            <w:pPr>
              <w:suppressAutoHyphens w:val="0"/>
              <w:rPr>
                <w:rFonts w:ascii="Arial" w:hAnsi="Arial" w:cs="Arial"/>
                <w:lang w:val="fr-FR"/>
              </w:rPr>
            </w:pPr>
            <w:r w:rsidRPr="00391148">
              <w:rPr>
                <w:rFonts w:ascii="Arial" w:hAnsi="Arial" w:cs="Arial"/>
                <w:lang w:val="fr-FR"/>
              </w:rPr>
              <w:t>Liban</w:t>
            </w:r>
          </w:p>
        </w:tc>
        <w:tc>
          <w:tcPr>
            <w:tcW w:w="1276" w:type="dxa"/>
            <w:noWrap/>
            <w:hideMark/>
          </w:tcPr>
          <w:p w14:paraId="22DEC934" w14:textId="00698CB8" w:rsidR="00602862" w:rsidRPr="00391148" w:rsidRDefault="00602862" w:rsidP="00602862">
            <w:pPr>
              <w:suppressAutoHyphens w:val="0"/>
              <w:rPr>
                <w:rFonts w:ascii="Arial" w:hAnsi="Arial" w:cs="Arial"/>
                <w:lang w:val="de-DE"/>
              </w:rPr>
            </w:pPr>
            <w:r w:rsidRPr="00856154">
              <w:rPr>
                <w:rFonts w:ascii="Arial" w:hAnsi="Arial" w:cs="Arial"/>
                <w:lang w:val="de-DE"/>
              </w:rPr>
              <w:t>Oui</w:t>
            </w:r>
          </w:p>
        </w:tc>
        <w:tc>
          <w:tcPr>
            <w:tcW w:w="6946" w:type="dxa"/>
            <w:noWrap/>
            <w:hideMark/>
          </w:tcPr>
          <w:p w14:paraId="57D99FEA" w14:textId="77777777" w:rsidR="00602862" w:rsidRPr="00391148" w:rsidRDefault="00602862" w:rsidP="00602862">
            <w:pPr>
              <w:suppressAutoHyphens w:val="0"/>
              <w:rPr>
                <w:rFonts w:ascii="Arial" w:hAnsi="Arial" w:cs="Arial"/>
                <w:sz w:val="18"/>
                <w:szCs w:val="18"/>
                <w:u w:val="single"/>
                <w:lang w:val="fr-FR"/>
              </w:rPr>
            </w:pPr>
            <w:r w:rsidRPr="00391148">
              <w:rPr>
                <w:rFonts w:ascii="Arial" w:hAnsi="Arial" w:cs="Arial"/>
                <w:sz w:val="18"/>
                <w:szCs w:val="18"/>
                <w:u w:val="single"/>
                <w:lang w:val="fr-FR"/>
              </w:rPr>
              <w:t>Déclaration générale</w:t>
            </w:r>
          </w:p>
          <w:p w14:paraId="52D8AD8C" w14:textId="77777777" w:rsidR="00602862" w:rsidRPr="00391148" w:rsidRDefault="00602862" w:rsidP="00602862">
            <w:pPr>
              <w:suppressAutoHyphens w:val="0"/>
              <w:rPr>
                <w:rFonts w:ascii="Arial" w:hAnsi="Arial" w:cs="Arial"/>
                <w:sz w:val="18"/>
                <w:szCs w:val="18"/>
                <w:lang w:val="fr-FR"/>
              </w:rPr>
            </w:pPr>
          </w:p>
          <w:p w14:paraId="5D86B005" w14:textId="040D4F26" w:rsidR="00602862" w:rsidRPr="00391148" w:rsidRDefault="00602862" w:rsidP="00602862">
            <w:pPr>
              <w:suppressAutoHyphens w:val="0"/>
              <w:rPr>
                <w:rFonts w:ascii="Arial" w:hAnsi="Arial" w:cs="Arial"/>
                <w:lang w:val="fr-FR"/>
              </w:rPr>
            </w:pPr>
            <w:r w:rsidRPr="00391148">
              <w:rPr>
                <w:rFonts w:ascii="Arial" w:hAnsi="Arial" w:cs="Arial"/>
                <w:sz w:val="18"/>
                <w:szCs w:val="18"/>
                <w:lang w:val="fr-FR"/>
              </w:rPr>
              <w:t xml:space="preserve">Le Liban soutient la proposition d'inclure </w:t>
            </w:r>
            <w:proofErr w:type="gramStart"/>
            <w:r w:rsidRPr="00391148">
              <w:rPr>
                <w:rFonts w:ascii="Arial" w:hAnsi="Arial" w:cs="Arial"/>
                <w:sz w:val="18"/>
                <w:szCs w:val="18"/>
                <w:lang w:val="fr-FR"/>
              </w:rPr>
              <w:t>la hyène</w:t>
            </w:r>
            <w:proofErr w:type="gramEnd"/>
            <w:r w:rsidRPr="00391148">
              <w:rPr>
                <w:rFonts w:ascii="Arial" w:hAnsi="Arial" w:cs="Arial"/>
                <w:sz w:val="18"/>
                <w:szCs w:val="18"/>
                <w:lang w:val="fr-FR"/>
              </w:rPr>
              <w:t xml:space="preserve"> rayée (</w:t>
            </w:r>
            <w:proofErr w:type="spellStart"/>
            <w:r w:rsidRPr="00391148">
              <w:rPr>
                <w:rFonts w:ascii="Arial" w:hAnsi="Arial" w:cs="Arial"/>
                <w:sz w:val="18"/>
                <w:szCs w:val="18"/>
                <w:lang w:val="fr-FR"/>
              </w:rPr>
              <w:t>Hyaena</w:t>
            </w:r>
            <w:proofErr w:type="spellEnd"/>
            <w:r w:rsidRPr="00391148">
              <w:rPr>
                <w:rFonts w:ascii="Arial" w:hAnsi="Arial" w:cs="Arial"/>
                <w:sz w:val="18"/>
                <w:szCs w:val="18"/>
                <w:lang w:val="fr-FR"/>
              </w:rPr>
              <w:t xml:space="preserve"> </w:t>
            </w:r>
            <w:proofErr w:type="spellStart"/>
            <w:r w:rsidRPr="00391148">
              <w:rPr>
                <w:rFonts w:ascii="Arial" w:hAnsi="Arial" w:cs="Arial"/>
                <w:sz w:val="18"/>
                <w:szCs w:val="18"/>
                <w:lang w:val="fr-FR"/>
              </w:rPr>
              <w:t>hyaena</w:t>
            </w:r>
            <w:proofErr w:type="spellEnd"/>
            <w:r w:rsidRPr="00391148">
              <w:rPr>
                <w:rFonts w:ascii="Arial" w:hAnsi="Arial" w:cs="Arial"/>
                <w:sz w:val="18"/>
                <w:szCs w:val="18"/>
                <w:lang w:val="fr-FR"/>
              </w:rPr>
              <w:t xml:space="preserve">) à l'Annexe I de la </w:t>
            </w:r>
            <w:r>
              <w:rPr>
                <w:rFonts w:ascii="Arial" w:hAnsi="Arial" w:cs="Arial"/>
                <w:sz w:val="18"/>
                <w:szCs w:val="18"/>
                <w:lang w:val="fr-FR"/>
              </w:rPr>
              <w:t>CMS</w:t>
            </w:r>
            <w:r w:rsidRPr="00391148">
              <w:rPr>
                <w:rFonts w:ascii="Arial" w:hAnsi="Arial" w:cs="Arial"/>
                <w:sz w:val="18"/>
                <w:szCs w:val="18"/>
                <w:lang w:val="fr-FR"/>
              </w:rPr>
              <w:t xml:space="preserve"> .</w:t>
            </w:r>
          </w:p>
        </w:tc>
      </w:tr>
      <w:tr w:rsidR="00602862" w:rsidRPr="00391148" w14:paraId="21A651D2" w14:textId="77777777">
        <w:trPr>
          <w:trHeight w:val="290"/>
        </w:trPr>
        <w:tc>
          <w:tcPr>
            <w:tcW w:w="1838" w:type="dxa"/>
            <w:noWrap/>
            <w:hideMark/>
          </w:tcPr>
          <w:p w14:paraId="24E3E808" w14:textId="77777777" w:rsidR="00602862" w:rsidRPr="00391148" w:rsidRDefault="00602862" w:rsidP="00602862">
            <w:pPr>
              <w:suppressAutoHyphens w:val="0"/>
              <w:rPr>
                <w:rFonts w:ascii="Arial" w:hAnsi="Arial" w:cs="Arial"/>
                <w:lang w:val="fr-FR"/>
              </w:rPr>
            </w:pPr>
            <w:r w:rsidRPr="00391148">
              <w:rPr>
                <w:rFonts w:ascii="Arial" w:hAnsi="Arial" w:cs="Arial"/>
                <w:lang w:val="fr-FR"/>
              </w:rPr>
              <w:t>Libye</w:t>
            </w:r>
          </w:p>
        </w:tc>
        <w:tc>
          <w:tcPr>
            <w:tcW w:w="1276" w:type="dxa"/>
            <w:noWrap/>
            <w:hideMark/>
          </w:tcPr>
          <w:p w14:paraId="56492E62" w14:textId="2622D7EC" w:rsidR="00602862" w:rsidRPr="00391148" w:rsidRDefault="00602862" w:rsidP="00602862">
            <w:pPr>
              <w:suppressAutoHyphens w:val="0"/>
              <w:rPr>
                <w:rFonts w:ascii="Arial" w:hAnsi="Arial" w:cs="Arial"/>
                <w:lang w:val="de-DE"/>
              </w:rPr>
            </w:pPr>
            <w:r w:rsidRPr="00856154">
              <w:rPr>
                <w:rFonts w:ascii="Arial" w:hAnsi="Arial" w:cs="Arial"/>
                <w:lang w:val="de-DE"/>
              </w:rPr>
              <w:t>Oui</w:t>
            </w:r>
          </w:p>
        </w:tc>
        <w:tc>
          <w:tcPr>
            <w:tcW w:w="6946" w:type="dxa"/>
            <w:noWrap/>
            <w:hideMark/>
          </w:tcPr>
          <w:p w14:paraId="50853746"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391148" w14:paraId="3F922FD1" w14:textId="77777777">
        <w:trPr>
          <w:trHeight w:val="290"/>
        </w:trPr>
        <w:tc>
          <w:tcPr>
            <w:tcW w:w="1838" w:type="dxa"/>
            <w:noWrap/>
            <w:hideMark/>
          </w:tcPr>
          <w:p w14:paraId="049DB385" w14:textId="77777777" w:rsidR="00602862" w:rsidRPr="00391148" w:rsidRDefault="00602862" w:rsidP="00602862">
            <w:pPr>
              <w:suppressAutoHyphens w:val="0"/>
              <w:rPr>
                <w:rFonts w:ascii="Arial" w:hAnsi="Arial" w:cs="Arial"/>
                <w:lang w:val="de-DE"/>
              </w:rPr>
            </w:pPr>
            <w:r w:rsidRPr="00391148">
              <w:rPr>
                <w:rFonts w:ascii="Arial" w:hAnsi="Arial" w:cs="Arial"/>
                <w:lang w:val="de-DE"/>
              </w:rPr>
              <w:t>Mali</w:t>
            </w:r>
          </w:p>
        </w:tc>
        <w:tc>
          <w:tcPr>
            <w:tcW w:w="1276" w:type="dxa"/>
            <w:noWrap/>
            <w:hideMark/>
          </w:tcPr>
          <w:p w14:paraId="30FC9AB5" w14:textId="337CCA64" w:rsidR="00602862" w:rsidRPr="00391148" w:rsidRDefault="00602862" w:rsidP="00602862">
            <w:pPr>
              <w:suppressAutoHyphens w:val="0"/>
              <w:rPr>
                <w:rFonts w:ascii="Arial" w:hAnsi="Arial" w:cs="Arial"/>
                <w:lang w:val="de-DE"/>
              </w:rPr>
            </w:pPr>
            <w:r w:rsidRPr="00856154">
              <w:rPr>
                <w:rFonts w:ascii="Arial" w:hAnsi="Arial" w:cs="Arial"/>
                <w:lang w:val="de-DE"/>
              </w:rPr>
              <w:t>Oui</w:t>
            </w:r>
          </w:p>
        </w:tc>
        <w:tc>
          <w:tcPr>
            <w:tcW w:w="6946" w:type="dxa"/>
            <w:noWrap/>
            <w:hideMark/>
          </w:tcPr>
          <w:p w14:paraId="65C7DDBB"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391148" w14:paraId="4FDE572E" w14:textId="77777777">
        <w:trPr>
          <w:trHeight w:val="290"/>
        </w:trPr>
        <w:tc>
          <w:tcPr>
            <w:tcW w:w="1838" w:type="dxa"/>
            <w:noWrap/>
            <w:hideMark/>
          </w:tcPr>
          <w:p w14:paraId="66413971" w14:textId="77777777" w:rsidR="00602862" w:rsidRPr="00391148" w:rsidRDefault="00602862" w:rsidP="00602862">
            <w:pPr>
              <w:suppressAutoHyphens w:val="0"/>
              <w:rPr>
                <w:rFonts w:ascii="Arial" w:hAnsi="Arial" w:cs="Arial"/>
                <w:lang w:val="fr-FR"/>
              </w:rPr>
            </w:pPr>
            <w:r w:rsidRPr="00391148">
              <w:rPr>
                <w:rFonts w:ascii="Arial" w:hAnsi="Arial" w:cs="Arial"/>
                <w:lang w:val="fr-FR"/>
              </w:rPr>
              <w:t>Mauritanie</w:t>
            </w:r>
          </w:p>
        </w:tc>
        <w:tc>
          <w:tcPr>
            <w:tcW w:w="1276" w:type="dxa"/>
            <w:noWrap/>
            <w:hideMark/>
          </w:tcPr>
          <w:p w14:paraId="6F45A00E" w14:textId="580572D4" w:rsidR="00602862" w:rsidRPr="00391148" w:rsidRDefault="00602862" w:rsidP="00602862">
            <w:pPr>
              <w:suppressAutoHyphens w:val="0"/>
              <w:rPr>
                <w:rFonts w:ascii="Arial" w:hAnsi="Arial" w:cs="Arial"/>
                <w:lang w:val="de-DE"/>
              </w:rPr>
            </w:pPr>
            <w:r w:rsidRPr="00856154">
              <w:rPr>
                <w:rFonts w:ascii="Arial" w:hAnsi="Arial" w:cs="Arial"/>
                <w:lang w:val="de-DE"/>
              </w:rPr>
              <w:t>Oui</w:t>
            </w:r>
          </w:p>
        </w:tc>
        <w:tc>
          <w:tcPr>
            <w:tcW w:w="6946" w:type="dxa"/>
            <w:noWrap/>
            <w:hideMark/>
          </w:tcPr>
          <w:p w14:paraId="5D1A2A87"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391148" w14:paraId="619188AE" w14:textId="77777777">
        <w:trPr>
          <w:trHeight w:val="290"/>
        </w:trPr>
        <w:tc>
          <w:tcPr>
            <w:tcW w:w="1838" w:type="dxa"/>
            <w:noWrap/>
            <w:hideMark/>
          </w:tcPr>
          <w:p w14:paraId="1FC36D42" w14:textId="77777777" w:rsidR="00602862" w:rsidRPr="00391148" w:rsidRDefault="00602862" w:rsidP="00602862">
            <w:pPr>
              <w:suppressAutoHyphens w:val="0"/>
              <w:rPr>
                <w:rFonts w:ascii="Arial" w:hAnsi="Arial" w:cs="Arial"/>
                <w:lang w:val="fr-FR"/>
              </w:rPr>
            </w:pPr>
            <w:r w:rsidRPr="00391148">
              <w:rPr>
                <w:rFonts w:ascii="Arial" w:hAnsi="Arial" w:cs="Arial"/>
                <w:lang w:val="fr-FR"/>
              </w:rPr>
              <w:t>Maroc</w:t>
            </w:r>
          </w:p>
        </w:tc>
        <w:tc>
          <w:tcPr>
            <w:tcW w:w="1276" w:type="dxa"/>
            <w:noWrap/>
            <w:hideMark/>
          </w:tcPr>
          <w:p w14:paraId="274345E2" w14:textId="4C60E789" w:rsidR="00602862" w:rsidRPr="00391148" w:rsidRDefault="00602862" w:rsidP="00602862">
            <w:pPr>
              <w:suppressAutoHyphens w:val="0"/>
              <w:rPr>
                <w:rFonts w:ascii="Arial" w:hAnsi="Arial" w:cs="Arial"/>
                <w:lang w:val="de-DE"/>
              </w:rPr>
            </w:pPr>
            <w:r w:rsidRPr="00856154">
              <w:rPr>
                <w:rFonts w:ascii="Arial" w:hAnsi="Arial" w:cs="Arial"/>
                <w:lang w:val="de-DE"/>
              </w:rPr>
              <w:t>Oui</w:t>
            </w:r>
          </w:p>
        </w:tc>
        <w:tc>
          <w:tcPr>
            <w:tcW w:w="6946" w:type="dxa"/>
            <w:noWrap/>
            <w:hideMark/>
          </w:tcPr>
          <w:p w14:paraId="5ADCBED3"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391148" w14:paraId="3633AFC0" w14:textId="77777777">
        <w:trPr>
          <w:trHeight w:val="290"/>
        </w:trPr>
        <w:tc>
          <w:tcPr>
            <w:tcW w:w="1838" w:type="dxa"/>
            <w:noWrap/>
            <w:hideMark/>
          </w:tcPr>
          <w:p w14:paraId="273567DC" w14:textId="77777777" w:rsidR="00602862" w:rsidRPr="00391148" w:rsidRDefault="00602862" w:rsidP="00602862">
            <w:pPr>
              <w:suppressAutoHyphens w:val="0"/>
              <w:rPr>
                <w:rFonts w:ascii="Arial" w:hAnsi="Arial" w:cs="Arial"/>
                <w:lang w:val="fr-FR"/>
              </w:rPr>
            </w:pPr>
            <w:r w:rsidRPr="00391148">
              <w:rPr>
                <w:rFonts w:ascii="Arial" w:hAnsi="Arial" w:cs="Arial"/>
                <w:lang w:val="fr-FR"/>
              </w:rPr>
              <w:t>Népal</w:t>
            </w:r>
          </w:p>
        </w:tc>
        <w:tc>
          <w:tcPr>
            <w:tcW w:w="1276" w:type="dxa"/>
            <w:noWrap/>
            <w:hideMark/>
          </w:tcPr>
          <w:p w14:paraId="46DE24EF" w14:textId="483EF7D7" w:rsidR="00602862" w:rsidRPr="00391148" w:rsidRDefault="00602862" w:rsidP="00602862">
            <w:pPr>
              <w:suppressAutoHyphens w:val="0"/>
              <w:rPr>
                <w:rFonts w:ascii="Arial" w:hAnsi="Arial" w:cs="Arial"/>
                <w:lang w:val="de-DE"/>
              </w:rPr>
            </w:pPr>
            <w:r w:rsidRPr="00856154">
              <w:rPr>
                <w:rFonts w:ascii="Arial" w:hAnsi="Arial" w:cs="Arial"/>
                <w:lang w:val="de-DE"/>
              </w:rPr>
              <w:t>Oui</w:t>
            </w:r>
          </w:p>
        </w:tc>
        <w:tc>
          <w:tcPr>
            <w:tcW w:w="6946" w:type="dxa"/>
            <w:noWrap/>
            <w:hideMark/>
          </w:tcPr>
          <w:p w14:paraId="533BBFA3"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391148" w14:paraId="3A70961E" w14:textId="77777777">
        <w:trPr>
          <w:trHeight w:val="290"/>
        </w:trPr>
        <w:tc>
          <w:tcPr>
            <w:tcW w:w="1838" w:type="dxa"/>
            <w:noWrap/>
            <w:hideMark/>
          </w:tcPr>
          <w:p w14:paraId="77EA22ED" w14:textId="77777777" w:rsidR="00602862" w:rsidRPr="00391148" w:rsidRDefault="00602862" w:rsidP="00602862">
            <w:pPr>
              <w:suppressAutoHyphens w:val="0"/>
              <w:rPr>
                <w:rFonts w:ascii="Arial" w:hAnsi="Arial" w:cs="Arial"/>
                <w:lang w:val="de-DE"/>
              </w:rPr>
            </w:pPr>
            <w:r w:rsidRPr="00391148">
              <w:rPr>
                <w:rFonts w:ascii="Arial" w:hAnsi="Arial" w:cs="Arial"/>
                <w:lang w:val="de-DE"/>
              </w:rPr>
              <w:t>Niger</w:t>
            </w:r>
          </w:p>
        </w:tc>
        <w:tc>
          <w:tcPr>
            <w:tcW w:w="1276" w:type="dxa"/>
            <w:noWrap/>
            <w:hideMark/>
          </w:tcPr>
          <w:p w14:paraId="6C4AD78E" w14:textId="2B961DEE" w:rsidR="00602862" w:rsidRPr="00391148" w:rsidRDefault="00602862" w:rsidP="00602862">
            <w:pPr>
              <w:suppressAutoHyphens w:val="0"/>
              <w:rPr>
                <w:rFonts w:ascii="Arial" w:hAnsi="Arial" w:cs="Arial"/>
                <w:lang w:val="de-DE"/>
              </w:rPr>
            </w:pPr>
            <w:r w:rsidRPr="00856154">
              <w:rPr>
                <w:rFonts w:ascii="Arial" w:hAnsi="Arial" w:cs="Arial"/>
                <w:lang w:val="de-DE"/>
              </w:rPr>
              <w:t>Oui</w:t>
            </w:r>
          </w:p>
        </w:tc>
        <w:tc>
          <w:tcPr>
            <w:tcW w:w="6946" w:type="dxa"/>
            <w:noWrap/>
            <w:hideMark/>
          </w:tcPr>
          <w:p w14:paraId="0E3C4D5D"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391148" w14:paraId="777DDA49" w14:textId="77777777">
        <w:trPr>
          <w:trHeight w:val="290"/>
        </w:trPr>
        <w:tc>
          <w:tcPr>
            <w:tcW w:w="1838" w:type="dxa"/>
            <w:noWrap/>
            <w:hideMark/>
          </w:tcPr>
          <w:p w14:paraId="0C3BD29F" w14:textId="77777777" w:rsidR="00602862" w:rsidRPr="00391148" w:rsidRDefault="00602862" w:rsidP="00602862">
            <w:pPr>
              <w:suppressAutoHyphens w:val="0"/>
              <w:rPr>
                <w:rFonts w:ascii="Arial" w:hAnsi="Arial" w:cs="Arial"/>
                <w:lang w:val="fr-FR"/>
              </w:rPr>
            </w:pPr>
            <w:r w:rsidRPr="00391148">
              <w:rPr>
                <w:rFonts w:ascii="Arial" w:hAnsi="Arial" w:cs="Arial"/>
                <w:lang w:val="fr-FR"/>
              </w:rPr>
              <w:t>Nigéria</w:t>
            </w:r>
          </w:p>
        </w:tc>
        <w:tc>
          <w:tcPr>
            <w:tcW w:w="1276" w:type="dxa"/>
            <w:noWrap/>
            <w:hideMark/>
          </w:tcPr>
          <w:p w14:paraId="6E0BC971" w14:textId="5CA1EB25" w:rsidR="00602862" w:rsidRPr="00391148" w:rsidRDefault="00602862" w:rsidP="00602862">
            <w:pPr>
              <w:suppressAutoHyphens w:val="0"/>
              <w:rPr>
                <w:rFonts w:ascii="Arial" w:hAnsi="Arial" w:cs="Arial"/>
                <w:lang w:val="de-DE"/>
              </w:rPr>
            </w:pPr>
            <w:r w:rsidRPr="00856154">
              <w:rPr>
                <w:rFonts w:ascii="Arial" w:hAnsi="Arial" w:cs="Arial"/>
                <w:lang w:val="de-DE"/>
              </w:rPr>
              <w:t>Oui</w:t>
            </w:r>
          </w:p>
        </w:tc>
        <w:tc>
          <w:tcPr>
            <w:tcW w:w="6946" w:type="dxa"/>
            <w:noWrap/>
            <w:hideMark/>
          </w:tcPr>
          <w:p w14:paraId="553BF048"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391148" w14:paraId="3F0D79A9" w14:textId="77777777">
        <w:trPr>
          <w:trHeight w:val="290"/>
        </w:trPr>
        <w:tc>
          <w:tcPr>
            <w:tcW w:w="1838" w:type="dxa"/>
            <w:noWrap/>
            <w:hideMark/>
          </w:tcPr>
          <w:p w14:paraId="322C2472" w14:textId="77777777" w:rsidR="00602862" w:rsidRPr="00391148" w:rsidRDefault="00602862" w:rsidP="00602862">
            <w:pPr>
              <w:suppressAutoHyphens w:val="0"/>
              <w:rPr>
                <w:rFonts w:ascii="Arial" w:hAnsi="Arial" w:cs="Arial"/>
                <w:lang w:val="de-DE"/>
              </w:rPr>
            </w:pPr>
            <w:r w:rsidRPr="00391148">
              <w:rPr>
                <w:rFonts w:ascii="Arial" w:hAnsi="Arial" w:cs="Arial"/>
                <w:lang w:val="de-DE"/>
              </w:rPr>
              <w:t>Oman</w:t>
            </w:r>
          </w:p>
        </w:tc>
        <w:tc>
          <w:tcPr>
            <w:tcW w:w="1276" w:type="dxa"/>
            <w:noWrap/>
            <w:hideMark/>
          </w:tcPr>
          <w:p w14:paraId="627F020D" w14:textId="4A4D22D3" w:rsidR="00602862" w:rsidRPr="00391148" w:rsidRDefault="00602862" w:rsidP="00602862">
            <w:pPr>
              <w:suppressAutoHyphens w:val="0"/>
              <w:rPr>
                <w:rFonts w:ascii="Arial" w:hAnsi="Arial" w:cs="Arial"/>
                <w:lang w:val="de-DE"/>
              </w:rPr>
            </w:pPr>
            <w:r w:rsidRPr="00856154">
              <w:rPr>
                <w:rFonts w:ascii="Arial" w:hAnsi="Arial" w:cs="Arial"/>
                <w:lang w:val="de-DE"/>
              </w:rPr>
              <w:t>Oui</w:t>
            </w:r>
          </w:p>
        </w:tc>
        <w:tc>
          <w:tcPr>
            <w:tcW w:w="6946" w:type="dxa"/>
            <w:noWrap/>
            <w:hideMark/>
          </w:tcPr>
          <w:p w14:paraId="3D7EA85B"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391148" w14:paraId="48583E20" w14:textId="77777777">
        <w:trPr>
          <w:trHeight w:val="290"/>
        </w:trPr>
        <w:tc>
          <w:tcPr>
            <w:tcW w:w="1838" w:type="dxa"/>
            <w:noWrap/>
            <w:hideMark/>
          </w:tcPr>
          <w:p w14:paraId="030110A1" w14:textId="77777777" w:rsidR="00602862" w:rsidRPr="00391148" w:rsidRDefault="00602862" w:rsidP="00602862">
            <w:pPr>
              <w:suppressAutoHyphens w:val="0"/>
              <w:rPr>
                <w:rFonts w:ascii="Arial" w:hAnsi="Arial" w:cs="Arial"/>
                <w:lang w:val="de-DE"/>
              </w:rPr>
            </w:pPr>
            <w:r w:rsidRPr="00391148">
              <w:rPr>
                <w:rFonts w:ascii="Arial" w:hAnsi="Arial" w:cs="Arial"/>
                <w:lang w:val="de-DE"/>
              </w:rPr>
              <w:t>Pakistan</w:t>
            </w:r>
          </w:p>
        </w:tc>
        <w:tc>
          <w:tcPr>
            <w:tcW w:w="1276" w:type="dxa"/>
            <w:noWrap/>
            <w:hideMark/>
          </w:tcPr>
          <w:p w14:paraId="5AE7A7DC" w14:textId="387C5792" w:rsidR="00602862" w:rsidRPr="00391148" w:rsidRDefault="00602862" w:rsidP="00602862">
            <w:pPr>
              <w:suppressAutoHyphens w:val="0"/>
              <w:rPr>
                <w:rFonts w:ascii="Arial" w:hAnsi="Arial" w:cs="Arial"/>
                <w:lang w:val="de-DE"/>
              </w:rPr>
            </w:pPr>
            <w:r w:rsidRPr="00856154">
              <w:rPr>
                <w:rFonts w:ascii="Arial" w:hAnsi="Arial" w:cs="Arial"/>
                <w:lang w:val="de-DE"/>
              </w:rPr>
              <w:t>Oui</w:t>
            </w:r>
          </w:p>
        </w:tc>
        <w:tc>
          <w:tcPr>
            <w:tcW w:w="6946" w:type="dxa"/>
            <w:noWrap/>
            <w:hideMark/>
          </w:tcPr>
          <w:p w14:paraId="041F85AF" w14:textId="77777777" w:rsidR="00602862" w:rsidRPr="00391148" w:rsidRDefault="00602862" w:rsidP="00602862">
            <w:pPr>
              <w:suppressAutoHyphens w:val="0"/>
              <w:rPr>
                <w:rFonts w:ascii="Arial" w:hAnsi="Arial" w:cs="Arial"/>
                <w:lang w:val="fr-FR"/>
              </w:rPr>
            </w:pPr>
          </w:p>
        </w:tc>
      </w:tr>
      <w:tr w:rsidR="0050699D" w:rsidRPr="00391148" w14:paraId="381CC96C" w14:textId="77777777">
        <w:trPr>
          <w:trHeight w:val="290"/>
        </w:trPr>
        <w:tc>
          <w:tcPr>
            <w:tcW w:w="1838" w:type="dxa"/>
            <w:noWrap/>
            <w:hideMark/>
          </w:tcPr>
          <w:p w14:paraId="7C542A43" w14:textId="77777777" w:rsidR="0050699D" w:rsidRPr="00391148" w:rsidRDefault="00C3788B">
            <w:pPr>
              <w:suppressAutoHyphens w:val="0"/>
              <w:rPr>
                <w:rFonts w:ascii="Arial" w:hAnsi="Arial" w:cs="Arial"/>
                <w:lang w:val="de-DE"/>
              </w:rPr>
            </w:pPr>
            <w:r w:rsidRPr="00391148">
              <w:rPr>
                <w:rFonts w:ascii="Arial" w:hAnsi="Arial" w:cs="Arial"/>
                <w:lang w:val="de-DE"/>
              </w:rPr>
              <w:t>Qatar*</w:t>
            </w:r>
          </w:p>
        </w:tc>
        <w:tc>
          <w:tcPr>
            <w:tcW w:w="1276" w:type="dxa"/>
            <w:noWrap/>
            <w:hideMark/>
          </w:tcPr>
          <w:p w14:paraId="43E647F9" w14:textId="77777777" w:rsidR="0050699D" w:rsidRPr="00391148" w:rsidRDefault="00C3788B">
            <w:pPr>
              <w:suppressAutoHyphens w:val="0"/>
              <w:rPr>
                <w:rFonts w:ascii="Arial" w:hAnsi="Arial" w:cs="Arial"/>
                <w:lang w:val="fr-FR"/>
              </w:rPr>
            </w:pPr>
            <w:r w:rsidRPr="00391148">
              <w:rPr>
                <w:rFonts w:ascii="Arial" w:hAnsi="Arial" w:cs="Arial"/>
                <w:lang w:val="fr-FR"/>
              </w:rPr>
              <w:t>Incertain</w:t>
            </w:r>
          </w:p>
        </w:tc>
        <w:tc>
          <w:tcPr>
            <w:tcW w:w="6946" w:type="dxa"/>
            <w:noWrap/>
            <w:hideMark/>
          </w:tcPr>
          <w:p w14:paraId="7463EA34" w14:textId="77777777" w:rsidR="0050699D" w:rsidRPr="00391148" w:rsidRDefault="00C3788B">
            <w:pPr>
              <w:suppressAutoHyphens w:val="0"/>
              <w:rPr>
                <w:rFonts w:ascii="Arial" w:hAnsi="Arial" w:cs="Arial"/>
                <w:lang w:val="de-DE"/>
              </w:rPr>
            </w:pPr>
            <w:r w:rsidRPr="00391148">
              <w:rPr>
                <w:rFonts w:ascii="Arial" w:hAnsi="Arial" w:cs="Arial"/>
                <w:lang w:val="de-DE"/>
              </w:rPr>
              <w:t> </w:t>
            </w:r>
          </w:p>
        </w:tc>
      </w:tr>
      <w:tr w:rsidR="00602862" w:rsidRPr="00391148" w14:paraId="372BCE9E" w14:textId="77777777">
        <w:trPr>
          <w:trHeight w:val="290"/>
        </w:trPr>
        <w:tc>
          <w:tcPr>
            <w:tcW w:w="1838" w:type="dxa"/>
            <w:noWrap/>
            <w:hideMark/>
          </w:tcPr>
          <w:p w14:paraId="436809E1" w14:textId="77777777" w:rsidR="00602862" w:rsidRPr="00391148" w:rsidRDefault="00602862" w:rsidP="00602862">
            <w:pPr>
              <w:suppressAutoHyphens w:val="0"/>
              <w:rPr>
                <w:rFonts w:ascii="Arial" w:hAnsi="Arial" w:cs="Arial"/>
                <w:lang w:val="fr-FR"/>
              </w:rPr>
            </w:pPr>
            <w:r w:rsidRPr="00391148">
              <w:rPr>
                <w:rFonts w:ascii="Arial" w:hAnsi="Arial" w:cs="Arial"/>
                <w:lang w:val="fr-FR"/>
              </w:rPr>
              <w:t>Arabie saoudite</w:t>
            </w:r>
          </w:p>
        </w:tc>
        <w:tc>
          <w:tcPr>
            <w:tcW w:w="1276" w:type="dxa"/>
            <w:noWrap/>
            <w:hideMark/>
          </w:tcPr>
          <w:p w14:paraId="094FC7D2" w14:textId="42BF2D78" w:rsidR="00602862" w:rsidRPr="00391148" w:rsidRDefault="00602862" w:rsidP="00602862">
            <w:pPr>
              <w:suppressAutoHyphens w:val="0"/>
              <w:rPr>
                <w:rFonts w:ascii="Arial" w:hAnsi="Arial" w:cs="Arial"/>
                <w:lang w:val="de-DE"/>
              </w:rPr>
            </w:pPr>
            <w:r w:rsidRPr="0061492F">
              <w:rPr>
                <w:rFonts w:ascii="Arial" w:hAnsi="Arial" w:cs="Arial"/>
                <w:lang w:val="de-DE"/>
              </w:rPr>
              <w:t>Oui</w:t>
            </w:r>
          </w:p>
        </w:tc>
        <w:tc>
          <w:tcPr>
            <w:tcW w:w="6946" w:type="dxa"/>
            <w:noWrap/>
            <w:hideMark/>
          </w:tcPr>
          <w:p w14:paraId="54B176EA"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391148" w14:paraId="26E35E46" w14:textId="77777777">
        <w:trPr>
          <w:trHeight w:val="290"/>
        </w:trPr>
        <w:tc>
          <w:tcPr>
            <w:tcW w:w="1838" w:type="dxa"/>
            <w:noWrap/>
            <w:hideMark/>
          </w:tcPr>
          <w:p w14:paraId="26A2548C" w14:textId="77777777" w:rsidR="00602862" w:rsidRPr="00391148" w:rsidRDefault="00602862" w:rsidP="00602862">
            <w:pPr>
              <w:suppressAutoHyphens w:val="0"/>
              <w:rPr>
                <w:rFonts w:ascii="Arial" w:hAnsi="Arial" w:cs="Arial"/>
                <w:lang w:val="fr-FR"/>
              </w:rPr>
            </w:pPr>
            <w:r w:rsidRPr="00391148">
              <w:rPr>
                <w:rFonts w:ascii="Arial" w:hAnsi="Arial" w:cs="Arial"/>
                <w:lang w:val="fr-FR"/>
              </w:rPr>
              <w:t>Sénégal</w:t>
            </w:r>
          </w:p>
        </w:tc>
        <w:tc>
          <w:tcPr>
            <w:tcW w:w="1276" w:type="dxa"/>
            <w:noWrap/>
            <w:hideMark/>
          </w:tcPr>
          <w:p w14:paraId="3C924DD6" w14:textId="2A1C74A9" w:rsidR="00602862" w:rsidRPr="00391148" w:rsidRDefault="00602862" w:rsidP="00602862">
            <w:pPr>
              <w:suppressAutoHyphens w:val="0"/>
              <w:rPr>
                <w:rFonts w:ascii="Arial" w:hAnsi="Arial" w:cs="Arial"/>
                <w:lang w:val="de-DE"/>
              </w:rPr>
            </w:pPr>
            <w:r w:rsidRPr="0061492F">
              <w:rPr>
                <w:rFonts w:ascii="Arial" w:hAnsi="Arial" w:cs="Arial"/>
                <w:lang w:val="de-DE"/>
              </w:rPr>
              <w:t>Oui</w:t>
            </w:r>
          </w:p>
        </w:tc>
        <w:tc>
          <w:tcPr>
            <w:tcW w:w="6946" w:type="dxa"/>
            <w:noWrap/>
            <w:hideMark/>
          </w:tcPr>
          <w:p w14:paraId="53C0CF73"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50699D" w:rsidRPr="00391148" w14:paraId="00730B26" w14:textId="77777777">
        <w:trPr>
          <w:trHeight w:val="290"/>
        </w:trPr>
        <w:tc>
          <w:tcPr>
            <w:tcW w:w="1838" w:type="dxa"/>
            <w:noWrap/>
            <w:hideMark/>
          </w:tcPr>
          <w:p w14:paraId="7BA461B1" w14:textId="77777777" w:rsidR="0050699D" w:rsidRPr="00391148" w:rsidRDefault="00C3788B">
            <w:pPr>
              <w:suppressAutoHyphens w:val="0"/>
              <w:rPr>
                <w:rFonts w:ascii="Arial" w:hAnsi="Arial" w:cs="Arial"/>
                <w:lang w:val="fr-FR"/>
              </w:rPr>
            </w:pPr>
            <w:r w:rsidRPr="00391148">
              <w:rPr>
                <w:rFonts w:ascii="Arial" w:hAnsi="Arial" w:cs="Arial"/>
                <w:lang w:val="fr-FR"/>
              </w:rPr>
              <w:t>Somalie*</w:t>
            </w:r>
          </w:p>
        </w:tc>
        <w:tc>
          <w:tcPr>
            <w:tcW w:w="1276" w:type="dxa"/>
            <w:noWrap/>
            <w:hideMark/>
          </w:tcPr>
          <w:p w14:paraId="6C44C154" w14:textId="77777777" w:rsidR="0050699D" w:rsidRPr="00391148" w:rsidRDefault="00C3788B">
            <w:pPr>
              <w:suppressAutoHyphens w:val="0"/>
              <w:rPr>
                <w:rFonts w:ascii="Arial" w:hAnsi="Arial" w:cs="Arial"/>
                <w:lang w:val="fr-FR"/>
              </w:rPr>
            </w:pPr>
            <w:r w:rsidRPr="00391148">
              <w:rPr>
                <w:rFonts w:ascii="Arial" w:hAnsi="Arial" w:cs="Arial"/>
                <w:lang w:val="fr-FR"/>
              </w:rPr>
              <w:t>Incertain</w:t>
            </w:r>
          </w:p>
        </w:tc>
        <w:tc>
          <w:tcPr>
            <w:tcW w:w="6946" w:type="dxa"/>
            <w:noWrap/>
            <w:hideMark/>
          </w:tcPr>
          <w:p w14:paraId="24B9A170" w14:textId="77777777" w:rsidR="0050699D" w:rsidRPr="00391148" w:rsidRDefault="00C3788B">
            <w:pPr>
              <w:suppressAutoHyphens w:val="0"/>
              <w:rPr>
                <w:rFonts w:ascii="Arial" w:hAnsi="Arial" w:cs="Arial"/>
                <w:lang w:val="de-DE"/>
              </w:rPr>
            </w:pPr>
            <w:r w:rsidRPr="00391148">
              <w:rPr>
                <w:rFonts w:ascii="Arial" w:hAnsi="Arial" w:cs="Arial"/>
                <w:lang w:val="de-DE"/>
              </w:rPr>
              <w:t> </w:t>
            </w:r>
          </w:p>
        </w:tc>
      </w:tr>
      <w:tr w:rsidR="0050699D" w:rsidRPr="00391148" w14:paraId="233354C3" w14:textId="77777777">
        <w:trPr>
          <w:trHeight w:val="290"/>
        </w:trPr>
        <w:tc>
          <w:tcPr>
            <w:tcW w:w="1838" w:type="dxa"/>
            <w:noWrap/>
            <w:hideMark/>
          </w:tcPr>
          <w:p w14:paraId="587F72E4" w14:textId="77777777" w:rsidR="0050699D" w:rsidRPr="00391148" w:rsidRDefault="00C3788B">
            <w:pPr>
              <w:suppressAutoHyphens w:val="0"/>
              <w:rPr>
                <w:rFonts w:ascii="Arial" w:hAnsi="Arial" w:cs="Arial"/>
                <w:lang w:val="fr-FR"/>
              </w:rPr>
            </w:pPr>
            <w:r w:rsidRPr="00391148">
              <w:rPr>
                <w:rFonts w:ascii="Arial" w:hAnsi="Arial" w:cs="Arial"/>
                <w:lang w:val="fr-FR"/>
              </w:rPr>
              <w:t>Soudan*</w:t>
            </w:r>
          </w:p>
        </w:tc>
        <w:tc>
          <w:tcPr>
            <w:tcW w:w="1276" w:type="dxa"/>
            <w:noWrap/>
            <w:hideMark/>
          </w:tcPr>
          <w:p w14:paraId="2C67769D" w14:textId="77777777" w:rsidR="0050699D" w:rsidRPr="00391148" w:rsidRDefault="00C3788B">
            <w:pPr>
              <w:suppressAutoHyphens w:val="0"/>
              <w:rPr>
                <w:rFonts w:ascii="Arial" w:hAnsi="Arial" w:cs="Arial"/>
                <w:lang w:val="fr-FR"/>
              </w:rPr>
            </w:pPr>
            <w:r w:rsidRPr="00391148">
              <w:rPr>
                <w:rFonts w:ascii="Arial" w:hAnsi="Arial" w:cs="Arial"/>
                <w:lang w:val="fr-FR"/>
              </w:rPr>
              <w:t>Incertain</w:t>
            </w:r>
          </w:p>
        </w:tc>
        <w:tc>
          <w:tcPr>
            <w:tcW w:w="6946" w:type="dxa"/>
            <w:noWrap/>
            <w:hideMark/>
          </w:tcPr>
          <w:p w14:paraId="183E258D" w14:textId="77777777" w:rsidR="0050699D" w:rsidRPr="00391148" w:rsidRDefault="00C3788B">
            <w:pPr>
              <w:suppressAutoHyphens w:val="0"/>
              <w:rPr>
                <w:rFonts w:ascii="Arial" w:hAnsi="Arial" w:cs="Arial"/>
                <w:lang w:val="de-DE"/>
              </w:rPr>
            </w:pPr>
            <w:r w:rsidRPr="00391148">
              <w:rPr>
                <w:rFonts w:ascii="Arial" w:hAnsi="Arial" w:cs="Arial"/>
                <w:lang w:val="de-DE"/>
              </w:rPr>
              <w:t> </w:t>
            </w:r>
          </w:p>
        </w:tc>
      </w:tr>
      <w:tr w:rsidR="00602862" w:rsidRPr="00391148" w14:paraId="0A646B02" w14:textId="77777777">
        <w:trPr>
          <w:trHeight w:val="290"/>
        </w:trPr>
        <w:tc>
          <w:tcPr>
            <w:tcW w:w="1838" w:type="dxa"/>
            <w:noWrap/>
            <w:hideMark/>
          </w:tcPr>
          <w:p w14:paraId="03477BB5" w14:textId="77777777" w:rsidR="00602862" w:rsidRPr="00391148" w:rsidRDefault="00602862" w:rsidP="00602862">
            <w:pPr>
              <w:suppressAutoHyphens w:val="0"/>
              <w:rPr>
                <w:rFonts w:ascii="Arial" w:hAnsi="Arial" w:cs="Arial"/>
                <w:lang w:val="fr-FR"/>
              </w:rPr>
            </w:pPr>
            <w:r w:rsidRPr="00391148">
              <w:rPr>
                <w:rFonts w:ascii="Arial" w:hAnsi="Arial" w:cs="Arial"/>
                <w:lang w:val="fr-FR"/>
              </w:rPr>
              <w:t>République arabe syrienne</w:t>
            </w:r>
          </w:p>
        </w:tc>
        <w:tc>
          <w:tcPr>
            <w:tcW w:w="1276" w:type="dxa"/>
            <w:noWrap/>
            <w:hideMark/>
          </w:tcPr>
          <w:p w14:paraId="68619170" w14:textId="626F1921" w:rsidR="00602862" w:rsidRPr="00391148" w:rsidRDefault="00602862" w:rsidP="00602862">
            <w:pPr>
              <w:suppressAutoHyphens w:val="0"/>
              <w:rPr>
                <w:rFonts w:ascii="Arial" w:hAnsi="Arial" w:cs="Arial"/>
                <w:lang w:val="de-DE"/>
              </w:rPr>
            </w:pPr>
            <w:r w:rsidRPr="005A57B4">
              <w:rPr>
                <w:rFonts w:ascii="Arial" w:hAnsi="Arial" w:cs="Arial"/>
                <w:lang w:val="de-DE"/>
              </w:rPr>
              <w:t>Oui</w:t>
            </w:r>
          </w:p>
        </w:tc>
        <w:tc>
          <w:tcPr>
            <w:tcW w:w="6946" w:type="dxa"/>
            <w:noWrap/>
            <w:hideMark/>
          </w:tcPr>
          <w:p w14:paraId="021568DC"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391148" w14:paraId="00CD70E5" w14:textId="77777777">
        <w:trPr>
          <w:trHeight w:val="290"/>
        </w:trPr>
        <w:tc>
          <w:tcPr>
            <w:tcW w:w="1838" w:type="dxa"/>
            <w:noWrap/>
            <w:hideMark/>
          </w:tcPr>
          <w:p w14:paraId="4969F037" w14:textId="77777777" w:rsidR="00602862" w:rsidRPr="00391148" w:rsidRDefault="00602862" w:rsidP="00602862">
            <w:pPr>
              <w:suppressAutoHyphens w:val="0"/>
              <w:rPr>
                <w:rFonts w:ascii="Arial" w:hAnsi="Arial" w:cs="Arial"/>
                <w:lang w:val="fr-FR"/>
              </w:rPr>
            </w:pPr>
            <w:r w:rsidRPr="00391148">
              <w:rPr>
                <w:rFonts w:ascii="Arial" w:hAnsi="Arial" w:cs="Arial"/>
                <w:lang w:val="fr-FR"/>
              </w:rPr>
              <w:t>Tadjikistan</w:t>
            </w:r>
          </w:p>
        </w:tc>
        <w:tc>
          <w:tcPr>
            <w:tcW w:w="1276" w:type="dxa"/>
            <w:noWrap/>
            <w:hideMark/>
          </w:tcPr>
          <w:p w14:paraId="00313934" w14:textId="0A2FF9CB" w:rsidR="00602862" w:rsidRPr="00391148" w:rsidRDefault="00602862" w:rsidP="00602862">
            <w:pPr>
              <w:suppressAutoHyphens w:val="0"/>
              <w:rPr>
                <w:rFonts w:ascii="Arial" w:hAnsi="Arial" w:cs="Arial"/>
                <w:lang w:val="de-DE"/>
              </w:rPr>
            </w:pPr>
            <w:r w:rsidRPr="005A57B4">
              <w:rPr>
                <w:rFonts w:ascii="Arial" w:hAnsi="Arial" w:cs="Arial"/>
                <w:lang w:val="de-DE"/>
              </w:rPr>
              <w:t>Oui</w:t>
            </w:r>
          </w:p>
        </w:tc>
        <w:tc>
          <w:tcPr>
            <w:tcW w:w="6946" w:type="dxa"/>
            <w:noWrap/>
            <w:hideMark/>
          </w:tcPr>
          <w:p w14:paraId="7B6C322A"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391148" w14:paraId="52B44FAB" w14:textId="77777777">
        <w:trPr>
          <w:trHeight w:val="290"/>
        </w:trPr>
        <w:tc>
          <w:tcPr>
            <w:tcW w:w="1838" w:type="dxa"/>
            <w:noWrap/>
            <w:hideMark/>
          </w:tcPr>
          <w:p w14:paraId="6470B7D0" w14:textId="77777777" w:rsidR="00602862" w:rsidRPr="00391148" w:rsidRDefault="00602862" w:rsidP="00602862">
            <w:pPr>
              <w:suppressAutoHyphens w:val="0"/>
              <w:rPr>
                <w:rFonts w:ascii="Arial" w:hAnsi="Arial" w:cs="Arial"/>
                <w:lang w:val="fr-FR"/>
              </w:rPr>
            </w:pPr>
            <w:r w:rsidRPr="00391148">
              <w:rPr>
                <w:rFonts w:ascii="Arial" w:hAnsi="Arial" w:cs="Arial"/>
                <w:lang w:val="fr-FR"/>
              </w:rPr>
              <w:t>Tunisie</w:t>
            </w:r>
          </w:p>
        </w:tc>
        <w:tc>
          <w:tcPr>
            <w:tcW w:w="1276" w:type="dxa"/>
            <w:noWrap/>
            <w:hideMark/>
          </w:tcPr>
          <w:p w14:paraId="5348905D" w14:textId="151ABAE1" w:rsidR="00602862" w:rsidRPr="00391148" w:rsidRDefault="00602862" w:rsidP="00602862">
            <w:pPr>
              <w:suppressAutoHyphens w:val="0"/>
              <w:rPr>
                <w:rFonts w:ascii="Arial" w:hAnsi="Arial" w:cs="Arial"/>
                <w:lang w:val="de-DE"/>
              </w:rPr>
            </w:pPr>
            <w:r w:rsidRPr="005A57B4">
              <w:rPr>
                <w:rFonts w:ascii="Arial" w:hAnsi="Arial" w:cs="Arial"/>
                <w:lang w:val="de-DE"/>
              </w:rPr>
              <w:t>Oui</w:t>
            </w:r>
          </w:p>
        </w:tc>
        <w:tc>
          <w:tcPr>
            <w:tcW w:w="6946" w:type="dxa"/>
            <w:noWrap/>
            <w:hideMark/>
          </w:tcPr>
          <w:p w14:paraId="21D71102" w14:textId="77777777" w:rsidR="00602862" w:rsidRPr="00391148" w:rsidRDefault="00602862" w:rsidP="00602862">
            <w:pPr>
              <w:suppressAutoHyphens w:val="0"/>
              <w:ind w:left="370"/>
              <w:rPr>
                <w:rFonts w:ascii="Arial" w:hAnsi="Arial" w:cs="Arial"/>
                <w:lang w:val="fr-FR"/>
              </w:rPr>
            </w:pPr>
          </w:p>
        </w:tc>
      </w:tr>
      <w:tr w:rsidR="00602862" w:rsidRPr="007E4B1C" w14:paraId="32C0900B" w14:textId="77777777">
        <w:trPr>
          <w:trHeight w:val="290"/>
        </w:trPr>
        <w:tc>
          <w:tcPr>
            <w:tcW w:w="1838" w:type="dxa"/>
            <w:noWrap/>
            <w:hideMark/>
          </w:tcPr>
          <w:p w14:paraId="6A613A12" w14:textId="77777777" w:rsidR="00602862" w:rsidRPr="00391148" w:rsidRDefault="00602862" w:rsidP="00602862">
            <w:pPr>
              <w:suppressAutoHyphens w:val="0"/>
              <w:rPr>
                <w:rFonts w:ascii="Arial" w:hAnsi="Arial" w:cs="Arial"/>
                <w:lang w:val="fr-FR"/>
              </w:rPr>
            </w:pPr>
            <w:r w:rsidRPr="00391148">
              <w:rPr>
                <w:rFonts w:ascii="Arial" w:hAnsi="Arial" w:cs="Arial"/>
                <w:lang w:val="fr-FR"/>
              </w:rPr>
              <w:t>Turkménistan</w:t>
            </w:r>
          </w:p>
        </w:tc>
        <w:tc>
          <w:tcPr>
            <w:tcW w:w="1276" w:type="dxa"/>
            <w:noWrap/>
            <w:hideMark/>
          </w:tcPr>
          <w:p w14:paraId="2EFDB469" w14:textId="71308383" w:rsidR="00602862" w:rsidRPr="00391148" w:rsidRDefault="00602862" w:rsidP="00602862">
            <w:pPr>
              <w:suppressAutoHyphens w:val="0"/>
              <w:rPr>
                <w:rFonts w:ascii="Arial" w:hAnsi="Arial" w:cs="Arial"/>
                <w:lang w:val="de-DE"/>
              </w:rPr>
            </w:pPr>
            <w:r w:rsidRPr="005A57B4">
              <w:rPr>
                <w:rFonts w:ascii="Arial" w:hAnsi="Arial" w:cs="Arial"/>
                <w:lang w:val="de-DE"/>
              </w:rPr>
              <w:t>Oui</w:t>
            </w:r>
          </w:p>
        </w:tc>
        <w:tc>
          <w:tcPr>
            <w:tcW w:w="6946" w:type="dxa"/>
            <w:noWrap/>
            <w:hideMark/>
          </w:tcPr>
          <w:p w14:paraId="55FEDAE3" w14:textId="77777777" w:rsidR="00602862" w:rsidRPr="00391148" w:rsidRDefault="00602862" w:rsidP="00602862">
            <w:pPr>
              <w:suppressAutoHyphens w:val="0"/>
              <w:rPr>
                <w:rFonts w:ascii="Arial" w:hAnsi="Arial" w:cs="Arial"/>
                <w:sz w:val="18"/>
                <w:szCs w:val="18"/>
                <w:u w:val="single"/>
                <w:lang w:val="fr-FR"/>
              </w:rPr>
            </w:pPr>
            <w:r w:rsidRPr="00391148">
              <w:rPr>
                <w:rFonts w:ascii="Arial" w:hAnsi="Arial" w:cs="Arial"/>
                <w:sz w:val="18"/>
                <w:szCs w:val="18"/>
                <w:u w:val="single"/>
                <w:lang w:val="fr-FR"/>
              </w:rPr>
              <w:t>3.1 :</w:t>
            </w:r>
          </w:p>
          <w:p w14:paraId="2D201FE4" w14:textId="77777777" w:rsidR="00602862" w:rsidRPr="00391148" w:rsidRDefault="00602862" w:rsidP="00602862">
            <w:pPr>
              <w:pStyle w:val="ListParagraph"/>
              <w:numPr>
                <w:ilvl w:val="0"/>
                <w:numId w:val="16"/>
              </w:numPr>
              <w:contextualSpacing w:val="0"/>
              <w:rPr>
                <w:rFonts w:cs="Arial"/>
                <w:szCs w:val="18"/>
                <w:lang w:val="fr-FR"/>
              </w:rPr>
            </w:pPr>
            <w:r w:rsidRPr="00391148">
              <w:rPr>
                <w:rFonts w:cs="Arial"/>
                <w:szCs w:val="18"/>
                <w:lang w:val="fr-FR"/>
              </w:rPr>
              <w:t>En dehors de la saison de reproduction, les hyènes rayées ont des territoires plus étendus.</w:t>
            </w:r>
          </w:p>
          <w:p w14:paraId="4474371C" w14:textId="77777777" w:rsidR="00602862" w:rsidRPr="00391148" w:rsidRDefault="00602862" w:rsidP="00602862">
            <w:pPr>
              <w:pStyle w:val="ListParagraph"/>
              <w:numPr>
                <w:ilvl w:val="0"/>
                <w:numId w:val="16"/>
              </w:numPr>
              <w:contextualSpacing w:val="0"/>
              <w:rPr>
                <w:rFonts w:cs="Arial"/>
                <w:szCs w:val="18"/>
                <w:lang w:val="fr-FR"/>
              </w:rPr>
            </w:pPr>
            <w:r w:rsidRPr="00391148">
              <w:rPr>
                <w:rFonts w:cs="Arial"/>
                <w:szCs w:val="18"/>
                <w:lang w:val="fr-FR"/>
              </w:rPr>
              <w:t xml:space="preserve">Les jeunes individus adoptent souvent un mode de vie plus nomade, avec </w:t>
            </w:r>
            <w:r w:rsidRPr="00391148">
              <w:rPr>
                <w:rFonts w:cs="Arial"/>
                <w:szCs w:val="18"/>
                <w:lang w:val="fr-FR"/>
              </w:rPr>
              <w:lastRenderedPageBreak/>
              <w:t>une dispersion sur de vastes distances (</w:t>
            </w:r>
            <w:proofErr w:type="spellStart"/>
            <w:r w:rsidRPr="00391148">
              <w:rPr>
                <w:rFonts w:cs="Arial"/>
                <w:szCs w:val="18"/>
                <w:lang w:val="fr-FR"/>
              </w:rPr>
              <w:t>Kucheruk</w:t>
            </w:r>
            <w:proofErr w:type="spellEnd"/>
            <w:r w:rsidRPr="00391148">
              <w:rPr>
                <w:rFonts w:cs="Arial"/>
                <w:szCs w:val="18"/>
                <w:lang w:val="fr-FR"/>
              </w:rPr>
              <w:t>, 1995).</w:t>
            </w:r>
          </w:p>
          <w:p w14:paraId="3972F960" w14:textId="77777777" w:rsidR="00602862" w:rsidRPr="00391148" w:rsidRDefault="00602862" w:rsidP="00602862">
            <w:pPr>
              <w:suppressAutoHyphens w:val="0"/>
              <w:rPr>
                <w:rFonts w:ascii="Arial" w:hAnsi="Arial" w:cs="Arial"/>
                <w:sz w:val="18"/>
                <w:szCs w:val="18"/>
                <w:u w:val="single"/>
                <w:lang w:val="fr-FR"/>
              </w:rPr>
            </w:pPr>
            <w:r w:rsidRPr="00391148">
              <w:rPr>
                <w:rFonts w:ascii="Arial" w:hAnsi="Arial" w:cs="Arial"/>
                <w:sz w:val="18"/>
                <w:szCs w:val="18"/>
                <w:u w:val="single"/>
                <w:lang w:val="fr-FR"/>
              </w:rPr>
              <w:t>4.4 :</w:t>
            </w:r>
          </w:p>
          <w:p w14:paraId="0AD5A74D" w14:textId="77777777" w:rsidR="00602862" w:rsidRPr="00391148" w:rsidRDefault="00602862" w:rsidP="00602862">
            <w:pPr>
              <w:pStyle w:val="ListParagraph"/>
              <w:numPr>
                <w:ilvl w:val="0"/>
                <w:numId w:val="16"/>
              </w:numPr>
              <w:contextualSpacing w:val="0"/>
              <w:rPr>
                <w:rFonts w:cs="Arial"/>
                <w:szCs w:val="18"/>
                <w:lang w:val="fr-FR"/>
              </w:rPr>
            </w:pPr>
            <w:r w:rsidRPr="00391148">
              <w:rPr>
                <w:rFonts w:cs="Arial"/>
                <w:szCs w:val="18"/>
                <w:lang w:val="fr-FR"/>
              </w:rPr>
              <w:t>Par le passé, des groupes de 10 à 15 hyènes (parfois plus) vivaient dans des tanières très rapprochées (400 à 500 m de distance).</w:t>
            </w:r>
          </w:p>
          <w:p w14:paraId="417FFD21" w14:textId="77777777" w:rsidR="00602862" w:rsidRPr="00391148" w:rsidRDefault="00602862" w:rsidP="00602862">
            <w:pPr>
              <w:pStyle w:val="ListParagraph"/>
              <w:numPr>
                <w:ilvl w:val="0"/>
                <w:numId w:val="16"/>
              </w:numPr>
              <w:contextualSpacing w:val="0"/>
              <w:rPr>
                <w:rFonts w:cs="Arial"/>
                <w:szCs w:val="18"/>
                <w:lang w:val="fr-FR"/>
              </w:rPr>
            </w:pPr>
            <w:r w:rsidRPr="00391148">
              <w:rPr>
                <w:rFonts w:cs="Arial"/>
                <w:szCs w:val="18"/>
                <w:lang w:val="fr-FR"/>
              </w:rPr>
              <w:t>Au cours des 10 à 15 dernières années, la taille des groupes a diminué et de nombreux réseaux de tanières ont été délaissés.</w:t>
            </w:r>
          </w:p>
          <w:p w14:paraId="661EB1C1" w14:textId="77777777" w:rsidR="00602862" w:rsidRPr="00391148" w:rsidRDefault="00602862" w:rsidP="00602862">
            <w:pPr>
              <w:suppressAutoHyphens w:val="0"/>
              <w:rPr>
                <w:rFonts w:ascii="Arial" w:hAnsi="Arial" w:cs="Arial"/>
                <w:sz w:val="18"/>
                <w:szCs w:val="18"/>
                <w:u w:val="single"/>
                <w:lang w:val="fr-FR"/>
              </w:rPr>
            </w:pPr>
            <w:r w:rsidRPr="00391148">
              <w:rPr>
                <w:rFonts w:ascii="Arial" w:hAnsi="Arial" w:cs="Arial"/>
                <w:sz w:val="18"/>
                <w:szCs w:val="18"/>
                <w:u w:val="single"/>
                <w:lang w:val="fr-FR"/>
              </w:rPr>
              <w:t>4.5 :</w:t>
            </w:r>
          </w:p>
          <w:p w14:paraId="42961FFD" w14:textId="77777777" w:rsidR="00602862" w:rsidRPr="00391148" w:rsidRDefault="00602862" w:rsidP="00602862">
            <w:pPr>
              <w:pStyle w:val="ListParagraph"/>
              <w:numPr>
                <w:ilvl w:val="0"/>
                <w:numId w:val="16"/>
              </w:numPr>
              <w:contextualSpacing w:val="0"/>
              <w:rPr>
                <w:rFonts w:cs="Arial"/>
                <w:szCs w:val="18"/>
                <w:lang w:val="fr-FR"/>
              </w:rPr>
            </w:pPr>
            <w:r w:rsidRPr="00391148">
              <w:rPr>
                <w:rFonts w:cs="Arial"/>
                <w:szCs w:val="18"/>
                <w:lang w:val="fr-FR"/>
              </w:rPr>
              <w:t>Les hyènes rayées sont subordonnées aux panthères de Perse, suivant ces dernières pour récupérer les restes de leurs proies.</w:t>
            </w:r>
          </w:p>
          <w:p w14:paraId="145615D0" w14:textId="77777777" w:rsidR="00602862" w:rsidRPr="00391148" w:rsidRDefault="00602862" w:rsidP="00602862">
            <w:pPr>
              <w:pStyle w:val="ListParagraph"/>
              <w:numPr>
                <w:ilvl w:val="0"/>
                <w:numId w:val="16"/>
              </w:numPr>
              <w:contextualSpacing w:val="0"/>
              <w:rPr>
                <w:rFonts w:cs="Arial"/>
                <w:szCs w:val="18"/>
                <w:lang w:val="fr-FR"/>
              </w:rPr>
            </w:pPr>
            <w:r w:rsidRPr="00391148">
              <w:rPr>
                <w:rFonts w:cs="Arial"/>
                <w:szCs w:val="18"/>
                <w:lang w:val="fr-FR"/>
              </w:rPr>
              <w:t>Aucun cas documenté de panthère attaquant des hyènes rayées.</w:t>
            </w:r>
          </w:p>
          <w:p w14:paraId="458F8B6D" w14:textId="77777777" w:rsidR="00602862" w:rsidRPr="00391148" w:rsidRDefault="00602862" w:rsidP="00602862">
            <w:pPr>
              <w:suppressAutoHyphens w:val="0"/>
              <w:rPr>
                <w:rFonts w:ascii="Arial" w:hAnsi="Arial" w:cs="Arial"/>
                <w:sz w:val="18"/>
                <w:szCs w:val="18"/>
                <w:u w:val="single"/>
                <w:lang w:val="fr-FR"/>
              </w:rPr>
            </w:pPr>
            <w:r w:rsidRPr="00391148">
              <w:rPr>
                <w:rFonts w:ascii="Arial" w:hAnsi="Arial" w:cs="Arial"/>
                <w:sz w:val="18"/>
                <w:szCs w:val="18"/>
                <w:u w:val="single"/>
                <w:lang w:val="fr-FR"/>
              </w:rPr>
              <w:t>5.4 :</w:t>
            </w:r>
          </w:p>
          <w:p w14:paraId="2EE4BDA6" w14:textId="77777777" w:rsidR="00602862" w:rsidRPr="00391148" w:rsidRDefault="00602862" w:rsidP="00602862">
            <w:pPr>
              <w:pStyle w:val="ListParagraph"/>
              <w:numPr>
                <w:ilvl w:val="0"/>
                <w:numId w:val="16"/>
              </w:numPr>
              <w:contextualSpacing w:val="0"/>
              <w:rPr>
                <w:rFonts w:cs="Arial"/>
                <w:szCs w:val="18"/>
                <w:lang w:val="fr-FR"/>
              </w:rPr>
            </w:pPr>
            <w:r w:rsidRPr="00391148">
              <w:rPr>
                <w:rFonts w:cs="Arial"/>
                <w:szCs w:val="18"/>
                <w:lang w:val="fr-FR"/>
              </w:rPr>
              <w:t>Les hyènes habitent des zones très arides et dépendent des sources d'eau.</w:t>
            </w:r>
          </w:p>
          <w:p w14:paraId="184C561C" w14:textId="77777777" w:rsidR="00602862" w:rsidRPr="00391148" w:rsidRDefault="00602862" w:rsidP="00602862">
            <w:pPr>
              <w:pStyle w:val="ListParagraph"/>
              <w:numPr>
                <w:ilvl w:val="0"/>
                <w:numId w:val="16"/>
              </w:numPr>
              <w:contextualSpacing w:val="0"/>
              <w:rPr>
                <w:rFonts w:cs="Arial"/>
                <w:szCs w:val="18"/>
                <w:lang w:val="fr-FR"/>
              </w:rPr>
            </w:pPr>
            <w:r w:rsidRPr="00391148">
              <w:rPr>
                <w:rFonts w:cs="Arial"/>
                <w:szCs w:val="18"/>
                <w:lang w:val="fr-FR"/>
              </w:rPr>
              <w:t>Ces sources d'eau diminuent en raison du changement climatique.</w:t>
            </w:r>
          </w:p>
          <w:p w14:paraId="43902A9E" w14:textId="77777777" w:rsidR="00602862" w:rsidRPr="00391148" w:rsidRDefault="00602862" w:rsidP="00602862">
            <w:pPr>
              <w:suppressAutoHyphens w:val="0"/>
              <w:rPr>
                <w:rFonts w:ascii="Arial" w:hAnsi="Arial" w:cs="Arial"/>
                <w:sz w:val="18"/>
                <w:szCs w:val="18"/>
                <w:u w:val="single"/>
                <w:lang w:val="fr-FR"/>
              </w:rPr>
            </w:pPr>
            <w:r w:rsidRPr="00391148">
              <w:rPr>
                <w:rFonts w:ascii="Arial" w:hAnsi="Arial" w:cs="Arial"/>
                <w:sz w:val="18"/>
                <w:szCs w:val="18"/>
                <w:u w:val="single"/>
                <w:lang w:val="fr-FR"/>
              </w:rPr>
              <w:t>6.1 :</w:t>
            </w:r>
          </w:p>
          <w:p w14:paraId="0CBFBCF4" w14:textId="77777777" w:rsidR="00602862" w:rsidRPr="00391148" w:rsidRDefault="00602862" w:rsidP="00602862">
            <w:pPr>
              <w:pStyle w:val="ListParagraph"/>
              <w:numPr>
                <w:ilvl w:val="0"/>
                <w:numId w:val="16"/>
              </w:numPr>
              <w:contextualSpacing w:val="0"/>
              <w:rPr>
                <w:rFonts w:cs="Arial"/>
                <w:szCs w:val="18"/>
                <w:lang w:val="fr-FR"/>
              </w:rPr>
            </w:pPr>
            <w:r w:rsidRPr="00391148">
              <w:rPr>
                <w:rFonts w:cs="Arial"/>
                <w:szCs w:val="18"/>
                <w:lang w:val="fr-FR"/>
              </w:rPr>
              <w:t>Inscrite parmi les espèces « Vulnérables » dans le Livre rouge du Turkménistan.</w:t>
            </w:r>
          </w:p>
        </w:tc>
      </w:tr>
      <w:tr w:rsidR="00602862" w:rsidRPr="00391148" w14:paraId="65A531D2" w14:textId="77777777">
        <w:trPr>
          <w:trHeight w:val="290"/>
        </w:trPr>
        <w:tc>
          <w:tcPr>
            <w:tcW w:w="1838" w:type="dxa"/>
            <w:noWrap/>
            <w:hideMark/>
          </w:tcPr>
          <w:p w14:paraId="2062C0B4" w14:textId="77777777" w:rsidR="00602862" w:rsidRPr="00391148" w:rsidRDefault="00602862" w:rsidP="00602862">
            <w:pPr>
              <w:suppressAutoHyphens w:val="0"/>
              <w:rPr>
                <w:rFonts w:ascii="Arial" w:hAnsi="Arial" w:cs="Arial"/>
                <w:lang w:val="fr-FR"/>
              </w:rPr>
            </w:pPr>
            <w:r w:rsidRPr="00391148">
              <w:rPr>
                <w:rFonts w:ascii="Arial" w:hAnsi="Arial" w:cs="Arial"/>
                <w:lang w:val="fr-FR"/>
              </w:rPr>
              <w:lastRenderedPageBreak/>
              <w:t>Turquie</w:t>
            </w:r>
          </w:p>
        </w:tc>
        <w:tc>
          <w:tcPr>
            <w:tcW w:w="1276" w:type="dxa"/>
            <w:noWrap/>
            <w:hideMark/>
          </w:tcPr>
          <w:p w14:paraId="0787708B" w14:textId="16A9B64C" w:rsidR="00602862" w:rsidRPr="00391148" w:rsidRDefault="00602862" w:rsidP="00602862">
            <w:pPr>
              <w:suppressAutoHyphens w:val="0"/>
              <w:rPr>
                <w:rFonts w:ascii="Arial" w:hAnsi="Arial" w:cs="Arial"/>
                <w:lang w:val="de-DE"/>
              </w:rPr>
            </w:pPr>
            <w:r w:rsidRPr="0055138E">
              <w:rPr>
                <w:rFonts w:ascii="Arial" w:hAnsi="Arial" w:cs="Arial"/>
                <w:lang w:val="de-DE"/>
              </w:rPr>
              <w:t>Oui</w:t>
            </w:r>
          </w:p>
        </w:tc>
        <w:tc>
          <w:tcPr>
            <w:tcW w:w="6946" w:type="dxa"/>
            <w:noWrap/>
            <w:hideMark/>
          </w:tcPr>
          <w:p w14:paraId="71F52BFB"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391148" w14:paraId="7D6871E5" w14:textId="77777777">
        <w:trPr>
          <w:trHeight w:val="290"/>
        </w:trPr>
        <w:tc>
          <w:tcPr>
            <w:tcW w:w="1838" w:type="dxa"/>
            <w:noWrap/>
            <w:hideMark/>
          </w:tcPr>
          <w:p w14:paraId="0D752606" w14:textId="77777777" w:rsidR="00602862" w:rsidRPr="00391148" w:rsidRDefault="00602862" w:rsidP="00602862">
            <w:pPr>
              <w:suppressAutoHyphens w:val="0"/>
              <w:rPr>
                <w:rFonts w:ascii="Arial" w:hAnsi="Arial" w:cs="Arial"/>
                <w:lang w:val="fr-FR"/>
              </w:rPr>
            </w:pPr>
            <w:r w:rsidRPr="00391148">
              <w:rPr>
                <w:rFonts w:ascii="Arial" w:hAnsi="Arial" w:cs="Arial"/>
                <w:lang w:val="fr-FR"/>
              </w:rPr>
              <w:t>Ouganda</w:t>
            </w:r>
          </w:p>
        </w:tc>
        <w:tc>
          <w:tcPr>
            <w:tcW w:w="1276" w:type="dxa"/>
            <w:noWrap/>
            <w:hideMark/>
          </w:tcPr>
          <w:p w14:paraId="62407AC3" w14:textId="6A6A7589" w:rsidR="00602862" w:rsidRPr="00391148" w:rsidRDefault="00602862" w:rsidP="00602862">
            <w:pPr>
              <w:suppressAutoHyphens w:val="0"/>
              <w:rPr>
                <w:rFonts w:ascii="Arial" w:hAnsi="Arial" w:cs="Arial"/>
                <w:lang w:val="de-DE"/>
              </w:rPr>
            </w:pPr>
            <w:r w:rsidRPr="0055138E">
              <w:rPr>
                <w:rFonts w:ascii="Arial" w:hAnsi="Arial" w:cs="Arial"/>
                <w:lang w:val="de-DE"/>
              </w:rPr>
              <w:t>Oui</w:t>
            </w:r>
          </w:p>
        </w:tc>
        <w:tc>
          <w:tcPr>
            <w:tcW w:w="6946" w:type="dxa"/>
            <w:noWrap/>
            <w:hideMark/>
          </w:tcPr>
          <w:p w14:paraId="5EB268B9"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50699D" w:rsidRPr="00391148" w14:paraId="5A8F78EE" w14:textId="77777777">
        <w:trPr>
          <w:trHeight w:val="290"/>
        </w:trPr>
        <w:tc>
          <w:tcPr>
            <w:tcW w:w="1838" w:type="dxa"/>
            <w:noWrap/>
            <w:hideMark/>
          </w:tcPr>
          <w:p w14:paraId="2AE66597" w14:textId="77777777" w:rsidR="0050699D" w:rsidRPr="00391148" w:rsidRDefault="00C3788B">
            <w:pPr>
              <w:suppressAutoHyphens w:val="0"/>
              <w:rPr>
                <w:rFonts w:ascii="Arial" w:hAnsi="Arial" w:cs="Arial"/>
                <w:lang w:val="fr-FR"/>
              </w:rPr>
            </w:pPr>
            <w:r w:rsidRPr="00391148">
              <w:rPr>
                <w:rFonts w:ascii="Arial" w:hAnsi="Arial" w:cs="Arial"/>
                <w:lang w:val="fr-FR"/>
              </w:rPr>
              <w:t>Émirats arabes unis*</w:t>
            </w:r>
          </w:p>
        </w:tc>
        <w:tc>
          <w:tcPr>
            <w:tcW w:w="1276" w:type="dxa"/>
            <w:noWrap/>
            <w:hideMark/>
          </w:tcPr>
          <w:p w14:paraId="63D40E05" w14:textId="77777777" w:rsidR="0050699D" w:rsidRPr="00391148" w:rsidRDefault="00C3788B">
            <w:pPr>
              <w:suppressAutoHyphens w:val="0"/>
              <w:rPr>
                <w:rFonts w:ascii="Arial" w:hAnsi="Arial" w:cs="Arial"/>
                <w:lang w:val="fr-FR"/>
              </w:rPr>
            </w:pPr>
            <w:r w:rsidRPr="00391148">
              <w:rPr>
                <w:rFonts w:ascii="Arial" w:hAnsi="Arial" w:cs="Arial"/>
                <w:lang w:val="fr-FR"/>
              </w:rPr>
              <w:t>Incertain</w:t>
            </w:r>
          </w:p>
        </w:tc>
        <w:tc>
          <w:tcPr>
            <w:tcW w:w="6946" w:type="dxa"/>
            <w:noWrap/>
            <w:hideMark/>
          </w:tcPr>
          <w:p w14:paraId="592AD08C" w14:textId="77777777" w:rsidR="0050699D" w:rsidRPr="00391148" w:rsidRDefault="00C3788B">
            <w:pPr>
              <w:suppressAutoHyphens w:val="0"/>
              <w:rPr>
                <w:rFonts w:ascii="Arial" w:hAnsi="Arial" w:cs="Arial"/>
                <w:lang w:val="de-DE"/>
              </w:rPr>
            </w:pPr>
            <w:r w:rsidRPr="00391148">
              <w:rPr>
                <w:rFonts w:ascii="Arial" w:hAnsi="Arial" w:cs="Arial"/>
                <w:lang w:val="de-DE"/>
              </w:rPr>
              <w:t> </w:t>
            </w:r>
          </w:p>
        </w:tc>
      </w:tr>
      <w:tr w:rsidR="00602862" w:rsidRPr="00391148" w14:paraId="766CAF76" w14:textId="77777777">
        <w:trPr>
          <w:trHeight w:val="290"/>
        </w:trPr>
        <w:tc>
          <w:tcPr>
            <w:tcW w:w="1838" w:type="dxa"/>
            <w:hideMark/>
          </w:tcPr>
          <w:p w14:paraId="4D1F15C8" w14:textId="77777777" w:rsidR="00602862" w:rsidRPr="00391148" w:rsidRDefault="00602862" w:rsidP="00602862">
            <w:pPr>
              <w:suppressAutoHyphens w:val="0"/>
              <w:rPr>
                <w:rFonts w:ascii="Arial" w:hAnsi="Arial" w:cs="Arial"/>
                <w:lang w:val="fr-FR"/>
              </w:rPr>
            </w:pPr>
            <w:r w:rsidRPr="00391148">
              <w:rPr>
                <w:rFonts w:ascii="Arial" w:hAnsi="Arial" w:cs="Arial"/>
                <w:lang w:val="fr-FR"/>
              </w:rPr>
              <w:t>République unie de Tanzanie</w:t>
            </w:r>
          </w:p>
        </w:tc>
        <w:tc>
          <w:tcPr>
            <w:tcW w:w="1276" w:type="dxa"/>
            <w:noWrap/>
            <w:hideMark/>
          </w:tcPr>
          <w:p w14:paraId="3C9372E5" w14:textId="4F495E93" w:rsidR="00602862" w:rsidRPr="00391148" w:rsidRDefault="00602862" w:rsidP="00602862">
            <w:pPr>
              <w:suppressAutoHyphens w:val="0"/>
              <w:rPr>
                <w:rFonts w:ascii="Arial" w:hAnsi="Arial" w:cs="Arial"/>
                <w:lang w:val="de-DE"/>
              </w:rPr>
            </w:pPr>
            <w:r w:rsidRPr="003359C3">
              <w:rPr>
                <w:rFonts w:ascii="Arial" w:hAnsi="Arial" w:cs="Arial"/>
                <w:lang w:val="de-DE"/>
              </w:rPr>
              <w:t>Oui</w:t>
            </w:r>
          </w:p>
        </w:tc>
        <w:tc>
          <w:tcPr>
            <w:tcW w:w="6946" w:type="dxa"/>
            <w:noWrap/>
            <w:hideMark/>
          </w:tcPr>
          <w:p w14:paraId="7FABA1D7"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391148" w14:paraId="31F83882" w14:textId="77777777">
        <w:trPr>
          <w:trHeight w:val="290"/>
        </w:trPr>
        <w:tc>
          <w:tcPr>
            <w:tcW w:w="1838" w:type="dxa"/>
            <w:noWrap/>
            <w:hideMark/>
          </w:tcPr>
          <w:p w14:paraId="42943389" w14:textId="77777777" w:rsidR="00602862" w:rsidRPr="00391148" w:rsidRDefault="00602862" w:rsidP="00602862">
            <w:pPr>
              <w:suppressAutoHyphens w:val="0"/>
              <w:rPr>
                <w:rFonts w:ascii="Arial" w:hAnsi="Arial" w:cs="Arial"/>
                <w:lang w:val="fr-FR"/>
              </w:rPr>
            </w:pPr>
            <w:r w:rsidRPr="00391148">
              <w:rPr>
                <w:rFonts w:ascii="Arial" w:hAnsi="Arial" w:cs="Arial"/>
                <w:lang w:val="fr-FR"/>
              </w:rPr>
              <w:t>Ouzbékistan</w:t>
            </w:r>
          </w:p>
        </w:tc>
        <w:tc>
          <w:tcPr>
            <w:tcW w:w="1276" w:type="dxa"/>
            <w:noWrap/>
            <w:hideMark/>
          </w:tcPr>
          <w:p w14:paraId="4A89D760" w14:textId="328A374A" w:rsidR="00602862" w:rsidRPr="00391148" w:rsidRDefault="00602862" w:rsidP="00602862">
            <w:pPr>
              <w:suppressAutoHyphens w:val="0"/>
              <w:rPr>
                <w:rFonts w:ascii="Arial" w:hAnsi="Arial" w:cs="Arial"/>
                <w:lang w:val="de-DE"/>
              </w:rPr>
            </w:pPr>
            <w:r w:rsidRPr="003359C3">
              <w:rPr>
                <w:rFonts w:ascii="Arial" w:hAnsi="Arial" w:cs="Arial"/>
                <w:lang w:val="de-DE"/>
              </w:rPr>
              <w:t>Oui</w:t>
            </w:r>
          </w:p>
        </w:tc>
        <w:tc>
          <w:tcPr>
            <w:tcW w:w="6946" w:type="dxa"/>
            <w:noWrap/>
            <w:hideMark/>
          </w:tcPr>
          <w:p w14:paraId="25185817"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r w:rsidR="00602862" w:rsidRPr="00391148" w14:paraId="14B0DBF5" w14:textId="77777777">
        <w:trPr>
          <w:trHeight w:val="290"/>
        </w:trPr>
        <w:tc>
          <w:tcPr>
            <w:tcW w:w="1838" w:type="dxa"/>
            <w:noWrap/>
            <w:hideMark/>
          </w:tcPr>
          <w:p w14:paraId="1A9C9803" w14:textId="77777777" w:rsidR="00602862" w:rsidRPr="00391148" w:rsidRDefault="00602862" w:rsidP="00602862">
            <w:pPr>
              <w:suppressAutoHyphens w:val="0"/>
              <w:rPr>
                <w:rFonts w:ascii="Arial" w:hAnsi="Arial" w:cs="Arial"/>
                <w:lang w:val="fr-FR"/>
              </w:rPr>
            </w:pPr>
            <w:r w:rsidRPr="00391148">
              <w:rPr>
                <w:rFonts w:ascii="Arial" w:hAnsi="Arial" w:cs="Arial"/>
                <w:lang w:val="fr-FR"/>
              </w:rPr>
              <w:t>Yémen</w:t>
            </w:r>
          </w:p>
        </w:tc>
        <w:tc>
          <w:tcPr>
            <w:tcW w:w="1276" w:type="dxa"/>
            <w:noWrap/>
            <w:hideMark/>
          </w:tcPr>
          <w:p w14:paraId="04807B31" w14:textId="415058C0" w:rsidR="00602862" w:rsidRPr="00391148" w:rsidRDefault="00602862" w:rsidP="00602862">
            <w:pPr>
              <w:suppressAutoHyphens w:val="0"/>
              <w:rPr>
                <w:rFonts w:ascii="Arial" w:hAnsi="Arial" w:cs="Arial"/>
                <w:lang w:val="de-DE"/>
              </w:rPr>
            </w:pPr>
            <w:r w:rsidRPr="003359C3">
              <w:rPr>
                <w:rFonts w:ascii="Arial" w:hAnsi="Arial" w:cs="Arial"/>
                <w:lang w:val="de-DE"/>
              </w:rPr>
              <w:t>Oui</w:t>
            </w:r>
          </w:p>
        </w:tc>
        <w:tc>
          <w:tcPr>
            <w:tcW w:w="6946" w:type="dxa"/>
            <w:noWrap/>
            <w:hideMark/>
          </w:tcPr>
          <w:p w14:paraId="5002C0F2" w14:textId="77777777" w:rsidR="00602862" w:rsidRPr="00391148" w:rsidRDefault="00602862" w:rsidP="00602862">
            <w:pPr>
              <w:suppressAutoHyphens w:val="0"/>
              <w:rPr>
                <w:rFonts w:ascii="Arial" w:hAnsi="Arial" w:cs="Arial"/>
                <w:lang w:val="de-DE"/>
              </w:rPr>
            </w:pPr>
            <w:r w:rsidRPr="00391148">
              <w:rPr>
                <w:rFonts w:ascii="Arial" w:hAnsi="Arial" w:cs="Arial"/>
                <w:lang w:val="de-DE"/>
              </w:rPr>
              <w:t> </w:t>
            </w:r>
          </w:p>
        </w:tc>
      </w:tr>
    </w:tbl>
    <w:p w14:paraId="5FF309E3" w14:textId="77777777" w:rsidR="0050699D" w:rsidRPr="00391148" w:rsidRDefault="00C3788B">
      <w:pPr>
        <w:suppressAutoHyphens w:val="0"/>
        <w:spacing w:after="0"/>
        <w:rPr>
          <w:rFonts w:ascii="Arial" w:eastAsia="Arial" w:hAnsi="Arial" w:cs="Arial"/>
          <w:color w:val="000000"/>
          <w:sz w:val="16"/>
          <w:szCs w:val="16"/>
          <w:lang w:val="fr-FR" w:eastAsia="en-GB"/>
        </w:rPr>
      </w:pPr>
      <w:r w:rsidRPr="00391148">
        <w:rPr>
          <w:rFonts w:ascii="Arial" w:eastAsia="Arial" w:hAnsi="Arial" w:cs="Arial"/>
          <w:color w:val="000000"/>
          <w:sz w:val="16"/>
          <w:szCs w:val="16"/>
          <w:lang w:val="fr-FR" w:eastAsia="en-GB"/>
        </w:rPr>
        <w:t>(* présence incertaine selon l'évaluation de la Liste rouge de l'Union internationale pour la conservation de la nature (UICN))</w:t>
      </w:r>
    </w:p>
    <w:p w14:paraId="09CF3909" w14:textId="77777777" w:rsidR="0050699D" w:rsidRPr="00391148" w:rsidRDefault="0050699D">
      <w:pPr>
        <w:suppressAutoHyphens w:val="0"/>
        <w:spacing w:after="0"/>
        <w:rPr>
          <w:rFonts w:ascii="Arial" w:eastAsia="Arial" w:hAnsi="Arial" w:cs="Arial"/>
          <w:color w:val="000000"/>
          <w:lang w:val="fr-FR" w:eastAsia="en-GB"/>
        </w:rPr>
      </w:pPr>
    </w:p>
    <w:sectPr w:rsidR="0050699D" w:rsidRPr="00391148">
      <w:headerReference w:type="even" r:id="rId18"/>
      <w:headerReference w:type="default" r:id="rId19"/>
      <w:headerReference w:type="first" r:id="rId20"/>
      <w:endnotePr>
        <w:numFmt w:val="decimal"/>
      </w:endnotePr>
      <w:pgSz w:w="11905" w:h="16837"/>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756B3" w14:textId="77777777" w:rsidR="00C051FA" w:rsidRDefault="00C051FA">
      <w:pPr>
        <w:spacing w:after="0"/>
        <w:rPr>
          <w:lang w:val="fr-FR"/>
        </w:rPr>
      </w:pPr>
      <w:r>
        <w:rPr>
          <w:lang w:val="fr-FR"/>
        </w:rPr>
        <w:separator/>
      </w:r>
    </w:p>
  </w:endnote>
  <w:endnote w:type="continuationSeparator" w:id="0">
    <w:p w14:paraId="466E0172" w14:textId="77777777" w:rsidR="00C051FA" w:rsidRDefault="00C051FA">
      <w:pPr>
        <w:spacing w:after="0"/>
        <w:rPr>
          <w:lang w:val="fr-FR"/>
        </w:rPr>
      </w:pPr>
      <w:r>
        <w:rPr>
          <w:lang w:val="fr-FR"/>
        </w:rPr>
        <w:continuationSeparator/>
      </w:r>
    </w:p>
  </w:endnote>
  <w:endnote w:type="continuationNotice" w:id="1">
    <w:p w14:paraId="2966A175" w14:textId="77777777" w:rsidR="00C051FA" w:rsidRDefault="00C051FA">
      <w:pPr>
        <w:spacing w:after="0"/>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504083195"/>
      <w:docPartObj>
        <w:docPartGallery w:val="Page Numbers (Bottom of Page)"/>
        <w:docPartUnique/>
      </w:docPartObj>
    </w:sdtPr>
    <w:sdtEndPr>
      <w:rPr>
        <w:noProof/>
      </w:rPr>
    </w:sdtEndPr>
    <w:sdtContent>
      <w:p w14:paraId="67DE2D03" w14:textId="77777777" w:rsidR="007B1F8E" w:rsidRPr="00F146F9" w:rsidRDefault="007B1F8E" w:rsidP="007B1F8E">
        <w:pPr>
          <w:pStyle w:val="Footer"/>
          <w:jc w:val="center"/>
          <w:rPr>
            <w:rFonts w:ascii="Arial" w:hAnsi="Arial" w:cs="Arial"/>
            <w:sz w:val="18"/>
            <w:szCs w:val="18"/>
          </w:rPr>
        </w:pPr>
        <w:r w:rsidRPr="00F146F9">
          <w:rPr>
            <w:rFonts w:ascii="Arial" w:hAnsi="Arial" w:cs="Arial"/>
            <w:sz w:val="18"/>
            <w:szCs w:val="18"/>
          </w:rPr>
          <w:fldChar w:fldCharType="begin"/>
        </w:r>
        <w:r w:rsidRPr="00F146F9">
          <w:rPr>
            <w:rFonts w:ascii="Arial" w:hAnsi="Arial" w:cs="Arial"/>
            <w:sz w:val="18"/>
            <w:szCs w:val="18"/>
          </w:rPr>
          <w:instrText xml:space="preserve"> PAGE   \* MERGEFORMAT </w:instrText>
        </w:r>
        <w:r w:rsidRPr="00F146F9">
          <w:rPr>
            <w:rFonts w:ascii="Arial" w:hAnsi="Arial" w:cs="Arial"/>
            <w:sz w:val="18"/>
            <w:szCs w:val="18"/>
          </w:rPr>
          <w:fldChar w:fldCharType="separate"/>
        </w:r>
        <w:r w:rsidRPr="00F146F9">
          <w:rPr>
            <w:rFonts w:ascii="Arial" w:hAnsi="Arial" w:cs="Arial"/>
            <w:noProof/>
            <w:sz w:val="18"/>
            <w:szCs w:val="18"/>
          </w:rPr>
          <w:t>2</w:t>
        </w:r>
        <w:r w:rsidRPr="00F146F9">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B3A9" w14:textId="77777777" w:rsidR="00D54EE4" w:rsidRPr="00F146F9" w:rsidRDefault="001A17E8">
    <w:pPr>
      <w:pStyle w:val="Footer"/>
      <w:ind w:right="-367"/>
      <w:jc w:val="center"/>
    </w:pPr>
    <w:r w:rsidRPr="00F146F9">
      <w:rPr>
        <w:rFonts w:ascii="Arial" w:hAnsi="Arial" w:cs="Arial"/>
        <w:sz w:val="18"/>
        <w:szCs w:val="18"/>
      </w:rPr>
      <w:fldChar w:fldCharType="begin"/>
    </w:r>
    <w:r w:rsidRPr="00F146F9">
      <w:rPr>
        <w:rFonts w:ascii="Arial" w:hAnsi="Arial" w:cs="Arial"/>
        <w:sz w:val="18"/>
        <w:szCs w:val="18"/>
      </w:rPr>
      <w:instrText xml:space="preserve"> PAGE </w:instrText>
    </w:r>
    <w:r w:rsidRPr="00F146F9">
      <w:rPr>
        <w:rFonts w:ascii="Arial" w:hAnsi="Arial" w:cs="Arial"/>
        <w:sz w:val="18"/>
        <w:szCs w:val="18"/>
      </w:rPr>
      <w:fldChar w:fldCharType="separate"/>
    </w:r>
    <w:r w:rsidRPr="00F146F9">
      <w:rPr>
        <w:rFonts w:ascii="Arial" w:hAnsi="Arial" w:cs="Arial"/>
        <w:sz w:val="18"/>
        <w:szCs w:val="18"/>
      </w:rPr>
      <w:t>7</w:t>
    </w:r>
    <w:r w:rsidRPr="00F146F9">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1FBA5" w14:textId="77777777" w:rsidR="00C051FA" w:rsidRDefault="00C051FA">
      <w:pPr>
        <w:spacing w:after="0"/>
        <w:rPr>
          <w:lang w:val="fr-FR"/>
        </w:rPr>
      </w:pPr>
      <w:r>
        <w:rPr>
          <w:color w:val="000000"/>
          <w:lang w:val="fr-FR"/>
        </w:rPr>
        <w:separator/>
      </w:r>
    </w:p>
  </w:footnote>
  <w:footnote w:type="continuationSeparator" w:id="0">
    <w:p w14:paraId="63E2107C" w14:textId="77777777" w:rsidR="00C051FA" w:rsidRDefault="00C051FA">
      <w:pPr>
        <w:spacing w:after="0"/>
        <w:rPr>
          <w:lang w:val="fr-FR"/>
        </w:rPr>
      </w:pPr>
      <w:r>
        <w:rPr>
          <w:lang w:val="fr-FR"/>
        </w:rPr>
        <w:continuationSeparator/>
      </w:r>
    </w:p>
  </w:footnote>
  <w:footnote w:type="continuationNotice" w:id="1">
    <w:p w14:paraId="62BAD672" w14:textId="77777777" w:rsidR="00C051FA" w:rsidRDefault="00C051FA">
      <w:pPr>
        <w:spacing w:after="0"/>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3379" w14:textId="77777777" w:rsidR="009D76F0" w:rsidRPr="00F146F9" w:rsidRDefault="009D76F0" w:rsidP="009D76F0">
    <w:pPr>
      <w:pStyle w:val="Header"/>
      <w:pBdr>
        <w:bottom w:val="single" w:sz="4" w:space="1" w:color="000000"/>
      </w:pBdr>
    </w:pPr>
    <w:r w:rsidRPr="00F146F9">
      <w:rPr>
        <w:rFonts w:ascii="Arial" w:hAnsi="Arial" w:cs="Arial"/>
        <w:i/>
        <w:sz w:val="18"/>
        <w:szCs w:val="18"/>
        <w:lang w:val="de-DE"/>
      </w:rPr>
      <w:t>UNEP/CMS/COP15/Doc.30.2.2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2992" w14:textId="77777777" w:rsidR="0050699D" w:rsidRDefault="00C3788B">
    <w:pPr>
      <w:pStyle w:val="Header"/>
      <w:pBdr>
        <w:bottom w:val="single" w:sz="4" w:space="1" w:color="000000"/>
      </w:pBdr>
      <w:jc w:val="right"/>
    </w:pPr>
    <w:r>
      <w:rPr>
        <w:rFonts w:ascii="Arial" w:hAnsi="Arial" w:cs="Arial"/>
        <w:i/>
        <w:sz w:val="18"/>
        <w:szCs w:val="18"/>
        <w:lang w:val="de-DE"/>
      </w:rPr>
      <w:t>UNEP/CMS/COP15/Doc.30.2.2</w:t>
    </w:r>
  </w:p>
  <w:p w14:paraId="679D771D" w14:textId="77777777" w:rsidR="0050699D" w:rsidRDefault="0050699D">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0516" w14:textId="77777777" w:rsidR="007A1162" w:rsidRPr="00FF59D5" w:rsidRDefault="007A1162" w:rsidP="007A1162">
    <w:pPr>
      <w:widowControl w:val="0"/>
      <w:tabs>
        <w:tab w:val="center" w:pos="4153"/>
        <w:tab w:val="right" w:pos="8306"/>
      </w:tabs>
      <w:autoSpaceDE w:val="0"/>
      <w:spacing w:after="0"/>
      <w:ind w:right="-547"/>
      <w:jc w:val="right"/>
      <w:rPr>
        <w:rFonts w:eastAsia="Times New Roman"/>
        <w:sz w:val="18"/>
        <w:szCs w:val="20"/>
        <w:lang w:val="en-GB"/>
      </w:rPr>
    </w:pPr>
    <w:bookmarkStart w:id="10" w:name="_Hlk208560916"/>
    <w:bookmarkStart w:id="11" w:name="_Hlk208560917"/>
    <w:r>
      <w:rPr>
        <w:noProof/>
      </w:rPr>
      <w:drawing>
        <wp:anchor distT="0" distB="0" distL="114300" distR="114300" simplePos="0" relativeHeight="251661312" behindDoc="0" locked="0" layoutInCell="1" allowOverlap="1" wp14:anchorId="506BDDBB" wp14:editId="55262660">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noProof/>
        <w:sz w:val="18"/>
        <w:szCs w:val="20"/>
      </w:rPr>
      <w:drawing>
        <wp:anchor distT="0" distB="0" distL="114300" distR="114300" simplePos="0" relativeHeight="251659264" behindDoc="0" locked="0" layoutInCell="1" allowOverlap="1" wp14:anchorId="339B09BE" wp14:editId="6CAA8B73">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noProof/>
        <w:sz w:val="4"/>
        <w:szCs w:val="4"/>
        <w:lang w:val="en-GB"/>
      </w:rPr>
      <w:drawing>
        <wp:anchor distT="0" distB="0" distL="114300" distR="114300" simplePos="0" relativeHeight="251660288" behindDoc="0" locked="0" layoutInCell="1" allowOverlap="1" wp14:anchorId="496EB0FB" wp14:editId="3688568A">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10"/>
    <w:bookmarkEnd w:id="11"/>
  </w:p>
  <w:p w14:paraId="2BEB2132" w14:textId="618F8F21" w:rsidR="00D54EE4" w:rsidRPr="00602862" w:rsidRDefault="00D54EE4" w:rsidP="006028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9DFB" w14:textId="77777777" w:rsidR="0050699D" w:rsidRDefault="00C3788B">
    <w:pPr>
      <w:pStyle w:val="Header"/>
      <w:pBdr>
        <w:bottom w:val="single" w:sz="4" w:space="1" w:color="000000"/>
      </w:pBdr>
      <w:ind w:right="-1040"/>
      <w:rPr>
        <w:lang w:val="fr-FR"/>
      </w:rPr>
    </w:pPr>
    <w:r>
      <w:rPr>
        <w:rFonts w:ascii="Arial" w:hAnsi="Arial" w:cs="Arial"/>
        <w:i/>
        <w:sz w:val="18"/>
        <w:szCs w:val="18"/>
        <w:lang w:val="fr-FR"/>
      </w:rPr>
      <w:t>UNEP/CMS/COP15/Doc.30.2.2/Annexe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0644" w14:textId="77777777" w:rsidR="0050699D" w:rsidRDefault="00C3788B">
    <w:pPr>
      <w:pStyle w:val="Header"/>
      <w:pBdr>
        <w:bottom w:val="single" w:sz="4" w:space="1" w:color="000000"/>
      </w:pBdr>
      <w:ind w:right="-898"/>
      <w:jc w:val="right"/>
      <w:rPr>
        <w:lang w:val="fr-FR"/>
      </w:rPr>
    </w:pPr>
    <w:r>
      <w:rPr>
        <w:rFonts w:ascii="Arial" w:hAnsi="Arial" w:cs="Arial"/>
        <w:i/>
        <w:sz w:val="18"/>
        <w:szCs w:val="18"/>
        <w:lang w:val="fr-FR"/>
      </w:rPr>
      <w:t>UNEP/CMS/COP15/Doc.30.2.2/Annexe</w:t>
    </w:r>
  </w:p>
  <w:p w14:paraId="4E393578" w14:textId="77777777" w:rsidR="0050699D" w:rsidRDefault="0050699D">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9B7E" w14:textId="77777777" w:rsidR="0050699D" w:rsidRDefault="00C3788B">
    <w:pPr>
      <w:pStyle w:val="Header"/>
      <w:pBdr>
        <w:bottom w:val="single" w:sz="4" w:space="1" w:color="000000"/>
      </w:pBdr>
      <w:ind w:right="-898"/>
      <w:jc w:val="right"/>
      <w:rPr>
        <w:lang w:val="fr-FR"/>
      </w:rPr>
    </w:pPr>
    <w:r>
      <w:rPr>
        <w:rFonts w:ascii="Arial" w:hAnsi="Arial" w:cs="Arial"/>
        <w:i/>
        <w:sz w:val="18"/>
        <w:szCs w:val="18"/>
        <w:lang w:val="fr-FR"/>
      </w:rPr>
      <w:t>UNEP/CMS/COP15/Doc.30.2.2/Annexe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16698B"/>
    <w:multiLevelType w:val="hybridMultilevel"/>
    <w:tmpl w:val="D218724C"/>
    <w:lvl w:ilvl="0" w:tplc="96E412FC">
      <w:start w:val="1"/>
      <w:numFmt w:val="decimal"/>
      <w:lvlText w:val="%1."/>
      <w:lvlJc w:val="left"/>
      <w:pPr>
        <w:ind w:left="640" w:hanging="360"/>
      </w:pPr>
      <w:rPr>
        <w:rFonts w:hint="default"/>
      </w:rPr>
    </w:lvl>
    <w:lvl w:ilvl="1" w:tplc="04070019" w:tentative="1">
      <w:start w:val="1"/>
      <w:numFmt w:val="lowerLetter"/>
      <w:lvlText w:val="%2."/>
      <w:lvlJc w:val="left"/>
      <w:pPr>
        <w:ind w:left="1360" w:hanging="360"/>
      </w:pPr>
    </w:lvl>
    <w:lvl w:ilvl="2" w:tplc="0407001B" w:tentative="1">
      <w:start w:val="1"/>
      <w:numFmt w:val="lowerRoman"/>
      <w:lvlText w:val="%3."/>
      <w:lvlJc w:val="right"/>
      <w:pPr>
        <w:ind w:left="2080" w:hanging="180"/>
      </w:pPr>
    </w:lvl>
    <w:lvl w:ilvl="3" w:tplc="0407000F" w:tentative="1">
      <w:start w:val="1"/>
      <w:numFmt w:val="decimal"/>
      <w:lvlText w:val="%4."/>
      <w:lvlJc w:val="left"/>
      <w:pPr>
        <w:ind w:left="2800" w:hanging="360"/>
      </w:pPr>
    </w:lvl>
    <w:lvl w:ilvl="4" w:tplc="04070019" w:tentative="1">
      <w:start w:val="1"/>
      <w:numFmt w:val="lowerLetter"/>
      <w:lvlText w:val="%5."/>
      <w:lvlJc w:val="left"/>
      <w:pPr>
        <w:ind w:left="3520" w:hanging="360"/>
      </w:pPr>
    </w:lvl>
    <w:lvl w:ilvl="5" w:tplc="0407001B" w:tentative="1">
      <w:start w:val="1"/>
      <w:numFmt w:val="lowerRoman"/>
      <w:lvlText w:val="%6."/>
      <w:lvlJc w:val="right"/>
      <w:pPr>
        <w:ind w:left="4240" w:hanging="180"/>
      </w:pPr>
    </w:lvl>
    <w:lvl w:ilvl="6" w:tplc="0407000F" w:tentative="1">
      <w:start w:val="1"/>
      <w:numFmt w:val="decimal"/>
      <w:lvlText w:val="%7."/>
      <w:lvlJc w:val="left"/>
      <w:pPr>
        <w:ind w:left="4960" w:hanging="360"/>
      </w:pPr>
    </w:lvl>
    <w:lvl w:ilvl="7" w:tplc="04070019" w:tentative="1">
      <w:start w:val="1"/>
      <w:numFmt w:val="lowerLetter"/>
      <w:lvlText w:val="%8."/>
      <w:lvlJc w:val="left"/>
      <w:pPr>
        <w:ind w:left="5680" w:hanging="360"/>
      </w:pPr>
    </w:lvl>
    <w:lvl w:ilvl="8" w:tplc="0407001B" w:tentative="1">
      <w:start w:val="1"/>
      <w:numFmt w:val="lowerRoman"/>
      <w:lvlText w:val="%9."/>
      <w:lvlJc w:val="right"/>
      <w:pPr>
        <w:ind w:left="6400" w:hanging="180"/>
      </w:pPr>
    </w:lvl>
  </w:abstractNum>
  <w:abstractNum w:abstractNumId="4"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5"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8811E4"/>
    <w:multiLevelType w:val="hybridMultilevel"/>
    <w:tmpl w:val="3B8CE068"/>
    <w:lvl w:ilvl="0" w:tplc="3D96FC64">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D14940"/>
    <w:multiLevelType w:val="hybridMultilevel"/>
    <w:tmpl w:val="D988DA70"/>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45AA50F0"/>
    <w:multiLevelType w:val="multilevel"/>
    <w:tmpl w:val="2302609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65415D0"/>
    <w:multiLevelType w:val="hybridMultilevel"/>
    <w:tmpl w:val="84ECF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4B00775"/>
    <w:multiLevelType w:val="hybridMultilevel"/>
    <w:tmpl w:val="FAB21F0A"/>
    <w:lvl w:ilvl="0" w:tplc="E4C2709E">
      <w:start w:val="1"/>
      <w:numFmt w:val="decimal"/>
      <w:lvlText w:val="%1."/>
      <w:lvlJc w:val="left"/>
      <w:pPr>
        <w:ind w:left="358" w:hanging="360"/>
      </w:pPr>
      <w:rPr>
        <w:rFonts w:hint="default"/>
      </w:rPr>
    </w:lvl>
    <w:lvl w:ilvl="1" w:tplc="04070019" w:tentative="1">
      <w:start w:val="1"/>
      <w:numFmt w:val="lowerLetter"/>
      <w:lvlText w:val="%2."/>
      <w:lvlJc w:val="left"/>
      <w:pPr>
        <w:ind w:left="1078" w:hanging="360"/>
      </w:pPr>
    </w:lvl>
    <w:lvl w:ilvl="2" w:tplc="0407001B" w:tentative="1">
      <w:start w:val="1"/>
      <w:numFmt w:val="lowerRoman"/>
      <w:lvlText w:val="%3."/>
      <w:lvlJc w:val="right"/>
      <w:pPr>
        <w:ind w:left="1798" w:hanging="180"/>
      </w:pPr>
    </w:lvl>
    <w:lvl w:ilvl="3" w:tplc="0407000F" w:tentative="1">
      <w:start w:val="1"/>
      <w:numFmt w:val="decimal"/>
      <w:lvlText w:val="%4."/>
      <w:lvlJc w:val="left"/>
      <w:pPr>
        <w:ind w:left="2518" w:hanging="360"/>
      </w:pPr>
    </w:lvl>
    <w:lvl w:ilvl="4" w:tplc="04070019" w:tentative="1">
      <w:start w:val="1"/>
      <w:numFmt w:val="lowerLetter"/>
      <w:lvlText w:val="%5."/>
      <w:lvlJc w:val="left"/>
      <w:pPr>
        <w:ind w:left="3238" w:hanging="360"/>
      </w:pPr>
    </w:lvl>
    <w:lvl w:ilvl="5" w:tplc="0407001B" w:tentative="1">
      <w:start w:val="1"/>
      <w:numFmt w:val="lowerRoman"/>
      <w:lvlText w:val="%6."/>
      <w:lvlJc w:val="right"/>
      <w:pPr>
        <w:ind w:left="3958" w:hanging="180"/>
      </w:pPr>
    </w:lvl>
    <w:lvl w:ilvl="6" w:tplc="0407000F" w:tentative="1">
      <w:start w:val="1"/>
      <w:numFmt w:val="decimal"/>
      <w:lvlText w:val="%7."/>
      <w:lvlJc w:val="left"/>
      <w:pPr>
        <w:ind w:left="4678" w:hanging="360"/>
      </w:pPr>
    </w:lvl>
    <w:lvl w:ilvl="7" w:tplc="04070019" w:tentative="1">
      <w:start w:val="1"/>
      <w:numFmt w:val="lowerLetter"/>
      <w:lvlText w:val="%8."/>
      <w:lvlJc w:val="left"/>
      <w:pPr>
        <w:ind w:left="5398" w:hanging="360"/>
      </w:pPr>
    </w:lvl>
    <w:lvl w:ilvl="8" w:tplc="0407001B" w:tentative="1">
      <w:start w:val="1"/>
      <w:numFmt w:val="lowerRoman"/>
      <w:lvlText w:val="%9."/>
      <w:lvlJc w:val="right"/>
      <w:pPr>
        <w:ind w:left="6118" w:hanging="180"/>
      </w:pPr>
    </w:lvl>
  </w:abstractNum>
  <w:abstractNum w:abstractNumId="15"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CA07EFC"/>
    <w:multiLevelType w:val="hybridMultilevel"/>
    <w:tmpl w:val="560C9F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9ED516A"/>
    <w:multiLevelType w:val="hybridMultilevel"/>
    <w:tmpl w:val="1DD49582"/>
    <w:lvl w:ilvl="0" w:tplc="C674F276">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E073659"/>
    <w:multiLevelType w:val="hybridMultilevel"/>
    <w:tmpl w:val="F246F82A"/>
    <w:lvl w:ilvl="0" w:tplc="569AA94A">
      <w:numFmt w:val="bullet"/>
      <w:lvlText w:val="-"/>
      <w:lvlJc w:val="left"/>
      <w:pPr>
        <w:ind w:left="370" w:hanging="360"/>
      </w:pPr>
      <w:rPr>
        <w:rFonts w:ascii="Arial" w:eastAsia="Arial" w:hAnsi="Arial" w:cs="Arial" w:hint="default"/>
      </w:rPr>
    </w:lvl>
    <w:lvl w:ilvl="1" w:tplc="04070003" w:tentative="1">
      <w:start w:val="1"/>
      <w:numFmt w:val="bullet"/>
      <w:lvlText w:val="o"/>
      <w:lvlJc w:val="left"/>
      <w:pPr>
        <w:ind w:left="1090" w:hanging="360"/>
      </w:pPr>
      <w:rPr>
        <w:rFonts w:ascii="Courier New" w:hAnsi="Courier New" w:cs="Courier New" w:hint="default"/>
      </w:rPr>
    </w:lvl>
    <w:lvl w:ilvl="2" w:tplc="04070005" w:tentative="1">
      <w:start w:val="1"/>
      <w:numFmt w:val="bullet"/>
      <w:lvlText w:val=""/>
      <w:lvlJc w:val="left"/>
      <w:pPr>
        <w:ind w:left="1810" w:hanging="360"/>
      </w:pPr>
      <w:rPr>
        <w:rFonts w:ascii="Wingdings" w:hAnsi="Wingdings" w:hint="default"/>
      </w:rPr>
    </w:lvl>
    <w:lvl w:ilvl="3" w:tplc="04070001" w:tentative="1">
      <w:start w:val="1"/>
      <w:numFmt w:val="bullet"/>
      <w:lvlText w:val=""/>
      <w:lvlJc w:val="left"/>
      <w:pPr>
        <w:ind w:left="2530" w:hanging="360"/>
      </w:pPr>
      <w:rPr>
        <w:rFonts w:ascii="Symbol" w:hAnsi="Symbol" w:hint="default"/>
      </w:rPr>
    </w:lvl>
    <w:lvl w:ilvl="4" w:tplc="04070003" w:tentative="1">
      <w:start w:val="1"/>
      <w:numFmt w:val="bullet"/>
      <w:lvlText w:val="o"/>
      <w:lvlJc w:val="left"/>
      <w:pPr>
        <w:ind w:left="3250" w:hanging="360"/>
      </w:pPr>
      <w:rPr>
        <w:rFonts w:ascii="Courier New" w:hAnsi="Courier New" w:cs="Courier New" w:hint="default"/>
      </w:rPr>
    </w:lvl>
    <w:lvl w:ilvl="5" w:tplc="04070005" w:tentative="1">
      <w:start w:val="1"/>
      <w:numFmt w:val="bullet"/>
      <w:lvlText w:val=""/>
      <w:lvlJc w:val="left"/>
      <w:pPr>
        <w:ind w:left="3970" w:hanging="360"/>
      </w:pPr>
      <w:rPr>
        <w:rFonts w:ascii="Wingdings" w:hAnsi="Wingdings" w:hint="default"/>
      </w:rPr>
    </w:lvl>
    <w:lvl w:ilvl="6" w:tplc="04070001" w:tentative="1">
      <w:start w:val="1"/>
      <w:numFmt w:val="bullet"/>
      <w:lvlText w:val=""/>
      <w:lvlJc w:val="left"/>
      <w:pPr>
        <w:ind w:left="4690" w:hanging="360"/>
      </w:pPr>
      <w:rPr>
        <w:rFonts w:ascii="Symbol" w:hAnsi="Symbol" w:hint="default"/>
      </w:rPr>
    </w:lvl>
    <w:lvl w:ilvl="7" w:tplc="04070003" w:tentative="1">
      <w:start w:val="1"/>
      <w:numFmt w:val="bullet"/>
      <w:lvlText w:val="o"/>
      <w:lvlJc w:val="left"/>
      <w:pPr>
        <w:ind w:left="5410" w:hanging="360"/>
      </w:pPr>
      <w:rPr>
        <w:rFonts w:ascii="Courier New" w:hAnsi="Courier New" w:cs="Courier New" w:hint="default"/>
      </w:rPr>
    </w:lvl>
    <w:lvl w:ilvl="8" w:tplc="04070005" w:tentative="1">
      <w:start w:val="1"/>
      <w:numFmt w:val="bullet"/>
      <w:lvlText w:val=""/>
      <w:lvlJc w:val="left"/>
      <w:pPr>
        <w:ind w:left="6130" w:hanging="360"/>
      </w:pPr>
      <w:rPr>
        <w:rFonts w:ascii="Wingdings" w:hAnsi="Wingdings" w:hint="default"/>
      </w:rPr>
    </w:lvl>
  </w:abstractNum>
  <w:num w:numId="1" w16cid:durableId="1745255204">
    <w:abstractNumId w:val="2"/>
  </w:num>
  <w:num w:numId="2" w16cid:durableId="1710838116">
    <w:abstractNumId w:val="5"/>
  </w:num>
  <w:num w:numId="3" w16cid:durableId="17261046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8386585">
    <w:abstractNumId w:val="6"/>
  </w:num>
  <w:num w:numId="5" w16cid:durableId="18702889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071972">
    <w:abstractNumId w:val="7"/>
  </w:num>
  <w:num w:numId="7" w16cid:durableId="368140422">
    <w:abstractNumId w:val="1"/>
  </w:num>
  <w:num w:numId="8" w16cid:durableId="2132556149">
    <w:abstractNumId w:val="15"/>
  </w:num>
  <w:num w:numId="9" w16cid:durableId="1446536353">
    <w:abstractNumId w:val="0"/>
  </w:num>
  <w:num w:numId="10" w16cid:durableId="858130355">
    <w:abstractNumId w:val="8"/>
  </w:num>
  <w:num w:numId="11" w16cid:durableId="2035954489">
    <w:abstractNumId w:val="3"/>
  </w:num>
  <w:num w:numId="12" w16cid:durableId="1979992114">
    <w:abstractNumId w:val="14"/>
  </w:num>
  <w:num w:numId="13" w16cid:durableId="934942617">
    <w:abstractNumId w:val="11"/>
  </w:num>
  <w:num w:numId="14" w16cid:durableId="955210818">
    <w:abstractNumId w:val="18"/>
  </w:num>
  <w:num w:numId="15" w16cid:durableId="2099668833">
    <w:abstractNumId w:val="10"/>
  </w:num>
  <w:num w:numId="16" w16cid:durableId="2104909810">
    <w:abstractNumId w:val="9"/>
  </w:num>
  <w:num w:numId="17" w16cid:durableId="765542696">
    <w:abstractNumId w:val="17"/>
  </w:num>
  <w:num w:numId="18" w16cid:durableId="1963412665">
    <w:abstractNumId w:val="16"/>
  </w:num>
  <w:num w:numId="19" w16cid:durableId="671681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07AEE"/>
    <w:rsid w:val="00014621"/>
    <w:rsid w:val="00017546"/>
    <w:rsid w:val="00026BCD"/>
    <w:rsid w:val="00042DD6"/>
    <w:rsid w:val="000525CC"/>
    <w:rsid w:val="000730BD"/>
    <w:rsid w:val="00075382"/>
    <w:rsid w:val="0007567D"/>
    <w:rsid w:val="00080D4E"/>
    <w:rsid w:val="00083E25"/>
    <w:rsid w:val="0008410F"/>
    <w:rsid w:val="00086696"/>
    <w:rsid w:val="000927BE"/>
    <w:rsid w:val="000B1751"/>
    <w:rsid w:val="000B2FB9"/>
    <w:rsid w:val="000D0E57"/>
    <w:rsid w:val="000D383A"/>
    <w:rsid w:val="000E2842"/>
    <w:rsid w:val="000F186A"/>
    <w:rsid w:val="00105FBF"/>
    <w:rsid w:val="00106D6F"/>
    <w:rsid w:val="001102ED"/>
    <w:rsid w:val="00110464"/>
    <w:rsid w:val="001114CF"/>
    <w:rsid w:val="00124D01"/>
    <w:rsid w:val="00127882"/>
    <w:rsid w:val="00127E0A"/>
    <w:rsid w:val="001372F7"/>
    <w:rsid w:val="00137C66"/>
    <w:rsid w:val="00144072"/>
    <w:rsid w:val="001549E4"/>
    <w:rsid w:val="00164725"/>
    <w:rsid w:val="00173AC1"/>
    <w:rsid w:val="00174A64"/>
    <w:rsid w:val="00187C0A"/>
    <w:rsid w:val="00190274"/>
    <w:rsid w:val="00190C79"/>
    <w:rsid w:val="00196551"/>
    <w:rsid w:val="0019695E"/>
    <w:rsid w:val="001A17E8"/>
    <w:rsid w:val="001A2A60"/>
    <w:rsid w:val="001A7433"/>
    <w:rsid w:val="001C45F0"/>
    <w:rsid w:val="001D35EC"/>
    <w:rsid w:val="001E3667"/>
    <w:rsid w:val="001E7640"/>
    <w:rsid w:val="001F1816"/>
    <w:rsid w:val="001F2C9F"/>
    <w:rsid w:val="001F370D"/>
    <w:rsid w:val="001F522A"/>
    <w:rsid w:val="001F5967"/>
    <w:rsid w:val="001F5B37"/>
    <w:rsid w:val="00210037"/>
    <w:rsid w:val="0021258C"/>
    <w:rsid w:val="00212F19"/>
    <w:rsid w:val="00213A7E"/>
    <w:rsid w:val="002151E1"/>
    <w:rsid w:val="0022561D"/>
    <w:rsid w:val="002319AA"/>
    <w:rsid w:val="00236368"/>
    <w:rsid w:val="00243EC2"/>
    <w:rsid w:val="002443B1"/>
    <w:rsid w:val="0024676C"/>
    <w:rsid w:val="0025091F"/>
    <w:rsid w:val="002658DF"/>
    <w:rsid w:val="002730F4"/>
    <w:rsid w:val="00283183"/>
    <w:rsid w:val="00286DEC"/>
    <w:rsid w:val="002942C3"/>
    <w:rsid w:val="002B2986"/>
    <w:rsid w:val="002B4C36"/>
    <w:rsid w:val="002C54BA"/>
    <w:rsid w:val="002D692B"/>
    <w:rsid w:val="002E4315"/>
    <w:rsid w:val="002E4EDC"/>
    <w:rsid w:val="00302998"/>
    <w:rsid w:val="00304A87"/>
    <w:rsid w:val="00321E73"/>
    <w:rsid w:val="00341DB1"/>
    <w:rsid w:val="00343046"/>
    <w:rsid w:val="0034478E"/>
    <w:rsid w:val="003638A9"/>
    <w:rsid w:val="0036763E"/>
    <w:rsid w:val="00376483"/>
    <w:rsid w:val="00391148"/>
    <w:rsid w:val="00392E54"/>
    <w:rsid w:val="00397C81"/>
    <w:rsid w:val="003B35C1"/>
    <w:rsid w:val="003B5331"/>
    <w:rsid w:val="003C2A1B"/>
    <w:rsid w:val="003C68FB"/>
    <w:rsid w:val="003D0E81"/>
    <w:rsid w:val="003D1A14"/>
    <w:rsid w:val="003D262C"/>
    <w:rsid w:val="003D53E0"/>
    <w:rsid w:val="003F1135"/>
    <w:rsid w:val="003F30A9"/>
    <w:rsid w:val="003F32A1"/>
    <w:rsid w:val="003F7D53"/>
    <w:rsid w:val="00412A36"/>
    <w:rsid w:val="0042206A"/>
    <w:rsid w:val="00433E68"/>
    <w:rsid w:val="004541E0"/>
    <w:rsid w:val="00454F44"/>
    <w:rsid w:val="004551A2"/>
    <w:rsid w:val="00461EAC"/>
    <w:rsid w:val="00464C0F"/>
    <w:rsid w:val="00475C94"/>
    <w:rsid w:val="004822DE"/>
    <w:rsid w:val="00492B7F"/>
    <w:rsid w:val="00494A1C"/>
    <w:rsid w:val="004A3042"/>
    <w:rsid w:val="004A5BF2"/>
    <w:rsid w:val="004A6635"/>
    <w:rsid w:val="004B345A"/>
    <w:rsid w:val="004B3605"/>
    <w:rsid w:val="004B4F34"/>
    <w:rsid w:val="004B76A3"/>
    <w:rsid w:val="004C2E90"/>
    <w:rsid w:val="004C6519"/>
    <w:rsid w:val="004D056A"/>
    <w:rsid w:val="004D47BC"/>
    <w:rsid w:val="004E6784"/>
    <w:rsid w:val="004F2402"/>
    <w:rsid w:val="004F676B"/>
    <w:rsid w:val="005048EC"/>
    <w:rsid w:val="0050699D"/>
    <w:rsid w:val="005114A0"/>
    <w:rsid w:val="005133CC"/>
    <w:rsid w:val="005150AE"/>
    <w:rsid w:val="00524EAF"/>
    <w:rsid w:val="005363F6"/>
    <w:rsid w:val="00537049"/>
    <w:rsid w:val="0054460B"/>
    <w:rsid w:val="005452AC"/>
    <w:rsid w:val="005501D2"/>
    <w:rsid w:val="00551955"/>
    <w:rsid w:val="005542D6"/>
    <w:rsid w:val="00561F04"/>
    <w:rsid w:val="00563011"/>
    <w:rsid w:val="00563614"/>
    <w:rsid w:val="00591834"/>
    <w:rsid w:val="00596BC6"/>
    <w:rsid w:val="005A2306"/>
    <w:rsid w:val="005A55AB"/>
    <w:rsid w:val="005A7735"/>
    <w:rsid w:val="005B615B"/>
    <w:rsid w:val="005C222D"/>
    <w:rsid w:val="005C28AE"/>
    <w:rsid w:val="005C48BC"/>
    <w:rsid w:val="005D0401"/>
    <w:rsid w:val="005D3E2B"/>
    <w:rsid w:val="005D455F"/>
    <w:rsid w:val="005D67ED"/>
    <w:rsid w:val="005D6B78"/>
    <w:rsid w:val="005E2408"/>
    <w:rsid w:val="005E2B6E"/>
    <w:rsid w:val="005E522D"/>
    <w:rsid w:val="005E5A30"/>
    <w:rsid w:val="005F4872"/>
    <w:rsid w:val="005F5146"/>
    <w:rsid w:val="006024EF"/>
    <w:rsid w:val="00602862"/>
    <w:rsid w:val="00605AA0"/>
    <w:rsid w:val="0063339B"/>
    <w:rsid w:val="00641C1B"/>
    <w:rsid w:val="00645395"/>
    <w:rsid w:val="00653666"/>
    <w:rsid w:val="00666A26"/>
    <w:rsid w:val="00673A93"/>
    <w:rsid w:val="00693CA2"/>
    <w:rsid w:val="006A260C"/>
    <w:rsid w:val="006A2A49"/>
    <w:rsid w:val="006A6450"/>
    <w:rsid w:val="006B08B8"/>
    <w:rsid w:val="006B2485"/>
    <w:rsid w:val="006B65B5"/>
    <w:rsid w:val="006D585F"/>
    <w:rsid w:val="006D7DE9"/>
    <w:rsid w:val="006E265C"/>
    <w:rsid w:val="00710D8D"/>
    <w:rsid w:val="00730B26"/>
    <w:rsid w:val="00741297"/>
    <w:rsid w:val="00750D2C"/>
    <w:rsid w:val="0076490A"/>
    <w:rsid w:val="00776CD2"/>
    <w:rsid w:val="00785D55"/>
    <w:rsid w:val="00796060"/>
    <w:rsid w:val="007A1162"/>
    <w:rsid w:val="007A54B3"/>
    <w:rsid w:val="007B1F8E"/>
    <w:rsid w:val="007B27DE"/>
    <w:rsid w:val="007B2B33"/>
    <w:rsid w:val="007B5D6C"/>
    <w:rsid w:val="007C2CED"/>
    <w:rsid w:val="007E4B1C"/>
    <w:rsid w:val="007E50DD"/>
    <w:rsid w:val="007E6636"/>
    <w:rsid w:val="007F1290"/>
    <w:rsid w:val="007F641F"/>
    <w:rsid w:val="00800360"/>
    <w:rsid w:val="008165E0"/>
    <w:rsid w:val="008278CB"/>
    <w:rsid w:val="00835137"/>
    <w:rsid w:val="00835FE7"/>
    <w:rsid w:val="00842B1F"/>
    <w:rsid w:val="00852B62"/>
    <w:rsid w:val="00853991"/>
    <w:rsid w:val="00871493"/>
    <w:rsid w:val="00874521"/>
    <w:rsid w:val="008804AB"/>
    <w:rsid w:val="00880D05"/>
    <w:rsid w:val="00883203"/>
    <w:rsid w:val="00884A53"/>
    <w:rsid w:val="0088687A"/>
    <w:rsid w:val="00887259"/>
    <w:rsid w:val="00891A68"/>
    <w:rsid w:val="00895FAE"/>
    <w:rsid w:val="0089614C"/>
    <w:rsid w:val="008A09F9"/>
    <w:rsid w:val="008A16AC"/>
    <w:rsid w:val="008A46FB"/>
    <w:rsid w:val="008B0210"/>
    <w:rsid w:val="008B0786"/>
    <w:rsid w:val="008B3F17"/>
    <w:rsid w:val="008B6A5C"/>
    <w:rsid w:val="008B7CE3"/>
    <w:rsid w:val="008D44B4"/>
    <w:rsid w:val="008E269D"/>
    <w:rsid w:val="009000E9"/>
    <w:rsid w:val="00906A49"/>
    <w:rsid w:val="00916855"/>
    <w:rsid w:val="00921E8B"/>
    <w:rsid w:val="00927196"/>
    <w:rsid w:val="00933633"/>
    <w:rsid w:val="00933A59"/>
    <w:rsid w:val="00945F9A"/>
    <w:rsid w:val="00947CE2"/>
    <w:rsid w:val="00953593"/>
    <w:rsid w:val="00960552"/>
    <w:rsid w:val="00963CD9"/>
    <w:rsid w:val="009679ED"/>
    <w:rsid w:val="00967AA2"/>
    <w:rsid w:val="00972742"/>
    <w:rsid w:val="0097531B"/>
    <w:rsid w:val="00983259"/>
    <w:rsid w:val="009863DD"/>
    <w:rsid w:val="00993C4A"/>
    <w:rsid w:val="009D11CC"/>
    <w:rsid w:val="009D76F0"/>
    <w:rsid w:val="009E1E92"/>
    <w:rsid w:val="00A034E2"/>
    <w:rsid w:val="00A07DD7"/>
    <w:rsid w:val="00A1002F"/>
    <w:rsid w:val="00A12955"/>
    <w:rsid w:val="00A12D9B"/>
    <w:rsid w:val="00A259F3"/>
    <w:rsid w:val="00A26118"/>
    <w:rsid w:val="00A33AAC"/>
    <w:rsid w:val="00A35F43"/>
    <w:rsid w:val="00A56C2E"/>
    <w:rsid w:val="00A60340"/>
    <w:rsid w:val="00A6178A"/>
    <w:rsid w:val="00A7075F"/>
    <w:rsid w:val="00A77C79"/>
    <w:rsid w:val="00A80407"/>
    <w:rsid w:val="00A80B7E"/>
    <w:rsid w:val="00A83088"/>
    <w:rsid w:val="00A92B0D"/>
    <w:rsid w:val="00AA2030"/>
    <w:rsid w:val="00AB1332"/>
    <w:rsid w:val="00AB1BE4"/>
    <w:rsid w:val="00AB1EF4"/>
    <w:rsid w:val="00AB7B25"/>
    <w:rsid w:val="00AC2767"/>
    <w:rsid w:val="00AE067F"/>
    <w:rsid w:val="00AE4E27"/>
    <w:rsid w:val="00AE649A"/>
    <w:rsid w:val="00AF12DF"/>
    <w:rsid w:val="00AF2A82"/>
    <w:rsid w:val="00AF2B43"/>
    <w:rsid w:val="00AF3E97"/>
    <w:rsid w:val="00B02174"/>
    <w:rsid w:val="00B06CC0"/>
    <w:rsid w:val="00B10F4F"/>
    <w:rsid w:val="00B11F1A"/>
    <w:rsid w:val="00B228B1"/>
    <w:rsid w:val="00B267EA"/>
    <w:rsid w:val="00B30192"/>
    <w:rsid w:val="00B45259"/>
    <w:rsid w:val="00B4641C"/>
    <w:rsid w:val="00B47C19"/>
    <w:rsid w:val="00B52A8A"/>
    <w:rsid w:val="00B63D85"/>
    <w:rsid w:val="00B66DF5"/>
    <w:rsid w:val="00B67E41"/>
    <w:rsid w:val="00B76C02"/>
    <w:rsid w:val="00B770C0"/>
    <w:rsid w:val="00B93891"/>
    <w:rsid w:val="00B96607"/>
    <w:rsid w:val="00BB2EA8"/>
    <w:rsid w:val="00BB3BE1"/>
    <w:rsid w:val="00BB693D"/>
    <w:rsid w:val="00BC11D2"/>
    <w:rsid w:val="00BC15C7"/>
    <w:rsid w:val="00BC7220"/>
    <w:rsid w:val="00BD3CE5"/>
    <w:rsid w:val="00BD44EE"/>
    <w:rsid w:val="00BE400C"/>
    <w:rsid w:val="00BE5DB7"/>
    <w:rsid w:val="00BE69CF"/>
    <w:rsid w:val="00BE70D1"/>
    <w:rsid w:val="00C051FA"/>
    <w:rsid w:val="00C074AC"/>
    <w:rsid w:val="00C12FC1"/>
    <w:rsid w:val="00C1393A"/>
    <w:rsid w:val="00C1399B"/>
    <w:rsid w:val="00C1744B"/>
    <w:rsid w:val="00C17A9F"/>
    <w:rsid w:val="00C24E89"/>
    <w:rsid w:val="00C313C2"/>
    <w:rsid w:val="00C35CB2"/>
    <w:rsid w:val="00C3788B"/>
    <w:rsid w:val="00C401DD"/>
    <w:rsid w:val="00C461BB"/>
    <w:rsid w:val="00C46681"/>
    <w:rsid w:val="00C62A86"/>
    <w:rsid w:val="00C63D76"/>
    <w:rsid w:val="00C654FF"/>
    <w:rsid w:val="00C671EA"/>
    <w:rsid w:val="00C74C17"/>
    <w:rsid w:val="00C758EF"/>
    <w:rsid w:val="00C81F5A"/>
    <w:rsid w:val="00C83081"/>
    <w:rsid w:val="00C83EB4"/>
    <w:rsid w:val="00C9071D"/>
    <w:rsid w:val="00CA1616"/>
    <w:rsid w:val="00CC3DF8"/>
    <w:rsid w:val="00CC5394"/>
    <w:rsid w:val="00CD0645"/>
    <w:rsid w:val="00CD0675"/>
    <w:rsid w:val="00CD1AA8"/>
    <w:rsid w:val="00CD5E21"/>
    <w:rsid w:val="00CE3DDD"/>
    <w:rsid w:val="00CF0580"/>
    <w:rsid w:val="00CF3AEE"/>
    <w:rsid w:val="00D06221"/>
    <w:rsid w:val="00D076EC"/>
    <w:rsid w:val="00D126B9"/>
    <w:rsid w:val="00D1299E"/>
    <w:rsid w:val="00D173C2"/>
    <w:rsid w:val="00D33B08"/>
    <w:rsid w:val="00D42091"/>
    <w:rsid w:val="00D54EE4"/>
    <w:rsid w:val="00D658C4"/>
    <w:rsid w:val="00D72797"/>
    <w:rsid w:val="00D7299E"/>
    <w:rsid w:val="00D855E4"/>
    <w:rsid w:val="00D86F31"/>
    <w:rsid w:val="00D92FED"/>
    <w:rsid w:val="00D97251"/>
    <w:rsid w:val="00DA0ADC"/>
    <w:rsid w:val="00DA4A27"/>
    <w:rsid w:val="00DB0BA0"/>
    <w:rsid w:val="00DB0E31"/>
    <w:rsid w:val="00DB359C"/>
    <w:rsid w:val="00DB6260"/>
    <w:rsid w:val="00DD6D7B"/>
    <w:rsid w:val="00DE0057"/>
    <w:rsid w:val="00DF00E0"/>
    <w:rsid w:val="00DF1423"/>
    <w:rsid w:val="00DF5570"/>
    <w:rsid w:val="00E20A7E"/>
    <w:rsid w:val="00E23427"/>
    <w:rsid w:val="00E47752"/>
    <w:rsid w:val="00E5556D"/>
    <w:rsid w:val="00E5681B"/>
    <w:rsid w:val="00E57132"/>
    <w:rsid w:val="00E75569"/>
    <w:rsid w:val="00E83942"/>
    <w:rsid w:val="00E855D2"/>
    <w:rsid w:val="00E94915"/>
    <w:rsid w:val="00EA22C4"/>
    <w:rsid w:val="00EA635E"/>
    <w:rsid w:val="00EC518E"/>
    <w:rsid w:val="00EC6290"/>
    <w:rsid w:val="00ED0FF8"/>
    <w:rsid w:val="00ED6746"/>
    <w:rsid w:val="00EE487C"/>
    <w:rsid w:val="00EF3613"/>
    <w:rsid w:val="00EF5F9E"/>
    <w:rsid w:val="00EF7DEE"/>
    <w:rsid w:val="00F146F9"/>
    <w:rsid w:val="00F22495"/>
    <w:rsid w:val="00F24DAF"/>
    <w:rsid w:val="00F33F9C"/>
    <w:rsid w:val="00F36388"/>
    <w:rsid w:val="00F370FC"/>
    <w:rsid w:val="00F51A83"/>
    <w:rsid w:val="00F54F5B"/>
    <w:rsid w:val="00F7193D"/>
    <w:rsid w:val="00F74C69"/>
    <w:rsid w:val="00F814F8"/>
    <w:rsid w:val="00F83B29"/>
    <w:rsid w:val="00F86672"/>
    <w:rsid w:val="00F870B3"/>
    <w:rsid w:val="00F95E88"/>
    <w:rsid w:val="00FA0091"/>
    <w:rsid w:val="00FA0193"/>
    <w:rsid w:val="00FA1629"/>
    <w:rsid w:val="00FA547E"/>
    <w:rsid w:val="00FB52BC"/>
    <w:rsid w:val="00FD0070"/>
    <w:rsid w:val="00FE1DEB"/>
    <w:rsid w:val="00FE1F98"/>
    <w:rsid w:val="00FF3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343D8"/>
  <w15:docId w15:val="{8E93A3F5-2381-48F5-9D28-A2AC3330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uiPriority w:val="34"/>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character" w:styleId="UnresolvedMention">
    <w:name w:val="Unresolved Mention"/>
    <w:basedOn w:val="DefaultParagraphFont"/>
    <w:uiPriority w:val="99"/>
    <w:semiHidden/>
    <w:unhideWhenUsed/>
    <w:rsid w:val="00AF2A82"/>
    <w:rPr>
      <w:color w:val="605E5C"/>
      <w:shd w:val="clear" w:color="auto" w:fill="E1DFDD"/>
    </w:rPr>
  </w:style>
  <w:style w:type="table" w:styleId="TableGrid">
    <w:name w:val="Table Grid"/>
    <w:basedOn w:val="TableNormal"/>
    <w:uiPriority w:val="39"/>
    <w:rsid w:val="00EE48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D06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091154">
      <w:bodyDiv w:val="1"/>
      <w:marLeft w:val="0"/>
      <w:marRight w:val="0"/>
      <w:marTop w:val="0"/>
      <w:marBottom w:val="0"/>
      <w:divBdr>
        <w:top w:val="none" w:sz="0" w:space="0" w:color="auto"/>
        <w:left w:val="none" w:sz="0" w:space="0" w:color="auto"/>
        <w:bottom w:val="none" w:sz="0" w:space="0" w:color="auto"/>
        <w:right w:val="none" w:sz="0" w:space="0" w:color="auto"/>
      </w:divBdr>
    </w:div>
    <w:div w:id="908072675">
      <w:bodyDiv w:val="1"/>
      <w:marLeft w:val="0"/>
      <w:marRight w:val="0"/>
      <w:marTop w:val="0"/>
      <w:marBottom w:val="0"/>
      <w:divBdr>
        <w:top w:val="none" w:sz="0" w:space="0" w:color="auto"/>
        <w:left w:val="none" w:sz="0" w:space="0" w:color="auto"/>
        <w:bottom w:val="none" w:sz="0" w:space="0" w:color="auto"/>
        <w:right w:val="none" w:sz="0" w:space="0" w:color="auto"/>
      </w:divBdr>
    </w:div>
    <w:div w:id="1631283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oi.org/10.1093/molbev/msi24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Amy Fraenkel</DisplayName>
        <AccountId>25</AccountId>
        <AccountType/>
      </UserInfo>
      <UserInfo>
        <DisplayName>Barbara Schoenberg</DisplayName>
        <AccountId>19</AccountId>
        <AccountType/>
      </UserInfo>
      <UserInfo>
        <DisplayName>Maria Jose Ortiz Noguera</DisplayName>
        <AccountId>18</AccountId>
        <AccountType/>
      </UserInfo>
    </SharedWithUsers>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a7b50396-0b06-45c1-b28e-46f86d566a10"/>
    <ds:schemaRef ds:uri="985ec44e-1bab-4c0b-9df0-6ba128686fc9"/>
  </ds:schemaRefs>
</ds:datastoreItem>
</file>

<file path=customXml/itemProps2.xml><?xml version="1.0" encoding="utf-8"?>
<ds:datastoreItem xmlns:ds="http://schemas.openxmlformats.org/officeDocument/2006/customXml" ds:itemID="{825F2D6A-BCE7-411F-8A4C-5FCAB3D5E53B}">
  <ds:schemaRefs>
    <ds:schemaRef ds:uri="http://schemas.microsoft.com/sharepoint/v3/contenttype/forms"/>
  </ds:schemaRefs>
</ds:datastoreItem>
</file>

<file path=customXml/itemProps3.xml><?xml version="1.0" encoding="utf-8"?>
<ds:datastoreItem xmlns:ds="http://schemas.openxmlformats.org/officeDocument/2006/customXml" ds:itemID="{985F4D09-81F3-4892-A84A-B13989EAF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58ee80-4d1b-4dbe-b0d0-9cbb4a4368d9}" enabled="1" method="Privileged" siteId="{ad40dd9b-5f8f-4af8-aee4-bb88fde993a8}"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TotalTime>
  <Pages>23</Pages>
  <Words>10196</Words>
  <Characters>57279</Characters>
  <Application>Microsoft Office Word</Application>
  <DocSecurity>0</DocSecurity>
  <Lines>477</Lines>
  <Paragraphs>134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67341</CharactersWithSpaces>
  <SharedDoc>false</SharedDoc>
  <HLinks>
    <vt:vector size="6" baseType="variant">
      <vt:variant>
        <vt:i4>5308499</vt:i4>
      </vt:variant>
      <vt:variant>
        <vt:i4>0</vt:i4>
      </vt:variant>
      <vt:variant>
        <vt:i4>0</vt:i4>
      </vt:variant>
      <vt:variant>
        <vt:i4>5</vt:i4>
      </vt:variant>
      <vt:variant>
        <vt:lpwstr>https://doi.org/10.1093/molbev/msi244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17</cp:revision>
  <cp:lastPrinted>2025-10-14T12:03:00Z</cp:lastPrinted>
  <dcterms:created xsi:type="dcterms:W3CDTF">2025-11-17T08:27:00Z</dcterms:created>
  <dcterms:modified xsi:type="dcterms:W3CDTF">2025-11-17T08:42:00Z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