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78C8B74" w14:textId="77777777" w:rsidR="007B2B33" w:rsidRPr="005E522D" w:rsidRDefault="001A17E8" w:rsidP="00E5681B">
            <w:pPr>
              <w:keepNext/>
              <w:widowControl w:val="0"/>
              <w:autoSpaceDE w:val="0"/>
              <w:spacing w:after="0"/>
              <w:ind w:left="-75"/>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02D71889" w14:textId="67793D73" w:rsidR="005E522D" w:rsidRPr="00DF00E0" w:rsidRDefault="001A17E8" w:rsidP="00E5681B">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5E522D">
              <w:rPr>
                <w:rFonts w:ascii="Arial" w:eastAsia="Times New Roman" w:hAnsi="Arial" w:cs="Arial"/>
                <w:lang w:val="en-GB"/>
              </w:rPr>
              <w:t>UNEP/CMS/COP1</w:t>
            </w:r>
            <w:r w:rsidR="00A33AAC">
              <w:rPr>
                <w:rFonts w:ascii="Arial" w:eastAsia="Times New Roman" w:hAnsi="Arial" w:cs="Arial"/>
                <w:lang w:val="en-GB"/>
              </w:rPr>
              <w:t>5</w:t>
            </w:r>
            <w:r w:rsidRPr="005E522D">
              <w:rPr>
                <w:rFonts w:ascii="Arial" w:eastAsia="Times New Roman" w:hAnsi="Arial" w:cs="Arial"/>
                <w:lang w:val="en-GB"/>
              </w:rPr>
              <w:t>/Doc</w:t>
            </w:r>
            <w:r w:rsidR="005E522D">
              <w:rPr>
                <w:rFonts w:ascii="Arial" w:eastAsia="Times New Roman" w:hAnsi="Arial" w:cs="Arial"/>
                <w:lang w:val="en-GB"/>
              </w:rPr>
              <w:t>.</w:t>
            </w:r>
            <w:r w:rsidR="00DF00E0" w:rsidRPr="00750D2C">
              <w:rPr>
                <w:rFonts w:ascii="Arial" w:eastAsia="Times New Roman" w:hAnsi="Arial" w:cs="Arial"/>
                <w:lang w:val="en-GB"/>
              </w:rPr>
              <w:t>30</w:t>
            </w:r>
            <w:r w:rsidR="00800360">
              <w:rPr>
                <w:rFonts w:ascii="Arial" w:eastAsia="Times New Roman" w:hAnsi="Arial" w:cs="Arial"/>
                <w:lang w:val="en-GB"/>
              </w:rPr>
              <w:t>.2.2</w:t>
            </w:r>
          </w:p>
          <w:p w14:paraId="10D4EB75" w14:textId="32A5DFD3" w:rsidR="007B2B33" w:rsidRPr="005E522D" w:rsidRDefault="00750D2C" w:rsidP="00E5681B">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Pr>
                <w:rFonts w:ascii="Arial" w:eastAsia="Times New Roman" w:hAnsi="Arial" w:cs="Arial"/>
                <w:lang w:val="en-GB"/>
              </w:rPr>
              <w:t xml:space="preserve">17 October </w:t>
            </w:r>
            <w:r w:rsidR="001A17E8" w:rsidRPr="005E522D">
              <w:rPr>
                <w:rFonts w:ascii="Arial" w:eastAsia="Times New Roman" w:hAnsi="Arial" w:cs="Arial"/>
                <w:lang w:val="en-GB"/>
              </w:rPr>
              <w:t>20</w:t>
            </w:r>
            <w:r w:rsidR="00895FAE">
              <w:rPr>
                <w:rFonts w:ascii="Arial" w:eastAsia="Times New Roman" w:hAnsi="Arial" w:cs="Arial"/>
                <w:lang w:val="en-GB"/>
              </w:rPr>
              <w:t>2</w:t>
            </w:r>
            <w:r w:rsidR="00A33AAC">
              <w:rPr>
                <w:rFonts w:ascii="Arial" w:eastAsia="Times New Roman" w:hAnsi="Arial" w:cs="Arial"/>
                <w:lang w:val="en-GB"/>
              </w:rPr>
              <w:t>5</w:t>
            </w:r>
          </w:p>
          <w:p w14:paraId="25BE170B" w14:textId="4D8547C7" w:rsidR="007B2B33" w:rsidRPr="00E5681B" w:rsidRDefault="001A17E8" w:rsidP="00E5681B">
            <w:pPr>
              <w:widowControl w:val="0"/>
              <w:autoSpaceDE w:val="0"/>
              <w:spacing w:before="120" w:after="120"/>
              <w:rPr>
                <w:rFonts w:ascii="Arial" w:eastAsia="Times New Roman" w:hAnsi="Arial" w:cs="Arial"/>
                <w:lang w:val="en-GB"/>
              </w:rPr>
            </w:pPr>
            <w:r w:rsidRPr="005E522D">
              <w:rPr>
                <w:rFonts w:ascii="Arial" w:eastAsia="Times New Roman" w:hAnsi="Arial" w:cs="Arial"/>
                <w:lang w:val="en-GB"/>
              </w:rPr>
              <w:t>Original: English</w:t>
            </w: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A33AAC">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63DCA2AE" w14:textId="7479D68D" w:rsidR="009D11CC" w:rsidRPr="00750D2C" w:rsidRDefault="009D11CC">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lang w:val="pt-PT"/>
        </w:rPr>
      </w:pPr>
      <w:r w:rsidRPr="00750D2C">
        <w:rPr>
          <w:rFonts w:ascii="Arial" w:eastAsia="Times New Roman" w:hAnsi="Arial" w:cs="Arial"/>
          <w:bCs/>
          <w:lang w:val="pt-PT"/>
        </w:rPr>
        <w:t>Campo Grande, Brazil, 23 – 29 March 2026</w:t>
      </w:r>
    </w:p>
    <w:p w14:paraId="1740FB7E" w14:textId="0128DDA1" w:rsidR="007B2B33" w:rsidRPr="00750D2C" w:rsidRDefault="001A17E8">
      <w:pPr>
        <w:widowControl w:val="0"/>
        <w:tabs>
          <w:tab w:val="left" w:pos="7020"/>
        </w:tabs>
        <w:autoSpaceDE w:val="0"/>
        <w:spacing w:after="0"/>
        <w:rPr>
          <w:rFonts w:ascii="Arial" w:hAnsi="Arial" w:cs="Arial"/>
          <w:lang w:val="pt-PT"/>
        </w:rPr>
      </w:pPr>
      <w:r w:rsidRPr="00750D2C">
        <w:rPr>
          <w:rFonts w:ascii="Arial" w:hAnsi="Arial"/>
          <w:lang w:val="pt-PT"/>
        </w:rPr>
        <w:t>Agenda Item</w:t>
      </w:r>
      <w:r w:rsidR="005E522D" w:rsidRPr="00750D2C">
        <w:rPr>
          <w:rFonts w:ascii="Arial" w:hAnsi="Arial"/>
          <w:lang w:val="pt-PT"/>
        </w:rPr>
        <w:t xml:space="preserve"> </w:t>
      </w:r>
      <w:r w:rsidR="001E3667">
        <w:rPr>
          <w:rFonts w:ascii="Arial" w:hAnsi="Arial"/>
          <w:lang w:val="pt-PT"/>
        </w:rPr>
        <w:t>30.2.2</w:t>
      </w:r>
    </w:p>
    <w:p w14:paraId="27D907B7" w14:textId="77777777" w:rsidR="007B2B33" w:rsidRPr="00E5681B" w:rsidRDefault="007B2B33">
      <w:pPr>
        <w:widowControl w:val="0"/>
        <w:autoSpaceDE w:val="0"/>
        <w:spacing w:after="0"/>
        <w:rPr>
          <w:rFonts w:ascii="Arial" w:eastAsia="Times New Roman" w:hAnsi="Arial" w:cs="Arial"/>
          <w:lang w:val="pt-PT"/>
        </w:rPr>
      </w:pPr>
    </w:p>
    <w:p w14:paraId="4C09B931" w14:textId="77777777" w:rsidR="007B2B33" w:rsidRPr="00E5681B" w:rsidRDefault="007B2B33">
      <w:pPr>
        <w:widowControl w:val="0"/>
        <w:autoSpaceDE w:val="0"/>
        <w:spacing w:after="0"/>
        <w:rPr>
          <w:rFonts w:ascii="Arial" w:eastAsia="Times New Roman" w:hAnsi="Arial" w:cs="Arial"/>
          <w:lang w:val="pt-PT"/>
        </w:rPr>
      </w:pPr>
    </w:p>
    <w:p w14:paraId="2C12721B" w14:textId="733E8CC6"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PROPOSAL FOR THE INCLUSION</w:t>
      </w:r>
      <w:r w:rsidR="00963CD9">
        <w:rPr>
          <w:rFonts w:ascii="Arial" w:eastAsia="Times New Roman" w:hAnsi="Arial" w:cs="Arial"/>
          <w:b/>
          <w:bCs/>
          <w:lang w:val="en-GB"/>
        </w:rPr>
        <w:t xml:space="preserve"> </w:t>
      </w:r>
      <w:r w:rsidRPr="005E522D">
        <w:rPr>
          <w:rFonts w:ascii="Arial" w:eastAsia="Times New Roman" w:hAnsi="Arial" w:cs="Arial"/>
          <w:b/>
          <w:bCs/>
          <w:lang w:val="en-GB"/>
        </w:rPr>
        <w:t xml:space="preserve">OF </w:t>
      </w:r>
    </w:p>
    <w:p w14:paraId="5AB03F76" w14:textId="6E61AD8F"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w:t>
      </w:r>
      <w:r w:rsidR="00B4641C">
        <w:rPr>
          <w:rFonts w:ascii="Arial" w:eastAsia="Times New Roman" w:hAnsi="Arial" w:cs="Arial"/>
          <w:b/>
          <w:bCs/>
          <w:lang w:val="en-GB"/>
        </w:rPr>
        <w:t>STRIPED HYENA</w:t>
      </w:r>
      <w:r w:rsidRPr="005E522D">
        <w:rPr>
          <w:rFonts w:ascii="Arial" w:eastAsia="Times New Roman" w:hAnsi="Arial" w:cs="Arial"/>
          <w:b/>
          <w:bCs/>
          <w:lang w:val="en-GB"/>
        </w:rPr>
        <w:t xml:space="preserve"> </w:t>
      </w:r>
      <w:r w:rsidRPr="005E522D">
        <w:rPr>
          <w:rFonts w:ascii="Arial" w:eastAsia="Times New Roman" w:hAnsi="Arial" w:cs="Arial"/>
          <w:b/>
          <w:bCs/>
          <w:i/>
          <w:lang w:val="en-GB"/>
        </w:rPr>
        <w:t>(</w:t>
      </w:r>
      <w:r w:rsidR="00B4641C">
        <w:rPr>
          <w:rFonts w:ascii="Arial" w:eastAsia="Times New Roman" w:hAnsi="Arial" w:cs="Arial"/>
          <w:b/>
          <w:bCs/>
          <w:i/>
          <w:lang w:val="en-GB"/>
        </w:rPr>
        <w:t>Hyaena hyaena</w:t>
      </w:r>
      <w:r w:rsidRPr="005E522D">
        <w:rPr>
          <w:rFonts w:ascii="Arial" w:eastAsia="Times New Roman" w:hAnsi="Arial" w:cs="Arial"/>
          <w:b/>
          <w:bCs/>
          <w:i/>
          <w:lang w:val="en-GB"/>
        </w:rPr>
        <w:t>)</w:t>
      </w:r>
      <w:r w:rsidRPr="005E522D">
        <w:rPr>
          <w:rFonts w:ascii="Arial" w:eastAsia="Times New Roman" w:hAnsi="Arial" w:cs="Arial"/>
          <w:b/>
          <w:bCs/>
          <w:lang w:val="en-GB"/>
        </w:rPr>
        <w:t xml:space="preserve"> </w:t>
      </w:r>
    </w:p>
    <w:p w14:paraId="367F80E9" w14:textId="45FFC533"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caps/>
          <w:lang w:val="en-GB"/>
        </w:rPr>
        <w:t xml:space="preserve">on Appendix </w:t>
      </w:r>
      <w:r w:rsidR="00B4641C">
        <w:rPr>
          <w:rFonts w:ascii="Arial" w:eastAsia="Times New Roman" w:hAnsi="Arial" w:cs="Arial"/>
          <w:b/>
          <w:bCs/>
          <w:caps/>
          <w:lang w:val="en-GB"/>
        </w:rPr>
        <w:t>I</w:t>
      </w:r>
      <w:r w:rsidRPr="005E522D">
        <w:rPr>
          <w:rFonts w:ascii="Arial" w:eastAsia="Times New Roman" w:hAnsi="Arial" w:cs="Arial"/>
          <w:b/>
          <w:bCs/>
          <w:caps/>
          <w:lang w:val="en-GB"/>
        </w:rPr>
        <w:t xml:space="preserve"> </w:t>
      </w:r>
      <w:r w:rsidR="004822DE">
        <w:rPr>
          <w:rFonts w:ascii="Arial" w:eastAsia="Times New Roman" w:hAnsi="Arial" w:cs="Arial"/>
          <w:b/>
          <w:bCs/>
          <w:caps/>
          <w:lang w:val="en-GB"/>
        </w:rPr>
        <w:t xml:space="preserve">AND II </w:t>
      </w:r>
      <w:r w:rsidRPr="005E522D">
        <w:rPr>
          <w:rFonts w:ascii="Arial" w:eastAsia="Times New Roman" w:hAnsi="Arial" w:cs="Arial"/>
          <w:b/>
          <w:bCs/>
          <w:caps/>
          <w:lang w:val="en-GB"/>
        </w:rPr>
        <w:t>of the Convention</w:t>
      </w:r>
      <w:r w:rsidR="005114A0" w:rsidRPr="005E522D">
        <w:rPr>
          <w:rFonts w:ascii="Arial" w:eastAsia="Times New Roman" w:hAnsi="Arial" w:cs="Arial"/>
          <w:lang w:val="en-GB"/>
        </w:rPr>
        <w:t>*</w:t>
      </w:r>
    </w:p>
    <w:p w14:paraId="54814BD3" w14:textId="77777777" w:rsidR="007B2B33" w:rsidRPr="005E522D" w:rsidRDefault="007B2B33">
      <w:pPr>
        <w:widowControl w:val="0"/>
        <w:autoSpaceDE w:val="0"/>
        <w:spacing w:after="0"/>
        <w:jc w:val="center"/>
        <w:rPr>
          <w:rFonts w:ascii="Arial" w:eastAsia="Times New Roman" w:hAnsi="Arial" w:cs="Arial"/>
          <w:i/>
          <w:lang w:val="en-GB"/>
        </w:rPr>
      </w:pP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8240" behindDoc="0" locked="0" layoutInCell="1" allowOverlap="1" wp14:anchorId="38129808" wp14:editId="385ED59B">
                <wp:simplePos x="0" y="0"/>
                <wp:positionH relativeFrom="column">
                  <wp:posOffset>781050</wp:posOffset>
                </wp:positionH>
                <wp:positionV relativeFrom="paragraph">
                  <wp:posOffset>137160</wp:posOffset>
                </wp:positionV>
                <wp:extent cx="4305297" cy="11811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118110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2CDE935B" w:rsidR="007B2B33"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lang w:val="en-GB"/>
                              </w:rPr>
                              <w:t>The Government</w:t>
                            </w:r>
                            <w:r w:rsidR="00F870B3">
                              <w:rPr>
                                <w:rFonts w:ascii="Arial" w:eastAsia="Times New Roman" w:hAnsi="Arial" w:cs="Arial"/>
                                <w:lang w:val="en-GB"/>
                              </w:rPr>
                              <w:t>s</w:t>
                            </w:r>
                            <w:r w:rsidRPr="005E522D">
                              <w:rPr>
                                <w:rFonts w:ascii="Arial" w:eastAsia="Times New Roman" w:hAnsi="Arial" w:cs="Arial"/>
                                <w:lang w:val="en-GB"/>
                              </w:rPr>
                              <w:t xml:space="preserve"> of </w:t>
                            </w:r>
                            <w:r w:rsidR="0042206A" w:rsidRPr="0042206A">
                              <w:rPr>
                                <w:rFonts w:ascii="Arial" w:eastAsia="Times New Roman" w:hAnsi="Arial" w:cs="Arial"/>
                                <w:lang w:val="en-GB"/>
                              </w:rPr>
                              <w:t>the Republic of Tajikistan and the Republic of Uzbekistan</w:t>
                            </w:r>
                            <w:r w:rsidR="0042206A" w:rsidRPr="0042206A" w:rsidDel="0042206A">
                              <w:rPr>
                                <w:rFonts w:ascii="Arial" w:eastAsia="Times New Roman" w:hAnsi="Arial" w:cs="Arial"/>
                                <w:lang w:val="en-GB"/>
                              </w:rPr>
                              <w:t xml:space="preserve"> </w:t>
                            </w:r>
                            <w:r w:rsidRPr="005E522D">
                              <w:rPr>
                                <w:rFonts w:ascii="Arial" w:eastAsia="Times New Roman" w:hAnsi="Arial" w:cs="Arial"/>
                                <w:lang w:val="en-GB"/>
                              </w:rPr>
                              <w:t>ha</w:t>
                            </w:r>
                            <w:r w:rsidR="00F870B3">
                              <w:rPr>
                                <w:rFonts w:ascii="Arial" w:eastAsia="Times New Roman" w:hAnsi="Arial" w:cs="Arial"/>
                                <w:lang w:val="en-GB"/>
                              </w:rPr>
                              <w:t>ve jointly</w:t>
                            </w:r>
                            <w:r w:rsidRPr="005E522D">
                              <w:rPr>
                                <w:rFonts w:ascii="Arial" w:eastAsia="Times New Roman" w:hAnsi="Arial" w:cs="Arial"/>
                                <w:lang w:val="en-GB"/>
                              </w:rPr>
                              <w:t xml:space="preserve"> submitted the attached proposal for the inclusion</w:t>
                            </w:r>
                            <w:r w:rsidR="005114A0">
                              <w:rPr>
                                <w:rFonts w:ascii="Arial" w:eastAsia="Times New Roman" w:hAnsi="Arial" w:cs="Arial"/>
                                <w:lang w:val="en-GB"/>
                              </w:rPr>
                              <w:t xml:space="preserve"> </w:t>
                            </w:r>
                            <w:r w:rsidRPr="005E522D">
                              <w:rPr>
                                <w:rFonts w:ascii="Arial" w:eastAsia="Times New Roman" w:hAnsi="Arial" w:cs="Arial"/>
                                <w:lang w:val="en-GB"/>
                              </w:rPr>
                              <w:t xml:space="preserve">of the </w:t>
                            </w:r>
                            <w:r w:rsidR="00B4641C">
                              <w:rPr>
                                <w:rFonts w:ascii="Arial" w:eastAsia="Times New Roman" w:hAnsi="Arial" w:cs="Arial"/>
                                <w:lang w:val="en-GB"/>
                              </w:rPr>
                              <w:t>striped hyena</w:t>
                            </w:r>
                            <w:r w:rsidRPr="005E522D">
                              <w:rPr>
                                <w:rFonts w:ascii="Arial" w:eastAsia="Times New Roman" w:hAnsi="Arial" w:cs="Arial"/>
                                <w:lang w:val="en-GB"/>
                              </w:rPr>
                              <w:t xml:space="preserve"> </w:t>
                            </w:r>
                            <w:r w:rsidRPr="005E522D">
                              <w:rPr>
                                <w:rFonts w:ascii="Arial" w:eastAsia="Times New Roman" w:hAnsi="Arial" w:cs="Arial"/>
                                <w:i/>
                                <w:lang w:val="en-GB"/>
                              </w:rPr>
                              <w:t>(</w:t>
                            </w:r>
                            <w:r w:rsidR="00B4641C">
                              <w:rPr>
                                <w:rFonts w:ascii="Arial" w:eastAsia="Times New Roman" w:hAnsi="Arial" w:cs="Arial"/>
                                <w:i/>
                                <w:lang w:val="en-GB"/>
                              </w:rPr>
                              <w:t>Hyaena hyaena</w:t>
                            </w:r>
                            <w:r w:rsidRPr="005E522D">
                              <w:rPr>
                                <w:rFonts w:ascii="Arial" w:eastAsia="Times New Roman" w:hAnsi="Arial" w:cs="Arial"/>
                                <w:i/>
                                <w:lang w:val="en-GB"/>
                              </w:rPr>
                              <w:t>)</w:t>
                            </w:r>
                            <w:r w:rsidRPr="005E522D">
                              <w:rPr>
                                <w:rFonts w:ascii="Arial" w:eastAsia="Times New Roman" w:hAnsi="Arial" w:cs="Arial"/>
                                <w:lang w:val="en-GB"/>
                              </w:rPr>
                              <w:t xml:space="preserve"> </w:t>
                            </w:r>
                            <w:r w:rsidRPr="005E522D">
                              <w:rPr>
                                <w:rFonts w:ascii="Arial" w:eastAsia="Times New Roman" w:hAnsi="Arial" w:cs="Arial"/>
                              </w:rPr>
                              <w:t>on Appendix</w:t>
                            </w:r>
                            <w:r w:rsidR="005E522D" w:rsidRPr="005E522D">
                              <w:rPr>
                                <w:rFonts w:ascii="Arial" w:eastAsia="Times New Roman" w:hAnsi="Arial" w:cs="Arial"/>
                              </w:rPr>
                              <w:t xml:space="preserve"> </w:t>
                            </w:r>
                            <w:r w:rsidR="00B4641C">
                              <w:rPr>
                                <w:rFonts w:ascii="Arial" w:eastAsia="Times New Roman" w:hAnsi="Arial" w:cs="Arial"/>
                              </w:rPr>
                              <w:t xml:space="preserve">I </w:t>
                            </w:r>
                            <w:r w:rsidR="004822DE">
                              <w:rPr>
                                <w:rFonts w:ascii="Arial" w:eastAsia="Times New Roman" w:hAnsi="Arial" w:cs="Arial"/>
                              </w:rPr>
                              <w:t xml:space="preserve">and II </w:t>
                            </w:r>
                            <w:r w:rsidR="00B4641C">
                              <w:rPr>
                                <w:rFonts w:ascii="Arial" w:eastAsia="Times New Roman" w:hAnsi="Arial" w:cs="Arial"/>
                              </w:rPr>
                              <w:t>of</w:t>
                            </w:r>
                            <w:r w:rsidRPr="005E522D">
                              <w:rPr>
                                <w:rFonts w:ascii="Arial" w:eastAsia="Times New Roman" w:hAnsi="Arial" w:cs="Arial"/>
                              </w:rPr>
                              <w:t xml:space="preserve"> CMS.</w:t>
                            </w:r>
                          </w:p>
                          <w:p w14:paraId="49C8B758" w14:textId="77777777" w:rsidR="005114A0" w:rsidRPr="005E522D" w:rsidRDefault="005114A0">
                            <w:pPr>
                              <w:widowControl w:val="0"/>
                              <w:suppressAutoHyphens w:val="0"/>
                              <w:autoSpaceDE w:val="0"/>
                              <w:spacing w:after="0"/>
                              <w:jc w:val="both"/>
                              <w:textAlignment w:val="auto"/>
                              <w:rPr>
                                <w:rFonts w:ascii="Arial" w:eastAsia="Times New Roman" w:hAnsi="Arial" w:cs="Arial"/>
                              </w:rPr>
                            </w:pPr>
                          </w:p>
                          <w:p w14:paraId="6BE63C58" w14:textId="77777777"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1.5pt;margin-top:10.8pt;width:339pt;height:9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2CDE935B" w:rsidR="007B2B33"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lang w:val="en-GB"/>
                        </w:rPr>
                        <w:t>The Government</w:t>
                      </w:r>
                      <w:r w:rsidR="00F870B3">
                        <w:rPr>
                          <w:rFonts w:ascii="Arial" w:eastAsia="Times New Roman" w:hAnsi="Arial" w:cs="Arial"/>
                          <w:lang w:val="en-GB"/>
                        </w:rPr>
                        <w:t>s</w:t>
                      </w:r>
                      <w:r w:rsidRPr="005E522D">
                        <w:rPr>
                          <w:rFonts w:ascii="Arial" w:eastAsia="Times New Roman" w:hAnsi="Arial" w:cs="Arial"/>
                          <w:lang w:val="en-GB"/>
                        </w:rPr>
                        <w:t xml:space="preserve"> of </w:t>
                      </w:r>
                      <w:r w:rsidR="0042206A" w:rsidRPr="0042206A">
                        <w:rPr>
                          <w:rFonts w:ascii="Arial" w:eastAsia="Times New Roman" w:hAnsi="Arial" w:cs="Arial"/>
                          <w:lang w:val="en-GB"/>
                        </w:rPr>
                        <w:t>the Republic of Tajikistan and the Republic of Uzbekistan</w:t>
                      </w:r>
                      <w:r w:rsidR="0042206A" w:rsidRPr="0042206A" w:rsidDel="0042206A">
                        <w:rPr>
                          <w:rFonts w:ascii="Arial" w:eastAsia="Times New Roman" w:hAnsi="Arial" w:cs="Arial"/>
                          <w:lang w:val="en-GB"/>
                        </w:rPr>
                        <w:t xml:space="preserve"> </w:t>
                      </w:r>
                      <w:r w:rsidRPr="005E522D">
                        <w:rPr>
                          <w:rFonts w:ascii="Arial" w:eastAsia="Times New Roman" w:hAnsi="Arial" w:cs="Arial"/>
                          <w:lang w:val="en-GB"/>
                        </w:rPr>
                        <w:t>ha</w:t>
                      </w:r>
                      <w:r w:rsidR="00F870B3">
                        <w:rPr>
                          <w:rFonts w:ascii="Arial" w:eastAsia="Times New Roman" w:hAnsi="Arial" w:cs="Arial"/>
                          <w:lang w:val="en-GB"/>
                        </w:rPr>
                        <w:t>ve jointly</w:t>
                      </w:r>
                      <w:r w:rsidRPr="005E522D">
                        <w:rPr>
                          <w:rFonts w:ascii="Arial" w:eastAsia="Times New Roman" w:hAnsi="Arial" w:cs="Arial"/>
                          <w:lang w:val="en-GB"/>
                        </w:rPr>
                        <w:t xml:space="preserve"> submitted the attached proposal for the inclusion</w:t>
                      </w:r>
                      <w:r w:rsidR="005114A0">
                        <w:rPr>
                          <w:rFonts w:ascii="Arial" w:eastAsia="Times New Roman" w:hAnsi="Arial" w:cs="Arial"/>
                          <w:lang w:val="en-GB"/>
                        </w:rPr>
                        <w:t xml:space="preserve"> </w:t>
                      </w:r>
                      <w:r w:rsidRPr="005E522D">
                        <w:rPr>
                          <w:rFonts w:ascii="Arial" w:eastAsia="Times New Roman" w:hAnsi="Arial" w:cs="Arial"/>
                          <w:lang w:val="en-GB"/>
                        </w:rPr>
                        <w:t xml:space="preserve">of the </w:t>
                      </w:r>
                      <w:r w:rsidR="00B4641C">
                        <w:rPr>
                          <w:rFonts w:ascii="Arial" w:eastAsia="Times New Roman" w:hAnsi="Arial" w:cs="Arial"/>
                          <w:lang w:val="en-GB"/>
                        </w:rPr>
                        <w:t>striped hyena</w:t>
                      </w:r>
                      <w:r w:rsidRPr="005E522D">
                        <w:rPr>
                          <w:rFonts w:ascii="Arial" w:eastAsia="Times New Roman" w:hAnsi="Arial" w:cs="Arial"/>
                          <w:lang w:val="en-GB"/>
                        </w:rPr>
                        <w:t xml:space="preserve"> </w:t>
                      </w:r>
                      <w:r w:rsidRPr="005E522D">
                        <w:rPr>
                          <w:rFonts w:ascii="Arial" w:eastAsia="Times New Roman" w:hAnsi="Arial" w:cs="Arial"/>
                          <w:i/>
                          <w:lang w:val="en-GB"/>
                        </w:rPr>
                        <w:t>(</w:t>
                      </w:r>
                      <w:r w:rsidR="00B4641C">
                        <w:rPr>
                          <w:rFonts w:ascii="Arial" w:eastAsia="Times New Roman" w:hAnsi="Arial" w:cs="Arial"/>
                          <w:i/>
                          <w:lang w:val="en-GB"/>
                        </w:rPr>
                        <w:t>Hyaena hyaena</w:t>
                      </w:r>
                      <w:r w:rsidRPr="005E522D">
                        <w:rPr>
                          <w:rFonts w:ascii="Arial" w:eastAsia="Times New Roman" w:hAnsi="Arial" w:cs="Arial"/>
                          <w:i/>
                          <w:lang w:val="en-GB"/>
                        </w:rPr>
                        <w:t>)</w:t>
                      </w:r>
                      <w:r w:rsidRPr="005E522D">
                        <w:rPr>
                          <w:rFonts w:ascii="Arial" w:eastAsia="Times New Roman" w:hAnsi="Arial" w:cs="Arial"/>
                          <w:lang w:val="en-GB"/>
                        </w:rPr>
                        <w:t xml:space="preserve"> </w:t>
                      </w:r>
                      <w:r w:rsidRPr="005E522D">
                        <w:rPr>
                          <w:rFonts w:ascii="Arial" w:eastAsia="Times New Roman" w:hAnsi="Arial" w:cs="Arial"/>
                        </w:rPr>
                        <w:t>on Appendix</w:t>
                      </w:r>
                      <w:r w:rsidR="005E522D" w:rsidRPr="005E522D">
                        <w:rPr>
                          <w:rFonts w:ascii="Arial" w:eastAsia="Times New Roman" w:hAnsi="Arial" w:cs="Arial"/>
                        </w:rPr>
                        <w:t xml:space="preserve"> </w:t>
                      </w:r>
                      <w:r w:rsidR="00B4641C">
                        <w:rPr>
                          <w:rFonts w:ascii="Arial" w:eastAsia="Times New Roman" w:hAnsi="Arial" w:cs="Arial"/>
                        </w:rPr>
                        <w:t xml:space="preserve">I </w:t>
                      </w:r>
                      <w:r w:rsidR="004822DE">
                        <w:rPr>
                          <w:rFonts w:ascii="Arial" w:eastAsia="Times New Roman" w:hAnsi="Arial" w:cs="Arial"/>
                        </w:rPr>
                        <w:t xml:space="preserve">and II </w:t>
                      </w:r>
                      <w:r w:rsidR="00B4641C">
                        <w:rPr>
                          <w:rFonts w:ascii="Arial" w:eastAsia="Times New Roman" w:hAnsi="Arial" w:cs="Arial"/>
                        </w:rPr>
                        <w:t>of</w:t>
                      </w:r>
                      <w:r w:rsidRPr="005E522D">
                        <w:rPr>
                          <w:rFonts w:ascii="Arial" w:eastAsia="Times New Roman" w:hAnsi="Arial" w:cs="Arial"/>
                        </w:rPr>
                        <w:t xml:space="preserve"> CMS.</w:t>
                      </w:r>
                    </w:p>
                    <w:p w14:paraId="49C8B758" w14:textId="77777777" w:rsidR="005114A0" w:rsidRPr="005E522D" w:rsidRDefault="005114A0">
                      <w:pPr>
                        <w:widowControl w:val="0"/>
                        <w:suppressAutoHyphens w:val="0"/>
                        <w:autoSpaceDE w:val="0"/>
                        <w:spacing w:after="0"/>
                        <w:jc w:val="both"/>
                        <w:textAlignment w:val="auto"/>
                        <w:rPr>
                          <w:rFonts w:ascii="Arial" w:eastAsia="Times New Roman" w:hAnsi="Arial" w:cs="Arial"/>
                        </w:rPr>
                      </w:pPr>
                    </w:p>
                    <w:p w14:paraId="6BE63C58" w14:textId="77777777"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v:textbox>
              </v:shape>
            </w:pict>
          </mc:Fallback>
        </mc:AlternateContent>
      </w:r>
    </w:p>
    <w:p w14:paraId="7F9F25F7" w14:textId="77777777" w:rsidR="007B2B33" w:rsidRPr="005E522D" w:rsidRDefault="007B2B33">
      <w:pPr>
        <w:widowControl w:val="0"/>
        <w:autoSpaceDE w:val="0"/>
        <w:spacing w:after="0"/>
        <w:rPr>
          <w:rFonts w:ascii="Arial" w:eastAsia="Times New Roman" w:hAnsi="Arial" w:cs="Arial"/>
          <w:sz w:val="21"/>
          <w:szCs w:val="21"/>
        </w:rPr>
      </w:pPr>
    </w:p>
    <w:p w14:paraId="17806DF8" w14:textId="77777777" w:rsidR="007B2B33" w:rsidRPr="005E522D" w:rsidRDefault="007B2B33">
      <w:pPr>
        <w:widowControl w:val="0"/>
        <w:autoSpaceDE w:val="0"/>
        <w:spacing w:after="0"/>
        <w:rPr>
          <w:rFonts w:ascii="Arial" w:eastAsia="Times New Roman" w:hAnsi="Arial" w:cs="Arial"/>
          <w:sz w:val="21"/>
          <w:szCs w:val="21"/>
        </w:rPr>
      </w:pP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7B5D6C"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AB1BE4"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1785BFDD" w14:textId="77777777" w:rsidR="007B2B33" w:rsidRPr="005E522D" w:rsidRDefault="007B2B33">
      <w:pPr>
        <w:widowControl w:val="0"/>
        <w:autoSpaceDE w:val="0"/>
        <w:spacing w:after="0"/>
        <w:rPr>
          <w:rFonts w:ascii="Arial" w:eastAsia="Times New Roman" w:hAnsi="Arial" w:cs="Arial"/>
        </w:rPr>
      </w:pPr>
    </w:p>
    <w:p w14:paraId="011E4C71" w14:textId="77777777" w:rsidR="007B2B33" w:rsidRPr="005E522D" w:rsidRDefault="007B2B33">
      <w:pPr>
        <w:widowControl w:val="0"/>
        <w:autoSpaceDE w:val="0"/>
        <w:spacing w:after="0"/>
        <w:rPr>
          <w:rFonts w:ascii="Arial" w:eastAsia="Times New Roman" w:hAnsi="Arial" w:cs="Arial"/>
        </w:rPr>
      </w:pPr>
    </w:p>
    <w:p w14:paraId="026745A6" w14:textId="77777777" w:rsidR="007B2B33" w:rsidRPr="005E522D" w:rsidRDefault="007B2B33">
      <w:pPr>
        <w:widowControl w:val="0"/>
        <w:autoSpaceDE w:val="0"/>
        <w:spacing w:after="0"/>
        <w:rPr>
          <w:rFonts w:ascii="Arial" w:eastAsia="Times New Roman" w:hAnsi="Arial" w:cs="Arial"/>
        </w:rPr>
      </w:pPr>
    </w:p>
    <w:p w14:paraId="4EE7A66E" w14:textId="77777777"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77777777" w:rsidR="007B2B33" w:rsidRPr="005E522D" w:rsidRDefault="001A17E8">
      <w:pPr>
        <w:widowControl w:val="0"/>
        <w:autoSpaceDE w:val="0"/>
        <w:spacing w:after="0"/>
        <w:jc w:val="both"/>
        <w:rPr>
          <w:rFonts w:ascii="Arial" w:hAnsi="Arial" w:cs="Arial"/>
        </w:rPr>
        <w:sectPr w:rsidR="007B2B33" w:rsidRPr="005E522D" w:rsidSect="00C1744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docGrid w:linePitch="299"/>
        </w:sectPr>
      </w:pPr>
      <w:r w:rsidRPr="005E522D">
        <w:rPr>
          <w:rFonts w:ascii="Arial" w:eastAsia="Times New Roman" w:hAnsi="Arial"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03F1A845" w14:textId="77777777" w:rsidR="003D0E81" w:rsidRDefault="003D0E81">
      <w:pPr>
        <w:widowControl w:val="0"/>
        <w:suppressAutoHyphens w:val="0"/>
        <w:autoSpaceDE w:val="0"/>
        <w:spacing w:after="0"/>
        <w:ind w:left="360"/>
        <w:jc w:val="center"/>
        <w:textAlignment w:val="auto"/>
        <w:rPr>
          <w:rFonts w:ascii="Arial" w:eastAsia="Times New Roman" w:hAnsi="Arial" w:cs="Arial"/>
          <w:b/>
        </w:rPr>
      </w:pPr>
      <w:r>
        <w:rPr>
          <w:rFonts w:ascii="Arial" w:eastAsia="Times New Roman" w:hAnsi="Arial" w:cs="Arial"/>
          <w:b/>
        </w:rPr>
        <w:lastRenderedPageBreak/>
        <w:t xml:space="preserve">PROPOSAL FOR INCLUSION OF THE STRIPED HYENA (Hyaena hyaena) ON </w:t>
      </w:r>
    </w:p>
    <w:p w14:paraId="4E1F3F3F" w14:textId="7E7C840F" w:rsidR="007B2B33" w:rsidRPr="005E522D" w:rsidRDefault="003D0E81">
      <w:pPr>
        <w:widowControl w:val="0"/>
        <w:suppressAutoHyphens w:val="0"/>
        <w:autoSpaceDE w:val="0"/>
        <w:spacing w:after="0"/>
        <w:ind w:left="360"/>
        <w:jc w:val="center"/>
        <w:textAlignment w:val="auto"/>
        <w:rPr>
          <w:rFonts w:ascii="Arial" w:hAnsi="Arial" w:cs="Arial"/>
        </w:rPr>
      </w:pPr>
      <w:r>
        <w:rPr>
          <w:rFonts w:ascii="Arial" w:eastAsia="Times New Roman" w:hAnsi="Arial" w:cs="Arial"/>
          <w:b/>
        </w:rPr>
        <w:t xml:space="preserve">APPENDIX I </w:t>
      </w:r>
      <w:r w:rsidR="004822DE">
        <w:rPr>
          <w:rFonts w:ascii="Arial" w:eastAsia="Times New Roman" w:hAnsi="Arial" w:cs="Arial"/>
          <w:b/>
        </w:rPr>
        <w:t xml:space="preserve">AND II </w:t>
      </w:r>
      <w:r>
        <w:rPr>
          <w:rFonts w:ascii="Arial" w:eastAsia="Times New Roman" w:hAnsi="Arial" w:cs="Arial"/>
          <w:b/>
        </w:rPr>
        <w:t>OF THE CONVENTION</w:t>
      </w:r>
    </w:p>
    <w:p w14:paraId="1FCA2676" w14:textId="77777777" w:rsidR="007B2B33" w:rsidRPr="005E522D" w:rsidRDefault="007B2B33">
      <w:pPr>
        <w:widowControl w:val="0"/>
        <w:suppressAutoHyphens w:val="0"/>
        <w:autoSpaceDE w:val="0"/>
        <w:spacing w:after="0"/>
        <w:jc w:val="center"/>
        <w:textAlignment w:val="auto"/>
        <w:rPr>
          <w:rFonts w:ascii="Arial" w:eastAsia="Times New Roman" w:hAnsi="Arial" w:cs="Arial"/>
        </w:rPr>
      </w:pPr>
    </w:p>
    <w:p w14:paraId="2183CDE8" w14:textId="77777777" w:rsidR="007B2B33" w:rsidRPr="0021258C" w:rsidRDefault="007B2B33">
      <w:pPr>
        <w:suppressAutoHyphens w:val="0"/>
        <w:autoSpaceDE w:val="0"/>
        <w:spacing w:after="0"/>
        <w:textAlignment w:val="auto"/>
        <w:rPr>
          <w:rFonts w:ascii="Arial" w:eastAsia="Times New Roman" w:hAnsi="Arial" w:cs="Arial"/>
          <w:color w:val="000000"/>
          <w:lang w:val="en-GB" w:eastAsia="en-GB"/>
        </w:rPr>
      </w:pPr>
    </w:p>
    <w:p w14:paraId="7A26C339" w14:textId="21C7F39F" w:rsidR="004B4F34" w:rsidRPr="004D056A" w:rsidRDefault="004B4F34" w:rsidP="00E5681B">
      <w:pPr>
        <w:spacing w:after="0"/>
        <w:ind w:left="567" w:hanging="567"/>
        <w:jc w:val="both"/>
        <w:rPr>
          <w:rFonts w:ascii="Arial" w:hAnsi="Arial" w:cs="Arial"/>
          <w:b/>
          <w:bCs/>
        </w:rPr>
      </w:pPr>
      <w:r w:rsidRPr="004D056A">
        <w:rPr>
          <w:rFonts w:ascii="Arial" w:hAnsi="Arial" w:cs="Arial"/>
          <w:b/>
          <w:bCs/>
        </w:rPr>
        <w:t>A.</w:t>
      </w:r>
      <w:r w:rsidR="00E5681B">
        <w:rPr>
          <w:rFonts w:ascii="Arial" w:hAnsi="Arial" w:cs="Arial"/>
          <w:b/>
          <w:bCs/>
        </w:rPr>
        <w:tab/>
      </w:r>
      <w:r w:rsidRPr="004D056A">
        <w:rPr>
          <w:rFonts w:ascii="Arial" w:hAnsi="Arial" w:cs="Arial"/>
          <w:b/>
          <w:bCs/>
        </w:rPr>
        <w:t>PROPOSAL</w:t>
      </w:r>
    </w:p>
    <w:p w14:paraId="2D51B28E" w14:textId="77777777" w:rsidR="003D0E81" w:rsidRDefault="003D0E81" w:rsidP="00947CE2">
      <w:pPr>
        <w:spacing w:after="0"/>
        <w:jc w:val="both"/>
        <w:rPr>
          <w:rFonts w:ascii="Arial" w:hAnsi="Arial" w:cs="Arial"/>
        </w:rPr>
      </w:pPr>
    </w:p>
    <w:p w14:paraId="744C1245" w14:textId="02E61DD5" w:rsidR="003D0E81" w:rsidRPr="0021258C" w:rsidRDefault="003D0E81" w:rsidP="00947CE2">
      <w:pPr>
        <w:spacing w:after="0"/>
        <w:jc w:val="both"/>
        <w:rPr>
          <w:rFonts w:ascii="Arial" w:hAnsi="Arial" w:cs="Arial"/>
        </w:rPr>
      </w:pPr>
      <w:r>
        <w:rPr>
          <w:rFonts w:ascii="Arial" w:hAnsi="Arial" w:cs="Arial"/>
        </w:rPr>
        <w:t>Inclusion of the striped hyena (</w:t>
      </w:r>
      <w:r w:rsidRPr="00563011">
        <w:rPr>
          <w:rFonts w:ascii="Arial" w:hAnsi="Arial" w:cs="Arial"/>
          <w:i/>
          <w:iCs/>
        </w:rPr>
        <w:t>Hyaena hyaena</w:t>
      </w:r>
      <w:r>
        <w:rPr>
          <w:rFonts w:ascii="Arial" w:hAnsi="Arial" w:cs="Arial"/>
        </w:rPr>
        <w:t>)</w:t>
      </w:r>
      <w:r w:rsidR="00412A36">
        <w:rPr>
          <w:rFonts w:ascii="Arial" w:hAnsi="Arial" w:cs="Arial"/>
        </w:rPr>
        <w:t>, including all geographic populations</w:t>
      </w:r>
      <w:r w:rsidR="00E5556D">
        <w:rPr>
          <w:rFonts w:ascii="Arial" w:hAnsi="Arial" w:cs="Arial"/>
        </w:rPr>
        <w:t xml:space="preserve"> and </w:t>
      </w:r>
      <w:r w:rsidR="00E5556D" w:rsidRPr="00EF3613">
        <w:rPr>
          <w:rFonts w:ascii="Arial" w:hAnsi="Arial" w:cs="Arial"/>
        </w:rPr>
        <w:t>subspecies</w:t>
      </w:r>
      <w:r w:rsidR="00412A36" w:rsidRPr="00E5556D">
        <w:rPr>
          <w:rFonts w:ascii="Arial" w:hAnsi="Arial" w:cs="Arial"/>
          <w:color w:val="4472C4" w:themeColor="accent1"/>
        </w:rPr>
        <w:t xml:space="preserve"> </w:t>
      </w:r>
      <w:r w:rsidR="00412A36">
        <w:rPr>
          <w:rFonts w:ascii="Arial" w:hAnsi="Arial" w:cs="Arial"/>
        </w:rPr>
        <w:t>on the Convention of Migratory Species of Wild Animals (CMS) Appendix I</w:t>
      </w:r>
      <w:r w:rsidR="004822DE">
        <w:rPr>
          <w:rFonts w:ascii="Arial" w:hAnsi="Arial" w:cs="Arial"/>
        </w:rPr>
        <w:t xml:space="preserve"> and II.</w:t>
      </w:r>
    </w:p>
    <w:p w14:paraId="3C1C54CC" w14:textId="77777777" w:rsidR="004B4F34" w:rsidRPr="0021258C" w:rsidRDefault="004B4F34" w:rsidP="00947CE2">
      <w:pPr>
        <w:spacing w:after="0"/>
        <w:jc w:val="both"/>
        <w:rPr>
          <w:rFonts w:ascii="Arial" w:hAnsi="Arial" w:cs="Arial"/>
        </w:rPr>
      </w:pPr>
    </w:p>
    <w:p w14:paraId="25EDEFF3" w14:textId="059A0C4B" w:rsidR="004B4F34" w:rsidRPr="004D056A" w:rsidRDefault="004B4F34" w:rsidP="00E5681B">
      <w:pPr>
        <w:spacing w:after="0"/>
        <w:ind w:left="567" w:hanging="567"/>
        <w:jc w:val="both"/>
        <w:rPr>
          <w:rFonts w:ascii="Arial" w:hAnsi="Arial" w:cs="Arial"/>
          <w:b/>
          <w:bCs/>
        </w:rPr>
      </w:pPr>
      <w:r w:rsidRPr="004D056A">
        <w:rPr>
          <w:rFonts w:ascii="Arial" w:hAnsi="Arial" w:cs="Arial"/>
          <w:b/>
          <w:bCs/>
        </w:rPr>
        <w:t>B.</w:t>
      </w:r>
      <w:r w:rsidR="00E5681B">
        <w:rPr>
          <w:rFonts w:ascii="Arial" w:hAnsi="Arial" w:cs="Arial"/>
          <w:b/>
          <w:bCs/>
        </w:rPr>
        <w:tab/>
      </w:r>
      <w:r w:rsidRPr="004D056A">
        <w:rPr>
          <w:rFonts w:ascii="Arial" w:hAnsi="Arial" w:cs="Arial"/>
          <w:b/>
          <w:bCs/>
        </w:rPr>
        <w:t>PROPONENT</w:t>
      </w:r>
    </w:p>
    <w:p w14:paraId="03CEE5A5" w14:textId="77777777" w:rsidR="00412A36" w:rsidRDefault="00412A36" w:rsidP="00947CE2">
      <w:pPr>
        <w:spacing w:after="0"/>
        <w:jc w:val="both"/>
        <w:rPr>
          <w:rFonts w:ascii="Arial" w:hAnsi="Arial" w:cs="Arial"/>
        </w:rPr>
      </w:pPr>
    </w:p>
    <w:p w14:paraId="1C0D5011" w14:textId="1D444501" w:rsidR="00412A36" w:rsidRPr="0021258C" w:rsidRDefault="00412A36" w:rsidP="00947CE2">
      <w:pPr>
        <w:spacing w:after="0"/>
        <w:jc w:val="both"/>
        <w:rPr>
          <w:rFonts w:ascii="Arial" w:hAnsi="Arial" w:cs="Arial"/>
        </w:rPr>
      </w:pPr>
      <w:r>
        <w:rPr>
          <w:rFonts w:ascii="Arial" w:hAnsi="Arial" w:cs="Arial"/>
        </w:rPr>
        <w:t>Tajikistan</w:t>
      </w:r>
      <w:r w:rsidR="00F870B3">
        <w:rPr>
          <w:rFonts w:ascii="Arial" w:hAnsi="Arial" w:cs="Arial"/>
        </w:rPr>
        <w:t xml:space="preserve"> &amp; Uzbekistan</w:t>
      </w:r>
    </w:p>
    <w:p w14:paraId="341B0EF3" w14:textId="77777777" w:rsidR="004B4F34" w:rsidRPr="0021258C" w:rsidRDefault="004B4F34" w:rsidP="00947CE2">
      <w:pPr>
        <w:spacing w:after="0"/>
        <w:jc w:val="both"/>
        <w:rPr>
          <w:rFonts w:ascii="Arial" w:hAnsi="Arial" w:cs="Arial"/>
        </w:rPr>
      </w:pPr>
    </w:p>
    <w:p w14:paraId="0D1959AC" w14:textId="3F1E55DC" w:rsidR="004B4F34" w:rsidRPr="004D056A" w:rsidRDefault="004B4F34" w:rsidP="00E5681B">
      <w:pPr>
        <w:spacing w:after="0"/>
        <w:ind w:left="567" w:hanging="567"/>
        <w:jc w:val="both"/>
        <w:rPr>
          <w:rFonts w:ascii="Arial" w:hAnsi="Arial" w:cs="Arial"/>
          <w:b/>
          <w:bCs/>
        </w:rPr>
      </w:pPr>
      <w:r w:rsidRPr="004D056A">
        <w:rPr>
          <w:rFonts w:ascii="Arial" w:hAnsi="Arial" w:cs="Arial"/>
          <w:b/>
          <w:bCs/>
        </w:rPr>
        <w:t>C.</w:t>
      </w:r>
      <w:r w:rsidR="00E5681B">
        <w:rPr>
          <w:rFonts w:ascii="Arial" w:hAnsi="Arial" w:cs="Arial"/>
          <w:b/>
          <w:bCs/>
        </w:rPr>
        <w:tab/>
      </w:r>
      <w:r w:rsidRPr="004D056A">
        <w:rPr>
          <w:rFonts w:ascii="Arial" w:hAnsi="Arial" w:cs="Arial"/>
          <w:b/>
          <w:bCs/>
        </w:rPr>
        <w:t>SUPPORTING STATEMENT</w:t>
      </w:r>
    </w:p>
    <w:p w14:paraId="2091C359" w14:textId="77777777" w:rsidR="004B4F34" w:rsidRPr="0021258C" w:rsidRDefault="004B4F34" w:rsidP="00947CE2">
      <w:pPr>
        <w:spacing w:after="0"/>
        <w:jc w:val="both"/>
        <w:rPr>
          <w:rFonts w:ascii="Arial" w:hAnsi="Arial" w:cs="Arial"/>
        </w:rPr>
      </w:pPr>
    </w:p>
    <w:p w14:paraId="2DBE8679" w14:textId="07AD6EB9" w:rsidR="00412A36" w:rsidRPr="00EF3613" w:rsidRDefault="004B4F34" w:rsidP="00E5681B">
      <w:pPr>
        <w:pStyle w:val="ListParagraph"/>
        <w:numPr>
          <w:ilvl w:val="0"/>
          <w:numId w:val="12"/>
        </w:numPr>
        <w:spacing w:after="80"/>
        <w:ind w:left="567" w:hanging="567"/>
        <w:contextualSpacing w:val="0"/>
        <w:jc w:val="both"/>
        <w:rPr>
          <w:rFonts w:cs="Arial"/>
          <w:b/>
          <w:bCs/>
          <w:sz w:val="22"/>
          <w:szCs w:val="22"/>
        </w:rPr>
      </w:pPr>
      <w:r w:rsidRPr="00EF3613">
        <w:rPr>
          <w:rFonts w:cs="Arial"/>
          <w:b/>
          <w:bCs/>
          <w:sz w:val="22"/>
          <w:szCs w:val="22"/>
        </w:rPr>
        <w:t>Taxonomy</w:t>
      </w:r>
    </w:p>
    <w:p w14:paraId="2BADA3B0" w14:textId="2BC95E08" w:rsidR="004D056A" w:rsidRPr="00E5681B"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rPr>
      </w:pPr>
      <w:r w:rsidRPr="00E5681B">
        <w:rPr>
          <w:rFonts w:eastAsiaTheme="majorEastAsia" w:cs="Arial"/>
          <w:sz w:val="22"/>
          <w:szCs w:val="22"/>
        </w:rPr>
        <w:t>Class</w:t>
      </w:r>
      <w:proofErr w:type="gramStart"/>
      <w:r w:rsidRPr="00E5681B">
        <w:rPr>
          <w:rFonts w:eastAsiaTheme="majorEastAsia" w:cs="Arial"/>
          <w:sz w:val="22"/>
          <w:szCs w:val="22"/>
        </w:rPr>
        <w:t xml:space="preserve">: </w:t>
      </w:r>
      <w:r w:rsidR="00710D8D">
        <w:rPr>
          <w:rFonts w:eastAsiaTheme="majorEastAsia" w:cs="Arial"/>
          <w:sz w:val="22"/>
          <w:szCs w:val="22"/>
        </w:rPr>
        <w:tab/>
      </w:r>
      <w:r w:rsidRPr="00E5681B">
        <w:rPr>
          <w:rFonts w:eastAsiaTheme="majorEastAsia" w:cs="Arial"/>
          <w:sz w:val="22"/>
          <w:szCs w:val="22"/>
        </w:rPr>
        <w:t>Mammalia</w:t>
      </w:r>
      <w:proofErr w:type="gramEnd"/>
    </w:p>
    <w:p w14:paraId="3F6D6A42" w14:textId="67291DEA" w:rsidR="004D056A" w:rsidRPr="00E5681B"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rPr>
      </w:pPr>
      <w:r w:rsidRPr="00E5681B">
        <w:rPr>
          <w:rFonts w:eastAsiaTheme="majorEastAsia" w:cs="Arial"/>
          <w:sz w:val="22"/>
          <w:szCs w:val="22"/>
        </w:rPr>
        <w:t>Order:</w:t>
      </w:r>
      <w:r w:rsidR="00710D8D">
        <w:rPr>
          <w:rFonts w:eastAsiaTheme="majorEastAsia" w:cs="Arial"/>
          <w:sz w:val="22"/>
          <w:szCs w:val="22"/>
        </w:rPr>
        <w:tab/>
      </w:r>
      <w:r w:rsidRPr="00E5681B">
        <w:rPr>
          <w:rFonts w:eastAsiaTheme="majorEastAsia" w:cs="Arial"/>
          <w:sz w:val="22"/>
          <w:szCs w:val="22"/>
        </w:rPr>
        <w:t>Carnivora</w:t>
      </w:r>
    </w:p>
    <w:p w14:paraId="63924AB7" w14:textId="16AE6A3D" w:rsidR="004D056A" w:rsidRPr="00E5681B"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rPr>
      </w:pPr>
      <w:r w:rsidRPr="00E5681B">
        <w:rPr>
          <w:rFonts w:eastAsiaTheme="majorEastAsia" w:cs="Arial"/>
          <w:sz w:val="22"/>
          <w:szCs w:val="22"/>
        </w:rPr>
        <w:t>Family:</w:t>
      </w:r>
      <w:r w:rsidR="00710D8D">
        <w:rPr>
          <w:rFonts w:eastAsiaTheme="majorEastAsia" w:cs="Arial"/>
          <w:sz w:val="22"/>
          <w:szCs w:val="22"/>
        </w:rPr>
        <w:tab/>
      </w:r>
      <w:r w:rsidRPr="00E5681B">
        <w:rPr>
          <w:rFonts w:eastAsiaTheme="majorEastAsia" w:cs="Arial"/>
          <w:sz w:val="22"/>
          <w:szCs w:val="22"/>
        </w:rPr>
        <w:t>Hyaenidae</w:t>
      </w:r>
    </w:p>
    <w:p w14:paraId="11D6DB37" w14:textId="77777777" w:rsidR="004D056A" w:rsidRPr="00E5681B"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rPr>
      </w:pPr>
      <w:r w:rsidRPr="00E5681B">
        <w:rPr>
          <w:rFonts w:eastAsiaTheme="majorEastAsia" w:cs="Arial"/>
          <w:sz w:val="22"/>
          <w:szCs w:val="22"/>
        </w:rPr>
        <w:t>Genus, species or subspecies, including author and year:</w:t>
      </w:r>
    </w:p>
    <w:p w14:paraId="7E4943D1" w14:textId="5669306D" w:rsidR="004D056A" w:rsidRPr="00E5681B" w:rsidRDefault="004D056A" w:rsidP="0019695E">
      <w:pPr>
        <w:pStyle w:val="ListParagraph"/>
        <w:widowControl/>
        <w:autoSpaceDE/>
        <w:autoSpaceDN/>
        <w:adjustRightInd/>
        <w:spacing w:after="80"/>
        <w:ind w:left="1287" w:firstLine="153"/>
        <w:contextualSpacing w:val="0"/>
        <w:rPr>
          <w:rFonts w:eastAsiaTheme="majorEastAsia" w:cs="Arial"/>
          <w:sz w:val="22"/>
          <w:szCs w:val="22"/>
        </w:rPr>
      </w:pPr>
      <w:r w:rsidRPr="00E5681B">
        <w:rPr>
          <w:rFonts w:eastAsiaTheme="majorEastAsia" w:cs="Arial"/>
          <w:i/>
          <w:iCs/>
          <w:sz w:val="22"/>
          <w:szCs w:val="22"/>
        </w:rPr>
        <w:t xml:space="preserve">Hyaena </w:t>
      </w:r>
      <w:proofErr w:type="spellStart"/>
      <w:r w:rsidRPr="00E5681B">
        <w:rPr>
          <w:rFonts w:eastAsiaTheme="majorEastAsia" w:cs="Arial"/>
          <w:i/>
          <w:iCs/>
          <w:sz w:val="22"/>
          <w:szCs w:val="22"/>
        </w:rPr>
        <w:t>hyaena</w:t>
      </w:r>
      <w:proofErr w:type="spellEnd"/>
      <w:r w:rsidRPr="00E5681B">
        <w:rPr>
          <w:rFonts w:eastAsiaTheme="majorEastAsia" w:cs="Arial"/>
          <w:i/>
          <w:iCs/>
          <w:sz w:val="22"/>
          <w:szCs w:val="22"/>
        </w:rPr>
        <w:t xml:space="preserve"> </w:t>
      </w:r>
      <w:r w:rsidRPr="00E5681B">
        <w:rPr>
          <w:rFonts w:eastAsiaTheme="majorEastAsia" w:cs="Arial"/>
          <w:sz w:val="22"/>
          <w:szCs w:val="22"/>
        </w:rPr>
        <w:t>(Linnaeus, 1758)</w:t>
      </w:r>
    </w:p>
    <w:p w14:paraId="5BBB93FF" w14:textId="06C11FF1" w:rsidR="004D056A" w:rsidRPr="00E5681B"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rPr>
      </w:pPr>
      <w:r w:rsidRPr="00E5681B">
        <w:rPr>
          <w:rFonts w:eastAsiaTheme="majorEastAsia" w:cs="Arial"/>
          <w:sz w:val="22"/>
          <w:szCs w:val="22"/>
        </w:rPr>
        <w:t xml:space="preserve">Scientific </w:t>
      </w:r>
      <w:proofErr w:type="spellStart"/>
      <w:proofErr w:type="gramStart"/>
      <w:r w:rsidRPr="00E5681B">
        <w:rPr>
          <w:rFonts w:eastAsiaTheme="majorEastAsia" w:cs="Arial"/>
          <w:sz w:val="22"/>
          <w:szCs w:val="22"/>
        </w:rPr>
        <w:t>synonyms:None</w:t>
      </w:r>
      <w:proofErr w:type="spellEnd"/>
      <w:proofErr w:type="gramEnd"/>
    </w:p>
    <w:p w14:paraId="46298D34" w14:textId="77777777" w:rsidR="004D056A" w:rsidRPr="00E5681B"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rPr>
      </w:pPr>
      <w:r w:rsidRPr="00E5681B">
        <w:rPr>
          <w:rFonts w:eastAsiaTheme="majorEastAsia" w:cs="Arial"/>
          <w:sz w:val="22"/>
          <w:szCs w:val="22"/>
        </w:rPr>
        <w:t xml:space="preserve">Common name(s), in all applicable languages used by the Convention: </w:t>
      </w:r>
    </w:p>
    <w:p w14:paraId="431AEF7D" w14:textId="0C029440" w:rsidR="004D056A" w:rsidRPr="00E5681B" w:rsidRDefault="004D056A" w:rsidP="0019695E">
      <w:pPr>
        <w:pStyle w:val="ListParagraph"/>
        <w:spacing w:after="80"/>
        <w:ind w:left="1418"/>
        <w:contextualSpacing w:val="0"/>
        <w:rPr>
          <w:rFonts w:eastAsiaTheme="majorEastAsia" w:cs="Arial"/>
          <w:sz w:val="22"/>
          <w:szCs w:val="22"/>
        </w:rPr>
      </w:pPr>
      <w:proofErr w:type="spellStart"/>
      <w:proofErr w:type="gramStart"/>
      <w:r w:rsidRPr="00E5681B">
        <w:rPr>
          <w:rFonts w:eastAsiaTheme="majorEastAsia" w:cs="Arial"/>
          <w:sz w:val="22"/>
          <w:szCs w:val="22"/>
        </w:rPr>
        <w:t>English:Striped</w:t>
      </w:r>
      <w:proofErr w:type="spellEnd"/>
      <w:proofErr w:type="gramEnd"/>
      <w:r w:rsidRPr="00E5681B">
        <w:rPr>
          <w:rFonts w:eastAsiaTheme="majorEastAsia" w:cs="Arial"/>
          <w:sz w:val="22"/>
          <w:szCs w:val="22"/>
        </w:rPr>
        <w:t xml:space="preserve"> Hyena</w:t>
      </w:r>
    </w:p>
    <w:p w14:paraId="7B6261F4" w14:textId="025129B4" w:rsidR="004D056A" w:rsidRPr="00E5681B" w:rsidRDefault="004D056A" w:rsidP="0019695E">
      <w:pPr>
        <w:pStyle w:val="ListParagraph"/>
        <w:spacing w:after="80"/>
        <w:ind w:left="1418"/>
        <w:contextualSpacing w:val="0"/>
        <w:rPr>
          <w:rFonts w:eastAsiaTheme="majorEastAsia" w:cs="Arial"/>
          <w:sz w:val="22"/>
          <w:szCs w:val="22"/>
        </w:rPr>
      </w:pPr>
      <w:proofErr w:type="spellStart"/>
      <w:proofErr w:type="gramStart"/>
      <w:r w:rsidRPr="00E5681B">
        <w:rPr>
          <w:rFonts w:eastAsiaTheme="majorEastAsia" w:cs="Arial"/>
          <w:sz w:val="22"/>
          <w:szCs w:val="22"/>
        </w:rPr>
        <w:t>Spanish:Hiena</w:t>
      </w:r>
      <w:proofErr w:type="spellEnd"/>
      <w:proofErr w:type="gramEnd"/>
      <w:r w:rsidRPr="00E5681B">
        <w:rPr>
          <w:rFonts w:eastAsiaTheme="majorEastAsia" w:cs="Arial"/>
          <w:sz w:val="22"/>
          <w:szCs w:val="22"/>
        </w:rPr>
        <w:t xml:space="preserve"> </w:t>
      </w:r>
      <w:proofErr w:type="spellStart"/>
      <w:r w:rsidRPr="00E5681B">
        <w:rPr>
          <w:rFonts w:eastAsiaTheme="majorEastAsia" w:cs="Arial"/>
          <w:sz w:val="22"/>
          <w:szCs w:val="22"/>
        </w:rPr>
        <w:t>Rayada</w:t>
      </w:r>
      <w:proofErr w:type="spellEnd"/>
    </w:p>
    <w:p w14:paraId="00D8B822" w14:textId="20A7B047" w:rsidR="004D056A" w:rsidRPr="00710D8D" w:rsidRDefault="004D056A" w:rsidP="0019695E">
      <w:pPr>
        <w:pStyle w:val="ListParagraph"/>
        <w:ind w:left="1418"/>
        <w:rPr>
          <w:rFonts w:eastAsiaTheme="majorEastAsia" w:cs="Arial"/>
          <w:sz w:val="22"/>
          <w:szCs w:val="22"/>
        </w:rPr>
      </w:pPr>
      <w:r w:rsidRPr="00E5681B">
        <w:rPr>
          <w:rFonts w:eastAsiaTheme="majorEastAsia" w:cs="Arial"/>
          <w:sz w:val="22"/>
          <w:szCs w:val="22"/>
        </w:rPr>
        <w:t>French</w:t>
      </w:r>
      <w:r w:rsidR="0019695E">
        <w:rPr>
          <w:rFonts w:eastAsiaTheme="majorEastAsia" w:cs="Arial"/>
          <w:sz w:val="22"/>
          <w:szCs w:val="22"/>
        </w:rPr>
        <w:t xml:space="preserve">: </w:t>
      </w:r>
      <w:proofErr w:type="spellStart"/>
      <w:r w:rsidRPr="00E5681B">
        <w:rPr>
          <w:rFonts w:eastAsiaTheme="majorEastAsia" w:cs="Arial"/>
          <w:sz w:val="22"/>
          <w:szCs w:val="22"/>
        </w:rPr>
        <w:t>Hyène</w:t>
      </w:r>
      <w:proofErr w:type="spellEnd"/>
      <w:r w:rsidRPr="00E5681B">
        <w:rPr>
          <w:rFonts w:eastAsiaTheme="majorEastAsia" w:cs="Arial"/>
          <w:sz w:val="22"/>
          <w:szCs w:val="22"/>
        </w:rPr>
        <w:t xml:space="preserve"> </w:t>
      </w:r>
      <w:proofErr w:type="spellStart"/>
      <w:r w:rsidRPr="00E5681B">
        <w:rPr>
          <w:rFonts w:eastAsiaTheme="majorEastAsia" w:cs="Arial"/>
          <w:sz w:val="22"/>
          <w:szCs w:val="22"/>
        </w:rPr>
        <w:t>rayée</w:t>
      </w:r>
      <w:proofErr w:type="spellEnd"/>
    </w:p>
    <w:p w14:paraId="7F0C61F3" w14:textId="77777777" w:rsidR="004B4F34" w:rsidRPr="0021258C" w:rsidRDefault="004B4F34" w:rsidP="00412A36">
      <w:pPr>
        <w:spacing w:after="0"/>
        <w:ind w:left="-142"/>
        <w:jc w:val="both"/>
        <w:rPr>
          <w:rFonts w:ascii="Arial" w:hAnsi="Arial" w:cs="Arial"/>
        </w:rPr>
      </w:pPr>
    </w:p>
    <w:p w14:paraId="1916A9CE" w14:textId="0AF14586" w:rsidR="004B4F34" w:rsidRPr="00B267EA" w:rsidRDefault="004B4F34" w:rsidP="009D76F0">
      <w:pPr>
        <w:pStyle w:val="ListParagraph"/>
        <w:numPr>
          <w:ilvl w:val="0"/>
          <w:numId w:val="13"/>
        </w:numPr>
        <w:ind w:left="567" w:hanging="567"/>
        <w:contextualSpacing w:val="0"/>
        <w:jc w:val="both"/>
        <w:rPr>
          <w:rFonts w:cs="Arial"/>
          <w:b/>
          <w:bCs/>
          <w:sz w:val="22"/>
          <w:szCs w:val="22"/>
        </w:rPr>
      </w:pPr>
      <w:r w:rsidRPr="00B267EA">
        <w:rPr>
          <w:rFonts w:cs="Arial"/>
          <w:b/>
          <w:bCs/>
          <w:sz w:val="22"/>
          <w:szCs w:val="22"/>
        </w:rPr>
        <w:t>Overview</w:t>
      </w:r>
    </w:p>
    <w:p w14:paraId="5DF59748" w14:textId="77777777" w:rsidR="00AE4E27" w:rsidRPr="009D76F0" w:rsidRDefault="00AE4E27" w:rsidP="009D76F0">
      <w:pPr>
        <w:spacing w:after="0"/>
        <w:jc w:val="both"/>
        <w:rPr>
          <w:rFonts w:ascii="Arial" w:hAnsi="Arial" w:cs="Arial"/>
        </w:rPr>
      </w:pPr>
    </w:p>
    <w:p w14:paraId="356381A3" w14:textId="1498A385" w:rsidR="00AE4E27" w:rsidRDefault="00AE4E27" w:rsidP="009D76F0">
      <w:pPr>
        <w:spacing w:after="0"/>
        <w:jc w:val="both"/>
        <w:rPr>
          <w:rFonts w:ascii="Arial" w:hAnsi="Arial" w:cs="Arial"/>
        </w:rPr>
      </w:pPr>
      <w:r w:rsidRPr="00AE4E27">
        <w:rPr>
          <w:rFonts w:ascii="Arial" w:hAnsi="Arial" w:cs="Arial"/>
        </w:rPr>
        <w:t xml:space="preserve">The IUCN Red List (2020) currently classifies the striped hyena as </w:t>
      </w:r>
      <w:r w:rsidRPr="00AE4E27">
        <w:rPr>
          <w:rFonts w:ascii="Arial" w:hAnsi="Arial" w:cs="Arial"/>
          <w:i/>
          <w:iCs/>
        </w:rPr>
        <w:t>Near Threatened</w:t>
      </w:r>
      <w:r w:rsidRPr="00AE4E27">
        <w:rPr>
          <w:rFonts w:ascii="Arial" w:hAnsi="Arial" w:cs="Arial"/>
        </w:rPr>
        <w:t xml:space="preserve"> at the global level and as </w:t>
      </w:r>
      <w:r w:rsidRPr="00AE4E27">
        <w:rPr>
          <w:rFonts w:ascii="Arial" w:hAnsi="Arial" w:cs="Arial"/>
          <w:i/>
          <w:iCs/>
        </w:rPr>
        <w:t>Vulnerable</w:t>
      </w:r>
      <w:r w:rsidRPr="00AE4E27">
        <w:rPr>
          <w:rFonts w:ascii="Arial" w:hAnsi="Arial" w:cs="Arial"/>
        </w:rPr>
        <w:t xml:space="preserve"> within the Mediterranean region. The global population is estimated to range between 5,000 and 9,999 mature individuals (AbiSaid &amp; Dloniak</w:t>
      </w:r>
      <w:r w:rsidR="00EF3613">
        <w:rPr>
          <w:rFonts w:ascii="Arial" w:hAnsi="Arial" w:cs="Arial"/>
        </w:rPr>
        <w:t>,</w:t>
      </w:r>
      <w:r w:rsidRPr="00AE4E27">
        <w:rPr>
          <w:rFonts w:ascii="Arial" w:hAnsi="Arial" w:cs="Arial"/>
        </w:rPr>
        <w:t xml:space="preserve"> 2015; Jdeidi et al.</w:t>
      </w:r>
      <w:r w:rsidR="00EF3613">
        <w:rPr>
          <w:rFonts w:ascii="Arial" w:hAnsi="Arial" w:cs="Arial"/>
        </w:rPr>
        <w:t>,</w:t>
      </w:r>
      <w:r w:rsidRPr="00AE4E27">
        <w:rPr>
          <w:rFonts w:ascii="Arial" w:hAnsi="Arial" w:cs="Arial"/>
        </w:rPr>
        <w:t xml:space="preserve"> 2010). A continuing population decline has been documented, and the species is believed to be approaching the threshold for global Vulnerable status under criterion C1, indicating a projected reduction of at least 10% over the next three generations. </w:t>
      </w:r>
      <w:r>
        <w:rPr>
          <w:rFonts w:ascii="Arial" w:hAnsi="Arial" w:cs="Arial"/>
        </w:rPr>
        <w:t>However</w:t>
      </w:r>
      <w:r w:rsidRPr="00AE4E27">
        <w:rPr>
          <w:rFonts w:ascii="Arial" w:hAnsi="Arial" w:cs="Arial"/>
        </w:rPr>
        <w:t>, the current assessment is constrained by limited and outdated data, highlighting the need for a comprehensive update (AbiSaid &amp; Dloniak</w:t>
      </w:r>
      <w:r w:rsidR="00EF3613">
        <w:rPr>
          <w:rFonts w:ascii="Arial" w:hAnsi="Arial" w:cs="Arial"/>
        </w:rPr>
        <w:t>,</w:t>
      </w:r>
      <w:r w:rsidRPr="00AE4E27">
        <w:rPr>
          <w:rFonts w:ascii="Arial" w:hAnsi="Arial" w:cs="Arial"/>
        </w:rPr>
        <w:t xml:space="preserve"> 2015).</w:t>
      </w:r>
      <w:r w:rsidR="00B02174">
        <w:rPr>
          <w:rFonts w:ascii="Arial" w:hAnsi="Arial" w:cs="Arial"/>
        </w:rPr>
        <w:t xml:space="preserve"> Population densities are naturally low, making them highly vulnerable to local </w:t>
      </w:r>
      <w:r w:rsidR="00EF3613">
        <w:rPr>
          <w:rFonts w:ascii="Arial" w:hAnsi="Arial" w:cs="Arial"/>
        </w:rPr>
        <w:t>extinction</w:t>
      </w:r>
      <w:r w:rsidR="00B02174">
        <w:rPr>
          <w:rFonts w:ascii="Arial" w:hAnsi="Arial" w:cs="Arial"/>
        </w:rPr>
        <w:t xml:space="preserve">. </w:t>
      </w:r>
    </w:p>
    <w:p w14:paraId="50A95E32" w14:textId="77777777" w:rsidR="009D76F0" w:rsidRPr="00AE4E27" w:rsidRDefault="009D76F0" w:rsidP="009D76F0">
      <w:pPr>
        <w:spacing w:after="0"/>
        <w:jc w:val="both"/>
        <w:rPr>
          <w:rFonts w:ascii="Arial" w:hAnsi="Arial" w:cs="Arial"/>
        </w:rPr>
      </w:pPr>
    </w:p>
    <w:p w14:paraId="3E86E1E0" w14:textId="351D1440" w:rsidR="00B02174" w:rsidRDefault="004D056A" w:rsidP="009D76F0">
      <w:pPr>
        <w:spacing w:after="0"/>
        <w:jc w:val="both"/>
        <w:rPr>
          <w:rFonts w:ascii="Arial" w:hAnsi="Arial" w:cs="Arial"/>
        </w:rPr>
      </w:pPr>
      <w:r w:rsidRPr="004D056A">
        <w:rPr>
          <w:rFonts w:ascii="Arial" w:hAnsi="Arial" w:cs="Arial"/>
        </w:rPr>
        <w:t xml:space="preserve">The </w:t>
      </w:r>
      <w:r w:rsidR="00B02174">
        <w:rPr>
          <w:rFonts w:ascii="Arial" w:hAnsi="Arial" w:cs="Arial"/>
        </w:rPr>
        <w:t>s</w:t>
      </w:r>
      <w:r w:rsidRPr="004D056A">
        <w:rPr>
          <w:rFonts w:ascii="Arial" w:hAnsi="Arial" w:cs="Arial"/>
        </w:rPr>
        <w:t xml:space="preserve">triped </w:t>
      </w:r>
      <w:r w:rsidR="00B02174">
        <w:rPr>
          <w:rFonts w:ascii="Arial" w:hAnsi="Arial" w:cs="Arial"/>
        </w:rPr>
        <w:t>h</w:t>
      </w:r>
      <w:r w:rsidRPr="004D056A">
        <w:rPr>
          <w:rFonts w:ascii="Arial" w:hAnsi="Arial" w:cs="Arial"/>
        </w:rPr>
        <w:t xml:space="preserve">yena inhabits a wide range of environments across Asia and Africa, including savannas, grasslands, semi-deserts, open woodlands, and mountainous </w:t>
      </w:r>
      <w:r w:rsidR="00B02174">
        <w:rPr>
          <w:rFonts w:ascii="Arial" w:hAnsi="Arial" w:cs="Arial"/>
        </w:rPr>
        <w:t>region (</w:t>
      </w:r>
      <w:r w:rsidR="00EF3613">
        <w:rPr>
          <w:rFonts w:ascii="Arial" w:hAnsi="Arial" w:cs="Arial"/>
        </w:rPr>
        <w:t>Hofer &amp; Mills,</w:t>
      </w:r>
      <w:r w:rsidR="00B02174">
        <w:rPr>
          <w:rFonts w:ascii="Arial" w:hAnsi="Arial" w:cs="Arial"/>
        </w:rPr>
        <w:t xml:space="preserve"> 1998). </w:t>
      </w:r>
      <w:r w:rsidRPr="004D056A">
        <w:rPr>
          <w:rFonts w:ascii="Arial" w:hAnsi="Arial" w:cs="Arial"/>
        </w:rPr>
        <w:t xml:space="preserve">The </w:t>
      </w:r>
      <w:r w:rsidR="00B02174">
        <w:rPr>
          <w:rFonts w:ascii="Arial" w:hAnsi="Arial" w:cs="Arial"/>
        </w:rPr>
        <w:t>species faces several threats including habitat loss and fragmentation due</w:t>
      </w:r>
      <w:r w:rsidR="00EF3613">
        <w:rPr>
          <w:rFonts w:ascii="Arial" w:hAnsi="Arial" w:cs="Arial"/>
        </w:rPr>
        <w:t xml:space="preserve"> </w:t>
      </w:r>
      <w:r w:rsidRPr="004D056A">
        <w:rPr>
          <w:rFonts w:ascii="Arial" w:hAnsi="Arial" w:cs="Arial"/>
        </w:rPr>
        <w:t xml:space="preserve">to agricultural expansion, urbanization, and infrastructure development, </w:t>
      </w:r>
      <w:r w:rsidR="00B02174">
        <w:rPr>
          <w:rFonts w:ascii="Arial" w:hAnsi="Arial" w:cs="Arial"/>
        </w:rPr>
        <w:t xml:space="preserve">reduced prey availability following the decline if other large </w:t>
      </w:r>
      <w:r w:rsidR="004A3042">
        <w:rPr>
          <w:rFonts w:ascii="Arial" w:hAnsi="Arial" w:cs="Arial"/>
        </w:rPr>
        <w:t>carnivores</w:t>
      </w:r>
      <w:r w:rsidR="00B02174">
        <w:rPr>
          <w:rFonts w:ascii="Arial" w:hAnsi="Arial" w:cs="Arial"/>
        </w:rPr>
        <w:t xml:space="preserve"> and changes in livestock practices, </w:t>
      </w:r>
      <w:r w:rsidRPr="004D056A">
        <w:rPr>
          <w:rFonts w:ascii="Arial" w:hAnsi="Arial" w:cs="Arial"/>
        </w:rPr>
        <w:t>as well as illegal hunting and trade</w:t>
      </w:r>
      <w:r w:rsidR="00AE4E27">
        <w:rPr>
          <w:rFonts w:ascii="Arial" w:hAnsi="Arial" w:cs="Arial"/>
        </w:rPr>
        <w:t xml:space="preserve"> (AbiSaid &amp; Dloniak, 2015; </w:t>
      </w:r>
      <w:r w:rsidR="00EF3613">
        <w:rPr>
          <w:rFonts w:ascii="Arial" w:hAnsi="Arial" w:cs="Arial"/>
        </w:rPr>
        <w:t>Hofer &amp; Mills,</w:t>
      </w:r>
      <w:r w:rsidR="00AE4E27">
        <w:rPr>
          <w:rFonts w:ascii="Arial" w:hAnsi="Arial" w:cs="Arial"/>
        </w:rPr>
        <w:t xml:space="preserve"> 1998). Persecution often occurs </w:t>
      </w:r>
      <w:r w:rsidRPr="004D056A">
        <w:rPr>
          <w:rFonts w:ascii="Arial" w:hAnsi="Arial" w:cs="Arial"/>
        </w:rPr>
        <w:t xml:space="preserve">due to human-wildlife conflict (HWC) with herders or owners of </w:t>
      </w:r>
      <w:r w:rsidR="005D6B78" w:rsidRPr="004D056A">
        <w:rPr>
          <w:rFonts w:ascii="Arial" w:hAnsi="Arial" w:cs="Arial"/>
        </w:rPr>
        <w:t>crops,</w:t>
      </w:r>
      <w:r w:rsidR="00B02174">
        <w:rPr>
          <w:rFonts w:ascii="Arial" w:hAnsi="Arial" w:cs="Arial"/>
        </w:rPr>
        <w:t xml:space="preserve"> often driven by negative perceptions across much of its range. </w:t>
      </w:r>
    </w:p>
    <w:p w14:paraId="79DBA745" w14:textId="77777777" w:rsidR="009D76F0" w:rsidRDefault="009D76F0" w:rsidP="009D76F0">
      <w:pPr>
        <w:spacing w:after="0"/>
        <w:jc w:val="both"/>
        <w:rPr>
          <w:rFonts w:ascii="Arial" w:hAnsi="Arial" w:cs="Arial"/>
        </w:rPr>
      </w:pPr>
    </w:p>
    <w:p w14:paraId="00641E00" w14:textId="782C69B3" w:rsidR="005D6B78" w:rsidRDefault="00B02174" w:rsidP="009D76F0">
      <w:pPr>
        <w:spacing w:after="0"/>
        <w:jc w:val="both"/>
        <w:rPr>
          <w:rFonts w:ascii="Arial" w:hAnsi="Arial" w:cs="Arial"/>
        </w:rPr>
      </w:pPr>
      <w:r w:rsidRPr="009D76F0">
        <w:rPr>
          <w:rFonts w:ascii="Arial" w:hAnsi="Arial" w:cs="Arial"/>
        </w:rPr>
        <w:t xml:space="preserve">The </w:t>
      </w:r>
      <w:r w:rsidR="005D6B78" w:rsidRPr="009D76F0">
        <w:rPr>
          <w:rFonts w:ascii="Arial" w:hAnsi="Arial" w:cs="Arial"/>
        </w:rPr>
        <w:t>species</w:t>
      </w:r>
      <w:r w:rsidRPr="009D76F0">
        <w:rPr>
          <w:rFonts w:ascii="Arial" w:hAnsi="Arial" w:cs="Arial"/>
        </w:rPr>
        <w:t xml:space="preserve"> </w:t>
      </w:r>
      <w:r w:rsidR="005D6B78" w:rsidRPr="009D76F0">
        <w:rPr>
          <w:rFonts w:ascii="Arial" w:hAnsi="Arial" w:cs="Arial"/>
        </w:rPr>
        <w:t xml:space="preserve">exhibits </w:t>
      </w:r>
      <w:r w:rsidR="00AE067F" w:rsidRPr="009D76F0">
        <w:rPr>
          <w:rFonts w:ascii="Arial" w:hAnsi="Arial" w:cs="Arial"/>
        </w:rPr>
        <w:t xml:space="preserve">divers </w:t>
      </w:r>
      <w:r w:rsidRPr="009D76F0">
        <w:rPr>
          <w:rFonts w:ascii="Arial" w:hAnsi="Arial" w:cs="Arial"/>
        </w:rPr>
        <w:t>movement patterns including long-</w:t>
      </w:r>
      <w:r w:rsidR="005D6B78" w:rsidRPr="009D76F0">
        <w:rPr>
          <w:rFonts w:ascii="Arial" w:hAnsi="Arial" w:cs="Arial"/>
        </w:rPr>
        <w:t>distance</w:t>
      </w:r>
      <w:r w:rsidRPr="009D76F0">
        <w:rPr>
          <w:rFonts w:ascii="Arial" w:hAnsi="Arial" w:cs="Arial"/>
        </w:rPr>
        <w:t xml:space="preserve"> dispersal events and seasonal or nomadic movements in response to prey availability and environmental conditions. (</w:t>
      </w:r>
      <w:r w:rsidR="00EF3613" w:rsidRPr="009D76F0">
        <w:rPr>
          <w:rFonts w:ascii="Arial" w:hAnsi="Arial" w:cs="Arial"/>
        </w:rPr>
        <w:t>Hofer &amp; Mills,</w:t>
      </w:r>
      <w:r w:rsidRPr="009D76F0">
        <w:rPr>
          <w:rFonts w:ascii="Arial" w:hAnsi="Arial" w:cs="Arial"/>
        </w:rPr>
        <w:t xml:space="preserve"> 1998; Wagner</w:t>
      </w:r>
      <w:r w:rsidR="00EF3613" w:rsidRPr="009D76F0">
        <w:rPr>
          <w:rFonts w:ascii="Arial" w:hAnsi="Arial" w:cs="Arial"/>
        </w:rPr>
        <w:t xml:space="preserve">, </w:t>
      </w:r>
      <w:r w:rsidRPr="009D76F0">
        <w:rPr>
          <w:rFonts w:ascii="Arial" w:hAnsi="Arial" w:cs="Arial"/>
        </w:rPr>
        <w:t>2006</w:t>
      </w:r>
      <w:r w:rsidR="005F5146" w:rsidRPr="009D76F0">
        <w:rPr>
          <w:rFonts w:ascii="Arial" w:hAnsi="Arial" w:cs="Arial"/>
        </w:rPr>
        <w:t>; Kucheruk, 1995</w:t>
      </w:r>
      <w:r w:rsidRPr="009D76F0">
        <w:rPr>
          <w:rFonts w:ascii="Arial" w:hAnsi="Arial" w:cs="Arial"/>
        </w:rPr>
        <w:t xml:space="preserve">). </w:t>
      </w:r>
      <w:r w:rsidR="005D6B78" w:rsidRPr="009D76F0">
        <w:rPr>
          <w:rFonts w:ascii="Arial" w:hAnsi="Arial" w:cs="Arial"/>
        </w:rPr>
        <w:t xml:space="preserve">In arid and semi-arid regions, where resources are scarce and patchily distributed, striped hyenas may range widely </w:t>
      </w:r>
      <w:r w:rsidR="005D6B78" w:rsidRPr="009D76F0">
        <w:rPr>
          <w:rFonts w:ascii="Arial" w:hAnsi="Arial" w:cs="Arial"/>
        </w:rPr>
        <w:lastRenderedPageBreak/>
        <w:t>and crossing international borders in search of food and water. Seasonal influxes have been locally recorded following the migrations of domestic and wild ungulates, indicating a strong ecological link to transboundary species movements (</w:t>
      </w:r>
      <w:r w:rsidR="00EF3613" w:rsidRPr="009D76F0">
        <w:rPr>
          <w:rFonts w:ascii="Arial" w:hAnsi="Arial" w:cs="Arial"/>
        </w:rPr>
        <w:t>Hofer &amp; Mills</w:t>
      </w:r>
      <w:r w:rsidR="005D6B78" w:rsidRPr="009D76F0">
        <w:rPr>
          <w:rFonts w:ascii="Arial" w:hAnsi="Arial" w:cs="Arial"/>
        </w:rPr>
        <w:t>, 1998</w:t>
      </w:r>
      <w:r w:rsidR="005F5146" w:rsidRPr="009D76F0">
        <w:rPr>
          <w:rFonts w:ascii="Arial" w:hAnsi="Arial" w:cs="Arial"/>
        </w:rPr>
        <w:t>; Kucheruk, 1995</w:t>
      </w:r>
      <w:r w:rsidR="005D6B78" w:rsidRPr="009D76F0">
        <w:rPr>
          <w:rFonts w:ascii="Arial" w:hAnsi="Arial" w:cs="Arial"/>
        </w:rPr>
        <w:t>). Such mobility is critical for maintaining genetic connectivity, recolonizing depleted areas, and ensuring long-term population viability.</w:t>
      </w:r>
      <w:r w:rsidR="00AE067F" w:rsidRPr="009D76F0">
        <w:rPr>
          <w:rFonts w:ascii="Arial" w:hAnsi="Arial" w:cs="Arial"/>
        </w:rPr>
        <w:t xml:space="preserve"> </w:t>
      </w:r>
      <w:r w:rsidR="007F1290" w:rsidRPr="009D76F0">
        <w:rPr>
          <w:rFonts w:ascii="Arial" w:hAnsi="Arial" w:cs="Arial"/>
        </w:rPr>
        <w:t>Evidence indicates that striped hyenas occupy multiple transboundary regions across their range, including parts of Africa, the Middle East, and Central Asia. Occurrences in key transboundary corridors, such as those identified under the Central Asian Mammals Initiative (CAMI), demonstrate the species’ dependence on cross-border connectivity. These patterns underline the importance of coordinated international conservation measures, placing the striped hyena within the scope of the CMS mandate for collaborative conservation of migratory species.</w:t>
      </w:r>
    </w:p>
    <w:p w14:paraId="36F66743" w14:textId="77777777" w:rsidR="003D53E0" w:rsidRPr="009D76F0" w:rsidRDefault="003D53E0" w:rsidP="009D76F0">
      <w:pPr>
        <w:spacing w:after="0"/>
        <w:jc w:val="both"/>
        <w:rPr>
          <w:rFonts w:ascii="Arial" w:hAnsi="Arial" w:cs="Arial"/>
        </w:rPr>
      </w:pPr>
    </w:p>
    <w:p w14:paraId="1EBC3D8A" w14:textId="073081F8" w:rsidR="004D056A" w:rsidRPr="009D76F0" w:rsidRDefault="007F1290" w:rsidP="009D76F0">
      <w:pPr>
        <w:spacing w:after="0"/>
        <w:jc w:val="both"/>
        <w:rPr>
          <w:rFonts w:ascii="Arial" w:hAnsi="Arial" w:cs="Arial"/>
        </w:rPr>
      </w:pPr>
      <w:r w:rsidRPr="009D76F0">
        <w:rPr>
          <w:rFonts w:ascii="Arial" w:hAnsi="Arial" w:cs="Arial"/>
        </w:rPr>
        <w:t>Therefore,</w:t>
      </w:r>
      <w:r w:rsidR="005D6B78" w:rsidRPr="009D76F0">
        <w:rPr>
          <w:rFonts w:ascii="Arial" w:hAnsi="Arial" w:cs="Arial"/>
        </w:rPr>
        <w:t xml:space="preserve"> this proposal seeks to include the striped hyena in Appendix I </w:t>
      </w:r>
      <w:r w:rsidR="004822DE" w:rsidRPr="009D76F0">
        <w:rPr>
          <w:rFonts w:ascii="Arial" w:hAnsi="Arial" w:cs="Arial"/>
        </w:rPr>
        <w:t xml:space="preserve">and II </w:t>
      </w:r>
      <w:r w:rsidR="0097531B" w:rsidRPr="009D76F0">
        <w:rPr>
          <w:rFonts w:ascii="Arial" w:hAnsi="Arial" w:cs="Arial"/>
        </w:rPr>
        <w:t>under Article III</w:t>
      </w:r>
      <w:r w:rsidR="005D6B78" w:rsidRPr="009D76F0">
        <w:rPr>
          <w:rFonts w:ascii="Arial" w:hAnsi="Arial" w:cs="Arial"/>
        </w:rPr>
        <w:t xml:space="preserve"> of the Convention on the Conservation of Migratory Species of Wild Animals (CMS)</w:t>
      </w:r>
      <w:r w:rsidR="004A3042" w:rsidRPr="009D76F0">
        <w:rPr>
          <w:rFonts w:ascii="Arial" w:hAnsi="Arial" w:cs="Arial"/>
        </w:rPr>
        <w:t xml:space="preserve"> d</w:t>
      </w:r>
      <w:r w:rsidR="00007AEE" w:rsidRPr="009D76F0">
        <w:rPr>
          <w:rFonts w:ascii="Arial" w:hAnsi="Arial" w:cs="Arial"/>
        </w:rPr>
        <w:t>espite</w:t>
      </w:r>
      <w:r w:rsidR="004A3042" w:rsidRPr="009D76F0">
        <w:rPr>
          <w:rFonts w:ascii="Arial" w:hAnsi="Arial" w:cs="Arial"/>
        </w:rPr>
        <w:t xml:space="preserve"> its outdated IUCN listing as </w:t>
      </w:r>
      <w:r w:rsidR="004A3042" w:rsidRPr="009D76F0">
        <w:rPr>
          <w:rFonts w:ascii="Arial" w:hAnsi="Arial" w:cs="Arial"/>
          <w:i/>
          <w:iCs/>
        </w:rPr>
        <w:t>Near Threatened</w:t>
      </w:r>
      <w:r w:rsidR="004A3042" w:rsidRPr="009D76F0">
        <w:rPr>
          <w:rFonts w:ascii="Arial" w:hAnsi="Arial" w:cs="Arial"/>
        </w:rPr>
        <w:t xml:space="preserve">. </w:t>
      </w:r>
      <w:r w:rsidR="005D6B78" w:rsidRPr="009D76F0">
        <w:rPr>
          <w:rFonts w:ascii="Arial" w:hAnsi="Arial" w:cs="Arial"/>
        </w:rPr>
        <w:t xml:space="preserve">Listing under </w:t>
      </w:r>
      <w:r w:rsidR="004822DE" w:rsidRPr="009D76F0">
        <w:rPr>
          <w:rFonts w:ascii="Arial" w:hAnsi="Arial" w:cs="Arial"/>
        </w:rPr>
        <w:t>both Appendices</w:t>
      </w:r>
      <w:r w:rsidR="005D6B78" w:rsidRPr="009D76F0">
        <w:rPr>
          <w:rFonts w:ascii="Arial" w:hAnsi="Arial" w:cs="Arial"/>
        </w:rPr>
        <w:t xml:space="preserve"> would provide the highest level of international protection, obligating member states to implement measures to safeguard the species and its habitats. It would also enable local governments with stronger policy frameworks, helping to overcome bureaucratic barriers that currently limit effective conservation. By facilitating coordinated transboundary conservation</w:t>
      </w:r>
      <w:r w:rsidR="004A3042" w:rsidRPr="009D76F0">
        <w:rPr>
          <w:rFonts w:ascii="Arial" w:hAnsi="Arial" w:cs="Arial"/>
        </w:rPr>
        <w:t xml:space="preserve"> actions</w:t>
      </w:r>
      <w:r w:rsidR="005D6B78" w:rsidRPr="009D76F0">
        <w:rPr>
          <w:rFonts w:ascii="Arial" w:hAnsi="Arial" w:cs="Arial"/>
        </w:rPr>
        <w:t>, the amendment would contribute to stabilizing and ultimately increasing striped hyena populations across their range, ensuring the species’ survival for future generations.</w:t>
      </w:r>
    </w:p>
    <w:p w14:paraId="157D0780" w14:textId="77777777" w:rsidR="004B4F34" w:rsidRPr="009D76F0" w:rsidRDefault="004B4F34" w:rsidP="009D76F0">
      <w:pPr>
        <w:spacing w:after="0"/>
        <w:ind w:left="426"/>
        <w:jc w:val="both"/>
        <w:rPr>
          <w:rFonts w:ascii="Arial" w:hAnsi="Arial" w:cs="Arial"/>
        </w:rPr>
      </w:pPr>
    </w:p>
    <w:p w14:paraId="78956DCC" w14:textId="747052FF" w:rsidR="004B4F34" w:rsidRPr="009D76F0" w:rsidRDefault="004B4F34" w:rsidP="003D53E0">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t xml:space="preserve"> Migrations</w:t>
      </w:r>
    </w:p>
    <w:p w14:paraId="2B163F78" w14:textId="77777777" w:rsidR="00BB693D" w:rsidRPr="009D76F0" w:rsidRDefault="00BB693D" w:rsidP="009D76F0">
      <w:pPr>
        <w:spacing w:after="0"/>
        <w:jc w:val="both"/>
        <w:rPr>
          <w:rFonts w:ascii="Arial" w:hAnsi="Arial" w:cs="Arial"/>
        </w:rPr>
      </w:pPr>
    </w:p>
    <w:p w14:paraId="17A22313" w14:textId="0BD01D7D" w:rsidR="004B4F34" w:rsidRPr="003D53E0" w:rsidRDefault="004B4F34" w:rsidP="003D53E0">
      <w:pPr>
        <w:spacing w:after="0"/>
        <w:ind w:left="567" w:hanging="567"/>
        <w:jc w:val="both"/>
        <w:rPr>
          <w:rFonts w:ascii="Arial" w:hAnsi="Arial" w:cs="Arial"/>
        </w:rPr>
      </w:pPr>
      <w:r w:rsidRPr="003D53E0">
        <w:rPr>
          <w:rFonts w:ascii="Arial" w:hAnsi="Arial" w:cs="Arial"/>
        </w:rPr>
        <w:t xml:space="preserve">3.1 </w:t>
      </w:r>
      <w:r w:rsidR="003D53E0" w:rsidRPr="003D53E0">
        <w:rPr>
          <w:rFonts w:ascii="Arial" w:hAnsi="Arial" w:cs="Arial"/>
        </w:rPr>
        <w:tab/>
      </w:r>
      <w:r w:rsidRPr="003D53E0">
        <w:rPr>
          <w:rFonts w:ascii="Arial" w:hAnsi="Arial" w:cs="Arial"/>
        </w:rPr>
        <w:t xml:space="preserve">Kinds of movement, distance, the cyclical and predicable nature of </w:t>
      </w:r>
      <w:proofErr w:type="gramStart"/>
      <w:r w:rsidRPr="003D53E0">
        <w:rPr>
          <w:rFonts w:ascii="Arial" w:hAnsi="Arial" w:cs="Arial"/>
        </w:rPr>
        <w:t>the migration</w:t>
      </w:r>
      <w:proofErr w:type="gramEnd"/>
    </w:p>
    <w:p w14:paraId="086687A4" w14:textId="77777777" w:rsidR="00BB693D" w:rsidRPr="009D76F0" w:rsidRDefault="00BB693D" w:rsidP="009D76F0">
      <w:pPr>
        <w:spacing w:after="0"/>
        <w:jc w:val="both"/>
        <w:rPr>
          <w:rFonts w:ascii="Arial" w:hAnsi="Arial" w:cs="Arial"/>
        </w:rPr>
      </w:pPr>
    </w:p>
    <w:p w14:paraId="6AF6D70F" w14:textId="4D859586" w:rsidR="00E94915" w:rsidRPr="009D76F0" w:rsidRDefault="00E94915" w:rsidP="009D76F0">
      <w:pPr>
        <w:spacing w:after="0"/>
        <w:jc w:val="both"/>
        <w:rPr>
          <w:rFonts w:ascii="Arial" w:hAnsi="Arial" w:cs="Arial"/>
        </w:rPr>
      </w:pPr>
      <w:r w:rsidRPr="009D76F0">
        <w:rPr>
          <w:rFonts w:ascii="Arial" w:hAnsi="Arial" w:cs="Arial"/>
        </w:rPr>
        <w:t>Striped hyenas exhibit a range of movement patterns, from daily foraging to long-distance dispersal, which play an important role in maintaining gene flow and population viability. However, due to their elusive and largely nocturnal behaviour, data on movement patterns remain scarce.</w:t>
      </w:r>
    </w:p>
    <w:p w14:paraId="22C6F318" w14:textId="77777777" w:rsidR="00E94915" w:rsidRPr="009D76F0" w:rsidRDefault="00E94915" w:rsidP="009D76F0">
      <w:pPr>
        <w:spacing w:after="0"/>
        <w:jc w:val="both"/>
        <w:rPr>
          <w:rFonts w:ascii="Arial" w:hAnsi="Arial" w:cs="Arial"/>
          <w:i/>
          <w:iCs/>
        </w:rPr>
      </w:pPr>
    </w:p>
    <w:p w14:paraId="5B30C0FF" w14:textId="04D60D40" w:rsidR="00953593" w:rsidRPr="009D76F0" w:rsidRDefault="00953593" w:rsidP="009D76F0">
      <w:pPr>
        <w:spacing w:after="0"/>
        <w:jc w:val="both"/>
        <w:rPr>
          <w:rFonts w:ascii="Arial" w:hAnsi="Arial" w:cs="Arial"/>
          <w:i/>
          <w:iCs/>
        </w:rPr>
      </w:pPr>
      <w:r w:rsidRPr="009D76F0">
        <w:rPr>
          <w:rFonts w:ascii="Arial" w:hAnsi="Arial" w:cs="Arial"/>
          <w:i/>
          <w:iCs/>
        </w:rPr>
        <w:t>Daily and Seasonal Movements</w:t>
      </w:r>
    </w:p>
    <w:p w14:paraId="3D13E2E9" w14:textId="269F59A0" w:rsidR="00953593" w:rsidRPr="009D76F0" w:rsidRDefault="00953593" w:rsidP="009D76F0">
      <w:pPr>
        <w:spacing w:after="0"/>
        <w:jc w:val="both"/>
        <w:rPr>
          <w:rFonts w:ascii="Arial" w:hAnsi="Arial" w:cs="Arial"/>
        </w:rPr>
      </w:pPr>
      <w:r w:rsidRPr="009D76F0">
        <w:rPr>
          <w:rFonts w:ascii="Arial" w:hAnsi="Arial" w:cs="Arial"/>
        </w:rPr>
        <w:t>In Kenya, striped hyenas were recorded traveling an average of 12.4 km in a 24-hour period, with activity levels averaging 31.5% over the daily cycle. Males were generally more active than females, traveling greater distances per hour, per night, and showing higher nightly net displacement, which the peak activity occurring during the night. Males also spent a greater proportion of time in natural habitats, while females were more often found in human-dominated areas (Kolowski et al., 2007; Bar-Ziv et al., 2022). In arid environments, where food and water are scarce and patchily distributed, striped hyenas may range widely and cross international borders in search of resources. They are known to congregate and disperse in response to food availability (Wagner et al., 2008).</w:t>
      </w:r>
    </w:p>
    <w:p w14:paraId="7153A509" w14:textId="77777777" w:rsidR="00B267EA" w:rsidRPr="009D76F0" w:rsidRDefault="00B267EA" w:rsidP="009D76F0">
      <w:pPr>
        <w:spacing w:after="0"/>
        <w:jc w:val="both"/>
        <w:rPr>
          <w:rFonts w:ascii="Arial" w:hAnsi="Arial" w:cs="Arial"/>
          <w:i/>
          <w:iCs/>
        </w:rPr>
      </w:pPr>
    </w:p>
    <w:p w14:paraId="162BDE22" w14:textId="74B22573" w:rsidR="00953593" w:rsidRPr="009D76F0" w:rsidRDefault="00953593" w:rsidP="009D76F0">
      <w:pPr>
        <w:spacing w:after="0"/>
        <w:jc w:val="both"/>
        <w:rPr>
          <w:rFonts w:ascii="Arial" w:hAnsi="Arial" w:cs="Arial"/>
          <w:i/>
          <w:iCs/>
        </w:rPr>
      </w:pPr>
      <w:r w:rsidRPr="009D76F0">
        <w:rPr>
          <w:rFonts w:ascii="Arial" w:hAnsi="Arial" w:cs="Arial"/>
          <w:i/>
          <w:iCs/>
        </w:rPr>
        <w:t>Dispersal Movements</w:t>
      </w:r>
    </w:p>
    <w:p w14:paraId="5086732E" w14:textId="16435895" w:rsidR="00953593" w:rsidRPr="009D76F0" w:rsidRDefault="00953593" w:rsidP="009D76F0">
      <w:pPr>
        <w:spacing w:after="0"/>
        <w:jc w:val="both"/>
        <w:rPr>
          <w:rFonts w:ascii="Arial" w:hAnsi="Arial" w:cs="Arial"/>
        </w:rPr>
      </w:pPr>
      <w:r w:rsidRPr="009D76F0">
        <w:rPr>
          <w:rFonts w:ascii="Arial" w:hAnsi="Arial" w:cs="Arial"/>
        </w:rPr>
        <w:t xml:space="preserve">Dispersal is critical for maintaining connectivity between populations. In India, an individual was documented dispersing 85 km from its initial capture location (Latafat et al., 2025). Reported home ranges vary considerably, with estimates of 44 km² and 72 km² in the Serengeti (Kruuk, 1976). In Turkmenistan, </w:t>
      </w:r>
      <w:r w:rsidR="00591834" w:rsidRPr="009D76F0">
        <w:rPr>
          <w:rFonts w:ascii="Arial" w:hAnsi="Arial" w:cs="Arial"/>
        </w:rPr>
        <w:t>it was observed that striped hyenas have larger home ranges outside the breeding season, with younger individuals often leading a more “nomadic” lifestyle, and showing wide-ranging dispersal (Kucheruk, 1995).</w:t>
      </w:r>
    </w:p>
    <w:p w14:paraId="27E5D32D" w14:textId="77777777" w:rsidR="00953593" w:rsidRPr="009D76F0" w:rsidRDefault="00953593" w:rsidP="009D76F0">
      <w:pPr>
        <w:spacing w:after="0"/>
        <w:jc w:val="both"/>
        <w:rPr>
          <w:rFonts w:ascii="Arial" w:hAnsi="Arial" w:cs="Arial"/>
        </w:rPr>
      </w:pPr>
    </w:p>
    <w:p w14:paraId="44BFDFD8" w14:textId="5A3219E2" w:rsidR="00953593" w:rsidRPr="009D76F0" w:rsidRDefault="00953593" w:rsidP="009D76F0">
      <w:pPr>
        <w:spacing w:after="0"/>
        <w:jc w:val="both"/>
        <w:rPr>
          <w:rFonts w:ascii="Arial" w:hAnsi="Arial" w:cs="Arial"/>
        </w:rPr>
      </w:pPr>
      <w:r w:rsidRPr="009D76F0">
        <w:rPr>
          <w:rFonts w:ascii="Arial" w:hAnsi="Arial" w:cs="Arial"/>
        </w:rPr>
        <w:t xml:space="preserve">Genetic evidence points to a natural capacity for wide-ranging movements over evolutionary timescales. Striped hyenas </w:t>
      </w:r>
      <w:r w:rsidR="00E94915" w:rsidRPr="009D76F0">
        <w:rPr>
          <w:rFonts w:ascii="Arial" w:hAnsi="Arial" w:cs="Arial"/>
        </w:rPr>
        <w:t>emigrated</w:t>
      </w:r>
      <w:r w:rsidRPr="009D76F0">
        <w:rPr>
          <w:rFonts w:ascii="Arial" w:hAnsi="Arial" w:cs="Arial"/>
        </w:rPr>
        <w:t xml:space="preserve"> from Africa into Eurasia less than 100,000 years ago, </w:t>
      </w:r>
      <w:r w:rsidR="00E94915" w:rsidRPr="009D76F0">
        <w:rPr>
          <w:rFonts w:ascii="Arial" w:hAnsi="Arial" w:cs="Arial"/>
        </w:rPr>
        <w:t>leading to a substantial geographical and rapid range extension</w:t>
      </w:r>
      <w:r w:rsidRPr="009D76F0">
        <w:rPr>
          <w:rFonts w:ascii="Arial" w:hAnsi="Arial" w:cs="Arial"/>
        </w:rPr>
        <w:t>. Identical mtDNA sequences found thousands of kilometers apart suggest</w:t>
      </w:r>
      <w:r w:rsidR="005F5146" w:rsidRPr="009D76F0">
        <w:rPr>
          <w:rFonts w:ascii="Arial" w:hAnsi="Arial" w:cs="Arial"/>
        </w:rPr>
        <w:t>ing</w:t>
      </w:r>
      <w:r w:rsidRPr="009D76F0">
        <w:rPr>
          <w:rFonts w:ascii="Arial" w:hAnsi="Arial" w:cs="Arial"/>
        </w:rPr>
        <w:t xml:space="preserve"> high rates of long-distance dispersal during </w:t>
      </w:r>
      <w:r w:rsidRPr="009D76F0">
        <w:rPr>
          <w:rFonts w:ascii="Arial" w:hAnsi="Arial" w:cs="Arial"/>
        </w:rPr>
        <w:lastRenderedPageBreak/>
        <w:t xml:space="preserve">both the Pleistocene and Holocene, </w:t>
      </w:r>
      <w:r w:rsidR="00E94915" w:rsidRPr="009D76F0">
        <w:rPr>
          <w:rFonts w:ascii="Arial" w:hAnsi="Arial" w:cs="Arial"/>
        </w:rPr>
        <w:t xml:space="preserve">underscoring the species capacity for wide-ranging dispersal </w:t>
      </w:r>
      <w:r w:rsidRPr="009D76F0">
        <w:rPr>
          <w:rFonts w:ascii="Arial" w:hAnsi="Arial" w:cs="Arial"/>
        </w:rPr>
        <w:t>despite currently low genetic diversity (Rohland et al., 2005)</w:t>
      </w:r>
      <w:r w:rsidR="00210037" w:rsidRPr="009D76F0">
        <w:rPr>
          <w:rFonts w:ascii="Arial" w:hAnsi="Arial" w:cs="Arial"/>
        </w:rPr>
        <w:t>.</w:t>
      </w:r>
    </w:p>
    <w:p w14:paraId="49961B42" w14:textId="77777777" w:rsidR="00BB693D" w:rsidRPr="009D76F0" w:rsidRDefault="00BB693D" w:rsidP="009D76F0">
      <w:pPr>
        <w:spacing w:after="0"/>
        <w:jc w:val="both"/>
        <w:rPr>
          <w:rFonts w:ascii="Arial" w:hAnsi="Arial" w:cs="Arial"/>
        </w:rPr>
      </w:pPr>
    </w:p>
    <w:p w14:paraId="42283C09" w14:textId="56EEDFE4" w:rsidR="004B4F34" w:rsidRPr="00967AA2" w:rsidRDefault="004B4F34" w:rsidP="00967AA2">
      <w:pPr>
        <w:spacing w:after="0"/>
        <w:ind w:left="567" w:hanging="567"/>
        <w:jc w:val="both"/>
        <w:rPr>
          <w:rFonts w:ascii="Arial" w:hAnsi="Arial" w:cs="Arial"/>
        </w:rPr>
      </w:pPr>
      <w:r w:rsidRPr="00967AA2">
        <w:rPr>
          <w:rFonts w:ascii="Arial" w:hAnsi="Arial" w:cs="Arial"/>
        </w:rPr>
        <w:t>3.2</w:t>
      </w:r>
      <w:r w:rsidR="00967AA2">
        <w:rPr>
          <w:rFonts w:ascii="Arial" w:hAnsi="Arial" w:cs="Arial"/>
        </w:rPr>
        <w:tab/>
      </w:r>
      <w:r w:rsidRPr="00967AA2">
        <w:rPr>
          <w:rFonts w:ascii="Arial" w:hAnsi="Arial" w:cs="Arial"/>
        </w:rPr>
        <w:t>Proportion of the population migrating, and why that is a significant proportion</w:t>
      </w:r>
    </w:p>
    <w:p w14:paraId="03FE0CDF" w14:textId="77777777" w:rsidR="00BB693D" w:rsidRPr="009D76F0" w:rsidRDefault="00BB693D" w:rsidP="009D76F0">
      <w:pPr>
        <w:spacing w:after="0"/>
        <w:jc w:val="both"/>
        <w:rPr>
          <w:rFonts w:ascii="Arial" w:hAnsi="Arial" w:cs="Arial"/>
        </w:rPr>
      </w:pPr>
    </w:p>
    <w:p w14:paraId="6C9C3B81" w14:textId="366D6EC8" w:rsidR="00C654FF" w:rsidRPr="009D76F0" w:rsidRDefault="00C654FF" w:rsidP="009D76F0">
      <w:pPr>
        <w:spacing w:after="0"/>
        <w:jc w:val="both"/>
        <w:rPr>
          <w:rFonts w:ascii="Arial" w:hAnsi="Arial" w:cs="Arial"/>
        </w:rPr>
      </w:pPr>
      <w:r w:rsidRPr="009D76F0">
        <w:rPr>
          <w:rFonts w:ascii="Arial" w:hAnsi="Arial" w:cs="Arial"/>
        </w:rPr>
        <w:t>Although precise data on the proportion of striped hyena populations which undertake long-distance or seasonal movement is lacking, it can be indicated that such movements may involve a significant p</w:t>
      </w:r>
      <w:r w:rsidR="005F5146" w:rsidRPr="009D76F0">
        <w:rPr>
          <w:rFonts w:ascii="Arial" w:hAnsi="Arial" w:cs="Arial"/>
        </w:rPr>
        <w:t>ropo</w:t>
      </w:r>
      <w:r w:rsidRPr="009D76F0">
        <w:rPr>
          <w:rFonts w:ascii="Arial" w:hAnsi="Arial" w:cs="Arial"/>
        </w:rPr>
        <w:t xml:space="preserve">rtion of local populations in certain </w:t>
      </w:r>
      <w:r w:rsidR="00164725" w:rsidRPr="009D76F0">
        <w:rPr>
          <w:rFonts w:ascii="Arial" w:hAnsi="Arial" w:cs="Arial"/>
        </w:rPr>
        <w:t>regions. As</w:t>
      </w:r>
      <w:r w:rsidRPr="009D76F0">
        <w:rPr>
          <w:rFonts w:ascii="Arial" w:hAnsi="Arial" w:cs="Arial"/>
        </w:rPr>
        <w:t xml:space="preserve"> </w:t>
      </w:r>
      <w:r w:rsidR="00164725" w:rsidRPr="009D76F0">
        <w:rPr>
          <w:rFonts w:ascii="Arial" w:hAnsi="Arial" w:cs="Arial"/>
        </w:rPr>
        <w:t>striped</w:t>
      </w:r>
      <w:r w:rsidRPr="009D76F0">
        <w:rPr>
          <w:rFonts w:ascii="Arial" w:hAnsi="Arial" w:cs="Arial"/>
        </w:rPr>
        <w:t xml:space="preserve"> </w:t>
      </w:r>
      <w:r w:rsidR="00164725" w:rsidRPr="009D76F0">
        <w:rPr>
          <w:rFonts w:ascii="Arial" w:hAnsi="Arial" w:cs="Arial"/>
        </w:rPr>
        <w:t>hyenas</w:t>
      </w:r>
      <w:r w:rsidRPr="009D76F0">
        <w:rPr>
          <w:rFonts w:ascii="Arial" w:hAnsi="Arial" w:cs="Arial"/>
        </w:rPr>
        <w:t xml:space="preserve"> </w:t>
      </w:r>
      <w:r w:rsidR="00164725" w:rsidRPr="009D76F0">
        <w:rPr>
          <w:rFonts w:ascii="Arial" w:hAnsi="Arial" w:cs="Arial"/>
        </w:rPr>
        <w:t xml:space="preserve">primarily inhabit </w:t>
      </w:r>
      <w:r w:rsidRPr="009D76F0">
        <w:rPr>
          <w:rFonts w:ascii="Arial" w:hAnsi="Arial" w:cs="Arial"/>
        </w:rPr>
        <w:t xml:space="preserve">arid and semi-arid environments, </w:t>
      </w:r>
      <w:r w:rsidR="00164725" w:rsidRPr="009D76F0">
        <w:rPr>
          <w:rFonts w:ascii="Arial" w:hAnsi="Arial" w:cs="Arial"/>
        </w:rPr>
        <w:t xml:space="preserve">the </w:t>
      </w:r>
      <w:r w:rsidRPr="009D76F0">
        <w:rPr>
          <w:rFonts w:ascii="Arial" w:hAnsi="Arial" w:cs="Arial"/>
        </w:rPr>
        <w:t xml:space="preserve">scarcity and seasonal variability of resources are likely to drive such movements, </w:t>
      </w:r>
      <w:r w:rsidR="00164725" w:rsidRPr="009D76F0">
        <w:rPr>
          <w:rFonts w:ascii="Arial" w:hAnsi="Arial" w:cs="Arial"/>
        </w:rPr>
        <w:t xml:space="preserve">which </w:t>
      </w:r>
      <w:r w:rsidRPr="009D76F0">
        <w:rPr>
          <w:rFonts w:ascii="Arial" w:hAnsi="Arial" w:cs="Arial"/>
        </w:rPr>
        <w:t>includ</w:t>
      </w:r>
      <w:r w:rsidR="00164725" w:rsidRPr="009D76F0">
        <w:rPr>
          <w:rFonts w:ascii="Arial" w:hAnsi="Arial" w:cs="Arial"/>
        </w:rPr>
        <w:t>e</w:t>
      </w:r>
      <w:r w:rsidRPr="009D76F0">
        <w:rPr>
          <w:rFonts w:ascii="Arial" w:hAnsi="Arial" w:cs="Arial"/>
        </w:rPr>
        <w:t xml:space="preserve"> potentially crossing international borders during </w:t>
      </w:r>
      <w:r w:rsidR="00164725" w:rsidRPr="009D76F0">
        <w:rPr>
          <w:rFonts w:ascii="Arial" w:hAnsi="Arial" w:cs="Arial"/>
        </w:rPr>
        <w:t>daily or annual foraging activities. Moreover, due to their naturally low densities, even if only a fraction of individuals migrates, this represents likely a biologically significant proportion of the population. Therefore</w:t>
      </w:r>
      <w:r w:rsidRPr="009D76F0">
        <w:rPr>
          <w:rFonts w:ascii="Arial" w:hAnsi="Arial" w:cs="Arial"/>
        </w:rPr>
        <w:t xml:space="preserve">, threats </w:t>
      </w:r>
      <w:r w:rsidR="00164725" w:rsidRPr="009D76F0">
        <w:rPr>
          <w:rFonts w:ascii="Arial" w:hAnsi="Arial" w:cs="Arial"/>
        </w:rPr>
        <w:t xml:space="preserve">affecting </w:t>
      </w:r>
      <w:r w:rsidRPr="009D76F0">
        <w:rPr>
          <w:rFonts w:ascii="Arial" w:hAnsi="Arial" w:cs="Arial"/>
        </w:rPr>
        <w:t xml:space="preserve">migration and dispersal can have severe impacts on local </w:t>
      </w:r>
      <w:r w:rsidR="00164725" w:rsidRPr="009D76F0">
        <w:rPr>
          <w:rFonts w:ascii="Arial" w:hAnsi="Arial" w:cs="Arial"/>
        </w:rPr>
        <w:t>population viability</w:t>
      </w:r>
      <w:r w:rsidRPr="009D76F0">
        <w:rPr>
          <w:rFonts w:ascii="Arial" w:hAnsi="Arial" w:cs="Arial"/>
        </w:rPr>
        <w:t xml:space="preserve">. </w:t>
      </w:r>
      <w:r w:rsidR="00164725" w:rsidRPr="009D76F0">
        <w:rPr>
          <w:rFonts w:ascii="Arial" w:hAnsi="Arial" w:cs="Arial"/>
        </w:rPr>
        <w:t>Furthermore</w:t>
      </w:r>
      <w:r w:rsidRPr="009D76F0">
        <w:rPr>
          <w:rFonts w:ascii="Arial" w:hAnsi="Arial" w:cs="Arial"/>
        </w:rPr>
        <w:t xml:space="preserve">, </w:t>
      </w:r>
      <w:r w:rsidR="00164725" w:rsidRPr="009D76F0">
        <w:rPr>
          <w:rFonts w:ascii="Arial" w:hAnsi="Arial" w:cs="Arial"/>
        </w:rPr>
        <w:t>anticipated</w:t>
      </w:r>
      <w:r w:rsidRPr="009D76F0">
        <w:rPr>
          <w:rFonts w:ascii="Arial" w:hAnsi="Arial" w:cs="Arial"/>
        </w:rPr>
        <w:t xml:space="preserve"> impacts of climate change</w:t>
      </w:r>
      <w:r w:rsidR="00164725" w:rsidRPr="009D76F0">
        <w:rPr>
          <w:rFonts w:ascii="Arial" w:hAnsi="Arial" w:cs="Arial"/>
        </w:rPr>
        <w:t xml:space="preserve"> in arid environments are likely to increase the need for striped hyenas to migrate longer distances during foraging and in search of suitable habitats</w:t>
      </w:r>
      <w:r w:rsidR="00563011" w:rsidRPr="009D76F0">
        <w:rPr>
          <w:rFonts w:ascii="Arial" w:hAnsi="Arial" w:cs="Arial"/>
        </w:rPr>
        <w:t xml:space="preserve"> and water sources.</w:t>
      </w:r>
    </w:p>
    <w:p w14:paraId="52E49B10" w14:textId="77777777" w:rsidR="002E4315" w:rsidRPr="009D76F0" w:rsidRDefault="002E4315" w:rsidP="009D76F0">
      <w:pPr>
        <w:spacing w:after="0"/>
        <w:jc w:val="both"/>
        <w:rPr>
          <w:rFonts w:ascii="Arial" w:hAnsi="Arial" w:cs="Arial"/>
        </w:rPr>
      </w:pPr>
    </w:p>
    <w:p w14:paraId="4A9F6707" w14:textId="1F465D1C" w:rsidR="00C35CB2" w:rsidRPr="009D76F0" w:rsidRDefault="002E4315" w:rsidP="009D76F0">
      <w:pPr>
        <w:spacing w:after="0"/>
        <w:jc w:val="both"/>
        <w:rPr>
          <w:rFonts w:ascii="Arial" w:hAnsi="Arial" w:cs="Arial"/>
        </w:rPr>
      </w:pPr>
      <w:r w:rsidRPr="009D76F0">
        <w:rPr>
          <w:rFonts w:ascii="Arial" w:hAnsi="Arial" w:cs="Arial"/>
        </w:rPr>
        <w:t>In addition, recent data indicate that striped hyena populations are more interconnected across their range than previously assumed. Occurrence records suggest a largely continuous and extant distribution extending from coastal Oman through Yemen and northwards along the western mountain belt of Saudi Arabia to Jordan and Israel. From this region, the range appears to remain connected through Syria into Türkiye and Iraq. Consequently, rather than existing as discrete population clusters, the species exhibits contiguous distribution across multiple countries, making transboundary movements likely</w:t>
      </w:r>
      <w:r w:rsidR="002151E1" w:rsidRPr="009D76F0">
        <w:rPr>
          <w:rFonts w:ascii="Arial" w:hAnsi="Arial" w:cs="Arial"/>
        </w:rPr>
        <w:t xml:space="preserve"> (IUCN </w:t>
      </w:r>
      <w:r w:rsidR="002658DF" w:rsidRPr="009D76F0">
        <w:rPr>
          <w:rFonts w:ascii="Arial" w:hAnsi="Arial" w:cs="Arial"/>
        </w:rPr>
        <w:t>Hyaena</w:t>
      </w:r>
      <w:r w:rsidR="002151E1" w:rsidRPr="009D76F0">
        <w:rPr>
          <w:rFonts w:ascii="Arial" w:hAnsi="Arial" w:cs="Arial"/>
        </w:rPr>
        <w:t xml:space="preserve"> Specialist Group, pers</w:t>
      </w:r>
      <w:r w:rsidR="003F30A9" w:rsidRPr="009D76F0">
        <w:rPr>
          <w:rFonts w:ascii="Arial" w:hAnsi="Arial" w:cs="Arial"/>
        </w:rPr>
        <w:t>.</w:t>
      </w:r>
      <w:r w:rsidR="002151E1" w:rsidRPr="009D76F0">
        <w:rPr>
          <w:rFonts w:ascii="Arial" w:hAnsi="Arial" w:cs="Arial"/>
        </w:rPr>
        <w:t xml:space="preserve"> comm.</w:t>
      </w:r>
      <w:r w:rsidR="00D86F31" w:rsidRPr="009D76F0">
        <w:rPr>
          <w:rFonts w:ascii="Arial" w:hAnsi="Arial" w:cs="Arial"/>
        </w:rPr>
        <w:t>, October 2025</w:t>
      </w:r>
      <w:r w:rsidR="002151E1" w:rsidRPr="009D76F0">
        <w:rPr>
          <w:rFonts w:ascii="Arial" w:hAnsi="Arial" w:cs="Arial"/>
        </w:rPr>
        <w:t>)</w:t>
      </w:r>
      <w:r w:rsidR="00D86F31" w:rsidRPr="009D76F0">
        <w:rPr>
          <w:rFonts w:ascii="Arial" w:hAnsi="Arial" w:cs="Arial"/>
        </w:rPr>
        <w:t>.</w:t>
      </w:r>
    </w:p>
    <w:p w14:paraId="4E0ABEAE" w14:textId="77777777" w:rsidR="003F30A9" w:rsidRPr="009D76F0" w:rsidRDefault="003F30A9" w:rsidP="009D76F0">
      <w:pPr>
        <w:spacing w:after="0"/>
        <w:jc w:val="both"/>
        <w:rPr>
          <w:rFonts w:ascii="Arial" w:hAnsi="Arial" w:cs="Arial"/>
        </w:rPr>
      </w:pPr>
    </w:p>
    <w:p w14:paraId="3FAE99F9" w14:textId="704232E2" w:rsidR="003F30A9" w:rsidRDefault="003F30A9" w:rsidP="009D76F0">
      <w:pPr>
        <w:spacing w:after="0"/>
        <w:jc w:val="both"/>
        <w:rPr>
          <w:rFonts w:ascii="Arial" w:hAnsi="Arial" w:cs="Arial"/>
        </w:rPr>
      </w:pPr>
      <w:r w:rsidRPr="009D76F0">
        <w:rPr>
          <w:rFonts w:ascii="Arial" w:hAnsi="Arial" w:cs="Arial"/>
        </w:rPr>
        <w:t xml:space="preserve">Expert consultations with members of the IUCN Hyaena Specialist Group (October 2025, pers. comm.) </w:t>
      </w:r>
      <w:r w:rsidR="00A1002F" w:rsidRPr="009D76F0">
        <w:rPr>
          <w:rFonts w:ascii="Arial" w:hAnsi="Arial" w:cs="Arial"/>
        </w:rPr>
        <w:t xml:space="preserve">further </w:t>
      </w:r>
      <w:r w:rsidRPr="009D76F0">
        <w:rPr>
          <w:rFonts w:ascii="Arial" w:hAnsi="Arial" w:cs="Arial"/>
        </w:rPr>
        <w:t>indicate that</w:t>
      </w:r>
      <w:r w:rsidR="00A1002F" w:rsidRPr="009D76F0">
        <w:rPr>
          <w:rFonts w:ascii="Arial" w:hAnsi="Arial" w:cs="Arial"/>
        </w:rPr>
        <w:t xml:space="preserve"> following</w:t>
      </w:r>
      <w:r w:rsidRPr="009D76F0">
        <w:rPr>
          <w:rFonts w:ascii="Arial" w:hAnsi="Arial" w:cs="Arial"/>
        </w:rPr>
        <w:t xml:space="preserve"> populations </w:t>
      </w:r>
      <w:r w:rsidR="00A1002F" w:rsidRPr="009D76F0">
        <w:rPr>
          <w:rFonts w:ascii="Arial" w:hAnsi="Arial" w:cs="Arial"/>
        </w:rPr>
        <w:t>likely</w:t>
      </w:r>
      <w:r w:rsidRPr="009D76F0">
        <w:rPr>
          <w:rFonts w:ascii="Arial" w:hAnsi="Arial" w:cs="Arial"/>
        </w:rPr>
        <w:t xml:space="preserve"> depend on cross-border connectivity to maintain viable numbers and genetic exchange</w:t>
      </w:r>
      <w:r w:rsidR="00A1002F" w:rsidRPr="009D76F0">
        <w:rPr>
          <w:rFonts w:ascii="Arial" w:hAnsi="Arial" w:cs="Arial"/>
        </w:rPr>
        <w:t>:</w:t>
      </w:r>
    </w:p>
    <w:p w14:paraId="3E55C858" w14:textId="77777777" w:rsidR="00967AA2" w:rsidRPr="009D76F0" w:rsidRDefault="00967AA2" w:rsidP="009D76F0">
      <w:pPr>
        <w:spacing w:after="0"/>
        <w:jc w:val="both"/>
        <w:rPr>
          <w:rFonts w:ascii="Arial" w:hAnsi="Arial" w:cs="Arial"/>
        </w:rPr>
      </w:pPr>
    </w:p>
    <w:p w14:paraId="7D322E00" w14:textId="7C98F89C" w:rsidR="00AE649A" w:rsidRPr="009D76F0" w:rsidRDefault="00AE649A" w:rsidP="009D76F0">
      <w:pPr>
        <w:numPr>
          <w:ilvl w:val="0"/>
          <w:numId w:val="19"/>
        </w:numPr>
        <w:spacing w:after="0"/>
        <w:jc w:val="both"/>
        <w:rPr>
          <w:rFonts w:ascii="Arial" w:hAnsi="Arial" w:cs="Arial"/>
        </w:rPr>
      </w:pPr>
      <w:r w:rsidRPr="009D76F0">
        <w:rPr>
          <w:rFonts w:ascii="Arial" w:hAnsi="Arial" w:cs="Arial"/>
          <w:b/>
          <w:bCs/>
        </w:rPr>
        <w:t>Oman / Yemen / Saudi Arabia:</w:t>
      </w:r>
      <w:r w:rsidRPr="009D76F0">
        <w:rPr>
          <w:rFonts w:ascii="Arial" w:hAnsi="Arial" w:cs="Arial"/>
        </w:rPr>
        <w:t xml:space="preserve"> The Oman population appears increasingly isolated and may rely on maintaining connectivity with Yemen, while the western mountains of Saudi Arabia likely serve as a</w:t>
      </w:r>
      <w:r w:rsidR="00A1002F" w:rsidRPr="009D76F0">
        <w:rPr>
          <w:rFonts w:ascii="Arial" w:hAnsi="Arial" w:cs="Arial"/>
        </w:rPr>
        <w:t xml:space="preserve">n ecological corridor. </w:t>
      </w:r>
    </w:p>
    <w:p w14:paraId="2A6266BB" w14:textId="77777777" w:rsidR="00AE649A" w:rsidRPr="009D76F0" w:rsidRDefault="00AE649A" w:rsidP="009D76F0">
      <w:pPr>
        <w:spacing w:after="0"/>
        <w:jc w:val="both"/>
        <w:rPr>
          <w:rFonts w:ascii="Arial" w:hAnsi="Arial" w:cs="Arial"/>
        </w:rPr>
      </w:pPr>
    </w:p>
    <w:p w14:paraId="100F7DB8" w14:textId="3EF19160" w:rsidR="00AE649A" w:rsidRPr="009D76F0" w:rsidRDefault="003F30A9" w:rsidP="009D76F0">
      <w:pPr>
        <w:pStyle w:val="ListParagraph"/>
        <w:numPr>
          <w:ilvl w:val="0"/>
          <w:numId w:val="19"/>
        </w:numPr>
        <w:contextualSpacing w:val="0"/>
        <w:jc w:val="both"/>
        <w:rPr>
          <w:rFonts w:cs="Arial"/>
          <w:sz w:val="22"/>
          <w:szCs w:val="22"/>
        </w:rPr>
      </w:pPr>
      <w:r w:rsidRPr="009D76F0">
        <w:rPr>
          <w:rFonts w:cs="Arial"/>
          <w:b/>
          <w:bCs/>
          <w:sz w:val="22"/>
          <w:szCs w:val="22"/>
        </w:rPr>
        <w:t xml:space="preserve">Lebanon / Israel: </w:t>
      </w:r>
      <w:r w:rsidRPr="009D76F0">
        <w:rPr>
          <w:rFonts w:cs="Arial"/>
          <w:sz w:val="22"/>
          <w:szCs w:val="22"/>
        </w:rPr>
        <w:t xml:space="preserve">Israel may function as a source population, supporting smaller, lower-density groups in </w:t>
      </w:r>
      <w:r w:rsidR="00AE649A" w:rsidRPr="009D76F0">
        <w:rPr>
          <w:rFonts w:cs="Arial"/>
          <w:sz w:val="22"/>
          <w:szCs w:val="22"/>
        </w:rPr>
        <w:t>neighboring</w:t>
      </w:r>
      <w:r w:rsidRPr="009D76F0">
        <w:rPr>
          <w:rFonts w:cs="Arial"/>
          <w:sz w:val="22"/>
          <w:szCs w:val="22"/>
        </w:rPr>
        <w:t xml:space="preserve"> parts of Lebanon.</w:t>
      </w:r>
    </w:p>
    <w:p w14:paraId="4C69CA5A" w14:textId="77777777" w:rsidR="00AE649A" w:rsidRPr="009D76F0" w:rsidRDefault="00AE649A" w:rsidP="009D76F0">
      <w:pPr>
        <w:pStyle w:val="ListParagraph"/>
        <w:contextualSpacing w:val="0"/>
        <w:jc w:val="both"/>
        <w:rPr>
          <w:rFonts w:cs="Arial"/>
          <w:sz w:val="22"/>
          <w:szCs w:val="22"/>
        </w:rPr>
      </w:pPr>
    </w:p>
    <w:p w14:paraId="58F0EDFC" w14:textId="7A490886" w:rsidR="003C2A1B" w:rsidRPr="009D76F0" w:rsidRDefault="003C2A1B" w:rsidP="009D76F0">
      <w:pPr>
        <w:pStyle w:val="ListParagraph"/>
        <w:numPr>
          <w:ilvl w:val="0"/>
          <w:numId w:val="19"/>
        </w:numPr>
        <w:contextualSpacing w:val="0"/>
        <w:jc w:val="both"/>
        <w:rPr>
          <w:rFonts w:cs="Arial"/>
          <w:sz w:val="22"/>
          <w:szCs w:val="22"/>
        </w:rPr>
      </w:pPr>
      <w:r w:rsidRPr="009D76F0">
        <w:rPr>
          <w:rFonts w:cs="Arial"/>
          <w:b/>
          <w:bCs/>
          <w:sz w:val="22"/>
          <w:szCs w:val="22"/>
        </w:rPr>
        <w:t>Georgia / Azerbaijan:</w:t>
      </w:r>
      <w:r w:rsidRPr="009D76F0">
        <w:rPr>
          <w:rFonts w:cs="Arial"/>
          <w:sz w:val="22"/>
          <w:szCs w:val="22"/>
        </w:rPr>
        <w:t xml:space="preserve"> Although records are scarce, it is possible that a small population persists along the southern edge of the Caucasus Mountains spanning both countries</w:t>
      </w:r>
    </w:p>
    <w:p w14:paraId="7252248C" w14:textId="77777777" w:rsidR="003C2A1B" w:rsidRPr="009D76F0" w:rsidRDefault="003C2A1B" w:rsidP="009D76F0">
      <w:pPr>
        <w:pStyle w:val="ListParagraph"/>
        <w:contextualSpacing w:val="0"/>
        <w:jc w:val="both"/>
        <w:rPr>
          <w:rFonts w:cs="Arial"/>
          <w:sz w:val="22"/>
          <w:szCs w:val="22"/>
        </w:rPr>
      </w:pPr>
    </w:p>
    <w:p w14:paraId="577783A6" w14:textId="0357789F" w:rsidR="003C2A1B" w:rsidRPr="009D76F0" w:rsidRDefault="003C2A1B" w:rsidP="009D76F0">
      <w:pPr>
        <w:pStyle w:val="ListParagraph"/>
        <w:numPr>
          <w:ilvl w:val="0"/>
          <w:numId w:val="19"/>
        </w:numPr>
        <w:contextualSpacing w:val="0"/>
        <w:jc w:val="both"/>
        <w:rPr>
          <w:rFonts w:cs="Arial"/>
          <w:sz w:val="22"/>
          <w:szCs w:val="22"/>
        </w:rPr>
      </w:pPr>
      <w:r w:rsidRPr="009D76F0">
        <w:rPr>
          <w:rFonts w:cs="Arial"/>
          <w:b/>
          <w:bCs/>
          <w:sz w:val="22"/>
          <w:szCs w:val="22"/>
        </w:rPr>
        <w:t>Armenia / Azerbaijan / Iran:</w:t>
      </w:r>
      <w:r w:rsidRPr="009D76F0">
        <w:rPr>
          <w:rFonts w:cs="Arial"/>
          <w:sz w:val="22"/>
          <w:szCs w:val="22"/>
        </w:rPr>
        <w:t xml:space="preserve"> Populations in Iran likely support individuals occurring along the southern borders of Armenia</w:t>
      </w:r>
      <w:r w:rsidR="000730BD" w:rsidRPr="009D76F0">
        <w:rPr>
          <w:rFonts w:cs="Arial"/>
          <w:sz w:val="22"/>
          <w:szCs w:val="22"/>
        </w:rPr>
        <w:t xml:space="preserve"> and</w:t>
      </w:r>
      <w:r w:rsidRPr="009D76F0">
        <w:rPr>
          <w:rFonts w:cs="Arial"/>
          <w:sz w:val="22"/>
          <w:szCs w:val="22"/>
        </w:rPr>
        <w:t xml:space="preserve"> Azerbaijan.</w:t>
      </w:r>
    </w:p>
    <w:p w14:paraId="099DD1D7" w14:textId="77777777" w:rsidR="003F30A9" w:rsidRPr="009D76F0" w:rsidRDefault="003F30A9" w:rsidP="009D76F0">
      <w:pPr>
        <w:spacing w:after="0"/>
        <w:jc w:val="both"/>
        <w:rPr>
          <w:rFonts w:ascii="Arial" w:hAnsi="Arial" w:cs="Arial"/>
        </w:rPr>
      </w:pPr>
    </w:p>
    <w:p w14:paraId="0687D2E4" w14:textId="77777777" w:rsidR="003F30A9" w:rsidRPr="009D76F0" w:rsidRDefault="003F30A9" w:rsidP="009D76F0">
      <w:pPr>
        <w:pStyle w:val="ListParagraph"/>
        <w:numPr>
          <w:ilvl w:val="0"/>
          <w:numId w:val="19"/>
        </w:numPr>
        <w:contextualSpacing w:val="0"/>
        <w:jc w:val="both"/>
        <w:rPr>
          <w:rFonts w:cs="Arial"/>
          <w:sz w:val="22"/>
          <w:szCs w:val="22"/>
        </w:rPr>
      </w:pPr>
      <w:r w:rsidRPr="009D76F0">
        <w:rPr>
          <w:rFonts w:cs="Arial"/>
          <w:b/>
          <w:bCs/>
          <w:sz w:val="22"/>
          <w:szCs w:val="22"/>
        </w:rPr>
        <w:t>Turkmenistan / Iran:</w:t>
      </w:r>
      <w:r w:rsidRPr="009D76F0">
        <w:rPr>
          <w:rFonts w:cs="Arial"/>
          <w:sz w:val="22"/>
          <w:szCs w:val="22"/>
        </w:rPr>
        <w:t xml:space="preserve"> The shared border zone, particularly in and around the </w:t>
      </w:r>
      <w:proofErr w:type="spellStart"/>
      <w:r w:rsidRPr="009D76F0">
        <w:rPr>
          <w:rFonts w:cs="Arial"/>
          <w:sz w:val="22"/>
          <w:szCs w:val="22"/>
        </w:rPr>
        <w:t>Badkhyz</w:t>
      </w:r>
      <w:proofErr w:type="spellEnd"/>
      <w:r w:rsidRPr="009D76F0">
        <w:rPr>
          <w:rFonts w:cs="Arial"/>
          <w:sz w:val="22"/>
          <w:szCs w:val="22"/>
        </w:rPr>
        <w:t xml:space="preserve"> Nature Reserve, is considered an important transboundary range for the species in Central Asia.</w:t>
      </w:r>
    </w:p>
    <w:p w14:paraId="23B227A2" w14:textId="77777777" w:rsidR="003F30A9" w:rsidRPr="009D76F0" w:rsidRDefault="003F30A9" w:rsidP="009D76F0">
      <w:pPr>
        <w:spacing w:after="0"/>
        <w:jc w:val="both"/>
        <w:rPr>
          <w:rFonts w:ascii="Arial" w:hAnsi="Arial" w:cs="Arial"/>
        </w:rPr>
      </w:pPr>
    </w:p>
    <w:p w14:paraId="04A72B2D" w14:textId="77777777" w:rsidR="003F30A9" w:rsidRPr="009D76F0" w:rsidRDefault="003F30A9" w:rsidP="009D76F0">
      <w:pPr>
        <w:pStyle w:val="ListParagraph"/>
        <w:numPr>
          <w:ilvl w:val="0"/>
          <w:numId w:val="19"/>
        </w:numPr>
        <w:contextualSpacing w:val="0"/>
        <w:jc w:val="both"/>
        <w:rPr>
          <w:rFonts w:cs="Arial"/>
          <w:sz w:val="22"/>
          <w:szCs w:val="22"/>
        </w:rPr>
      </w:pPr>
      <w:r w:rsidRPr="009D76F0">
        <w:rPr>
          <w:rFonts w:cs="Arial"/>
          <w:b/>
          <w:bCs/>
          <w:sz w:val="22"/>
          <w:szCs w:val="22"/>
        </w:rPr>
        <w:t>Algeria / Morocco / Tunisia:</w:t>
      </w:r>
      <w:r w:rsidRPr="009D76F0">
        <w:rPr>
          <w:rFonts w:cs="Arial"/>
          <w:sz w:val="22"/>
          <w:szCs w:val="22"/>
        </w:rPr>
        <w:t xml:space="preserve"> Algeria likely supports declining or smaller populations in Morocco and Tunisia.</w:t>
      </w:r>
    </w:p>
    <w:p w14:paraId="1C300F1A" w14:textId="77777777" w:rsidR="003F30A9" w:rsidRPr="009D76F0" w:rsidRDefault="003F30A9" w:rsidP="009D76F0">
      <w:pPr>
        <w:spacing w:after="0"/>
        <w:jc w:val="both"/>
        <w:rPr>
          <w:rFonts w:ascii="Arial" w:hAnsi="Arial" w:cs="Arial"/>
        </w:rPr>
      </w:pPr>
    </w:p>
    <w:p w14:paraId="7AC0234C" w14:textId="77777777" w:rsidR="003F30A9" w:rsidRPr="009D76F0" w:rsidRDefault="003F30A9" w:rsidP="009D76F0">
      <w:pPr>
        <w:pStyle w:val="ListParagraph"/>
        <w:numPr>
          <w:ilvl w:val="0"/>
          <w:numId w:val="19"/>
        </w:numPr>
        <w:contextualSpacing w:val="0"/>
        <w:jc w:val="both"/>
        <w:rPr>
          <w:rFonts w:cs="Arial"/>
          <w:sz w:val="22"/>
          <w:szCs w:val="22"/>
        </w:rPr>
      </w:pPr>
      <w:r w:rsidRPr="009D76F0">
        <w:rPr>
          <w:rFonts w:cs="Arial"/>
          <w:b/>
          <w:bCs/>
          <w:sz w:val="22"/>
          <w:szCs w:val="22"/>
        </w:rPr>
        <w:t>Libya / Egypt:</w:t>
      </w:r>
      <w:r w:rsidRPr="009D76F0">
        <w:rPr>
          <w:rFonts w:cs="Arial"/>
          <w:sz w:val="22"/>
          <w:szCs w:val="22"/>
        </w:rPr>
        <w:t xml:space="preserve"> A small, possibly residual population may occur across this border area, requiring further field research and cooperation.</w:t>
      </w:r>
    </w:p>
    <w:p w14:paraId="3817060F" w14:textId="77777777" w:rsidR="003F30A9" w:rsidRPr="009D76F0" w:rsidRDefault="003F30A9" w:rsidP="009D76F0">
      <w:pPr>
        <w:spacing w:after="0"/>
        <w:jc w:val="both"/>
        <w:rPr>
          <w:rFonts w:ascii="Arial" w:hAnsi="Arial" w:cs="Arial"/>
        </w:rPr>
      </w:pPr>
    </w:p>
    <w:p w14:paraId="66503335" w14:textId="0261211E" w:rsidR="003F30A9" w:rsidRPr="009D76F0" w:rsidRDefault="003F30A9" w:rsidP="009D76F0">
      <w:pPr>
        <w:pStyle w:val="ListParagraph"/>
        <w:numPr>
          <w:ilvl w:val="0"/>
          <w:numId w:val="19"/>
        </w:numPr>
        <w:contextualSpacing w:val="0"/>
        <w:jc w:val="both"/>
        <w:rPr>
          <w:rFonts w:cs="Arial"/>
          <w:sz w:val="22"/>
          <w:szCs w:val="22"/>
        </w:rPr>
      </w:pPr>
      <w:r w:rsidRPr="009D76F0">
        <w:rPr>
          <w:rFonts w:cs="Arial"/>
          <w:b/>
          <w:bCs/>
          <w:sz w:val="22"/>
          <w:szCs w:val="22"/>
        </w:rPr>
        <w:lastRenderedPageBreak/>
        <w:t>Burkina Faso / Benin / Niger:</w:t>
      </w:r>
      <w:r w:rsidRPr="009D76F0">
        <w:rPr>
          <w:rFonts w:cs="Arial"/>
          <w:sz w:val="22"/>
          <w:szCs w:val="22"/>
        </w:rPr>
        <w:t xml:space="preserve"> The W–Arly–</w:t>
      </w:r>
      <w:proofErr w:type="spellStart"/>
      <w:r w:rsidRPr="009D76F0">
        <w:rPr>
          <w:rFonts w:cs="Arial"/>
          <w:sz w:val="22"/>
          <w:szCs w:val="22"/>
        </w:rPr>
        <w:t>Pendjari</w:t>
      </w:r>
      <w:proofErr w:type="spellEnd"/>
      <w:r w:rsidRPr="009D76F0">
        <w:rPr>
          <w:rFonts w:cs="Arial"/>
          <w:sz w:val="22"/>
          <w:szCs w:val="22"/>
        </w:rPr>
        <w:t xml:space="preserve"> (WAP) </w:t>
      </w:r>
      <w:r w:rsidR="00AE649A" w:rsidRPr="009D76F0">
        <w:rPr>
          <w:rFonts w:cs="Arial"/>
          <w:sz w:val="22"/>
          <w:szCs w:val="22"/>
        </w:rPr>
        <w:t xml:space="preserve">national park </w:t>
      </w:r>
      <w:r w:rsidRPr="009D76F0">
        <w:rPr>
          <w:rFonts w:cs="Arial"/>
          <w:sz w:val="22"/>
          <w:szCs w:val="22"/>
        </w:rPr>
        <w:t xml:space="preserve">complex </w:t>
      </w:r>
      <w:r w:rsidR="00AE649A" w:rsidRPr="009D76F0">
        <w:rPr>
          <w:rFonts w:cs="Arial"/>
          <w:sz w:val="22"/>
          <w:szCs w:val="22"/>
        </w:rPr>
        <w:t xml:space="preserve">population is inherently transboundary. </w:t>
      </w:r>
    </w:p>
    <w:p w14:paraId="2DC95637" w14:textId="77777777" w:rsidR="003F30A9" w:rsidRPr="009D76F0" w:rsidRDefault="003F30A9" w:rsidP="009D76F0">
      <w:pPr>
        <w:spacing w:after="0"/>
        <w:jc w:val="both"/>
        <w:rPr>
          <w:rFonts w:ascii="Arial" w:hAnsi="Arial" w:cs="Arial"/>
        </w:rPr>
      </w:pPr>
    </w:p>
    <w:p w14:paraId="1FFD4D48" w14:textId="77777777" w:rsidR="003F30A9" w:rsidRPr="009D76F0" w:rsidRDefault="003F30A9" w:rsidP="009D76F0">
      <w:pPr>
        <w:pStyle w:val="ListParagraph"/>
        <w:numPr>
          <w:ilvl w:val="0"/>
          <w:numId w:val="19"/>
        </w:numPr>
        <w:contextualSpacing w:val="0"/>
        <w:jc w:val="both"/>
        <w:rPr>
          <w:rFonts w:cs="Arial"/>
          <w:sz w:val="22"/>
          <w:szCs w:val="22"/>
        </w:rPr>
      </w:pPr>
      <w:r w:rsidRPr="009D76F0">
        <w:rPr>
          <w:rFonts w:cs="Arial"/>
          <w:b/>
          <w:bCs/>
          <w:sz w:val="22"/>
          <w:szCs w:val="22"/>
        </w:rPr>
        <w:t>Senegal / Mali / Mauritania:</w:t>
      </w:r>
      <w:r w:rsidRPr="009D76F0">
        <w:rPr>
          <w:rFonts w:cs="Arial"/>
          <w:sz w:val="22"/>
          <w:szCs w:val="22"/>
        </w:rPr>
        <w:t xml:space="preserve"> Connectivity among these countries sustains the species at the southwestern edge of its range.</w:t>
      </w:r>
    </w:p>
    <w:p w14:paraId="364A5B65" w14:textId="77777777" w:rsidR="003C2A1B" w:rsidRPr="009D76F0" w:rsidRDefault="003C2A1B" w:rsidP="009D76F0">
      <w:pPr>
        <w:pStyle w:val="ListParagraph"/>
        <w:contextualSpacing w:val="0"/>
        <w:rPr>
          <w:rFonts w:cs="Arial"/>
          <w:sz w:val="22"/>
          <w:szCs w:val="22"/>
        </w:rPr>
      </w:pPr>
    </w:p>
    <w:p w14:paraId="56091A7F" w14:textId="6DCA7D53" w:rsidR="003C2A1B" w:rsidRPr="009D76F0" w:rsidRDefault="003C2A1B" w:rsidP="009D76F0">
      <w:pPr>
        <w:pStyle w:val="ListParagraph"/>
        <w:numPr>
          <w:ilvl w:val="0"/>
          <w:numId w:val="19"/>
        </w:numPr>
        <w:contextualSpacing w:val="0"/>
        <w:jc w:val="both"/>
        <w:rPr>
          <w:rFonts w:cs="Arial"/>
          <w:sz w:val="22"/>
          <w:szCs w:val="22"/>
        </w:rPr>
      </w:pPr>
      <w:r w:rsidRPr="009D76F0">
        <w:rPr>
          <w:rFonts w:cs="Arial"/>
          <w:b/>
          <w:bCs/>
          <w:sz w:val="22"/>
          <w:szCs w:val="22"/>
        </w:rPr>
        <w:t>Egypt / Sudan / Eritrea:</w:t>
      </w:r>
      <w:r w:rsidRPr="009D76F0">
        <w:rPr>
          <w:rFonts w:cs="Arial"/>
          <w:sz w:val="22"/>
          <w:szCs w:val="22"/>
        </w:rPr>
        <w:t xml:space="preserve"> The mountain chain along the Red Sea forms an important corridor connecting populations across these countries</w:t>
      </w:r>
      <w:r w:rsidR="00AE649A" w:rsidRPr="009D76F0">
        <w:rPr>
          <w:rFonts w:cs="Arial"/>
          <w:sz w:val="22"/>
          <w:szCs w:val="22"/>
        </w:rPr>
        <w:t xml:space="preserve"> including Djibouti and Ethiopia.</w:t>
      </w:r>
    </w:p>
    <w:p w14:paraId="13B3A45A" w14:textId="77777777" w:rsidR="003C2A1B" w:rsidRPr="009D76F0" w:rsidRDefault="003C2A1B" w:rsidP="009D76F0">
      <w:pPr>
        <w:pStyle w:val="ListParagraph"/>
        <w:contextualSpacing w:val="0"/>
        <w:rPr>
          <w:rFonts w:cs="Arial"/>
          <w:sz w:val="22"/>
          <w:szCs w:val="22"/>
        </w:rPr>
      </w:pPr>
    </w:p>
    <w:p w14:paraId="3407361C" w14:textId="00A4CBDA" w:rsidR="003C2A1B" w:rsidRPr="009D76F0" w:rsidRDefault="003C2A1B" w:rsidP="009D76F0">
      <w:pPr>
        <w:pStyle w:val="ListParagraph"/>
        <w:numPr>
          <w:ilvl w:val="0"/>
          <w:numId w:val="19"/>
        </w:numPr>
        <w:contextualSpacing w:val="0"/>
        <w:jc w:val="both"/>
        <w:rPr>
          <w:rFonts w:cs="Arial"/>
          <w:sz w:val="22"/>
          <w:szCs w:val="22"/>
        </w:rPr>
      </w:pPr>
      <w:r w:rsidRPr="009D76F0">
        <w:rPr>
          <w:rFonts w:cs="Arial"/>
          <w:b/>
          <w:bCs/>
          <w:sz w:val="22"/>
          <w:szCs w:val="22"/>
        </w:rPr>
        <w:t>Djibouti / Ethiopia:</w:t>
      </w:r>
      <w:r w:rsidRPr="009D76F0">
        <w:rPr>
          <w:rFonts w:cs="Arial"/>
          <w:sz w:val="22"/>
          <w:szCs w:val="22"/>
        </w:rPr>
        <w:t xml:space="preserve"> Given Djibouti’s small size, any population present there is likely dependent on immigration from Ethiopia.</w:t>
      </w:r>
    </w:p>
    <w:p w14:paraId="74C83856" w14:textId="77777777" w:rsidR="00C35CB2" w:rsidRPr="009D76F0" w:rsidRDefault="00C35CB2" w:rsidP="009D76F0">
      <w:pPr>
        <w:spacing w:after="0"/>
        <w:jc w:val="both"/>
        <w:rPr>
          <w:rFonts w:ascii="Arial" w:hAnsi="Arial" w:cs="Arial"/>
        </w:rPr>
      </w:pPr>
    </w:p>
    <w:p w14:paraId="46061B09" w14:textId="6ADEEECE" w:rsidR="00110464" w:rsidRPr="009D76F0" w:rsidRDefault="003F30A9" w:rsidP="009D76F0">
      <w:pPr>
        <w:spacing w:after="0"/>
        <w:jc w:val="both"/>
        <w:rPr>
          <w:rFonts w:ascii="Arial" w:hAnsi="Arial" w:cs="Arial"/>
        </w:rPr>
      </w:pPr>
      <w:r w:rsidRPr="009D76F0">
        <w:rPr>
          <w:rFonts w:ascii="Arial" w:hAnsi="Arial" w:cs="Arial"/>
        </w:rPr>
        <w:t>Additionally, t</w:t>
      </w:r>
      <w:r w:rsidR="002658DF" w:rsidRPr="009D76F0">
        <w:rPr>
          <w:rFonts w:ascii="Arial" w:hAnsi="Arial" w:cs="Arial"/>
        </w:rPr>
        <w:t xml:space="preserve">here are several confirmed </w:t>
      </w:r>
      <w:r w:rsidR="00C35CB2" w:rsidRPr="009D76F0">
        <w:rPr>
          <w:rFonts w:ascii="Arial" w:hAnsi="Arial" w:cs="Arial"/>
        </w:rPr>
        <w:t>occurrences</w:t>
      </w:r>
      <w:r w:rsidR="002658DF" w:rsidRPr="009D76F0">
        <w:rPr>
          <w:rFonts w:ascii="Arial" w:hAnsi="Arial" w:cs="Arial"/>
        </w:rPr>
        <w:t xml:space="preserve"> </w:t>
      </w:r>
      <w:r w:rsidR="00C35CB2" w:rsidRPr="009D76F0">
        <w:rPr>
          <w:rFonts w:ascii="Arial" w:hAnsi="Arial" w:cs="Arial"/>
        </w:rPr>
        <w:t xml:space="preserve">of striped hyenas within transboundary regions, particularly in areas defined as priority Transboundary Conservation Regions (PTCRs) under </w:t>
      </w:r>
      <w:r w:rsidR="004541E0" w:rsidRPr="009D76F0">
        <w:rPr>
          <w:rFonts w:ascii="Arial" w:hAnsi="Arial" w:cs="Arial"/>
        </w:rPr>
        <w:t>CAMI</w:t>
      </w:r>
      <w:r w:rsidR="00C35CB2" w:rsidRPr="009D76F0">
        <w:rPr>
          <w:rFonts w:ascii="Arial" w:hAnsi="Arial" w:cs="Arial"/>
        </w:rPr>
        <w:t>. CAMI provides a common strategic framework for the conservation of CMS-listed mammals and their habitats across the wider Central Asian region. The species has been recorded within the PTCR Kopetdag, which spans Turkmenistan and Iran and includes several protected areas</w:t>
      </w:r>
      <w:r w:rsidR="00D86F31" w:rsidRPr="009D76F0">
        <w:rPr>
          <w:rFonts w:ascii="Arial" w:hAnsi="Arial" w:cs="Arial"/>
        </w:rPr>
        <w:t xml:space="preserve"> </w:t>
      </w:r>
      <w:bookmarkStart w:id="0" w:name="_Hlk211259200"/>
      <w:r w:rsidR="00D86F31" w:rsidRPr="009D76F0">
        <w:rPr>
          <w:rFonts w:ascii="Arial" w:hAnsi="Arial" w:cs="Arial"/>
        </w:rPr>
        <w:t>(Conservation X-Labs, pers</w:t>
      </w:r>
      <w:r w:rsidRPr="009D76F0">
        <w:rPr>
          <w:rFonts w:ascii="Arial" w:hAnsi="Arial" w:cs="Arial"/>
        </w:rPr>
        <w:t>. C</w:t>
      </w:r>
      <w:r w:rsidR="00D86F31" w:rsidRPr="009D76F0">
        <w:rPr>
          <w:rFonts w:ascii="Arial" w:hAnsi="Arial" w:cs="Arial"/>
        </w:rPr>
        <w:t>omm</w:t>
      </w:r>
      <w:r w:rsidRPr="009D76F0">
        <w:rPr>
          <w:rFonts w:ascii="Arial" w:hAnsi="Arial" w:cs="Arial"/>
        </w:rPr>
        <w:t>.</w:t>
      </w:r>
      <w:r w:rsidR="00D86F31" w:rsidRPr="009D76F0">
        <w:rPr>
          <w:rFonts w:ascii="Arial" w:hAnsi="Arial" w:cs="Arial"/>
        </w:rPr>
        <w:t>, October 2025).</w:t>
      </w:r>
      <w:r w:rsidR="00C35CB2" w:rsidRPr="009D76F0">
        <w:rPr>
          <w:rFonts w:ascii="Arial" w:hAnsi="Arial" w:cs="Arial"/>
        </w:rPr>
        <w:t xml:space="preserve"> </w:t>
      </w:r>
      <w:bookmarkEnd w:id="0"/>
      <w:r w:rsidR="00C35CB2" w:rsidRPr="009D76F0">
        <w:rPr>
          <w:rFonts w:ascii="Arial" w:hAnsi="Arial" w:cs="Arial"/>
        </w:rPr>
        <w:t xml:space="preserve">Additional occurrences are documented from the PTCR Western and Southern Ustyurt, covering parts of Turkmenistan and Uzbekistan. Further evidence from the </w:t>
      </w:r>
      <w:proofErr w:type="spellStart"/>
      <w:r w:rsidR="00C35CB2" w:rsidRPr="009D76F0">
        <w:rPr>
          <w:rFonts w:ascii="Arial" w:hAnsi="Arial" w:cs="Arial"/>
        </w:rPr>
        <w:t>Badhyz</w:t>
      </w:r>
      <w:proofErr w:type="spellEnd"/>
      <w:r w:rsidR="00C35CB2" w:rsidRPr="009D76F0">
        <w:rPr>
          <w:rFonts w:ascii="Arial" w:hAnsi="Arial" w:cs="Arial"/>
        </w:rPr>
        <w:t xml:space="preserve"> State Nature Reserve in Turkmenistan, which is located near the borders with Iran and Afghanistan also highlights the species’ presence in transboundary landscapes</w:t>
      </w:r>
      <w:r w:rsidR="00D86F31" w:rsidRPr="009D76F0">
        <w:rPr>
          <w:rFonts w:ascii="Arial" w:hAnsi="Arial" w:cs="Arial"/>
        </w:rPr>
        <w:t xml:space="preserve"> (Conservation X-Labs, pers</w:t>
      </w:r>
      <w:r w:rsidRPr="009D76F0">
        <w:rPr>
          <w:rFonts w:ascii="Arial" w:hAnsi="Arial" w:cs="Arial"/>
        </w:rPr>
        <w:t>.</w:t>
      </w:r>
      <w:r w:rsidR="00D86F31" w:rsidRPr="009D76F0">
        <w:rPr>
          <w:rFonts w:ascii="Arial" w:hAnsi="Arial" w:cs="Arial"/>
        </w:rPr>
        <w:t xml:space="preserve"> </w:t>
      </w:r>
      <w:r w:rsidRPr="009D76F0">
        <w:rPr>
          <w:rFonts w:ascii="Arial" w:hAnsi="Arial" w:cs="Arial"/>
        </w:rPr>
        <w:t>C</w:t>
      </w:r>
      <w:r w:rsidR="00D86F31" w:rsidRPr="009D76F0">
        <w:rPr>
          <w:rFonts w:ascii="Arial" w:hAnsi="Arial" w:cs="Arial"/>
        </w:rPr>
        <w:t>omm</w:t>
      </w:r>
      <w:r w:rsidRPr="009D76F0">
        <w:rPr>
          <w:rFonts w:ascii="Arial" w:hAnsi="Arial" w:cs="Arial"/>
        </w:rPr>
        <w:t>.</w:t>
      </w:r>
      <w:r w:rsidR="00D86F31" w:rsidRPr="009D76F0">
        <w:rPr>
          <w:rFonts w:ascii="Arial" w:hAnsi="Arial" w:cs="Arial"/>
        </w:rPr>
        <w:t xml:space="preserve">, October 2025). </w:t>
      </w:r>
      <w:r w:rsidR="00C35CB2" w:rsidRPr="009D76F0">
        <w:rPr>
          <w:rFonts w:ascii="Arial" w:hAnsi="Arial" w:cs="Arial"/>
        </w:rPr>
        <w:t xml:space="preserve"> Beyond Central Asia, recent findings from Nepal display the striped hyena’s occurrence in the Terai ecosystem, situated in the southern part of the country near the Indian border, suggesting likely cross-border movements (Devkota et al., 2025). </w:t>
      </w:r>
    </w:p>
    <w:p w14:paraId="4DA8E8ED" w14:textId="77777777" w:rsidR="00110464" w:rsidRPr="009D76F0" w:rsidRDefault="00110464" w:rsidP="009D76F0">
      <w:pPr>
        <w:spacing w:after="0"/>
        <w:jc w:val="both"/>
        <w:rPr>
          <w:rFonts w:ascii="Arial" w:hAnsi="Arial" w:cs="Arial"/>
        </w:rPr>
      </w:pPr>
    </w:p>
    <w:p w14:paraId="50FA8034" w14:textId="37C93FA3" w:rsidR="00210037" w:rsidRPr="009D76F0" w:rsidRDefault="00A1002F" w:rsidP="009D76F0">
      <w:pPr>
        <w:spacing w:after="0"/>
        <w:jc w:val="both"/>
        <w:rPr>
          <w:rFonts w:ascii="Arial" w:hAnsi="Arial" w:cs="Arial"/>
        </w:rPr>
      </w:pPr>
      <w:r w:rsidRPr="009D76F0">
        <w:rPr>
          <w:rFonts w:ascii="Arial" w:hAnsi="Arial" w:cs="Arial"/>
        </w:rPr>
        <w:t>Collectively, t</w:t>
      </w:r>
      <w:r w:rsidR="00C35CB2" w:rsidRPr="009D76F0">
        <w:rPr>
          <w:rFonts w:ascii="Arial" w:hAnsi="Arial" w:cs="Arial"/>
        </w:rPr>
        <w:t>hese records</w:t>
      </w:r>
      <w:r w:rsidR="003C2A1B" w:rsidRPr="009D76F0">
        <w:rPr>
          <w:rFonts w:ascii="Arial" w:hAnsi="Arial" w:cs="Arial"/>
        </w:rPr>
        <w:t xml:space="preserve"> and expert insights</w:t>
      </w:r>
      <w:r w:rsidR="00C35CB2" w:rsidRPr="009D76F0">
        <w:rPr>
          <w:rFonts w:ascii="Arial" w:hAnsi="Arial" w:cs="Arial"/>
        </w:rPr>
        <w:t xml:space="preserve"> demonstrate that the striped hyena occupies multiple transboundary regions</w:t>
      </w:r>
      <w:r w:rsidR="00110464" w:rsidRPr="009D76F0">
        <w:rPr>
          <w:rFonts w:ascii="Arial" w:hAnsi="Arial" w:cs="Arial"/>
        </w:rPr>
        <w:t xml:space="preserve"> and undertake</w:t>
      </w:r>
      <w:r w:rsidRPr="009D76F0">
        <w:rPr>
          <w:rFonts w:ascii="Arial" w:hAnsi="Arial" w:cs="Arial"/>
        </w:rPr>
        <w:t>s</w:t>
      </w:r>
      <w:r w:rsidR="00110464" w:rsidRPr="009D76F0">
        <w:rPr>
          <w:rFonts w:ascii="Arial" w:hAnsi="Arial" w:cs="Arial"/>
        </w:rPr>
        <w:t xml:space="preserve"> wide-ranging movements and dispersal events</w:t>
      </w:r>
      <w:r w:rsidRPr="009D76F0">
        <w:rPr>
          <w:rFonts w:ascii="Arial" w:hAnsi="Arial" w:cs="Arial"/>
        </w:rPr>
        <w:t xml:space="preserve">. This </w:t>
      </w:r>
      <w:r w:rsidR="00C35CB2" w:rsidRPr="009D76F0">
        <w:rPr>
          <w:rFonts w:ascii="Arial" w:hAnsi="Arial" w:cs="Arial"/>
        </w:rPr>
        <w:t>underlin</w:t>
      </w:r>
      <w:r w:rsidRPr="009D76F0">
        <w:rPr>
          <w:rFonts w:ascii="Arial" w:hAnsi="Arial" w:cs="Arial"/>
        </w:rPr>
        <w:t>es</w:t>
      </w:r>
      <w:r w:rsidR="00C35CB2" w:rsidRPr="009D76F0">
        <w:rPr>
          <w:rFonts w:ascii="Arial" w:hAnsi="Arial" w:cs="Arial"/>
        </w:rPr>
        <w:t xml:space="preserve"> the </w:t>
      </w:r>
      <w:r w:rsidRPr="009D76F0">
        <w:rPr>
          <w:rFonts w:ascii="Arial" w:hAnsi="Arial" w:cs="Arial"/>
        </w:rPr>
        <w:t>importance</w:t>
      </w:r>
      <w:r w:rsidR="00C35CB2" w:rsidRPr="009D76F0">
        <w:rPr>
          <w:rFonts w:ascii="Arial" w:hAnsi="Arial" w:cs="Arial"/>
        </w:rPr>
        <w:t xml:space="preserve"> of </w:t>
      </w:r>
      <w:proofErr w:type="gramStart"/>
      <w:r w:rsidR="00C35CB2" w:rsidRPr="009D76F0">
        <w:rPr>
          <w:rFonts w:ascii="Arial" w:hAnsi="Arial" w:cs="Arial"/>
        </w:rPr>
        <w:t>coordinated,</w:t>
      </w:r>
      <w:proofErr w:type="gramEnd"/>
      <w:r w:rsidR="00C35CB2" w:rsidRPr="009D76F0">
        <w:rPr>
          <w:rFonts w:ascii="Arial" w:hAnsi="Arial" w:cs="Arial"/>
        </w:rPr>
        <w:t xml:space="preserve"> cross-border conservation measures</w:t>
      </w:r>
      <w:r w:rsidR="00110464" w:rsidRPr="009D76F0">
        <w:rPr>
          <w:rFonts w:ascii="Arial" w:hAnsi="Arial" w:cs="Arial"/>
        </w:rPr>
        <w:t xml:space="preserve">. </w:t>
      </w:r>
      <w:r w:rsidR="00210037" w:rsidRPr="009D76F0">
        <w:rPr>
          <w:rFonts w:ascii="Arial" w:hAnsi="Arial" w:cs="Arial"/>
        </w:rPr>
        <w:t xml:space="preserve">While the proportion of individuals engaging in long distance or seasonal movements might </w:t>
      </w:r>
      <w:r w:rsidR="002E4315" w:rsidRPr="009D76F0">
        <w:rPr>
          <w:rFonts w:ascii="Arial" w:hAnsi="Arial" w:cs="Arial"/>
        </w:rPr>
        <w:t>require</w:t>
      </w:r>
      <w:r w:rsidR="00210037" w:rsidRPr="009D76F0">
        <w:rPr>
          <w:rFonts w:ascii="Arial" w:hAnsi="Arial" w:cs="Arial"/>
        </w:rPr>
        <w:t xml:space="preserve"> </w:t>
      </w:r>
      <w:r w:rsidR="002E4315" w:rsidRPr="009D76F0">
        <w:rPr>
          <w:rFonts w:ascii="Arial" w:hAnsi="Arial" w:cs="Arial"/>
        </w:rPr>
        <w:t>further</w:t>
      </w:r>
      <w:r w:rsidR="00210037" w:rsidRPr="009D76F0">
        <w:rPr>
          <w:rFonts w:ascii="Arial" w:hAnsi="Arial" w:cs="Arial"/>
        </w:rPr>
        <w:t xml:space="preserve"> quantification, these patterns clearly place the species within the scope of the CMS mandate for coordinated international conservation action</w:t>
      </w:r>
      <w:r w:rsidR="00E47752" w:rsidRPr="009D76F0">
        <w:rPr>
          <w:rFonts w:ascii="Arial" w:hAnsi="Arial" w:cs="Arial"/>
        </w:rPr>
        <w:t xml:space="preserve">. Further research, such as expanded GPS telemetry, cross border data sharing, and systematic mapping of corridors and barriers </w:t>
      </w:r>
      <w:r w:rsidRPr="009D76F0">
        <w:rPr>
          <w:rFonts w:ascii="Arial" w:hAnsi="Arial" w:cs="Arial"/>
        </w:rPr>
        <w:t>will be crucial</w:t>
      </w:r>
      <w:r w:rsidR="00E47752" w:rsidRPr="009D76F0">
        <w:rPr>
          <w:rFonts w:ascii="Arial" w:hAnsi="Arial" w:cs="Arial"/>
        </w:rPr>
        <w:t>, and these efforts can be mo</w:t>
      </w:r>
      <w:r w:rsidRPr="009D76F0">
        <w:rPr>
          <w:rFonts w:ascii="Arial" w:hAnsi="Arial" w:cs="Arial"/>
        </w:rPr>
        <w:t>st</w:t>
      </w:r>
      <w:r w:rsidR="00E47752" w:rsidRPr="009D76F0">
        <w:rPr>
          <w:rFonts w:ascii="Arial" w:hAnsi="Arial" w:cs="Arial"/>
        </w:rPr>
        <w:t xml:space="preserve"> effectively advanced under a CMS Appendix I </w:t>
      </w:r>
      <w:r w:rsidR="004822DE" w:rsidRPr="009D76F0">
        <w:rPr>
          <w:rFonts w:ascii="Arial" w:hAnsi="Arial" w:cs="Arial"/>
        </w:rPr>
        <w:t xml:space="preserve">and II </w:t>
      </w:r>
      <w:r w:rsidR="00E47752" w:rsidRPr="009D76F0">
        <w:rPr>
          <w:rFonts w:ascii="Arial" w:hAnsi="Arial" w:cs="Arial"/>
        </w:rPr>
        <w:t xml:space="preserve">listing. </w:t>
      </w:r>
    </w:p>
    <w:p w14:paraId="1C93FE96" w14:textId="6840EE3A" w:rsidR="00967AA2" w:rsidRDefault="00967AA2" w:rsidP="009D76F0">
      <w:pPr>
        <w:spacing w:after="0"/>
        <w:ind w:left="426"/>
        <w:jc w:val="both"/>
        <w:rPr>
          <w:rFonts w:ascii="Arial" w:hAnsi="Arial" w:cs="Arial"/>
        </w:rPr>
      </w:pPr>
      <w:r>
        <w:rPr>
          <w:rFonts w:ascii="Arial" w:hAnsi="Arial" w:cs="Arial"/>
        </w:rPr>
        <w:br w:type="page"/>
      </w:r>
    </w:p>
    <w:p w14:paraId="749A87BF" w14:textId="4B50F9AE" w:rsidR="004B4F34" w:rsidRPr="009D76F0" w:rsidRDefault="004B4F34" w:rsidP="00967AA2">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lastRenderedPageBreak/>
        <w:t>Biological data (other than migration)</w:t>
      </w:r>
    </w:p>
    <w:p w14:paraId="1D64F915" w14:textId="77777777" w:rsidR="00BB693D" w:rsidRPr="009D76F0" w:rsidRDefault="00BB693D" w:rsidP="009D76F0">
      <w:pPr>
        <w:spacing w:after="0"/>
        <w:jc w:val="both"/>
        <w:rPr>
          <w:rFonts w:ascii="Arial" w:hAnsi="Arial" w:cs="Arial"/>
        </w:rPr>
      </w:pPr>
    </w:p>
    <w:p w14:paraId="6756A09F" w14:textId="27F6725B" w:rsidR="004B4F34" w:rsidRPr="00967AA2" w:rsidRDefault="004B4F34" w:rsidP="00967AA2">
      <w:pPr>
        <w:spacing w:after="0"/>
        <w:ind w:left="567" w:hanging="567"/>
        <w:jc w:val="both"/>
        <w:rPr>
          <w:rFonts w:ascii="Arial" w:hAnsi="Arial" w:cs="Arial"/>
        </w:rPr>
      </w:pPr>
      <w:r w:rsidRPr="00967AA2">
        <w:rPr>
          <w:rFonts w:ascii="Arial" w:hAnsi="Arial" w:cs="Arial"/>
        </w:rPr>
        <w:t xml:space="preserve">4.1 </w:t>
      </w:r>
      <w:r w:rsidR="00967AA2">
        <w:rPr>
          <w:rFonts w:ascii="Arial" w:hAnsi="Arial" w:cs="Arial"/>
        </w:rPr>
        <w:tab/>
      </w:r>
      <w:r w:rsidRPr="00967AA2">
        <w:rPr>
          <w:rFonts w:ascii="Arial" w:hAnsi="Arial" w:cs="Arial"/>
        </w:rPr>
        <w:t xml:space="preserve">Distribution (current and historical) </w:t>
      </w:r>
    </w:p>
    <w:p w14:paraId="0D3664B4" w14:textId="77777777" w:rsidR="00A12955" w:rsidRPr="009D76F0" w:rsidRDefault="00A12955" w:rsidP="009D76F0">
      <w:pPr>
        <w:spacing w:after="0"/>
        <w:jc w:val="both"/>
        <w:rPr>
          <w:rFonts w:ascii="Arial" w:hAnsi="Arial" w:cs="Arial"/>
        </w:rPr>
      </w:pPr>
    </w:p>
    <w:p w14:paraId="75154F18" w14:textId="1E0EB554" w:rsidR="00BD44EE" w:rsidRPr="009D76F0" w:rsidRDefault="001A7433" w:rsidP="009D76F0">
      <w:pPr>
        <w:spacing w:after="0"/>
        <w:jc w:val="both"/>
        <w:rPr>
          <w:rFonts w:ascii="Arial" w:hAnsi="Arial" w:cs="Arial"/>
          <w:lang w:val="de-DE"/>
        </w:rPr>
      </w:pPr>
      <w:r w:rsidRPr="009D76F0">
        <w:rPr>
          <w:rFonts w:ascii="Arial" w:hAnsi="Arial" w:cs="Arial"/>
          <w:noProof/>
          <w:lang w:val="de-DE"/>
        </w:rPr>
        <w:drawing>
          <wp:inline distT="0" distB="0" distL="0" distR="0" wp14:anchorId="7D8C495E" wp14:editId="1EC906A2">
            <wp:extent cx="5730875" cy="3887470"/>
            <wp:effectExtent l="0" t="0" r="3175" b="0"/>
            <wp:docPr id="12313053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875" cy="3887470"/>
                    </a:xfrm>
                    <a:prstGeom prst="rect">
                      <a:avLst/>
                    </a:prstGeom>
                    <a:noFill/>
                    <a:ln>
                      <a:noFill/>
                    </a:ln>
                  </pic:spPr>
                </pic:pic>
              </a:graphicData>
            </a:graphic>
          </wp:inline>
        </w:drawing>
      </w:r>
    </w:p>
    <w:p w14:paraId="1DE0C511" w14:textId="17A27154" w:rsidR="00A12955" w:rsidRPr="009D76F0" w:rsidRDefault="00A12955" w:rsidP="009D76F0">
      <w:pPr>
        <w:spacing w:after="0"/>
        <w:jc w:val="both"/>
        <w:rPr>
          <w:rFonts w:ascii="Arial" w:eastAsia="Arial" w:hAnsi="Arial" w:cs="Arial"/>
          <w:color w:val="000000"/>
          <w:kern w:val="2"/>
          <w:sz w:val="16"/>
          <w:szCs w:val="16"/>
          <w:lang w:eastAsia="de-DE"/>
          <w14:ligatures w14:val="standardContextual"/>
        </w:rPr>
      </w:pPr>
      <w:r w:rsidRPr="009D76F0">
        <w:rPr>
          <w:rFonts w:ascii="Arial" w:eastAsia="Arial" w:hAnsi="Arial" w:cs="Arial"/>
          <w:b/>
          <w:bCs/>
          <w:color w:val="000000"/>
          <w:kern w:val="2"/>
          <w:sz w:val="16"/>
          <w:szCs w:val="16"/>
          <w:lang w:eastAsia="de-DE"/>
          <w14:ligatures w14:val="standardContextual"/>
        </w:rPr>
        <w:t>Figure 1</w:t>
      </w:r>
      <w:r w:rsidRPr="009D76F0">
        <w:rPr>
          <w:rFonts w:ascii="Arial" w:eastAsia="Arial" w:hAnsi="Arial" w:cs="Arial"/>
          <w:color w:val="000000"/>
          <w:kern w:val="2"/>
          <w:sz w:val="16"/>
          <w:szCs w:val="16"/>
          <w:lang w:eastAsia="de-DE"/>
          <w14:ligatures w14:val="standardContextual"/>
        </w:rPr>
        <w:t>. Range map of the striped hyaena (source: The IUCN Red List of Threatened Species. Version 2025-1)</w:t>
      </w:r>
      <w:r w:rsidR="00FE1F98" w:rsidRPr="009D76F0">
        <w:rPr>
          <w:rFonts w:ascii="Arial" w:eastAsia="Arial" w:hAnsi="Arial" w:cs="Arial"/>
          <w:color w:val="000000"/>
          <w:kern w:val="2"/>
          <w:sz w:val="16"/>
          <w:szCs w:val="16"/>
          <w:lang w:eastAsia="de-DE"/>
          <w14:ligatures w14:val="standardContextual"/>
        </w:rPr>
        <w:t xml:space="preserve"> </w:t>
      </w:r>
      <w:bookmarkStart w:id="1" w:name="_Hlk212632245"/>
      <w:r w:rsidR="00FE1F98" w:rsidRPr="009D76F0">
        <w:rPr>
          <w:rFonts w:ascii="Arial" w:eastAsia="Arial" w:hAnsi="Arial" w:cs="Arial"/>
          <w:color w:val="000000"/>
          <w:kern w:val="2"/>
          <w:sz w:val="16"/>
          <w:szCs w:val="16"/>
          <w:lang w:eastAsia="de-DE"/>
          <w14:ligatures w14:val="standardContextual"/>
        </w:rPr>
        <w:t xml:space="preserve">(The boundaries and names shown and the designations used in this map </w:t>
      </w:r>
      <w:r w:rsidR="0034478E" w:rsidRPr="009D76F0">
        <w:rPr>
          <w:rFonts w:ascii="Arial" w:eastAsia="Arial" w:hAnsi="Arial" w:cs="Arial"/>
          <w:color w:val="000000"/>
          <w:kern w:val="2"/>
          <w:sz w:val="16"/>
          <w:szCs w:val="16"/>
          <w:lang w:eastAsia="de-DE"/>
          <w14:ligatures w14:val="standardContextual"/>
        </w:rPr>
        <w:t>might</w:t>
      </w:r>
      <w:r w:rsidR="00FE1F98" w:rsidRPr="009D76F0">
        <w:rPr>
          <w:rFonts w:ascii="Arial" w:eastAsia="Arial" w:hAnsi="Arial" w:cs="Arial"/>
          <w:color w:val="000000"/>
          <w:kern w:val="2"/>
          <w:sz w:val="16"/>
          <w:szCs w:val="16"/>
          <w:lang w:eastAsia="de-DE"/>
          <w14:ligatures w14:val="standardContextual"/>
        </w:rPr>
        <w:t xml:space="preserve"> not imply official endorsement or acceptance by the United Nations.)</w:t>
      </w:r>
      <w:bookmarkEnd w:id="1"/>
    </w:p>
    <w:p w14:paraId="00AD8CF3" w14:textId="77777777" w:rsidR="00A12955" w:rsidRPr="009D76F0" w:rsidRDefault="00A12955" w:rsidP="009D76F0">
      <w:pPr>
        <w:spacing w:after="0"/>
        <w:jc w:val="both"/>
        <w:rPr>
          <w:rFonts w:ascii="Arial" w:hAnsi="Arial" w:cs="Arial"/>
        </w:rPr>
      </w:pPr>
    </w:p>
    <w:p w14:paraId="2D2462E5" w14:textId="40A418F2" w:rsidR="00FA0091" w:rsidRPr="009D76F0" w:rsidRDefault="00FA0091" w:rsidP="009D76F0">
      <w:pPr>
        <w:spacing w:after="0"/>
        <w:jc w:val="both"/>
        <w:rPr>
          <w:rFonts w:ascii="Arial" w:hAnsi="Arial" w:cs="Arial"/>
        </w:rPr>
      </w:pPr>
      <w:r w:rsidRPr="009D76F0">
        <w:rPr>
          <w:rFonts w:ascii="Arial" w:hAnsi="Arial" w:cs="Arial"/>
        </w:rPr>
        <w:t xml:space="preserve">The striped hyena has a wide but increasingly patchy distribution, spanning parts of Africa, the Middle East, South Asia and the Mediterranean basin as far as Türkiye (AbiSaid &amp; Dloniak, 2015; Hofer &amp; Mills, 1998; Kasparek et. </w:t>
      </w:r>
      <w:proofErr w:type="gramStart"/>
      <w:r w:rsidRPr="009D76F0">
        <w:rPr>
          <w:rFonts w:ascii="Arial" w:hAnsi="Arial" w:cs="Arial"/>
        </w:rPr>
        <w:t>al</w:t>
      </w:r>
      <w:proofErr w:type="gramEnd"/>
      <w:r w:rsidRPr="009D76F0">
        <w:rPr>
          <w:rFonts w:ascii="Arial" w:hAnsi="Arial" w:cs="Arial"/>
        </w:rPr>
        <w:t>., 2004). In Africa, it occurs north of and including the Sahel, with more continuous populations in countries such as Ethiopia, Kenya and Tanzania, but missing in the Congo basin and southern Africa (AbiSaid &amp; Dloniak, 2015). Although no records exist from the Central African Republic, the species may potentially occur within the northern savannah ecosystems (Wagner, 2006). Elsewhere, particularly in West Africa, the Sahara, and parts of the Middle East, the Arabian Peninsula, the Caucasus region, and Central Asia, populations tend to be small (Hofer &amp; Mills, 1998). In South Asia, the species, extends across the Indian subcontinent but is absent from regions such as Assam, Bhutan and Myanmar and did not enter the Himalayan range or the Hindukush in Afghanistan. However, recent studies indicate a historical distribution extending into Bangladesh and the species is currently recorded as far east as 87° longitude, thereby extending the currently documented range of striped hyenas by nearly 1,000 km2 (Akash et al., 2021). Although historically present, there are few reliable recent records of occurrence in Sudan, Eritrea, Somalia, Qatar, Kuwait, and the United Arab Emirates (AbiSaid &amp; Dloniak, 2015; Cunningham, 2004).</w:t>
      </w:r>
    </w:p>
    <w:p w14:paraId="3F40BFE6" w14:textId="77777777" w:rsidR="00EF3613" w:rsidRPr="009D76F0" w:rsidRDefault="00EF3613" w:rsidP="009D76F0">
      <w:pPr>
        <w:spacing w:after="0"/>
        <w:jc w:val="both"/>
        <w:rPr>
          <w:rFonts w:ascii="Arial" w:hAnsi="Arial" w:cs="Arial"/>
        </w:rPr>
      </w:pPr>
    </w:p>
    <w:p w14:paraId="015CE5E2" w14:textId="6FE259A1" w:rsidR="004B4F34" w:rsidRPr="00967AA2" w:rsidRDefault="004B4F34" w:rsidP="00967AA2">
      <w:pPr>
        <w:spacing w:after="0"/>
        <w:ind w:left="567" w:hanging="567"/>
        <w:jc w:val="both"/>
        <w:rPr>
          <w:rFonts w:ascii="Arial" w:hAnsi="Arial" w:cs="Arial"/>
        </w:rPr>
      </w:pPr>
      <w:r w:rsidRPr="00967AA2">
        <w:rPr>
          <w:rFonts w:ascii="Arial" w:hAnsi="Arial" w:cs="Arial"/>
        </w:rPr>
        <w:t xml:space="preserve">4.2 </w:t>
      </w:r>
      <w:r w:rsidR="00967AA2" w:rsidRPr="00967AA2">
        <w:rPr>
          <w:rFonts w:ascii="Arial" w:hAnsi="Arial" w:cs="Arial"/>
        </w:rPr>
        <w:tab/>
      </w:r>
      <w:r w:rsidRPr="00967AA2">
        <w:rPr>
          <w:rFonts w:ascii="Arial" w:hAnsi="Arial" w:cs="Arial"/>
        </w:rPr>
        <w:t>Population (estimates and trends)</w:t>
      </w:r>
    </w:p>
    <w:p w14:paraId="28BA96B7" w14:textId="77777777" w:rsidR="00BB693D" w:rsidRPr="009D76F0" w:rsidRDefault="00BB693D" w:rsidP="009D76F0">
      <w:pPr>
        <w:spacing w:after="0"/>
        <w:jc w:val="both"/>
        <w:rPr>
          <w:rFonts w:ascii="Arial" w:hAnsi="Arial" w:cs="Arial"/>
        </w:rPr>
      </w:pPr>
    </w:p>
    <w:p w14:paraId="7683FC66" w14:textId="1EBBD752" w:rsidR="00EC6290" w:rsidRPr="009D76F0" w:rsidRDefault="005048EC" w:rsidP="009D76F0">
      <w:pPr>
        <w:spacing w:after="0"/>
        <w:jc w:val="both"/>
        <w:rPr>
          <w:rFonts w:ascii="Arial" w:hAnsi="Arial" w:cs="Arial"/>
        </w:rPr>
      </w:pPr>
      <w:r w:rsidRPr="009D76F0">
        <w:rPr>
          <w:rFonts w:ascii="Arial" w:hAnsi="Arial" w:cs="Arial"/>
        </w:rPr>
        <w:t xml:space="preserve">The global population is estimated to be </w:t>
      </w:r>
      <w:r w:rsidR="00785D55" w:rsidRPr="009D76F0">
        <w:rPr>
          <w:rFonts w:ascii="Arial" w:hAnsi="Arial" w:cs="Arial"/>
        </w:rPr>
        <w:t>at approximately</w:t>
      </w:r>
      <w:r w:rsidRPr="009D76F0">
        <w:rPr>
          <w:rFonts w:ascii="Arial" w:hAnsi="Arial" w:cs="Arial"/>
        </w:rPr>
        <w:t xml:space="preserve"> 5,000 </w:t>
      </w:r>
      <w:r w:rsidR="00785D55" w:rsidRPr="009D76F0">
        <w:rPr>
          <w:rFonts w:ascii="Arial" w:hAnsi="Arial" w:cs="Arial"/>
        </w:rPr>
        <w:t xml:space="preserve">to </w:t>
      </w:r>
      <w:r w:rsidRPr="009D76F0">
        <w:rPr>
          <w:rFonts w:ascii="Arial" w:hAnsi="Arial" w:cs="Arial"/>
        </w:rPr>
        <w:t xml:space="preserve">no more than 10,000 mature individuals according to the 2015 IUCN Red List assessment (AbiSaid &amp; Dloniak, 2015). Population estimates vary across regions, with some areas having critically low </w:t>
      </w:r>
      <w:r w:rsidRPr="009D76F0">
        <w:rPr>
          <w:rFonts w:ascii="Arial" w:hAnsi="Arial" w:cs="Arial"/>
        </w:rPr>
        <w:lastRenderedPageBreak/>
        <w:t>numbers</w:t>
      </w:r>
      <w:r w:rsidR="00785D55" w:rsidRPr="009D76F0">
        <w:rPr>
          <w:rFonts w:ascii="Arial" w:hAnsi="Arial" w:cs="Arial"/>
        </w:rPr>
        <w:t xml:space="preserve"> and often fragmented populations reported in parts of North Africa, the Middle East and Central Asia.</w:t>
      </w:r>
      <w:r w:rsidRPr="009D76F0">
        <w:rPr>
          <w:rFonts w:ascii="Arial" w:hAnsi="Arial" w:cs="Arial"/>
        </w:rPr>
        <w:t xml:space="preserve"> </w:t>
      </w:r>
      <w:r w:rsidR="003C68FB" w:rsidRPr="009D76F0">
        <w:rPr>
          <w:rFonts w:ascii="Arial" w:hAnsi="Arial" w:cs="Arial"/>
        </w:rPr>
        <w:t xml:space="preserve">According to Hofer and Mills (1998) the African population is estimated </w:t>
      </w:r>
      <w:r w:rsidR="00785D55" w:rsidRPr="009D76F0">
        <w:rPr>
          <w:rFonts w:ascii="Arial" w:hAnsi="Arial" w:cs="Arial"/>
        </w:rPr>
        <w:t>at</w:t>
      </w:r>
      <w:r w:rsidR="003C68FB" w:rsidRPr="009D76F0">
        <w:rPr>
          <w:rFonts w:ascii="Arial" w:hAnsi="Arial" w:cs="Arial"/>
        </w:rPr>
        <w:t xml:space="preserve"> 2</w:t>
      </w:r>
      <w:r w:rsidR="00785D55" w:rsidRPr="009D76F0">
        <w:rPr>
          <w:rFonts w:ascii="Arial" w:hAnsi="Arial" w:cs="Arial"/>
        </w:rPr>
        <w:t>,</w:t>
      </w:r>
      <w:r w:rsidR="003C68FB" w:rsidRPr="009D76F0">
        <w:rPr>
          <w:rFonts w:ascii="Arial" w:hAnsi="Arial" w:cs="Arial"/>
        </w:rPr>
        <w:t>450 to 7</w:t>
      </w:r>
      <w:r w:rsidR="00785D55" w:rsidRPr="009D76F0">
        <w:rPr>
          <w:rFonts w:ascii="Arial" w:hAnsi="Arial" w:cs="Arial"/>
        </w:rPr>
        <w:t>,</w:t>
      </w:r>
      <w:r w:rsidR="003C68FB" w:rsidRPr="009D76F0">
        <w:rPr>
          <w:rFonts w:ascii="Arial" w:hAnsi="Arial" w:cs="Arial"/>
        </w:rPr>
        <w:t xml:space="preserve">850 individuals, </w:t>
      </w:r>
      <w:r w:rsidR="00785D55" w:rsidRPr="009D76F0">
        <w:rPr>
          <w:rFonts w:ascii="Arial" w:hAnsi="Arial" w:cs="Arial"/>
        </w:rPr>
        <w:t xml:space="preserve">representing roughly half of the global population based on their worldwide estimate of 5,000 to 14,000 individuals. Although outdated, this study remains the most comprehensive population assessment for the species to date. The IUCN Red List assessment is currently annotated as “needs updating”, which highlights the urgent need for updated population estimates. </w:t>
      </w:r>
      <w:r w:rsidRPr="009D76F0">
        <w:rPr>
          <w:rFonts w:ascii="Arial" w:hAnsi="Arial" w:cs="Arial"/>
        </w:rPr>
        <w:t>Accurate population estimates are challenging due to the species’ elusive nature and nocturnal habits. However, field studies and surveys indicate that the population is declining in most parts of its range. Conservation efforts need to focus on improving population monitoring to obtain more reliable data (Akash et al., 2021).</w:t>
      </w:r>
      <w:r w:rsidR="003C68FB" w:rsidRPr="009D76F0">
        <w:rPr>
          <w:rFonts w:ascii="Arial" w:hAnsi="Arial" w:cs="Arial"/>
        </w:rPr>
        <w:t xml:space="preserve"> </w:t>
      </w:r>
      <w:r w:rsidR="006B08B8" w:rsidRPr="009D76F0">
        <w:rPr>
          <w:rFonts w:ascii="Arial" w:hAnsi="Arial" w:cs="Arial"/>
        </w:rPr>
        <w:t>Currently, the only evidence-based reports of increasing subpopulations come from Israel, where the striped hyena population appears to be growing (Hadad et al., 2023).</w:t>
      </w:r>
    </w:p>
    <w:p w14:paraId="1FDC78BF" w14:textId="77777777" w:rsidR="00BB693D" w:rsidRPr="009D76F0" w:rsidRDefault="00BB693D" w:rsidP="009D76F0">
      <w:pPr>
        <w:spacing w:after="0"/>
        <w:jc w:val="both"/>
        <w:rPr>
          <w:rFonts w:ascii="Arial" w:hAnsi="Arial" w:cs="Arial"/>
        </w:rPr>
      </w:pPr>
    </w:p>
    <w:p w14:paraId="63EBB4B7" w14:textId="59E02ADA" w:rsidR="004B4F34" w:rsidRPr="00967AA2" w:rsidRDefault="004B4F34" w:rsidP="00967AA2">
      <w:pPr>
        <w:spacing w:after="0"/>
        <w:ind w:left="567" w:hanging="567"/>
        <w:jc w:val="both"/>
        <w:rPr>
          <w:rFonts w:ascii="Arial" w:hAnsi="Arial" w:cs="Arial"/>
        </w:rPr>
      </w:pPr>
      <w:r w:rsidRPr="00967AA2">
        <w:rPr>
          <w:rFonts w:ascii="Arial" w:hAnsi="Arial" w:cs="Arial"/>
        </w:rPr>
        <w:t>4.3</w:t>
      </w:r>
      <w:r w:rsidR="00967AA2">
        <w:rPr>
          <w:rFonts w:ascii="Arial" w:hAnsi="Arial" w:cs="Arial"/>
        </w:rPr>
        <w:tab/>
      </w:r>
      <w:r w:rsidRPr="00967AA2">
        <w:rPr>
          <w:rFonts w:ascii="Arial" w:hAnsi="Arial" w:cs="Arial"/>
        </w:rPr>
        <w:t>Habitat (short description and trends)</w:t>
      </w:r>
    </w:p>
    <w:p w14:paraId="7C3C2C73" w14:textId="77777777" w:rsidR="00BB693D" w:rsidRPr="009D76F0" w:rsidRDefault="00BB693D" w:rsidP="009D76F0">
      <w:pPr>
        <w:spacing w:after="0"/>
        <w:ind w:left="-142"/>
        <w:jc w:val="both"/>
        <w:rPr>
          <w:rFonts w:ascii="Arial" w:hAnsi="Arial" w:cs="Arial"/>
        </w:rPr>
      </w:pPr>
    </w:p>
    <w:p w14:paraId="1C792B73" w14:textId="0CB5B051" w:rsidR="00BC7220" w:rsidRPr="009D76F0" w:rsidRDefault="00BC7220" w:rsidP="009D76F0">
      <w:pPr>
        <w:spacing w:after="0"/>
        <w:jc w:val="both"/>
        <w:rPr>
          <w:rFonts w:ascii="Arial" w:hAnsi="Arial" w:cs="Arial"/>
        </w:rPr>
      </w:pPr>
      <w:r w:rsidRPr="009D76F0">
        <w:rPr>
          <w:rFonts w:ascii="Arial" w:hAnsi="Arial" w:cs="Arial"/>
        </w:rPr>
        <w:t>The striped hyena occupies a broad range of habitats across arid and semi-arid environments, showing a strong preference for open terrain, such as light thorn bush, savannahs, and open woodlands (AbiSaid &amp; Dloniak</w:t>
      </w:r>
      <w:r w:rsidR="0097531B" w:rsidRPr="009D76F0">
        <w:rPr>
          <w:rFonts w:ascii="Arial" w:hAnsi="Arial" w:cs="Arial"/>
        </w:rPr>
        <w:t>,</w:t>
      </w:r>
      <w:r w:rsidRPr="009D76F0">
        <w:rPr>
          <w:rFonts w:ascii="Arial" w:hAnsi="Arial" w:cs="Arial"/>
        </w:rPr>
        <w:t xml:space="preserve"> 2015). It typically avoids extreme desert interiors, dense forests, and high-altitude regions, although it has been recorded at elevations up to 3,300 meters in some areas (AbiSaid &amp; Dloniak</w:t>
      </w:r>
      <w:r w:rsidR="0097531B" w:rsidRPr="009D76F0">
        <w:rPr>
          <w:rFonts w:ascii="Arial" w:hAnsi="Arial" w:cs="Arial"/>
        </w:rPr>
        <w:t xml:space="preserve">, </w:t>
      </w:r>
      <w:r w:rsidRPr="009D76F0">
        <w:rPr>
          <w:rFonts w:ascii="Arial" w:hAnsi="Arial" w:cs="Arial"/>
        </w:rPr>
        <w:t>2015; Roberts</w:t>
      </w:r>
      <w:r w:rsidR="0097531B" w:rsidRPr="009D76F0">
        <w:rPr>
          <w:rFonts w:ascii="Arial" w:hAnsi="Arial" w:cs="Arial"/>
        </w:rPr>
        <w:t>,</w:t>
      </w:r>
      <w:r w:rsidRPr="009D76F0">
        <w:rPr>
          <w:rFonts w:ascii="Arial" w:hAnsi="Arial" w:cs="Arial"/>
        </w:rPr>
        <w:t xml:space="preserve"> 1977). The species is adaptable and can inhabit mountainous regions, rocky valleys, riverine areas, and bushy terrain, provided there are sufficient denning sites such as caves or thickets (Hofer &amp; Mills</w:t>
      </w:r>
      <w:r w:rsidR="0097531B" w:rsidRPr="009D76F0">
        <w:rPr>
          <w:rFonts w:ascii="Arial" w:hAnsi="Arial" w:cs="Arial"/>
        </w:rPr>
        <w:t>,</w:t>
      </w:r>
      <w:r w:rsidRPr="009D76F0">
        <w:rPr>
          <w:rFonts w:ascii="Arial" w:hAnsi="Arial" w:cs="Arial"/>
        </w:rPr>
        <w:t xml:space="preserve"> 1998). In some parts of its range, the striped hyena also occurs near human settlements</w:t>
      </w:r>
      <w:r w:rsidR="008B3F17" w:rsidRPr="009D76F0">
        <w:rPr>
          <w:rFonts w:ascii="Arial" w:hAnsi="Arial" w:cs="Arial"/>
        </w:rPr>
        <w:t xml:space="preserve"> outside protected areas in peri-urban and agricultural mosaics</w:t>
      </w:r>
      <w:r w:rsidRPr="009D76F0">
        <w:rPr>
          <w:rFonts w:ascii="Arial" w:hAnsi="Arial" w:cs="Arial"/>
        </w:rPr>
        <w:t>, where it may scavenge for food, demonstrating a degree of tolerance to anthropogenic environments (Abi-Said &amp; Marrouche Abi-Said</w:t>
      </w:r>
      <w:r w:rsidR="0097531B" w:rsidRPr="009D76F0">
        <w:rPr>
          <w:rFonts w:ascii="Arial" w:hAnsi="Arial" w:cs="Arial"/>
        </w:rPr>
        <w:t>,</w:t>
      </w:r>
      <w:r w:rsidRPr="009D76F0">
        <w:rPr>
          <w:rFonts w:ascii="Arial" w:hAnsi="Arial" w:cs="Arial"/>
        </w:rPr>
        <w:t xml:space="preserve"> 2007; Alam et al.</w:t>
      </w:r>
      <w:r w:rsidR="0097531B" w:rsidRPr="009D76F0">
        <w:rPr>
          <w:rFonts w:ascii="Arial" w:hAnsi="Arial" w:cs="Arial"/>
        </w:rPr>
        <w:t>,</w:t>
      </w:r>
      <w:r w:rsidRPr="009D76F0">
        <w:rPr>
          <w:rFonts w:ascii="Arial" w:hAnsi="Arial" w:cs="Arial"/>
        </w:rPr>
        <w:t xml:space="preserve"> 2014; Panda et al.</w:t>
      </w:r>
      <w:r w:rsidR="0097531B" w:rsidRPr="009D76F0">
        <w:rPr>
          <w:rFonts w:ascii="Arial" w:hAnsi="Arial" w:cs="Arial"/>
        </w:rPr>
        <w:t>,</w:t>
      </w:r>
      <w:r w:rsidRPr="009D76F0">
        <w:rPr>
          <w:rFonts w:ascii="Arial" w:hAnsi="Arial" w:cs="Arial"/>
        </w:rPr>
        <w:t xml:space="preserve"> 2022). </w:t>
      </w:r>
      <w:r w:rsidR="007B27DE" w:rsidRPr="009D76F0">
        <w:rPr>
          <w:rFonts w:ascii="Arial" w:hAnsi="Arial" w:cs="Arial"/>
        </w:rPr>
        <w:t xml:space="preserve">For example, a recent study from Nepal predicted that only 23.15% of suitable habitat for striped hyenas falls within protected areas of the country (Devkota et al., 2025). </w:t>
      </w:r>
      <w:r w:rsidRPr="009D76F0">
        <w:rPr>
          <w:rFonts w:ascii="Arial" w:hAnsi="Arial" w:cs="Arial"/>
        </w:rPr>
        <w:t xml:space="preserve">However, its distribution within </w:t>
      </w:r>
      <w:r w:rsidR="007B27DE" w:rsidRPr="009D76F0">
        <w:rPr>
          <w:rFonts w:ascii="Arial" w:hAnsi="Arial" w:cs="Arial"/>
        </w:rPr>
        <w:t>its possible</w:t>
      </w:r>
      <w:r w:rsidRPr="009D76F0">
        <w:rPr>
          <w:rFonts w:ascii="Arial" w:hAnsi="Arial" w:cs="Arial"/>
        </w:rPr>
        <w:t xml:space="preserve"> habitats remains patchy, influenced by climate constraints, particularly cold temperatures and prolonged frost, and the availability of suitable shelter and food sources (Hofer &amp; Mills</w:t>
      </w:r>
      <w:r w:rsidR="0097531B" w:rsidRPr="009D76F0">
        <w:rPr>
          <w:rFonts w:ascii="Arial" w:hAnsi="Arial" w:cs="Arial"/>
        </w:rPr>
        <w:t>,</w:t>
      </w:r>
      <w:r w:rsidRPr="009D76F0">
        <w:rPr>
          <w:rFonts w:ascii="Arial" w:hAnsi="Arial" w:cs="Arial"/>
        </w:rPr>
        <w:t xml:space="preserve"> 1998).</w:t>
      </w:r>
    </w:p>
    <w:p w14:paraId="3AD2DDB2" w14:textId="77777777" w:rsidR="00BB693D" w:rsidRPr="009D76F0" w:rsidRDefault="00BB693D" w:rsidP="009D76F0">
      <w:pPr>
        <w:spacing w:after="0"/>
        <w:jc w:val="both"/>
        <w:rPr>
          <w:rFonts w:ascii="Arial" w:hAnsi="Arial" w:cs="Arial"/>
        </w:rPr>
      </w:pPr>
    </w:p>
    <w:p w14:paraId="6480B15D" w14:textId="424854B2" w:rsidR="004B4F34" w:rsidRPr="00967AA2" w:rsidRDefault="004B4F34" w:rsidP="00967AA2">
      <w:pPr>
        <w:spacing w:after="0"/>
        <w:ind w:left="567" w:hanging="567"/>
        <w:jc w:val="both"/>
        <w:rPr>
          <w:rFonts w:ascii="Arial" w:hAnsi="Arial" w:cs="Arial"/>
        </w:rPr>
      </w:pPr>
      <w:r w:rsidRPr="00967AA2">
        <w:rPr>
          <w:rFonts w:ascii="Arial" w:hAnsi="Arial" w:cs="Arial"/>
        </w:rPr>
        <w:t>4.4</w:t>
      </w:r>
      <w:r w:rsidR="00967AA2">
        <w:rPr>
          <w:rFonts w:ascii="Arial" w:hAnsi="Arial" w:cs="Arial"/>
        </w:rPr>
        <w:tab/>
      </w:r>
      <w:r w:rsidRPr="00967AA2">
        <w:rPr>
          <w:rFonts w:ascii="Arial" w:hAnsi="Arial" w:cs="Arial"/>
        </w:rPr>
        <w:t>Biological characteristics</w:t>
      </w:r>
    </w:p>
    <w:p w14:paraId="16DBD0BE" w14:textId="77777777" w:rsidR="00BB693D" w:rsidRPr="009D76F0" w:rsidRDefault="00BB693D" w:rsidP="009D76F0">
      <w:pPr>
        <w:spacing w:after="0"/>
        <w:ind w:left="-142"/>
        <w:jc w:val="both"/>
        <w:rPr>
          <w:rFonts w:ascii="Arial" w:hAnsi="Arial" w:cs="Arial"/>
        </w:rPr>
      </w:pPr>
    </w:p>
    <w:p w14:paraId="5B575806" w14:textId="37DE6DF5" w:rsidR="001C45F0" w:rsidRPr="009D76F0" w:rsidRDefault="001C45F0" w:rsidP="009D76F0">
      <w:pPr>
        <w:spacing w:after="0"/>
        <w:jc w:val="both"/>
        <w:rPr>
          <w:rFonts w:ascii="Arial" w:hAnsi="Arial" w:cs="Arial"/>
        </w:rPr>
      </w:pPr>
      <w:r w:rsidRPr="009D76F0">
        <w:rPr>
          <w:rFonts w:ascii="Arial" w:hAnsi="Arial" w:cs="Arial"/>
        </w:rPr>
        <w:t xml:space="preserve">The striped hyena is primarily solitary, though small groups may occasionally form, especially among larger subspecies. Home ranges can be extensive and often overlap, with little evidence of territoriality. </w:t>
      </w:r>
      <w:r w:rsidR="00591834" w:rsidRPr="009D76F0">
        <w:rPr>
          <w:rFonts w:ascii="Arial" w:hAnsi="Arial" w:cs="Arial"/>
        </w:rPr>
        <w:t xml:space="preserve">In Turkmenistan, striped hyenas were </w:t>
      </w:r>
      <w:r w:rsidR="00ED0FF8" w:rsidRPr="009D76F0">
        <w:rPr>
          <w:rFonts w:ascii="Arial" w:hAnsi="Arial" w:cs="Arial"/>
        </w:rPr>
        <w:t>historically observed</w:t>
      </w:r>
      <w:r w:rsidR="00591834" w:rsidRPr="009D76F0">
        <w:rPr>
          <w:rFonts w:ascii="Arial" w:hAnsi="Arial" w:cs="Arial"/>
        </w:rPr>
        <w:t xml:space="preserve"> living in small of up to 10-15 individuals, and sometimes more, occupying dens spaced 400- 500 m apart o</w:t>
      </w:r>
      <w:r w:rsidR="00ED0FF8" w:rsidRPr="009D76F0">
        <w:rPr>
          <w:rFonts w:ascii="Arial" w:hAnsi="Arial" w:cs="Arial"/>
        </w:rPr>
        <w:t>r</w:t>
      </w:r>
      <w:r w:rsidR="00591834" w:rsidRPr="009D76F0">
        <w:rPr>
          <w:rFonts w:ascii="Arial" w:hAnsi="Arial" w:cs="Arial"/>
        </w:rPr>
        <w:t xml:space="preserve"> less (Kucheruk, 1995). Over the past 10-15 years, however, such groups have declined in size, and many previously occupied den</w:t>
      </w:r>
      <w:r w:rsidR="00ED0FF8" w:rsidRPr="009D76F0">
        <w:rPr>
          <w:rFonts w:ascii="Arial" w:hAnsi="Arial" w:cs="Arial"/>
        </w:rPr>
        <w:t>ning</w:t>
      </w:r>
      <w:r w:rsidR="00591834" w:rsidRPr="009D76F0">
        <w:rPr>
          <w:rFonts w:ascii="Arial" w:hAnsi="Arial" w:cs="Arial"/>
        </w:rPr>
        <w:t xml:space="preserve"> networks have been abandoned</w:t>
      </w:r>
      <w:r w:rsidR="00ED0FF8" w:rsidRPr="009D76F0">
        <w:rPr>
          <w:rFonts w:ascii="Arial" w:hAnsi="Arial" w:cs="Arial"/>
        </w:rPr>
        <w:t xml:space="preserve">, which is most likely attributable to increased persecution </w:t>
      </w:r>
      <w:r w:rsidR="00CF3AEE" w:rsidRPr="009D76F0">
        <w:rPr>
          <w:rFonts w:ascii="Arial" w:hAnsi="Arial" w:cs="Arial"/>
        </w:rPr>
        <w:t xml:space="preserve">and </w:t>
      </w:r>
      <w:r w:rsidR="00ED0FF8" w:rsidRPr="009D76F0">
        <w:rPr>
          <w:rFonts w:ascii="Arial" w:hAnsi="Arial" w:cs="Arial"/>
        </w:rPr>
        <w:t xml:space="preserve">extermination of many such groups. </w:t>
      </w:r>
      <w:r w:rsidR="00D33B08" w:rsidRPr="009D76F0">
        <w:rPr>
          <w:rFonts w:ascii="Arial" w:hAnsi="Arial" w:cs="Arial"/>
        </w:rPr>
        <w:t>In Kenya home range sizes were estimated at 68.9 km</w:t>
      </w:r>
      <w:r w:rsidR="00D33B08" w:rsidRPr="009D76F0">
        <w:rPr>
          <w:rFonts w:ascii="Arial" w:hAnsi="Arial" w:cs="Arial"/>
          <w:vertAlign w:val="superscript"/>
        </w:rPr>
        <w:t>2</w:t>
      </w:r>
      <w:r w:rsidR="00D33B08" w:rsidRPr="009D76F0">
        <w:rPr>
          <w:rFonts w:ascii="Arial" w:hAnsi="Arial" w:cs="Arial"/>
        </w:rPr>
        <w:t xml:space="preserve"> (Wagner, 2006), while in the Serengeti, reported ranges for one male and one female were 44 km</w:t>
      </w:r>
      <w:r w:rsidR="00D33B08" w:rsidRPr="009D76F0">
        <w:rPr>
          <w:rFonts w:ascii="Arial" w:hAnsi="Arial" w:cs="Arial"/>
          <w:vertAlign w:val="superscript"/>
        </w:rPr>
        <w:t>2</w:t>
      </w:r>
      <w:r w:rsidR="00D33B08" w:rsidRPr="009D76F0">
        <w:rPr>
          <w:rFonts w:ascii="Arial" w:hAnsi="Arial" w:cs="Arial"/>
        </w:rPr>
        <w:t xml:space="preserve"> and 72km</w:t>
      </w:r>
      <w:r w:rsidR="00D33B08" w:rsidRPr="009D76F0">
        <w:rPr>
          <w:rFonts w:ascii="Arial" w:hAnsi="Arial" w:cs="Arial"/>
          <w:vertAlign w:val="superscript"/>
        </w:rPr>
        <w:t>2</w:t>
      </w:r>
      <w:r w:rsidR="00D33B08" w:rsidRPr="009D76F0">
        <w:rPr>
          <w:rFonts w:ascii="Arial" w:hAnsi="Arial" w:cs="Arial"/>
        </w:rPr>
        <w:t>, respectively (Kruuk</w:t>
      </w:r>
      <w:r w:rsidR="0097531B" w:rsidRPr="009D76F0">
        <w:rPr>
          <w:rFonts w:ascii="Arial" w:hAnsi="Arial" w:cs="Arial"/>
        </w:rPr>
        <w:t>,</w:t>
      </w:r>
      <w:r w:rsidR="00D33B08" w:rsidRPr="009D76F0">
        <w:rPr>
          <w:rFonts w:ascii="Arial" w:hAnsi="Arial" w:cs="Arial"/>
        </w:rPr>
        <w:t xml:space="preserve"> 1976). </w:t>
      </w:r>
      <w:r w:rsidR="0036763E" w:rsidRPr="009D76F0">
        <w:rPr>
          <w:rFonts w:ascii="Arial" w:hAnsi="Arial" w:cs="Arial"/>
        </w:rPr>
        <w:t xml:space="preserve">Additionally, a study from Israel found that females traveled less than males per hour and per night, indicating sex-based differences in movement patterns and time allocation within the species (Bar-Ziv, 2022). </w:t>
      </w:r>
      <w:r w:rsidRPr="009D76F0">
        <w:rPr>
          <w:rFonts w:ascii="Arial" w:hAnsi="Arial" w:cs="Arial"/>
        </w:rPr>
        <w:t>Communication involves scent marking, visual displays using the mane, and ritualized greetings such as sniffing and licking (Hofer &amp; Mills</w:t>
      </w:r>
      <w:r w:rsidR="0097531B" w:rsidRPr="009D76F0">
        <w:rPr>
          <w:rFonts w:ascii="Arial" w:hAnsi="Arial" w:cs="Arial"/>
        </w:rPr>
        <w:t>,</w:t>
      </w:r>
      <w:r w:rsidRPr="009D76F0">
        <w:rPr>
          <w:rFonts w:ascii="Arial" w:hAnsi="Arial" w:cs="Arial"/>
        </w:rPr>
        <w:t xml:space="preserve"> 1998).</w:t>
      </w:r>
    </w:p>
    <w:p w14:paraId="102A3EFB" w14:textId="77777777" w:rsidR="001C45F0" w:rsidRPr="009D76F0" w:rsidRDefault="001C45F0" w:rsidP="009D76F0">
      <w:pPr>
        <w:spacing w:after="0"/>
        <w:jc w:val="both"/>
        <w:rPr>
          <w:rFonts w:ascii="Arial" w:hAnsi="Arial" w:cs="Arial"/>
        </w:rPr>
      </w:pPr>
    </w:p>
    <w:p w14:paraId="40D8C50E" w14:textId="2C65EA70" w:rsidR="001C45F0" w:rsidRPr="009D76F0" w:rsidRDefault="001C45F0" w:rsidP="009D76F0">
      <w:pPr>
        <w:spacing w:after="0"/>
        <w:jc w:val="both"/>
        <w:rPr>
          <w:rFonts w:ascii="Arial" w:hAnsi="Arial" w:cs="Arial"/>
        </w:rPr>
      </w:pPr>
      <w:r w:rsidRPr="009D76F0">
        <w:rPr>
          <w:rFonts w:ascii="Arial" w:hAnsi="Arial" w:cs="Arial"/>
        </w:rPr>
        <w:t>Breeding occurs year-round, with litters of one to four cubs born after a gestation period of about 90 days. Cubs are born blind and dependent, with weaning occurring after several months. The cubs are raised in dens, natural caves or simple rock depressions (Wagner, 2006). Both parents may help provide food, and sexual maturity is typically reached by two to three years of age (Hofer &amp; Mills</w:t>
      </w:r>
      <w:r w:rsidR="0097531B" w:rsidRPr="009D76F0">
        <w:rPr>
          <w:rFonts w:ascii="Arial" w:hAnsi="Arial" w:cs="Arial"/>
        </w:rPr>
        <w:t>,</w:t>
      </w:r>
      <w:r w:rsidR="00DA0ADC" w:rsidRPr="009D76F0">
        <w:rPr>
          <w:rFonts w:ascii="Arial" w:hAnsi="Arial" w:cs="Arial"/>
        </w:rPr>
        <w:t xml:space="preserve"> </w:t>
      </w:r>
      <w:r w:rsidRPr="009D76F0">
        <w:rPr>
          <w:rFonts w:ascii="Arial" w:hAnsi="Arial" w:cs="Arial"/>
        </w:rPr>
        <w:t>1998).</w:t>
      </w:r>
      <w:r w:rsidR="00DA0ADC" w:rsidRPr="009D76F0">
        <w:rPr>
          <w:rFonts w:ascii="Arial" w:hAnsi="Arial" w:cs="Arial"/>
        </w:rPr>
        <w:t xml:space="preserve"> </w:t>
      </w:r>
      <w:r w:rsidR="004D47BC" w:rsidRPr="009D76F0">
        <w:rPr>
          <w:rFonts w:ascii="Arial" w:hAnsi="Arial" w:cs="Arial"/>
        </w:rPr>
        <w:t xml:space="preserve">However, observations from Israel </w:t>
      </w:r>
      <w:r w:rsidR="00693CA2" w:rsidRPr="009D76F0">
        <w:rPr>
          <w:rFonts w:ascii="Arial" w:hAnsi="Arial" w:cs="Arial"/>
        </w:rPr>
        <w:t xml:space="preserve">have documented cases of alloparental care, with daughters from a previous litter assisting in rearing of younger cubs. This behaviour typically began when cubs are around one month old and continues until </w:t>
      </w:r>
      <w:r w:rsidR="00693CA2" w:rsidRPr="009D76F0">
        <w:rPr>
          <w:rFonts w:ascii="Arial" w:hAnsi="Arial" w:cs="Arial"/>
        </w:rPr>
        <w:lastRenderedPageBreak/>
        <w:t>they begin foraging at 10-12 months of age. The same study found that females supported by alloparental helpers tended to rear more cubs compared to females with fewer helpers (Hadad et al., 2023).</w:t>
      </w:r>
      <w:r w:rsidR="004D47BC" w:rsidRPr="009D76F0">
        <w:rPr>
          <w:rFonts w:ascii="Arial" w:hAnsi="Arial" w:cs="Arial"/>
        </w:rPr>
        <w:t xml:space="preserve"> </w:t>
      </w:r>
      <w:r w:rsidR="00DA0ADC" w:rsidRPr="009D76F0">
        <w:rPr>
          <w:rFonts w:ascii="Arial" w:hAnsi="Arial" w:cs="Arial"/>
        </w:rPr>
        <w:t>Body mass ranges from 26 to 41 kg in males and 26 to 34 kg in females (Hofer &amp; Mills</w:t>
      </w:r>
      <w:r w:rsidR="0097531B" w:rsidRPr="009D76F0">
        <w:rPr>
          <w:rFonts w:ascii="Arial" w:hAnsi="Arial" w:cs="Arial"/>
        </w:rPr>
        <w:t>,</w:t>
      </w:r>
      <w:r w:rsidR="00DA0ADC" w:rsidRPr="009D76F0">
        <w:rPr>
          <w:rFonts w:ascii="Arial" w:hAnsi="Arial" w:cs="Arial"/>
        </w:rPr>
        <w:t xml:space="preserve"> 1998).</w:t>
      </w:r>
    </w:p>
    <w:p w14:paraId="1B09775B" w14:textId="77777777" w:rsidR="001C45F0" w:rsidRPr="009D76F0" w:rsidRDefault="001C45F0" w:rsidP="009D76F0">
      <w:pPr>
        <w:spacing w:after="0"/>
        <w:jc w:val="both"/>
        <w:rPr>
          <w:rFonts w:ascii="Arial" w:hAnsi="Arial" w:cs="Arial"/>
        </w:rPr>
      </w:pPr>
    </w:p>
    <w:p w14:paraId="60C20540" w14:textId="292CE083" w:rsidR="00BB693D" w:rsidRPr="009D76F0" w:rsidRDefault="001C45F0" w:rsidP="009D76F0">
      <w:pPr>
        <w:spacing w:after="0"/>
        <w:jc w:val="both"/>
        <w:rPr>
          <w:rFonts w:ascii="Arial" w:hAnsi="Arial" w:cs="Arial"/>
        </w:rPr>
      </w:pPr>
      <w:r w:rsidRPr="009D76F0">
        <w:rPr>
          <w:rFonts w:ascii="Arial" w:hAnsi="Arial" w:cs="Arial"/>
        </w:rPr>
        <w:t>Diet is mainly scavenged carrion, though some populations hunt small to medium-sized animals, including livestock. The species also feeds on fruits, invertebrates, small mammals, birds and human refuse, showing a high degree of dietary flexibility (Hofer &amp; Mills</w:t>
      </w:r>
      <w:r w:rsidR="0097531B" w:rsidRPr="009D76F0">
        <w:rPr>
          <w:rFonts w:ascii="Arial" w:hAnsi="Arial" w:cs="Arial"/>
        </w:rPr>
        <w:t>,</w:t>
      </w:r>
      <w:r w:rsidRPr="009D76F0">
        <w:rPr>
          <w:rFonts w:ascii="Arial" w:hAnsi="Arial" w:cs="Arial"/>
        </w:rPr>
        <w:t xml:space="preserve"> 1998).</w:t>
      </w:r>
    </w:p>
    <w:p w14:paraId="1D4D789A" w14:textId="77777777" w:rsidR="007E50DD" w:rsidRPr="009D76F0" w:rsidRDefault="007E50DD" w:rsidP="009D76F0">
      <w:pPr>
        <w:spacing w:after="0"/>
        <w:jc w:val="both"/>
        <w:rPr>
          <w:rFonts w:ascii="Arial" w:hAnsi="Arial" w:cs="Arial"/>
        </w:rPr>
      </w:pPr>
    </w:p>
    <w:p w14:paraId="38211CC5" w14:textId="609F1B8F" w:rsidR="004B4F34" w:rsidRPr="004F2402" w:rsidRDefault="004B4F34" w:rsidP="004F2402">
      <w:pPr>
        <w:spacing w:after="0"/>
        <w:ind w:left="567" w:hanging="567"/>
        <w:jc w:val="both"/>
        <w:rPr>
          <w:rFonts w:ascii="Arial" w:hAnsi="Arial" w:cs="Arial"/>
        </w:rPr>
      </w:pPr>
      <w:r w:rsidRPr="004F2402">
        <w:rPr>
          <w:rFonts w:ascii="Arial" w:hAnsi="Arial" w:cs="Arial"/>
        </w:rPr>
        <w:t xml:space="preserve">4.5 </w:t>
      </w:r>
      <w:r w:rsidR="004F2402" w:rsidRPr="004F2402">
        <w:rPr>
          <w:rFonts w:ascii="Arial" w:hAnsi="Arial" w:cs="Arial"/>
        </w:rPr>
        <w:tab/>
      </w:r>
      <w:r w:rsidRPr="004F2402">
        <w:rPr>
          <w:rFonts w:ascii="Arial" w:hAnsi="Arial" w:cs="Arial"/>
        </w:rPr>
        <w:t xml:space="preserve">Role of the taxon in its ecosystem </w:t>
      </w:r>
    </w:p>
    <w:p w14:paraId="03A98CB4" w14:textId="77777777" w:rsidR="00BB693D" w:rsidRPr="009D76F0" w:rsidRDefault="00BB693D" w:rsidP="009D76F0">
      <w:pPr>
        <w:spacing w:after="0"/>
        <w:ind w:left="-142"/>
        <w:jc w:val="both"/>
        <w:rPr>
          <w:rFonts w:ascii="Arial" w:hAnsi="Arial" w:cs="Arial"/>
        </w:rPr>
      </w:pPr>
    </w:p>
    <w:p w14:paraId="677541D6" w14:textId="52A004EB" w:rsidR="0036763E" w:rsidRPr="009D76F0" w:rsidRDefault="0036763E" w:rsidP="009D76F0">
      <w:pPr>
        <w:spacing w:after="0"/>
        <w:jc w:val="both"/>
        <w:rPr>
          <w:rFonts w:ascii="Arial" w:hAnsi="Arial" w:cs="Arial"/>
        </w:rPr>
      </w:pPr>
      <w:r w:rsidRPr="009D76F0">
        <w:rPr>
          <w:rFonts w:ascii="Arial" w:hAnsi="Arial" w:cs="Arial"/>
        </w:rPr>
        <w:t>The species is primarily nocturnal and scavenges for food, playing an important ecological role in ecosystems by consuming carrion</w:t>
      </w:r>
      <w:r w:rsidR="00DA4A27" w:rsidRPr="009D76F0">
        <w:rPr>
          <w:rFonts w:ascii="Arial" w:hAnsi="Arial" w:cs="Arial"/>
        </w:rPr>
        <w:t>, aiding in nutrient cycling</w:t>
      </w:r>
      <w:r w:rsidRPr="009D76F0">
        <w:rPr>
          <w:rFonts w:ascii="Arial" w:hAnsi="Arial" w:cs="Arial"/>
        </w:rPr>
        <w:t xml:space="preserve"> and preventing the spread of diseases</w:t>
      </w:r>
      <w:r w:rsidR="00DA4A27" w:rsidRPr="009D76F0">
        <w:rPr>
          <w:rFonts w:ascii="Arial" w:hAnsi="Arial" w:cs="Arial"/>
        </w:rPr>
        <w:t xml:space="preserve">. </w:t>
      </w:r>
      <w:r w:rsidRPr="009D76F0">
        <w:rPr>
          <w:rFonts w:ascii="Arial" w:hAnsi="Arial" w:cs="Arial"/>
        </w:rPr>
        <w:t xml:space="preserve">Its strong jaws and digestive system </w:t>
      </w:r>
      <w:r w:rsidR="00CF3AEE" w:rsidRPr="009D76F0">
        <w:rPr>
          <w:rFonts w:ascii="Arial" w:hAnsi="Arial" w:cs="Arial"/>
        </w:rPr>
        <w:t>allow</w:t>
      </w:r>
      <w:r w:rsidRPr="009D76F0">
        <w:rPr>
          <w:rFonts w:ascii="Arial" w:hAnsi="Arial" w:cs="Arial"/>
        </w:rPr>
        <w:t xml:space="preserve"> it to consume bones and other tough materials that other predators might leave behind. This scavenging behavior helps to clean the environment and reduce the spread of diseases. Striped hyenas often follow herders, consuming the carcasses of dead animals, and they also follow large carnivores such as leopards, cheetahs</w:t>
      </w:r>
      <w:r w:rsidR="00C46681" w:rsidRPr="009D76F0">
        <w:rPr>
          <w:rFonts w:ascii="Arial" w:hAnsi="Arial" w:cs="Arial"/>
        </w:rPr>
        <w:t>, lions, wolves, spotted hyenas and tigers</w:t>
      </w:r>
      <w:r w:rsidRPr="009D76F0">
        <w:rPr>
          <w:rFonts w:ascii="Arial" w:hAnsi="Arial" w:cs="Arial"/>
        </w:rPr>
        <w:t>, benefiting from the remains of their kills (Hofer &amp; Mills</w:t>
      </w:r>
      <w:r w:rsidR="0097531B" w:rsidRPr="009D76F0">
        <w:rPr>
          <w:rFonts w:ascii="Arial" w:hAnsi="Arial" w:cs="Arial"/>
        </w:rPr>
        <w:t>,</w:t>
      </w:r>
      <w:r w:rsidRPr="009D76F0">
        <w:rPr>
          <w:rFonts w:ascii="Arial" w:hAnsi="Arial" w:cs="Arial"/>
        </w:rPr>
        <w:t xml:space="preserve"> 1998)</w:t>
      </w:r>
      <w:r w:rsidR="0089614C" w:rsidRPr="009D76F0">
        <w:rPr>
          <w:rFonts w:ascii="Arial" w:hAnsi="Arial" w:cs="Arial"/>
        </w:rPr>
        <w:t xml:space="preserve">. </w:t>
      </w:r>
      <w:r w:rsidR="00DA4A27" w:rsidRPr="009D76F0">
        <w:rPr>
          <w:rFonts w:ascii="Arial" w:hAnsi="Arial" w:cs="Arial"/>
        </w:rPr>
        <w:t>Moreover, studies have shown that replacing scavengers with artificial carcass disposal can lead to substantial environmental costs by emitting significant tons of CO</w:t>
      </w:r>
      <w:r w:rsidR="00DA4A27" w:rsidRPr="009D76F0">
        <w:rPr>
          <w:rFonts w:ascii="Arial" w:hAnsi="Arial" w:cs="Arial"/>
          <w:vertAlign w:val="superscript"/>
        </w:rPr>
        <w:t>2</w:t>
      </w:r>
      <w:r w:rsidR="00DA4A27" w:rsidRPr="009D76F0">
        <w:rPr>
          <w:rFonts w:ascii="Arial" w:hAnsi="Arial" w:cs="Arial"/>
        </w:rPr>
        <w:t xml:space="preserve"> annually, highlighting the ecosystem services provided by scavengers like the striped hyena</w:t>
      </w:r>
      <w:r w:rsidR="00FB52BC" w:rsidRPr="009D76F0">
        <w:rPr>
          <w:rFonts w:ascii="Arial" w:hAnsi="Arial" w:cs="Arial"/>
        </w:rPr>
        <w:t xml:space="preserve"> (Morales-Reyes et al</w:t>
      </w:r>
      <w:r w:rsidR="0097531B" w:rsidRPr="009D76F0">
        <w:rPr>
          <w:rFonts w:ascii="Arial" w:hAnsi="Arial" w:cs="Arial"/>
        </w:rPr>
        <w:t>.</w:t>
      </w:r>
      <w:r w:rsidR="00FB52BC" w:rsidRPr="009D76F0">
        <w:rPr>
          <w:rFonts w:ascii="Arial" w:hAnsi="Arial" w:cs="Arial"/>
        </w:rPr>
        <w:t xml:space="preserve">, 2015). </w:t>
      </w:r>
    </w:p>
    <w:p w14:paraId="5AF851B1" w14:textId="77777777" w:rsidR="0089614C" w:rsidRPr="009D76F0" w:rsidRDefault="0089614C" w:rsidP="009D76F0">
      <w:pPr>
        <w:spacing w:after="0"/>
        <w:jc w:val="both"/>
        <w:rPr>
          <w:rFonts w:ascii="Arial" w:hAnsi="Arial" w:cs="Arial"/>
        </w:rPr>
      </w:pPr>
    </w:p>
    <w:p w14:paraId="04EDFB82" w14:textId="29092C08" w:rsidR="0089614C" w:rsidRPr="009D76F0" w:rsidRDefault="0089614C" w:rsidP="009D76F0">
      <w:pPr>
        <w:spacing w:after="0"/>
        <w:jc w:val="both"/>
        <w:rPr>
          <w:rFonts w:ascii="Arial" w:hAnsi="Arial" w:cs="Arial"/>
        </w:rPr>
      </w:pPr>
      <w:r w:rsidRPr="009D76F0">
        <w:rPr>
          <w:rFonts w:ascii="Arial" w:hAnsi="Arial" w:cs="Arial"/>
        </w:rPr>
        <w:t>Striped hyenas interact with other carnivores primarily through dominance hierarchies and competition rather than predation of smaller carnivores. They are typically subordinate to lions and spotted hyenas, while interaction with cheetahs and leopards are less predictable, though these species generally hold dominance over striped hyenas (Wagner</w:t>
      </w:r>
      <w:r w:rsidR="00086696" w:rsidRPr="009D76F0">
        <w:rPr>
          <w:rFonts w:ascii="Arial" w:hAnsi="Arial" w:cs="Arial"/>
        </w:rPr>
        <w:t>,</w:t>
      </w:r>
      <w:r w:rsidRPr="009D76F0">
        <w:rPr>
          <w:rFonts w:ascii="Arial" w:hAnsi="Arial" w:cs="Arial"/>
        </w:rPr>
        <w:t xml:space="preserve"> 2006). </w:t>
      </w:r>
      <w:r w:rsidR="00ED0FF8" w:rsidRPr="009D76F0">
        <w:rPr>
          <w:rFonts w:ascii="Arial" w:hAnsi="Arial" w:cs="Arial"/>
        </w:rPr>
        <w:t xml:space="preserve">In Turkmenistan they are ecologically subordinate to Persian leopards. They often closely </w:t>
      </w:r>
      <w:r w:rsidR="00127E0A" w:rsidRPr="009D76F0">
        <w:rPr>
          <w:rFonts w:ascii="Arial" w:hAnsi="Arial" w:cs="Arial"/>
        </w:rPr>
        <w:t>follow</w:t>
      </w:r>
      <w:r w:rsidR="00ED0FF8" w:rsidRPr="009D76F0">
        <w:rPr>
          <w:rFonts w:ascii="Arial" w:hAnsi="Arial" w:cs="Arial"/>
        </w:rPr>
        <w:t xml:space="preserve"> them and scavenging </w:t>
      </w:r>
      <w:r w:rsidR="00127E0A" w:rsidRPr="009D76F0">
        <w:rPr>
          <w:rFonts w:ascii="Arial" w:hAnsi="Arial" w:cs="Arial"/>
        </w:rPr>
        <w:t xml:space="preserve">from their kills once the carcass has been abandoned. Notably, there are no documented cases of predation by Persian leopards on striped hyenas in Turkmenistan. </w:t>
      </w:r>
      <w:r w:rsidR="00ED0FF8" w:rsidRPr="009D76F0">
        <w:rPr>
          <w:rFonts w:ascii="Arial" w:hAnsi="Arial" w:cs="Arial"/>
        </w:rPr>
        <w:t xml:space="preserve"> </w:t>
      </w:r>
    </w:p>
    <w:p w14:paraId="69597F31" w14:textId="77777777" w:rsidR="004B4F34" w:rsidRPr="009D76F0" w:rsidRDefault="004B4F34" w:rsidP="009D76F0">
      <w:pPr>
        <w:spacing w:after="0"/>
        <w:jc w:val="both"/>
        <w:rPr>
          <w:rFonts w:ascii="Arial" w:hAnsi="Arial" w:cs="Arial"/>
        </w:rPr>
      </w:pPr>
    </w:p>
    <w:p w14:paraId="29715B89" w14:textId="3DBD4F8B" w:rsidR="004B4F34" w:rsidRPr="009D76F0" w:rsidRDefault="004B4F34" w:rsidP="004F2402">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t xml:space="preserve">Conservation status and threats </w:t>
      </w:r>
    </w:p>
    <w:p w14:paraId="2FA7840B" w14:textId="77777777" w:rsidR="00BB693D" w:rsidRPr="009D76F0" w:rsidRDefault="00BB693D" w:rsidP="009D76F0">
      <w:pPr>
        <w:spacing w:after="0"/>
        <w:ind w:left="-142"/>
        <w:jc w:val="both"/>
        <w:rPr>
          <w:rFonts w:ascii="Arial" w:hAnsi="Arial" w:cs="Arial"/>
        </w:rPr>
      </w:pPr>
    </w:p>
    <w:p w14:paraId="7CD15D59" w14:textId="42D0A2B0" w:rsidR="004B4F34" w:rsidRPr="004F2402" w:rsidRDefault="004B4F34" w:rsidP="004F2402">
      <w:pPr>
        <w:spacing w:after="0"/>
        <w:ind w:left="567" w:hanging="567"/>
        <w:jc w:val="both"/>
        <w:rPr>
          <w:rFonts w:ascii="Arial" w:hAnsi="Arial" w:cs="Arial"/>
        </w:rPr>
      </w:pPr>
      <w:r w:rsidRPr="004F2402">
        <w:rPr>
          <w:rFonts w:ascii="Arial" w:hAnsi="Arial" w:cs="Arial"/>
        </w:rPr>
        <w:t>5.1</w:t>
      </w:r>
      <w:r w:rsidR="004F2402" w:rsidRPr="004F2402">
        <w:rPr>
          <w:rFonts w:ascii="Arial" w:hAnsi="Arial" w:cs="Arial"/>
        </w:rPr>
        <w:tab/>
      </w:r>
      <w:r w:rsidRPr="004F2402">
        <w:rPr>
          <w:rFonts w:ascii="Arial" w:hAnsi="Arial" w:cs="Arial"/>
        </w:rPr>
        <w:t>IUCN Red List Assessment (if available)</w:t>
      </w:r>
    </w:p>
    <w:p w14:paraId="6B52E222" w14:textId="77777777" w:rsidR="002443B1" w:rsidRPr="009D76F0" w:rsidRDefault="002443B1" w:rsidP="009D76F0">
      <w:pPr>
        <w:spacing w:after="0"/>
        <w:jc w:val="both"/>
        <w:rPr>
          <w:rFonts w:ascii="Arial" w:hAnsi="Arial" w:cs="Arial"/>
          <w:u w:val="single"/>
        </w:rPr>
      </w:pPr>
    </w:p>
    <w:p w14:paraId="7AB1CE0F" w14:textId="2ADFEA54" w:rsidR="00E855D2" w:rsidRPr="00F54352" w:rsidRDefault="002443B1" w:rsidP="009D76F0">
      <w:pPr>
        <w:spacing w:after="0"/>
        <w:jc w:val="both"/>
        <w:rPr>
          <w:rFonts w:ascii="Arial" w:hAnsi="Arial" w:cs="Arial"/>
        </w:rPr>
      </w:pPr>
      <w:bookmarkStart w:id="2" w:name="_Hlk210835090"/>
      <w:r w:rsidRPr="009D76F0">
        <w:rPr>
          <w:rFonts w:ascii="Arial" w:hAnsi="Arial" w:cs="Arial"/>
        </w:rPr>
        <w:t xml:space="preserve">The striped hyena is currently listed as Near Threatened on the global IUCN Red List (AbiSaid &amp; Dloniak, 2015), while a regional assessment for the Mediterranean </w:t>
      </w:r>
      <w:r w:rsidR="00DB6260" w:rsidRPr="009D76F0">
        <w:rPr>
          <w:rFonts w:ascii="Arial" w:hAnsi="Arial" w:cs="Arial"/>
        </w:rPr>
        <w:t>population</w:t>
      </w:r>
      <w:r w:rsidRPr="009D76F0">
        <w:rPr>
          <w:rFonts w:ascii="Arial" w:hAnsi="Arial" w:cs="Arial"/>
        </w:rPr>
        <w:t xml:space="preserve"> classifies the species in this region as Vulnerable (Jdeidi et al., 2010).</w:t>
      </w:r>
      <w:r w:rsidR="00DB6260" w:rsidRPr="009D76F0">
        <w:rPr>
          <w:rFonts w:ascii="Arial" w:hAnsi="Arial" w:cs="Arial"/>
        </w:rPr>
        <w:t xml:space="preserve"> These assessments are based on ongoing population declines driven by deliberate and incidental persecution, reduced prey availability, and a small, fragmented wild population</w:t>
      </w:r>
      <w:r w:rsidRPr="009D76F0">
        <w:rPr>
          <w:rFonts w:ascii="Arial" w:hAnsi="Arial" w:cs="Arial"/>
        </w:rPr>
        <w:t xml:space="preserve">. The species </w:t>
      </w:r>
      <w:proofErr w:type="gramStart"/>
      <w:r w:rsidRPr="009D76F0">
        <w:rPr>
          <w:rFonts w:ascii="Arial" w:hAnsi="Arial" w:cs="Arial"/>
        </w:rPr>
        <w:t>is considered to be</w:t>
      </w:r>
      <w:proofErr w:type="gramEnd"/>
      <w:r w:rsidRPr="009D76F0">
        <w:rPr>
          <w:rFonts w:ascii="Arial" w:hAnsi="Arial" w:cs="Arial"/>
        </w:rPr>
        <w:t xml:space="preserve"> approaching the threshold </w:t>
      </w:r>
      <w:r w:rsidR="00DB6260" w:rsidRPr="009D76F0">
        <w:rPr>
          <w:rFonts w:ascii="Arial" w:hAnsi="Arial" w:cs="Arial"/>
        </w:rPr>
        <w:t xml:space="preserve">for global Vulnerable status under Criterion C1, which indicates a projected population decline of at least 10% over the next three generations (AbiSaid &amp; Dloniak, 2015). </w:t>
      </w:r>
      <w:r w:rsidR="00E855D2" w:rsidRPr="009D76F0">
        <w:rPr>
          <w:rFonts w:ascii="Arial" w:hAnsi="Arial" w:cs="Arial"/>
        </w:rPr>
        <w:t xml:space="preserve">The Mediterranean assessment already meets this threshold based on observed declines exceeding 10% over three generations (Jdeidi et al., 2010). The global assessment, last updated in 2015, is annotated as “needs updating”, reflecting its reliance on outdated data, information and literature. </w:t>
      </w:r>
      <w:r w:rsidR="00D658C4" w:rsidRPr="009D76F0">
        <w:rPr>
          <w:rFonts w:ascii="Arial" w:hAnsi="Arial" w:cs="Arial"/>
        </w:rPr>
        <w:t xml:space="preserve">This is a clear basis for precautionary action for a coordinated, range-wide reassessment and monitoring framework under CMS. </w:t>
      </w:r>
    </w:p>
    <w:bookmarkEnd w:id="2"/>
    <w:p w14:paraId="4B3FB854" w14:textId="77777777" w:rsidR="00E855D2" w:rsidRPr="009D76F0" w:rsidRDefault="00E855D2" w:rsidP="009D76F0">
      <w:pPr>
        <w:spacing w:after="0"/>
        <w:jc w:val="both"/>
        <w:rPr>
          <w:rFonts w:ascii="Arial" w:hAnsi="Arial" w:cs="Arial"/>
        </w:rPr>
      </w:pPr>
    </w:p>
    <w:p w14:paraId="06F72396" w14:textId="50C9337F" w:rsidR="004B4F34" w:rsidRPr="004F2402" w:rsidRDefault="004B4F34" w:rsidP="004F2402">
      <w:pPr>
        <w:spacing w:after="0"/>
        <w:ind w:left="567" w:hanging="567"/>
        <w:jc w:val="both"/>
        <w:rPr>
          <w:rFonts w:ascii="Arial" w:hAnsi="Arial" w:cs="Arial"/>
        </w:rPr>
      </w:pPr>
      <w:r w:rsidRPr="004F2402">
        <w:rPr>
          <w:rFonts w:ascii="Arial" w:hAnsi="Arial" w:cs="Arial"/>
        </w:rPr>
        <w:t>5.2</w:t>
      </w:r>
      <w:r w:rsidR="004F2402">
        <w:rPr>
          <w:rFonts w:ascii="Arial" w:hAnsi="Arial" w:cs="Arial"/>
        </w:rPr>
        <w:tab/>
      </w:r>
      <w:r w:rsidRPr="004F2402">
        <w:rPr>
          <w:rFonts w:ascii="Arial" w:hAnsi="Arial" w:cs="Arial"/>
        </w:rPr>
        <w:t xml:space="preserve">Equivalent information relevant to conservation status assessment </w:t>
      </w:r>
    </w:p>
    <w:p w14:paraId="4CCC3F3D" w14:textId="77777777" w:rsidR="00BB693D" w:rsidRPr="009D76F0" w:rsidRDefault="00BB693D" w:rsidP="009D76F0">
      <w:pPr>
        <w:spacing w:after="0"/>
        <w:jc w:val="both"/>
        <w:rPr>
          <w:rFonts w:ascii="Arial" w:hAnsi="Arial" w:cs="Arial"/>
        </w:rPr>
      </w:pPr>
    </w:p>
    <w:p w14:paraId="55E0E8E5" w14:textId="6769E3A1" w:rsidR="00124D01" w:rsidRPr="009D76F0" w:rsidRDefault="00124D01" w:rsidP="009D76F0">
      <w:pPr>
        <w:spacing w:after="0"/>
        <w:jc w:val="both"/>
        <w:rPr>
          <w:rFonts w:ascii="Arial" w:hAnsi="Arial" w:cs="Arial"/>
        </w:rPr>
      </w:pPr>
      <w:r w:rsidRPr="009D76F0">
        <w:rPr>
          <w:rFonts w:ascii="Arial" w:hAnsi="Arial" w:cs="Arial"/>
        </w:rPr>
        <w:t xml:space="preserve">The </w:t>
      </w:r>
      <w:r w:rsidR="00454F44" w:rsidRPr="009D76F0">
        <w:rPr>
          <w:rFonts w:ascii="Arial" w:hAnsi="Arial" w:cs="Arial"/>
        </w:rPr>
        <w:t xml:space="preserve">current IUCN Red List assessment estimates the global population at 5,000 – 9,999 mature individuals. </w:t>
      </w:r>
      <w:bookmarkStart w:id="3" w:name="_Hlk210835188"/>
      <w:r w:rsidR="00454F44" w:rsidRPr="009D76F0">
        <w:rPr>
          <w:rFonts w:ascii="Arial" w:hAnsi="Arial" w:cs="Arial"/>
        </w:rPr>
        <w:t>However, these figures are largely derived from</w:t>
      </w:r>
      <w:r w:rsidRPr="009D76F0">
        <w:rPr>
          <w:rFonts w:ascii="Arial" w:hAnsi="Arial" w:cs="Arial"/>
        </w:rPr>
        <w:t xml:space="preserve"> “Hyeanas: Status Survey and Conservation Action Plan” by Hofer and Mills (1998)</w:t>
      </w:r>
      <w:r w:rsidR="00454F44" w:rsidRPr="009D76F0">
        <w:rPr>
          <w:rFonts w:ascii="Arial" w:hAnsi="Arial" w:cs="Arial"/>
        </w:rPr>
        <w:t xml:space="preserve">, which itself relies on even earlier sources. </w:t>
      </w:r>
      <w:r w:rsidRPr="009D76F0">
        <w:rPr>
          <w:rFonts w:ascii="Arial" w:hAnsi="Arial" w:cs="Arial"/>
        </w:rPr>
        <w:t>Since then, there have been significant changes in the species’ habitat, population dynamics and threats, which are not reflected in the current IUCN listing</w:t>
      </w:r>
      <w:bookmarkEnd w:id="3"/>
      <w:r w:rsidRPr="009D76F0">
        <w:rPr>
          <w:rFonts w:ascii="Arial" w:hAnsi="Arial" w:cs="Arial"/>
        </w:rPr>
        <w:t xml:space="preserve">, underscoring the </w:t>
      </w:r>
      <w:r w:rsidRPr="009D76F0">
        <w:rPr>
          <w:rFonts w:ascii="Arial" w:hAnsi="Arial" w:cs="Arial"/>
        </w:rPr>
        <w:lastRenderedPageBreak/>
        <w:t xml:space="preserve">urgent need for a comprehensive updated assessment as there is no evidence that the situation has improved and threats have decreased. </w:t>
      </w:r>
      <w:r w:rsidR="00454F44" w:rsidRPr="009D76F0">
        <w:rPr>
          <w:rFonts w:ascii="Arial" w:hAnsi="Arial" w:cs="Arial"/>
        </w:rPr>
        <w:t>As the</w:t>
      </w:r>
      <w:r w:rsidRPr="009D76F0">
        <w:rPr>
          <w:rFonts w:ascii="Arial" w:hAnsi="Arial" w:cs="Arial"/>
        </w:rPr>
        <w:t xml:space="preserve"> current population estimates are based on limited data and carry a high degree of uncertainty, it is advisable to rely on the lower bound of the estimate, as it represents the most precautionary scenario and helps avoid underestimating the risks to the species</w:t>
      </w:r>
      <w:r w:rsidR="00454F44" w:rsidRPr="009D76F0">
        <w:rPr>
          <w:rFonts w:ascii="Arial" w:hAnsi="Arial" w:cs="Arial"/>
        </w:rPr>
        <w:t>, particularly when informing conservation strategies.</w:t>
      </w:r>
    </w:p>
    <w:p w14:paraId="0E5CD9F9" w14:textId="77777777" w:rsidR="00BB693D" w:rsidRPr="009D76F0" w:rsidRDefault="00BB693D" w:rsidP="009D76F0">
      <w:pPr>
        <w:spacing w:after="0"/>
        <w:jc w:val="both"/>
        <w:rPr>
          <w:rFonts w:ascii="Arial" w:hAnsi="Arial" w:cs="Arial"/>
        </w:rPr>
      </w:pPr>
    </w:p>
    <w:p w14:paraId="2236E284" w14:textId="5BE0F6ED" w:rsidR="00BB693D" w:rsidRPr="004F2402" w:rsidRDefault="004B4F34" w:rsidP="004F2402">
      <w:pPr>
        <w:spacing w:after="0"/>
        <w:ind w:left="567" w:hanging="567"/>
        <w:jc w:val="both"/>
        <w:rPr>
          <w:rFonts w:ascii="Arial" w:hAnsi="Arial" w:cs="Arial"/>
        </w:rPr>
      </w:pPr>
      <w:r w:rsidRPr="004F2402">
        <w:rPr>
          <w:rFonts w:ascii="Arial" w:hAnsi="Arial" w:cs="Arial"/>
        </w:rPr>
        <w:t xml:space="preserve">5.3 </w:t>
      </w:r>
      <w:r w:rsidR="004F2402">
        <w:rPr>
          <w:rFonts w:ascii="Arial" w:hAnsi="Arial" w:cs="Arial"/>
        </w:rPr>
        <w:tab/>
      </w:r>
      <w:r w:rsidRPr="004F2402">
        <w:rPr>
          <w:rFonts w:ascii="Arial" w:hAnsi="Arial" w:cs="Arial"/>
        </w:rPr>
        <w:t>Threats to the population (factors, intensity)</w:t>
      </w:r>
    </w:p>
    <w:p w14:paraId="4BD7C3B2" w14:textId="77777777" w:rsidR="00BB693D" w:rsidRPr="009D76F0" w:rsidRDefault="00BB693D" w:rsidP="009D76F0">
      <w:pPr>
        <w:spacing w:after="0"/>
        <w:jc w:val="both"/>
        <w:rPr>
          <w:rFonts w:ascii="Arial" w:hAnsi="Arial" w:cs="Arial"/>
        </w:rPr>
      </w:pPr>
    </w:p>
    <w:p w14:paraId="5020C121" w14:textId="1A903766" w:rsidR="005133CC" w:rsidRPr="009D76F0" w:rsidRDefault="005133CC" w:rsidP="009D76F0">
      <w:pPr>
        <w:spacing w:after="0"/>
        <w:jc w:val="both"/>
        <w:rPr>
          <w:rFonts w:ascii="Arial" w:hAnsi="Arial" w:cs="Arial"/>
        </w:rPr>
      </w:pPr>
      <w:r w:rsidRPr="009D76F0">
        <w:rPr>
          <w:rFonts w:ascii="Arial" w:hAnsi="Arial" w:cs="Arial"/>
        </w:rPr>
        <w:t>The primary threats to the striped hyena include habitat loss</w:t>
      </w:r>
      <w:r w:rsidR="00D658C4" w:rsidRPr="009D76F0">
        <w:rPr>
          <w:rFonts w:ascii="Arial" w:hAnsi="Arial" w:cs="Arial"/>
        </w:rPr>
        <w:t xml:space="preserve"> and fragmentation</w:t>
      </w:r>
      <w:r w:rsidRPr="009D76F0">
        <w:rPr>
          <w:rFonts w:ascii="Arial" w:hAnsi="Arial" w:cs="Arial"/>
        </w:rPr>
        <w:t>, human-wildlife conflict, direct persecution and illegal trade (AbiSaid &amp; Dloniak</w:t>
      </w:r>
      <w:r w:rsidR="00086696" w:rsidRPr="009D76F0">
        <w:rPr>
          <w:rFonts w:ascii="Arial" w:hAnsi="Arial" w:cs="Arial"/>
        </w:rPr>
        <w:t>,</w:t>
      </w:r>
      <w:r w:rsidRPr="009D76F0">
        <w:rPr>
          <w:rFonts w:ascii="Arial" w:hAnsi="Arial" w:cs="Arial"/>
        </w:rPr>
        <w:t xml:space="preserve"> 2015; Hofer &amp; Mills</w:t>
      </w:r>
      <w:r w:rsidR="00086696" w:rsidRPr="009D76F0">
        <w:rPr>
          <w:rFonts w:ascii="Arial" w:hAnsi="Arial" w:cs="Arial"/>
        </w:rPr>
        <w:t>,</w:t>
      </w:r>
      <w:r w:rsidRPr="009D76F0">
        <w:rPr>
          <w:rFonts w:ascii="Arial" w:hAnsi="Arial" w:cs="Arial"/>
        </w:rPr>
        <w:t xml:space="preserve"> 1998).</w:t>
      </w:r>
      <w:r w:rsidR="00187C0A" w:rsidRPr="009D76F0">
        <w:rPr>
          <w:rFonts w:ascii="Arial" w:hAnsi="Arial" w:cs="Arial"/>
        </w:rPr>
        <w:t xml:space="preserve"> </w:t>
      </w:r>
      <w:r w:rsidR="00D658C4" w:rsidRPr="009D76F0">
        <w:rPr>
          <w:rFonts w:ascii="Arial" w:hAnsi="Arial" w:cs="Arial"/>
        </w:rPr>
        <w:t xml:space="preserve">Many subpopulations persist at naturally low densities, elevating local extinction risk and underscoring the value of Appendix I </w:t>
      </w:r>
      <w:r w:rsidR="004822DE" w:rsidRPr="009D76F0">
        <w:rPr>
          <w:rFonts w:ascii="Arial" w:hAnsi="Arial" w:cs="Arial"/>
        </w:rPr>
        <w:t xml:space="preserve">and II </w:t>
      </w:r>
      <w:r w:rsidR="00D658C4" w:rsidRPr="009D76F0">
        <w:rPr>
          <w:rFonts w:ascii="Arial" w:hAnsi="Arial" w:cs="Arial"/>
        </w:rPr>
        <w:t xml:space="preserve">measures. </w:t>
      </w:r>
      <w:r w:rsidR="00187C0A" w:rsidRPr="009D76F0">
        <w:rPr>
          <w:rFonts w:ascii="Arial" w:hAnsi="Arial" w:cs="Arial"/>
        </w:rPr>
        <w:t xml:space="preserve">Although the key threats to striped hyenas are well recognized, the knowledge of intensity is </w:t>
      </w:r>
      <w:r w:rsidR="00D72797" w:rsidRPr="009D76F0">
        <w:rPr>
          <w:rFonts w:ascii="Arial" w:hAnsi="Arial" w:cs="Arial"/>
        </w:rPr>
        <w:t>hard</w:t>
      </w:r>
      <w:r w:rsidR="00187C0A" w:rsidRPr="009D76F0">
        <w:rPr>
          <w:rFonts w:ascii="Arial" w:hAnsi="Arial" w:cs="Arial"/>
        </w:rPr>
        <w:t xml:space="preserve"> to assess due to limited research and monitoring. </w:t>
      </w:r>
    </w:p>
    <w:p w14:paraId="474E8BD5" w14:textId="77777777" w:rsidR="005133CC" w:rsidRPr="009D76F0" w:rsidRDefault="005133CC" w:rsidP="009D76F0">
      <w:pPr>
        <w:spacing w:after="0"/>
        <w:jc w:val="both"/>
        <w:rPr>
          <w:rFonts w:ascii="Arial" w:hAnsi="Arial" w:cs="Arial"/>
        </w:rPr>
      </w:pPr>
    </w:p>
    <w:p w14:paraId="326A88C3" w14:textId="39AA16BB" w:rsidR="00D42091" w:rsidRPr="009D76F0" w:rsidRDefault="005133CC" w:rsidP="009D76F0">
      <w:pPr>
        <w:spacing w:after="0"/>
        <w:jc w:val="both"/>
        <w:rPr>
          <w:rFonts w:ascii="Arial" w:hAnsi="Arial" w:cs="Arial"/>
        </w:rPr>
      </w:pPr>
      <w:r w:rsidRPr="009D76F0">
        <w:rPr>
          <w:rFonts w:ascii="Arial" w:hAnsi="Arial" w:cs="Arial"/>
          <w:i/>
          <w:iCs/>
        </w:rPr>
        <w:t xml:space="preserve">Habitat </w:t>
      </w:r>
      <w:r w:rsidR="00E57132" w:rsidRPr="009D76F0">
        <w:rPr>
          <w:rFonts w:ascii="Arial" w:hAnsi="Arial" w:cs="Arial"/>
          <w:i/>
          <w:iCs/>
        </w:rPr>
        <w:t>L</w:t>
      </w:r>
      <w:r w:rsidRPr="009D76F0">
        <w:rPr>
          <w:rFonts w:ascii="Arial" w:hAnsi="Arial" w:cs="Arial"/>
          <w:i/>
          <w:iCs/>
        </w:rPr>
        <w:t>oss</w:t>
      </w:r>
      <w:r w:rsidR="00210037" w:rsidRPr="009D76F0">
        <w:rPr>
          <w:rFonts w:ascii="Arial" w:hAnsi="Arial" w:cs="Arial"/>
          <w:i/>
          <w:iCs/>
        </w:rPr>
        <w:t xml:space="preserve"> &amp; Fragmentation</w:t>
      </w:r>
      <w:r w:rsidRPr="009D76F0">
        <w:rPr>
          <w:rFonts w:ascii="Arial" w:hAnsi="Arial" w:cs="Arial"/>
        </w:rPr>
        <w:t xml:space="preserve"> is driven by agricultural expansion, urbanization and infrastructure development</w:t>
      </w:r>
      <w:r w:rsidR="00D42091" w:rsidRPr="009D76F0">
        <w:rPr>
          <w:rFonts w:ascii="Arial" w:hAnsi="Arial" w:cs="Arial"/>
        </w:rPr>
        <w:t>. These processes not only reduce the availability of suitable habitats and prey, which is further exacerbated by the decline of other large carnivores such as wolves, leopards, lions or tigers, which leads to a reduction in carrion availability. Additionally, shifting livestock practices further contributed to this decline in carrion resources (AbiSaid &amp; Dloniak</w:t>
      </w:r>
      <w:r w:rsidR="00086696" w:rsidRPr="009D76F0">
        <w:rPr>
          <w:rFonts w:ascii="Arial" w:hAnsi="Arial" w:cs="Arial"/>
        </w:rPr>
        <w:t>,</w:t>
      </w:r>
      <w:r w:rsidR="00D42091" w:rsidRPr="009D76F0">
        <w:rPr>
          <w:rFonts w:ascii="Arial" w:hAnsi="Arial" w:cs="Arial"/>
        </w:rPr>
        <w:t xml:space="preserve"> 2015; Hofer &amp; Mills, 1998). In addition, striped hyenas typically occur at low densities with relatively large home ranges, making them susceptible to habitat fragmentation (Hofer &amp; Mills, 1998). </w:t>
      </w:r>
      <w:r w:rsidR="005A2306" w:rsidRPr="009D76F0">
        <w:rPr>
          <w:rFonts w:ascii="Arial" w:hAnsi="Arial" w:cs="Arial"/>
        </w:rPr>
        <w:t xml:space="preserve">Striped hyenas are vulnerable to human population growth and habitat destruction because they largely exist outside of protected areas in agricultural landscapes (Wagner, 2006). </w:t>
      </w:r>
      <w:r w:rsidR="00C461BB" w:rsidRPr="009D76F0">
        <w:rPr>
          <w:rFonts w:ascii="Arial" w:hAnsi="Arial" w:cs="Arial"/>
        </w:rPr>
        <w:t xml:space="preserve">Moreover, striped hyenas are disproportionally affected in some regions by vehicle collision, the majority of which result in fatalities (Hadad et al, 2023; Tourani et al., 2012). </w:t>
      </w:r>
      <w:r w:rsidR="00563614" w:rsidRPr="009D76F0">
        <w:rPr>
          <w:rFonts w:ascii="Arial" w:hAnsi="Arial" w:cs="Arial"/>
        </w:rPr>
        <w:t>In Israel in particular, such collisions have become a leading cause of mortality. The species faces elevated risk because individuals are often attracted to roads while scavenging, leading to an increase in such incidents. Given the naturally low population densities of striped hyenas, each fatality imposes a significant demographic cost. This threat further compounds in regions, where high human population density and limited open spaces are intersected by dense road networks. This</w:t>
      </w:r>
      <w:r w:rsidR="00C461BB" w:rsidRPr="009D76F0">
        <w:rPr>
          <w:rFonts w:ascii="Arial" w:hAnsi="Arial" w:cs="Arial"/>
        </w:rPr>
        <w:t xml:space="preserve"> underscores that linear infrastructure represents a direct threat to the species</w:t>
      </w:r>
      <w:r w:rsidR="008B3F17" w:rsidRPr="009D76F0">
        <w:rPr>
          <w:rFonts w:ascii="Arial" w:hAnsi="Arial" w:cs="Arial"/>
        </w:rPr>
        <w:t xml:space="preserve"> and mitigation should be treated as a central implementation priority in affected regions. Integrating ecological corridors, including those spanning national </w:t>
      </w:r>
      <w:r w:rsidR="005F5146" w:rsidRPr="009D76F0">
        <w:rPr>
          <w:rFonts w:ascii="Arial" w:hAnsi="Arial" w:cs="Arial"/>
        </w:rPr>
        <w:t>borders,</w:t>
      </w:r>
      <w:r w:rsidR="008B3F17" w:rsidRPr="009D76F0">
        <w:rPr>
          <w:rFonts w:ascii="Arial" w:hAnsi="Arial" w:cs="Arial"/>
        </w:rPr>
        <w:t xml:space="preserve"> will be essential to reduce mortality and maintain connectivity. </w:t>
      </w:r>
    </w:p>
    <w:p w14:paraId="6A174EAD" w14:textId="77777777" w:rsidR="00D42091" w:rsidRPr="009D76F0" w:rsidRDefault="00D42091" w:rsidP="009D76F0">
      <w:pPr>
        <w:spacing w:after="0"/>
        <w:jc w:val="both"/>
        <w:rPr>
          <w:rFonts w:ascii="Arial" w:hAnsi="Arial" w:cs="Arial"/>
        </w:rPr>
      </w:pPr>
    </w:p>
    <w:p w14:paraId="02388261" w14:textId="430C6C3D" w:rsidR="005A2306" w:rsidRPr="009D76F0" w:rsidRDefault="00DD6D7B" w:rsidP="009D76F0">
      <w:pPr>
        <w:spacing w:after="0"/>
        <w:jc w:val="both"/>
        <w:rPr>
          <w:rFonts w:ascii="Arial" w:hAnsi="Arial" w:cs="Arial"/>
        </w:rPr>
      </w:pPr>
      <w:r w:rsidRPr="009D76F0">
        <w:rPr>
          <w:rFonts w:ascii="Arial" w:hAnsi="Arial" w:cs="Arial"/>
          <w:i/>
          <w:iCs/>
        </w:rPr>
        <w:t>Human-</w:t>
      </w:r>
      <w:r w:rsidR="00187C0A" w:rsidRPr="009D76F0">
        <w:rPr>
          <w:rFonts w:ascii="Arial" w:hAnsi="Arial" w:cs="Arial"/>
          <w:i/>
          <w:iCs/>
        </w:rPr>
        <w:t xml:space="preserve">Wildlife </w:t>
      </w:r>
      <w:r w:rsidR="00E57132" w:rsidRPr="009D76F0">
        <w:rPr>
          <w:rFonts w:ascii="Arial" w:hAnsi="Arial" w:cs="Arial"/>
          <w:i/>
          <w:iCs/>
        </w:rPr>
        <w:t>C</w:t>
      </w:r>
      <w:r w:rsidR="00187C0A" w:rsidRPr="009D76F0">
        <w:rPr>
          <w:rFonts w:ascii="Arial" w:hAnsi="Arial" w:cs="Arial"/>
          <w:i/>
          <w:iCs/>
        </w:rPr>
        <w:t>onflicts</w:t>
      </w:r>
      <w:r w:rsidR="00187C0A" w:rsidRPr="009D76F0">
        <w:rPr>
          <w:rFonts w:ascii="Arial" w:hAnsi="Arial" w:cs="Arial"/>
        </w:rPr>
        <w:t xml:space="preserve"> </w:t>
      </w:r>
      <w:r w:rsidRPr="009D76F0">
        <w:rPr>
          <w:rFonts w:ascii="Arial" w:hAnsi="Arial" w:cs="Arial"/>
        </w:rPr>
        <w:t xml:space="preserve">often arise when striped hyenas prey on livestock or cause damage to </w:t>
      </w:r>
      <w:r w:rsidR="00187C0A" w:rsidRPr="009D76F0">
        <w:rPr>
          <w:rFonts w:ascii="Arial" w:hAnsi="Arial" w:cs="Arial"/>
        </w:rPr>
        <w:t>agricultural</w:t>
      </w:r>
      <w:r w:rsidRPr="009D76F0">
        <w:rPr>
          <w:rFonts w:ascii="Arial" w:hAnsi="Arial" w:cs="Arial"/>
        </w:rPr>
        <w:t xml:space="preserve"> crops such as watermelons, which leads to retaliatory </w:t>
      </w:r>
      <w:r w:rsidR="00187C0A" w:rsidRPr="009D76F0">
        <w:rPr>
          <w:rFonts w:ascii="Arial" w:hAnsi="Arial" w:cs="Arial"/>
        </w:rPr>
        <w:t>killings</w:t>
      </w:r>
      <w:r w:rsidRPr="009D76F0">
        <w:rPr>
          <w:rFonts w:ascii="Arial" w:hAnsi="Arial" w:cs="Arial"/>
        </w:rPr>
        <w:t xml:space="preserve"> from farmers. Such conflicts are particularly prevalent in regions where pastoralism is widespread (AbiSaid &amp; Dloniak</w:t>
      </w:r>
      <w:r w:rsidR="00086696" w:rsidRPr="009D76F0">
        <w:rPr>
          <w:rFonts w:ascii="Arial" w:hAnsi="Arial" w:cs="Arial"/>
        </w:rPr>
        <w:t>,</w:t>
      </w:r>
      <w:r w:rsidRPr="009D76F0">
        <w:rPr>
          <w:rFonts w:ascii="Arial" w:hAnsi="Arial" w:cs="Arial"/>
        </w:rPr>
        <w:t xml:space="preserve"> 2015; Wagner</w:t>
      </w:r>
      <w:r w:rsidR="00086696" w:rsidRPr="009D76F0">
        <w:rPr>
          <w:rFonts w:ascii="Arial" w:hAnsi="Arial" w:cs="Arial"/>
        </w:rPr>
        <w:t>,</w:t>
      </w:r>
      <w:r w:rsidRPr="009D76F0">
        <w:rPr>
          <w:rFonts w:ascii="Arial" w:hAnsi="Arial" w:cs="Arial"/>
        </w:rPr>
        <w:t xml:space="preserve"> 2006). Across their assessed range, humans have been identified as the primary cause of striped </w:t>
      </w:r>
      <w:r w:rsidR="00187C0A" w:rsidRPr="009D76F0">
        <w:rPr>
          <w:rFonts w:ascii="Arial" w:hAnsi="Arial" w:cs="Arial"/>
        </w:rPr>
        <w:t>hyenas’</w:t>
      </w:r>
      <w:r w:rsidRPr="009D76F0">
        <w:rPr>
          <w:rFonts w:ascii="Arial" w:hAnsi="Arial" w:cs="Arial"/>
        </w:rPr>
        <w:t xml:space="preserve"> mortality, driven by </w:t>
      </w:r>
      <w:r w:rsidR="00187C0A" w:rsidRPr="009D76F0">
        <w:rPr>
          <w:rFonts w:ascii="Arial" w:hAnsi="Arial" w:cs="Arial"/>
        </w:rPr>
        <w:t xml:space="preserve">several negative </w:t>
      </w:r>
      <w:r w:rsidRPr="009D76F0">
        <w:rPr>
          <w:rFonts w:ascii="Arial" w:hAnsi="Arial" w:cs="Arial"/>
        </w:rPr>
        <w:t xml:space="preserve">superstitions </w:t>
      </w:r>
      <w:r w:rsidR="00187C0A" w:rsidRPr="009D76F0">
        <w:rPr>
          <w:rFonts w:ascii="Arial" w:hAnsi="Arial" w:cs="Arial"/>
        </w:rPr>
        <w:t xml:space="preserve">and </w:t>
      </w:r>
      <w:r w:rsidRPr="009D76F0">
        <w:rPr>
          <w:rFonts w:ascii="Arial" w:hAnsi="Arial" w:cs="Arial"/>
        </w:rPr>
        <w:t>associations</w:t>
      </w:r>
      <w:r w:rsidR="00187C0A" w:rsidRPr="009D76F0">
        <w:rPr>
          <w:rFonts w:ascii="Arial" w:hAnsi="Arial" w:cs="Arial"/>
        </w:rPr>
        <w:t xml:space="preserve"> as grave robbers (AbiSaid &amp; Dloniak</w:t>
      </w:r>
      <w:r w:rsidR="00086696" w:rsidRPr="009D76F0">
        <w:rPr>
          <w:rFonts w:ascii="Arial" w:hAnsi="Arial" w:cs="Arial"/>
        </w:rPr>
        <w:t>,</w:t>
      </w:r>
      <w:r w:rsidR="00187C0A" w:rsidRPr="009D76F0">
        <w:rPr>
          <w:rFonts w:ascii="Arial" w:hAnsi="Arial" w:cs="Arial"/>
        </w:rPr>
        <w:t xml:space="preserve"> 2015). </w:t>
      </w:r>
    </w:p>
    <w:p w14:paraId="10942C2A" w14:textId="77777777" w:rsidR="00187C0A" w:rsidRPr="009D76F0" w:rsidRDefault="00187C0A" w:rsidP="009D76F0">
      <w:pPr>
        <w:spacing w:after="0"/>
        <w:jc w:val="both"/>
        <w:rPr>
          <w:rFonts w:ascii="Arial" w:hAnsi="Arial" w:cs="Arial"/>
        </w:rPr>
      </w:pPr>
    </w:p>
    <w:p w14:paraId="59308E63" w14:textId="7B764A97" w:rsidR="00563614" w:rsidRPr="009D76F0" w:rsidRDefault="00187C0A" w:rsidP="009D76F0">
      <w:pPr>
        <w:spacing w:after="0"/>
        <w:jc w:val="both"/>
        <w:rPr>
          <w:rFonts w:ascii="Arial" w:hAnsi="Arial" w:cs="Arial"/>
        </w:rPr>
      </w:pPr>
      <w:r w:rsidRPr="009D76F0">
        <w:rPr>
          <w:rFonts w:ascii="Arial" w:hAnsi="Arial" w:cs="Arial"/>
          <w:i/>
          <w:iCs/>
        </w:rPr>
        <w:t>Direct Persecution</w:t>
      </w:r>
      <w:r w:rsidRPr="009D76F0">
        <w:rPr>
          <w:rFonts w:ascii="Arial" w:hAnsi="Arial" w:cs="Arial"/>
        </w:rPr>
        <w:t xml:space="preserve"> </w:t>
      </w:r>
      <w:r w:rsidR="00E57132" w:rsidRPr="009D76F0">
        <w:rPr>
          <w:rFonts w:ascii="Arial" w:hAnsi="Arial" w:cs="Arial"/>
        </w:rPr>
        <w:t xml:space="preserve">is partly driven by </w:t>
      </w:r>
      <w:r w:rsidRPr="009D76F0">
        <w:rPr>
          <w:rFonts w:ascii="Arial" w:hAnsi="Arial" w:cs="Arial"/>
        </w:rPr>
        <w:t xml:space="preserve">negative superstitions and human-wildlife conflicts leading to </w:t>
      </w:r>
      <w:r w:rsidR="00E57132" w:rsidRPr="009D76F0">
        <w:rPr>
          <w:rFonts w:ascii="Arial" w:hAnsi="Arial" w:cs="Arial"/>
        </w:rPr>
        <w:t xml:space="preserve">intentional </w:t>
      </w:r>
      <w:r w:rsidRPr="009D76F0">
        <w:rPr>
          <w:rFonts w:ascii="Arial" w:hAnsi="Arial" w:cs="Arial"/>
        </w:rPr>
        <w:t xml:space="preserve">direct poisoning, destruction or blockage of dens, </w:t>
      </w:r>
      <w:r w:rsidR="00E57132" w:rsidRPr="009D76F0">
        <w:rPr>
          <w:rFonts w:ascii="Arial" w:hAnsi="Arial" w:cs="Arial"/>
        </w:rPr>
        <w:t>and the use of fire as a deterrent</w:t>
      </w:r>
      <w:r w:rsidRPr="009D76F0">
        <w:rPr>
          <w:rFonts w:ascii="Arial" w:hAnsi="Arial" w:cs="Arial"/>
        </w:rPr>
        <w:t xml:space="preserve"> (AbiSaid &amp; Dloniak</w:t>
      </w:r>
      <w:r w:rsidR="00086696" w:rsidRPr="009D76F0">
        <w:rPr>
          <w:rFonts w:ascii="Arial" w:hAnsi="Arial" w:cs="Arial"/>
        </w:rPr>
        <w:t>,</w:t>
      </w:r>
      <w:r w:rsidRPr="009D76F0">
        <w:rPr>
          <w:rFonts w:ascii="Arial" w:hAnsi="Arial" w:cs="Arial"/>
        </w:rPr>
        <w:t xml:space="preserve"> 2015). </w:t>
      </w:r>
      <w:r w:rsidR="00DB0E31" w:rsidRPr="009D76F0">
        <w:rPr>
          <w:rFonts w:ascii="Arial" w:hAnsi="Arial" w:cs="Arial"/>
        </w:rPr>
        <w:t>Historically</w:t>
      </w:r>
      <w:r w:rsidR="00B96607" w:rsidRPr="009D76F0">
        <w:rPr>
          <w:rFonts w:ascii="Arial" w:hAnsi="Arial" w:cs="Arial"/>
        </w:rPr>
        <w:t xml:space="preserve"> striped </w:t>
      </w:r>
      <w:r w:rsidR="00DB0E31" w:rsidRPr="009D76F0">
        <w:rPr>
          <w:rFonts w:ascii="Arial" w:hAnsi="Arial" w:cs="Arial"/>
        </w:rPr>
        <w:t>hyenas</w:t>
      </w:r>
      <w:r w:rsidR="00B96607" w:rsidRPr="009D76F0">
        <w:rPr>
          <w:rFonts w:ascii="Arial" w:hAnsi="Arial" w:cs="Arial"/>
        </w:rPr>
        <w:t xml:space="preserve"> have </w:t>
      </w:r>
      <w:r w:rsidR="00E57132" w:rsidRPr="009D76F0">
        <w:rPr>
          <w:rFonts w:ascii="Arial" w:hAnsi="Arial" w:cs="Arial"/>
        </w:rPr>
        <w:t xml:space="preserve">been the subject of </w:t>
      </w:r>
      <w:r w:rsidR="00B96607" w:rsidRPr="009D76F0">
        <w:rPr>
          <w:rFonts w:ascii="Arial" w:hAnsi="Arial" w:cs="Arial"/>
        </w:rPr>
        <w:t xml:space="preserve">numerous </w:t>
      </w:r>
      <w:r w:rsidR="00DB0E31" w:rsidRPr="009D76F0">
        <w:rPr>
          <w:rFonts w:ascii="Arial" w:hAnsi="Arial" w:cs="Arial"/>
        </w:rPr>
        <w:t xml:space="preserve">superstitious beliefs </w:t>
      </w:r>
      <w:r w:rsidR="00E57132" w:rsidRPr="009D76F0">
        <w:rPr>
          <w:rFonts w:ascii="Arial" w:hAnsi="Arial" w:cs="Arial"/>
        </w:rPr>
        <w:t>across various cultures worldwide</w:t>
      </w:r>
      <w:r w:rsidR="00DB0E31" w:rsidRPr="009D76F0">
        <w:rPr>
          <w:rFonts w:ascii="Arial" w:hAnsi="Arial" w:cs="Arial"/>
        </w:rPr>
        <w:t xml:space="preserve"> (Moures-Nouri et al., 2023). </w:t>
      </w:r>
      <w:r w:rsidR="00E57132" w:rsidRPr="009D76F0">
        <w:rPr>
          <w:rFonts w:ascii="Arial" w:hAnsi="Arial" w:cs="Arial"/>
        </w:rPr>
        <w:t>Moreover,</w:t>
      </w:r>
      <w:r w:rsidR="00DB0E31" w:rsidRPr="009D76F0">
        <w:rPr>
          <w:rFonts w:ascii="Arial" w:hAnsi="Arial" w:cs="Arial"/>
        </w:rPr>
        <w:t xml:space="preserve"> there are localized documented cases of striped hyenas being captured in remote tribal regions and subjected to training for use in illegal dog fighting activities. Additionally, it is widely exploited and commercially hunted for its body parts, which are believed to have medicinal or magical properties (AbiSaid &amp; Dloniak, 2015). </w:t>
      </w:r>
      <w:r w:rsidR="00563614" w:rsidRPr="009D76F0">
        <w:rPr>
          <w:rFonts w:ascii="Arial" w:hAnsi="Arial" w:cs="Arial"/>
        </w:rPr>
        <w:t xml:space="preserve">The use of illegal poisons to control conflict-prone species due to damage to agriculture or livestock represents a serious problem across some of the striped hyena’s range. Such non-selective toxicants can cause high levels </w:t>
      </w:r>
      <w:r w:rsidR="00563614" w:rsidRPr="009D76F0">
        <w:rPr>
          <w:rFonts w:ascii="Arial" w:hAnsi="Arial" w:cs="Arial"/>
        </w:rPr>
        <w:lastRenderedPageBreak/>
        <w:t>of collateral mortality among non-target species, especially scavengers such as striped hyenas.</w:t>
      </w:r>
    </w:p>
    <w:p w14:paraId="218D2849" w14:textId="77777777" w:rsidR="00DB0E31" w:rsidRPr="009D76F0" w:rsidRDefault="00DB0E31" w:rsidP="009D76F0">
      <w:pPr>
        <w:spacing w:after="0"/>
        <w:jc w:val="both"/>
        <w:rPr>
          <w:rFonts w:ascii="Arial" w:hAnsi="Arial" w:cs="Arial"/>
        </w:rPr>
      </w:pPr>
    </w:p>
    <w:p w14:paraId="521CD588" w14:textId="6AABBDC2" w:rsidR="004B4F34" w:rsidRPr="009D76F0" w:rsidRDefault="00DB0E31" w:rsidP="009D76F0">
      <w:pPr>
        <w:spacing w:after="0"/>
        <w:jc w:val="both"/>
        <w:rPr>
          <w:rFonts w:ascii="Arial" w:hAnsi="Arial" w:cs="Arial"/>
        </w:rPr>
      </w:pPr>
      <w:r w:rsidRPr="009D76F0">
        <w:rPr>
          <w:rFonts w:ascii="Arial" w:hAnsi="Arial" w:cs="Arial"/>
          <w:i/>
          <w:iCs/>
        </w:rPr>
        <w:t>The</w:t>
      </w:r>
      <w:r w:rsidR="00E57132" w:rsidRPr="009D76F0">
        <w:rPr>
          <w:rFonts w:ascii="Arial" w:hAnsi="Arial" w:cs="Arial"/>
          <w:i/>
          <w:iCs/>
        </w:rPr>
        <w:t xml:space="preserve"> I</w:t>
      </w:r>
      <w:r w:rsidRPr="009D76F0">
        <w:rPr>
          <w:rFonts w:ascii="Arial" w:hAnsi="Arial" w:cs="Arial"/>
          <w:i/>
          <w:iCs/>
        </w:rPr>
        <w:t xml:space="preserve">llegal </w:t>
      </w:r>
      <w:r w:rsidR="00E57132" w:rsidRPr="009D76F0">
        <w:rPr>
          <w:rFonts w:ascii="Arial" w:hAnsi="Arial" w:cs="Arial"/>
          <w:i/>
          <w:iCs/>
        </w:rPr>
        <w:t>W</w:t>
      </w:r>
      <w:r w:rsidRPr="009D76F0">
        <w:rPr>
          <w:rFonts w:ascii="Arial" w:hAnsi="Arial" w:cs="Arial"/>
          <w:i/>
          <w:iCs/>
        </w:rPr>
        <w:t xml:space="preserve">ildlife </w:t>
      </w:r>
      <w:r w:rsidR="00E57132" w:rsidRPr="009D76F0">
        <w:rPr>
          <w:rFonts w:ascii="Arial" w:hAnsi="Arial" w:cs="Arial"/>
          <w:i/>
          <w:iCs/>
        </w:rPr>
        <w:t>T</w:t>
      </w:r>
      <w:r w:rsidRPr="009D76F0">
        <w:rPr>
          <w:rFonts w:ascii="Arial" w:hAnsi="Arial" w:cs="Arial"/>
          <w:i/>
          <w:iCs/>
        </w:rPr>
        <w:t>rade</w:t>
      </w:r>
      <w:r w:rsidRPr="009D76F0">
        <w:rPr>
          <w:rFonts w:ascii="Arial" w:hAnsi="Arial" w:cs="Arial"/>
        </w:rPr>
        <w:t xml:space="preserve"> </w:t>
      </w:r>
      <w:r w:rsidR="00E57132" w:rsidRPr="009D76F0">
        <w:rPr>
          <w:rFonts w:ascii="Arial" w:hAnsi="Arial" w:cs="Arial"/>
        </w:rPr>
        <w:t>poses</w:t>
      </w:r>
      <w:r w:rsidRPr="009D76F0">
        <w:rPr>
          <w:rFonts w:ascii="Arial" w:hAnsi="Arial" w:cs="Arial"/>
        </w:rPr>
        <w:t xml:space="preserve"> a significant </w:t>
      </w:r>
      <w:r w:rsidR="00E57132" w:rsidRPr="009D76F0">
        <w:rPr>
          <w:rFonts w:ascii="Arial" w:hAnsi="Arial" w:cs="Arial"/>
        </w:rPr>
        <w:t xml:space="preserve">and ongoing </w:t>
      </w:r>
      <w:r w:rsidRPr="009D76F0">
        <w:rPr>
          <w:rFonts w:ascii="Arial" w:hAnsi="Arial" w:cs="Arial"/>
        </w:rPr>
        <w:t xml:space="preserve">threat to the striped hyena, with </w:t>
      </w:r>
      <w:r w:rsidR="00E57132" w:rsidRPr="009D76F0">
        <w:rPr>
          <w:rFonts w:ascii="Arial" w:hAnsi="Arial" w:cs="Arial"/>
        </w:rPr>
        <w:t xml:space="preserve">various </w:t>
      </w:r>
      <w:r w:rsidRPr="009D76F0">
        <w:rPr>
          <w:rFonts w:ascii="Arial" w:hAnsi="Arial" w:cs="Arial"/>
        </w:rPr>
        <w:t>body parts such as bones, skins and organs being used in traditional medicine, as aphrodisiacs</w:t>
      </w:r>
      <w:r w:rsidR="00E57132" w:rsidRPr="009D76F0">
        <w:rPr>
          <w:rFonts w:ascii="Arial" w:hAnsi="Arial" w:cs="Arial"/>
        </w:rPr>
        <w:t>,</w:t>
      </w:r>
      <w:r w:rsidRPr="009D76F0">
        <w:rPr>
          <w:rFonts w:ascii="Arial" w:hAnsi="Arial" w:cs="Arial"/>
        </w:rPr>
        <w:t xml:space="preserve"> and for other purposes. </w:t>
      </w:r>
      <w:r w:rsidR="00E57132" w:rsidRPr="009D76F0">
        <w:rPr>
          <w:rFonts w:ascii="Arial" w:hAnsi="Arial" w:cs="Arial"/>
        </w:rPr>
        <w:t>Notably, the sexual organs and rectum of female spotted and striped hyenas have been used until recently in practices of love magic in eastern Africa, Iran, Turkmenistan and Afghanistan</w:t>
      </w:r>
      <w:r w:rsidRPr="009D76F0">
        <w:rPr>
          <w:rFonts w:ascii="Arial" w:hAnsi="Arial" w:cs="Arial"/>
        </w:rPr>
        <w:t xml:space="preserve"> (</w:t>
      </w:r>
      <w:r w:rsidR="00086696" w:rsidRPr="009D76F0">
        <w:rPr>
          <w:rFonts w:ascii="Arial" w:hAnsi="Arial" w:cs="Arial"/>
        </w:rPr>
        <w:t>Hofer &amp; Mills,</w:t>
      </w:r>
      <w:r w:rsidRPr="009D76F0">
        <w:rPr>
          <w:rFonts w:ascii="Arial" w:hAnsi="Arial" w:cs="Arial"/>
        </w:rPr>
        <w:t xml:space="preserve"> 1998).</w:t>
      </w:r>
      <w:r w:rsidR="00E57132" w:rsidRPr="009D76F0">
        <w:rPr>
          <w:rFonts w:ascii="Arial" w:hAnsi="Arial" w:cs="Arial"/>
        </w:rPr>
        <w:t xml:space="preserve"> In </w:t>
      </w:r>
      <w:proofErr w:type="gramStart"/>
      <w:r w:rsidR="00E57132" w:rsidRPr="009D76F0">
        <w:rPr>
          <w:rFonts w:ascii="Arial" w:hAnsi="Arial" w:cs="Arial"/>
        </w:rPr>
        <w:t>some range</w:t>
      </w:r>
      <w:proofErr w:type="gramEnd"/>
      <w:r w:rsidR="00E57132" w:rsidRPr="009D76F0">
        <w:rPr>
          <w:rFonts w:ascii="Arial" w:hAnsi="Arial" w:cs="Arial"/>
        </w:rPr>
        <w:t xml:space="preserve"> countries</w:t>
      </w:r>
      <w:r w:rsidRPr="009D76F0">
        <w:rPr>
          <w:rFonts w:ascii="Arial" w:hAnsi="Arial" w:cs="Arial"/>
        </w:rPr>
        <w:t xml:space="preserve">, </w:t>
      </w:r>
      <w:r w:rsidR="00E57132" w:rsidRPr="009D76F0">
        <w:rPr>
          <w:rFonts w:ascii="Arial" w:hAnsi="Arial" w:cs="Arial"/>
        </w:rPr>
        <w:t>black markets</w:t>
      </w:r>
      <w:r w:rsidRPr="009D76F0">
        <w:rPr>
          <w:rFonts w:ascii="Arial" w:hAnsi="Arial" w:cs="Arial"/>
        </w:rPr>
        <w:t xml:space="preserve"> </w:t>
      </w:r>
      <w:r w:rsidR="00E57132" w:rsidRPr="009D76F0">
        <w:rPr>
          <w:rFonts w:ascii="Arial" w:hAnsi="Arial" w:cs="Arial"/>
        </w:rPr>
        <w:t xml:space="preserve">specifically </w:t>
      </w:r>
      <w:r w:rsidRPr="009D76F0">
        <w:rPr>
          <w:rFonts w:ascii="Arial" w:hAnsi="Arial" w:cs="Arial"/>
        </w:rPr>
        <w:t xml:space="preserve">target anatomical parts, including eyes, which are traded for use in traditional remedies claimed to treat chronic diseases, including </w:t>
      </w:r>
      <w:r w:rsidR="00E57132" w:rsidRPr="009D76F0">
        <w:rPr>
          <w:rFonts w:ascii="Arial" w:hAnsi="Arial" w:cs="Arial"/>
        </w:rPr>
        <w:t>cancer. Additionally, hyena cubs are often captured by poachers and sold to private pet shops or zoos for display purposes. These</w:t>
      </w:r>
      <w:r w:rsidRPr="009D76F0">
        <w:rPr>
          <w:rFonts w:ascii="Arial" w:hAnsi="Arial" w:cs="Arial"/>
        </w:rPr>
        <w:t xml:space="preserve"> </w:t>
      </w:r>
      <w:r w:rsidR="00E57132" w:rsidRPr="009D76F0">
        <w:rPr>
          <w:rFonts w:ascii="Arial" w:hAnsi="Arial" w:cs="Arial"/>
        </w:rPr>
        <w:t xml:space="preserve">practices continue to drive </w:t>
      </w:r>
      <w:r w:rsidRPr="009D76F0">
        <w:rPr>
          <w:rFonts w:ascii="Arial" w:hAnsi="Arial" w:cs="Arial"/>
        </w:rPr>
        <w:t>illegal hunting and trade, further threatening the species</w:t>
      </w:r>
      <w:r w:rsidR="00E57132" w:rsidRPr="009D76F0">
        <w:rPr>
          <w:rFonts w:ascii="Arial" w:hAnsi="Arial" w:cs="Arial"/>
        </w:rPr>
        <w:t xml:space="preserve">. </w:t>
      </w:r>
    </w:p>
    <w:p w14:paraId="5F1066B5" w14:textId="77777777" w:rsidR="00FE1F98" w:rsidRPr="009D76F0" w:rsidRDefault="00FE1F98" w:rsidP="009D76F0">
      <w:pPr>
        <w:spacing w:after="0"/>
        <w:jc w:val="both"/>
        <w:rPr>
          <w:rFonts w:ascii="Arial" w:hAnsi="Arial" w:cs="Arial"/>
        </w:rPr>
      </w:pPr>
    </w:p>
    <w:p w14:paraId="3738AA68" w14:textId="3B2346B7" w:rsidR="004B4F34" w:rsidRPr="00730B26" w:rsidRDefault="004B4F34" w:rsidP="00730B26">
      <w:pPr>
        <w:spacing w:after="0"/>
        <w:ind w:left="567" w:hanging="567"/>
        <w:jc w:val="both"/>
        <w:rPr>
          <w:rFonts w:ascii="Arial" w:hAnsi="Arial" w:cs="Arial"/>
        </w:rPr>
      </w:pPr>
      <w:r w:rsidRPr="00730B26">
        <w:rPr>
          <w:rFonts w:ascii="Arial" w:hAnsi="Arial" w:cs="Arial"/>
        </w:rPr>
        <w:t>5.4</w:t>
      </w:r>
      <w:r w:rsidR="00730B26">
        <w:rPr>
          <w:rFonts w:ascii="Arial" w:hAnsi="Arial" w:cs="Arial"/>
        </w:rPr>
        <w:tab/>
      </w:r>
      <w:r w:rsidRPr="00730B26">
        <w:rPr>
          <w:rFonts w:ascii="Arial" w:hAnsi="Arial" w:cs="Arial"/>
        </w:rPr>
        <w:t>Threats connected especially with migrations</w:t>
      </w:r>
    </w:p>
    <w:p w14:paraId="390592F1" w14:textId="77777777" w:rsidR="00BB693D" w:rsidRPr="009D76F0" w:rsidRDefault="00BB693D" w:rsidP="009D76F0">
      <w:pPr>
        <w:spacing w:after="0"/>
        <w:jc w:val="both"/>
        <w:rPr>
          <w:rFonts w:ascii="Arial" w:hAnsi="Arial" w:cs="Arial"/>
        </w:rPr>
      </w:pPr>
    </w:p>
    <w:p w14:paraId="0312A9DA" w14:textId="788A8E5F" w:rsidR="00283183" w:rsidRDefault="00283183" w:rsidP="009D76F0">
      <w:pPr>
        <w:spacing w:after="0"/>
        <w:jc w:val="both"/>
        <w:rPr>
          <w:rFonts w:ascii="Arial" w:hAnsi="Arial" w:cs="Arial"/>
        </w:rPr>
      </w:pPr>
      <w:r w:rsidRPr="009D76F0">
        <w:rPr>
          <w:rFonts w:ascii="Arial" w:hAnsi="Arial" w:cs="Arial"/>
        </w:rPr>
        <w:t xml:space="preserve">Striped hyenas occupy large home ranges and frequently move between different key habitats and </w:t>
      </w:r>
      <w:r w:rsidR="00AF3E97" w:rsidRPr="009D76F0">
        <w:rPr>
          <w:rFonts w:ascii="Arial" w:hAnsi="Arial" w:cs="Arial"/>
        </w:rPr>
        <w:t xml:space="preserve">close to human settlements. </w:t>
      </w:r>
      <w:r w:rsidRPr="009D76F0">
        <w:rPr>
          <w:rFonts w:ascii="Arial" w:hAnsi="Arial" w:cs="Arial"/>
        </w:rPr>
        <w:t xml:space="preserve">These movements expose them to several threats directly related to migration. Habitat loss and fragmentation, particularly due to urban expansion and infrastructure development, disrupt essential movement corridors. This is especially critical </w:t>
      </w:r>
      <w:r w:rsidR="00AF3E97" w:rsidRPr="009D76F0">
        <w:rPr>
          <w:rFonts w:ascii="Arial" w:hAnsi="Arial" w:cs="Arial"/>
        </w:rPr>
        <w:t xml:space="preserve">as striped hyenas occur at low densities and isolated populations </w:t>
      </w:r>
      <w:r w:rsidRPr="009D76F0">
        <w:rPr>
          <w:rFonts w:ascii="Arial" w:hAnsi="Arial" w:cs="Arial"/>
        </w:rPr>
        <w:t xml:space="preserve">can become small and non-viable </w:t>
      </w:r>
      <w:r w:rsidR="00AF3E97" w:rsidRPr="009D76F0">
        <w:rPr>
          <w:rFonts w:ascii="Arial" w:hAnsi="Arial" w:cs="Arial"/>
        </w:rPr>
        <w:t>(Hofer &amp; Mills</w:t>
      </w:r>
      <w:r w:rsidR="00086696" w:rsidRPr="009D76F0">
        <w:rPr>
          <w:rFonts w:ascii="Arial" w:hAnsi="Arial" w:cs="Arial"/>
        </w:rPr>
        <w:t>,</w:t>
      </w:r>
      <w:r w:rsidR="00AF3E97" w:rsidRPr="009D76F0">
        <w:rPr>
          <w:rFonts w:ascii="Arial" w:hAnsi="Arial" w:cs="Arial"/>
        </w:rPr>
        <w:t xml:space="preserve"> 1998). </w:t>
      </w:r>
      <w:r w:rsidR="00127E0A" w:rsidRPr="009D76F0">
        <w:rPr>
          <w:rFonts w:ascii="Arial" w:hAnsi="Arial" w:cs="Arial"/>
        </w:rPr>
        <w:t xml:space="preserve">In Turkmenistan, striped hyenas inhabit arid landscapes, which makes them dependent on water sources. Ongoing reductions in water availability, driven by climate change, are likely to increase their movement across larger areas. This may include cross-border dispersal in search of water resources. </w:t>
      </w:r>
    </w:p>
    <w:p w14:paraId="265C0104" w14:textId="77777777" w:rsidR="00730B26" w:rsidRPr="009D76F0" w:rsidRDefault="00730B26" w:rsidP="009D76F0">
      <w:pPr>
        <w:spacing w:after="0"/>
        <w:jc w:val="both"/>
        <w:rPr>
          <w:rFonts w:ascii="Arial" w:hAnsi="Arial" w:cs="Arial"/>
        </w:rPr>
      </w:pPr>
    </w:p>
    <w:p w14:paraId="7F7A09B6" w14:textId="3E70EE89" w:rsidR="00283183" w:rsidRPr="009D76F0" w:rsidRDefault="00283183" w:rsidP="009D76F0">
      <w:pPr>
        <w:spacing w:after="0"/>
        <w:jc w:val="both"/>
        <w:rPr>
          <w:rFonts w:ascii="Arial" w:hAnsi="Arial" w:cs="Arial"/>
        </w:rPr>
      </w:pPr>
      <w:r w:rsidRPr="009D76F0">
        <w:rPr>
          <w:rFonts w:ascii="Arial" w:hAnsi="Arial" w:cs="Arial"/>
        </w:rPr>
        <w:t>Linear infrastructure, such as roads and highways, also poses a significant risk. Striped hyenas are disproportionately involved in wildlife-vehicle collisions due to their scavenging behavior, and such incidents are increasing locally (Hadad et al., 2023). Given their low population densities, such mortality event</w:t>
      </w:r>
      <w:r w:rsidR="00AF3E97" w:rsidRPr="009D76F0">
        <w:rPr>
          <w:rFonts w:ascii="Arial" w:hAnsi="Arial" w:cs="Arial"/>
        </w:rPr>
        <w:t>s</w:t>
      </w:r>
      <w:r w:rsidRPr="009D76F0">
        <w:rPr>
          <w:rFonts w:ascii="Arial" w:hAnsi="Arial" w:cs="Arial"/>
        </w:rPr>
        <w:t xml:space="preserve"> can have a considerable local impact on isolated populations. </w:t>
      </w:r>
    </w:p>
    <w:p w14:paraId="2BF31B57" w14:textId="77777777" w:rsidR="00283183" w:rsidRPr="009D76F0" w:rsidRDefault="00283183" w:rsidP="009D76F0">
      <w:pPr>
        <w:spacing w:after="0"/>
        <w:jc w:val="both"/>
        <w:rPr>
          <w:rFonts w:ascii="Arial" w:hAnsi="Arial" w:cs="Arial"/>
        </w:rPr>
      </w:pPr>
    </w:p>
    <w:p w14:paraId="6C099C77" w14:textId="199C8923" w:rsidR="00283183" w:rsidRPr="009D76F0" w:rsidRDefault="00283183" w:rsidP="009D76F0">
      <w:pPr>
        <w:spacing w:after="0"/>
        <w:jc w:val="both"/>
        <w:rPr>
          <w:rFonts w:ascii="Arial" w:hAnsi="Arial" w:cs="Arial"/>
        </w:rPr>
      </w:pPr>
      <w:r w:rsidRPr="009D76F0">
        <w:rPr>
          <w:rFonts w:ascii="Arial" w:hAnsi="Arial" w:cs="Arial"/>
        </w:rPr>
        <w:t xml:space="preserve">Furthermore, the species' wide distribution </w:t>
      </w:r>
      <w:r w:rsidR="00AF3E97" w:rsidRPr="009D76F0">
        <w:rPr>
          <w:rFonts w:ascii="Arial" w:hAnsi="Arial" w:cs="Arial"/>
        </w:rPr>
        <w:t xml:space="preserve">leads it to cross </w:t>
      </w:r>
      <w:r w:rsidRPr="009D76F0">
        <w:rPr>
          <w:rFonts w:ascii="Arial" w:hAnsi="Arial" w:cs="Arial"/>
        </w:rPr>
        <w:t xml:space="preserve">international borders, including those within conflict zones or militarized areas. </w:t>
      </w:r>
      <w:r w:rsidR="00AF3E97" w:rsidRPr="009D76F0">
        <w:rPr>
          <w:rFonts w:ascii="Arial" w:hAnsi="Arial" w:cs="Arial"/>
        </w:rPr>
        <w:t>In such areas, p</w:t>
      </w:r>
      <w:r w:rsidRPr="009D76F0">
        <w:rPr>
          <w:rFonts w:ascii="Arial" w:hAnsi="Arial" w:cs="Arial"/>
        </w:rPr>
        <w:t xml:space="preserve">hysical barriers such as </w:t>
      </w:r>
      <w:r w:rsidR="00AF3E97" w:rsidRPr="009D76F0">
        <w:rPr>
          <w:rFonts w:ascii="Arial" w:hAnsi="Arial" w:cs="Arial"/>
        </w:rPr>
        <w:t xml:space="preserve">border </w:t>
      </w:r>
      <w:r w:rsidRPr="009D76F0">
        <w:rPr>
          <w:rFonts w:ascii="Arial" w:hAnsi="Arial" w:cs="Arial"/>
        </w:rPr>
        <w:t xml:space="preserve">walls and fences </w:t>
      </w:r>
      <w:r w:rsidR="00AF3E97" w:rsidRPr="009D76F0">
        <w:rPr>
          <w:rFonts w:ascii="Arial" w:hAnsi="Arial" w:cs="Arial"/>
        </w:rPr>
        <w:t>can severely hinder</w:t>
      </w:r>
      <w:r w:rsidRPr="009D76F0">
        <w:rPr>
          <w:rFonts w:ascii="Arial" w:hAnsi="Arial" w:cs="Arial"/>
        </w:rPr>
        <w:t xml:space="preserve"> natural dispersal and gen</w:t>
      </w:r>
      <w:r w:rsidR="00AF3E97" w:rsidRPr="009D76F0">
        <w:rPr>
          <w:rFonts w:ascii="Arial" w:hAnsi="Arial" w:cs="Arial"/>
        </w:rPr>
        <w:t>etic exchange</w:t>
      </w:r>
      <w:r w:rsidRPr="009D76F0">
        <w:rPr>
          <w:rFonts w:ascii="Arial" w:hAnsi="Arial" w:cs="Arial"/>
        </w:rPr>
        <w:t xml:space="preserve"> between populations</w:t>
      </w:r>
      <w:r w:rsidR="00AF3E97" w:rsidRPr="009D76F0">
        <w:rPr>
          <w:rFonts w:ascii="Arial" w:hAnsi="Arial" w:cs="Arial"/>
        </w:rPr>
        <w:t xml:space="preserve">. This not only intensifies habitat fragmentation but also increases the risk of local population decline or extinction. </w:t>
      </w:r>
    </w:p>
    <w:p w14:paraId="4F14CA28" w14:textId="77777777" w:rsidR="00FA1629" w:rsidRPr="009D76F0" w:rsidRDefault="00FA1629" w:rsidP="009D76F0">
      <w:pPr>
        <w:spacing w:after="0"/>
        <w:jc w:val="both"/>
        <w:rPr>
          <w:rFonts w:ascii="Arial" w:hAnsi="Arial" w:cs="Arial"/>
        </w:rPr>
      </w:pPr>
    </w:p>
    <w:p w14:paraId="13EE361E" w14:textId="2B0CE5AB" w:rsidR="004B4F34" w:rsidRPr="00730B26" w:rsidRDefault="004B4F34" w:rsidP="00730B26">
      <w:pPr>
        <w:spacing w:after="0"/>
        <w:ind w:left="567" w:hanging="567"/>
        <w:jc w:val="both"/>
        <w:rPr>
          <w:rFonts w:ascii="Arial" w:hAnsi="Arial" w:cs="Arial"/>
        </w:rPr>
      </w:pPr>
      <w:r w:rsidRPr="00730B26">
        <w:rPr>
          <w:rFonts w:ascii="Arial" w:hAnsi="Arial" w:cs="Arial"/>
        </w:rPr>
        <w:t xml:space="preserve">5.5 </w:t>
      </w:r>
      <w:r w:rsidR="00730B26">
        <w:rPr>
          <w:rFonts w:ascii="Arial" w:hAnsi="Arial" w:cs="Arial"/>
        </w:rPr>
        <w:tab/>
      </w:r>
      <w:r w:rsidRPr="00730B26">
        <w:rPr>
          <w:rFonts w:ascii="Arial" w:hAnsi="Arial" w:cs="Arial"/>
        </w:rPr>
        <w:t>National and international utilization</w:t>
      </w:r>
    </w:p>
    <w:p w14:paraId="5BDE7044" w14:textId="77777777" w:rsidR="00BB693D" w:rsidRPr="009D76F0" w:rsidRDefault="00BB693D" w:rsidP="009D76F0">
      <w:pPr>
        <w:spacing w:after="0"/>
        <w:jc w:val="both"/>
        <w:rPr>
          <w:rFonts w:ascii="Arial" w:hAnsi="Arial" w:cs="Arial"/>
        </w:rPr>
      </w:pPr>
    </w:p>
    <w:p w14:paraId="64F5DD86" w14:textId="0082D485" w:rsidR="001F1816" w:rsidRPr="009D76F0" w:rsidRDefault="001F1816" w:rsidP="009D76F0">
      <w:pPr>
        <w:spacing w:after="0"/>
        <w:jc w:val="both"/>
        <w:rPr>
          <w:rFonts w:ascii="Arial" w:hAnsi="Arial" w:cs="Arial"/>
        </w:rPr>
      </w:pPr>
      <w:r w:rsidRPr="009D76F0">
        <w:rPr>
          <w:rFonts w:ascii="Arial" w:hAnsi="Arial" w:cs="Arial"/>
        </w:rPr>
        <w:t>Although the full scale of illegal trade is difficult to quantify, numerous reports from range states confirm its persistence and growth. The species is frequently targeted for body parts, such as bones, skin, eyes and organs, used in traditional medicine and aphrodisiac properties. B (Hofer &amp; Mills, 1998; Frembgen et al</w:t>
      </w:r>
      <w:r w:rsidR="00086696" w:rsidRPr="009D76F0">
        <w:rPr>
          <w:rFonts w:ascii="Arial" w:hAnsi="Arial" w:cs="Arial"/>
        </w:rPr>
        <w:t>.,</w:t>
      </w:r>
      <w:r w:rsidRPr="009D76F0">
        <w:rPr>
          <w:rFonts w:ascii="Arial" w:hAnsi="Arial" w:cs="Arial"/>
        </w:rPr>
        <w:t xml:space="preserve"> 1998; Thakur, 2024). Demand for these products drives illegal hunting and trafficking, posing a significant threat to wild populations [In AbiSaid &amp; Dloniak 2015 (G. Serra pers. comm. 2014)]. </w:t>
      </w:r>
    </w:p>
    <w:p w14:paraId="05BB79B3" w14:textId="77777777" w:rsidR="001F1816" w:rsidRPr="009D76F0" w:rsidRDefault="001F1816" w:rsidP="009D76F0">
      <w:pPr>
        <w:spacing w:after="0"/>
        <w:jc w:val="both"/>
        <w:rPr>
          <w:rFonts w:ascii="Arial" w:hAnsi="Arial" w:cs="Arial"/>
        </w:rPr>
      </w:pPr>
    </w:p>
    <w:p w14:paraId="249B809B" w14:textId="18A77E2A" w:rsidR="001F1816" w:rsidRPr="009D76F0" w:rsidRDefault="001F1816" w:rsidP="009D76F0">
      <w:pPr>
        <w:spacing w:after="0"/>
        <w:jc w:val="both"/>
        <w:rPr>
          <w:rFonts w:ascii="Arial" w:hAnsi="Arial" w:cs="Arial"/>
        </w:rPr>
      </w:pPr>
      <w:r w:rsidRPr="009D76F0">
        <w:rPr>
          <w:rFonts w:ascii="Arial" w:hAnsi="Arial" w:cs="Arial"/>
        </w:rPr>
        <w:t xml:space="preserve">Moreover, cubs are captured and sold into the exotic pet trade or to unregulated zoos, often under poor welfare conditions and weak enforcement. Additionally, there are documented cases of hyenas being captured for illegal dog fighting activities. </w:t>
      </w:r>
      <w:r w:rsidR="0022561D" w:rsidRPr="009D76F0">
        <w:rPr>
          <w:rFonts w:ascii="Arial" w:hAnsi="Arial" w:cs="Arial"/>
        </w:rPr>
        <w:t>The absence of systematic data and comprehensive trade records hinders accurate assessments of the scale and volume of trafficking in many countries</w:t>
      </w:r>
      <w:r w:rsidR="00972742" w:rsidRPr="009D76F0">
        <w:rPr>
          <w:rFonts w:ascii="Arial" w:hAnsi="Arial" w:cs="Arial"/>
        </w:rPr>
        <w:t>.</w:t>
      </w:r>
    </w:p>
    <w:p w14:paraId="484E11D7" w14:textId="77777777" w:rsidR="00972742" w:rsidRPr="009D76F0" w:rsidRDefault="00972742" w:rsidP="009D76F0">
      <w:pPr>
        <w:spacing w:after="0"/>
        <w:jc w:val="both"/>
        <w:rPr>
          <w:rFonts w:ascii="Arial" w:hAnsi="Arial" w:cs="Arial"/>
        </w:rPr>
      </w:pPr>
    </w:p>
    <w:p w14:paraId="33B6540F" w14:textId="056B21E7" w:rsidR="006B65B5" w:rsidRPr="009D76F0" w:rsidRDefault="00972742" w:rsidP="009D76F0">
      <w:pPr>
        <w:spacing w:after="0"/>
        <w:jc w:val="both"/>
        <w:rPr>
          <w:rFonts w:ascii="Arial" w:hAnsi="Arial" w:cs="Arial"/>
        </w:rPr>
      </w:pPr>
      <w:r w:rsidRPr="009D76F0">
        <w:rPr>
          <w:rFonts w:ascii="Arial" w:hAnsi="Arial" w:cs="Arial"/>
        </w:rPr>
        <w:t>According to the CITES Trade Database,</w:t>
      </w:r>
      <w:r w:rsidR="006B65B5" w:rsidRPr="009D76F0">
        <w:rPr>
          <w:rFonts w:ascii="Arial" w:hAnsi="Arial" w:cs="Arial"/>
        </w:rPr>
        <w:t xml:space="preserve"> between 2014 and 2023, various specimens were reported as imported and/or exported by Parties. These records include confiscated or seized </w:t>
      </w:r>
      <w:r w:rsidR="006B65B5" w:rsidRPr="009D76F0">
        <w:rPr>
          <w:rFonts w:ascii="Arial" w:hAnsi="Arial" w:cs="Arial"/>
        </w:rPr>
        <w:lastRenderedPageBreak/>
        <w:t xml:space="preserve">specimens, individuals taken from the wild, animals born in captivity or not meeting the criteria for “bred in captivity, as well as parts and derivatives thereof, and pre-convention specimens. </w:t>
      </w:r>
    </w:p>
    <w:p w14:paraId="5D2D8DF1" w14:textId="77777777" w:rsidR="001F1816" w:rsidRPr="009D76F0" w:rsidRDefault="001F1816" w:rsidP="009D76F0">
      <w:pPr>
        <w:spacing w:after="0"/>
        <w:jc w:val="both"/>
        <w:rPr>
          <w:rFonts w:ascii="Arial" w:hAnsi="Arial" w:cs="Arial"/>
        </w:rPr>
      </w:pPr>
    </w:p>
    <w:p w14:paraId="2CEFC561" w14:textId="58A87134" w:rsidR="001F1816" w:rsidRDefault="00972742" w:rsidP="009D76F0">
      <w:pPr>
        <w:spacing w:after="0"/>
        <w:jc w:val="both"/>
        <w:rPr>
          <w:rFonts w:ascii="Arial" w:hAnsi="Arial" w:cs="Arial"/>
          <w:sz w:val="20"/>
          <w:szCs w:val="20"/>
        </w:rPr>
      </w:pPr>
      <w:r w:rsidRPr="00730B26">
        <w:rPr>
          <w:rFonts w:ascii="Arial" w:hAnsi="Arial" w:cs="Arial"/>
          <w:sz w:val="20"/>
          <w:szCs w:val="20"/>
        </w:rPr>
        <w:t xml:space="preserve">Table. 1: CITES Trade Database </w:t>
      </w:r>
      <w:r w:rsidR="006B65B5" w:rsidRPr="00730B26">
        <w:rPr>
          <w:rFonts w:ascii="Arial" w:hAnsi="Arial" w:cs="Arial"/>
          <w:sz w:val="20"/>
          <w:szCs w:val="20"/>
        </w:rPr>
        <w:t>o</w:t>
      </w:r>
      <w:r w:rsidRPr="00730B26">
        <w:rPr>
          <w:rFonts w:ascii="Arial" w:hAnsi="Arial" w:cs="Arial"/>
          <w:sz w:val="20"/>
          <w:szCs w:val="20"/>
        </w:rPr>
        <w:t xml:space="preserve">verview of </w:t>
      </w:r>
      <w:proofErr w:type="spellStart"/>
      <w:proofErr w:type="gramStart"/>
      <w:r w:rsidRPr="00730B26">
        <w:rPr>
          <w:rFonts w:ascii="Arial" w:hAnsi="Arial" w:cs="Arial"/>
          <w:i/>
          <w:iCs/>
          <w:sz w:val="20"/>
          <w:szCs w:val="20"/>
        </w:rPr>
        <w:t>H.hyaena</w:t>
      </w:r>
      <w:proofErr w:type="spellEnd"/>
      <w:proofErr w:type="gramEnd"/>
      <w:r w:rsidRPr="00730B26">
        <w:rPr>
          <w:rFonts w:ascii="Arial" w:hAnsi="Arial" w:cs="Arial"/>
          <w:sz w:val="20"/>
          <w:szCs w:val="20"/>
        </w:rPr>
        <w:t xml:space="preserve"> from 2014 – 2024 distinguished between importer and exporter reported quantity. (accessed 10.07.2025).</w:t>
      </w:r>
    </w:p>
    <w:p w14:paraId="5E5D6134" w14:textId="77777777" w:rsidR="00641C1B" w:rsidRPr="00730B26" w:rsidRDefault="00641C1B" w:rsidP="009D76F0">
      <w:pPr>
        <w:spacing w:after="0"/>
        <w:jc w:val="both"/>
        <w:rPr>
          <w:rFonts w:ascii="Arial" w:hAnsi="Arial" w:cs="Arial"/>
          <w:sz w:val="20"/>
          <w:szCs w:val="20"/>
        </w:rPr>
      </w:pPr>
    </w:p>
    <w:tbl>
      <w:tblPr>
        <w:tblW w:w="7520" w:type="dxa"/>
        <w:tblCellMar>
          <w:left w:w="70" w:type="dxa"/>
          <w:right w:w="70" w:type="dxa"/>
        </w:tblCellMar>
        <w:tblLook w:val="04A0" w:firstRow="1" w:lastRow="0" w:firstColumn="1" w:lastColumn="0" w:noHBand="0" w:noVBand="1"/>
      </w:tblPr>
      <w:tblGrid>
        <w:gridCol w:w="1229"/>
        <w:gridCol w:w="3260"/>
        <w:gridCol w:w="3060"/>
      </w:tblGrid>
      <w:tr w:rsidR="006B65B5" w:rsidRPr="009D76F0" w14:paraId="69FC4D81" w14:textId="77777777" w:rsidTr="006B65B5">
        <w:trPr>
          <w:trHeight w:val="300"/>
        </w:trPr>
        <w:tc>
          <w:tcPr>
            <w:tcW w:w="1200" w:type="dxa"/>
            <w:tcBorders>
              <w:top w:val="single" w:sz="4" w:space="0" w:color="auto"/>
              <w:left w:val="single" w:sz="4" w:space="0" w:color="auto"/>
              <w:bottom w:val="double" w:sz="6" w:space="0" w:color="auto"/>
              <w:right w:val="single" w:sz="4" w:space="0" w:color="auto"/>
            </w:tcBorders>
            <w:noWrap/>
            <w:vAlign w:val="center"/>
            <w:hideMark/>
          </w:tcPr>
          <w:p w14:paraId="37C10358" w14:textId="77777777" w:rsidR="006B65B5" w:rsidRPr="009D76F0" w:rsidRDefault="006B65B5" w:rsidP="009D76F0">
            <w:pPr>
              <w:suppressAutoHyphens w:val="0"/>
              <w:autoSpaceDN/>
              <w:spacing w:after="0"/>
              <w:jc w:val="center"/>
              <w:textAlignment w:val="auto"/>
              <w:rPr>
                <w:rFonts w:ascii="Arial" w:eastAsia="Times New Roman" w:hAnsi="Arial" w:cs="Arial"/>
                <w:b/>
                <w:bCs/>
                <w:color w:val="000000"/>
                <w:lang w:val="de-DE" w:eastAsia="de-DE"/>
              </w:rPr>
            </w:pPr>
            <w:r w:rsidRPr="009D76F0">
              <w:rPr>
                <w:rFonts w:ascii="Arial" w:eastAsia="Times New Roman" w:hAnsi="Arial" w:cs="Arial"/>
                <w:b/>
                <w:bCs/>
                <w:color w:val="000000"/>
                <w:lang w:val="de-DE" w:eastAsia="de-DE"/>
              </w:rPr>
              <w:t>Term</w:t>
            </w:r>
          </w:p>
        </w:tc>
        <w:tc>
          <w:tcPr>
            <w:tcW w:w="3260" w:type="dxa"/>
            <w:tcBorders>
              <w:top w:val="single" w:sz="4" w:space="0" w:color="auto"/>
              <w:left w:val="nil"/>
              <w:bottom w:val="double" w:sz="6" w:space="0" w:color="auto"/>
              <w:right w:val="single" w:sz="4" w:space="0" w:color="auto"/>
            </w:tcBorders>
            <w:noWrap/>
            <w:vAlign w:val="center"/>
            <w:hideMark/>
          </w:tcPr>
          <w:p w14:paraId="02AA125A" w14:textId="77777777" w:rsidR="006B65B5" w:rsidRPr="009D76F0" w:rsidRDefault="006B65B5" w:rsidP="009D76F0">
            <w:pPr>
              <w:suppressAutoHyphens w:val="0"/>
              <w:autoSpaceDN/>
              <w:spacing w:after="0"/>
              <w:jc w:val="center"/>
              <w:textAlignment w:val="auto"/>
              <w:rPr>
                <w:rFonts w:ascii="Arial" w:eastAsia="Times New Roman" w:hAnsi="Arial" w:cs="Arial"/>
                <w:b/>
                <w:bCs/>
                <w:color w:val="000000"/>
                <w:lang w:val="de-DE" w:eastAsia="de-DE"/>
              </w:rPr>
            </w:pPr>
            <w:r w:rsidRPr="009D76F0">
              <w:rPr>
                <w:rFonts w:ascii="Arial" w:eastAsia="Times New Roman" w:hAnsi="Arial" w:cs="Arial"/>
                <w:b/>
                <w:bCs/>
                <w:color w:val="000000"/>
                <w:lang w:val="de-DE" w:eastAsia="de-DE"/>
              </w:rPr>
              <w:t>Importer Reported Quantity</w:t>
            </w:r>
          </w:p>
        </w:tc>
        <w:tc>
          <w:tcPr>
            <w:tcW w:w="3060" w:type="dxa"/>
            <w:tcBorders>
              <w:top w:val="single" w:sz="4" w:space="0" w:color="auto"/>
              <w:left w:val="nil"/>
              <w:bottom w:val="double" w:sz="6" w:space="0" w:color="auto"/>
              <w:right w:val="single" w:sz="4" w:space="0" w:color="auto"/>
            </w:tcBorders>
            <w:noWrap/>
            <w:vAlign w:val="center"/>
            <w:hideMark/>
          </w:tcPr>
          <w:p w14:paraId="518EAFD5" w14:textId="77777777" w:rsidR="006B65B5" w:rsidRPr="009D76F0" w:rsidRDefault="006B65B5" w:rsidP="009D76F0">
            <w:pPr>
              <w:suppressAutoHyphens w:val="0"/>
              <w:autoSpaceDN/>
              <w:spacing w:after="0"/>
              <w:jc w:val="center"/>
              <w:textAlignment w:val="auto"/>
              <w:rPr>
                <w:rFonts w:ascii="Arial" w:eastAsia="Times New Roman" w:hAnsi="Arial" w:cs="Arial"/>
                <w:b/>
                <w:bCs/>
                <w:color w:val="000000"/>
                <w:lang w:val="de-DE" w:eastAsia="de-DE"/>
              </w:rPr>
            </w:pPr>
            <w:r w:rsidRPr="009D76F0">
              <w:rPr>
                <w:rFonts w:ascii="Arial" w:eastAsia="Times New Roman" w:hAnsi="Arial" w:cs="Arial"/>
                <w:b/>
                <w:bCs/>
                <w:color w:val="000000"/>
                <w:lang w:val="de-DE" w:eastAsia="de-DE"/>
              </w:rPr>
              <w:t>Exporter reported quantity</w:t>
            </w:r>
          </w:p>
        </w:tc>
      </w:tr>
      <w:tr w:rsidR="006B65B5" w:rsidRPr="009D76F0" w14:paraId="5282BCE6" w14:textId="77777777" w:rsidTr="006B65B5">
        <w:trPr>
          <w:trHeight w:val="300"/>
        </w:trPr>
        <w:tc>
          <w:tcPr>
            <w:tcW w:w="1200" w:type="dxa"/>
            <w:tcBorders>
              <w:top w:val="nil"/>
              <w:left w:val="single" w:sz="4" w:space="0" w:color="auto"/>
              <w:bottom w:val="single" w:sz="4" w:space="0" w:color="auto"/>
              <w:right w:val="single" w:sz="4" w:space="0" w:color="auto"/>
            </w:tcBorders>
            <w:noWrap/>
            <w:vAlign w:val="center"/>
            <w:hideMark/>
          </w:tcPr>
          <w:p w14:paraId="0F363784"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Live</w:t>
            </w:r>
          </w:p>
        </w:tc>
        <w:tc>
          <w:tcPr>
            <w:tcW w:w="3260" w:type="dxa"/>
            <w:tcBorders>
              <w:top w:val="nil"/>
              <w:left w:val="nil"/>
              <w:bottom w:val="single" w:sz="4" w:space="0" w:color="auto"/>
              <w:right w:val="single" w:sz="4" w:space="0" w:color="auto"/>
            </w:tcBorders>
            <w:noWrap/>
            <w:vAlign w:val="center"/>
            <w:hideMark/>
          </w:tcPr>
          <w:p w14:paraId="2DFC7AC7"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31</w:t>
            </w:r>
          </w:p>
        </w:tc>
        <w:tc>
          <w:tcPr>
            <w:tcW w:w="3060" w:type="dxa"/>
            <w:tcBorders>
              <w:top w:val="nil"/>
              <w:left w:val="nil"/>
              <w:bottom w:val="single" w:sz="4" w:space="0" w:color="auto"/>
              <w:right w:val="single" w:sz="4" w:space="0" w:color="auto"/>
            </w:tcBorders>
            <w:noWrap/>
            <w:vAlign w:val="center"/>
            <w:hideMark/>
          </w:tcPr>
          <w:p w14:paraId="49FEE422"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41</w:t>
            </w:r>
          </w:p>
        </w:tc>
      </w:tr>
      <w:tr w:rsidR="006B65B5" w:rsidRPr="009D76F0" w14:paraId="5B9061D1"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7C95A781"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Trophies</w:t>
            </w:r>
          </w:p>
        </w:tc>
        <w:tc>
          <w:tcPr>
            <w:tcW w:w="3260" w:type="dxa"/>
            <w:tcBorders>
              <w:top w:val="nil"/>
              <w:left w:val="nil"/>
              <w:bottom w:val="single" w:sz="4" w:space="0" w:color="auto"/>
              <w:right w:val="single" w:sz="4" w:space="0" w:color="auto"/>
            </w:tcBorders>
            <w:noWrap/>
            <w:vAlign w:val="center"/>
            <w:hideMark/>
          </w:tcPr>
          <w:p w14:paraId="14480BE8"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27</w:t>
            </w:r>
          </w:p>
        </w:tc>
        <w:tc>
          <w:tcPr>
            <w:tcW w:w="3060" w:type="dxa"/>
            <w:tcBorders>
              <w:top w:val="nil"/>
              <w:left w:val="nil"/>
              <w:bottom w:val="single" w:sz="4" w:space="0" w:color="auto"/>
              <w:right w:val="single" w:sz="4" w:space="0" w:color="auto"/>
            </w:tcBorders>
            <w:noWrap/>
            <w:vAlign w:val="center"/>
            <w:hideMark/>
          </w:tcPr>
          <w:p w14:paraId="2AFD897E"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30</w:t>
            </w:r>
          </w:p>
        </w:tc>
      </w:tr>
      <w:tr w:rsidR="006B65B5" w:rsidRPr="009D76F0" w14:paraId="7AF2B537"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4D056DDC"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Specimens</w:t>
            </w:r>
          </w:p>
        </w:tc>
        <w:tc>
          <w:tcPr>
            <w:tcW w:w="3260" w:type="dxa"/>
            <w:tcBorders>
              <w:top w:val="nil"/>
              <w:left w:val="nil"/>
              <w:bottom w:val="single" w:sz="4" w:space="0" w:color="auto"/>
              <w:right w:val="single" w:sz="4" w:space="0" w:color="auto"/>
            </w:tcBorders>
            <w:noWrap/>
            <w:vAlign w:val="center"/>
            <w:hideMark/>
          </w:tcPr>
          <w:p w14:paraId="64547014"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4</w:t>
            </w:r>
          </w:p>
        </w:tc>
        <w:tc>
          <w:tcPr>
            <w:tcW w:w="3060" w:type="dxa"/>
            <w:tcBorders>
              <w:top w:val="nil"/>
              <w:left w:val="nil"/>
              <w:bottom w:val="single" w:sz="4" w:space="0" w:color="auto"/>
              <w:right w:val="single" w:sz="4" w:space="0" w:color="auto"/>
            </w:tcBorders>
            <w:noWrap/>
            <w:vAlign w:val="center"/>
            <w:hideMark/>
          </w:tcPr>
          <w:p w14:paraId="165CA355"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3</w:t>
            </w:r>
          </w:p>
        </w:tc>
      </w:tr>
      <w:tr w:rsidR="006B65B5" w:rsidRPr="009D76F0" w14:paraId="7B269A24"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4C1EE7CE"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Skin pieces</w:t>
            </w:r>
          </w:p>
        </w:tc>
        <w:tc>
          <w:tcPr>
            <w:tcW w:w="3260" w:type="dxa"/>
            <w:tcBorders>
              <w:top w:val="nil"/>
              <w:left w:val="nil"/>
              <w:bottom w:val="single" w:sz="4" w:space="0" w:color="auto"/>
              <w:right w:val="single" w:sz="4" w:space="0" w:color="auto"/>
            </w:tcBorders>
            <w:noWrap/>
            <w:vAlign w:val="center"/>
            <w:hideMark/>
          </w:tcPr>
          <w:p w14:paraId="58AFA82B"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0,33</w:t>
            </w:r>
          </w:p>
        </w:tc>
        <w:tc>
          <w:tcPr>
            <w:tcW w:w="3060" w:type="dxa"/>
            <w:tcBorders>
              <w:top w:val="nil"/>
              <w:left w:val="nil"/>
              <w:bottom w:val="single" w:sz="4" w:space="0" w:color="auto"/>
              <w:right w:val="single" w:sz="4" w:space="0" w:color="auto"/>
            </w:tcBorders>
            <w:noWrap/>
            <w:vAlign w:val="center"/>
            <w:hideMark/>
          </w:tcPr>
          <w:p w14:paraId="65D36DC2"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1,33</w:t>
            </w:r>
          </w:p>
        </w:tc>
      </w:tr>
      <w:tr w:rsidR="006B65B5" w:rsidRPr="009D76F0" w14:paraId="47B49D68"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12F46226"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Skins</w:t>
            </w:r>
          </w:p>
        </w:tc>
        <w:tc>
          <w:tcPr>
            <w:tcW w:w="3260" w:type="dxa"/>
            <w:tcBorders>
              <w:top w:val="nil"/>
              <w:left w:val="nil"/>
              <w:bottom w:val="single" w:sz="4" w:space="0" w:color="auto"/>
              <w:right w:val="single" w:sz="4" w:space="0" w:color="auto"/>
            </w:tcBorders>
            <w:noWrap/>
            <w:vAlign w:val="center"/>
            <w:hideMark/>
          </w:tcPr>
          <w:p w14:paraId="44660413"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0</w:t>
            </w:r>
          </w:p>
        </w:tc>
        <w:tc>
          <w:tcPr>
            <w:tcW w:w="3060" w:type="dxa"/>
            <w:tcBorders>
              <w:top w:val="nil"/>
              <w:left w:val="nil"/>
              <w:bottom w:val="single" w:sz="4" w:space="0" w:color="auto"/>
              <w:right w:val="single" w:sz="4" w:space="0" w:color="auto"/>
            </w:tcBorders>
            <w:noWrap/>
            <w:vAlign w:val="center"/>
            <w:hideMark/>
          </w:tcPr>
          <w:p w14:paraId="18B7368E"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4</w:t>
            </w:r>
          </w:p>
        </w:tc>
      </w:tr>
      <w:tr w:rsidR="006B65B5" w:rsidRPr="009D76F0" w14:paraId="7ECE601B"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770784FB"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Rug</w:t>
            </w:r>
          </w:p>
        </w:tc>
        <w:tc>
          <w:tcPr>
            <w:tcW w:w="3260" w:type="dxa"/>
            <w:tcBorders>
              <w:top w:val="nil"/>
              <w:left w:val="nil"/>
              <w:bottom w:val="single" w:sz="4" w:space="0" w:color="auto"/>
              <w:right w:val="single" w:sz="4" w:space="0" w:color="auto"/>
            </w:tcBorders>
            <w:noWrap/>
            <w:vAlign w:val="center"/>
            <w:hideMark/>
          </w:tcPr>
          <w:p w14:paraId="76858817"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0</w:t>
            </w:r>
          </w:p>
        </w:tc>
        <w:tc>
          <w:tcPr>
            <w:tcW w:w="3060" w:type="dxa"/>
            <w:tcBorders>
              <w:top w:val="nil"/>
              <w:left w:val="nil"/>
              <w:bottom w:val="single" w:sz="4" w:space="0" w:color="auto"/>
              <w:right w:val="single" w:sz="4" w:space="0" w:color="auto"/>
            </w:tcBorders>
            <w:noWrap/>
            <w:vAlign w:val="center"/>
            <w:hideMark/>
          </w:tcPr>
          <w:p w14:paraId="7BC2E4BF"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1</w:t>
            </w:r>
          </w:p>
        </w:tc>
      </w:tr>
      <w:tr w:rsidR="006B65B5" w:rsidRPr="009D76F0" w14:paraId="53FA6C22"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4E49DB3A" w14:textId="77777777" w:rsidR="006B65B5" w:rsidRPr="009D76F0" w:rsidRDefault="006B65B5" w:rsidP="009D76F0">
            <w:pPr>
              <w:suppressAutoHyphens w:val="0"/>
              <w:autoSpaceDN/>
              <w:spacing w:after="0"/>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Skulls</w:t>
            </w:r>
          </w:p>
        </w:tc>
        <w:tc>
          <w:tcPr>
            <w:tcW w:w="3260" w:type="dxa"/>
            <w:tcBorders>
              <w:top w:val="nil"/>
              <w:left w:val="nil"/>
              <w:bottom w:val="single" w:sz="4" w:space="0" w:color="auto"/>
              <w:right w:val="single" w:sz="4" w:space="0" w:color="auto"/>
            </w:tcBorders>
            <w:noWrap/>
            <w:vAlign w:val="center"/>
            <w:hideMark/>
          </w:tcPr>
          <w:p w14:paraId="026C1DCF"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1</w:t>
            </w:r>
          </w:p>
        </w:tc>
        <w:tc>
          <w:tcPr>
            <w:tcW w:w="3060" w:type="dxa"/>
            <w:tcBorders>
              <w:top w:val="nil"/>
              <w:left w:val="nil"/>
              <w:bottom w:val="single" w:sz="4" w:space="0" w:color="auto"/>
              <w:right w:val="single" w:sz="4" w:space="0" w:color="auto"/>
            </w:tcBorders>
            <w:noWrap/>
            <w:vAlign w:val="center"/>
            <w:hideMark/>
          </w:tcPr>
          <w:p w14:paraId="08C04A98" w14:textId="77777777" w:rsidR="006B65B5" w:rsidRPr="009D76F0" w:rsidRDefault="006B65B5" w:rsidP="009D76F0">
            <w:pPr>
              <w:suppressAutoHyphens w:val="0"/>
              <w:autoSpaceDN/>
              <w:spacing w:after="0"/>
              <w:jc w:val="center"/>
              <w:textAlignment w:val="auto"/>
              <w:rPr>
                <w:rFonts w:ascii="Arial" w:eastAsia="Times New Roman" w:hAnsi="Arial" w:cs="Arial"/>
                <w:color w:val="000000"/>
                <w:lang w:val="de-DE" w:eastAsia="de-DE"/>
              </w:rPr>
            </w:pPr>
            <w:r w:rsidRPr="009D76F0">
              <w:rPr>
                <w:rFonts w:ascii="Arial" w:eastAsia="Times New Roman" w:hAnsi="Arial" w:cs="Arial"/>
                <w:color w:val="000000"/>
                <w:lang w:val="de-DE" w:eastAsia="de-DE"/>
              </w:rPr>
              <w:t>0</w:t>
            </w:r>
          </w:p>
        </w:tc>
      </w:tr>
    </w:tbl>
    <w:p w14:paraId="0F924EF6" w14:textId="77777777" w:rsidR="001F1816" w:rsidRPr="009D76F0" w:rsidRDefault="001F1816" w:rsidP="009D76F0">
      <w:pPr>
        <w:spacing w:after="0"/>
        <w:ind w:left="426"/>
        <w:jc w:val="both"/>
        <w:rPr>
          <w:rFonts w:ascii="Arial" w:hAnsi="Arial" w:cs="Arial"/>
        </w:rPr>
      </w:pPr>
    </w:p>
    <w:p w14:paraId="4F9DB727" w14:textId="20802AFA" w:rsidR="004B4F34" w:rsidRPr="009D76F0" w:rsidRDefault="004B4F34" w:rsidP="00641C1B">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t xml:space="preserve">Protection status and species management </w:t>
      </w:r>
    </w:p>
    <w:p w14:paraId="5A4B671C" w14:textId="77777777" w:rsidR="00BB693D" w:rsidRPr="009D76F0" w:rsidRDefault="00BB693D" w:rsidP="00641C1B">
      <w:pPr>
        <w:spacing w:after="0"/>
        <w:jc w:val="both"/>
        <w:rPr>
          <w:rFonts w:ascii="Arial" w:hAnsi="Arial" w:cs="Arial"/>
        </w:rPr>
      </w:pPr>
    </w:p>
    <w:p w14:paraId="708837DE" w14:textId="6ED6197F" w:rsidR="004B4F34" w:rsidRPr="00641C1B" w:rsidRDefault="004B4F34" w:rsidP="00641C1B">
      <w:pPr>
        <w:spacing w:after="0"/>
        <w:ind w:left="567" w:hanging="567"/>
        <w:jc w:val="both"/>
        <w:rPr>
          <w:rFonts w:ascii="Arial" w:hAnsi="Arial" w:cs="Arial"/>
        </w:rPr>
      </w:pPr>
      <w:r w:rsidRPr="00641C1B">
        <w:rPr>
          <w:rFonts w:ascii="Arial" w:hAnsi="Arial" w:cs="Arial"/>
        </w:rPr>
        <w:t xml:space="preserve">6.1 </w:t>
      </w:r>
      <w:r w:rsidR="00641C1B">
        <w:rPr>
          <w:rFonts w:ascii="Arial" w:hAnsi="Arial" w:cs="Arial"/>
        </w:rPr>
        <w:tab/>
      </w:r>
      <w:r w:rsidRPr="00641C1B">
        <w:rPr>
          <w:rFonts w:ascii="Arial" w:hAnsi="Arial" w:cs="Arial"/>
        </w:rPr>
        <w:t>National protection status</w:t>
      </w:r>
    </w:p>
    <w:p w14:paraId="23CD485A" w14:textId="77777777" w:rsidR="00BB693D" w:rsidRPr="009D76F0" w:rsidRDefault="00BB693D" w:rsidP="009D76F0">
      <w:pPr>
        <w:spacing w:after="0"/>
        <w:ind w:left="-142"/>
        <w:jc w:val="both"/>
        <w:rPr>
          <w:rFonts w:ascii="Arial" w:hAnsi="Arial" w:cs="Arial"/>
        </w:rPr>
      </w:pPr>
    </w:p>
    <w:p w14:paraId="492F2E5F" w14:textId="7152C629" w:rsidR="00BB693D" w:rsidRPr="009D76F0" w:rsidRDefault="00DD6D7B" w:rsidP="009D76F0">
      <w:pPr>
        <w:spacing w:after="0"/>
        <w:jc w:val="both"/>
        <w:rPr>
          <w:rFonts w:ascii="Arial" w:hAnsi="Arial" w:cs="Arial"/>
        </w:rPr>
      </w:pPr>
      <w:r w:rsidRPr="009D76F0">
        <w:rPr>
          <w:rFonts w:ascii="Arial" w:hAnsi="Arial" w:cs="Arial"/>
        </w:rPr>
        <w:t xml:space="preserve">The striped hyena is protected under national laws in Tajikistan and many range countries. These laws vary in their effectiveness and enforcement, with some countries having stronger </w:t>
      </w:r>
      <w:r w:rsidR="008165E0" w:rsidRPr="009D76F0">
        <w:rPr>
          <w:rFonts w:ascii="Arial" w:hAnsi="Arial" w:cs="Arial"/>
        </w:rPr>
        <w:t>protection</w:t>
      </w:r>
      <w:r w:rsidRPr="009D76F0">
        <w:rPr>
          <w:rFonts w:ascii="Arial" w:hAnsi="Arial" w:cs="Arial"/>
        </w:rPr>
        <w:t xml:space="preserve"> than others. National laws protecting the striped hyena include hunting bans, habitat protection measures, and penalties for illegal trade. However, the effectiveness of these laws depends on the capacity and commitment of wildlife protection agencies to enforce them</w:t>
      </w:r>
      <w:r w:rsidR="00EF3613" w:rsidRPr="009D76F0">
        <w:rPr>
          <w:rFonts w:ascii="Arial" w:hAnsi="Arial" w:cs="Arial"/>
        </w:rPr>
        <w:t>.</w:t>
      </w:r>
    </w:p>
    <w:p w14:paraId="3B49C775" w14:textId="1559D200" w:rsidR="002B4C36" w:rsidRPr="009D76F0" w:rsidRDefault="002B4C36" w:rsidP="009D76F0">
      <w:pPr>
        <w:spacing w:after="0"/>
        <w:jc w:val="both"/>
        <w:rPr>
          <w:rFonts w:ascii="Arial" w:hAnsi="Arial" w:cs="Arial"/>
        </w:rPr>
      </w:pPr>
      <w:bookmarkStart w:id="4" w:name="_Hlk210836262"/>
      <w:r w:rsidRPr="009D76F0">
        <w:rPr>
          <w:rFonts w:ascii="Arial" w:hAnsi="Arial" w:cs="Arial"/>
        </w:rPr>
        <w:t xml:space="preserve">The </w:t>
      </w:r>
      <w:r w:rsidR="00B76C02" w:rsidRPr="009D76F0">
        <w:rPr>
          <w:rFonts w:ascii="Arial" w:hAnsi="Arial" w:cs="Arial"/>
        </w:rPr>
        <w:t xml:space="preserve">conservation status of the </w:t>
      </w:r>
      <w:r w:rsidRPr="009D76F0">
        <w:rPr>
          <w:rFonts w:ascii="Arial" w:hAnsi="Arial" w:cs="Arial"/>
        </w:rPr>
        <w:t>striped hyena</w:t>
      </w:r>
      <w:r w:rsidR="00B76C02" w:rsidRPr="009D76F0">
        <w:rPr>
          <w:rFonts w:ascii="Arial" w:hAnsi="Arial" w:cs="Arial"/>
        </w:rPr>
        <w:t xml:space="preserve"> varies nationally across its range, with designations often differing from the global IUCN Red List assessment of </w:t>
      </w:r>
      <w:r w:rsidR="00B76C02" w:rsidRPr="009D76F0">
        <w:rPr>
          <w:rFonts w:ascii="Arial" w:hAnsi="Arial" w:cs="Arial"/>
          <w:i/>
          <w:iCs/>
        </w:rPr>
        <w:t>Near Threatened</w:t>
      </w:r>
      <w:r w:rsidR="00B76C02" w:rsidRPr="009D76F0">
        <w:rPr>
          <w:rFonts w:ascii="Arial" w:hAnsi="Arial" w:cs="Arial"/>
        </w:rPr>
        <w:t xml:space="preserve">. Furthermore, many national assessments do not align with IUCN criteria, making direct comparisons difficult. However, in most countries the species is considered at greater risk than its global IUCN status, highlighting the need for an updated global IUCN assessment. </w:t>
      </w:r>
    </w:p>
    <w:bookmarkEnd w:id="4"/>
    <w:p w14:paraId="78D00F1C" w14:textId="77777777" w:rsidR="002B4C36" w:rsidRPr="009D76F0" w:rsidRDefault="002B4C36" w:rsidP="009D76F0">
      <w:pPr>
        <w:spacing w:after="0"/>
        <w:jc w:val="both"/>
        <w:rPr>
          <w:rFonts w:ascii="Arial" w:hAnsi="Arial" w:cs="Arial"/>
        </w:rPr>
      </w:pPr>
    </w:p>
    <w:p w14:paraId="0FBDA376" w14:textId="51703F3C" w:rsidR="00EF5F9E" w:rsidRPr="009D76F0" w:rsidRDefault="00B76C02" w:rsidP="009D76F0">
      <w:pPr>
        <w:spacing w:after="0"/>
        <w:jc w:val="both"/>
        <w:rPr>
          <w:rFonts w:ascii="Arial" w:hAnsi="Arial" w:cs="Arial"/>
        </w:rPr>
      </w:pPr>
      <w:r w:rsidRPr="009D76F0">
        <w:rPr>
          <w:rFonts w:ascii="Arial" w:hAnsi="Arial" w:cs="Arial"/>
        </w:rPr>
        <w:t xml:space="preserve">In the regional </w:t>
      </w:r>
      <w:r w:rsidR="002B4C36" w:rsidRPr="009D76F0">
        <w:rPr>
          <w:rFonts w:ascii="Arial" w:hAnsi="Arial" w:cs="Arial"/>
        </w:rPr>
        <w:t xml:space="preserve">Mediterranean IUCN </w:t>
      </w:r>
      <w:r w:rsidR="00EF5F9E" w:rsidRPr="009D76F0">
        <w:rPr>
          <w:rFonts w:ascii="Arial" w:hAnsi="Arial" w:cs="Arial"/>
        </w:rPr>
        <w:t>a</w:t>
      </w:r>
      <w:r w:rsidR="002B4C36" w:rsidRPr="009D76F0">
        <w:rPr>
          <w:rFonts w:ascii="Arial" w:hAnsi="Arial" w:cs="Arial"/>
        </w:rPr>
        <w:t>ssessment</w:t>
      </w:r>
      <w:r w:rsidR="00EF5F9E" w:rsidRPr="009D76F0">
        <w:rPr>
          <w:rFonts w:ascii="Arial" w:hAnsi="Arial" w:cs="Arial"/>
        </w:rPr>
        <w:t>, which includes</w:t>
      </w:r>
      <w:r w:rsidR="002B4C36" w:rsidRPr="009D76F0">
        <w:rPr>
          <w:rFonts w:ascii="Arial" w:hAnsi="Arial" w:cs="Arial"/>
        </w:rPr>
        <w:t xml:space="preserve"> Algeria, Egypt, Israel, Jordan, Lebanon, </w:t>
      </w:r>
      <w:r w:rsidR="005C28AE" w:rsidRPr="009D76F0">
        <w:rPr>
          <w:rFonts w:ascii="Arial" w:hAnsi="Arial" w:cs="Arial"/>
        </w:rPr>
        <w:t>Libya</w:t>
      </w:r>
      <w:r w:rsidR="002B4C36" w:rsidRPr="009D76F0">
        <w:rPr>
          <w:rFonts w:ascii="Arial" w:hAnsi="Arial" w:cs="Arial"/>
        </w:rPr>
        <w:t>, Morocco, Tunisia, Syria</w:t>
      </w:r>
      <w:r w:rsidR="00D173C2" w:rsidRPr="009D76F0">
        <w:rPr>
          <w:rFonts w:ascii="Arial" w:hAnsi="Arial" w:cs="Arial"/>
        </w:rPr>
        <w:t>n Arabic Republic</w:t>
      </w:r>
      <w:r w:rsidR="002B4C36" w:rsidRPr="009D76F0">
        <w:rPr>
          <w:rFonts w:ascii="Arial" w:hAnsi="Arial" w:cs="Arial"/>
        </w:rPr>
        <w:t xml:space="preserve"> and Türkiye</w:t>
      </w:r>
      <w:r w:rsidR="00EF5F9E" w:rsidRPr="009D76F0">
        <w:rPr>
          <w:rFonts w:ascii="Arial" w:hAnsi="Arial" w:cs="Arial"/>
        </w:rPr>
        <w:t xml:space="preserve">, the striped hyena is assessed as </w:t>
      </w:r>
      <w:r w:rsidR="00EF5F9E" w:rsidRPr="009D76F0">
        <w:rPr>
          <w:rFonts w:ascii="Arial" w:hAnsi="Arial" w:cs="Arial"/>
          <w:i/>
          <w:iCs/>
        </w:rPr>
        <w:t>Vulnerable</w:t>
      </w:r>
      <w:r w:rsidR="00EF5F9E" w:rsidRPr="009D76F0">
        <w:rPr>
          <w:rFonts w:ascii="Arial" w:hAnsi="Arial" w:cs="Arial"/>
        </w:rPr>
        <w:t>, although national classifications may differ.</w:t>
      </w:r>
      <w:r w:rsidR="00080D4E" w:rsidRPr="009D76F0">
        <w:rPr>
          <w:rFonts w:ascii="Arial" w:hAnsi="Arial" w:cs="Arial"/>
        </w:rPr>
        <w:t xml:space="preserve"> For example, </w:t>
      </w:r>
      <w:r w:rsidR="00F95E88" w:rsidRPr="009D76F0">
        <w:rPr>
          <w:rFonts w:ascii="Arial" w:hAnsi="Arial" w:cs="Arial"/>
        </w:rPr>
        <w:t xml:space="preserve">in </w:t>
      </w:r>
      <w:r w:rsidR="00080D4E" w:rsidRPr="009D76F0">
        <w:rPr>
          <w:rFonts w:ascii="Arial" w:hAnsi="Arial" w:cs="Arial"/>
        </w:rPr>
        <w:t xml:space="preserve">Türkiye there is no Red List classification, but the species is included on a fully protected species list in the country, which </w:t>
      </w:r>
      <w:r w:rsidR="00F95E88" w:rsidRPr="009D76F0">
        <w:rPr>
          <w:rFonts w:ascii="Arial" w:hAnsi="Arial" w:cs="Arial"/>
        </w:rPr>
        <w:t>poses</w:t>
      </w:r>
      <w:r w:rsidR="00080D4E" w:rsidRPr="009D76F0">
        <w:rPr>
          <w:rFonts w:ascii="Arial" w:hAnsi="Arial" w:cs="Arial"/>
        </w:rPr>
        <w:t xml:space="preserve"> a very high protection status</w:t>
      </w:r>
      <w:r w:rsidR="00563011" w:rsidRPr="009D76F0">
        <w:rPr>
          <w:rFonts w:ascii="Arial" w:hAnsi="Arial" w:cs="Arial"/>
        </w:rPr>
        <w:t xml:space="preserve"> and might refer to </w:t>
      </w:r>
      <w:r w:rsidR="00563011" w:rsidRPr="009D76F0">
        <w:rPr>
          <w:rFonts w:ascii="Arial" w:hAnsi="Arial" w:cs="Arial"/>
          <w:i/>
          <w:iCs/>
        </w:rPr>
        <w:t>Endangered</w:t>
      </w:r>
      <w:r w:rsidR="00563011" w:rsidRPr="009D76F0">
        <w:rPr>
          <w:rFonts w:ascii="Arial" w:hAnsi="Arial" w:cs="Arial"/>
        </w:rPr>
        <w:t xml:space="preserve"> or </w:t>
      </w:r>
      <w:r w:rsidR="00563011" w:rsidRPr="009D76F0">
        <w:rPr>
          <w:rFonts w:ascii="Arial" w:hAnsi="Arial" w:cs="Arial"/>
          <w:i/>
          <w:iCs/>
        </w:rPr>
        <w:t>Critically Endangered</w:t>
      </w:r>
      <w:r w:rsidR="00563011" w:rsidRPr="009D76F0">
        <w:rPr>
          <w:rFonts w:ascii="Arial" w:hAnsi="Arial" w:cs="Arial"/>
        </w:rPr>
        <w:t>.</w:t>
      </w:r>
      <w:r w:rsidR="002B4C36" w:rsidRPr="009D76F0">
        <w:rPr>
          <w:rFonts w:ascii="Arial" w:hAnsi="Arial" w:cs="Arial"/>
        </w:rPr>
        <w:t xml:space="preserve"> </w:t>
      </w:r>
      <w:r w:rsidR="00EF5F9E" w:rsidRPr="009D76F0">
        <w:rPr>
          <w:rFonts w:ascii="Arial" w:hAnsi="Arial" w:cs="Arial"/>
        </w:rPr>
        <w:t xml:space="preserve">In the Arabian Peninsula, including Kuwait, Oman, Qatar, Saudi Arabia, the United Arab Emirates and Yemen the species is considered as </w:t>
      </w:r>
      <w:r w:rsidR="00EF5F9E" w:rsidRPr="009D76F0">
        <w:rPr>
          <w:rFonts w:ascii="Arial" w:hAnsi="Arial" w:cs="Arial"/>
          <w:i/>
          <w:iCs/>
        </w:rPr>
        <w:t>Endangered</w:t>
      </w:r>
      <w:r w:rsidR="00EF5F9E" w:rsidRPr="009D76F0">
        <w:rPr>
          <w:rFonts w:ascii="Arial" w:hAnsi="Arial" w:cs="Arial"/>
        </w:rPr>
        <w:t>, although national classifications may differ here as well.</w:t>
      </w:r>
    </w:p>
    <w:p w14:paraId="70BAE459" w14:textId="77777777" w:rsidR="00EF5F9E" w:rsidRPr="009D76F0" w:rsidRDefault="00EF5F9E" w:rsidP="009D76F0">
      <w:pPr>
        <w:spacing w:after="0"/>
        <w:jc w:val="both"/>
        <w:rPr>
          <w:rFonts w:ascii="Arial" w:hAnsi="Arial" w:cs="Arial"/>
        </w:rPr>
      </w:pPr>
    </w:p>
    <w:p w14:paraId="22EAC002" w14:textId="55DE6540" w:rsidR="002B4C36" w:rsidRPr="009D76F0" w:rsidRDefault="00EF5F9E" w:rsidP="009D76F0">
      <w:pPr>
        <w:spacing w:after="0"/>
        <w:jc w:val="both"/>
        <w:rPr>
          <w:rFonts w:ascii="Arial" w:hAnsi="Arial" w:cs="Arial"/>
          <w:i/>
          <w:iCs/>
        </w:rPr>
      </w:pPr>
      <w:r w:rsidRPr="009D76F0">
        <w:rPr>
          <w:rFonts w:ascii="Arial" w:hAnsi="Arial" w:cs="Arial"/>
        </w:rPr>
        <w:t xml:space="preserve">Some countries list the species as </w:t>
      </w:r>
      <w:r w:rsidRPr="009D76F0">
        <w:rPr>
          <w:rFonts w:ascii="Arial" w:hAnsi="Arial" w:cs="Arial"/>
          <w:i/>
          <w:iCs/>
        </w:rPr>
        <w:t>Critically Endangered</w:t>
      </w:r>
      <w:r w:rsidRPr="009D76F0">
        <w:rPr>
          <w:rFonts w:ascii="Arial" w:hAnsi="Arial" w:cs="Arial"/>
        </w:rPr>
        <w:t>, including Armenia, Georgia, Pakistan, Tajikistan, Uganda</w:t>
      </w:r>
      <w:r w:rsidR="00561F04" w:rsidRPr="009D76F0">
        <w:rPr>
          <w:rFonts w:ascii="Arial" w:hAnsi="Arial" w:cs="Arial"/>
        </w:rPr>
        <w:t xml:space="preserve"> and Uzbekistan.</w:t>
      </w:r>
      <w:r w:rsidRPr="009D76F0">
        <w:rPr>
          <w:rFonts w:ascii="Arial" w:hAnsi="Arial" w:cs="Arial"/>
        </w:rPr>
        <w:t xml:space="preserve"> In Nepal and Azerbaijan, it is listed as </w:t>
      </w:r>
      <w:r w:rsidRPr="009D76F0">
        <w:rPr>
          <w:rFonts w:ascii="Arial" w:hAnsi="Arial" w:cs="Arial"/>
          <w:i/>
          <w:iCs/>
        </w:rPr>
        <w:t>Endangered</w:t>
      </w:r>
      <w:r w:rsidRPr="009D76F0">
        <w:rPr>
          <w:rFonts w:ascii="Arial" w:hAnsi="Arial" w:cs="Arial"/>
        </w:rPr>
        <w:t xml:space="preserve">. Chad and Iraq consider the species </w:t>
      </w:r>
      <w:r w:rsidRPr="009D76F0">
        <w:rPr>
          <w:rFonts w:ascii="Arial" w:hAnsi="Arial" w:cs="Arial"/>
          <w:i/>
          <w:iCs/>
        </w:rPr>
        <w:t>Near Threatened</w:t>
      </w:r>
      <w:r w:rsidRPr="009D76F0">
        <w:rPr>
          <w:rFonts w:ascii="Arial" w:hAnsi="Arial" w:cs="Arial"/>
        </w:rPr>
        <w:t xml:space="preserve">, as does </w:t>
      </w:r>
      <w:bookmarkStart w:id="5" w:name="_Hlk210836630"/>
      <w:r w:rsidRPr="009D76F0">
        <w:rPr>
          <w:rFonts w:ascii="Arial" w:hAnsi="Arial" w:cs="Arial"/>
        </w:rPr>
        <w:t xml:space="preserve">India, where it is included in Schedule III of the national Wildlife Protection Act, a designation roughly comparable to </w:t>
      </w:r>
      <w:r w:rsidRPr="009D76F0">
        <w:rPr>
          <w:rFonts w:ascii="Arial" w:hAnsi="Arial" w:cs="Arial"/>
          <w:i/>
          <w:iCs/>
        </w:rPr>
        <w:t>Near Threatened</w:t>
      </w:r>
      <w:bookmarkEnd w:id="5"/>
      <w:r w:rsidRPr="009D76F0">
        <w:rPr>
          <w:rFonts w:ascii="Arial" w:hAnsi="Arial" w:cs="Arial"/>
        </w:rPr>
        <w:t>. Kenya</w:t>
      </w:r>
      <w:r w:rsidR="00127E0A" w:rsidRPr="009D76F0">
        <w:rPr>
          <w:rFonts w:ascii="Arial" w:hAnsi="Arial" w:cs="Arial"/>
        </w:rPr>
        <w:t xml:space="preserve"> and Turkmenistan</w:t>
      </w:r>
      <w:r w:rsidRPr="009D76F0">
        <w:rPr>
          <w:rFonts w:ascii="Arial" w:hAnsi="Arial" w:cs="Arial"/>
        </w:rPr>
        <w:t xml:space="preserve"> classif</w:t>
      </w:r>
      <w:r w:rsidR="00127E0A" w:rsidRPr="009D76F0">
        <w:rPr>
          <w:rFonts w:ascii="Arial" w:hAnsi="Arial" w:cs="Arial"/>
        </w:rPr>
        <w:t>y</w:t>
      </w:r>
      <w:r w:rsidRPr="009D76F0">
        <w:rPr>
          <w:rFonts w:ascii="Arial" w:hAnsi="Arial" w:cs="Arial"/>
        </w:rPr>
        <w:t xml:space="preserve"> the striped hyena as </w:t>
      </w:r>
      <w:r w:rsidRPr="009D76F0">
        <w:rPr>
          <w:rFonts w:ascii="Arial" w:hAnsi="Arial" w:cs="Arial"/>
          <w:i/>
          <w:iCs/>
        </w:rPr>
        <w:t>Vulnerable.</w:t>
      </w:r>
    </w:p>
    <w:p w14:paraId="6D7F142B" w14:textId="77777777" w:rsidR="00EF5F9E" w:rsidRPr="009D76F0" w:rsidRDefault="00EF5F9E" w:rsidP="009D76F0">
      <w:pPr>
        <w:spacing w:after="0"/>
        <w:jc w:val="both"/>
        <w:rPr>
          <w:rFonts w:ascii="Arial" w:hAnsi="Arial" w:cs="Arial"/>
          <w:i/>
          <w:iCs/>
        </w:rPr>
      </w:pPr>
    </w:p>
    <w:p w14:paraId="05CD4808" w14:textId="11DE2FAA" w:rsidR="00EF5F9E" w:rsidRPr="009D76F0" w:rsidRDefault="00EF5F9E" w:rsidP="009D76F0">
      <w:pPr>
        <w:spacing w:after="0"/>
        <w:jc w:val="both"/>
        <w:rPr>
          <w:rFonts w:ascii="Arial" w:hAnsi="Arial" w:cs="Arial"/>
        </w:rPr>
      </w:pPr>
      <w:r w:rsidRPr="009D76F0">
        <w:rPr>
          <w:rFonts w:ascii="Arial" w:hAnsi="Arial" w:cs="Arial"/>
        </w:rPr>
        <w:t xml:space="preserve">In several countries, such as Afghanistan, Burkina Faso, Cameroon, Djibouti, Ethiopia, </w:t>
      </w:r>
      <w:r w:rsidR="00D173C2" w:rsidRPr="009D76F0">
        <w:rPr>
          <w:rFonts w:ascii="Arial" w:hAnsi="Arial" w:cs="Arial"/>
        </w:rPr>
        <w:t xml:space="preserve">Islamic Republic of </w:t>
      </w:r>
      <w:r w:rsidRPr="009D76F0">
        <w:rPr>
          <w:rFonts w:ascii="Arial" w:hAnsi="Arial" w:cs="Arial"/>
        </w:rPr>
        <w:t xml:space="preserve">Iran, Mali, Mauritania, and </w:t>
      </w:r>
      <w:r w:rsidR="00D173C2" w:rsidRPr="009D76F0">
        <w:rPr>
          <w:rFonts w:ascii="Arial" w:hAnsi="Arial" w:cs="Arial"/>
        </w:rPr>
        <w:t xml:space="preserve">United Republic of </w:t>
      </w:r>
      <w:r w:rsidRPr="009D76F0">
        <w:rPr>
          <w:rFonts w:ascii="Arial" w:hAnsi="Arial" w:cs="Arial"/>
        </w:rPr>
        <w:t>Tanzania</w:t>
      </w:r>
      <w:bookmarkStart w:id="6" w:name="_Hlk210836670"/>
      <w:r w:rsidRPr="009D76F0">
        <w:rPr>
          <w:rFonts w:ascii="Arial" w:hAnsi="Arial" w:cs="Arial"/>
        </w:rPr>
        <w:t xml:space="preserve">, no official protection status exists due to a lack of data, and the species is considered </w:t>
      </w:r>
      <w:r w:rsidRPr="009D76F0">
        <w:rPr>
          <w:rFonts w:ascii="Arial" w:hAnsi="Arial" w:cs="Arial"/>
          <w:i/>
          <w:iCs/>
        </w:rPr>
        <w:t>Data Deficient</w:t>
      </w:r>
      <w:r w:rsidRPr="009D76F0">
        <w:rPr>
          <w:rFonts w:ascii="Arial" w:hAnsi="Arial" w:cs="Arial"/>
        </w:rPr>
        <w:t>.</w:t>
      </w:r>
      <w:bookmarkEnd w:id="6"/>
      <w:r w:rsidRPr="009D76F0">
        <w:rPr>
          <w:rFonts w:ascii="Arial" w:hAnsi="Arial" w:cs="Arial"/>
        </w:rPr>
        <w:t xml:space="preserve"> Additionally, in Niger, Nigeri</w:t>
      </w:r>
      <w:r w:rsidR="00561F04" w:rsidRPr="009D76F0">
        <w:rPr>
          <w:rFonts w:ascii="Arial" w:hAnsi="Arial" w:cs="Arial"/>
        </w:rPr>
        <w:t xml:space="preserve">a and Senegal </w:t>
      </w:r>
      <w:r w:rsidRPr="009D76F0">
        <w:rPr>
          <w:rFonts w:ascii="Arial" w:hAnsi="Arial" w:cs="Arial"/>
        </w:rPr>
        <w:t>the species is generally categorized as “</w:t>
      </w:r>
      <w:r w:rsidRPr="009D76F0">
        <w:rPr>
          <w:rFonts w:ascii="Arial" w:hAnsi="Arial" w:cs="Arial"/>
          <w:i/>
          <w:iCs/>
        </w:rPr>
        <w:t>Threatened</w:t>
      </w:r>
      <w:r w:rsidRPr="009D76F0">
        <w:rPr>
          <w:rFonts w:ascii="Arial" w:hAnsi="Arial" w:cs="Arial"/>
        </w:rPr>
        <w:t xml:space="preserve">”, a term that does not correspond directly to the IUCN system and thus complicates international comparison. </w:t>
      </w:r>
    </w:p>
    <w:p w14:paraId="68653BB5" w14:textId="77777777" w:rsidR="002B4C36" w:rsidRPr="009D76F0" w:rsidRDefault="002B4C36" w:rsidP="009D76F0">
      <w:pPr>
        <w:spacing w:after="0"/>
        <w:jc w:val="both"/>
        <w:rPr>
          <w:rFonts w:ascii="Arial" w:hAnsi="Arial" w:cs="Arial"/>
        </w:rPr>
      </w:pPr>
    </w:p>
    <w:p w14:paraId="1868D992" w14:textId="22E94582" w:rsidR="002B4C36" w:rsidRPr="009D76F0" w:rsidRDefault="00EF5F9E" w:rsidP="009D76F0">
      <w:pPr>
        <w:spacing w:after="0"/>
        <w:jc w:val="both"/>
        <w:rPr>
          <w:rFonts w:ascii="Arial" w:hAnsi="Arial" w:cs="Arial"/>
        </w:rPr>
      </w:pPr>
      <w:r w:rsidRPr="009D76F0">
        <w:rPr>
          <w:rFonts w:ascii="Arial" w:hAnsi="Arial" w:cs="Arial"/>
        </w:rPr>
        <w:t xml:space="preserve">Overall, </w:t>
      </w:r>
      <w:proofErr w:type="gramStart"/>
      <w:r w:rsidRPr="009D76F0">
        <w:rPr>
          <w:rFonts w:ascii="Arial" w:hAnsi="Arial" w:cs="Arial"/>
        </w:rPr>
        <w:t>the majority of</w:t>
      </w:r>
      <w:proofErr w:type="gramEnd"/>
      <w:r w:rsidRPr="009D76F0">
        <w:rPr>
          <w:rFonts w:ascii="Arial" w:hAnsi="Arial" w:cs="Arial"/>
        </w:rPr>
        <w:t xml:space="preserve"> range states consider the striped hyenas nationally at greater risk than reflected in the global IUCN status. This discrepancy highlights the need for an updated global IUCN Red List assessment. </w:t>
      </w:r>
    </w:p>
    <w:p w14:paraId="11E501FE" w14:textId="77777777" w:rsidR="002B4C36" w:rsidRPr="009D76F0" w:rsidRDefault="002B4C36" w:rsidP="009D76F0">
      <w:pPr>
        <w:spacing w:after="0"/>
        <w:jc w:val="both"/>
        <w:rPr>
          <w:rFonts w:ascii="Arial" w:hAnsi="Arial" w:cs="Arial"/>
        </w:rPr>
      </w:pPr>
    </w:p>
    <w:p w14:paraId="34D444A6" w14:textId="51A86EF0" w:rsidR="004B4F34" w:rsidRPr="00641C1B" w:rsidRDefault="004B4F34" w:rsidP="00641C1B">
      <w:pPr>
        <w:spacing w:after="0"/>
        <w:ind w:left="567" w:hanging="567"/>
        <w:jc w:val="both"/>
        <w:rPr>
          <w:rFonts w:ascii="Arial" w:hAnsi="Arial" w:cs="Arial"/>
        </w:rPr>
      </w:pPr>
      <w:r w:rsidRPr="00641C1B">
        <w:rPr>
          <w:rFonts w:ascii="Arial" w:hAnsi="Arial" w:cs="Arial"/>
        </w:rPr>
        <w:t xml:space="preserve">6.2 </w:t>
      </w:r>
      <w:r w:rsidR="00641C1B">
        <w:rPr>
          <w:rFonts w:ascii="Arial" w:hAnsi="Arial" w:cs="Arial"/>
        </w:rPr>
        <w:tab/>
      </w:r>
      <w:r w:rsidRPr="00641C1B">
        <w:rPr>
          <w:rFonts w:ascii="Arial" w:hAnsi="Arial" w:cs="Arial"/>
        </w:rPr>
        <w:t>International protection status</w:t>
      </w:r>
    </w:p>
    <w:p w14:paraId="18E84B55" w14:textId="77777777" w:rsidR="00BB693D" w:rsidRPr="009D76F0" w:rsidRDefault="00BB693D" w:rsidP="009D76F0">
      <w:pPr>
        <w:spacing w:after="0"/>
        <w:ind w:left="-142"/>
        <w:jc w:val="both"/>
        <w:rPr>
          <w:rFonts w:ascii="Arial" w:hAnsi="Arial" w:cs="Arial"/>
        </w:rPr>
      </w:pPr>
    </w:p>
    <w:p w14:paraId="60A05314" w14:textId="0DEFC871" w:rsidR="005E2B6E" w:rsidRPr="009D76F0" w:rsidRDefault="00CF0580" w:rsidP="009D76F0">
      <w:pPr>
        <w:spacing w:after="0"/>
        <w:jc w:val="both"/>
        <w:rPr>
          <w:rFonts w:ascii="Arial" w:hAnsi="Arial" w:cs="Arial"/>
        </w:rPr>
      </w:pPr>
      <w:r w:rsidRPr="009D76F0">
        <w:rPr>
          <w:rFonts w:ascii="Arial" w:hAnsi="Arial" w:cs="Arial"/>
        </w:rPr>
        <w:t xml:space="preserve">The striped hyena is </w:t>
      </w:r>
      <w:r w:rsidR="002942C3" w:rsidRPr="009D76F0">
        <w:rPr>
          <w:rFonts w:ascii="Arial" w:hAnsi="Arial" w:cs="Arial"/>
        </w:rPr>
        <w:t xml:space="preserve">currently listed under Appendix III of CITES, following a request by Pakistan in 2014. Recently, efforts have been initiated to uplist the species to Appendix I, with a formal proposal submitted for consideration at the upcoming CITES CoP 20 in November 2025. Regardless of the outcome, this initiative reflects the growing recognition of the species’ vulnerability and the need for increasing international commitment to its protection. </w:t>
      </w:r>
      <w:r w:rsidR="00AC2767" w:rsidRPr="009D76F0">
        <w:rPr>
          <w:rFonts w:ascii="Arial" w:hAnsi="Arial" w:cs="Arial"/>
        </w:rPr>
        <w:t xml:space="preserve">There has been limited international focus and efforts dedicated to the conservation of the species, and existing measures remain insufficient to mitigate the threats it faces. </w:t>
      </w:r>
      <w:r w:rsidR="005E2B6E" w:rsidRPr="009D76F0">
        <w:rPr>
          <w:rFonts w:ascii="Arial" w:hAnsi="Arial" w:cs="Arial"/>
        </w:rPr>
        <w:t>Furthermore</w:t>
      </w:r>
      <w:r w:rsidR="00AC2767" w:rsidRPr="009D76F0">
        <w:rPr>
          <w:rFonts w:ascii="Arial" w:hAnsi="Arial" w:cs="Arial"/>
        </w:rPr>
        <w:t xml:space="preserve">, the IUCN assessment for the species is outdated and currently marked as “needs updating”.  </w:t>
      </w:r>
      <w:r w:rsidR="005E2B6E" w:rsidRPr="009D76F0">
        <w:rPr>
          <w:rFonts w:ascii="Arial" w:hAnsi="Arial" w:cs="Arial"/>
        </w:rPr>
        <w:t>Additionally, to the global IUCN Red List Assessment there is a regional IUCN assessment for the mediterranean basin, which list the striped hyena as Vulnerable.</w:t>
      </w:r>
    </w:p>
    <w:p w14:paraId="18F67E9E" w14:textId="77777777" w:rsidR="002942C3" w:rsidRPr="009D76F0" w:rsidRDefault="002942C3" w:rsidP="009D76F0">
      <w:pPr>
        <w:spacing w:after="0"/>
        <w:jc w:val="both"/>
        <w:rPr>
          <w:rFonts w:ascii="Arial" w:hAnsi="Arial" w:cs="Arial"/>
        </w:rPr>
      </w:pPr>
    </w:p>
    <w:p w14:paraId="76B81413" w14:textId="082FCF6C" w:rsidR="002942C3" w:rsidRPr="009D76F0" w:rsidRDefault="002942C3" w:rsidP="009D76F0">
      <w:pPr>
        <w:spacing w:after="0"/>
        <w:jc w:val="both"/>
        <w:rPr>
          <w:rFonts w:ascii="Arial" w:hAnsi="Arial" w:cs="Arial"/>
        </w:rPr>
      </w:pPr>
      <w:r w:rsidRPr="009D76F0">
        <w:rPr>
          <w:rFonts w:ascii="Arial" w:hAnsi="Arial" w:cs="Arial"/>
        </w:rPr>
        <w:t xml:space="preserve">The species is currently not listed in the CMS. </w:t>
      </w:r>
    </w:p>
    <w:p w14:paraId="7CC7CA43" w14:textId="77777777" w:rsidR="00BB693D" w:rsidRPr="009D76F0" w:rsidRDefault="00BB693D" w:rsidP="009D76F0">
      <w:pPr>
        <w:spacing w:after="0"/>
        <w:jc w:val="both"/>
        <w:rPr>
          <w:rFonts w:ascii="Arial" w:hAnsi="Arial" w:cs="Arial"/>
        </w:rPr>
      </w:pPr>
    </w:p>
    <w:p w14:paraId="4E5A57AA" w14:textId="11A31ADA" w:rsidR="004B4F34" w:rsidRPr="00641C1B" w:rsidRDefault="004B4F34" w:rsidP="00641C1B">
      <w:pPr>
        <w:spacing w:after="0"/>
        <w:ind w:left="567" w:hanging="567"/>
        <w:jc w:val="both"/>
        <w:rPr>
          <w:rFonts w:ascii="Arial" w:hAnsi="Arial" w:cs="Arial"/>
        </w:rPr>
      </w:pPr>
      <w:r w:rsidRPr="00641C1B">
        <w:rPr>
          <w:rFonts w:ascii="Arial" w:hAnsi="Arial" w:cs="Arial"/>
        </w:rPr>
        <w:t xml:space="preserve">6.3 </w:t>
      </w:r>
      <w:r w:rsidR="00641C1B">
        <w:rPr>
          <w:rFonts w:ascii="Arial" w:hAnsi="Arial" w:cs="Arial"/>
        </w:rPr>
        <w:tab/>
      </w:r>
      <w:r w:rsidRPr="00641C1B">
        <w:rPr>
          <w:rFonts w:ascii="Arial" w:hAnsi="Arial" w:cs="Arial"/>
        </w:rPr>
        <w:t>Management measures</w:t>
      </w:r>
    </w:p>
    <w:p w14:paraId="0A699FF0" w14:textId="77777777" w:rsidR="00BB693D" w:rsidRPr="009D76F0" w:rsidRDefault="00BB693D" w:rsidP="009D76F0">
      <w:pPr>
        <w:spacing w:after="0"/>
        <w:ind w:left="-142"/>
        <w:jc w:val="both"/>
        <w:rPr>
          <w:rFonts w:ascii="Arial" w:hAnsi="Arial" w:cs="Arial"/>
        </w:rPr>
      </w:pPr>
    </w:p>
    <w:p w14:paraId="0B8AA5DC" w14:textId="77777777" w:rsidR="00DF5570" w:rsidRPr="009D76F0" w:rsidRDefault="00AC2767" w:rsidP="009D76F0">
      <w:pPr>
        <w:spacing w:after="0"/>
        <w:jc w:val="both"/>
        <w:rPr>
          <w:rFonts w:ascii="Arial" w:hAnsi="Arial" w:cs="Arial"/>
        </w:rPr>
      </w:pPr>
      <w:r w:rsidRPr="009D76F0">
        <w:rPr>
          <w:rFonts w:ascii="Arial" w:hAnsi="Arial" w:cs="Arial"/>
        </w:rPr>
        <w:t xml:space="preserve">Conservation programs for the striped hyena are lacking in many </w:t>
      </w:r>
      <w:r w:rsidR="00DF5570" w:rsidRPr="009D76F0">
        <w:rPr>
          <w:rFonts w:ascii="Arial" w:hAnsi="Arial" w:cs="Arial"/>
        </w:rPr>
        <w:t xml:space="preserve">of its </w:t>
      </w:r>
      <w:r w:rsidRPr="009D76F0">
        <w:rPr>
          <w:rFonts w:ascii="Arial" w:hAnsi="Arial" w:cs="Arial"/>
        </w:rPr>
        <w:t xml:space="preserve">range countries. </w:t>
      </w:r>
      <w:r w:rsidR="00DF5570" w:rsidRPr="009D76F0">
        <w:rPr>
          <w:rFonts w:ascii="Arial" w:hAnsi="Arial" w:cs="Arial"/>
        </w:rPr>
        <w:t>In most areas, t</w:t>
      </w:r>
      <w:r w:rsidRPr="009D76F0">
        <w:rPr>
          <w:rFonts w:ascii="Arial" w:hAnsi="Arial" w:cs="Arial"/>
        </w:rPr>
        <w:t xml:space="preserve">here is limited focus on habitat protection and conflict mitigation, </w:t>
      </w:r>
      <w:r w:rsidR="00DF5570" w:rsidRPr="009D76F0">
        <w:rPr>
          <w:rFonts w:ascii="Arial" w:hAnsi="Arial" w:cs="Arial"/>
        </w:rPr>
        <w:t>although in Tajikistan,</w:t>
      </w:r>
      <w:r w:rsidRPr="009D76F0">
        <w:rPr>
          <w:rFonts w:ascii="Arial" w:hAnsi="Arial" w:cs="Arial"/>
        </w:rPr>
        <w:t xml:space="preserve"> there are</w:t>
      </w:r>
      <w:r w:rsidR="00DF5570" w:rsidRPr="009D76F0">
        <w:rPr>
          <w:rFonts w:ascii="Arial" w:hAnsi="Arial" w:cs="Arial"/>
        </w:rPr>
        <w:t xml:space="preserve"> ideas for conservation initiatives including </w:t>
      </w:r>
      <w:r w:rsidRPr="009D76F0">
        <w:rPr>
          <w:rFonts w:ascii="Arial" w:hAnsi="Arial" w:cs="Arial"/>
        </w:rPr>
        <w:t>habitat restoration projects, anti-poaching efforts, population monitoring and community engagement.</w:t>
      </w:r>
      <w:r w:rsidR="00DF5570" w:rsidRPr="009D76F0">
        <w:rPr>
          <w:rFonts w:ascii="Arial" w:hAnsi="Arial" w:cs="Arial"/>
        </w:rPr>
        <w:t xml:space="preserve"> However, current</w:t>
      </w:r>
      <w:r w:rsidRPr="009D76F0">
        <w:rPr>
          <w:rFonts w:ascii="Arial" w:hAnsi="Arial" w:cs="Arial"/>
        </w:rPr>
        <w:t xml:space="preserve"> </w:t>
      </w:r>
      <w:r w:rsidR="00DF5570" w:rsidRPr="009D76F0">
        <w:rPr>
          <w:rFonts w:ascii="Arial" w:hAnsi="Arial" w:cs="Arial"/>
        </w:rPr>
        <w:t>c</w:t>
      </w:r>
      <w:r w:rsidRPr="009D76F0">
        <w:rPr>
          <w:rFonts w:ascii="Arial" w:hAnsi="Arial" w:cs="Arial"/>
        </w:rPr>
        <w:t>ommunity-based initiatives, anti-poaching efforts, and habitat restoration projects are either insufficient or non-existent</w:t>
      </w:r>
      <w:r w:rsidR="00DF5570" w:rsidRPr="009D76F0">
        <w:rPr>
          <w:rFonts w:ascii="Arial" w:hAnsi="Arial" w:cs="Arial"/>
        </w:rPr>
        <w:t xml:space="preserve"> across much of the species’ range</w:t>
      </w:r>
      <w:r w:rsidRPr="009D76F0">
        <w:rPr>
          <w:rFonts w:ascii="Arial" w:hAnsi="Arial" w:cs="Arial"/>
        </w:rPr>
        <w:t xml:space="preserve">. </w:t>
      </w:r>
    </w:p>
    <w:p w14:paraId="475A76E4" w14:textId="77777777" w:rsidR="00DF5570" w:rsidRPr="009D76F0" w:rsidRDefault="00DF5570" w:rsidP="009D76F0">
      <w:pPr>
        <w:spacing w:after="0"/>
        <w:jc w:val="both"/>
        <w:rPr>
          <w:rFonts w:ascii="Arial" w:hAnsi="Arial" w:cs="Arial"/>
        </w:rPr>
      </w:pPr>
    </w:p>
    <w:p w14:paraId="4E47B0C1" w14:textId="77777777" w:rsidR="002319AA" w:rsidRPr="009D76F0" w:rsidRDefault="00AC2767" w:rsidP="009D76F0">
      <w:pPr>
        <w:spacing w:after="0"/>
        <w:jc w:val="both"/>
        <w:rPr>
          <w:rFonts w:ascii="Arial" w:hAnsi="Arial" w:cs="Arial"/>
        </w:rPr>
      </w:pPr>
      <w:r w:rsidRPr="009D76F0">
        <w:rPr>
          <w:rFonts w:ascii="Arial" w:hAnsi="Arial" w:cs="Arial"/>
        </w:rPr>
        <w:t xml:space="preserve">Effective management measures, such as the establishment and maintenance of protected areas, community-based conservation programs, and initiatives to reduce human-wildlife conflict, are not adequately supported. Additionally, there are no significant </w:t>
      </w:r>
      <w:r w:rsidR="00DF5570" w:rsidRPr="009D76F0">
        <w:rPr>
          <w:rFonts w:ascii="Arial" w:hAnsi="Arial" w:cs="Arial"/>
        </w:rPr>
        <w:t xml:space="preserve">widespread </w:t>
      </w:r>
      <w:r w:rsidRPr="009D76F0">
        <w:rPr>
          <w:rFonts w:ascii="Arial" w:hAnsi="Arial" w:cs="Arial"/>
        </w:rPr>
        <w:t xml:space="preserve">efforts to improve </w:t>
      </w:r>
      <w:r w:rsidR="00DF5570" w:rsidRPr="009D76F0">
        <w:rPr>
          <w:rFonts w:ascii="Arial" w:hAnsi="Arial" w:cs="Arial"/>
        </w:rPr>
        <w:t xml:space="preserve">public perception </w:t>
      </w:r>
      <w:r w:rsidRPr="009D76F0">
        <w:rPr>
          <w:rFonts w:ascii="Arial" w:hAnsi="Arial" w:cs="Arial"/>
        </w:rPr>
        <w:t xml:space="preserve">of the </w:t>
      </w:r>
      <w:r w:rsidR="00DF5570" w:rsidRPr="009D76F0">
        <w:rPr>
          <w:rFonts w:ascii="Arial" w:hAnsi="Arial" w:cs="Arial"/>
        </w:rPr>
        <w:t xml:space="preserve">striped </w:t>
      </w:r>
      <w:r w:rsidRPr="009D76F0">
        <w:rPr>
          <w:rFonts w:ascii="Arial" w:hAnsi="Arial" w:cs="Arial"/>
        </w:rPr>
        <w:t xml:space="preserve">hyena, which </w:t>
      </w:r>
      <w:r w:rsidR="002319AA" w:rsidRPr="009D76F0">
        <w:rPr>
          <w:rFonts w:ascii="Arial" w:hAnsi="Arial" w:cs="Arial"/>
        </w:rPr>
        <w:t xml:space="preserve">continues to fuel negative attitudes and </w:t>
      </w:r>
      <w:r w:rsidRPr="009D76F0">
        <w:rPr>
          <w:rFonts w:ascii="Arial" w:hAnsi="Arial" w:cs="Arial"/>
        </w:rPr>
        <w:t xml:space="preserve">contributes to human-wildlife conflict. </w:t>
      </w:r>
    </w:p>
    <w:p w14:paraId="6161E877" w14:textId="77777777" w:rsidR="002319AA" w:rsidRPr="009D76F0" w:rsidRDefault="002319AA" w:rsidP="009D76F0">
      <w:pPr>
        <w:spacing w:after="0"/>
        <w:jc w:val="both"/>
        <w:rPr>
          <w:rFonts w:ascii="Arial" w:hAnsi="Arial" w:cs="Arial"/>
        </w:rPr>
      </w:pPr>
    </w:p>
    <w:p w14:paraId="07FA6F20" w14:textId="3848CB04" w:rsidR="00AC2767" w:rsidRPr="009D76F0" w:rsidRDefault="002319AA" w:rsidP="009D76F0">
      <w:pPr>
        <w:spacing w:after="0"/>
        <w:jc w:val="both"/>
        <w:rPr>
          <w:rFonts w:ascii="Arial" w:hAnsi="Arial" w:cs="Arial"/>
        </w:rPr>
      </w:pPr>
      <w:r w:rsidRPr="009D76F0">
        <w:rPr>
          <w:rFonts w:ascii="Arial" w:hAnsi="Arial" w:cs="Arial"/>
        </w:rPr>
        <w:t>Globally, data on species is lacking or remains outdated. The most comprehensive reference is still</w:t>
      </w:r>
      <w:r w:rsidR="00AC2767" w:rsidRPr="009D76F0">
        <w:rPr>
          <w:rFonts w:ascii="Arial" w:hAnsi="Arial" w:cs="Arial"/>
        </w:rPr>
        <w:t xml:space="preserve"> the IUCN document “Hyaenas: Status Survey and Conservation Action Plan” from 1998,</w:t>
      </w:r>
      <w:r w:rsidRPr="009D76F0">
        <w:rPr>
          <w:rFonts w:ascii="Arial" w:hAnsi="Arial" w:cs="Arial"/>
        </w:rPr>
        <w:t xml:space="preserve"> which relies on even older data. In addition, the current IUCN assessment is marked as “needs updating”. There is a clear need for increased funding, capacity building, and coordinated stakeholder engagement to address the deficiencies and to improve long-term conservation efforts. </w:t>
      </w:r>
    </w:p>
    <w:p w14:paraId="58D8CF22" w14:textId="77777777" w:rsidR="00BB693D" w:rsidRPr="009D76F0" w:rsidRDefault="00BB693D" w:rsidP="009D76F0">
      <w:pPr>
        <w:spacing w:after="0"/>
        <w:jc w:val="both"/>
        <w:rPr>
          <w:rFonts w:ascii="Arial" w:hAnsi="Arial" w:cs="Arial"/>
        </w:rPr>
      </w:pPr>
    </w:p>
    <w:p w14:paraId="7AE1F9E8" w14:textId="01D0543C" w:rsidR="004B4F34" w:rsidRPr="00B10F4F" w:rsidRDefault="004B4F34" w:rsidP="00641C1B">
      <w:pPr>
        <w:spacing w:after="0"/>
        <w:ind w:left="567" w:hanging="567"/>
        <w:jc w:val="both"/>
        <w:rPr>
          <w:rFonts w:ascii="Arial" w:hAnsi="Arial" w:cs="Arial"/>
        </w:rPr>
      </w:pPr>
      <w:r w:rsidRPr="00B10F4F">
        <w:rPr>
          <w:rFonts w:ascii="Arial" w:hAnsi="Arial" w:cs="Arial"/>
        </w:rPr>
        <w:t xml:space="preserve">6.4 </w:t>
      </w:r>
      <w:r w:rsidR="00B10F4F">
        <w:rPr>
          <w:rFonts w:ascii="Arial" w:hAnsi="Arial" w:cs="Arial"/>
        </w:rPr>
        <w:tab/>
      </w:r>
      <w:r w:rsidRPr="00B10F4F">
        <w:rPr>
          <w:rFonts w:ascii="Arial" w:hAnsi="Arial" w:cs="Arial"/>
        </w:rPr>
        <w:t>Habitat conservation</w:t>
      </w:r>
    </w:p>
    <w:p w14:paraId="66AF024F" w14:textId="77777777" w:rsidR="00BB693D" w:rsidRPr="009D76F0" w:rsidRDefault="00BB693D" w:rsidP="00B10F4F">
      <w:pPr>
        <w:spacing w:after="0"/>
        <w:jc w:val="both"/>
        <w:rPr>
          <w:rFonts w:ascii="Arial" w:hAnsi="Arial" w:cs="Arial"/>
        </w:rPr>
      </w:pPr>
    </w:p>
    <w:p w14:paraId="1DD25CB3" w14:textId="57D26CAB" w:rsidR="0007567D" w:rsidRPr="009D76F0" w:rsidRDefault="0007567D" w:rsidP="009D76F0">
      <w:pPr>
        <w:spacing w:after="0"/>
        <w:jc w:val="both"/>
        <w:rPr>
          <w:rFonts w:ascii="Arial" w:hAnsi="Arial" w:cs="Arial"/>
        </w:rPr>
      </w:pPr>
      <w:r w:rsidRPr="009D76F0">
        <w:rPr>
          <w:rFonts w:ascii="Arial" w:hAnsi="Arial" w:cs="Arial"/>
        </w:rPr>
        <w:t>Due to their typically low population densities and large home ranges, striped hyenas are particularly vulnerable to habitat fragmentation and often occur outside formally protected areas. While they are present in many protected areas across their broad range, they frequently inhabit human-dominated landscapes where conservation efforts are limited. (Bhandari &amp; Khanal</w:t>
      </w:r>
      <w:r w:rsidR="00086696" w:rsidRPr="009D76F0">
        <w:rPr>
          <w:rFonts w:ascii="Arial" w:hAnsi="Arial" w:cs="Arial"/>
        </w:rPr>
        <w:t>,</w:t>
      </w:r>
      <w:r w:rsidRPr="009D76F0">
        <w:rPr>
          <w:rFonts w:ascii="Arial" w:hAnsi="Arial" w:cs="Arial"/>
        </w:rPr>
        <w:t xml:space="preserve"> 2017; Hofer and Mills</w:t>
      </w:r>
      <w:r w:rsidR="00086696" w:rsidRPr="009D76F0">
        <w:rPr>
          <w:rFonts w:ascii="Arial" w:hAnsi="Arial" w:cs="Arial"/>
        </w:rPr>
        <w:t>,</w:t>
      </w:r>
      <w:r w:rsidRPr="009D76F0">
        <w:rPr>
          <w:rFonts w:ascii="Arial" w:hAnsi="Arial" w:cs="Arial"/>
        </w:rPr>
        <w:t xml:space="preserve"> 1998). As they are rarely the focus species of conservation management plans, and few initiatives target the species specifically, the use of Other Effective Area-Based Conservation Measures (OECMs) may offer valuable opportunities for supporting striped hyena conservation beyond traditional reserves. </w:t>
      </w:r>
      <w:r w:rsidR="008B3F17" w:rsidRPr="009D76F0">
        <w:rPr>
          <w:rFonts w:ascii="Arial" w:hAnsi="Arial" w:cs="Arial"/>
        </w:rPr>
        <w:t xml:space="preserve">CMS guidance on coexistence including waste management, rapid carcass removal near roads and rapid conflict response are needed to complement protected areas. </w:t>
      </w:r>
      <w:r w:rsidRPr="009D76F0">
        <w:rPr>
          <w:rFonts w:ascii="Arial" w:hAnsi="Arial" w:cs="Arial"/>
        </w:rPr>
        <w:t xml:space="preserve">In addition, efforts are </w:t>
      </w:r>
      <w:r w:rsidRPr="009D76F0">
        <w:rPr>
          <w:rFonts w:ascii="Arial" w:hAnsi="Arial" w:cs="Arial"/>
        </w:rPr>
        <w:lastRenderedPageBreak/>
        <w:t xml:space="preserve">needed to protect and restore habitats, particularly in transboundary areas, where coordinated cross-border conservation actions can enhance habitat connectivity and population viability. </w:t>
      </w:r>
    </w:p>
    <w:p w14:paraId="6AB18751" w14:textId="77777777" w:rsidR="00BB693D" w:rsidRPr="009D76F0" w:rsidRDefault="00BB693D" w:rsidP="009D76F0">
      <w:pPr>
        <w:spacing w:after="0"/>
        <w:jc w:val="both"/>
        <w:rPr>
          <w:rFonts w:ascii="Arial" w:hAnsi="Arial" w:cs="Arial"/>
        </w:rPr>
      </w:pPr>
    </w:p>
    <w:p w14:paraId="4A3D41BA" w14:textId="45C9241F" w:rsidR="004B4F34" w:rsidRPr="00B10F4F" w:rsidRDefault="004B4F34" w:rsidP="00B10F4F">
      <w:pPr>
        <w:spacing w:after="0"/>
        <w:ind w:left="567" w:hanging="567"/>
        <w:jc w:val="both"/>
        <w:rPr>
          <w:rFonts w:ascii="Arial" w:hAnsi="Arial" w:cs="Arial"/>
        </w:rPr>
      </w:pPr>
      <w:r w:rsidRPr="00B10F4F">
        <w:rPr>
          <w:rFonts w:ascii="Arial" w:hAnsi="Arial" w:cs="Arial"/>
        </w:rPr>
        <w:t xml:space="preserve">6.5 </w:t>
      </w:r>
      <w:r w:rsidR="00B10F4F">
        <w:rPr>
          <w:rFonts w:ascii="Arial" w:hAnsi="Arial" w:cs="Arial"/>
        </w:rPr>
        <w:tab/>
      </w:r>
      <w:r w:rsidRPr="00B10F4F">
        <w:rPr>
          <w:rFonts w:ascii="Arial" w:hAnsi="Arial" w:cs="Arial"/>
        </w:rPr>
        <w:t>Population monitoring</w:t>
      </w:r>
    </w:p>
    <w:p w14:paraId="1ACB8209" w14:textId="77777777" w:rsidR="00FA1629" w:rsidRPr="009D76F0" w:rsidRDefault="00FA1629" w:rsidP="009D76F0">
      <w:pPr>
        <w:spacing w:after="0"/>
        <w:ind w:left="-142"/>
        <w:jc w:val="both"/>
        <w:rPr>
          <w:rFonts w:ascii="Arial" w:hAnsi="Arial" w:cs="Arial"/>
        </w:rPr>
      </w:pPr>
    </w:p>
    <w:p w14:paraId="6746C920" w14:textId="00290855" w:rsidR="005501D2" w:rsidRPr="009D76F0" w:rsidRDefault="005501D2" w:rsidP="009D76F0">
      <w:pPr>
        <w:spacing w:after="0"/>
        <w:jc w:val="both"/>
        <w:rPr>
          <w:rFonts w:ascii="Arial" w:hAnsi="Arial" w:cs="Arial"/>
        </w:rPr>
      </w:pPr>
      <w:r w:rsidRPr="009D76F0">
        <w:rPr>
          <w:rFonts w:ascii="Arial" w:hAnsi="Arial" w:cs="Arial"/>
        </w:rPr>
        <w:t xml:space="preserve">Monitoring programs are </w:t>
      </w:r>
      <w:r w:rsidR="00494A1C" w:rsidRPr="009D76F0">
        <w:rPr>
          <w:rFonts w:ascii="Arial" w:hAnsi="Arial" w:cs="Arial"/>
        </w:rPr>
        <w:t xml:space="preserve">broadly </w:t>
      </w:r>
      <w:r w:rsidRPr="009D76F0">
        <w:rPr>
          <w:rFonts w:ascii="Arial" w:hAnsi="Arial" w:cs="Arial"/>
        </w:rPr>
        <w:t xml:space="preserve">limited and need to be expanded to provide accurate population </w:t>
      </w:r>
      <w:r w:rsidR="007C2CED" w:rsidRPr="009D76F0">
        <w:rPr>
          <w:rFonts w:ascii="Arial" w:hAnsi="Arial" w:cs="Arial"/>
        </w:rPr>
        <w:t>estimates and distribution, detect trends</w:t>
      </w:r>
      <w:r w:rsidRPr="009D76F0">
        <w:rPr>
          <w:rFonts w:ascii="Arial" w:hAnsi="Arial" w:cs="Arial"/>
        </w:rPr>
        <w:t xml:space="preserve"> </w:t>
      </w:r>
      <w:r w:rsidR="007C2CED" w:rsidRPr="009D76F0">
        <w:rPr>
          <w:rFonts w:ascii="Arial" w:hAnsi="Arial" w:cs="Arial"/>
        </w:rPr>
        <w:t xml:space="preserve">and assess the effectiveness of conservation measures. </w:t>
      </w:r>
      <w:r w:rsidRPr="009D76F0">
        <w:rPr>
          <w:rFonts w:ascii="Arial" w:hAnsi="Arial" w:cs="Arial"/>
        </w:rPr>
        <w:t xml:space="preserve">Improved monitoring techniques, such as camera trapping and genetic analysis, are </w:t>
      </w:r>
      <w:r w:rsidR="007C2CED" w:rsidRPr="009D76F0">
        <w:rPr>
          <w:rFonts w:ascii="Arial" w:hAnsi="Arial" w:cs="Arial"/>
        </w:rPr>
        <w:t>essential and needed for collecting reliable data to inform conservation strategies</w:t>
      </w:r>
      <w:r w:rsidRPr="009D76F0">
        <w:rPr>
          <w:rFonts w:ascii="Arial" w:hAnsi="Arial" w:cs="Arial"/>
        </w:rPr>
        <w:t>.</w:t>
      </w:r>
      <w:r w:rsidR="00494A1C" w:rsidRPr="009D76F0">
        <w:rPr>
          <w:rFonts w:ascii="Arial" w:hAnsi="Arial" w:cs="Arial"/>
        </w:rPr>
        <w:t xml:space="preserve"> However, </w:t>
      </w:r>
      <w:r w:rsidR="007C2CED" w:rsidRPr="009D76F0">
        <w:rPr>
          <w:rFonts w:ascii="Arial" w:hAnsi="Arial" w:cs="Arial"/>
        </w:rPr>
        <w:t>effective</w:t>
      </w:r>
      <w:r w:rsidR="00494A1C" w:rsidRPr="009D76F0">
        <w:rPr>
          <w:rFonts w:ascii="Arial" w:hAnsi="Arial" w:cs="Arial"/>
        </w:rPr>
        <w:t xml:space="preserve"> monitoring is challenging due to the species’ elusive </w:t>
      </w:r>
      <w:r w:rsidR="00196551" w:rsidRPr="009D76F0">
        <w:rPr>
          <w:rFonts w:ascii="Arial" w:hAnsi="Arial" w:cs="Arial"/>
        </w:rPr>
        <w:t xml:space="preserve">and nocturnal </w:t>
      </w:r>
      <w:r w:rsidR="00494A1C" w:rsidRPr="009D76F0">
        <w:rPr>
          <w:rFonts w:ascii="Arial" w:hAnsi="Arial" w:cs="Arial"/>
        </w:rPr>
        <w:t xml:space="preserve">behavior, </w:t>
      </w:r>
      <w:r w:rsidR="00196551" w:rsidRPr="009D76F0">
        <w:rPr>
          <w:rFonts w:ascii="Arial" w:hAnsi="Arial" w:cs="Arial"/>
        </w:rPr>
        <w:t xml:space="preserve">low population densities, and preference for rugged terrain, which make systematic surveys difficult. </w:t>
      </w:r>
      <w:r w:rsidR="00494A1C" w:rsidRPr="009D76F0">
        <w:rPr>
          <w:rFonts w:ascii="Arial" w:hAnsi="Arial" w:cs="Arial"/>
        </w:rPr>
        <w:t>(</w:t>
      </w:r>
      <w:r w:rsidR="00086696" w:rsidRPr="009D76F0">
        <w:rPr>
          <w:rFonts w:ascii="Arial" w:hAnsi="Arial" w:cs="Arial"/>
        </w:rPr>
        <w:t>Hofer &amp; Mills</w:t>
      </w:r>
      <w:r w:rsidR="00494A1C" w:rsidRPr="009D76F0">
        <w:rPr>
          <w:rFonts w:ascii="Arial" w:hAnsi="Arial" w:cs="Arial"/>
        </w:rPr>
        <w:t>, 1998</w:t>
      </w:r>
      <w:r w:rsidR="00196551" w:rsidRPr="009D76F0">
        <w:rPr>
          <w:rFonts w:ascii="Arial" w:hAnsi="Arial" w:cs="Arial"/>
        </w:rPr>
        <w:t>; Wagner, 2006</w:t>
      </w:r>
      <w:r w:rsidR="00494A1C" w:rsidRPr="009D76F0">
        <w:rPr>
          <w:rFonts w:ascii="Arial" w:hAnsi="Arial" w:cs="Arial"/>
        </w:rPr>
        <w:t xml:space="preserve">). </w:t>
      </w:r>
      <w:r w:rsidR="00196551" w:rsidRPr="009D76F0">
        <w:rPr>
          <w:rFonts w:ascii="Arial" w:hAnsi="Arial" w:cs="Arial"/>
        </w:rPr>
        <w:t>Additionally</w:t>
      </w:r>
      <w:r w:rsidR="00494A1C" w:rsidRPr="009D76F0">
        <w:rPr>
          <w:rFonts w:ascii="Arial" w:hAnsi="Arial" w:cs="Arial"/>
        </w:rPr>
        <w:t xml:space="preserve">, </w:t>
      </w:r>
      <w:r w:rsidR="00196551" w:rsidRPr="009D76F0">
        <w:rPr>
          <w:rFonts w:ascii="Arial" w:hAnsi="Arial" w:cs="Arial"/>
        </w:rPr>
        <w:t xml:space="preserve">striped hyenas are frequently misidentified as spotted hyenas </w:t>
      </w:r>
      <w:r w:rsidR="007C2CED" w:rsidRPr="009D76F0">
        <w:rPr>
          <w:rFonts w:ascii="Arial" w:hAnsi="Arial" w:cs="Arial"/>
        </w:rPr>
        <w:t>(</w:t>
      </w:r>
      <w:r w:rsidR="007C2CED" w:rsidRPr="009D76F0">
        <w:rPr>
          <w:rFonts w:ascii="Arial" w:hAnsi="Arial" w:cs="Arial"/>
          <w:i/>
          <w:iCs/>
        </w:rPr>
        <w:t>Crocuta crocuta</w:t>
      </w:r>
      <w:r w:rsidR="007C2CED" w:rsidRPr="009D76F0">
        <w:rPr>
          <w:rFonts w:ascii="Arial" w:hAnsi="Arial" w:cs="Arial"/>
        </w:rPr>
        <w:t xml:space="preserve">) </w:t>
      </w:r>
      <w:r w:rsidR="00494A1C" w:rsidRPr="009D76F0">
        <w:rPr>
          <w:rFonts w:ascii="Arial" w:hAnsi="Arial" w:cs="Arial"/>
        </w:rPr>
        <w:t>in region</w:t>
      </w:r>
      <w:r w:rsidR="007C2CED" w:rsidRPr="009D76F0">
        <w:rPr>
          <w:rFonts w:ascii="Arial" w:hAnsi="Arial" w:cs="Arial"/>
        </w:rPr>
        <w:t>s</w:t>
      </w:r>
      <w:r w:rsidR="00494A1C" w:rsidRPr="009D76F0">
        <w:rPr>
          <w:rFonts w:ascii="Arial" w:hAnsi="Arial" w:cs="Arial"/>
        </w:rPr>
        <w:t xml:space="preserve"> where bot</w:t>
      </w:r>
      <w:r w:rsidR="007C2CED" w:rsidRPr="009D76F0">
        <w:rPr>
          <w:rFonts w:ascii="Arial" w:hAnsi="Arial" w:cs="Arial"/>
        </w:rPr>
        <w:t>h</w:t>
      </w:r>
      <w:r w:rsidR="00494A1C" w:rsidRPr="009D76F0">
        <w:rPr>
          <w:rFonts w:ascii="Arial" w:hAnsi="Arial" w:cs="Arial"/>
        </w:rPr>
        <w:t xml:space="preserve"> species overlap</w:t>
      </w:r>
      <w:r w:rsidR="00196551" w:rsidRPr="009D76F0">
        <w:rPr>
          <w:rFonts w:ascii="Arial" w:hAnsi="Arial" w:cs="Arial"/>
        </w:rPr>
        <w:t xml:space="preserve">, further complicating reliable data collection </w:t>
      </w:r>
      <w:r w:rsidR="00494A1C" w:rsidRPr="009D76F0">
        <w:rPr>
          <w:rFonts w:ascii="Arial" w:hAnsi="Arial" w:cs="Arial"/>
        </w:rPr>
        <w:t xml:space="preserve">(Wagner, 2006). </w:t>
      </w:r>
      <w:r w:rsidR="00196551" w:rsidRPr="009D76F0">
        <w:rPr>
          <w:rFonts w:ascii="Arial" w:hAnsi="Arial" w:cs="Arial"/>
        </w:rPr>
        <w:t>In Israel</w:t>
      </w:r>
      <w:r w:rsidR="007C2CED" w:rsidRPr="009D76F0">
        <w:rPr>
          <w:rFonts w:ascii="Arial" w:hAnsi="Arial" w:cs="Arial"/>
        </w:rPr>
        <w:t xml:space="preserve">, </w:t>
      </w:r>
      <w:r w:rsidR="00196551" w:rsidRPr="009D76F0">
        <w:rPr>
          <w:rFonts w:ascii="Arial" w:hAnsi="Arial" w:cs="Arial"/>
        </w:rPr>
        <w:t>unconventionally road kills of striped hyenas were used to assess local distribution and population trends of the species</w:t>
      </w:r>
      <w:r w:rsidR="007C2CED" w:rsidRPr="009D76F0">
        <w:rPr>
          <w:rFonts w:ascii="Arial" w:hAnsi="Arial" w:cs="Arial"/>
        </w:rPr>
        <w:t xml:space="preserve"> (Hadad et al., 2023).</w:t>
      </w:r>
    </w:p>
    <w:p w14:paraId="2B0F4D92" w14:textId="77777777" w:rsidR="004B4F34" w:rsidRPr="009D76F0" w:rsidRDefault="004B4F34" w:rsidP="00B10F4F">
      <w:pPr>
        <w:spacing w:after="0"/>
        <w:jc w:val="both"/>
        <w:rPr>
          <w:rFonts w:ascii="Arial" w:hAnsi="Arial" w:cs="Arial"/>
        </w:rPr>
      </w:pPr>
    </w:p>
    <w:p w14:paraId="051F9B15" w14:textId="2D37D174" w:rsidR="004B4F34" w:rsidRPr="009D76F0" w:rsidRDefault="004B4F34" w:rsidP="00B10F4F">
      <w:pPr>
        <w:pStyle w:val="ListParagraph"/>
        <w:numPr>
          <w:ilvl w:val="0"/>
          <w:numId w:val="13"/>
        </w:numPr>
        <w:ind w:left="567" w:hanging="567"/>
        <w:contextualSpacing w:val="0"/>
        <w:rPr>
          <w:rFonts w:cs="Arial"/>
          <w:b/>
          <w:bCs/>
          <w:sz w:val="22"/>
          <w:szCs w:val="22"/>
        </w:rPr>
      </w:pPr>
      <w:r w:rsidRPr="009D76F0">
        <w:rPr>
          <w:rFonts w:cs="Arial"/>
          <w:b/>
          <w:bCs/>
          <w:sz w:val="22"/>
          <w:szCs w:val="22"/>
        </w:rPr>
        <w:t>Effects of the proposed amendment</w:t>
      </w:r>
    </w:p>
    <w:p w14:paraId="05025B5E" w14:textId="77777777" w:rsidR="00BB693D" w:rsidRPr="009D76F0" w:rsidRDefault="00BB693D" w:rsidP="009D76F0">
      <w:pPr>
        <w:spacing w:after="0"/>
        <w:rPr>
          <w:rFonts w:ascii="Arial" w:hAnsi="Arial" w:cs="Arial"/>
        </w:rPr>
      </w:pPr>
    </w:p>
    <w:p w14:paraId="288D1B38" w14:textId="154314B3" w:rsidR="004B4F34" w:rsidRPr="00B10F4F" w:rsidRDefault="004B4F34" w:rsidP="00B10F4F">
      <w:pPr>
        <w:spacing w:after="0"/>
        <w:ind w:left="567" w:hanging="567"/>
        <w:jc w:val="both"/>
        <w:rPr>
          <w:rFonts w:ascii="Arial" w:hAnsi="Arial" w:cs="Arial"/>
        </w:rPr>
      </w:pPr>
      <w:r w:rsidRPr="00B10F4F">
        <w:rPr>
          <w:rFonts w:ascii="Arial" w:hAnsi="Arial" w:cs="Arial"/>
        </w:rPr>
        <w:t xml:space="preserve">7.1 </w:t>
      </w:r>
      <w:r w:rsidR="00B10F4F">
        <w:rPr>
          <w:rFonts w:ascii="Arial" w:hAnsi="Arial" w:cs="Arial"/>
        </w:rPr>
        <w:tab/>
      </w:r>
      <w:r w:rsidRPr="00B10F4F">
        <w:rPr>
          <w:rFonts w:ascii="Arial" w:hAnsi="Arial" w:cs="Arial"/>
        </w:rPr>
        <w:t>Anticipated benefits of the amendment</w:t>
      </w:r>
    </w:p>
    <w:p w14:paraId="44C84D88" w14:textId="77777777" w:rsidR="00BB693D" w:rsidRPr="009D76F0" w:rsidRDefault="00BB693D" w:rsidP="009D76F0">
      <w:pPr>
        <w:spacing w:after="0"/>
        <w:ind w:left="-142"/>
        <w:jc w:val="both"/>
        <w:rPr>
          <w:rFonts w:ascii="Arial" w:hAnsi="Arial" w:cs="Arial"/>
        </w:rPr>
      </w:pPr>
    </w:p>
    <w:p w14:paraId="75099ACC" w14:textId="24BA3287" w:rsidR="00A034E2" w:rsidRPr="009D76F0" w:rsidRDefault="00A034E2" w:rsidP="009D76F0">
      <w:pPr>
        <w:spacing w:after="0"/>
        <w:jc w:val="both"/>
        <w:rPr>
          <w:rFonts w:ascii="Arial" w:hAnsi="Arial" w:cs="Arial"/>
        </w:rPr>
      </w:pPr>
      <w:r w:rsidRPr="009D76F0">
        <w:rPr>
          <w:rFonts w:ascii="Arial" w:hAnsi="Arial" w:cs="Arial"/>
        </w:rPr>
        <w:t xml:space="preserve">Listing the striped hyena in </w:t>
      </w:r>
      <w:r w:rsidR="00D076EC" w:rsidRPr="009D76F0">
        <w:rPr>
          <w:rFonts w:ascii="Arial" w:hAnsi="Arial" w:cs="Arial"/>
        </w:rPr>
        <w:t>both Appendices</w:t>
      </w:r>
      <w:r w:rsidRPr="009D76F0">
        <w:rPr>
          <w:rFonts w:ascii="Arial" w:hAnsi="Arial" w:cs="Arial"/>
        </w:rPr>
        <w:t xml:space="preserve"> of the CMS would</w:t>
      </w:r>
      <w:r w:rsidR="00210037" w:rsidRPr="009D76F0">
        <w:rPr>
          <w:rFonts w:ascii="Arial" w:hAnsi="Arial" w:cs="Arial"/>
        </w:rPr>
        <w:t xml:space="preserve"> activate the Conventions </w:t>
      </w:r>
      <w:r w:rsidR="00286DEC" w:rsidRPr="009D76F0">
        <w:rPr>
          <w:rFonts w:ascii="Arial" w:hAnsi="Arial" w:cs="Arial"/>
        </w:rPr>
        <w:t>strongest</w:t>
      </w:r>
      <w:r w:rsidR="00210037" w:rsidRPr="009D76F0">
        <w:rPr>
          <w:rFonts w:ascii="Arial" w:hAnsi="Arial" w:cs="Arial"/>
        </w:rPr>
        <w:t xml:space="preserve"> protection and</w:t>
      </w:r>
      <w:r w:rsidRPr="009D76F0">
        <w:rPr>
          <w:rFonts w:ascii="Arial" w:hAnsi="Arial" w:cs="Arial"/>
        </w:rPr>
        <w:t xml:space="preserve"> raise international recognition of the species’ conservation needs which enables to promote coordinated </w:t>
      </w:r>
      <w:r w:rsidR="00CA1616" w:rsidRPr="009D76F0">
        <w:rPr>
          <w:rFonts w:ascii="Arial" w:hAnsi="Arial" w:cs="Arial"/>
        </w:rPr>
        <w:t>transboundary</w:t>
      </w:r>
      <w:r w:rsidRPr="009D76F0">
        <w:rPr>
          <w:rFonts w:ascii="Arial" w:hAnsi="Arial" w:cs="Arial"/>
        </w:rPr>
        <w:t xml:space="preserve"> efforts an</w:t>
      </w:r>
      <w:r w:rsidR="00CA1616" w:rsidRPr="009D76F0">
        <w:rPr>
          <w:rFonts w:ascii="Arial" w:hAnsi="Arial" w:cs="Arial"/>
        </w:rPr>
        <w:t>d</w:t>
      </w:r>
      <w:r w:rsidRPr="009D76F0">
        <w:rPr>
          <w:rFonts w:ascii="Arial" w:hAnsi="Arial" w:cs="Arial"/>
        </w:rPr>
        <w:t xml:space="preserve"> international cooperation</w:t>
      </w:r>
      <w:r w:rsidR="00210037" w:rsidRPr="009D76F0">
        <w:rPr>
          <w:rFonts w:ascii="Arial" w:hAnsi="Arial" w:cs="Arial"/>
        </w:rPr>
        <w:t xml:space="preserve"> to reduce barriers of movement. </w:t>
      </w:r>
      <w:r w:rsidR="00CA1616" w:rsidRPr="009D76F0">
        <w:rPr>
          <w:rFonts w:ascii="Arial" w:hAnsi="Arial" w:cs="Arial"/>
        </w:rPr>
        <w:t>This can turn to improved legislation and policy frameworks essential for its long-term conservation. Range states would be encouraged to prioritize the species in national conservation strategies and management</w:t>
      </w:r>
      <w:r w:rsidR="00960552" w:rsidRPr="009D76F0">
        <w:rPr>
          <w:rFonts w:ascii="Arial" w:hAnsi="Arial" w:cs="Arial"/>
        </w:rPr>
        <w:t xml:space="preserve"> plans, including</w:t>
      </w:r>
      <w:r w:rsidR="00CA1616" w:rsidRPr="009D76F0">
        <w:rPr>
          <w:rFonts w:ascii="Arial" w:hAnsi="Arial" w:cs="Arial"/>
        </w:rPr>
        <w:t xml:space="preserve"> the development of standardized monitoring protocols.</w:t>
      </w:r>
      <w:r w:rsidR="00007AEE" w:rsidRPr="009D76F0">
        <w:rPr>
          <w:rFonts w:ascii="Arial" w:hAnsi="Arial" w:cs="Arial"/>
        </w:rPr>
        <w:t xml:space="preserve"> Additionally, Parties may benefit from establishing clear guidelines for managing human–wildlife conflicts, aligned with the obligations of a CMS listing, particularly in peri-urban and agricultural settings where coexistence challenges are most acute.</w:t>
      </w:r>
      <w:r w:rsidR="00CA1616" w:rsidRPr="009D76F0">
        <w:rPr>
          <w:rFonts w:ascii="Arial" w:hAnsi="Arial" w:cs="Arial"/>
        </w:rPr>
        <w:t xml:space="preserve"> </w:t>
      </w:r>
      <w:r w:rsidR="00960552" w:rsidRPr="009D76F0">
        <w:rPr>
          <w:rFonts w:ascii="Arial" w:hAnsi="Arial" w:cs="Arial"/>
        </w:rPr>
        <w:t>I</w:t>
      </w:r>
      <w:r w:rsidR="00CA1616" w:rsidRPr="009D76F0">
        <w:rPr>
          <w:rFonts w:ascii="Arial" w:hAnsi="Arial" w:cs="Arial"/>
        </w:rPr>
        <w:t xml:space="preserve">nclusion into </w:t>
      </w:r>
      <w:r w:rsidR="00D076EC" w:rsidRPr="009D76F0">
        <w:rPr>
          <w:rFonts w:ascii="Arial" w:hAnsi="Arial" w:cs="Arial"/>
        </w:rPr>
        <w:t>both Appendices</w:t>
      </w:r>
      <w:r w:rsidR="00CA1616" w:rsidRPr="009D76F0">
        <w:rPr>
          <w:rFonts w:ascii="Arial" w:hAnsi="Arial" w:cs="Arial"/>
        </w:rPr>
        <w:t xml:space="preserve"> would also likely facilitate access to technical support and increase </w:t>
      </w:r>
      <w:r w:rsidR="00960552" w:rsidRPr="009D76F0">
        <w:rPr>
          <w:rFonts w:ascii="Arial" w:hAnsi="Arial" w:cs="Arial"/>
        </w:rPr>
        <w:t xml:space="preserve">opportunities for </w:t>
      </w:r>
      <w:r w:rsidR="00CA1616" w:rsidRPr="009D76F0">
        <w:rPr>
          <w:rFonts w:ascii="Arial" w:hAnsi="Arial" w:cs="Arial"/>
        </w:rPr>
        <w:t xml:space="preserve">financial funding for conservation measures. </w:t>
      </w:r>
      <w:r w:rsidR="00960552" w:rsidRPr="009D76F0">
        <w:rPr>
          <w:rFonts w:ascii="Arial" w:hAnsi="Arial" w:cs="Arial"/>
        </w:rPr>
        <w:t>Furthermore</w:t>
      </w:r>
      <w:r w:rsidR="00CA1616" w:rsidRPr="009D76F0">
        <w:rPr>
          <w:rFonts w:ascii="Arial" w:hAnsi="Arial" w:cs="Arial"/>
        </w:rPr>
        <w:t xml:space="preserve">, </w:t>
      </w:r>
      <w:r w:rsidR="00960552" w:rsidRPr="009D76F0">
        <w:rPr>
          <w:rFonts w:ascii="Arial" w:hAnsi="Arial" w:cs="Arial"/>
        </w:rPr>
        <w:t xml:space="preserve">it would promote research to address critical data gaps and </w:t>
      </w:r>
      <w:r w:rsidR="00CA1616" w:rsidRPr="009D76F0">
        <w:rPr>
          <w:rFonts w:ascii="Arial" w:hAnsi="Arial" w:cs="Arial"/>
        </w:rPr>
        <w:t>promote awareness and education</w:t>
      </w:r>
      <w:r w:rsidR="00960552" w:rsidRPr="009D76F0">
        <w:rPr>
          <w:rFonts w:ascii="Arial" w:hAnsi="Arial" w:cs="Arial"/>
        </w:rPr>
        <w:t xml:space="preserve"> initiatives aiming</w:t>
      </w:r>
      <w:r w:rsidR="00CA1616" w:rsidRPr="009D76F0">
        <w:rPr>
          <w:rFonts w:ascii="Arial" w:hAnsi="Arial" w:cs="Arial"/>
        </w:rPr>
        <w:t xml:space="preserve"> to mitigate human-wildlife-conflict based on </w:t>
      </w:r>
      <w:r w:rsidR="00960552" w:rsidRPr="009D76F0">
        <w:rPr>
          <w:rFonts w:ascii="Arial" w:hAnsi="Arial" w:cs="Arial"/>
        </w:rPr>
        <w:t xml:space="preserve">developed </w:t>
      </w:r>
      <w:r w:rsidR="00CA1616" w:rsidRPr="009D76F0">
        <w:rPr>
          <w:rFonts w:ascii="Arial" w:hAnsi="Arial" w:cs="Arial"/>
        </w:rPr>
        <w:t xml:space="preserve">national or local action programms for striped hyenas. </w:t>
      </w:r>
      <w:r w:rsidR="00960552" w:rsidRPr="009D76F0">
        <w:rPr>
          <w:rFonts w:ascii="Arial" w:hAnsi="Arial" w:cs="Arial"/>
        </w:rPr>
        <w:t>Overall</w:t>
      </w:r>
      <w:r w:rsidR="00CA1616" w:rsidRPr="009D76F0">
        <w:rPr>
          <w:rFonts w:ascii="Arial" w:hAnsi="Arial" w:cs="Arial"/>
        </w:rPr>
        <w:t>, the amendment would contribute to</w:t>
      </w:r>
      <w:r w:rsidR="00960552" w:rsidRPr="009D76F0">
        <w:rPr>
          <w:rFonts w:ascii="Arial" w:hAnsi="Arial" w:cs="Arial"/>
        </w:rPr>
        <w:t xml:space="preserve"> the</w:t>
      </w:r>
      <w:r w:rsidR="00CA1616" w:rsidRPr="009D76F0">
        <w:rPr>
          <w:rFonts w:ascii="Arial" w:hAnsi="Arial" w:cs="Arial"/>
        </w:rPr>
        <w:t xml:space="preserve"> long-term viability of striped hyena populations across their range. </w:t>
      </w:r>
    </w:p>
    <w:p w14:paraId="3BAE2580" w14:textId="77777777" w:rsidR="00BB693D" w:rsidRPr="009D76F0" w:rsidRDefault="00BB693D" w:rsidP="00B10F4F">
      <w:pPr>
        <w:spacing w:after="0"/>
        <w:jc w:val="both"/>
        <w:rPr>
          <w:rFonts w:ascii="Arial" w:hAnsi="Arial" w:cs="Arial"/>
        </w:rPr>
      </w:pPr>
    </w:p>
    <w:p w14:paraId="4859FBB9" w14:textId="0DB9A41E" w:rsidR="004B4F34" w:rsidRPr="00B10F4F" w:rsidRDefault="004B4F34" w:rsidP="00B10F4F">
      <w:pPr>
        <w:spacing w:after="0"/>
        <w:ind w:left="567" w:hanging="567"/>
        <w:jc w:val="both"/>
        <w:rPr>
          <w:rFonts w:ascii="Arial" w:hAnsi="Arial" w:cs="Arial"/>
        </w:rPr>
      </w:pPr>
      <w:r w:rsidRPr="00B10F4F">
        <w:rPr>
          <w:rFonts w:ascii="Arial" w:hAnsi="Arial" w:cs="Arial"/>
        </w:rPr>
        <w:t xml:space="preserve">7.2 </w:t>
      </w:r>
      <w:r w:rsidR="00B10F4F">
        <w:rPr>
          <w:rFonts w:ascii="Arial" w:hAnsi="Arial" w:cs="Arial"/>
        </w:rPr>
        <w:tab/>
      </w:r>
      <w:r w:rsidRPr="00B10F4F">
        <w:rPr>
          <w:rFonts w:ascii="Arial" w:hAnsi="Arial" w:cs="Arial"/>
        </w:rPr>
        <w:t>Potential risks of the amendment</w:t>
      </w:r>
    </w:p>
    <w:p w14:paraId="0B0DEFF5" w14:textId="77777777" w:rsidR="00BB693D" w:rsidRPr="009D76F0" w:rsidRDefault="00BB693D" w:rsidP="009D76F0">
      <w:pPr>
        <w:spacing w:after="0"/>
        <w:jc w:val="both"/>
        <w:rPr>
          <w:rFonts w:ascii="Arial" w:hAnsi="Arial" w:cs="Arial"/>
        </w:rPr>
      </w:pPr>
    </w:p>
    <w:p w14:paraId="7DFB4D87" w14:textId="4B07EBF9" w:rsidR="00960552" w:rsidRPr="009D76F0" w:rsidRDefault="00960552" w:rsidP="009D76F0">
      <w:pPr>
        <w:spacing w:after="0"/>
        <w:jc w:val="both"/>
        <w:rPr>
          <w:rFonts w:ascii="Arial" w:hAnsi="Arial" w:cs="Arial"/>
        </w:rPr>
      </w:pPr>
      <w:r w:rsidRPr="009D76F0">
        <w:rPr>
          <w:rFonts w:ascii="Arial" w:hAnsi="Arial" w:cs="Arial"/>
        </w:rPr>
        <w:t xml:space="preserve">As striped hyenas also occur in peri-urban areas near human settlements, conservation measures must be extended to these environments. However, implementing such conservation measures in human-dominated landscapes can be challenging, as they may contradict local needs and interests. Despite these challenges, integrating conservation efforts into these areas is essential for the long-term conservation of the species. </w:t>
      </w:r>
    </w:p>
    <w:p w14:paraId="6617E44C" w14:textId="77777777" w:rsidR="00BB693D" w:rsidRPr="009D76F0" w:rsidRDefault="00BB693D" w:rsidP="009D76F0">
      <w:pPr>
        <w:spacing w:after="0"/>
        <w:jc w:val="both"/>
        <w:rPr>
          <w:rFonts w:ascii="Arial" w:hAnsi="Arial" w:cs="Arial"/>
        </w:rPr>
      </w:pPr>
    </w:p>
    <w:p w14:paraId="3F1AD3E1" w14:textId="7E197D2F" w:rsidR="004B4F34" w:rsidRPr="00B10F4F" w:rsidRDefault="004B4F34" w:rsidP="00B10F4F">
      <w:pPr>
        <w:spacing w:after="0"/>
        <w:ind w:left="567" w:hanging="567"/>
        <w:jc w:val="both"/>
        <w:rPr>
          <w:rFonts w:ascii="Arial" w:hAnsi="Arial" w:cs="Arial"/>
        </w:rPr>
      </w:pPr>
      <w:r w:rsidRPr="00B10F4F">
        <w:rPr>
          <w:rFonts w:ascii="Arial" w:hAnsi="Arial" w:cs="Arial"/>
        </w:rPr>
        <w:t xml:space="preserve">7.3 </w:t>
      </w:r>
      <w:r w:rsidR="00B10F4F">
        <w:rPr>
          <w:rFonts w:ascii="Arial" w:hAnsi="Arial" w:cs="Arial"/>
        </w:rPr>
        <w:tab/>
      </w:r>
      <w:r w:rsidRPr="00B10F4F">
        <w:rPr>
          <w:rFonts w:ascii="Arial" w:hAnsi="Arial" w:cs="Arial"/>
        </w:rPr>
        <w:t>Intention of the proponent concerning development of an Agreement or Concerted Action</w:t>
      </w:r>
    </w:p>
    <w:p w14:paraId="4EEEDABD" w14:textId="77777777" w:rsidR="00BB693D" w:rsidRPr="009D76F0" w:rsidRDefault="00BB693D" w:rsidP="009D76F0">
      <w:pPr>
        <w:spacing w:after="0"/>
        <w:ind w:left="426" w:hanging="430"/>
        <w:jc w:val="both"/>
        <w:rPr>
          <w:rFonts w:ascii="Arial" w:hAnsi="Arial" w:cs="Arial"/>
        </w:rPr>
      </w:pPr>
    </w:p>
    <w:p w14:paraId="4426C5E8" w14:textId="46234187" w:rsidR="00A259F3" w:rsidRPr="009D76F0" w:rsidRDefault="00A259F3" w:rsidP="009D76F0">
      <w:pPr>
        <w:spacing w:after="0"/>
        <w:jc w:val="both"/>
        <w:rPr>
          <w:rFonts w:ascii="Arial" w:hAnsi="Arial" w:cs="Arial"/>
        </w:rPr>
      </w:pPr>
      <w:r w:rsidRPr="009D76F0">
        <w:rPr>
          <w:rFonts w:ascii="Arial" w:hAnsi="Arial" w:cs="Arial"/>
        </w:rPr>
        <w:t>The proponent</w:t>
      </w:r>
      <w:r w:rsidR="00835FE7" w:rsidRPr="009D76F0">
        <w:rPr>
          <w:rFonts w:ascii="Arial" w:hAnsi="Arial" w:cs="Arial"/>
        </w:rPr>
        <w:t>s</w:t>
      </w:r>
      <w:r w:rsidRPr="009D76F0">
        <w:rPr>
          <w:rFonts w:ascii="Arial" w:hAnsi="Arial" w:cs="Arial"/>
        </w:rPr>
        <w:t xml:space="preserve"> intend to initiate a Concerted Action </w:t>
      </w:r>
      <w:proofErr w:type="gramStart"/>
      <w:r w:rsidRPr="009D76F0">
        <w:rPr>
          <w:rFonts w:ascii="Arial" w:hAnsi="Arial" w:cs="Arial"/>
        </w:rPr>
        <w:t>in order to</w:t>
      </w:r>
      <w:proofErr w:type="gramEnd"/>
      <w:r w:rsidRPr="009D76F0">
        <w:rPr>
          <w:rFonts w:ascii="Arial" w:hAnsi="Arial" w:cs="Arial"/>
        </w:rPr>
        <w:t xml:space="preserve"> include the striped hyena (</w:t>
      </w:r>
      <w:r w:rsidRPr="009D76F0">
        <w:rPr>
          <w:rFonts w:ascii="Arial" w:hAnsi="Arial" w:cs="Arial"/>
          <w:i/>
          <w:iCs/>
        </w:rPr>
        <w:t>Hyaena hyaena</w:t>
      </w:r>
      <w:r w:rsidRPr="009D76F0">
        <w:rPr>
          <w:rFonts w:ascii="Arial" w:hAnsi="Arial" w:cs="Arial"/>
        </w:rPr>
        <w:t xml:space="preserve">) in the </w:t>
      </w:r>
      <w:r w:rsidR="00921E8B" w:rsidRPr="009D76F0">
        <w:rPr>
          <w:rFonts w:ascii="Arial" w:hAnsi="Arial" w:cs="Arial"/>
        </w:rPr>
        <w:t xml:space="preserve">CAMI </w:t>
      </w:r>
      <w:r w:rsidR="00127E0A" w:rsidRPr="009D76F0">
        <w:rPr>
          <w:rFonts w:ascii="Arial" w:hAnsi="Arial" w:cs="Arial"/>
        </w:rPr>
        <w:t>Work Programme</w:t>
      </w:r>
      <w:r w:rsidRPr="009D76F0">
        <w:rPr>
          <w:rFonts w:ascii="Arial" w:hAnsi="Arial" w:cs="Arial"/>
        </w:rPr>
        <w:t xml:space="preserve"> 2026-203</w:t>
      </w:r>
      <w:r w:rsidR="002658DF" w:rsidRPr="009D76F0">
        <w:rPr>
          <w:rFonts w:ascii="Arial" w:hAnsi="Arial" w:cs="Arial"/>
        </w:rPr>
        <w:t>2</w:t>
      </w:r>
      <w:r w:rsidR="00137C66" w:rsidRPr="009D76F0">
        <w:rPr>
          <w:rFonts w:ascii="Arial" w:hAnsi="Arial" w:cs="Arial"/>
        </w:rPr>
        <w:t>conained in</w:t>
      </w:r>
      <w:r w:rsidR="00852B62" w:rsidRPr="009D76F0">
        <w:rPr>
          <w:rFonts w:ascii="Arial" w:hAnsi="Arial" w:cs="Arial"/>
        </w:rPr>
        <w:t xml:space="preserve"> Resolution 11.24. (</w:t>
      </w:r>
      <w:r w:rsidR="00137C66" w:rsidRPr="009D76F0">
        <w:rPr>
          <w:rFonts w:ascii="Arial" w:hAnsi="Arial" w:cs="Arial"/>
        </w:rPr>
        <w:t>COP13</w:t>
      </w:r>
      <w:r w:rsidR="00852B62" w:rsidRPr="009D76F0">
        <w:rPr>
          <w:rFonts w:ascii="Arial" w:hAnsi="Arial" w:cs="Arial"/>
        </w:rPr>
        <w:t>)</w:t>
      </w:r>
      <w:r w:rsidR="001F2C9F" w:rsidRPr="009D76F0">
        <w:rPr>
          <w:rFonts w:ascii="Arial" w:hAnsi="Arial" w:cs="Arial"/>
        </w:rPr>
        <w:t xml:space="preserve"> </w:t>
      </w:r>
      <w:proofErr w:type="gramStart"/>
      <w:r w:rsidR="001F2C9F" w:rsidRPr="009D76F0">
        <w:rPr>
          <w:rFonts w:ascii="Arial" w:hAnsi="Arial" w:cs="Arial"/>
        </w:rPr>
        <w:t>proposed for</w:t>
      </w:r>
      <w:proofErr w:type="gramEnd"/>
      <w:r w:rsidR="001F2C9F" w:rsidRPr="009D76F0">
        <w:rPr>
          <w:rFonts w:ascii="Arial" w:hAnsi="Arial" w:cs="Arial"/>
        </w:rPr>
        <w:t xml:space="preserve"> amendment by COP15</w:t>
      </w:r>
      <w:r w:rsidR="00852B62" w:rsidRPr="009D76F0">
        <w:rPr>
          <w:rFonts w:ascii="Arial" w:hAnsi="Arial" w:cs="Arial"/>
        </w:rPr>
        <w:t xml:space="preserve">, </w:t>
      </w:r>
      <w:r w:rsidRPr="009D76F0">
        <w:rPr>
          <w:rFonts w:ascii="Arial" w:hAnsi="Arial" w:cs="Arial"/>
        </w:rPr>
        <w:t xml:space="preserve">following its inclusion in Appendix I </w:t>
      </w:r>
      <w:r w:rsidR="00D076EC" w:rsidRPr="009D76F0">
        <w:rPr>
          <w:rFonts w:ascii="Arial" w:hAnsi="Arial" w:cs="Arial"/>
        </w:rPr>
        <w:t xml:space="preserve">and II </w:t>
      </w:r>
      <w:r w:rsidRPr="009D76F0">
        <w:rPr>
          <w:rFonts w:ascii="Arial" w:hAnsi="Arial" w:cs="Arial"/>
        </w:rPr>
        <w:t>of the</w:t>
      </w:r>
      <w:r w:rsidR="00551955" w:rsidRPr="009D76F0">
        <w:rPr>
          <w:rFonts w:ascii="Arial" w:hAnsi="Arial" w:cs="Arial"/>
        </w:rPr>
        <w:t xml:space="preserve"> Convention</w:t>
      </w:r>
      <w:r w:rsidRPr="009D76F0">
        <w:rPr>
          <w:rFonts w:ascii="Arial" w:hAnsi="Arial" w:cs="Arial"/>
        </w:rPr>
        <w:t xml:space="preserve">. </w:t>
      </w:r>
      <w:r w:rsidR="001F370D" w:rsidRPr="009D76F0">
        <w:rPr>
          <w:rFonts w:ascii="Arial" w:hAnsi="Arial" w:cs="Arial"/>
        </w:rPr>
        <w:t>This in</w:t>
      </w:r>
      <w:r w:rsidR="00551955" w:rsidRPr="009D76F0">
        <w:rPr>
          <w:rFonts w:ascii="Arial" w:hAnsi="Arial" w:cs="Arial"/>
        </w:rPr>
        <w:t>clusion</w:t>
      </w:r>
      <w:r w:rsidR="001F370D" w:rsidRPr="009D76F0">
        <w:rPr>
          <w:rFonts w:ascii="Arial" w:hAnsi="Arial" w:cs="Arial"/>
        </w:rPr>
        <w:t xml:space="preserve"> would facilitate coordinated, transboundary conservation efforts for the species </w:t>
      </w:r>
      <w:r w:rsidR="00551955" w:rsidRPr="009D76F0">
        <w:rPr>
          <w:rFonts w:ascii="Arial" w:hAnsi="Arial" w:cs="Arial"/>
        </w:rPr>
        <w:t>across</w:t>
      </w:r>
      <w:r w:rsidR="001F370D" w:rsidRPr="009D76F0">
        <w:rPr>
          <w:rFonts w:ascii="Arial" w:hAnsi="Arial" w:cs="Arial"/>
        </w:rPr>
        <w:t xml:space="preserve"> Central Asia, building </w:t>
      </w:r>
      <w:r w:rsidR="00551955" w:rsidRPr="009D76F0">
        <w:rPr>
          <w:rFonts w:ascii="Arial" w:hAnsi="Arial" w:cs="Arial"/>
        </w:rPr>
        <w:t>upon the</w:t>
      </w:r>
      <w:r w:rsidR="001F370D" w:rsidRPr="009D76F0">
        <w:rPr>
          <w:rFonts w:ascii="Arial" w:hAnsi="Arial" w:cs="Arial"/>
        </w:rPr>
        <w:t xml:space="preserve"> existing framework </w:t>
      </w:r>
      <w:r w:rsidR="00551955" w:rsidRPr="009D76F0">
        <w:rPr>
          <w:rFonts w:ascii="Arial" w:hAnsi="Arial" w:cs="Arial"/>
        </w:rPr>
        <w:t xml:space="preserve">and collaborative mechanisms </w:t>
      </w:r>
      <w:r w:rsidR="001F370D" w:rsidRPr="009D76F0">
        <w:rPr>
          <w:rFonts w:ascii="Arial" w:hAnsi="Arial" w:cs="Arial"/>
        </w:rPr>
        <w:t xml:space="preserve">of the CAMI </w:t>
      </w:r>
      <w:r w:rsidR="001F2C9F" w:rsidRPr="009D76F0">
        <w:rPr>
          <w:rFonts w:ascii="Arial" w:hAnsi="Arial" w:cs="Arial"/>
        </w:rPr>
        <w:t>WP</w:t>
      </w:r>
      <w:r w:rsidR="001F370D" w:rsidRPr="009D76F0">
        <w:rPr>
          <w:rFonts w:ascii="Arial" w:hAnsi="Arial" w:cs="Arial"/>
        </w:rPr>
        <w:t>.</w:t>
      </w:r>
      <w:r w:rsidR="00127E0A" w:rsidRPr="009D76F0">
        <w:rPr>
          <w:rFonts w:ascii="Arial" w:hAnsi="Arial" w:cs="Arial"/>
        </w:rPr>
        <w:t xml:space="preserve"> </w:t>
      </w:r>
      <w:r w:rsidR="00852B62" w:rsidRPr="009D76F0">
        <w:rPr>
          <w:rFonts w:ascii="Arial" w:hAnsi="Arial" w:cs="Arial"/>
        </w:rPr>
        <w:t xml:space="preserve"> </w:t>
      </w:r>
      <w:r w:rsidR="00551955" w:rsidRPr="009D76F0">
        <w:rPr>
          <w:rFonts w:ascii="Arial" w:hAnsi="Arial" w:cs="Arial"/>
        </w:rPr>
        <w:t xml:space="preserve">As the current Work Programme already encompasses </w:t>
      </w:r>
      <w:r w:rsidR="00551955" w:rsidRPr="009D76F0">
        <w:rPr>
          <w:rFonts w:ascii="Arial" w:hAnsi="Arial" w:cs="Arial"/>
        </w:rPr>
        <w:lastRenderedPageBreak/>
        <w:t xml:space="preserve">activities consistent with this proposal, the integration of the striped hyena is expected to be both feasible and complementary to ongoing efforts. </w:t>
      </w:r>
    </w:p>
    <w:p w14:paraId="033F3941" w14:textId="77777777" w:rsidR="004B4F34" w:rsidRPr="009D76F0" w:rsidRDefault="004B4F34" w:rsidP="009D76F0">
      <w:pPr>
        <w:spacing w:after="0"/>
        <w:ind w:left="426" w:hanging="360"/>
        <w:jc w:val="both"/>
        <w:rPr>
          <w:rFonts w:ascii="Arial" w:hAnsi="Arial" w:cs="Arial"/>
        </w:rPr>
      </w:pPr>
    </w:p>
    <w:p w14:paraId="2B843646" w14:textId="37F7197C" w:rsidR="004B4F34" w:rsidRPr="009D76F0" w:rsidRDefault="004B4F34" w:rsidP="00B10F4F">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t>Range States</w:t>
      </w:r>
    </w:p>
    <w:p w14:paraId="07047BE1" w14:textId="77777777" w:rsidR="005E2408" w:rsidRPr="009D76F0" w:rsidRDefault="005E2408" w:rsidP="009D76F0">
      <w:pPr>
        <w:spacing w:after="0"/>
        <w:jc w:val="both"/>
        <w:rPr>
          <w:rFonts w:ascii="Arial" w:hAnsi="Arial" w:cs="Arial"/>
          <w:b/>
          <w:bCs/>
        </w:rPr>
      </w:pPr>
    </w:p>
    <w:p w14:paraId="0FCEC8D4" w14:textId="72CBE8FE" w:rsidR="005E2408" w:rsidRPr="009D76F0" w:rsidRDefault="005E2408" w:rsidP="009D76F0">
      <w:pPr>
        <w:spacing w:after="0"/>
        <w:jc w:val="both"/>
        <w:rPr>
          <w:rFonts w:ascii="Arial" w:hAnsi="Arial" w:cs="Arial"/>
        </w:rPr>
      </w:pPr>
      <w:r w:rsidRPr="009D76F0">
        <w:rPr>
          <w:rFonts w:ascii="Arial" w:hAnsi="Arial" w:cs="Arial"/>
        </w:rPr>
        <w:t>The current IUCN Red List assessment lists the following range states:</w:t>
      </w:r>
    </w:p>
    <w:p w14:paraId="67674F3F" w14:textId="77777777" w:rsidR="00B10F4F" w:rsidRDefault="00B10F4F" w:rsidP="009D76F0">
      <w:pPr>
        <w:spacing w:after="0"/>
        <w:jc w:val="both"/>
        <w:rPr>
          <w:rFonts w:ascii="Arial" w:hAnsi="Arial" w:cs="Arial"/>
          <w:u w:val="single"/>
        </w:rPr>
      </w:pPr>
    </w:p>
    <w:p w14:paraId="35E6297A" w14:textId="5F875F7E" w:rsidR="00BB693D" w:rsidRPr="00B10F4F" w:rsidRDefault="005E2408" w:rsidP="009D76F0">
      <w:pPr>
        <w:spacing w:after="0"/>
        <w:jc w:val="both"/>
        <w:rPr>
          <w:rFonts w:ascii="Arial" w:hAnsi="Arial" w:cs="Arial"/>
          <w:b/>
          <w:bCs/>
        </w:rPr>
      </w:pPr>
      <w:r w:rsidRPr="00B10F4F">
        <w:rPr>
          <w:rFonts w:ascii="Arial" w:hAnsi="Arial" w:cs="Arial"/>
          <w:b/>
          <w:bCs/>
        </w:rPr>
        <w:t>Extant (resident):</w:t>
      </w:r>
    </w:p>
    <w:p w14:paraId="68724CB0" w14:textId="77922526" w:rsidR="00BB693D" w:rsidRPr="009D76F0" w:rsidRDefault="00BB693D" w:rsidP="009D76F0">
      <w:pPr>
        <w:spacing w:after="0"/>
        <w:jc w:val="both"/>
        <w:rPr>
          <w:rFonts w:ascii="Arial" w:hAnsi="Arial" w:cs="Arial"/>
        </w:rPr>
      </w:pPr>
      <w:r w:rsidRPr="009D76F0">
        <w:rPr>
          <w:rFonts w:ascii="Arial" w:hAnsi="Arial" w:cs="Arial"/>
        </w:rPr>
        <w:t xml:space="preserve">Afghanistan; Algeria; Armenia; Azerbaijan; Burkina Faso; Cameroon; Chad; Djibouti; Egypt; Ethiopia; Georgia; India; </w:t>
      </w:r>
      <w:r w:rsidR="005E2408" w:rsidRPr="009D76F0">
        <w:rPr>
          <w:rFonts w:ascii="Arial" w:hAnsi="Arial" w:cs="Arial"/>
        </w:rPr>
        <w:t xml:space="preserve">Islamic Republic of Iran; </w:t>
      </w:r>
      <w:r w:rsidRPr="009D76F0">
        <w:rPr>
          <w:rFonts w:ascii="Arial" w:hAnsi="Arial" w:cs="Arial"/>
        </w:rPr>
        <w:t>Iraq; Israel; Jordan; Kenya; Lebanon; Libya; Mali; Mauritania; Morocco; Nepal; Niger; Nigeria; Oman; Pakistan; Saudi Arabia; Senegal; Syria</w:t>
      </w:r>
      <w:r w:rsidR="005E2408" w:rsidRPr="009D76F0">
        <w:rPr>
          <w:rFonts w:ascii="Arial" w:hAnsi="Arial" w:cs="Arial"/>
        </w:rPr>
        <w:t>n Arab Republic</w:t>
      </w:r>
      <w:r w:rsidRPr="009D76F0">
        <w:rPr>
          <w:rFonts w:ascii="Arial" w:hAnsi="Arial" w:cs="Arial"/>
        </w:rPr>
        <w:t xml:space="preserve">; Tajikistan; </w:t>
      </w:r>
      <w:r w:rsidR="005E2408" w:rsidRPr="009D76F0">
        <w:rPr>
          <w:rFonts w:ascii="Arial" w:hAnsi="Arial" w:cs="Arial"/>
        </w:rPr>
        <w:t xml:space="preserve">United Republic of </w:t>
      </w:r>
      <w:r w:rsidRPr="009D76F0">
        <w:rPr>
          <w:rFonts w:ascii="Arial" w:hAnsi="Arial" w:cs="Arial"/>
        </w:rPr>
        <w:t>Tanzania; Tunisia; Turkmenistan; Türkiye; Uganda; Uzbekistan; Western Sahara</w:t>
      </w:r>
      <w:r w:rsidR="00874521" w:rsidRPr="009D76F0">
        <w:rPr>
          <w:rFonts w:ascii="Arial" w:hAnsi="Arial" w:cs="Arial"/>
        </w:rPr>
        <w:t xml:space="preserve"> (</w:t>
      </w:r>
      <w:r w:rsidR="00C313C2" w:rsidRPr="009D76F0">
        <w:rPr>
          <w:rFonts w:ascii="Arial" w:hAnsi="Arial" w:cs="Arial"/>
        </w:rPr>
        <w:t>n</w:t>
      </w:r>
      <w:r w:rsidR="00874521" w:rsidRPr="009D76F0">
        <w:rPr>
          <w:rFonts w:ascii="Arial" w:hAnsi="Arial" w:cs="Arial"/>
        </w:rPr>
        <w:t>on-self-governing territory)</w:t>
      </w:r>
      <w:r w:rsidRPr="009D76F0">
        <w:rPr>
          <w:rFonts w:ascii="Arial" w:hAnsi="Arial" w:cs="Arial"/>
        </w:rPr>
        <w:t>; Yemen.</w:t>
      </w:r>
    </w:p>
    <w:p w14:paraId="4F84F5AA" w14:textId="77777777" w:rsidR="005E2408" w:rsidRPr="009D76F0" w:rsidRDefault="005E2408" w:rsidP="009D76F0">
      <w:pPr>
        <w:spacing w:after="0"/>
        <w:jc w:val="both"/>
        <w:rPr>
          <w:rFonts w:ascii="Arial" w:hAnsi="Arial" w:cs="Arial"/>
        </w:rPr>
      </w:pPr>
    </w:p>
    <w:p w14:paraId="09B039E4" w14:textId="3AA38CA8" w:rsidR="005E2408" w:rsidRPr="00B10F4F" w:rsidRDefault="005E2408" w:rsidP="009D76F0">
      <w:pPr>
        <w:spacing w:after="0"/>
        <w:jc w:val="both"/>
        <w:rPr>
          <w:rFonts w:ascii="Arial" w:hAnsi="Arial" w:cs="Arial"/>
          <w:b/>
          <w:bCs/>
        </w:rPr>
      </w:pPr>
      <w:r w:rsidRPr="00B10F4F">
        <w:rPr>
          <w:rFonts w:ascii="Arial" w:hAnsi="Arial" w:cs="Arial"/>
          <w:b/>
          <w:bCs/>
        </w:rPr>
        <w:t>Presence Uncertain:</w:t>
      </w:r>
    </w:p>
    <w:p w14:paraId="456E080F" w14:textId="7EFB3BD5" w:rsidR="005E2408" w:rsidRPr="009D76F0" w:rsidRDefault="005E2408" w:rsidP="009D76F0">
      <w:pPr>
        <w:spacing w:after="0"/>
        <w:jc w:val="both"/>
        <w:rPr>
          <w:rFonts w:ascii="Arial" w:hAnsi="Arial" w:cs="Arial"/>
        </w:rPr>
      </w:pPr>
      <w:r w:rsidRPr="009D76F0">
        <w:rPr>
          <w:rFonts w:ascii="Arial" w:hAnsi="Arial" w:cs="Arial"/>
        </w:rPr>
        <w:t>Benin; Central African Republic, Eritrea, Guinea, Kuwait, Qatar, Somalia, Sudan, United Arab Emirates</w:t>
      </w:r>
    </w:p>
    <w:p w14:paraId="0A22F619" w14:textId="77777777" w:rsidR="004B4F34" w:rsidRPr="009D76F0" w:rsidRDefault="004B4F34" w:rsidP="009D76F0">
      <w:pPr>
        <w:spacing w:after="0"/>
        <w:ind w:left="426"/>
        <w:jc w:val="both"/>
        <w:rPr>
          <w:rFonts w:ascii="Arial" w:hAnsi="Arial" w:cs="Arial"/>
        </w:rPr>
      </w:pPr>
    </w:p>
    <w:p w14:paraId="324F1625" w14:textId="5772A8C5" w:rsidR="004B4F34" w:rsidRPr="009D76F0" w:rsidRDefault="004B4F34" w:rsidP="00B10F4F">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t>Consultations</w:t>
      </w:r>
    </w:p>
    <w:p w14:paraId="22B89EB1" w14:textId="77777777" w:rsidR="00BB693D" w:rsidRPr="009D76F0" w:rsidRDefault="00BB693D" w:rsidP="009D76F0">
      <w:pPr>
        <w:spacing w:after="0"/>
        <w:ind w:left="-284"/>
        <w:jc w:val="both"/>
        <w:rPr>
          <w:rFonts w:ascii="Arial" w:hAnsi="Arial" w:cs="Arial"/>
        </w:rPr>
      </w:pPr>
    </w:p>
    <w:p w14:paraId="4ECF81D5" w14:textId="325497B1" w:rsidR="00C83EB4" w:rsidRPr="009D76F0" w:rsidRDefault="00C83EB4" w:rsidP="009D76F0">
      <w:pPr>
        <w:spacing w:after="0"/>
        <w:jc w:val="both"/>
        <w:rPr>
          <w:rFonts w:ascii="Arial" w:hAnsi="Arial" w:cs="Arial"/>
        </w:rPr>
      </w:pPr>
      <w:r w:rsidRPr="009D76F0">
        <w:rPr>
          <w:rFonts w:ascii="Arial" w:hAnsi="Arial" w:cs="Arial"/>
        </w:rPr>
        <w:t xml:space="preserve">Consultations were conducted with CMS </w:t>
      </w:r>
      <w:r w:rsidR="00AA2030" w:rsidRPr="009D76F0">
        <w:rPr>
          <w:rFonts w:ascii="Arial" w:hAnsi="Arial" w:cs="Arial"/>
        </w:rPr>
        <w:t>National Focal Points</w:t>
      </w:r>
      <w:r w:rsidRPr="009D76F0">
        <w:rPr>
          <w:rFonts w:ascii="Arial" w:hAnsi="Arial" w:cs="Arial"/>
        </w:rPr>
        <w:t xml:space="preserve"> of </w:t>
      </w:r>
      <w:r w:rsidR="00AA2030" w:rsidRPr="009D76F0">
        <w:rPr>
          <w:rFonts w:ascii="Arial" w:hAnsi="Arial" w:cs="Arial"/>
        </w:rPr>
        <w:t>R</w:t>
      </w:r>
      <w:r w:rsidRPr="009D76F0">
        <w:rPr>
          <w:rFonts w:ascii="Arial" w:hAnsi="Arial" w:cs="Arial"/>
        </w:rPr>
        <w:t xml:space="preserve">ange </w:t>
      </w:r>
      <w:r w:rsidR="00AA2030" w:rsidRPr="009D76F0">
        <w:rPr>
          <w:rFonts w:ascii="Arial" w:hAnsi="Arial" w:cs="Arial"/>
        </w:rPr>
        <w:t>S</w:t>
      </w:r>
      <w:r w:rsidRPr="009D76F0">
        <w:rPr>
          <w:rFonts w:ascii="Arial" w:hAnsi="Arial" w:cs="Arial"/>
        </w:rPr>
        <w:t>tate Parties for the striped hyena. A summary of</w:t>
      </w:r>
      <w:r w:rsidR="004A5BF2" w:rsidRPr="009D76F0">
        <w:rPr>
          <w:rFonts w:ascii="Arial" w:hAnsi="Arial" w:cs="Arial"/>
        </w:rPr>
        <w:t xml:space="preserve"> all comments received in sufficient time to enable their inclusion in the supporting statement</w:t>
      </w:r>
      <w:r w:rsidRPr="009D76F0">
        <w:rPr>
          <w:rFonts w:ascii="Arial" w:hAnsi="Arial" w:cs="Arial"/>
        </w:rPr>
        <w:t xml:space="preserve"> </w:t>
      </w:r>
      <w:r w:rsidR="004A5BF2" w:rsidRPr="009D76F0">
        <w:rPr>
          <w:rFonts w:ascii="Arial" w:hAnsi="Arial" w:cs="Arial"/>
        </w:rPr>
        <w:t>are</w:t>
      </w:r>
      <w:r w:rsidRPr="009D76F0">
        <w:rPr>
          <w:rFonts w:ascii="Arial" w:hAnsi="Arial" w:cs="Arial"/>
        </w:rPr>
        <w:t xml:space="preserve"> provided in Annex 1.</w:t>
      </w:r>
      <w:r w:rsidR="004A5BF2" w:rsidRPr="009D76F0">
        <w:rPr>
          <w:rFonts w:ascii="Arial" w:hAnsi="Arial" w:cs="Arial"/>
        </w:rPr>
        <w:t xml:space="preserve"> Other comments than the listed ones were not received. </w:t>
      </w:r>
      <w:r w:rsidRPr="009D76F0">
        <w:rPr>
          <w:rFonts w:ascii="Arial" w:hAnsi="Arial" w:cs="Arial"/>
        </w:rPr>
        <w:t xml:space="preserve">In addition, consultations involved various stakeholders, including members of the IUCN Hyena Specialist Group (HSG) and other national, regional and international experts in the field of striped hyena research and conservation. </w:t>
      </w:r>
      <w:r w:rsidR="005363F6" w:rsidRPr="009D76F0">
        <w:rPr>
          <w:rFonts w:ascii="Arial" w:hAnsi="Arial" w:cs="Arial"/>
        </w:rPr>
        <w:t xml:space="preserve">Further consultations were undertaken with </w:t>
      </w:r>
      <w:r w:rsidRPr="009D76F0">
        <w:rPr>
          <w:rFonts w:ascii="Arial" w:hAnsi="Arial" w:cs="Arial"/>
        </w:rPr>
        <w:t>international and national non-governmental organizations (INGOs &amp; NGOs) such as the German</w:t>
      </w:r>
      <w:r w:rsidR="005363F6" w:rsidRPr="009D76F0">
        <w:rPr>
          <w:rFonts w:ascii="Arial" w:hAnsi="Arial" w:cs="Arial"/>
        </w:rPr>
        <w:t>y-</w:t>
      </w:r>
      <w:r w:rsidRPr="009D76F0">
        <w:rPr>
          <w:rFonts w:ascii="Arial" w:hAnsi="Arial" w:cs="Arial"/>
        </w:rPr>
        <w:t xml:space="preserve">based Nature </w:t>
      </w:r>
      <w:proofErr w:type="gramStart"/>
      <w:r w:rsidRPr="009D76F0">
        <w:rPr>
          <w:rFonts w:ascii="Arial" w:hAnsi="Arial" w:cs="Arial"/>
        </w:rPr>
        <w:t>And</w:t>
      </w:r>
      <w:proofErr w:type="gramEnd"/>
      <w:r w:rsidRPr="009D76F0">
        <w:rPr>
          <w:rFonts w:ascii="Arial" w:hAnsi="Arial" w:cs="Arial"/>
        </w:rPr>
        <w:t xml:space="preserve"> Biodiversity Conservation Union (NABU)</w:t>
      </w:r>
      <w:r w:rsidR="00FA0091" w:rsidRPr="009D76F0">
        <w:rPr>
          <w:rFonts w:ascii="Arial" w:hAnsi="Arial" w:cs="Arial"/>
        </w:rPr>
        <w:t>, Conservation X-Labs</w:t>
      </w:r>
      <w:r w:rsidRPr="009D76F0">
        <w:rPr>
          <w:rFonts w:ascii="Arial" w:hAnsi="Arial" w:cs="Arial"/>
        </w:rPr>
        <w:t xml:space="preserve"> and the Tajikistan Nature Foundation (TNF).</w:t>
      </w:r>
    </w:p>
    <w:p w14:paraId="0C9C5702" w14:textId="77777777" w:rsidR="00BB693D" w:rsidRPr="009D76F0" w:rsidRDefault="00BB693D" w:rsidP="009D76F0">
      <w:pPr>
        <w:spacing w:after="0"/>
        <w:jc w:val="both"/>
        <w:rPr>
          <w:rFonts w:ascii="Arial" w:hAnsi="Arial" w:cs="Arial"/>
        </w:rPr>
      </w:pPr>
    </w:p>
    <w:p w14:paraId="37568DA3" w14:textId="482977A4" w:rsidR="00FA1629" w:rsidRPr="009D76F0" w:rsidRDefault="00FA1629" w:rsidP="00B10F4F">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t xml:space="preserve"> </w:t>
      </w:r>
      <w:r w:rsidR="004B4F34" w:rsidRPr="009D76F0">
        <w:rPr>
          <w:rFonts w:cs="Arial"/>
          <w:b/>
          <w:bCs/>
          <w:sz w:val="22"/>
          <w:szCs w:val="22"/>
        </w:rPr>
        <w:t>Additional remarks</w:t>
      </w:r>
    </w:p>
    <w:p w14:paraId="40C59FE8" w14:textId="77777777" w:rsidR="005363F6" w:rsidRPr="009D76F0" w:rsidRDefault="005363F6" w:rsidP="009D76F0">
      <w:pPr>
        <w:spacing w:after="0"/>
        <w:jc w:val="both"/>
        <w:rPr>
          <w:rFonts w:ascii="Arial" w:hAnsi="Arial" w:cs="Arial"/>
          <w:b/>
          <w:bCs/>
        </w:rPr>
      </w:pPr>
    </w:p>
    <w:p w14:paraId="07F0E828" w14:textId="11B6F2E5" w:rsidR="00FA1629" w:rsidRPr="009D76F0" w:rsidRDefault="00EC6290" w:rsidP="009D76F0">
      <w:pPr>
        <w:spacing w:after="0"/>
        <w:jc w:val="both"/>
        <w:rPr>
          <w:rFonts w:ascii="Arial" w:hAnsi="Arial" w:cs="Arial"/>
        </w:rPr>
      </w:pPr>
      <w:r w:rsidRPr="009D76F0">
        <w:rPr>
          <w:rFonts w:ascii="Arial" w:hAnsi="Arial" w:cs="Arial"/>
        </w:rPr>
        <w:t xml:space="preserve">As noted above, the current IUCN Red List assessment for the striped hyena is outdated and marked with “needs updating.” In addition, there is a general lack of research on the species, particularly </w:t>
      </w:r>
      <w:proofErr w:type="gramStart"/>
      <w:r w:rsidRPr="009D76F0">
        <w:rPr>
          <w:rFonts w:ascii="Arial" w:hAnsi="Arial" w:cs="Arial"/>
        </w:rPr>
        <w:t>with regard to</w:t>
      </w:r>
      <w:proofErr w:type="gramEnd"/>
      <w:r w:rsidRPr="009D76F0">
        <w:rPr>
          <w:rFonts w:ascii="Arial" w:hAnsi="Arial" w:cs="Arial"/>
        </w:rPr>
        <w:t xml:space="preserve"> global and national population estimates. Existing threats and the effectiveness of conservation measures to address them also require systematic evaluation to ensure adequate protection. Therefore, in addition to updating the Red List status, it is advisable also to undertake the first Green List assessment for the species. Such an assessment could help stimulate further research, attract funding, and guide more effective conservation action to halt both regional and global declines.</w:t>
      </w:r>
    </w:p>
    <w:p w14:paraId="7E8837A0" w14:textId="135E4CA9" w:rsidR="00B10F4F" w:rsidRDefault="00B10F4F" w:rsidP="009D76F0">
      <w:pPr>
        <w:spacing w:after="0"/>
        <w:jc w:val="both"/>
        <w:rPr>
          <w:rFonts w:ascii="Arial" w:hAnsi="Arial" w:cs="Arial"/>
        </w:rPr>
      </w:pPr>
      <w:r>
        <w:rPr>
          <w:rFonts w:ascii="Arial" w:hAnsi="Arial" w:cs="Arial"/>
        </w:rPr>
        <w:br w:type="page"/>
      </w:r>
    </w:p>
    <w:p w14:paraId="234B4207" w14:textId="7040B669" w:rsidR="004B4F34" w:rsidRPr="009D76F0" w:rsidRDefault="004B4F34" w:rsidP="00F54352">
      <w:pPr>
        <w:pStyle w:val="ListParagraph"/>
        <w:numPr>
          <w:ilvl w:val="0"/>
          <w:numId w:val="13"/>
        </w:numPr>
        <w:ind w:left="567" w:hanging="567"/>
        <w:contextualSpacing w:val="0"/>
        <w:jc w:val="both"/>
        <w:rPr>
          <w:rFonts w:cs="Arial"/>
          <w:b/>
          <w:bCs/>
          <w:sz w:val="22"/>
          <w:szCs w:val="22"/>
        </w:rPr>
      </w:pPr>
      <w:r w:rsidRPr="009D76F0">
        <w:rPr>
          <w:rFonts w:cs="Arial"/>
          <w:b/>
          <w:bCs/>
          <w:sz w:val="22"/>
          <w:szCs w:val="22"/>
        </w:rPr>
        <w:lastRenderedPageBreak/>
        <w:t>References</w:t>
      </w:r>
    </w:p>
    <w:p w14:paraId="28AAD198" w14:textId="77777777" w:rsidR="00FA1629" w:rsidRPr="00CC5394" w:rsidRDefault="00FA1629" w:rsidP="00F54352">
      <w:pPr>
        <w:spacing w:after="80"/>
        <w:ind w:left="567" w:hanging="567"/>
        <w:jc w:val="both"/>
        <w:rPr>
          <w:rFonts w:ascii="Arial" w:hAnsi="Arial" w:cs="Arial"/>
          <w:sz w:val="20"/>
          <w:szCs w:val="20"/>
        </w:rPr>
      </w:pPr>
    </w:p>
    <w:p w14:paraId="54D11E5C" w14:textId="2C62F855" w:rsidR="00D72797" w:rsidRPr="00CC5394" w:rsidRDefault="00FA1629"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AbiSaid M. &amp; Dloniak S. M. D. </w:t>
      </w:r>
      <w:r w:rsidR="005E5A30" w:rsidRPr="00CC5394">
        <w:rPr>
          <w:rFonts w:ascii="Arial" w:eastAsia="Times New Roman" w:hAnsi="Arial" w:cs="Arial"/>
          <w:sz w:val="20"/>
          <w:szCs w:val="20"/>
        </w:rPr>
        <w:t>(</w:t>
      </w:r>
      <w:r w:rsidRPr="00CC5394">
        <w:rPr>
          <w:rFonts w:ascii="Arial" w:eastAsia="Times New Roman" w:hAnsi="Arial" w:cs="Arial"/>
          <w:sz w:val="20"/>
          <w:szCs w:val="20"/>
        </w:rPr>
        <w:t>2015</w:t>
      </w:r>
      <w:r w:rsidR="005E5A30" w:rsidRPr="00CC5394">
        <w:rPr>
          <w:rFonts w:ascii="Arial" w:eastAsia="Times New Roman" w:hAnsi="Arial" w:cs="Arial"/>
          <w:sz w:val="20"/>
          <w:szCs w:val="20"/>
        </w:rPr>
        <w:t>):</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 xml:space="preserve">Hyaena </w:t>
      </w:r>
      <w:proofErr w:type="spellStart"/>
      <w:r w:rsidRPr="00CC5394">
        <w:rPr>
          <w:rFonts w:ascii="Arial" w:eastAsia="Times New Roman" w:hAnsi="Arial" w:cs="Arial"/>
          <w:i/>
          <w:iCs/>
          <w:sz w:val="20"/>
          <w:szCs w:val="20"/>
        </w:rPr>
        <w:t>hyaena</w:t>
      </w:r>
      <w:proofErr w:type="spellEnd"/>
      <w:r w:rsidRPr="00CC5394">
        <w:rPr>
          <w:rFonts w:ascii="Arial" w:eastAsia="Times New Roman" w:hAnsi="Arial" w:cs="Arial"/>
          <w:sz w:val="20"/>
          <w:szCs w:val="20"/>
        </w:rPr>
        <w:t>. The IUCN Red List of Threatened Species 2015: e.T10274A45195080. Downloaded from: IUCN Red List.</w:t>
      </w:r>
    </w:p>
    <w:p w14:paraId="61DD25B6" w14:textId="2F422BF1" w:rsidR="00D72797" w:rsidRPr="00CC5394" w:rsidRDefault="00D72797"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Akash M., Dheer A., Dloniak S. M. &amp; Jacobson A. P. </w:t>
      </w:r>
      <w:r w:rsidR="005E5A30" w:rsidRPr="00CC5394">
        <w:rPr>
          <w:rFonts w:ascii="Arial" w:eastAsia="Times New Roman" w:hAnsi="Arial" w:cs="Arial"/>
          <w:sz w:val="20"/>
          <w:szCs w:val="20"/>
        </w:rPr>
        <w:t>(</w:t>
      </w:r>
      <w:r w:rsidRPr="00CC5394">
        <w:rPr>
          <w:rFonts w:ascii="Arial" w:eastAsia="Times New Roman" w:hAnsi="Arial" w:cs="Arial"/>
          <w:sz w:val="20"/>
          <w:szCs w:val="20"/>
        </w:rPr>
        <w:t>2021</w:t>
      </w:r>
      <w:r w:rsidR="005E5A30" w:rsidRPr="00CC5394">
        <w:rPr>
          <w:rFonts w:ascii="Arial" w:eastAsia="Times New Roman" w:hAnsi="Arial" w:cs="Arial"/>
          <w:sz w:val="20"/>
          <w:szCs w:val="20"/>
        </w:rPr>
        <w:t>):</w:t>
      </w:r>
      <w:r w:rsidRPr="00CC5394">
        <w:rPr>
          <w:rFonts w:ascii="Arial" w:eastAsia="Times New Roman" w:hAnsi="Arial" w:cs="Arial"/>
          <w:sz w:val="20"/>
          <w:szCs w:val="20"/>
        </w:rPr>
        <w:t xml:space="preserve"> The faded stripes of Bengal: a historical perspective on the easternmost distribution of the striped hyena. European Journal of Wildlife Research 67, 108. Downloaded from: Springer</w:t>
      </w:r>
    </w:p>
    <w:p w14:paraId="16A7CB91" w14:textId="7183F171" w:rsidR="00AB1BE4" w:rsidRPr="00CC5394" w:rsidRDefault="00AB1BE4"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Alam, M. S., Khan, J. A., &amp; Pathak, B. J. (2015): Striped hyena (Hyaena hyaena) status and factors affecting its distribution in the Gir National Park and Sanctuary, India. </w:t>
      </w:r>
      <w:r w:rsidRPr="00CC5394">
        <w:rPr>
          <w:rFonts w:ascii="Arial" w:eastAsia="Times New Roman" w:hAnsi="Arial" w:cs="Arial"/>
          <w:i/>
          <w:iCs/>
          <w:sz w:val="20"/>
          <w:szCs w:val="20"/>
        </w:rPr>
        <w:t xml:space="preserve">Folia </w:t>
      </w:r>
      <w:proofErr w:type="spellStart"/>
      <w:r w:rsidRPr="00CC5394">
        <w:rPr>
          <w:rFonts w:ascii="Arial" w:eastAsia="Times New Roman" w:hAnsi="Arial" w:cs="Arial"/>
          <w:i/>
          <w:iCs/>
          <w:sz w:val="20"/>
          <w:szCs w:val="20"/>
        </w:rPr>
        <w:t>Zoologica</w:t>
      </w:r>
      <w:proofErr w:type="spellEnd"/>
      <w:r w:rsidRPr="00CC5394">
        <w:rPr>
          <w:rFonts w:ascii="Arial" w:eastAsia="Times New Roman" w:hAnsi="Arial" w:cs="Arial"/>
          <w:sz w:val="20"/>
          <w:szCs w:val="20"/>
        </w:rPr>
        <w:t xml:space="preserve">, </w:t>
      </w:r>
      <w:r w:rsidRPr="00CC5394">
        <w:rPr>
          <w:rFonts w:ascii="Arial" w:eastAsia="Times New Roman" w:hAnsi="Arial" w:cs="Arial"/>
          <w:i/>
          <w:iCs/>
          <w:sz w:val="20"/>
          <w:szCs w:val="20"/>
        </w:rPr>
        <w:t>64</w:t>
      </w:r>
      <w:r w:rsidRPr="00CC5394">
        <w:rPr>
          <w:rFonts w:ascii="Arial" w:eastAsia="Times New Roman" w:hAnsi="Arial" w:cs="Arial"/>
          <w:sz w:val="20"/>
          <w:szCs w:val="20"/>
        </w:rPr>
        <w:t>(1), 32-39.</w:t>
      </w:r>
    </w:p>
    <w:p w14:paraId="34E38F0B" w14:textId="3D068C64"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Bhandari, S., </w:t>
      </w:r>
      <w:r w:rsidR="0024676C" w:rsidRPr="00CC5394">
        <w:rPr>
          <w:rFonts w:ascii="Arial" w:eastAsia="Times New Roman" w:hAnsi="Arial" w:cs="Arial"/>
          <w:sz w:val="20"/>
          <w:szCs w:val="20"/>
        </w:rPr>
        <w:t xml:space="preserve">RIjAL, B., </w:t>
      </w:r>
      <w:r w:rsidRPr="00CC5394">
        <w:rPr>
          <w:rFonts w:ascii="Arial" w:eastAsia="Times New Roman" w:hAnsi="Arial" w:cs="Arial"/>
          <w:sz w:val="20"/>
          <w:szCs w:val="20"/>
        </w:rPr>
        <w:t>Khanal, S.</w:t>
      </w:r>
      <w:r w:rsidRPr="00CC5394">
        <w:rPr>
          <w:rFonts w:ascii="Arial" w:eastAsia="Times New Roman" w:hAnsi="Arial" w:cs="Arial"/>
          <w:b/>
          <w:bCs/>
          <w:sz w:val="20"/>
          <w:szCs w:val="20"/>
        </w:rPr>
        <w:t xml:space="preserve"> </w:t>
      </w:r>
      <w:r w:rsidRPr="00CC5394">
        <w:rPr>
          <w:rFonts w:ascii="Arial" w:eastAsia="Times New Roman" w:hAnsi="Arial" w:cs="Arial"/>
          <w:sz w:val="20"/>
          <w:szCs w:val="20"/>
        </w:rPr>
        <w:t>(2017): Status of Striped hyena (</w:t>
      </w:r>
      <w:r w:rsidRPr="00CC5394">
        <w:rPr>
          <w:rFonts w:ascii="Arial" w:eastAsia="Times New Roman" w:hAnsi="Arial" w:cs="Arial"/>
          <w:i/>
          <w:iCs/>
          <w:sz w:val="20"/>
          <w:szCs w:val="20"/>
        </w:rPr>
        <w:t xml:space="preserve">Hyaena </w:t>
      </w:r>
      <w:proofErr w:type="spellStart"/>
      <w:r w:rsidRPr="00CC5394">
        <w:rPr>
          <w:rFonts w:ascii="Arial" w:eastAsia="Times New Roman" w:hAnsi="Arial" w:cs="Arial"/>
          <w:i/>
          <w:iCs/>
          <w:sz w:val="20"/>
          <w:szCs w:val="20"/>
        </w:rPr>
        <w:t>Hyaena</w:t>
      </w:r>
      <w:proofErr w:type="spellEnd"/>
      <w:r w:rsidRPr="00CC5394">
        <w:rPr>
          <w:rFonts w:ascii="Arial" w:eastAsia="Times New Roman" w:hAnsi="Arial" w:cs="Arial"/>
          <w:i/>
          <w:iCs/>
          <w:sz w:val="20"/>
          <w:szCs w:val="20"/>
        </w:rPr>
        <w:t xml:space="preserve"> </w:t>
      </w:r>
      <w:r w:rsidRPr="00CC5394">
        <w:rPr>
          <w:rFonts w:ascii="Arial" w:eastAsia="Times New Roman" w:hAnsi="Arial" w:cs="Arial"/>
          <w:sz w:val="20"/>
          <w:szCs w:val="20"/>
        </w:rPr>
        <w:t xml:space="preserve">Linnaeus, 1758) and Their Conservation Approaches in </w:t>
      </w:r>
      <w:proofErr w:type="spellStart"/>
      <w:r w:rsidRPr="00CC5394">
        <w:rPr>
          <w:rFonts w:ascii="Arial" w:eastAsia="Times New Roman" w:hAnsi="Arial" w:cs="Arial"/>
          <w:sz w:val="20"/>
          <w:szCs w:val="20"/>
        </w:rPr>
        <w:t>Rautahat</w:t>
      </w:r>
      <w:proofErr w:type="spellEnd"/>
      <w:r w:rsidRPr="00CC5394">
        <w:rPr>
          <w:rFonts w:ascii="Arial" w:eastAsia="Times New Roman" w:hAnsi="Arial" w:cs="Arial"/>
          <w:sz w:val="20"/>
          <w:szCs w:val="20"/>
        </w:rPr>
        <w:t xml:space="preserve"> and </w:t>
      </w:r>
      <w:proofErr w:type="spellStart"/>
      <w:r w:rsidRPr="00CC5394">
        <w:rPr>
          <w:rFonts w:ascii="Arial" w:eastAsia="Times New Roman" w:hAnsi="Arial" w:cs="Arial"/>
          <w:sz w:val="20"/>
          <w:szCs w:val="20"/>
        </w:rPr>
        <w:t>Sarlahi</w:t>
      </w:r>
      <w:proofErr w:type="spellEnd"/>
      <w:r w:rsidRPr="00CC5394">
        <w:rPr>
          <w:rFonts w:ascii="Arial" w:eastAsia="Times New Roman" w:hAnsi="Arial" w:cs="Arial"/>
          <w:sz w:val="20"/>
          <w:szCs w:val="20"/>
        </w:rPr>
        <w:t xml:space="preserve"> Forests, Nepal. Journal of Natural History Museum</w:t>
      </w:r>
    </w:p>
    <w:p w14:paraId="18F363A1" w14:textId="7487862C"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Bar-Ziv E, Picardi S, Kaplan A, Avgar T and Berger-Tal O (2022</w:t>
      </w:r>
      <w:r w:rsidR="0024676C" w:rsidRPr="00CC5394">
        <w:rPr>
          <w:rFonts w:ascii="Arial" w:eastAsia="Times New Roman" w:hAnsi="Arial" w:cs="Arial"/>
          <w:sz w:val="20"/>
          <w:szCs w:val="20"/>
        </w:rPr>
        <w:t>)</w:t>
      </w:r>
      <w:r w:rsidRPr="00CC5394">
        <w:rPr>
          <w:rFonts w:ascii="Arial" w:eastAsia="Times New Roman" w:hAnsi="Arial" w:cs="Arial"/>
          <w:sz w:val="20"/>
          <w:szCs w:val="20"/>
        </w:rPr>
        <w:t xml:space="preserve">: </w:t>
      </w:r>
      <w:r w:rsidR="0024676C" w:rsidRPr="00CC5394">
        <w:rPr>
          <w:rFonts w:ascii="Arial" w:eastAsia="Times New Roman" w:hAnsi="Arial" w:cs="Arial"/>
          <w:sz w:val="20"/>
          <w:szCs w:val="20"/>
        </w:rPr>
        <w:t xml:space="preserve">Sex differences dictate the movement patterns of Striped Hyenas, Hyaena </w:t>
      </w:r>
      <w:proofErr w:type="spellStart"/>
      <w:r w:rsidR="0024676C" w:rsidRPr="00CC5394">
        <w:rPr>
          <w:rFonts w:ascii="Arial" w:eastAsia="Times New Roman" w:hAnsi="Arial" w:cs="Arial"/>
          <w:sz w:val="20"/>
          <w:szCs w:val="20"/>
        </w:rPr>
        <w:t>hyaena</w:t>
      </w:r>
      <w:proofErr w:type="spellEnd"/>
      <w:r w:rsidR="0024676C" w:rsidRPr="00CC5394">
        <w:rPr>
          <w:rFonts w:ascii="Arial" w:eastAsia="Times New Roman" w:hAnsi="Arial" w:cs="Arial"/>
          <w:sz w:val="20"/>
          <w:szCs w:val="20"/>
        </w:rPr>
        <w:t xml:space="preserve">, in a human-dominated landscape. </w:t>
      </w:r>
      <w:r w:rsidR="0024676C" w:rsidRPr="00CC5394">
        <w:rPr>
          <w:rFonts w:ascii="Arial" w:eastAsia="Times New Roman" w:hAnsi="Arial" w:cs="Arial"/>
          <w:i/>
          <w:iCs/>
          <w:sz w:val="20"/>
          <w:szCs w:val="20"/>
        </w:rPr>
        <w:t>Frontiers in Ecology and Evolution</w:t>
      </w:r>
      <w:r w:rsidR="0024676C" w:rsidRPr="00CC5394">
        <w:rPr>
          <w:rFonts w:ascii="Arial" w:eastAsia="Times New Roman" w:hAnsi="Arial" w:cs="Arial"/>
          <w:sz w:val="20"/>
          <w:szCs w:val="20"/>
        </w:rPr>
        <w:t>, 10, 897132.</w:t>
      </w:r>
    </w:p>
    <w:p w14:paraId="12216F79" w14:textId="0A092EAE" w:rsidR="00075382" w:rsidRPr="00CC5394" w:rsidRDefault="00075382"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Cunningham, P.L. (2004): Checklist and status of the terrestrial mammals from the United Arab Emirates. Zoology of the Middle East 33(1): 7-20.</w:t>
      </w:r>
    </w:p>
    <w:p w14:paraId="123F8A32" w14:textId="590FC0D9" w:rsidR="007B27DE" w:rsidRPr="00CC5394" w:rsidRDefault="007B27DE"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Devkota, S., Baral, B. D., Regmi, S., Bhattarai, B. P., Bhandari, S., Katuwal, H. B., ... &amp; Sharma, H. P. (2025). Current and Future Distribution of Striped Hyena in Nepal. </w:t>
      </w:r>
      <w:r w:rsidRPr="00CC5394">
        <w:rPr>
          <w:rFonts w:ascii="Arial" w:eastAsia="Times New Roman" w:hAnsi="Arial" w:cs="Arial"/>
          <w:i/>
          <w:iCs/>
          <w:sz w:val="20"/>
          <w:szCs w:val="20"/>
        </w:rPr>
        <w:t>Ecology and Evolution</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15</w:t>
      </w:r>
      <w:r w:rsidRPr="00CC5394">
        <w:rPr>
          <w:rFonts w:ascii="Arial" w:eastAsia="Times New Roman" w:hAnsi="Arial" w:cs="Arial"/>
          <w:sz w:val="20"/>
          <w:szCs w:val="20"/>
        </w:rPr>
        <w:t>(9), e72167.</w:t>
      </w:r>
    </w:p>
    <w:p w14:paraId="4C41C7AB" w14:textId="33261AB7"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Frembgen J. W. (1998): The </w:t>
      </w:r>
      <w:proofErr w:type="spellStart"/>
      <w:r w:rsidR="0024676C" w:rsidRPr="00CC5394">
        <w:rPr>
          <w:rFonts w:ascii="Arial" w:eastAsia="Times New Roman" w:hAnsi="Arial" w:cs="Arial"/>
          <w:sz w:val="20"/>
          <w:szCs w:val="20"/>
        </w:rPr>
        <w:t>m</w:t>
      </w:r>
      <w:r w:rsidRPr="00CC5394">
        <w:rPr>
          <w:rFonts w:ascii="Arial" w:eastAsia="Times New Roman" w:hAnsi="Arial" w:cs="Arial"/>
          <w:sz w:val="20"/>
          <w:szCs w:val="20"/>
        </w:rPr>
        <w:t>agicality</w:t>
      </w:r>
      <w:proofErr w:type="spellEnd"/>
      <w:r w:rsidRPr="00CC5394">
        <w:rPr>
          <w:rFonts w:ascii="Arial" w:eastAsia="Times New Roman" w:hAnsi="Arial" w:cs="Arial"/>
          <w:sz w:val="20"/>
          <w:szCs w:val="20"/>
        </w:rPr>
        <w:t xml:space="preserve"> of the Hyena: Beliefs and Practices in West and South Asia. Asian Folklore Studies 57, 331-344. Downloaded from: JSTOR.</w:t>
      </w:r>
    </w:p>
    <w:p w14:paraId="031565AF" w14:textId="78E21454" w:rsidR="00693CA2" w:rsidRPr="00CC5394" w:rsidRDefault="00693CA2"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Hadad, E., Balaban, A., &amp; Yosef, R. (2023). Alloparenting by helpers in striped hyena (Hyaena hyaena). Animals, 13(12), 1914.</w:t>
      </w:r>
    </w:p>
    <w:p w14:paraId="05B61620" w14:textId="78ABEA30" w:rsidR="006B08B8" w:rsidRPr="00CC5394" w:rsidRDefault="006B08B8"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Hadad, E., Kosicki, J. Z., &amp; Yosef, R. (2023). Population trends of striped hyena (Hyaena hyaena) in Israel for the past five decades. </w:t>
      </w:r>
      <w:r w:rsidRPr="00CC5394">
        <w:rPr>
          <w:rFonts w:ascii="Arial" w:eastAsia="Times New Roman" w:hAnsi="Arial" w:cs="Arial"/>
          <w:i/>
          <w:iCs/>
          <w:sz w:val="20"/>
          <w:szCs w:val="20"/>
        </w:rPr>
        <w:t>Scientific Reports</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13</w:t>
      </w:r>
      <w:r w:rsidRPr="00CC5394">
        <w:rPr>
          <w:rFonts w:ascii="Arial" w:eastAsia="Times New Roman" w:hAnsi="Arial" w:cs="Arial"/>
          <w:sz w:val="20"/>
          <w:szCs w:val="20"/>
        </w:rPr>
        <w:t>(1), 3982.</w:t>
      </w:r>
    </w:p>
    <w:p w14:paraId="1295BD19" w14:textId="75E9BAEA"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Hadad E., Kosicki J. Z. &amp; Yosef R. (2023): Spatial modeling of road collisions of Striped Hyena (Hyaena hyaena) in Israel. </w:t>
      </w:r>
      <w:r w:rsidR="0024676C" w:rsidRPr="00CC5394">
        <w:rPr>
          <w:rFonts w:ascii="Arial" w:eastAsia="Times New Roman" w:hAnsi="Arial" w:cs="Arial"/>
          <w:sz w:val="20"/>
          <w:szCs w:val="20"/>
        </w:rPr>
        <w:t>Ecological Research, 38(5), 664-675.</w:t>
      </w:r>
    </w:p>
    <w:p w14:paraId="1584109F" w14:textId="3B00E74C"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Hofer H. &amp; Mills M. G. L. (1998): Hyaenas: Status Survey and Conservation Action Plan. IUCN/SSC Hyaena Specialist Group. Downloaded from: IUCN.</w:t>
      </w:r>
    </w:p>
    <w:p w14:paraId="3FC13986" w14:textId="40DA0EAC" w:rsidR="00075382" w:rsidRPr="00CC5394" w:rsidRDefault="00075382"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Jdeidi, T., Masseti, M., Nader, I., de Smet, K., &amp; Cuzin, F. (2010): </w:t>
      </w:r>
      <w:r w:rsidRPr="00CC5394">
        <w:rPr>
          <w:rFonts w:ascii="Arial" w:eastAsia="Times New Roman" w:hAnsi="Arial" w:cs="Arial"/>
          <w:i/>
          <w:iCs/>
          <w:sz w:val="20"/>
          <w:szCs w:val="20"/>
        </w:rPr>
        <w:t xml:space="preserve">Hyaena </w:t>
      </w:r>
      <w:proofErr w:type="spellStart"/>
      <w:r w:rsidRPr="00CC5394">
        <w:rPr>
          <w:rFonts w:ascii="Arial" w:eastAsia="Times New Roman" w:hAnsi="Arial" w:cs="Arial"/>
          <w:i/>
          <w:iCs/>
          <w:sz w:val="20"/>
          <w:szCs w:val="20"/>
        </w:rPr>
        <w:t>hyaena</w:t>
      </w:r>
      <w:proofErr w:type="spellEnd"/>
      <w:r w:rsidRPr="00CC5394">
        <w:rPr>
          <w:rFonts w:ascii="Arial" w:eastAsia="Times New Roman" w:hAnsi="Arial" w:cs="Arial"/>
          <w:sz w:val="20"/>
          <w:szCs w:val="20"/>
        </w:rPr>
        <w:t xml:space="preserve"> (Mediterranean assessment). The IUCN Red List of Threatened Species 2010: e.T10274A3188449. Accessed on 14 October 2025.</w:t>
      </w:r>
    </w:p>
    <w:p w14:paraId="6C9715F9" w14:textId="1AF12666" w:rsidR="002151E1" w:rsidRPr="00CC5394" w:rsidRDefault="002151E1" w:rsidP="00F54352">
      <w:pPr>
        <w:spacing w:after="80"/>
        <w:ind w:left="567" w:hanging="567"/>
        <w:jc w:val="both"/>
        <w:rPr>
          <w:rFonts w:ascii="Arial" w:eastAsia="Times New Roman" w:hAnsi="Arial" w:cs="Arial"/>
          <w:sz w:val="20"/>
          <w:szCs w:val="20"/>
        </w:rPr>
      </w:pPr>
      <w:proofErr w:type="spellStart"/>
      <w:r w:rsidRPr="00CC5394">
        <w:rPr>
          <w:rFonts w:ascii="Arial" w:eastAsia="Times New Roman" w:hAnsi="Arial" w:cs="Arial"/>
          <w:sz w:val="20"/>
          <w:szCs w:val="20"/>
        </w:rPr>
        <w:t>Jnawali</w:t>
      </w:r>
      <w:proofErr w:type="spellEnd"/>
      <w:r w:rsidRPr="00CC5394">
        <w:rPr>
          <w:rFonts w:ascii="Arial" w:eastAsia="Times New Roman" w:hAnsi="Arial" w:cs="Arial"/>
          <w:sz w:val="20"/>
          <w:szCs w:val="20"/>
        </w:rPr>
        <w:t xml:space="preserve">, S.R., Baral, H.S., Lee, S., Acharya, K.P., Upadhyay, G.P., Pandey, M., Shrestha, R., Joshi, D., </w:t>
      </w:r>
      <w:proofErr w:type="spellStart"/>
      <w:r w:rsidRPr="00CC5394">
        <w:rPr>
          <w:rFonts w:ascii="Arial" w:eastAsia="Times New Roman" w:hAnsi="Arial" w:cs="Arial"/>
          <w:sz w:val="20"/>
          <w:szCs w:val="20"/>
        </w:rPr>
        <w:t>Laminchhane</w:t>
      </w:r>
      <w:proofErr w:type="spellEnd"/>
      <w:r w:rsidRPr="00CC5394">
        <w:rPr>
          <w:rFonts w:ascii="Arial" w:eastAsia="Times New Roman" w:hAnsi="Arial" w:cs="Arial"/>
          <w:sz w:val="20"/>
          <w:szCs w:val="20"/>
        </w:rPr>
        <w:t>, B.R., Griffiths, J., Khatiwada, A. P., Subedi, N., and Amin, R. (compilers) (2011): The Status of Nepal Mammals: The National Red List Series, Department of National Parks and Wildlife Conservation Kathmandu, Nepal.</w:t>
      </w:r>
    </w:p>
    <w:p w14:paraId="067E6182" w14:textId="645D78AF"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Kasparek, M., Kasparek, A., Gözcelioğlu, B., Çolak, E. and Yiğit, N. (2004): On the status and distribution of Striped Hyaena, </w:t>
      </w:r>
      <w:r w:rsidRPr="00CC5394">
        <w:rPr>
          <w:rFonts w:ascii="Arial" w:eastAsia="Times New Roman" w:hAnsi="Arial" w:cs="Arial"/>
          <w:i/>
          <w:iCs/>
          <w:sz w:val="20"/>
          <w:szCs w:val="20"/>
        </w:rPr>
        <w:t xml:space="preserve">Hyaena </w:t>
      </w:r>
      <w:proofErr w:type="spellStart"/>
      <w:r w:rsidRPr="00CC5394">
        <w:rPr>
          <w:rFonts w:ascii="Arial" w:eastAsia="Times New Roman" w:hAnsi="Arial" w:cs="Arial"/>
          <w:i/>
          <w:iCs/>
          <w:sz w:val="20"/>
          <w:szCs w:val="20"/>
        </w:rPr>
        <w:t>hyaena</w:t>
      </w:r>
      <w:proofErr w:type="spellEnd"/>
      <w:r w:rsidRPr="00CC5394">
        <w:rPr>
          <w:rFonts w:ascii="Arial" w:eastAsia="Times New Roman" w:hAnsi="Arial" w:cs="Arial"/>
          <w:sz w:val="20"/>
          <w:szCs w:val="20"/>
        </w:rPr>
        <w:t xml:space="preserve"> in Turkey. </w:t>
      </w:r>
      <w:r w:rsidRPr="00CC5394">
        <w:rPr>
          <w:rFonts w:ascii="Arial" w:eastAsia="Times New Roman" w:hAnsi="Arial" w:cs="Arial"/>
          <w:i/>
          <w:iCs/>
          <w:sz w:val="20"/>
          <w:szCs w:val="20"/>
        </w:rPr>
        <w:t>Zoology in the Middle East</w:t>
      </w:r>
      <w:r w:rsidRPr="00CC5394">
        <w:rPr>
          <w:rFonts w:ascii="Arial" w:eastAsia="Times New Roman" w:hAnsi="Arial" w:cs="Arial"/>
          <w:sz w:val="20"/>
          <w:szCs w:val="20"/>
        </w:rPr>
        <w:t xml:space="preserve"> 33: 93-108</w:t>
      </w:r>
    </w:p>
    <w:p w14:paraId="396F5F1D" w14:textId="1E213BE7"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Kolowski, J. M., Katan, D., Theis, K. R., &amp; Holekamp, K. E. (2007): Daily patterns of activity in the spotted hyena. </w:t>
      </w:r>
      <w:r w:rsidRPr="00CC5394">
        <w:rPr>
          <w:rFonts w:ascii="Arial" w:eastAsia="Times New Roman" w:hAnsi="Arial" w:cs="Arial"/>
          <w:i/>
          <w:iCs/>
          <w:sz w:val="20"/>
          <w:szCs w:val="20"/>
        </w:rPr>
        <w:t>Journal of Mammalogy</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88</w:t>
      </w:r>
      <w:r w:rsidRPr="00CC5394">
        <w:rPr>
          <w:rFonts w:ascii="Arial" w:eastAsia="Times New Roman" w:hAnsi="Arial" w:cs="Arial"/>
          <w:sz w:val="20"/>
          <w:szCs w:val="20"/>
        </w:rPr>
        <w:t>(4), 1017-1028.</w:t>
      </w:r>
    </w:p>
    <w:p w14:paraId="00A0BFCB" w14:textId="53FCE971"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Kruuk H. (1976): Feeding and social behaviour of the striped hyaena (</w:t>
      </w:r>
      <w:r w:rsidRPr="00CC5394">
        <w:rPr>
          <w:rFonts w:ascii="Arial" w:eastAsia="Times New Roman" w:hAnsi="Arial" w:cs="Arial"/>
          <w:i/>
          <w:iCs/>
          <w:sz w:val="20"/>
          <w:szCs w:val="20"/>
        </w:rPr>
        <w:t xml:space="preserve">Hyaena vulgaris </w:t>
      </w:r>
      <w:r w:rsidRPr="00CC5394">
        <w:rPr>
          <w:rFonts w:ascii="Arial" w:eastAsia="Times New Roman" w:hAnsi="Arial" w:cs="Arial"/>
          <w:sz w:val="20"/>
          <w:szCs w:val="20"/>
        </w:rPr>
        <w:t xml:space="preserve">Desmarest). </w:t>
      </w:r>
      <w:r w:rsidRPr="00CC5394">
        <w:rPr>
          <w:rFonts w:ascii="Arial" w:eastAsia="Times New Roman" w:hAnsi="Arial" w:cs="Arial"/>
          <w:i/>
          <w:iCs/>
          <w:sz w:val="20"/>
          <w:szCs w:val="20"/>
        </w:rPr>
        <w:t xml:space="preserve">East African Wildlife Journal </w:t>
      </w:r>
      <w:r w:rsidRPr="00CC5394">
        <w:rPr>
          <w:rFonts w:ascii="Arial" w:eastAsia="Times New Roman" w:hAnsi="Arial" w:cs="Arial"/>
          <w:sz w:val="20"/>
          <w:szCs w:val="20"/>
        </w:rPr>
        <w:t>14: 91-111.</w:t>
      </w:r>
    </w:p>
    <w:p w14:paraId="08545E82" w14:textId="5AFC01F4" w:rsidR="00591834" w:rsidRPr="00CC5394" w:rsidRDefault="00591834"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Kucheruk, V.V. (1985). Mammals of Turkmenistan. Ashgabat. </w:t>
      </w:r>
    </w:p>
    <w:p w14:paraId="31EA8392" w14:textId="6495AF7A"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Latafat, K., Sadhu, A., Qureshi, Q., &amp; Jhala, Y. V. (2025): Dispersal record of a striped hyena from a camera trap survey. CURRENT SCIENCE, 128(11), 1137.</w:t>
      </w:r>
    </w:p>
    <w:p w14:paraId="2F935E2A" w14:textId="52E9ACA5"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Mandal D., Basak K., Mishra R. P., Kaul R. &amp; Mondal K. (2017): Status of leopard (</w:t>
      </w:r>
      <w:r w:rsidRPr="00CC5394">
        <w:rPr>
          <w:rFonts w:ascii="Arial" w:eastAsia="Times New Roman" w:hAnsi="Arial" w:cs="Arial"/>
          <w:i/>
          <w:iCs/>
          <w:sz w:val="20"/>
          <w:szCs w:val="20"/>
        </w:rPr>
        <w:t>Panthera pardus</w:t>
      </w:r>
      <w:r w:rsidRPr="00CC5394">
        <w:rPr>
          <w:rFonts w:ascii="Arial" w:eastAsia="Times New Roman" w:hAnsi="Arial" w:cs="Arial"/>
          <w:sz w:val="20"/>
          <w:szCs w:val="20"/>
        </w:rPr>
        <w:t>) and striped hyena (</w:t>
      </w:r>
      <w:r w:rsidRPr="00CC5394">
        <w:rPr>
          <w:rFonts w:ascii="Arial" w:eastAsia="Times New Roman" w:hAnsi="Arial" w:cs="Arial"/>
          <w:i/>
          <w:iCs/>
          <w:sz w:val="20"/>
          <w:szCs w:val="20"/>
        </w:rPr>
        <w:t>Hyaena hyaena</w:t>
      </w:r>
      <w:r w:rsidRPr="00CC5394">
        <w:rPr>
          <w:rFonts w:ascii="Arial" w:eastAsia="Times New Roman" w:hAnsi="Arial" w:cs="Arial"/>
          <w:sz w:val="20"/>
          <w:szCs w:val="20"/>
        </w:rPr>
        <w:t xml:space="preserve">) and their prey in </w:t>
      </w:r>
      <w:proofErr w:type="spellStart"/>
      <w:r w:rsidRPr="00CC5394">
        <w:rPr>
          <w:rFonts w:ascii="Arial" w:eastAsia="Times New Roman" w:hAnsi="Arial" w:cs="Arial"/>
          <w:sz w:val="20"/>
          <w:szCs w:val="20"/>
        </w:rPr>
        <w:t>Achanakmar</w:t>
      </w:r>
      <w:proofErr w:type="spellEnd"/>
      <w:r w:rsidRPr="00CC5394">
        <w:rPr>
          <w:rFonts w:ascii="Arial" w:eastAsia="Times New Roman" w:hAnsi="Arial" w:cs="Arial"/>
          <w:sz w:val="20"/>
          <w:szCs w:val="20"/>
        </w:rPr>
        <w:t xml:space="preserve"> Tiger Reserve, Central India. </w:t>
      </w:r>
      <w:r w:rsidR="0024676C" w:rsidRPr="00CC5394">
        <w:rPr>
          <w:rFonts w:ascii="Arial" w:eastAsia="Times New Roman" w:hAnsi="Arial" w:cs="Arial"/>
          <w:sz w:val="20"/>
          <w:szCs w:val="20"/>
        </w:rPr>
        <w:t>The Journal of Zoology Studies, 4(4), 34-</w:t>
      </w:r>
      <w:proofErr w:type="gramStart"/>
      <w:r w:rsidR="0024676C" w:rsidRPr="00CC5394">
        <w:rPr>
          <w:rFonts w:ascii="Arial" w:eastAsia="Times New Roman" w:hAnsi="Arial" w:cs="Arial"/>
          <w:sz w:val="20"/>
          <w:szCs w:val="20"/>
        </w:rPr>
        <w:t>41.</w:t>
      </w:r>
      <w:r w:rsidRPr="00CC5394">
        <w:rPr>
          <w:rFonts w:ascii="Arial" w:eastAsia="Times New Roman" w:hAnsi="Arial" w:cs="Arial"/>
          <w:sz w:val="20"/>
          <w:szCs w:val="20"/>
        </w:rPr>
        <w:t>.</w:t>
      </w:r>
      <w:proofErr w:type="gramEnd"/>
    </w:p>
    <w:p w14:paraId="43902E83" w14:textId="01354496"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Morales-Reyes, Z., Pérez-García, J. M., </w:t>
      </w:r>
      <w:proofErr w:type="spellStart"/>
      <w:r w:rsidRPr="00CC5394">
        <w:rPr>
          <w:rFonts w:ascii="Arial" w:eastAsia="Times New Roman" w:hAnsi="Arial" w:cs="Arial"/>
          <w:sz w:val="20"/>
          <w:szCs w:val="20"/>
        </w:rPr>
        <w:t>Moleón</w:t>
      </w:r>
      <w:proofErr w:type="spellEnd"/>
      <w:r w:rsidRPr="00CC5394">
        <w:rPr>
          <w:rFonts w:ascii="Arial" w:eastAsia="Times New Roman" w:hAnsi="Arial" w:cs="Arial"/>
          <w:sz w:val="20"/>
          <w:szCs w:val="20"/>
        </w:rPr>
        <w:t xml:space="preserve">, M., Botella, F., Carrete, M., Lazcano, C., ... &amp; Sánchez-Zapata, J. A. (2015): Supplanting ecosystem services provided by scavengers raises greenhouse gas emissions. </w:t>
      </w:r>
      <w:r w:rsidRPr="00CC5394">
        <w:rPr>
          <w:rFonts w:ascii="Arial" w:eastAsia="Times New Roman" w:hAnsi="Arial" w:cs="Arial"/>
          <w:i/>
          <w:iCs/>
          <w:sz w:val="20"/>
          <w:szCs w:val="20"/>
        </w:rPr>
        <w:t>Scientific Reports</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5</w:t>
      </w:r>
      <w:r w:rsidRPr="00CC5394">
        <w:rPr>
          <w:rFonts w:ascii="Arial" w:eastAsia="Times New Roman" w:hAnsi="Arial" w:cs="Arial"/>
          <w:sz w:val="20"/>
          <w:szCs w:val="20"/>
        </w:rPr>
        <w:t>(1), 7811.</w:t>
      </w:r>
    </w:p>
    <w:p w14:paraId="0D553118" w14:textId="3D66954A" w:rsidR="005E5A30" w:rsidRPr="00CC5394" w:rsidRDefault="005E5A30" w:rsidP="00F54352">
      <w:pPr>
        <w:spacing w:after="80"/>
        <w:ind w:left="567" w:hanging="567"/>
        <w:jc w:val="both"/>
        <w:rPr>
          <w:rFonts w:ascii="Arial" w:eastAsia="Times New Roman" w:hAnsi="Arial" w:cs="Arial"/>
          <w:sz w:val="20"/>
          <w:szCs w:val="20"/>
        </w:rPr>
      </w:pPr>
      <w:bookmarkStart w:id="7" w:name="_Hlk204871857"/>
      <w:r w:rsidRPr="00CC5394">
        <w:rPr>
          <w:rFonts w:ascii="Arial" w:eastAsia="Times New Roman" w:hAnsi="Arial" w:cs="Arial"/>
          <w:sz w:val="20"/>
          <w:szCs w:val="20"/>
        </w:rPr>
        <w:lastRenderedPageBreak/>
        <w:t xml:space="preserve">Moures-Nouri </w:t>
      </w:r>
      <w:bookmarkEnd w:id="7"/>
      <w:r w:rsidRPr="00CC5394">
        <w:rPr>
          <w:rFonts w:ascii="Arial" w:eastAsia="Times New Roman" w:hAnsi="Arial" w:cs="Arial"/>
          <w:sz w:val="20"/>
          <w:szCs w:val="20"/>
        </w:rPr>
        <w:t xml:space="preserve">F., Hemami M. R., Rezvani A. &amp; Ghasemi B. (2023): The influence of superstitions and emotions on villagers' attitudes towards striped hyena in southwestern Iran. </w:t>
      </w:r>
      <w:proofErr w:type="spellStart"/>
      <w:r w:rsidR="0024676C" w:rsidRPr="00CC5394">
        <w:rPr>
          <w:rFonts w:ascii="Arial" w:eastAsia="Times New Roman" w:hAnsi="Arial" w:cs="Arial"/>
          <w:sz w:val="20"/>
          <w:szCs w:val="20"/>
        </w:rPr>
        <w:t>Plos</w:t>
      </w:r>
      <w:proofErr w:type="spellEnd"/>
      <w:r w:rsidR="0024676C" w:rsidRPr="00CC5394">
        <w:rPr>
          <w:rFonts w:ascii="Arial" w:eastAsia="Times New Roman" w:hAnsi="Arial" w:cs="Arial"/>
          <w:sz w:val="20"/>
          <w:szCs w:val="20"/>
        </w:rPr>
        <w:t xml:space="preserve"> one, 18(8), e0285546.</w:t>
      </w:r>
    </w:p>
    <w:p w14:paraId="7C7C044F" w14:textId="687A971F" w:rsidR="0024676C" w:rsidRPr="00CC5394" w:rsidRDefault="0024676C"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Panda, D., Mohanty, S., Suryan, T., Pandey, P., Lee, H., &amp; Singh, R. (2022). High striped hyena density suggests coexistence with humans in an agricultural landscape, Rajasthan. </w:t>
      </w:r>
      <w:proofErr w:type="spellStart"/>
      <w:r w:rsidRPr="00CC5394">
        <w:rPr>
          <w:rFonts w:ascii="Arial" w:eastAsia="Times New Roman" w:hAnsi="Arial" w:cs="Arial"/>
          <w:i/>
          <w:iCs/>
          <w:sz w:val="20"/>
          <w:szCs w:val="20"/>
        </w:rPr>
        <w:t>PloS</w:t>
      </w:r>
      <w:proofErr w:type="spellEnd"/>
      <w:r w:rsidRPr="00CC5394">
        <w:rPr>
          <w:rFonts w:ascii="Arial" w:eastAsia="Times New Roman" w:hAnsi="Arial" w:cs="Arial"/>
          <w:i/>
          <w:iCs/>
          <w:sz w:val="20"/>
          <w:szCs w:val="20"/>
        </w:rPr>
        <w:t xml:space="preserve"> one</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17</w:t>
      </w:r>
      <w:r w:rsidRPr="00CC5394">
        <w:rPr>
          <w:rFonts w:ascii="Arial" w:eastAsia="Times New Roman" w:hAnsi="Arial" w:cs="Arial"/>
          <w:sz w:val="20"/>
          <w:szCs w:val="20"/>
        </w:rPr>
        <w:t>(5), e0266832.</w:t>
      </w:r>
    </w:p>
    <w:p w14:paraId="18492B41" w14:textId="03BEF5BA" w:rsidR="005E5A30" w:rsidRPr="00CC5394" w:rsidRDefault="005E5A30" w:rsidP="00F54352">
      <w:pPr>
        <w:spacing w:after="80"/>
        <w:ind w:left="567" w:hanging="567"/>
        <w:jc w:val="both"/>
        <w:rPr>
          <w:rFonts w:ascii="Arial" w:hAnsi="Arial" w:cs="Arial"/>
          <w:sz w:val="20"/>
          <w:szCs w:val="20"/>
        </w:rPr>
      </w:pPr>
      <w:r w:rsidRPr="00CC5394">
        <w:rPr>
          <w:rFonts w:ascii="Arial" w:eastAsia="Times New Roman" w:hAnsi="Arial" w:cs="Arial"/>
          <w:sz w:val="20"/>
          <w:szCs w:val="20"/>
        </w:rPr>
        <w:t xml:space="preserve">Rohland N., Pollack J. L., Nagel D., Beauval C., </w:t>
      </w:r>
      <w:proofErr w:type="spellStart"/>
      <w:r w:rsidRPr="00CC5394">
        <w:rPr>
          <w:rFonts w:ascii="Arial" w:eastAsia="Times New Roman" w:hAnsi="Arial" w:cs="Arial"/>
          <w:sz w:val="20"/>
          <w:szCs w:val="20"/>
        </w:rPr>
        <w:t>Airvaux</w:t>
      </w:r>
      <w:proofErr w:type="spellEnd"/>
      <w:r w:rsidRPr="00CC5394">
        <w:rPr>
          <w:rFonts w:ascii="Arial" w:eastAsia="Times New Roman" w:hAnsi="Arial" w:cs="Arial"/>
          <w:sz w:val="20"/>
          <w:szCs w:val="20"/>
        </w:rPr>
        <w:t xml:space="preserve"> J., </w:t>
      </w:r>
      <w:proofErr w:type="spellStart"/>
      <w:r w:rsidRPr="00CC5394">
        <w:rPr>
          <w:rFonts w:ascii="Arial" w:eastAsia="Times New Roman" w:hAnsi="Arial" w:cs="Arial"/>
          <w:sz w:val="20"/>
          <w:szCs w:val="20"/>
        </w:rPr>
        <w:t>Pääbo</w:t>
      </w:r>
      <w:proofErr w:type="spellEnd"/>
      <w:r w:rsidRPr="00CC5394">
        <w:rPr>
          <w:rFonts w:ascii="Arial" w:eastAsia="Times New Roman" w:hAnsi="Arial" w:cs="Arial"/>
          <w:sz w:val="20"/>
          <w:szCs w:val="20"/>
        </w:rPr>
        <w:t xml:space="preserve"> S. &amp; </w:t>
      </w:r>
      <w:proofErr w:type="spellStart"/>
      <w:r w:rsidRPr="00CC5394">
        <w:rPr>
          <w:rFonts w:ascii="Arial" w:eastAsia="Times New Roman" w:hAnsi="Arial" w:cs="Arial"/>
          <w:sz w:val="20"/>
          <w:szCs w:val="20"/>
        </w:rPr>
        <w:t>Hofreiter</w:t>
      </w:r>
      <w:proofErr w:type="spellEnd"/>
      <w:r w:rsidRPr="00CC5394">
        <w:rPr>
          <w:rFonts w:ascii="Arial" w:eastAsia="Times New Roman" w:hAnsi="Arial" w:cs="Arial"/>
          <w:sz w:val="20"/>
          <w:szCs w:val="20"/>
        </w:rPr>
        <w:t xml:space="preserve"> M. (2005): The population history of extant and extinct hyenas. Molecular Biology and Evolution 22(12), 2435-2443. </w:t>
      </w:r>
      <w:hyperlink r:id="rId18" w:tgtFrame="_blank" w:tooltip="undefined" w:history="1">
        <w:r w:rsidRPr="00CC5394">
          <w:rPr>
            <w:rStyle w:val="Hyperlink"/>
            <w:rFonts w:ascii="Arial" w:eastAsia="Times New Roman" w:hAnsi="Arial" w:cs="Arial"/>
            <w:sz w:val="20"/>
            <w:szCs w:val="20"/>
          </w:rPr>
          <w:t>https://doi.org/10.1093/molbev/msi244</w:t>
        </w:r>
      </w:hyperlink>
    </w:p>
    <w:p w14:paraId="1F01FDC2" w14:textId="37391A53" w:rsidR="006D585F" w:rsidRPr="00CC5394" w:rsidRDefault="006D585F"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Saeidi, E., &amp; </w:t>
      </w:r>
      <w:proofErr w:type="spellStart"/>
      <w:r w:rsidRPr="00CC5394">
        <w:rPr>
          <w:rFonts w:ascii="Arial" w:eastAsia="Times New Roman" w:hAnsi="Arial" w:cs="Arial"/>
          <w:sz w:val="20"/>
          <w:szCs w:val="20"/>
        </w:rPr>
        <w:t>Kheradmand</w:t>
      </w:r>
      <w:proofErr w:type="spellEnd"/>
      <w:r w:rsidRPr="00CC5394">
        <w:rPr>
          <w:rFonts w:ascii="Arial" w:eastAsia="Times New Roman" w:hAnsi="Arial" w:cs="Arial"/>
          <w:sz w:val="20"/>
          <w:szCs w:val="20"/>
        </w:rPr>
        <w:t xml:space="preserve">, F. (2022). A case report of rabies in a striped hyena (Hyaena hyaena) in Fars Province of Iran. </w:t>
      </w:r>
      <w:proofErr w:type="spellStart"/>
      <w:r w:rsidRPr="00CC5394">
        <w:rPr>
          <w:rFonts w:ascii="Arial" w:eastAsia="Times New Roman" w:hAnsi="Arial" w:cs="Arial"/>
          <w:i/>
          <w:iCs/>
          <w:sz w:val="20"/>
          <w:szCs w:val="20"/>
        </w:rPr>
        <w:t>Kafkas</w:t>
      </w:r>
      <w:proofErr w:type="spellEnd"/>
      <w:r w:rsidRPr="00CC5394">
        <w:rPr>
          <w:rFonts w:ascii="Arial" w:eastAsia="Times New Roman" w:hAnsi="Arial" w:cs="Arial"/>
          <w:i/>
          <w:iCs/>
          <w:sz w:val="20"/>
          <w:szCs w:val="20"/>
        </w:rPr>
        <w:t xml:space="preserve"> </w:t>
      </w:r>
      <w:proofErr w:type="spellStart"/>
      <w:r w:rsidRPr="00CC5394">
        <w:rPr>
          <w:rFonts w:ascii="Arial" w:eastAsia="Times New Roman" w:hAnsi="Arial" w:cs="Arial"/>
          <w:i/>
          <w:iCs/>
          <w:sz w:val="20"/>
          <w:szCs w:val="20"/>
        </w:rPr>
        <w:t>Üniversitesi</w:t>
      </w:r>
      <w:proofErr w:type="spellEnd"/>
      <w:r w:rsidRPr="00CC5394">
        <w:rPr>
          <w:rFonts w:ascii="Arial" w:eastAsia="Times New Roman" w:hAnsi="Arial" w:cs="Arial"/>
          <w:i/>
          <w:iCs/>
          <w:sz w:val="20"/>
          <w:szCs w:val="20"/>
        </w:rPr>
        <w:t xml:space="preserve"> </w:t>
      </w:r>
      <w:proofErr w:type="spellStart"/>
      <w:r w:rsidRPr="00CC5394">
        <w:rPr>
          <w:rFonts w:ascii="Arial" w:eastAsia="Times New Roman" w:hAnsi="Arial" w:cs="Arial"/>
          <w:i/>
          <w:iCs/>
          <w:sz w:val="20"/>
          <w:szCs w:val="20"/>
        </w:rPr>
        <w:t>Veteriner</w:t>
      </w:r>
      <w:proofErr w:type="spellEnd"/>
      <w:r w:rsidRPr="00CC5394">
        <w:rPr>
          <w:rFonts w:ascii="Arial" w:eastAsia="Times New Roman" w:hAnsi="Arial" w:cs="Arial"/>
          <w:i/>
          <w:iCs/>
          <w:sz w:val="20"/>
          <w:szCs w:val="20"/>
        </w:rPr>
        <w:t xml:space="preserve"> Fakültesi Dergisi</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28</w:t>
      </w:r>
      <w:r w:rsidRPr="00CC5394">
        <w:rPr>
          <w:rFonts w:ascii="Arial" w:eastAsia="Times New Roman" w:hAnsi="Arial" w:cs="Arial"/>
          <w:sz w:val="20"/>
          <w:szCs w:val="20"/>
        </w:rPr>
        <w:t>(4).</w:t>
      </w:r>
    </w:p>
    <w:p w14:paraId="756AEEC7" w14:textId="74E7A675"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Saidov A. S. (Executive Editor) (2024): The Red Book of the Republic of Tajikistan. Third edition in Tajik, Russian, and English languages. Volume 2: Animals. Dushanbe. 553 pages.</w:t>
      </w:r>
    </w:p>
    <w:p w14:paraId="09CFBE86" w14:textId="38F8698C"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Thakur M. S. (2024): Striped hyena: A misunderstood scavenger. The Annapurna Express. Downloaded from: The Annapurna Express.</w:t>
      </w:r>
    </w:p>
    <w:p w14:paraId="01CCDC9F" w14:textId="3A261ADD"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Tourani M., </w:t>
      </w:r>
      <w:proofErr w:type="spellStart"/>
      <w:r w:rsidRPr="00CC5394">
        <w:rPr>
          <w:rFonts w:ascii="Arial" w:eastAsia="Times New Roman" w:hAnsi="Arial" w:cs="Arial"/>
          <w:sz w:val="20"/>
          <w:szCs w:val="20"/>
        </w:rPr>
        <w:t>Moqanaki</w:t>
      </w:r>
      <w:proofErr w:type="spellEnd"/>
      <w:r w:rsidRPr="00CC5394">
        <w:rPr>
          <w:rFonts w:ascii="Arial" w:eastAsia="Times New Roman" w:hAnsi="Arial" w:cs="Arial"/>
          <w:sz w:val="20"/>
          <w:szCs w:val="20"/>
        </w:rPr>
        <w:t xml:space="preserve"> E. M. &amp; </w:t>
      </w:r>
      <w:proofErr w:type="spellStart"/>
      <w:r w:rsidRPr="00CC5394">
        <w:rPr>
          <w:rFonts w:ascii="Arial" w:eastAsia="Times New Roman" w:hAnsi="Arial" w:cs="Arial"/>
          <w:sz w:val="20"/>
          <w:szCs w:val="20"/>
        </w:rPr>
        <w:t>Kiabi</w:t>
      </w:r>
      <w:proofErr w:type="spellEnd"/>
      <w:r w:rsidRPr="00CC5394">
        <w:rPr>
          <w:rFonts w:ascii="Arial" w:eastAsia="Times New Roman" w:hAnsi="Arial" w:cs="Arial"/>
          <w:sz w:val="20"/>
          <w:szCs w:val="20"/>
        </w:rPr>
        <w:t xml:space="preserve"> B. H. (2012): Vulnerability of striped hyaenas, Hyaena </w:t>
      </w:r>
      <w:proofErr w:type="spellStart"/>
      <w:r w:rsidRPr="00CC5394">
        <w:rPr>
          <w:rFonts w:ascii="Arial" w:eastAsia="Times New Roman" w:hAnsi="Arial" w:cs="Arial"/>
          <w:sz w:val="20"/>
          <w:szCs w:val="20"/>
        </w:rPr>
        <w:t>hyaena</w:t>
      </w:r>
      <w:proofErr w:type="spellEnd"/>
      <w:r w:rsidRPr="00CC5394">
        <w:rPr>
          <w:rFonts w:ascii="Arial" w:eastAsia="Times New Roman" w:hAnsi="Arial" w:cs="Arial"/>
          <w:sz w:val="20"/>
          <w:szCs w:val="20"/>
        </w:rPr>
        <w:t xml:space="preserve">, in a human-dominated landscape of Central Iran. Zoology in the Middle East 56(1), 133-136. </w:t>
      </w:r>
    </w:p>
    <w:p w14:paraId="2B386D3F" w14:textId="2EB6943F"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Tourani M., </w:t>
      </w:r>
      <w:proofErr w:type="spellStart"/>
      <w:r w:rsidRPr="00CC5394">
        <w:rPr>
          <w:rFonts w:ascii="Arial" w:eastAsia="Times New Roman" w:hAnsi="Arial" w:cs="Arial"/>
          <w:sz w:val="20"/>
          <w:szCs w:val="20"/>
        </w:rPr>
        <w:t>Moqanaki</w:t>
      </w:r>
      <w:proofErr w:type="spellEnd"/>
      <w:r w:rsidRPr="00CC5394">
        <w:rPr>
          <w:rFonts w:ascii="Arial" w:eastAsia="Times New Roman" w:hAnsi="Arial" w:cs="Arial"/>
          <w:sz w:val="20"/>
          <w:szCs w:val="20"/>
        </w:rPr>
        <w:t xml:space="preserve"> E. M. &amp; </w:t>
      </w:r>
      <w:proofErr w:type="spellStart"/>
      <w:r w:rsidRPr="00CC5394">
        <w:rPr>
          <w:rFonts w:ascii="Arial" w:eastAsia="Times New Roman" w:hAnsi="Arial" w:cs="Arial"/>
          <w:sz w:val="20"/>
          <w:szCs w:val="20"/>
        </w:rPr>
        <w:t>Kiabi</w:t>
      </w:r>
      <w:proofErr w:type="spellEnd"/>
      <w:r w:rsidRPr="00CC5394">
        <w:rPr>
          <w:rFonts w:ascii="Arial" w:eastAsia="Times New Roman" w:hAnsi="Arial" w:cs="Arial"/>
          <w:sz w:val="20"/>
          <w:szCs w:val="20"/>
        </w:rPr>
        <w:t xml:space="preserve"> B. H. (2021): Illegal trade in wildlife and its impacts on the conservation of the striped hyena. Journal of Asia-Pacific Biodiversity 14(3), 345-352. Downloaded from: ScienceDirect.</w:t>
      </w:r>
    </w:p>
    <w:p w14:paraId="2EC3C72F" w14:textId="08F34AB6"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Wagner, A. P. (2006): Behavioral ecology of the striped hyaena (</w:t>
      </w:r>
      <w:r w:rsidRPr="00CC5394">
        <w:rPr>
          <w:rFonts w:ascii="Arial" w:eastAsia="Times New Roman" w:hAnsi="Arial" w:cs="Arial"/>
          <w:i/>
          <w:iCs/>
          <w:sz w:val="20"/>
          <w:szCs w:val="20"/>
        </w:rPr>
        <w:t>Hyaena hyaena</w:t>
      </w:r>
      <w:r w:rsidRPr="00CC5394">
        <w:rPr>
          <w:rFonts w:ascii="Arial" w:eastAsia="Times New Roman" w:hAnsi="Arial" w:cs="Arial"/>
          <w:sz w:val="20"/>
          <w:szCs w:val="20"/>
        </w:rPr>
        <w:t xml:space="preserve">). Ph.D. Thesis, Montana State </w:t>
      </w:r>
      <w:proofErr w:type="gramStart"/>
      <w:r w:rsidRPr="00CC5394">
        <w:rPr>
          <w:rFonts w:ascii="Arial" w:eastAsia="Times New Roman" w:hAnsi="Arial" w:cs="Arial"/>
          <w:sz w:val="20"/>
          <w:szCs w:val="20"/>
        </w:rPr>
        <w:t>University,.</w:t>
      </w:r>
      <w:proofErr w:type="gramEnd"/>
    </w:p>
    <w:p w14:paraId="27BD1085" w14:textId="43293DAD" w:rsidR="005E5A30" w:rsidRPr="00CC5394" w:rsidRDefault="005E5A30"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 xml:space="preserve">Wagner, A. P., Frank, L. G., &amp; Creel, S. (2008): Spatial grouping in </w:t>
      </w:r>
      <w:proofErr w:type="spellStart"/>
      <w:r w:rsidRPr="00CC5394">
        <w:rPr>
          <w:rFonts w:ascii="Arial" w:eastAsia="Times New Roman" w:hAnsi="Arial" w:cs="Arial"/>
          <w:sz w:val="20"/>
          <w:szCs w:val="20"/>
        </w:rPr>
        <w:t>behaviourally</w:t>
      </w:r>
      <w:proofErr w:type="spellEnd"/>
      <w:r w:rsidRPr="00CC5394">
        <w:rPr>
          <w:rFonts w:ascii="Arial" w:eastAsia="Times New Roman" w:hAnsi="Arial" w:cs="Arial"/>
          <w:sz w:val="20"/>
          <w:szCs w:val="20"/>
        </w:rPr>
        <w:t xml:space="preserve"> solitary striped hyaenas, Hyaena </w:t>
      </w:r>
      <w:proofErr w:type="spellStart"/>
      <w:r w:rsidRPr="00CC5394">
        <w:rPr>
          <w:rFonts w:ascii="Arial" w:eastAsia="Times New Roman" w:hAnsi="Arial" w:cs="Arial"/>
          <w:sz w:val="20"/>
          <w:szCs w:val="20"/>
        </w:rPr>
        <w:t>hyaena</w:t>
      </w:r>
      <w:proofErr w:type="spellEnd"/>
      <w:r w:rsidRPr="00CC5394">
        <w:rPr>
          <w:rFonts w:ascii="Arial" w:eastAsia="Times New Roman" w:hAnsi="Arial" w:cs="Arial"/>
          <w:sz w:val="20"/>
          <w:szCs w:val="20"/>
        </w:rPr>
        <w:t xml:space="preserve">. </w:t>
      </w:r>
      <w:r w:rsidRPr="00CC5394">
        <w:rPr>
          <w:rFonts w:ascii="Arial" w:eastAsia="Times New Roman" w:hAnsi="Arial" w:cs="Arial"/>
          <w:i/>
          <w:iCs/>
          <w:sz w:val="20"/>
          <w:szCs w:val="20"/>
        </w:rPr>
        <w:t>Animal Behaviour</w:t>
      </w:r>
      <w:r w:rsidRPr="00CC5394">
        <w:rPr>
          <w:rFonts w:ascii="Arial" w:eastAsia="Times New Roman" w:hAnsi="Arial" w:cs="Arial"/>
          <w:sz w:val="20"/>
          <w:szCs w:val="20"/>
        </w:rPr>
        <w:t xml:space="preserve">, </w:t>
      </w:r>
      <w:r w:rsidRPr="00CC5394">
        <w:rPr>
          <w:rFonts w:ascii="Arial" w:eastAsia="Times New Roman" w:hAnsi="Arial" w:cs="Arial"/>
          <w:i/>
          <w:iCs/>
          <w:sz w:val="20"/>
          <w:szCs w:val="20"/>
        </w:rPr>
        <w:t>75</w:t>
      </w:r>
      <w:r w:rsidRPr="00CC5394">
        <w:rPr>
          <w:rFonts w:ascii="Arial" w:eastAsia="Times New Roman" w:hAnsi="Arial" w:cs="Arial"/>
          <w:sz w:val="20"/>
          <w:szCs w:val="20"/>
        </w:rPr>
        <w:t>(3), 1131-1142.</w:t>
      </w:r>
    </w:p>
    <w:p w14:paraId="40CDC534" w14:textId="61830C76" w:rsidR="00DF1423" w:rsidRPr="00CC5394" w:rsidRDefault="00DF1423" w:rsidP="00F54352">
      <w:pPr>
        <w:spacing w:after="80"/>
        <w:ind w:left="567" w:hanging="567"/>
        <w:jc w:val="both"/>
        <w:rPr>
          <w:rFonts w:ascii="Arial" w:eastAsia="Times New Roman" w:hAnsi="Arial" w:cs="Arial"/>
          <w:sz w:val="20"/>
          <w:szCs w:val="20"/>
        </w:rPr>
      </w:pPr>
      <w:r w:rsidRPr="00CC5394">
        <w:rPr>
          <w:rFonts w:ascii="Arial" w:eastAsia="Times New Roman" w:hAnsi="Arial" w:cs="Arial"/>
          <w:sz w:val="20"/>
          <w:szCs w:val="20"/>
        </w:rPr>
        <w:t>Wilkinson, C. E., Dheer, A., Zett, T., Torrents</w:t>
      </w:r>
      <w:r w:rsidRPr="00CC5394">
        <w:rPr>
          <w:rFonts w:ascii="Cambria Math" w:eastAsia="Times New Roman" w:hAnsi="Cambria Math" w:cs="Cambria Math"/>
          <w:sz w:val="20"/>
          <w:szCs w:val="20"/>
        </w:rPr>
        <w:t>‐</w:t>
      </w:r>
      <w:proofErr w:type="spellStart"/>
      <w:r w:rsidRPr="00CC5394">
        <w:rPr>
          <w:rFonts w:ascii="Arial" w:eastAsia="Times New Roman" w:hAnsi="Arial" w:cs="Arial"/>
          <w:sz w:val="20"/>
          <w:szCs w:val="20"/>
        </w:rPr>
        <w:t>Ticó</w:t>
      </w:r>
      <w:proofErr w:type="spellEnd"/>
      <w:r w:rsidRPr="00CC5394">
        <w:rPr>
          <w:rFonts w:ascii="Arial" w:eastAsia="Times New Roman" w:hAnsi="Arial" w:cs="Arial"/>
          <w:sz w:val="20"/>
          <w:szCs w:val="20"/>
        </w:rPr>
        <w:t>, M., Yarnell, R. W., Bar Ziv, E., ... &amp; Dloniak, S. M. (2024). Review of the global research on Hyaenidae and implications for conservation and management. Mammal Review, 54(2), 193-212.</w:t>
      </w:r>
    </w:p>
    <w:p w14:paraId="23FDAC97" w14:textId="77777777" w:rsidR="007B1F8E" w:rsidRDefault="007B1F8E" w:rsidP="00CC5394">
      <w:pPr>
        <w:spacing w:after="80"/>
        <w:ind w:left="567" w:hanging="567"/>
        <w:rPr>
          <w:rFonts w:ascii="Arial" w:eastAsia="Times New Roman" w:hAnsi="Arial" w:cs="Arial"/>
          <w:sz w:val="20"/>
          <w:szCs w:val="20"/>
        </w:rPr>
        <w:sectPr w:rsidR="007B1F8E" w:rsidSect="009D76F0">
          <w:headerReference w:type="even" r:id="rId19"/>
          <w:headerReference w:type="default" r:id="rId20"/>
          <w:footerReference w:type="even" r:id="rId21"/>
          <w:footerReference w:type="default" r:id="rId22"/>
          <w:headerReference w:type="first" r:id="rId23"/>
          <w:footerReference w:type="first" r:id="rId24"/>
          <w:endnotePr>
            <w:numFmt w:val="decimal"/>
          </w:endnotePr>
          <w:pgSz w:w="11905" w:h="16837"/>
          <w:pgMar w:top="1440" w:right="1440" w:bottom="1440" w:left="1440" w:header="432" w:footer="432" w:gutter="0"/>
          <w:cols w:space="720"/>
          <w:titlePg/>
          <w:docGrid w:linePitch="299"/>
        </w:sectPr>
      </w:pPr>
    </w:p>
    <w:p w14:paraId="395A62C3" w14:textId="17695083" w:rsidR="00014621" w:rsidRDefault="00014621" w:rsidP="008B7CE3">
      <w:pPr>
        <w:spacing w:after="0"/>
        <w:ind w:right="-1040"/>
        <w:jc w:val="right"/>
        <w:rPr>
          <w:rFonts w:ascii="Arial" w:hAnsi="Arial" w:cs="Arial"/>
          <w:b/>
          <w:bCs/>
        </w:rPr>
      </w:pPr>
      <w:r w:rsidRPr="009D76F0">
        <w:rPr>
          <w:rFonts w:ascii="Arial" w:hAnsi="Arial" w:cs="Arial"/>
          <w:b/>
          <w:bCs/>
        </w:rPr>
        <w:lastRenderedPageBreak/>
        <w:t>ANNEX</w:t>
      </w:r>
    </w:p>
    <w:p w14:paraId="17A16705" w14:textId="77777777" w:rsidR="00014621" w:rsidRDefault="00014621" w:rsidP="008B7CE3">
      <w:pPr>
        <w:spacing w:after="0"/>
        <w:ind w:right="-1040"/>
        <w:jc w:val="both"/>
        <w:rPr>
          <w:rFonts w:ascii="Arial" w:hAnsi="Arial" w:cs="Arial"/>
          <w:b/>
          <w:bCs/>
        </w:rPr>
      </w:pPr>
    </w:p>
    <w:p w14:paraId="02312BE2" w14:textId="7D41FB61" w:rsidR="004B4F34" w:rsidRPr="009D76F0" w:rsidRDefault="00014621" w:rsidP="008B7CE3">
      <w:pPr>
        <w:spacing w:after="0"/>
        <w:ind w:right="-1040"/>
        <w:jc w:val="center"/>
        <w:rPr>
          <w:rFonts w:ascii="Arial" w:hAnsi="Arial" w:cs="Arial"/>
          <w:b/>
          <w:bCs/>
        </w:rPr>
      </w:pPr>
      <w:r w:rsidRPr="009D76F0">
        <w:rPr>
          <w:rFonts w:ascii="Arial" w:hAnsi="Arial" w:cs="Arial"/>
          <w:b/>
          <w:bCs/>
        </w:rPr>
        <w:t>SUMMARY OF COMMENTS RECEIVED BY RANGE STATES AFTER CONSULTATION</w:t>
      </w:r>
    </w:p>
    <w:p w14:paraId="6234BA27" w14:textId="77777777" w:rsidR="00EE487C" w:rsidRPr="009D76F0" w:rsidRDefault="00EE487C" w:rsidP="009D76F0">
      <w:pPr>
        <w:spacing w:after="0"/>
        <w:jc w:val="both"/>
        <w:rPr>
          <w:rFonts w:ascii="Arial" w:hAnsi="Arial" w:cs="Arial"/>
          <w:b/>
          <w:bCs/>
        </w:rPr>
      </w:pPr>
    </w:p>
    <w:tbl>
      <w:tblPr>
        <w:tblStyle w:val="TableGrid"/>
        <w:tblW w:w="10060" w:type="dxa"/>
        <w:tblLook w:val="04A0" w:firstRow="1" w:lastRow="0" w:firstColumn="1" w:lastColumn="0" w:noHBand="0" w:noVBand="1"/>
      </w:tblPr>
      <w:tblGrid>
        <w:gridCol w:w="1838"/>
        <w:gridCol w:w="1276"/>
        <w:gridCol w:w="6946"/>
      </w:tblGrid>
      <w:tr w:rsidR="00EE487C" w:rsidRPr="009D76F0" w14:paraId="75C2EEA6" w14:textId="77777777" w:rsidTr="000D383A">
        <w:trPr>
          <w:trHeight w:val="870"/>
          <w:tblHeader/>
        </w:trPr>
        <w:tc>
          <w:tcPr>
            <w:tcW w:w="1838" w:type="dxa"/>
            <w:noWrap/>
            <w:hideMark/>
          </w:tcPr>
          <w:p w14:paraId="07724F78" w14:textId="77777777" w:rsidR="00EE487C" w:rsidRPr="009D76F0" w:rsidRDefault="00EE487C" w:rsidP="009D76F0">
            <w:pPr>
              <w:suppressAutoHyphens w:val="0"/>
              <w:rPr>
                <w:rFonts w:ascii="Arial" w:hAnsi="Arial" w:cs="Arial"/>
                <w:b/>
                <w:bCs/>
                <w:lang w:val="de-DE"/>
              </w:rPr>
            </w:pPr>
            <w:r w:rsidRPr="009D76F0">
              <w:rPr>
                <w:rFonts w:ascii="Arial" w:hAnsi="Arial" w:cs="Arial"/>
                <w:b/>
                <w:bCs/>
                <w:lang w:val="de-DE"/>
              </w:rPr>
              <w:t>CITES Party</w:t>
            </w:r>
          </w:p>
        </w:tc>
        <w:tc>
          <w:tcPr>
            <w:tcW w:w="1276" w:type="dxa"/>
            <w:noWrap/>
            <w:hideMark/>
          </w:tcPr>
          <w:p w14:paraId="475F5F5F" w14:textId="77777777" w:rsidR="00EE487C" w:rsidRPr="009D76F0" w:rsidRDefault="00EE487C" w:rsidP="009D76F0">
            <w:pPr>
              <w:suppressAutoHyphens w:val="0"/>
              <w:rPr>
                <w:rFonts w:ascii="Arial" w:hAnsi="Arial" w:cs="Arial"/>
                <w:b/>
                <w:bCs/>
                <w:lang w:val="de-DE"/>
              </w:rPr>
            </w:pPr>
            <w:r w:rsidRPr="009D76F0">
              <w:rPr>
                <w:rFonts w:ascii="Arial" w:hAnsi="Arial" w:cs="Arial"/>
                <w:b/>
                <w:bCs/>
                <w:lang w:val="de-DE"/>
              </w:rPr>
              <w:t>Range State?</w:t>
            </w:r>
          </w:p>
        </w:tc>
        <w:tc>
          <w:tcPr>
            <w:tcW w:w="6946" w:type="dxa"/>
            <w:hideMark/>
          </w:tcPr>
          <w:p w14:paraId="4EA6F2F1" w14:textId="77777777" w:rsidR="00EE487C" w:rsidRPr="009D76F0" w:rsidRDefault="00EE487C" w:rsidP="009D76F0">
            <w:pPr>
              <w:suppressAutoHyphens w:val="0"/>
              <w:rPr>
                <w:rFonts w:ascii="Arial" w:hAnsi="Arial" w:cs="Arial"/>
                <w:b/>
                <w:bCs/>
                <w:lang w:val="de-DE"/>
              </w:rPr>
            </w:pPr>
            <w:r w:rsidRPr="009D76F0">
              <w:rPr>
                <w:rFonts w:ascii="Arial" w:hAnsi="Arial" w:cs="Arial"/>
                <w:b/>
                <w:bCs/>
                <w:lang w:val="de-DE"/>
              </w:rPr>
              <w:t>Summary of Information Provided</w:t>
            </w:r>
          </w:p>
        </w:tc>
      </w:tr>
      <w:tr w:rsidR="00EE487C" w:rsidRPr="009D76F0" w14:paraId="2844A13A" w14:textId="77777777" w:rsidTr="00CD5E21">
        <w:trPr>
          <w:trHeight w:val="290"/>
        </w:trPr>
        <w:tc>
          <w:tcPr>
            <w:tcW w:w="1838" w:type="dxa"/>
            <w:noWrap/>
            <w:hideMark/>
          </w:tcPr>
          <w:p w14:paraId="524A541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Afghanistan</w:t>
            </w:r>
          </w:p>
        </w:tc>
        <w:tc>
          <w:tcPr>
            <w:tcW w:w="1276" w:type="dxa"/>
            <w:noWrap/>
            <w:hideMark/>
          </w:tcPr>
          <w:p w14:paraId="08898F1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F18DF8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044DEC86" w14:textId="77777777" w:rsidTr="00CD5E21">
        <w:trPr>
          <w:trHeight w:val="290"/>
        </w:trPr>
        <w:tc>
          <w:tcPr>
            <w:tcW w:w="1838" w:type="dxa"/>
            <w:noWrap/>
            <w:hideMark/>
          </w:tcPr>
          <w:p w14:paraId="6BE9FDB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Algeria</w:t>
            </w:r>
          </w:p>
        </w:tc>
        <w:tc>
          <w:tcPr>
            <w:tcW w:w="1276" w:type="dxa"/>
            <w:noWrap/>
            <w:hideMark/>
          </w:tcPr>
          <w:p w14:paraId="0AB758E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78738F5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32570A39" w14:textId="77777777" w:rsidTr="00CD5E21">
        <w:trPr>
          <w:trHeight w:val="290"/>
        </w:trPr>
        <w:tc>
          <w:tcPr>
            <w:tcW w:w="1838" w:type="dxa"/>
            <w:noWrap/>
            <w:hideMark/>
          </w:tcPr>
          <w:p w14:paraId="3C7778E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Armenia</w:t>
            </w:r>
          </w:p>
        </w:tc>
        <w:tc>
          <w:tcPr>
            <w:tcW w:w="1276" w:type="dxa"/>
            <w:noWrap/>
            <w:hideMark/>
          </w:tcPr>
          <w:p w14:paraId="4E66979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hideMark/>
          </w:tcPr>
          <w:p w14:paraId="197ED8FC" w14:textId="77777777" w:rsidR="00EE487C" w:rsidRPr="009D76F0" w:rsidRDefault="00EE487C" w:rsidP="009D76F0">
            <w:pPr>
              <w:suppressAutoHyphens w:val="0"/>
              <w:ind w:left="370"/>
              <w:rPr>
                <w:rFonts w:ascii="Arial" w:hAnsi="Arial" w:cs="Arial"/>
                <w:lang w:val="de-DE"/>
              </w:rPr>
            </w:pPr>
          </w:p>
        </w:tc>
      </w:tr>
      <w:tr w:rsidR="00EE487C" w:rsidRPr="009D76F0" w14:paraId="74748498" w14:textId="77777777" w:rsidTr="00CD5E21">
        <w:trPr>
          <w:trHeight w:val="290"/>
        </w:trPr>
        <w:tc>
          <w:tcPr>
            <w:tcW w:w="1838" w:type="dxa"/>
            <w:noWrap/>
            <w:hideMark/>
          </w:tcPr>
          <w:p w14:paraId="502FFBE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Azerbaijan</w:t>
            </w:r>
          </w:p>
        </w:tc>
        <w:tc>
          <w:tcPr>
            <w:tcW w:w="1276" w:type="dxa"/>
            <w:noWrap/>
            <w:hideMark/>
          </w:tcPr>
          <w:p w14:paraId="5BDFCCE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D4A3F8C" w14:textId="77777777" w:rsidR="00EE487C" w:rsidRPr="009D76F0" w:rsidRDefault="00EE487C" w:rsidP="009D76F0">
            <w:pPr>
              <w:suppressAutoHyphens w:val="0"/>
              <w:rPr>
                <w:rFonts w:ascii="Arial" w:hAnsi="Arial" w:cs="Arial"/>
                <w:lang w:val="de-DE"/>
              </w:rPr>
            </w:pPr>
            <w:r w:rsidRPr="009D76F0">
              <w:rPr>
                <w:rFonts w:ascii="Arial" w:hAnsi="Arial" w:cs="Arial"/>
              </w:rPr>
              <w:t> </w:t>
            </w:r>
          </w:p>
        </w:tc>
      </w:tr>
      <w:tr w:rsidR="00EE487C" w:rsidRPr="009D76F0" w14:paraId="03614DF1" w14:textId="77777777" w:rsidTr="00CD5E21">
        <w:trPr>
          <w:trHeight w:val="290"/>
        </w:trPr>
        <w:tc>
          <w:tcPr>
            <w:tcW w:w="1838" w:type="dxa"/>
            <w:noWrap/>
            <w:hideMark/>
          </w:tcPr>
          <w:p w14:paraId="0F317F64" w14:textId="77777777" w:rsidR="00EE487C" w:rsidRPr="009D76F0" w:rsidRDefault="00EE487C" w:rsidP="009D76F0">
            <w:pPr>
              <w:suppressAutoHyphens w:val="0"/>
              <w:rPr>
                <w:rFonts w:ascii="Arial" w:hAnsi="Arial" w:cs="Arial"/>
                <w:lang w:val="de-DE"/>
              </w:rPr>
            </w:pPr>
            <w:r w:rsidRPr="009D76F0">
              <w:rPr>
                <w:rFonts w:ascii="Arial" w:hAnsi="Arial" w:cs="Arial"/>
                <w:lang w:val="de-DE"/>
              </w:rPr>
              <w:t>Benin*</w:t>
            </w:r>
          </w:p>
        </w:tc>
        <w:tc>
          <w:tcPr>
            <w:tcW w:w="1276" w:type="dxa"/>
            <w:noWrap/>
            <w:hideMark/>
          </w:tcPr>
          <w:p w14:paraId="78F0CE8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569092E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7960BDA7" w14:textId="77777777" w:rsidTr="00CD5E21">
        <w:trPr>
          <w:trHeight w:val="290"/>
        </w:trPr>
        <w:tc>
          <w:tcPr>
            <w:tcW w:w="1838" w:type="dxa"/>
            <w:noWrap/>
            <w:hideMark/>
          </w:tcPr>
          <w:p w14:paraId="46F7C0B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Burkina Faso</w:t>
            </w:r>
          </w:p>
        </w:tc>
        <w:tc>
          <w:tcPr>
            <w:tcW w:w="1276" w:type="dxa"/>
            <w:noWrap/>
            <w:hideMark/>
          </w:tcPr>
          <w:p w14:paraId="29A9D04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DA7CC9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5FBEB78C" w14:textId="77777777" w:rsidTr="00CD5E21">
        <w:trPr>
          <w:trHeight w:val="290"/>
        </w:trPr>
        <w:tc>
          <w:tcPr>
            <w:tcW w:w="1838" w:type="dxa"/>
            <w:noWrap/>
            <w:hideMark/>
          </w:tcPr>
          <w:p w14:paraId="0F58B91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Cameroon</w:t>
            </w:r>
          </w:p>
        </w:tc>
        <w:tc>
          <w:tcPr>
            <w:tcW w:w="1276" w:type="dxa"/>
            <w:noWrap/>
            <w:hideMark/>
          </w:tcPr>
          <w:p w14:paraId="59C15FE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47533FA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5D02B222" w14:textId="77777777" w:rsidTr="00CD5E21">
        <w:trPr>
          <w:trHeight w:val="290"/>
        </w:trPr>
        <w:tc>
          <w:tcPr>
            <w:tcW w:w="1838" w:type="dxa"/>
            <w:noWrap/>
            <w:hideMark/>
          </w:tcPr>
          <w:p w14:paraId="32945EAF" w14:textId="77777777" w:rsidR="00EE487C" w:rsidRPr="009D76F0" w:rsidRDefault="00EE487C" w:rsidP="009D76F0">
            <w:pPr>
              <w:suppressAutoHyphens w:val="0"/>
              <w:rPr>
                <w:rFonts w:ascii="Arial" w:hAnsi="Arial" w:cs="Arial"/>
                <w:lang w:val="de-DE"/>
              </w:rPr>
            </w:pPr>
            <w:r w:rsidRPr="009D76F0">
              <w:rPr>
                <w:rFonts w:ascii="Arial" w:hAnsi="Arial" w:cs="Arial"/>
                <w:lang w:val="de-DE"/>
              </w:rPr>
              <w:t>Central African Republic*</w:t>
            </w:r>
          </w:p>
        </w:tc>
        <w:tc>
          <w:tcPr>
            <w:tcW w:w="1276" w:type="dxa"/>
            <w:noWrap/>
            <w:hideMark/>
          </w:tcPr>
          <w:p w14:paraId="01013DD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597E4AA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6E25CFFB" w14:textId="77777777" w:rsidTr="00CD5E21">
        <w:trPr>
          <w:trHeight w:val="290"/>
        </w:trPr>
        <w:tc>
          <w:tcPr>
            <w:tcW w:w="1838" w:type="dxa"/>
            <w:noWrap/>
            <w:hideMark/>
          </w:tcPr>
          <w:p w14:paraId="4B78B33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Chad</w:t>
            </w:r>
          </w:p>
        </w:tc>
        <w:tc>
          <w:tcPr>
            <w:tcW w:w="1276" w:type="dxa"/>
            <w:noWrap/>
            <w:hideMark/>
          </w:tcPr>
          <w:p w14:paraId="707F4DC4"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675BECF"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6C7D36C1" w14:textId="77777777" w:rsidTr="00CD5E21">
        <w:trPr>
          <w:trHeight w:val="290"/>
        </w:trPr>
        <w:tc>
          <w:tcPr>
            <w:tcW w:w="1838" w:type="dxa"/>
            <w:noWrap/>
            <w:hideMark/>
          </w:tcPr>
          <w:p w14:paraId="3BA8C6A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Djibouti</w:t>
            </w:r>
          </w:p>
        </w:tc>
        <w:tc>
          <w:tcPr>
            <w:tcW w:w="1276" w:type="dxa"/>
            <w:noWrap/>
            <w:hideMark/>
          </w:tcPr>
          <w:p w14:paraId="54D9888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A65551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3AD33D37" w14:textId="77777777" w:rsidTr="00CD5E21">
        <w:trPr>
          <w:trHeight w:val="290"/>
        </w:trPr>
        <w:tc>
          <w:tcPr>
            <w:tcW w:w="1838" w:type="dxa"/>
            <w:noWrap/>
            <w:hideMark/>
          </w:tcPr>
          <w:p w14:paraId="1AAA723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Egypt</w:t>
            </w:r>
          </w:p>
        </w:tc>
        <w:tc>
          <w:tcPr>
            <w:tcW w:w="1276" w:type="dxa"/>
            <w:noWrap/>
            <w:hideMark/>
          </w:tcPr>
          <w:p w14:paraId="17EB80D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2C9DBFC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AA4AAF2" w14:textId="77777777" w:rsidTr="00CD5E21">
        <w:trPr>
          <w:trHeight w:val="290"/>
        </w:trPr>
        <w:tc>
          <w:tcPr>
            <w:tcW w:w="1838" w:type="dxa"/>
            <w:noWrap/>
            <w:hideMark/>
          </w:tcPr>
          <w:p w14:paraId="54E02D7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Eritrea*</w:t>
            </w:r>
          </w:p>
        </w:tc>
        <w:tc>
          <w:tcPr>
            <w:tcW w:w="1276" w:type="dxa"/>
            <w:noWrap/>
            <w:hideMark/>
          </w:tcPr>
          <w:p w14:paraId="373DEB54"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235FBB64"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4B1C988F" w14:textId="77777777" w:rsidTr="00CD5E21">
        <w:trPr>
          <w:trHeight w:val="290"/>
        </w:trPr>
        <w:tc>
          <w:tcPr>
            <w:tcW w:w="1838" w:type="dxa"/>
            <w:noWrap/>
            <w:hideMark/>
          </w:tcPr>
          <w:p w14:paraId="0A3EC19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Ethiopia</w:t>
            </w:r>
          </w:p>
        </w:tc>
        <w:tc>
          <w:tcPr>
            <w:tcW w:w="1276" w:type="dxa"/>
            <w:noWrap/>
            <w:hideMark/>
          </w:tcPr>
          <w:p w14:paraId="249454E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F2720A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421B5CBD" w14:textId="77777777" w:rsidTr="00CD5E21">
        <w:trPr>
          <w:trHeight w:val="290"/>
        </w:trPr>
        <w:tc>
          <w:tcPr>
            <w:tcW w:w="1838" w:type="dxa"/>
            <w:noWrap/>
            <w:hideMark/>
          </w:tcPr>
          <w:p w14:paraId="5A94268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Georgia</w:t>
            </w:r>
          </w:p>
        </w:tc>
        <w:tc>
          <w:tcPr>
            <w:tcW w:w="1276" w:type="dxa"/>
            <w:noWrap/>
            <w:hideMark/>
          </w:tcPr>
          <w:p w14:paraId="0096AA8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574D0DE8" w14:textId="77777777" w:rsidR="00EE487C" w:rsidRPr="009D76F0" w:rsidRDefault="00EE487C" w:rsidP="009D76F0">
            <w:pPr>
              <w:suppressAutoHyphens w:val="0"/>
              <w:rPr>
                <w:rFonts w:ascii="Arial" w:hAnsi="Arial" w:cs="Arial"/>
              </w:rPr>
            </w:pPr>
          </w:p>
        </w:tc>
      </w:tr>
      <w:tr w:rsidR="00EE487C" w:rsidRPr="009D76F0" w14:paraId="70ADFAAF" w14:textId="77777777" w:rsidTr="00CD5E21">
        <w:trPr>
          <w:trHeight w:val="290"/>
        </w:trPr>
        <w:tc>
          <w:tcPr>
            <w:tcW w:w="1838" w:type="dxa"/>
            <w:noWrap/>
            <w:hideMark/>
          </w:tcPr>
          <w:p w14:paraId="2EC1A83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Guinea*</w:t>
            </w:r>
          </w:p>
        </w:tc>
        <w:tc>
          <w:tcPr>
            <w:tcW w:w="1276" w:type="dxa"/>
            <w:noWrap/>
            <w:hideMark/>
          </w:tcPr>
          <w:p w14:paraId="565FDD03"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653300A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4CFF8703" w14:textId="77777777" w:rsidTr="00CD5E21">
        <w:trPr>
          <w:trHeight w:val="290"/>
        </w:trPr>
        <w:tc>
          <w:tcPr>
            <w:tcW w:w="1838" w:type="dxa"/>
            <w:noWrap/>
            <w:hideMark/>
          </w:tcPr>
          <w:p w14:paraId="5D7705D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India</w:t>
            </w:r>
          </w:p>
        </w:tc>
        <w:tc>
          <w:tcPr>
            <w:tcW w:w="1276" w:type="dxa"/>
            <w:noWrap/>
            <w:hideMark/>
          </w:tcPr>
          <w:p w14:paraId="3A288D2F"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2F2C2E7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18A89B96" w14:textId="77777777" w:rsidTr="00CD5E21">
        <w:trPr>
          <w:trHeight w:val="290"/>
        </w:trPr>
        <w:tc>
          <w:tcPr>
            <w:tcW w:w="1838" w:type="dxa"/>
            <w:noWrap/>
            <w:hideMark/>
          </w:tcPr>
          <w:p w14:paraId="01EB5AA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Iran (Islamic Republic of)</w:t>
            </w:r>
          </w:p>
        </w:tc>
        <w:tc>
          <w:tcPr>
            <w:tcW w:w="1276" w:type="dxa"/>
            <w:noWrap/>
            <w:hideMark/>
          </w:tcPr>
          <w:p w14:paraId="3D00927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545D418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36C2C46C" w14:textId="77777777" w:rsidTr="00CD5E21">
        <w:trPr>
          <w:trHeight w:val="290"/>
        </w:trPr>
        <w:tc>
          <w:tcPr>
            <w:tcW w:w="1838" w:type="dxa"/>
            <w:noWrap/>
            <w:hideMark/>
          </w:tcPr>
          <w:p w14:paraId="1765896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Iraq</w:t>
            </w:r>
          </w:p>
        </w:tc>
        <w:tc>
          <w:tcPr>
            <w:tcW w:w="1276" w:type="dxa"/>
            <w:noWrap/>
            <w:hideMark/>
          </w:tcPr>
          <w:p w14:paraId="2D55324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E49AD07" w14:textId="03311C06"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General Statement</w:t>
            </w:r>
          </w:p>
          <w:p w14:paraId="1B7FE094" w14:textId="77777777" w:rsidR="00CD5E21" w:rsidRPr="009D76F0" w:rsidRDefault="00CD5E21" w:rsidP="009D76F0">
            <w:pPr>
              <w:suppressAutoHyphens w:val="0"/>
              <w:rPr>
                <w:rFonts w:ascii="Arial" w:hAnsi="Arial" w:cs="Arial"/>
                <w:sz w:val="18"/>
                <w:szCs w:val="18"/>
              </w:rPr>
            </w:pPr>
          </w:p>
          <w:p w14:paraId="13D74B23" w14:textId="77777777" w:rsidR="00CD5E21" w:rsidRPr="009D76F0" w:rsidRDefault="00CD5E21" w:rsidP="009D76F0">
            <w:pPr>
              <w:suppressAutoHyphens w:val="0"/>
              <w:rPr>
                <w:rFonts w:ascii="Arial" w:hAnsi="Arial" w:cs="Arial"/>
                <w:sz w:val="18"/>
                <w:szCs w:val="18"/>
              </w:rPr>
            </w:pPr>
            <w:r w:rsidRPr="009D76F0">
              <w:rPr>
                <w:rFonts w:ascii="Arial" w:hAnsi="Arial" w:cs="Arial"/>
                <w:sz w:val="18"/>
                <w:szCs w:val="18"/>
              </w:rPr>
              <w:t>Iraq expresses full support for Tajikistan’s proposal to include the striped hyena (Hyaena hyaena) in CMS Appendix I.</w:t>
            </w:r>
          </w:p>
          <w:p w14:paraId="45CD4C94" w14:textId="77777777" w:rsidR="00CD5E21" w:rsidRPr="009D76F0" w:rsidRDefault="00CD5E21" w:rsidP="009D76F0">
            <w:pPr>
              <w:suppressAutoHyphens w:val="0"/>
              <w:rPr>
                <w:rFonts w:ascii="Arial" w:hAnsi="Arial" w:cs="Arial"/>
                <w:sz w:val="18"/>
                <w:szCs w:val="18"/>
              </w:rPr>
            </w:pPr>
          </w:p>
          <w:p w14:paraId="6FFF9105"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Key Reasons for Support</w:t>
            </w:r>
          </w:p>
          <w:p w14:paraId="3A6B630E" w14:textId="77777777" w:rsidR="00CD5E21" w:rsidRPr="009D76F0" w:rsidRDefault="00CD5E21" w:rsidP="009D76F0">
            <w:pPr>
              <w:suppressAutoHyphens w:val="0"/>
              <w:rPr>
                <w:rFonts w:ascii="Arial" w:hAnsi="Arial" w:cs="Arial"/>
                <w:sz w:val="18"/>
                <w:szCs w:val="18"/>
              </w:rPr>
            </w:pPr>
          </w:p>
          <w:p w14:paraId="44C3DBD7" w14:textId="0379BF76" w:rsidR="00CD5E21" w:rsidRPr="009D76F0" w:rsidRDefault="00CD5E21" w:rsidP="009D76F0">
            <w:pPr>
              <w:pStyle w:val="ListParagraph"/>
              <w:numPr>
                <w:ilvl w:val="0"/>
                <w:numId w:val="17"/>
              </w:numPr>
              <w:contextualSpacing w:val="0"/>
              <w:rPr>
                <w:rFonts w:cs="Arial"/>
                <w:szCs w:val="18"/>
              </w:rPr>
            </w:pPr>
            <w:r w:rsidRPr="009D76F0">
              <w:rPr>
                <w:rFonts w:cs="Arial"/>
                <w:szCs w:val="18"/>
              </w:rPr>
              <w:t>Significant decline in striped hyena populations.</w:t>
            </w:r>
          </w:p>
          <w:p w14:paraId="24786D83" w14:textId="180CE4AC" w:rsidR="00CD5E21" w:rsidRPr="009D76F0" w:rsidRDefault="00CD5E21" w:rsidP="009D76F0">
            <w:pPr>
              <w:pStyle w:val="ListParagraph"/>
              <w:numPr>
                <w:ilvl w:val="0"/>
                <w:numId w:val="17"/>
              </w:numPr>
              <w:contextualSpacing w:val="0"/>
              <w:rPr>
                <w:rFonts w:cs="Arial"/>
                <w:szCs w:val="18"/>
              </w:rPr>
            </w:pPr>
            <w:r w:rsidRPr="009D76F0">
              <w:rPr>
                <w:rFonts w:cs="Arial"/>
                <w:szCs w:val="18"/>
              </w:rPr>
              <w:t>Limited geographical distribution.</w:t>
            </w:r>
          </w:p>
          <w:p w14:paraId="25667AD1" w14:textId="54EBC391" w:rsidR="00CD5E21" w:rsidRPr="009D76F0" w:rsidRDefault="00CD5E21" w:rsidP="009D76F0">
            <w:pPr>
              <w:pStyle w:val="ListParagraph"/>
              <w:numPr>
                <w:ilvl w:val="0"/>
                <w:numId w:val="17"/>
              </w:numPr>
              <w:contextualSpacing w:val="0"/>
              <w:rPr>
                <w:rFonts w:cs="Arial"/>
                <w:szCs w:val="18"/>
              </w:rPr>
            </w:pPr>
            <w:r w:rsidRPr="009D76F0">
              <w:rPr>
                <w:rFonts w:cs="Arial"/>
                <w:szCs w:val="18"/>
              </w:rPr>
              <w:t>Vulnerability to illegal and unsustainable hunting.</w:t>
            </w:r>
          </w:p>
          <w:p w14:paraId="67826F00" w14:textId="77777777" w:rsidR="00CD5E21" w:rsidRPr="009D76F0" w:rsidRDefault="00CD5E21" w:rsidP="009D76F0">
            <w:pPr>
              <w:suppressAutoHyphens w:val="0"/>
              <w:rPr>
                <w:rFonts w:ascii="Arial" w:hAnsi="Arial" w:cs="Arial"/>
                <w:sz w:val="18"/>
                <w:szCs w:val="18"/>
              </w:rPr>
            </w:pPr>
          </w:p>
          <w:p w14:paraId="11E9535B"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Closing Note</w:t>
            </w:r>
          </w:p>
          <w:p w14:paraId="3F2F834E" w14:textId="77777777" w:rsidR="00CD5E21" w:rsidRPr="009D76F0" w:rsidRDefault="00CD5E21" w:rsidP="009D76F0">
            <w:pPr>
              <w:suppressAutoHyphens w:val="0"/>
              <w:rPr>
                <w:rFonts w:ascii="Arial" w:hAnsi="Arial" w:cs="Arial"/>
                <w:sz w:val="18"/>
                <w:szCs w:val="18"/>
              </w:rPr>
            </w:pPr>
          </w:p>
          <w:p w14:paraId="58AE6E1A" w14:textId="1CCD187C" w:rsidR="00EE487C" w:rsidRPr="009D76F0" w:rsidRDefault="00CD5E21" w:rsidP="009D76F0">
            <w:pPr>
              <w:suppressAutoHyphens w:val="0"/>
              <w:rPr>
                <w:rFonts w:ascii="Arial" w:hAnsi="Arial" w:cs="Arial"/>
              </w:rPr>
            </w:pPr>
            <w:r w:rsidRPr="009D76F0">
              <w:rPr>
                <w:rFonts w:ascii="Arial" w:hAnsi="Arial" w:cs="Arial"/>
                <w:sz w:val="18"/>
                <w:szCs w:val="18"/>
              </w:rPr>
              <w:t>Iraq reaffirms strong support and readiness to contribute to joint conservation efforts.</w:t>
            </w:r>
          </w:p>
        </w:tc>
      </w:tr>
      <w:tr w:rsidR="00EE487C" w:rsidRPr="009D76F0" w14:paraId="416F02B3" w14:textId="77777777" w:rsidTr="00CD5E21">
        <w:trPr>
          <w:trHeight w:val="290"/>
        </w:trPr>
        <w:tc>
          <w:tcPr>
            <w:tcW w:w="1838" w:type="dxa"/>
            <w:noWrap/>
            <w:hideMark/>
          </w:tcPr>
          <w:p w14:paraId="68F6291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Israel</w:t>
            </w:r>
          </w:p>
        </w:tc>
        <w:tc>
          <w:tcPr>
            <w:tcW w:w="1276" w:type="dxa"/>
            <w:noWrap/>
            <w:hideMark/>
          </w:tcPr>
          <w:p w14:paraId="4692561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4C15E0C2"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General Statement</w:t>
            </w:r>
          </w:p>
          <w:p w14:paraId="7E5C4D49" w14:textId="77777777" w:rsidR="00CD5E21" w:rsidRPr="009D76F0" w:rsidRDefault="00CD5E21" w:rsidP="009D76F0">
            <w:pPr>
              <w:suppressAutoHyphens w:val="0"/>
              <w:rPr>
                <w:rFonts w:ascii="Arial" w:hAnsi="Arial" w:cs="Arial"/>
                <w:sz w:val="18"/>
                <w:szCs w:val="18"/>
              </w:rPr>
            </w:pPr>
          </w:p>
          <w:p w14:paraId="360DEF6B" w14:textId="4846AF40" w:rsidR="00CD5E21" w:rsidRPr="009D76F0" w:rsidRDefault="00CD5E21" w:rsidP="009D76F0">
            <w:pPr>
              <w:suppressAutoHyphens w:val="0"/>
              <w:rPr>
                <w:rFonts w:ascii="Arial" w:hAnsi="Arial" w:cs="Arial"/>
                <w:sz w:val="18"/>
                <w:szCs w:val="18"/>
              </w:rPr>
            </w:pPr>
            <w:r w:rsidRPr="009D76F0">
              <w:rPr>
                <w:rFonts w:ascii="Arial" w:hAnsi="Arial" w:cs="Arial"/>
                <w:sz w:val="18"/>
                <w:szCs w:val="18"/>
              </w:rPr>
              <w:t>Israel fully endorses listing the striped hyena (Hyaena hyaena) in CMS Appendix I across its entire range</w:t>
            </w:r>
          </w:p>
          <w:p w14:paraId="4FA6A620" w14:textId="77777777" w:rsidR="00CD5E21" w:rsidRPr="009D76F0" w:rsidRDefault="00CD5E21" w:rsidP="009D76F0">
            <w:pPr>
              <w:suppressAutoHyphens w:val="0"/>
              <w:rPr>
                <w:rFonts w:ascii="Arial" w:hAnsi="Arial" w:cs="Arial"/>
                <w:sz w:val="18"/>
                <w:szCs w:val="18"/>
              </w:rPr>
            </w:pPr>
          </w:p>
          <w:p w14:paraId="473FF3B0" w14:textId="77777777" w:rsidR="00CD5E21" w:rsidRPr="009D76F0" w:rsidRDefault="00CD5E21" w:rsidP="009D76F0">
            <w:pPr>
              <w:suppressAutoHyphens w:val="0"/>
              <w:rPr>
                <w:rFonts w:ascii="Arial" w:hAnsi="Arial" w:cs="Arial"/>
                <w:sz w:val="18"/>
                <w:szCs w:val="18"/>
              </w:rPr>
            </w:pPr>
            <w:r w:rsidRPr="009D76F0">
              <w:rPr>
                <w:rFonts w:ascii="Arial" w:hAnsi="Arial" w:cs="Arial"/>
                <w:sz w:val="18"/>
                <w:szCs w:val="18"/>
              </w:rPr>
              <w:t>Israel’s support is based on scientific evidence from the Israel Nature &amp; Parks Authority (INPA) and its role as a range state with a relatively large but vulnerable population.</w:t>
            </w:r>
          </w:p>
          <w:p w14:paraId="7B748D83" w14:textId="77777777" w:rsidR="00CD5E21" w:rsidRPr="009D76F0" w:rsidRDefault="00CD5E21" w:rsidP="009D76F0">
            <w:pPr>
              <w:suppressAutoHyphens w:val="0"/>
              <w:rPr>
                <w:rFonts w:ascii="Arial" w:hAnsi="Arial" w:cs="Arial"/>
              </w:rPr>
            </w:pPr>
          </w:p>
          <w:p w14:paraId="4165CDFB"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Scientific Rationale</w:t>
            </w:r>
          </w:p>
          <w:p w14:paraId="799BE588" w14:textId="77777777" w:rsidR="00CD5E21" w:rsidRPr="009D76F0" w:rsidRDefault="00CD5E21" w:rsidP="009D76F0">
            <w:pPr>
              <w:suppressAutoHyphens w:val="0"/>
              <w:rPr>
                <w:rFonts w:ascii="Arial" w:hAnsi="Arial" w:cs="Arial"/>
                <w:sz w:val="18"/>
                <w:szCs w:val="18"/>
              </w:rPr>
            </w:pPr>
          </w:p>
          <w:p w14:paraId="5570870A" w14:textId="5BC330A4" w:rsidR="00CD5E21" w:rsidRPr="009D76F0" w:rsidRDefault="00CD5E21" w:rsidP="009D76F0">
            <w:pPr>
              <w:pStyle w:val="ListParagraph"/>
              <w:numPr>
                <w:ilvl w:val="0"/>
                <w:numId w:val="18"/>
              </w:numPr>
              <w:contextualSpacing w:val="0"/>
              <w:rPr>
                <w:rFonts w:cs="Arial"/>
                <w:szCs w:val="18"/>
              </w:rPr>
            </w:pPr>
            <w:r w:rsidRPr="009D76F0">
              <w:rPr>
                <w:rFonts w:cs="Arial"/>
                <w:szCs w:val="18"/>
              </w:rPr>
              <w:t>Status &amp; Data Quality:</w:t>
            </w:r>
          </w:p>
          <w:p w14:paraId="768F9996" w14:textId="116225AD" w:rsidR="00CD5E21" w:rsidRPr="009D76F0" w:rsidRDefault="00CD5E21" w:rsidP="009D76F0">
            <w:pPr>
              <w:pStyle w:val="ListParagraph"/>
              <w:numPr>
                <w:ilvl w:val="0"/>
                <w:numId w:val="17"/>
              </w:numPr>
              <w:contextualSpacing w:val="0"/>
              <w:rPr>
                <w:rFonts w:cs="Arial"/>
                <w:szCs w:val="18"/>
              </w:rPr>
            </w:pPr>
            <w:r w:rsidRPr="009D76F0">
              <w:rPr>
                <w:rFonts w:cs="Arial"/>
                <w:szCs w:val="18"/>
              </w:rPr>
              <w:t>Globally listed as Near Threatened (IUCN, 2015) with mature population estimated in the low five figures.</w:t>
            </w:r>
          </w:p>
          <w:p w14:paraId="7E0405F3" w14:textId="38BF2CA5" w:rsidR="00CD5E21" w:rsidRPr="009D76F0" w:rsidRDefault="00CD5E21" w:rsidP="009D76F0">
            <w:pPr>
              <w:pStyle w:val="ListParagraph"/>
              <w:numPr>
                <w:ilvl w:val="0"/>
                <w:numId w:val="17"/>
              </w:numPr>
              <w:contextualSpacing w:val="0"/>
              <w:rPr>
                <w:rFonts w:cs="Arial"/>
                <w:szCs w:val="18"/>
              </w:rPr>
            </w:pPr>
            <w:r w:rsidRPr="009D76F0">
              <w:rPr>
                <w:rFonts w:cs="Arial"/>
                <w:szCs w:val="18"/>
              </w:rPr>
              <w:t>Assessment flagged for update; precautionary action and coordinated range-wide monitoring are recommended.</w:t>
            </w:r>
          </w:p>
          <w:p w14:paraId="7B654238" w14:textId="77777777" w:rsidR="00CD5E21" w:rsidRPr="009D76F0" w:rsidRDefault="00CD5E21" w:rsidP="009D76F0">
            <w:pPr>
              <w:suppressAutoHyphens w:val="0"/>
              <w:rPr>
                <w:rFonts w:ascii="Arial" w:hAnsi="Arial" w:cs="Arial"/>
              </w:rPr>
            </w:pPr>
          </w:p>
          <w:p w14:paraId="01C3298F" w14:textId="52DF6C72" w:rsidR="00CD5E21" w:rsidRPr="009D76F0" w:rsidRDefault="00CD5E21" w:rsidP="009D76F0">
            <w:pPr>
              <w:pStyle w:val="ListParagraph"/>
              <w:numPr>
                <w:ilvl w:val="0"/>
                <w:numId w:val="18"/>
              </w:numPr>
              <w:contextualSpacing w:val="0"/>
              <w:rPr>
                <w:rFonts w:cs="Arial"/>
              </w:rPr>
            </w:pPr>
            <w:r w:rsidRPr="009D76F0">
              <w:rPr>
                <w:rFonts w:cs="Arial"/>
              </w:rPr>
              <w:t>Threats:</w:t>
            </w:r>
          </w:p>
          <w:p w14:paraId="13E9AC4B" w14:textId="739A2A8F" w:rsidR="00CD5E21" w:rsidRPr="009D76F0" w:rsidRDefault="00CD5E21" w:rsidP="009D76F0">
            <w:pPr>
              <w:pStyle w:val="ListParagraph"/>
              <w:numPr>
                <w:ilvl w:val="0"/>
                <w:numId w:val="17"/>
              </w:numPr>
              <w:contextualSpacing w:val="0"/>
              <w:rPr>
                <w:rFonts w:cs="Arial"/>
              </w:rPr>
            </w:pPr>
            <w:r w:rsidRPr="009D76F0">
              <w:rPr>
                <w:rFonts w:cs="Arial"/>
              </w:rPr>
              <w:t>Habitat loss and fragmentation, persecution, illegal trade.</w:t>
            </w:r>
          </w:p>
          <w:p w14:paraId="068387ED" w14:textId="5C74EC5D" w:rsidR="00CD5E21" w:rsidRPr="009D76F0" w:rsidRDefault="00CD5E21" w:rsidP="009D76F0">
            <w:pPr>
              <w:pStyle w:val="ListParagraph"/>
              <w:numPr>
                <w:ilvl w:val="0"/>
                <w:numId w:val="17"/>
              </w:numPr>
              <w:contextualSpacing w:val="0"/>
              <w:rPr>
                <w:rFonts w:cs="Arial"/>
              </w:rPr>
            </w:pPr>
            <w:r w:rsidRPr="009D76F0">
              <w:rPr>
                <w:rFonts w:cs="Arial"/>
              </w:rPr>
              <w:t>Subpopulations at naturally low densities, increasing local extinction risk.</w:t>
            </w:r>
          </w:p>
          <w:p w14:paraId="7F0237EE" w14:textId="77777777" w:rsidR="00CD5E21" w:rsidRPr="009D76F0" w:rsidRDefault="00CD5E21" w:rsidP="009D76F0">
            <w:pPr>
              <w:suppressAutoHyphens w:val="0"/>
              <w:rPr>
                <w:rFonts w:ascii="Arial" w:hAnsi="Arial" w:cs="Arial"/>
              </w:rPr>
            </w:pPr>
          </w:p>
          <w:p w14:paraId="195F9CD2" w14:textId="71847775" w:rsidR="00CD5E21" w:rsidRPr="009D76F0" w:rsidRDefault="00CD5E21" w:rsidP="009D76F0">
            <w:pPr>
              <w:pStyle w:val="ListParagraph"/>
              <w:numPr>
                <w:ilvl w:val="0"/>
                <w:numId w:val="18"/>
              </w:numPr>
              <w:contextualSpacing w:val="0"/>
              <w:rPr>
                <w:rFonts w:cs="Arial"/>
                <w:szCs w:val="18"/>
              </w:rPr>
            </w:pPr>
            <w:r w:rsidRPr="009D76F0">
              <w:rPr>
                <w:rFonts w:cs="Arial"/>
                <w:szCs w:val="18"/>
              </w:rPr>
              <w:t>Movements &amp; Transboundary Relevance:</w:t>
            </w:r>
          </w:p>
          <w:p w14:paraId="709E574F" w14:textId="1B24EAEE" w:rsidR="00CD5E21" w:rsidRPr="009D76F0" w:rsidRDefault="00CD5E21" w:rsidP="009D76F0">
            <w:pPr>
              <w:pStyle w:val="ListParagraph"/>
              <w:numPr>
                <w:ilvl w:val="0"/>
                <w:numId w:val="17"/>
              </w:numPr>
              <w:contextualSpacing w:val="0"/>
              <w:rPr>
                <w:rFonts w:cs="Arial"/>
              </w:rPr>
            </w:pPr>
            <w:r w:rsidRPr="009D76F0">
              <w:rPr>
                <w:rFonts w:cs="Arial"/>
              </w:rPr>
              <w:t>Wide-ranging movements, dispersal, and use of cross-border landscapes.</w:t>
            </w:r>
          </w:p>
          <w:p w14:paraId="05886E62" w14:textId="514C9012" w:rsidR="00CD5E21" w:rsidRPr="009D76F0" w:rsidRDefault="00CD5E21" w:rsidP="009D76F0">
            <w:pPr>
              <w:pStyle w:val="ListParagraph"/>
              <w:numPr>
                <w:ilvl w:val="0"/>
                <w:numId w:val="17"/>
              </w:numPr>
              <w:contextualSpacing w:val="0"/>
              <w:rPr>
                <w:rFonts w:cs="Arial"/>
              </w:rPr>
            </w:pPr>
            <w:r w:rsidRPr="009D76F0">
              <w:rPr>
                <w:rFonts w:cs="Arial"/>
              </w:rPr>
              <w:t xml:space="preserve">Some uncertainty </w:t>
            </w:r>
            <w:proofErr w:type="gramStart"/>
            <w:r w:rsidRPr="009D76F0">
              <w:rPr>
                <w:rFonts w:cs="Arial"/>
              </w:rPr>
              <w:t>on</w:t>
            </w:r>
            <w:proofErr w:type="gramEnd"/>
            <w:r w:rsidRPr="009D76F0">
              <w:rPr>
                <w:rFonts w:cs="Arial"/>
              </w:rPr>
              <w:t xml:space="preserve"> long-distance or seasonal </w:t>
            </w:r>
            <w:proofErr w:type="gramStart"/>
            <w:r w:rsidRPr="009D76F0">
              <w:rPr>
                <w:rFonts w:cs="Arial"/>
              </w:rPr>
              <w:t>movements,</w:t>
            </w:r>
            <w:proofErr w:type="gramEnd"/>
            <w:r w:rsidRPr="009D76F0">
              <w:rPr>
                <w:rFonts w:cs="Arial"/>
              </w:rPr>
              <w:t xml:space="preserve"> </w:t>
            </w:r>
            <w:proofErr w:type="gramStart"/>
            <w:r w:rsidRPr="009D76F0">
              <w:rPr>
                <w:rFonts w:cs="Arial"/>
              </w:rPr>
              <w:t>highlighting</w:t>
            </w:r>
            <w:proofErr w:type="gramEnd"/>
            <w:r w:rsidRPr="009D76F0">
              <w:rPr>
                <w:rFonts w:cs="Arial"/>
              </w:rPr>
              <w:t xml:space="preserve"> need for further study.</w:t>
            </w:r>
          </w:p>
          <w:p w14:paraId="5DFF62AB" w14:textId="77777777" w:rsidR="00CD5E21" w:rsidRPr="009D76F0" w:rsidRDefault="00CD5E21" w:rsidP="009D76F0">
            <w:pPr>
              <w:suppressAutoHyphens w:val="0"/>
              <w:rPr>
                <w:rFonts w:ascii="Arial" w:hAnsi="Arial" w:cs="Arial"/>
              </w:rPr>
            </w:pPr>
          </w:p>
          <w:p w14:paraId="25363395" w14:textId="19E0B631" w:rsidR="00CD5E21" w:rsidRPr="009D76F0" w:rsidRDefault="00CD5E21" w:rsidP="009D76F0">
            <w:pPr>
              <w:pStyle w:val="ListParagraph"/>
              <w:numPr>
                <w:ilvl w:val="0"/>
                <w:numId w:val="18"/>
              </w:numPr>
              <w:contextualSpacing w:val="0"/>
              <w:rPr>
                <w:rFonts w:cs="Arial"/>
              </w:rPr>
            </w:pPr>
            <w:r w:rsidRPr="009D76F0">
              <w:rPr>
                <w:rFonts w:cs="Arial"/>
              </w:rPr>
              <w:t>Added Value of Appendix I:</w:t>
            </w:r>
          </w:p>
          <w:p w14:paraId="2B65B2F2" w14:textId="595CE586" w:rsidR="00CD5E21" w:rsidRPr="009D76F0" w:rsidRDefault="00CD5E21" w:rsidP="009D76F0">
            <w:pPr>
              <w:pStyle w:val="ListParagraph"/>
              <w:numPr>
                <w:ilvl w:val="0"/>
                <w:numId w:val="17"/>
              </w:numPr>
              <w:contextualSpacing w:val="0"/>
              <w:rPr>
                <w:rFonts w:cs="Arial"/>
              </w:rPr>
            </w:pPr>
            <w:r w:rsidRPr="009D76F0">
              <w:rPr>
                <w:rFonts w:cs="Arial"/>
              </w:rPr>
              <w:t>Provides strongest CMS protections: prohibitions on take, targeted habitat measures, reduced movement barriers.</w:t>
            </w:r>
          </w:p>
          <w:p w14:paraId="778EC341" w14:textId="77777777" w:rsidR="00CD5E21" w:rsidRPr="009D76F0" w:rsidRDefault="00CD5E21" w:rsidP="009D76F0">
            <w:pPr>
              <w:suppressAutoHyphens w:val="0"/>
              <w:rPr>
                <w:rFonts w:ascii="Arial" w:hAnsi="Arial" w:cs="Arial"/>
              </w:rPr>
            </w:pPr>
          </w:p>
          <w:p w14:paraId="3AE5908C"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Priority Implementation Emphasis</w:t>
            </w:r>
          </w:p>
          <w:p w14:paraId="13E70F1F" w14:textId="77777777" w:rsidR="00CD5E21" w:rsidRPr="009D76F0" w:rsidRDefault="00CD5E21" w:rsidP="009D76F0">
            <w:pPr>
              <w:suppressAutoHyphens w:val="0"/>
              <w:rPr>
                <w:rFonts w:ascii="Arial" w:hAnsi="Arial" w:cs="Arial"/>
                <w:sz w:val="18"/>
                <w:szCs w:val="18"/>
              </w:rPr>
            </w:pPr>
          </w:p>
          <w:p w14:paraId="6DBE63E7" w14:textId="18FD387C" w:rsidR="00CD5E21" w:rsidRPr="009D76F0" w:rsidRDefault="00CD5E21" w:rsidP="009D76F0">
            <w:pPr>
              <w:pStyle w:val="ListParagraph"/>
              <w:numPr>
                <w:ilvl w:val="0"/>
                <w:numId w:val="17"/>
              </w:numPr>
              <w:contextualSpacing w:val="0"/>
              <w:rPr>
                <w:rFonts w:cs="Arial"/>
                <w:szCs w:val="18"/>
              </w:rPr>
            </w:pPr>
            <w:r w:rsidRPr="009D76F0">
              <w:rPr>
                <w:rFonts w:cs="Arial"/>
                <w:szCs w:val="18"/>
              </w:rPr>
              <w:t>Road collisions: Major mortality factor; hotspot mitigation, carcass removal, and wildlife-passage solutions are essential.</w:t>
            </w:r>
          </w:p>
          <w:p w14:paraId="3C0B90B3" w14:textId="192A8CEB" w:rsidR="00CD5E21" w:rsidRPr="009D76F0" w:rsidRDefault="00CD5E21" w:rsidP="009D76F0">
            <w:pPr>
              <w:pStyle w:val="ListParagraph"/>
              <w:numPr>
                <w:ilvl w:val="0"/>
                <w:numId w:val="17"/>
              </w:numPr>
              <w:contextualSpacing w:val="0"/>
              <w:rPr>
                <w:rFonts w:cs="Arial"/>
                <w:szCs w:val="18"/>
              </w:rPr>
            </w:pPr>
            <w:r w:rsidRPr="009D76F0">
              <w:rPr>
                <w:rFonts w:cs="Arial"/>
                <w:szCs w:val="18"/>
              </w:rPr>
              <w:t>Illegal poisoning: Non-selective poisons for conflict-prone species cause collateral mortality among hyenas and vultures; zero-tolerance enforcement recommended.</w:t>
            </w:r>
          </w:p>
          <w:p w14:paraId="22BAFF91" w14:textId="77777777" w:rsidR="00CD5E21" w:rsidRPr="009D76F0" w:rsidRDefault="00CD5E21" w:rsidP="009D76F0">
            <w:pPr>
              <w:suppressAutoHyphens w:val="0"/>
              <w:rPr>
                <w:rFonts w:ascii="Arial" w:hAnsi="Arial" w:cs="Arial"/>
              </w:rPr>
            </w:pPr>
          </w:p>
          <w:p w14:paraId="7AEB1DA9"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Review and Inputs on Proposal Sections</w:t>
            </w:r>
          </w:p>
          <w:p w14:paraId="28DDE13E" w14:textId="77777777" w:rsidR="00CD5E21" w:rsidRPr="009D76F0" w:rsidRDefault="00CD5E21" w:rsidP="009D76F0">
            <w:pPr>
              <w:suppressAutoHyphens w:val="0"/>
              <w:rPr>
                <w:rFonts w:ascii="Arial" w:hAnsi="Arial" w:cs="Arial"/>
                <w:sz w:val="18"/>
                <w:szCs w:val="18"/>
              </w:rPr>
            </w:pPr>
          </w:p>
          <w:p w14:paraId="001B3B19" w14:textId="459A972C" w:rsidR="00CD5E21" w:rsidRPr="009D76F0" w:rsidRDefault="00CD5E21" w:rsidP="009D76F0">
            <w:pPr>
              <w:pStyle w:val="ListParagraph"/>
              <w:numPr>
                <w:ilvl w:val="0"/>
                <w:numId w:val="17"/>
              </w:numPr>
              <w:contextualSpacing w:val="0"/>
              <w:rPr>
                <w:rFonts w:cs="Arial"/>
                <w:szCs w:val="18"/>
              </w:rPr>
            </w:pPr>
            <w:r w:rsidRPr="009D76F0">
              <w:rPr>
                <w:rFonts w:cs="Arial"/>
                <w:szCs w:val="18"/>
              </w:rPr>
              <w:t xml:space="preserve">Support inclusion of all populations/subspecies </w:t>
            </w:r>
          </w:p>
          <w:p w14:paraId="17176FB1" w14:textId="5A5635C8" w:rsidR="00CD5E21" w:rsidRPr="009D76F0" w:rsidRDefault="00CD5E21" w:rsidP="009D76F0">
            <w:pPr>
              <w:pStyle w:val="ListParagraph"/>
              <w:numPr>
                <w:ilvl w:val="0"/>
                <w:numId w:val="17"/>
              </w:numPr>
              <w:contextualSpacing w:val="0"/>
              <w:rPr>
                <w:rFonts w:cs="Arial"/>
                <w:szCs w:val="18"/>
              </w:rPr>
            </w:pPr>
            <w:r w:rsidRPr="009D76F0">
              <w:rPr>
                <w:rFonts w:cs="Arial"/>
                <w:szCs w:val="18"/>
                <w:u w:val="single"/>
              </w:rPr>
              <w:t>Status, Data, Precaution (Sections 2; 5.1–5.2):</w:t>
            </w:r>
            <w:r w:rsidRPr="009D76F0">
              <w:rPr>
                <w:rFonts w:cs="Arial"/>
                <w:szCs w:val="18"/>
              </w:rPr>
              <w:t xml:space="preserve"> Recommend CMS-coordinated reassessment, standardized methods, and conservative planning using lower-bound population estimates.</w:t>
            </w:r>
          </w:p>
          <w:p w14:paraId="0DCB96D8" w14:textId="2A61B77F" w:rsidR="00CD5E21" w:rsidRPr="009D76F0" w:rsidRDefault="00CD5E21" w:rsidP="009D76F0">
            <w:pPr>
              <w:pStyle w:val="ListParagraph"/>
              <w:numPr>
                <w:ilvl w:val="0"/>
                <w:numId w:val="17"/>
              </w:numPr>
              <w:contextualSpacing w:val="0"/>
              <w:rPr>
                <w:rFonts w:cs="Arial"/>
                <w:szCs w:val="18"/>
              </w:rPr>
            </w:pPr>
            <w:r w:rsidRPr="009D76F0">
              <w:rPr>
                <w:rFonts w:cs="Arial"/>
                <w:szCs w:val="18"/>
                <w:u w:val="single"/>
              </w:rPr>
              <w:t>Movements &amp; Connectivity (Section 3):</w:t>
            </w:r>
            <w:r w:rsidRPr="009D76F0">
              <w:rPr>
                <w:rFonts w:cs="Arial"/>
                <w:szCs w:val="18"/>
              </w:rPr>
              <w:t xml:space="preserve"> </w:t>
            </w:r>
            <w:r w:rsidR="00B52A8A" w:rsidRPr="009D76F0">
              <w:rPr>
                <w:rFonts w:cs="Arial"/>
                <w:szCs w:val="18"/>
              </w:rPr>
              <w:t>Proposal appropriately highlights knowledge gaps. Recommend additional methods and measures.</w:t>
            </w:r>
          </w:p>
          <w:p w14:paraId="36B013F8" w14:textId="1C4F3D73" w:rsidR="00CD5E21" w:rsidRPr="009D76F0" w:rsidRDefault="00CD5E21" w:rsidP="009D76F0">
            <w:pPr>
              <w:pStyle w:val="ListParagraph"/>
              <w:numPr>
                <w:ilvl w:val="0"/>
                <w:numId w:val="17"/>
              </w:numPr>
              <w:contextualSpacing w:val="0"/>
              <w:rPr>
                <w:rFonts w:cs="Arial"/>
                <w:szCs w:val="18"/>
              </w:rPr>
            </w:pPr>
            <w:r w:rsidRPr="009D76F0">
              <w:rPr>
                <w:rFonts w:cs="Arial"/>
                <w:szCs w:val="18"/>
                <w:u w:val="single"/>
              </w:rPr>
              <w:t>Threats &amp; Monitoring (Sections 5.3–5.4; 6.5):</w:t>
            </w:r>
            <w:r w:rsidRPr="009D76F0">
              <w:rPr>
                <w:rFonts w:cs="Arial"/>
                <w:szCs w:val="18"/>
              </w:rPr>
              <w:t xml:space="preserve"> Focus on road-collision mitigation, illegal poisoning prevention</w:t>
            </w:r>
          </w:p>
          <w:p w14:paraId="00DD897D" w14:textId="629FE836" w:rsidR="00CD5E21" w:rsidRPr="009D76F0" w:rsidRDefault="00CD5E21" w:rsidP="009D76F0">
            <w:pPr>
              <w:pStyle w:val="ListParagraph"/>
              <w:numPr>
                <w:ilvl w:val="0"/>
                <w:numId w:val="17"/>
              </w:numPr>
              <w:contextualSpacing w:val="0"/>
              <w:rPr>
                <w:rFonts w:cs="Arial"/>
                <w:szCs w:val="18"/>
              </w:rPr>
            </w:pPr>
            <w:r w:rsidRPr="009D76F0">
              <w:rPr>
                <w:rFonts w:cs="Arial"/>
                <w:szCs w:val="18"/>
                <w:u w:val="single"/>
              </w:rPr>
              <w:t>Human-Dominated Landscapes &amp; OECMs (Sections 4.3; 6.4):</w:t>
            </w:r>
            <w:r w:rsidRPr="009D76F0">
              <w:rPr>
                <w:rFonts w:cs="Arial"/>
                <w:szCs w:val="18"/>
              </w:rPr>
              <w:t xml:space="preserve"> Hyenas persist outside protected areas; recommend </w:t>
            </w:r>
            <w:r w:rsidR="00B52A8A" w:rsidRPr="009D76F0">
              <w:rPr>
                <w:rFonts w:cs="Arial"/>
                <w:szCs w:val="18"/>
              </w:rPr>
              <w:t xml:space="preserve">CMS </w:t>
            </w:r>
            <w:r w:rsidRPr="009D76F0">
              <w:rPr>
                <w:rFonts w:cs="Arial"/>
                <w:szCs w:val="18"/>
              </w:rPr>
              <w:t xml:space="preserve">guidance on </w:t>
            </w:r>
            <w:r w:rsidR="005F5146" w:rsidRPr="009D76F0">
              <w:rPr>
                <w:rFonts w:cs="Arial"/>
                <w:szCs w:val="18"/>
              </w:rPr>
              <w:t>coexistence and</w:t>
            </w:r>
            <w:r w:rsidRPr="009D76F0">
              <w:rPr>
                <w:rFonts w:cs="Arial"/>
                <w:szCs w:val="18"/>
              </w:rPr>
              <w:t xml:space="preserve"> expanded use of Other Effective Area-Based Conservation Measures (OECMs).</w:t>
            </w:r>
          </w:p>
          <w:p w14:paraId="1159F048" w14:textId="47A36783" w:rsidR="00CD5E21" w:rsidRPr="009D76F0" w:rsidRDefault="00CD5E21" w:rsidP="009D76F0">
            <w:pPr>
              <w:pStyle w:val="ListParagraph"/>
              <w:numPr>
                <w:ilvl w:val="0"/>
                <w:numId w:val="17"/>
              </w:numPr>
              <w:contextualSpacing w:val="0"/>
              <w:rPr>
                <w:rFonts w:cs="Arial"/>
                <w:szCs w:val="18"/>
              </w:rPr>
            </w:pPr>
            <w:r w:rsidRPr="009D76F0">
              <w:rPr>
                <w:rFonts w:cs="Arial"/>
                <w:szCs w:val="18"/>
                <w:u w:val="single"/>
              </w:rPr>
              <w:t>Anticipated Benefits &amp; Next Steps (Sections 7.1; 7.3):</w:t>
            </w:r>
            <w:r w:rsidRPr="009D76F0">
              <w:rPr>
                <w:rFonts w:cs="Arial"/>
                <w:szCs w:val="18"/>
              </w:rPr>
              <w:t xml:space="preserve"> Listing will enhance recognition, transboundary coordination, technical and financial support; Israel supports initiating a Concerted Action under CAMI.</w:t>
            </w:r>
          </w:p>
          <w:p w14:paraId="4263B4C0" w14:textId="3C2309F2" w:rsidR="00CD5E21" w:rsidRPr="009D76F0" w:rsidRDefault="00CD5E21" w:rsidP="009D76F0">
            <w:pPr>
              <w:pStyle w:val="ListParagraph"/>
              <w:numPr>
                <w:ilvl w:val="0"/>
                <w:numId w:val="17"/>
              </w:numPr>
              <w:contextualSpacing w:val="0"/>
              <w:rPr>
                <w:rFonts w:cs="Arial"/>
                <w:szCs w:val="18"/>
              </w:rPr>
            </w:pPr>
            <w:r w:rsidRPr="009D76F0">
              <w:rPr>
                <w:rFonts w:cs="Arial"/>
                <w:szCs w:val="18"/>
                <w:u w:val="single"/>
              </w:rPr>
              <w:t>Potential Risks (Section 7.2):</w:t>
            </w:r>
            <w:r w:rsidRPr="009D76F0">
              <w:rPr>
                <w:rFonts w:cs="Arial"/>
                <w:szCs w:val="18"/>
              </w:rPr>
              <w:t xml:space="preserve"> Parties should include ground rules for managing human–wildlife conflict in peri-urban/agricultural areas.</w:t>
            </w:r>
          </w:p>
          <w:p w14:paraId="0B35803F" w14:textId="77777777" w:rsidR="00CD5E21" w:rsidRPr="009D76F0" w:rsidRDefault="00CD5E21" w:rsidP="009D76F0">
            <w:pPr>
              <w:suppressAutoHyphens w:val="0"/>
              <w:rPr>
                <w:rFonts w:ascii="Arial" w:hAnsi="Arial" w:cs="Arial"/>
              </w:rPr>
            </w:pPr>
          </w:p>
          <w:p w14:paraId="0910692D" w14:textId="6DB6F639"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Prospective Offers of Support</w:t>
            </w:r>
          </w:p>
          <w:p w14:paraId="652ADCAD" w14:textId="011E75E2" w:rsidR="00CD5E21" w:rsidRPr="009D76F0" w:rsidRDefault="00CD5E21" w:rsidP="009D76F0">
            <w:pPr>
              <w:pStyle w:val="ListParagraph"/>
              <w:numPr>
                <w:ilvl w:val="0"/>
                <w:numId w:val="17"/>
              </w:numPr>
              <w:contextualSpacing w:val="0"/>
              <w:rPr>
                <w:rFonts w:cs="Arial"/>
                <w:szCs w:val="18"/>
              </w:rPr>
            </w:pPr>
            <w:r w:rsidRPr="009D76F0">
              <w:rPr>
                <w:rFonts w:cs="Arial"/>
                <w:szCs w:val="18"/>
              </w:rPr>
              <w:t>Data &amp; Monitoring: Share observations and methodologies with proponents and Parties.</w:t>
            </w:r>
          </w:p>
          <w:p w14:paraId="75F23F36" w14:textId="203B91A2" w:rsidR="00CD5E21" w:rsidRPr="009D76F0" w:rsidRDefault="00CD5E21" w:rsidP="009D76F0">
            <w:pPr>
              <w:pStyle w:val="ListParagraph"/>
              <w:numPr>
                <w:ilvl w:val="0"/>
                <w:numId w:val="17"/>
              </w:numPr>
              <w:contextualSpacing w:val="0"/>
              <w:rPr>
                <w:rFonts w:cs="Arial"/>
                <w:szCs w:val="18"/>
              </w:rPr>
            </w:pPr>
            <w:r w:rsidRPr="009D76F0">
              <w:rPr>
                <w:rFonts w:cs="Arial"/>
                <w:szCs w:val="18"/>
              </w:rPr>
              <w:t>Connectivity Collaboration: Participate in telemetry, corridor identification, and data-standard discussions.</w:t>
            </w:r>
          </w:p>
          <w:p w14:paraId="6BFF6FC0" w14:textId="5A88958A" w:rsidR="00EE487C" w:rsidRPr="009D76F0" w:rsidRDefault="00CD5E21" w:rsidP="009D76F0">
            <w:pPr>
              <w:pStyle w:val="ListParagraph"/>
              <w:numPr>
                <w:ilvl w:val="0"/>
                <w:numId w:val="17"/>
              </w:numPr>
              <w:contextualSpacing w:val="0"/>
              <w:rPr>
                <w:rFonts w:cs="Arial"/>
                <w:sz w:val="22"/>
                <w:szCs w:val="22"/>
              </w:rPr>
            </w:pPr>
            <w:r w:rsidRPr="009D76F0">
              <w:rPr>
                <w:rFonts w:cs="Arial"/>
                <w:szCs w:val="18"/>
              </w:rPr>
              <w:t>Coexistence Guidance: Exchange practical experience for peri-urban and agricultural coexistence measures.</w:t>
            </w:r>
          </w:p>
        </w:tc>
      </w:tr>
      <w:tr w:rsidR="00EE487C" w:rsidRPr="009D76F0" w14:paraId="3A3CC588" w14:textId="77777777" w:rsidTr="00CD5E21">
        <w:trPr>
          <w:trHeight w:val="290"/>
        </w:trPr>
        <w:tc>
          <w:tcPr>
            <w:tcW w:w="1838" w:type="dxa"/>
            <w:noWrap/>
            <w:hideMark/>
          </w:tcPr>
          <w:p w14:paraId="00705004" w14:textId="77777777" w:rsidR="00EE487C" w:rsidRPr="009D76F0" w:rsidRDefault="00EE487C" w:rsidP="009D76F0">
            <w:pPr>
              <w:suppressAutoHyphens w:val="0"/>
              <w:rPr>
                <w:rFonts w:ascii="Arial" w:hAnsi="Arial" w:cs="Arial"/>
                <w:lang w:val="de-DE"/>
              </w:rPr>
            </w:pPr>
            <w:r w:rsidRPr="009D76F0">
              <w:rPr>
                <w:rFonts w:ascii="Arial" w:hAnsi="Arial" w:cs="Arial"/>
                <w:lang w:val="de-DE"/>
              </w:rPr>
              <w:lastRenderedPageBreak/>
              <w:t>Jordan</w:t>
            </w:r>
          </w:p>
        </w:tc>
        <w:tc>
          <w:tcPr>
            <w:tcW w:w="1276" w:type="dxa"/>
            <w:noWrap/>
            <w:hideMark/>
          </w:tcPr>
          <w:p w14:paraId="6FBA67B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28F0D58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5025C0A6" w14:textId="77777777" w:rsidTr="00CD5E21">
        <w:trPr>
          <w:trHeight w:val="290"/>
        </w:trPr>
        <w:tc>
          <w:tcPr>
            <w:tcW w:w="1838" w:type="dxa"/>
            <w:noWrap/>
            <w:hideMark/>
          </w:tcPr>
          <w:p w14:paraId="4872C74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Kenya</w:t>
            </w:r>
          </w:p>
        </w:tc>
        <w:tc>
          <w:tcPr>
            <w:tcW w:w="1276" w:type="dxa"/>
            <w:noWrap/>
            <w:hideMark/>
          </w:tcPr>
          <w:p w14:paraId="7654A71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23CC38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70D08036" w14:textId="77777777" w:rsidTr="00CD5E21">
        <w:trPr>
          <w:trHeight w:val="290"/>
        </w:trPr>
        <w:tc>
          <w:tcPr>
            <w:tcW w:w="1838" w:type="dxa"/>
            <w:noWrap/>
            <w:hideMark/>
          </w:tcPr>
          <w:p w14:paraId="535C796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Kuwait*</w:t>
            </w:r>
          </w:p>
        </w:tc>
        <w:tc>
          <w:tcPr>
            <w:tcW w:w="1276" w:type="dxa"/>
            <w:noWrap/>
            <w:hideMark/>
          </w:tcPr>
          <w:p w14:paraId="1DA9F06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7DEC644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6FD43F95" w14:textId="77777777" w:rsidTr="00CD5E21">
        <w:trPr>
          <w:trHeight w:val="290"/>
        </w:trPr>
        <w:tc>
          <w:tcPr>
            <w:tcW w:w="1838" w:type="dxa"/>
            <w:noWrap/>
            <w:hideMark/>
          </w:tcPr>
          <w:p w14:paraId="09D3984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Lebanon</w:t>
            </w:r>
          </w:p>
        </w:tc>
        <w:tc>
          <w:tcPr>
            <w:tcW w:w="1276" w:type="dxa"/>
            <w:noWrap/>
            <w:hideMark/>
          </w:tcPr>
          <w:p w14:paraId="15856443"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40879A3C" w14:textId="77777777" w:rsidR="00CD5E21" w:rsidRPr="009D76F0" w:rsidRDefault="00CD5E21" w:rsidP="009D76F0">
            <w:pPr>
              <w:suppressAutoHyphens w:val="0"/>
              <w:rPr>
                <w:rFonts w:ascii="Arial" w:hAnsi="Arial" w:cs="Arial"/>
                <w:sz w:val="18"/>
                <w:szCs w:val="18"/>
                <w:u w:val="single"/>
              </w:rPr>
            </w:pPr>
            <w:r w:rsidRPr="009D76F0">
              <w:rPr>
                <w:rFonts w:ascii="Arial" w:hAnsi="Arial" w:cs="Arial"/>
                <w:sz w:val="18"/>
                <w:szCs w:val="18"/>
                <w:u w:val="single"/>
              </w:rPr>
              <w:t>General Statement</w:t>
            </w:r>
          </w:p>
          <w:p w14:paraId="2D34C36B" w14:textId="77777777" w:rsidR="00CD5E21" w:rsidRPr="009D76F0" w:rsidRDefault="00CD5E21" w:rsidP="009D76F0">
            <w:pPr>
              <w:suppressAutoHyphens w:val="0"/>
              <w:rPr>
                <w:rFonts w:ascii="Arial" w:hAnsi="Arial" w:cs="Arial"/>
                <w:sz w:val="18"/>
                <w:szCs w:val="18"/>
              </w:rPr>
            </w:pPr>
          </w:p>
          <w:p w14:paraId="1580233B" w14:textId="5C39AE9F" w:rsidR="00EE487C" w:rsidRPr="009D76F0" w:rsidRDefault="00CD5E21" w:rsidP="009D76F0">
            <w:pPr>
              <w:suppressAutoHyphens w:val="0"/>
              <w:rPr>
                <w:rFonts w:ascii="Arial" w:hAnsi="Arial" w:cs="Arial"/>
              </w:rPr>
            </w:pPr>
            <w:r w:rsidRPr="009D76F0">
              <w:rPr>
                <w:rFonts w:ascii="Arial" w:hAnsi="Arial" w:cs="Arial"/>
                <w:sz w:val="18"/>
                <w:szCs w:val="18"/>
              </w:rPr>
              <w:t>Lebanon supports the proposal to include the striped hyena (Hyaena hyaena) in CMS Appendix I.</w:t>
            </w:r>
          </w:p>
        </w:tc>
      </w:tr>
      <w:tr w:rsidR="00EE487C" w:rsidRPr="009D76F0" w14:paraId="798C4BD0" w14:textId="77777777" w:rsidTr="00CD5E21">
        <w:trPr>
          <w:trHeight w:val="290"/>
        </w:trPr>
        <w:tc>
          <w:tcPr>
            <w:tcW w:w="1838" w:type="dxa"/>
            <w:noWrap/>
            <w:hideMark/>
          </w:tcPr>
          <w:p w14:paraId="3C983D53" w14:textId="77777777" w:rsidR="00EE487C" w:rsidRPr="009D76F0" w:rsidRDefault="00EE487C" w:rsidP="009D76F0">
            <w:pPr>
              <w:suppressAutoHyphens w:val="0"/>
              <w:rPr>
                <w:rFonts w:ascii="Arial" w:hAnsi="Arial" w:cs="Arial"/>
                <w:lang w:val="de-DE"/>
              </w:rPr>
            </w:pPr>
            <w:r w:rsidRPr="009D76F0">
              <w:rPr>
                <w:rFonts w:ascii="Arial" w:hAnsi="Arial" w:cs="Arial"/>
                <w:lang w:val="de-DE"/>
              </w:rPr>
              <w:t>Libya</w:t>
            </w:r>
          </w:p>
        </w:tc>
        <w:tc>
          <w:tcPr>
            <w:tcW w:w="1276" w:type="dxa"/>
            <w:noWrap/>
            <w:hideMark/>
          </w:tcPr>
          <w:p w14:paraId="37757F4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7D8F325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4311ACF5" w14:textId="77777777" w:rsidTr="00CD5E21">
        <w:trPr>
          <w:trHeight w:val="290"/>
        </w:trPr>
        <w:tc>
          <w:tcPr>
            <w:tcW w:w="1838" w:type="dxa"/>
            <w:noWrap/>
            <w:hideMark/>
          </w:tcPr>
          <w:p w14:paraId="16455A9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Mali</w:t>
            </w:r>
          </w:p>
        </w:tc>
        <w:tc>
          <w:tcPr>
            <w:tcW w:w="1276" w:type="dxa"/>
            <w:noWrap/>
            <w:hideMark/>
          </w:tcPr>
          <w:p w14:paraId="7DB0CEE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56602FA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52C7FC14" w14:textId="77777777" w:rsidTr="00CD5E21">
        <w:trPr>
          <w:trHeight w:val="290"/>
        </w:trPr>
        <w:tc>
          <w:tcPr>
            <w:tcW w:w="1838" w:type="dxa"/>
            <w:noWrap/>
            <w:hideMark/>
          </w:tcPr>
          <w:p w14:paraId="18250AD3" w14:textId="77777777" w:rsidR="00EE487C" w:rsidRPr="009D76F0" w:rsidRDefault="00EE487C" w:rsidP="009D76F0">
            <w:pPr>
              <w:suppressAutoHyphens w:val="0"/>
              <w:rPr>
                <w:rFonts w:ascii="Arial" w:hAnsi="Arial" w:cs="Arial"/>
                <w:lang w:val="de-DE"/>
              </w:rPr>
            </w:pPr>
            <w:r w:rsidRPr="009D76F0">
              <w:rPr>
                <w:rFonts w:ascii="Arial" w:hAnsi="Arial" w:cs="Arial"/>
                <w:lang w:val="de-DE"/>
              </w:rPr>
              <w:lastRenderedPageBreak/>
              <w:t>Mauritania</w:t>
            </w:r>
          </w:p>
        </w:tc>
        <w:tc>
          <w:tcPr>
            <w:tcW w:w="1276" w:type="dxa"/>
            <w:noWrap/>
            <w:hideMark/>
          </w:tcPr>
          <w:p w14:paraId="601CEFA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1DEAC65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76F2292D" w14:textId="77777777" w:rsidTr="00CD5E21">
        <w:trPr>
          <w:trHeight w:val="290"/>
        </w:trPr>
        <w:tc>
          <w:tcPr>
            <w:tcW w:w="1838" w:type="dxa"/>
            <w:noWrap/>
            <w:hideMark/>
          </w:tcPr>
          <w:p w14:paraId="5D1E6A7F" w14:textId="77777777" w:rsidR="00EE487C" w:rsidRPr="009D76F0" w:rsidRDefault="00EE487C" w:rsidP="009D76F0">
            <w:pPr>
              <w:suppressAutoHyphens w:val="0"/>
              <w:rPr>
                <w:rFonts w:ascii="Arial" w:hAnsi="Arial" w:cs="Arial"/>
                <w:lang w:val="de-DE"/>
              </w:rPr>
            </w:pPr>
            <w:r w:rsidRPr="009D76F0">
              <w:rPr>
                <w:rFonts w:ascii="Arial" w:hAnsi="Arial" w:cs="Arial"/>
                <w:lang w:val="de-DE"/>
              </w:rPr>
              <w:t>Morocco</w:t>
            </w:r>
          </w:p>
        </w:tc>
        <w:tc>
          <w:tcPr>
            <w:tcW w:w="1276" w:type="dxa"/>
            <w:noWrap/>
            <w:hideMark/>
          </w:tcPr>
          <w:p w14:paraId="72E8852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D79DBCD"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75994D71" w14:textId="77777777" w:rsidTr="00CD5E21">
        <w:trPr>
          <w:trHeight w:val="290"/>
        </w:trPr>
        <w:tc>
          <w:tcPr>
            <w:tcW w:w="1838" w:type="dxa"/>
            <w:noWrap/>
            <w:hideMark/>
          </w:tcPr>
          <w:p w14:paraId="43229E2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Nepal</w:t>
            </w:r>
          </w:p>
        </w:tc>
        <w:tc>
          <w:tcPr>
            <w:tcW w:w="1276" w:type="dxa"/>
            <w:noWrap/>
            <w:hideMark/>
          </w:tcPr>
          <w:p w14:paraId="221A334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1FA770A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2CA9C4C" w14:textId="77777777" w:rsidTr="00CD5E21">
        <w:trPr>
          <w:trHeight w:val="290"/>
        </w:trPr>
        <w:tc>
          <w:tcPr>
            <w:tcW w:w="1838" w:type="dxa"/>
            <w:noWrap/>
            <w:hideMark/>
          </w:tcPr>
          <w:p w14:paraId="153CF0A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Niger</w:t>
            </w:r>
          </w:p>
        </w:tc>
        <w:tc>
          <w:tcPr>
            <w:tcW w:w="1276" w:type="dxa"/>
            <w:noWrap/>
            <w:hideMark/>
          </w:tcPr>
          <w:p w14:paraId="5DE8C8E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2F0D0D7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3D3AF76" w14:textId="77777777" w:rsidTr="00CD5E21">
        <w:trPr>
          <w:trHeight w:val="290"/>
        </w:trPr>
        <w:tc>
          <w:tcPr>
            <w:tcW w:w="1838" w:type="dxa"/>
            <w:noWrap/>
            <w:hideMark/>
          </w:tcPr>
          <w:p w14:paraId="51DAD212" w14:textId="77777777" w:rsidR="00EE487C" w:rsidRPr="009D76F0" w:rsidRDefault="00EE487C" w:rsidP="009D76F0">
            <w:pPr>
              <w:suppressAutoHyphens w:val="0"/>
              <w:rPr>
                <w:rFonts w:ascii="Arial" w:hAnsi="Arial" w:cs="Arial"/>
                <w:lang w:val="de-DE"/>
              </w:rPr>
            </w:pPr>
            <w:r w:rsidRPr="009D76F0">
              <w:rPr>
                <w:rFonts w:ascii="Arial" w:hAnsi="Arial" w:cs="Arial"/>
                <w:lang w:val="de-DE"/>
              </w:rPr>
              <w:t>Nigeria</w:t>
            </w:r>
          </w:p>
        </w:tc>
        <w:tc>
          <w:tcPr>
            <w:tcW w:w="1276" w:type="dxa"/>
            <w:noWrap/>
            <w:hideMark/>
          </w:tcPr>
          <w:p w14:paraId="52B9DAC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3E9CE39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5EE6581" w14:textId="77777777" w:rsidTr="00CD5E21">
        <w:trPr>
          <w:trHeight w:val="290"/>
        </w:trPr>
        <w:tc>
          <w:tcPr>
            <w:tcW w:w="1838" w:type="dxa"/>
            <w:noWrap/>
            <w:hideMark/>
          </w:tcPr>
          <w:p w14:paraId="0AFEFDA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Oman</w:t>
            </w:r>
          </w:p>
        </w:tc>
        <w:tc>
          <w:tcPr>
            <w:tcW w:w="1276" w:type="dxa"/>
            <w:noWrap/>
            <w:hideMark/>
          </w:tcPr>
          <w:p w14:paraId="7356144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2738CD4"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6993BFA7" w14:textId="77777777" w:rsidTr="00CD5E21">
        <w:trPr>
          <w:trHeight w:val="290"/>
        </w:trPr>
        <w:tc>
          <w:tcPr>
            <w:tcW w:w="1838" w:type="dxa"/>
            <w:noWrap/>
            <w:hideMark/>
          </w:tcPr>
          <w:p w14:paraId="45B8BA1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Pakistan</w:t>
            </w:r>
          </w:p>
        </w:tc>
        <w:tc>
          <w:tcPr>
            <w:tcW w:w="1276" w:type="dxa"/>
            <w:noWrap/>
            <w:hideMark/>
          </w:tcPr>
          <w:p w14:paraId="5AC7E5FC"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271EF46D" w14:textId="77777777" w:rsidR="00EE487C" w:rsidRPr="009D76F0" w:rsidRDefault="00EE487C" w:rsidP="009D76F0">
            <w:pPr>
              <w:suppressAutoHyphens w:val="0"/>
              <w:rPr>
                <w:rFonts w:ascii="Arial" w:hAnsi="Arial" w:cs="Arial"/>
              </w:rPr>
            </w:pPr>
          </w:p>
        </w:tc>
      </w:tr>
      <w:tr w:rsidR="00EE487C" w:rsidRPr="009D76F0" w14:paraId="2727F465" w14:textId="77777777" w:rsidTr="00CD5E21">
        <w:trPr>
          <w:trHeight w:val="290"/>
        </w:trPr>
        <w:tc>
          <w:tcPr>
            <w:tcW w:w="1838" w:type="dxa"/>
            <w:noWrap/>
            <w:hideMark/>
          </w:tcPr>
          <w:p w14:paraId="642C638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Qatar*</w:t>
            </w:r>
          </w:p>
        </w:tc>
        <w:tc>
          <w:tcPr>
            <w:tcW w:w="1276" w:type="dxa"/>
            <w:noWrap/>
            <w:hideMark/>
          </w:tcPr>
          <w:p w14:paraId="15F20CA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1C37E3B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681D0CC3" w14:textId="77777777" w:rsidTr="00CD5E21">
        <w:trPr>
          <w:trHeight w:val="290"/>
        </w:trPr>
        <w:tc>
          <w:tcPr>
            <w:tcW w:w="1838" w:type="dxa"/>
            <w:noWrap/>
            <w:hideMark/>
          </w:tcPr>
          <w:p w14:paraId="4FBDB1A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Saudi Arabia</w:t>
            </w:r>
          </w:p>
        </w:tc>
        <w:tc>
          <w:tcPr>
            <w:tcW w:w="1276" w:type="dxa"/>
            <w:noWrap/>
            <w:hideMark/>
          </w:tcPr>
          <w:p w14:paraId="3B55C07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5AD658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4CD05CB9" w14:textId="77777777" w:rsidTr="00CD5E21">
        <w:trPr>
          <w:trHeight w:val="290"/>
        </w:trPr>
        <w:tc>
          <w:tcPr>
            <w:tcW w:w="1838" w:type="dxa"/>
            <w:noWrap/>
            <w:hideMark/>
          </w:tcPr>
          <w:p w14:paraId="3D7F866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Senegal</w:t>
            </w:r>
          </w:p>
        </w:tc>
        <w:tc>
          <w:tcPr>
            <w:tcW w:w="1276" w:type="dxa"/>
            <w:noWrap/>
            <w:hideMark/>
          </w:tcPr>
          <w:p w14:paraId="605511E3"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F0BA54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4C1B620" w14:textId="77777777" w:rsidTr="00CD5E21">
        <w:trPr>
          <w:trHeight w:val="290"/>
        </w:trPr>
        <w:tc>
          <w:tcPr>
            <w:tcW w:w="1838" w:type="dxa"/>
            <w:noWrap/>
            <w:hideMark/>
          </w:tcPr>
          <w:p w14:paraId="70820D6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Somalia*</w:t>
            </w:r>
          </w:p>
        </w:tc>
        <w:tc>
          <w:tcPr>
            <w:tcW w:w="1276" w:type="dxa"/>
            <w:noWrap/>
            <w:hideMark/>
          </w:tcPr>
          <w:p w14:paraId="484A2833"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581E7D82"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3283B2AA" w14:textId="77777777" w:rsidTr="00CD5E21">
        <w:trPr>
          <w:trHeight w:val="290"/>
        </w:trPr>
        <w:tc>
          <w:tcPr>
            <w:tcW w:w="1838" w:type="dxa"/>
            <w:noWrap/>
            <w:hideMark/>
          </w:tcPr>
          <w:p w14:paraId="3674B18F" w14:textId="77777777" w:rsidR="00EE487C" w:rsidRPr="009D76F0" w:rsidRDefault="00EE487C" w:rsidP="009D76F0">
            <w:pPr>
              <w:suppressAutoHyphens w:val="0"/>
              <w:rPr>
                <w:rFonts w:ascii="Arial" w:hAnsi="Arial" w:cs="Arial"/>
                <w:lang w:val="de-DE"/>
              </w:rPr>
            </w:pPr>
            <w:r w:rsidRPr="009D76F0">
              <w:rPr>
                <w:rFonts w:ascii="Arial" w:hAnsi="Arial" w:cs="Arial"/>
                <w:lang w:val="de-DE"/>
              </w:rPr>
              <w:t>Sudan*</w:t>
            </w:r>
          </w:p>
        </w:tc>
        <w:tc>
          <w:tcPr>
            <w:tcW w:w="1276" w:type="dxa"/>
            <w:noWrap/>
            <w:hideMark/>
          </w:tcPr>
          <w:p w14:paraId="35CC7CD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3A00247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15320BFB" w14:textId="77777777" w:rsidTr="00CD5E21">
        <w:trPr>
          <w:trHeight w:val="290"/>
        </w:trPr>
        <w:tc>
          <w:tcPr>
            <w:tcW w:w="1838" w:type="dxa"/>
            <w:noWrap/>
            <w:hideMark/>
          </w:tcPr>
          <w:p w14:paraId="0169E30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Syrian Arab Republic</w:t>
            </w:r>
          </w:p>
        </w:tc>
        <w:tc>
          <w:tcPr>
            <w:tcW w:w="1276" w:type="dxa"/>
            <w:noWrap/>
            <w:hideMark/>
          </w:tcPr>
          <w:p w14:paraId="5636362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49A68B12"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5D2BD10E" w14:textId="77777777" w:rsidTr="00CD5E21">
        <w:trPr>
          <w:trHeight w:val="290"/>
        </w:trPr>
        <w:tc>
          <w:tcPr>
            <w:tcW w:w="1838" w:type="dxa"/>
            <w:noWrap/>
            <w:hideMark/>
          </w:tcPr>
          <w:p w14:paraId="3C0258E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Tajikistan</w:t>
            </w:r>
          </w:p>
        </w:tc>
        <w:tc>
          <w:tcPr>
            <w:tcW w:w="1276" w:type="dxa"/>
            <w:noWrap/>
            <w:hideMark/>
          </w:tcPr>
          <w:p w14:paraId="4118682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7A6A5AD7"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0E51D187" w14:textId="77777777" w:rsidTr="00CD5E21">
        <w:trPr>
          <w:trHeight w:val="290"/>
        </w:trPr>
        <w:tc>
          <w:tcPr>
            <w:tcW w:w="1838" w:type="dxa"/>
            <w:noWrap/>
            <w:hideMark/>
          </w:tcPr>
          <w:p w14:paraId="74FFF61A" w14:textId="77777777" w:rsidR="00EE487C" w:rsidRPr="009D76F0" w:rsidRDefault="00EE487C" w:rsidP="009D76F0">
            <w:pPr>
              <w:suppressAutoHyphens w:val="0"/>
              <w:rPr>
                <w:rFonts w:ascii="Arial" w:hAnsi="Arial" w:cs="Arial"/>
                <w:lang w:val="de-DE"/>
              </w:rPr>
            </w:pPr>
            <w:r w:rsidRPr="009D76F0">
              <w:rPr>
                <w:rFonts w:ascii="Arial" w:hAnsi="Arial" w:cs="Arial"/>
                <w:lang w:val="de-DE"/>
              </w:rPr>
              <w:t>Tunisia</w:t>
            </w:r>
          </w:p>
        </w:tc>
        <w:tc>
          <w:tcPr>
            <w:tcW w:w="1276" w:type="dxa"/>
            <w:noWrap/>
            <w:hideMark/>
          </w:tcPr>
          <w:p w14:paraId="1A91327E"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34CA48E" w14:textId="77777777" w:rsidR="00EE487C" w:rsidRPr="009D76F0" w:rsidRDefault="00EE487C" w:rsidP="009D76F0">
            <w:pPr>
              <w:suppressAutoHyphens w:val="0"/>
              <w:ind w:left="370"/>
              <w:rPr>
                <w:rFonts w:ascii="Arial" w:hAnsi="Arial" w:cs="Arial"/>
              </w:rPr>
            </w:pPr>
          </w:p>
        </w:tc>
      </w:tr>
      <w:tr w:rsidR="00EE487C" w:rsidRPr="009D76F0" w14:paraId="2B21D8C7" w14:textId="77777777" w:rsidTr="00CD5E21">
        <w:trPr>
          <w:trHeight w:val="290"/>
        </w:trPr>
        <w:tc>
          <w:tcPr>
            <w:tcW w:w="1838" w:type="dxa"/>
            <w:noWrap/>
            <w:hideMark/>
          </w:tcPr>
          <w:p w14:paraId="73DFD7C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Turkmenistan</w:t>
            </w:r>
          </w:p>
        </w:tc>
        <w:tc>
          <w:tcPr>
            <w:tcW w:w="1276" w:type="dxa"/>
            <w:noWrap/>
            <w:hideMark/>
          </w:tcPr>
          <w:p w14:paraId="6D659574"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03A40634" w14:textId="7E3A3A46" w:rsidR="003D1A14" w:rsidRPr="009D76F0" w:rsidRDefault="003D1A14" w:rsidP="009D76F0">
            <w:pPr>
              <w:suppressAutoHyphens w:val="0"/>
              <w:rPr>
                <w:rFonts w:ascii="Arial" w:hAnsi="Arial" w:cs="Arial"/>
                <w:sz w:val="18"/>
                <w:szCs w:val="18"/>
                <w:u w:val="single"/>
              </w:rPr>
            </w:pPr>
            <w:r w:rsidRPr="009D76F0">
              <w:rPr>
                <w:rFonts w:ascii="Arial" w:hAnsi="Arial" w:cs="Arial"/>
                <w:sz w:val="18"/>
                <w:szCs w:val="18"/>
                <w:u w:val="single"/>
              </w:rPr>
              <w:t>3.1</w:t>
            </w:r>
            <w:r w:rsidR="00CD5E21" w:rsidRPr="009D76F0">
              <w:rPr>
                <w:rFonts w:ascii="Arial" w:hAnsi="Arial" w:cs="Arial"/>
                <w:sz w:val="18"/>
                <w:szCs w:val="18"/>
                <w:u w:val="single"/>
              </w:rPr>
              <w:t>:</w:t>
            </w:r>
          </w:p>
          <w:p w14:paraId="682CFE33" w14:textId="0A9145E2" w:rsidR="003D1A14" w:rsidRPr="009D76F0" w:rsidRDefault="003D1A14" w:rsidP="009D76F0">
            <w:pPr>
              <w:pStyle w:val="ListParagraph"/>
              <w:numPr>
                <w:ilvl w:val="0"/>
                <w:numId w:val="16"/>
              </w:numPr>
              <w:contextualSpacing w:val="0"/>
              <w:rPr>
                <w:rFonts w:cs="Arial"/>
                <w:szCs w:val="18"/>
              </w:rPr>
            </w:pPr>
            <w:r w:rsidRPr="009D76F0">
              <w:rPr>
                <w:rFonts w:cs="Arial"/>
                <w:szCs w:val="18"/>
              </w:rPr>
              <w:t>Outside the breeding season, striped hyenas have larger home ranges.</w:t>
            </w:r>
          </w:p>
          <w:p w14:paraId="2120E6FC" w14:textId="766BAB7F" w:rsidR="003D1A14" w:rsidRPr="009D76F0" w:rsidRDefault="003D1A14" w:rsidP="009D76F0">
            <w:pPr>
              <w:pStyle w:val="ListParagraph"/>
              <w:numPr>
                <w:ilvl w:val="0"/>
                <w:numId w:val="16"/>
              </w:numPr>
              <w:contextualSpacing w:val="0"/>
              <w:rPr>
                <w:rFonts w:cs="Arial"/>
                <w:szCs w:val="18"/>
              </w:rPr>
            </w:pPr>
            <w:r w:rsidRPr="009D76F0">
              <w:rPr>
                <w:rFonts w:cs="Arial"/>
                <w:szCs w:val="18"/>
              </w:rPr>
              <w:t>Younger individuals often adopt a more nomadic lifestyle with wide-ranging dispersal (Kucheruk, 1995).</w:t>
            </w:r>
          </w:p>
          <w:p w14:paraId="4A6D3F1D" w14:textId="3D9A5CD6" w:rsidR="003D1A14" w:rsidRPr="009D76F0" w:rsidRDefault="003D1A14" w:rsidP="009D76F0">
            <w:pPr>
              <w:suppressAutoHyphens w:val="0"/>
              <w:rPr>
                <w:rFonts w:ascii="Arial" w:hAnsi="Arial" w:cs="Arial"/>
                <w:sz w:val="18"/>
                <w:szCs w:val="18"/>
                <w:u w:val="single"/>
              </w:rPr>
            </w:pPr>
            <w:r w:rsidRPr="009D76F0">
              <w:rPr>
                <w:rFonts w:ascii="Arial" w:hAnsi="Arial" w:cs="Arial"/>
                <w:sz w:val="18"/>
                <w:szCs w:val="18"/>
                <w:u w:val="single"/>
              </w:rPr>
              <w:t>4.4</w:t>
            </w:r>
            <w:r w:rsidR="00CD5E21" w:rsidRPr="009D76F0">
              <w:rPr>
                <w:rFonts w:ascii="Arial" w:hAnsi="Arial" w:cs="Arial"/>
                <w:sz w:val="18"/>
                <w:szCs w:val="18"/>
                <w:u w:val="single"/>
              </w:rPr>
              <w:t>:</w:t>
            </w:r>
          </w:p>
          <w:p w14:paraId="175786CE" w14:textId="28C3EFCA" w:rsidR="003D1A14" w:rsidRPr="009D76F0" w:rsidRDefault="003D1A14" w:rsidP="009D76F0">
            <w:pPr>
              <w:pStyle w:val="ListParagraph"/>
              <w:numPr>
                <w:ilvl w:val="0"/>
                <w:numId w:val="16"/>
              </w:numPr>
              <w:contextualSpacing w:val="0"/>
              <w:rPr>
                <w:rFonts w:cs="Arial"/>
                <w:szCs w:val="18"/>
              </w:rPr>
            </w:pPr>
            <w:r w:rsidRPr="009D76F0">
              <w:rPr>
                <w:rFonts w:cs="Arial"/>
                <w:szCs w:val="18"/>
              </w:rPr>
              <w:t>Historically, groups of 10–15 hyenas (sometimes more) lived in closely spaced dens (400–500 m apart).</w:t>
            </w:r>
          </w:p>
          <w:p w14:paraId="13DB5CCA" w14:textId="39D72E99" w:rsidR="003D1A14" w:rsidRPr="009D76F0" w:rsidRDefault="003D1A14" w:rsidP="009D76F0">
            <w:pPr>
              <w:pStyle w:val="ListParagraph"/>
              <w:numPr>
                <w:ilvl w:val="0"/>
                <w:numId w:val="16"/>
              </w:numPr>
              <w:contextualSpacing w:val="0"/>
              <w:rPr>
                <w:rFonts w:cs="Arial"/>
                <w:szCs w:val="18"/>
              </w:rPr>
            </w:pPr>
            <w:r w:rsidRPr="009D76F0">
              <w:rPr>
                <w:rFonts w:cs="Arial"/>
                <w:szCs w:val="18"/>
              </w:rPr>
              <w:t>In the last 10–15 years, group sizes have declined and many den networks have been abandoned.</w:t>
            </w:r>
          </w:p>
          <w:p w14:paraId="2AEB0A37" w14:textId="3B1F25B3" w:rsidR="003D1A14" w:rsidRPr="009D76F0" w:rsidRDefault="003D1A14" w:rsidP="009D76F0">
            <w:pPr>
              <w:suppressAutoHyphens w:val="0"/>
              <w:rPr>
                <w:rFonts w:ascii="Arial" w:hAnsi="Arial" w:cs="Arial"/>
                <w:sz w:val="18"/>
                <w:szCs w:val="18"/>
                <w:u w:val="single"/>
              </w:rPr>
            </w:pPr>
            <w:r w:rsidRPr="009D76F0">
              <w:rPr>
                <w:rFonts w:ascii="Arial" w:hAnsi="Arial" w:cs="Arial"/>
                <w:sz w:val="18"/>
                <w:szCs w:val="18"/>
                <w:u w:val="single"/>
              </w:rPr>
              <w:t>4.5</w:t>
            </w:r>
            <w:r w:rsidR="00CD5E21" w:rsidRPr="009D76F0">
              <w:rPr>
                <w:rFonts w:ascii="Arial" w:hAnsi="Arial" w:cs="Arial"/>
                <w:sz w:val="18"/>
                <w:szCs w:val="18"/>
                <w:u w:val="single"/>
              </w:rPr>
              <w:t>:</w:t>
            </w:r>
          </w:p>
          <w:p w14:paraId="40BC8F84" w14:textId="1948F279" w:rsidR="003D1A14" w:rsidRPr="009D76F0" w:rsidRDefault="003D1A14" w:rsidP="009D76F0">
            <w:pPr>
              <w:pStyle w:val="ListParagraph"/>
              <w:numPr>
                <w:ilvl w:val="0"/>
                <w:numId w:val="16"/>
              </w:numPr>
              <w:contextualSpacing w:val="0"/>
              <w:rPr>
                <w:rFonts w:cs="Arial"/>
                <w:szCs w:val="18"/>
              </w:rPr>
            </w:pPr>
            <w:r w:rsidRPr="009D76F0">
              <w:rPr>
                <w:rFonts w:cs="Arial"/>
                <w:szCs w:val="18"/>
              </w:rPr>
              <w:t>Striped hyenas are subordinate to Persian leopards, often following them to scavenge prey remains.</w:t>
            </w:r>
          </w:p>
          <w:p w14:paraId="1CDA8AC1" w14:textId="7E2DEE18" w:rsidR="003D1A14" w:rsidRPr="009D76F0" w:rsidRDefault="003D1A14" w:rsidP="009D76F0">
            <w:pPr>
              <w:pStyle w:val="ListParagraph"/>
              <w:numPr>
                <w:ilvl w:val="0"/>
                <w:numId w:val="16"/>
              </w:numPr>
              <w:contextualSpacing w:val="0"/>
              <w:rPr>
                <w:rFonts w:cs="Arial"/>
                <w:szCs w:val="18"/>
              </w:rPr>
            </w:pPr>
            <w:r w:rsidRPr="009D76F0">
              <w:rPr>
                <w:rFonts w:cs="Arial"/>
                <w:szCs w:val="18"/>
              </w:rPr>
              <w:t>No documented cases of leopards preying on striped hyenas.</w:t>
            </w:r>
          </w:p>
          <w:p w14:paraId="180FC066" w14:textId="2889A40B" w:rsidR="003D1A14" w:rsidRPr="009D76F0" w:rsidRDefault="003D1A14" w:rsidP="009D76F0">
            <w:pPr>
              <w:suppressAutoHyphens w:val="0"/>
              <w:rPr>
                <w:rFonts w:ascii="Arial" w:hAnsi="Arial" w:cs="Arial"/>
                <w:sz w:val="18"/>
                <w:szCs w:val="18"/>
                <w:u w:val="single"/>
              </w:rPr>
            </w:pPr>
            <w:r w:rsidRPr="009D76F0">
              <w:rPr>
                <w:rFonts w:ascii="Arial" w:hAnsi="Arial" w:cs="Arial"/>
                <w:sz w:val="18"/>
                <w:szCs w:val="18"/>
                <w:u w:val="single"/>
              </w:rPr>
              <w:t>5.4</w:t>
            </w:r>
            <w:r w:rsidR="00CD5E21" w:rsidRPr="009D76F0">
              <w:rPr>
                <w:rFonts w:ascii="Arial" w:hAnsi="Arial" w:cs="Arial"/>
                <w:sz w:val="18"/>
                <w:szCs w:val="18"/>
                <w:u w:val="single"/>
              </w:rPr>
              <w:t>:</w:t>
            </w:r>
          </w:p>
          <w:p w14:paraId="606FC379" w14:textId="23883B6B" w:rsidR="003D1A14" w:rsidRPr="009D76F0" w:rsidRDefault="003D1A14" w:rsidP="009D76F0">
            <w:pPr>
              <w:pStyle w:val="ListParagraph"/>
              <w:numPr>
                <w:ilvl w:val="0"/>
                <w:numId w:val="16"/>
              </w:numPr>
              <w:contextualSpacing w:val="0"/>
              <w:rPr>
                <w:rFonts w:cs="Arial"/>
                <w:szCs w:val="18"/>
              </w:rPr>
            </w:pPr>
            <w:r w:rsidRPr="009D76F0">
              <w:rPr>
                <w:rFonts w:cs="Arial"/>
                <w:szCs w:val="18"/>
              </w:rPr>
              <w:t>Hyenas inhabit very dry areas and are dependent on water sources.</w:t>
            </w:r>
          </w:p>
          <w:p w14:paraId="3AAAEB60" w14:textId="454C0C18" w:rsidR="003D1A14" w:rsidRPr="009D76F0" w:rsidRDefault="003D1A14" w:rsidP="009D76F0">
            <w:pPr>
              <w:pStyle w:val="ListParagraph"/>
              <w:numPr>
                <w:ilvl w:val="0"/>
                <w:numId w:val="16"/>
              </w:numPr>
              <w:contextualSpacing w:val="0"/>
              <w:rPr>
                <w:rFonts w:cs="Arial"/>
                <w:szCs w:val="18"/>
              </w:rPr>
            </w:pPr>
            <w:r w:rsidRPr="009D76F0">
              <w:rPr>
                <w:rFonts w:cs="Arial"/>
                <w:szCs w:val="18"/>
              </w:rPr>
              <w:t>These water sources are shrinking due to climate change.</w:t>
            </w:r>
          </w:p>
          <w:p w14:paraId="781D7C17" w14:textId="0F2B7B8D" w:rsidR="003D1A14" w:rsidRPr="009D76F0" w:rsidRDefault="003D1A14" w:rsidP="009D76F0">
            <w:pPr>
              <w:suppressAutoHyphens w:val="0"/>
              <w:rPr>
                <w:rFonts w:ascii="Arial" w:hAnsi="Arial" w:cs="Arial"/>
                <w:sz w:val="18"/>
                <w:szCs w:val="18"/>
                <w:u w:val="single"/>
              </w:rPr>
            </w:pPr>
            <w:r w:rsidRPr="009D76F0">
              <w:rPr>
                <w:rFonts w:ascii="Arial" w:hAnsi="Arial" w:cs="Arial"/>
                <w:sz w:val="18"/>
                <w:szCs w:val="18"/>
                <w:u w:val="single"/>
              </w:rPr>
              <w:t>6.1</w:t>
            </w:r>
            <w:r w:rsidR="00CD5E21" w:rsidRPr="009D76F0">
              <w:rPr>
                <w:rFonts w:ascii="Arial" w:hAnsi="Arial" w:cs="Arial"/>
                <w:sz w:val="18"/>
                <w:szCs w:val="18"/>
                <w:u w:val="single"/>
              </w:rPr>
              <w:t>:</w:t>
            </w:r>
          </w:p>
          <w:p w14:paraId="02C3C323" w14:textId="7F9AF182" w:rsidR="003D1A14" w:rsidRPr="009D76F0" w:rsidRDefault="003D1A14" w:rsidP="009D76F0">
            <w:pPr>
              <w:pStyle w:val="ListParagraph"/>
              <w:numPr>
                <w:ilvl w:val="0"/>
                <w:numId w:val="16"/>
              </w:numPr>
              <w:contextualSpacing w:val="0"/>
              <w:rPr>
                <w:rFonts w:cs="Arial"/>
                <w:szCs w:val="18"/>
              </w:rPr>
            </w:pPr>
            <w:r w:rsidRPr="009D76F0">
              <w:rPr>
                <w:rFonts w:cs="Arial"/>
                <w:szCs w:val="18"/>
              </w:rPr>
              <w:t>Listed as Vulnerable in the Red Book of Turkmenistan.</w:t>
            </w:r>
          </w:p>
        </w:tc>
      </w:tr>
      <w:tr w:rsidR="00EE487C" w:rsidRPr="009D76F0" w14:paraId="134BBE29" w14:textId="77777777" w:rsidTr="00CD5E21">
        <w:trPr>
          <w:trHeight w:val="290"/>
        </w:trPr>
        <w:tc>
          <w:tcPr>
            <w:tcW w:w="1838" w:type="dxa"/>
            <w:noWrap/>
            <w:hideMark/>
          </w:tcPr>
          <w:p w14:paraId="4C861393" w14:textId="77777777" w:rsidR="00EE487C" w:rsidRPr="009D76F0" w:rsidRDefault="00EE487C" w:rsidP="009D76F0">
            <w:pPr>
              <w:suppressAutoHyphens w:val="0"/>
              <w:rPr>
                <w:rFonts w:ascii="Arial" w:hAnsi="Arial" w:cs="Arial"/>
                <w:lang w:val="de-DE"/>
              </w:rPr>
            </w:pPr>
            <w:r w:rsidRPr="009D76F0">
              <w:rPr>
                <w:rFonts w:ascii="Arial" w:hAnsi="Arial" w:cs="Arial"/>
                <w:lang w:val="de-DE"/>
              </w:rPr>
              <w:t>Türkiye</w:t>
            </w:r>
          </w:p>
        </w:tc>
        <w:tc>
          <w:tcPr>
            <w:tcW w:w="1276" w:type="dxa"/>
            <w:noWrap/>
            <w:hideMark/>
          </w:tcPr>
          <w:p w14:paraId="4EA9D19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69C3FE2"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CB03826" w14:textId="77777777" w:rsidTr="00CD5E21">
        <w:trPr>
          <w:trHeight w:val="290"/>
        </w:trPr>
        <w:tc>
          <w:tcPr>
            <w:tcW w:w="1838" w:type="dxa"/>
            <w:noWrap/>
            <w:hideMark/>
          </w:tcPr>
          <w:p w14:paraId="5BCAE470"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Uganda</w:t>
            </w:r>
          </w:p>
        </w:tc>
        <w:tc>
          <w:tcPr>
            <w:tcW w:w="1276" w:type="dxa"/>
            <w:noWrap/>
            <w:hideMark/>
          </w:tcPr>
          <w:p w14:paraId="11AA89B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66502BE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5A2D75B" w14:textId="77777777" w:rsidTr="00CD5E21">
        <w:trPr>
          <w:trHeight w:val="290"/>
        </w:trPr>
        <w:tc>
          <w:tcPr>
            <w:tcW w:w="1838" w:type="dxa"/>
            <w:noWrap/>
            <w:hideMark/>
          </w:tcPr>
          <w:p w14:paraId="7F66C25F"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United Arab Emirates*</w:t>
            </w:r>
          </w:p>
        </w:tc>
        <w:tc>
          <w:tcPr>
            <w:tcW w:w="1276" w:type="dxa"/>
            <w:noWrap/>
            <w:hideMark/>
          </w:tcPr>
          <w:p w14:paraId="243BBC0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Uncertain</w:t>
            </w:r>
          </w:p>
        </w:tc>
        <w:tc>
          <w:tcPr>
            <w:tcW w:w="6946" w:type="dxa"/>
            <w:noWrap/>
            <w:hideMark/>
          </w:tcPr>
          <w:p w14:paraId="59B23B8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4C2BE64C" w14:textId="77777777" w:rsidTr="00CD5E21">
        <w:trPr>
          <w:trHeight w:val="290"/>
        </w:trPr>
        <w:tc>
          <w:tcPr>
            <w:tcW w:w="1838" w:type="dxa"/>
            <w:hideMark/>
          </w:tcPr>
          <w:p w14:paraId="1BDC059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United Republic of Tanzania</w:t>
            </w:r>
          </w:p>
        </w:tc>
        <w:tc>
          <w:tcPr>
            <w:tcW w:w="1276" w:type="dxa"/>
            <w:noWrap/>
            <w:hideMark/>
          </w:tcPr>
          <w:p w14:paraId="62CF10A6"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788973C9"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63BD7EE5" w14:textId="77777777" w:rsidTr="00CD5E21">
        <w:trPr>
          <w:trHeight w:val="290"/>
        </w:trPr>
        <w:tc>
          <w:tcPr>
            <w:tcW w:w="1838" w:type="dxa"/>
            <w:noWrap/>
            <w:hideMark/>
          </w:tcPr>
          <w:p w14:paraId="69148C11" w14:textId="77777777" w:rsidR="00EE487C" w:rsidRPr="009D76F0" w:rsidRDefault="00EE487C" w:rsidP="009D76F0">
            <w:pPr>
              <w:suppressAutoHyphens w:val="0"/>
              <w:rPr>
                <w:rFonts w:ascii="Arial" w:hAnsi="Arial" w:cs="Arial"/>
                <w:lang w:val="de-DE"/>
              </w:rPr>
            </w:pPr>
            <w:r w:rsidRPr="009D76F0">
              <w:rPr>
                <w:rFonts w:ascii="Arial" w:hAnsi="Arial" w:cs="Arial"/>
                <w:lang w:val="de-DE"/>
              </w:rPr>
              <w:t>Uzbekistan</w:t>
            </w:r>
          </w:p>
        </w:tc>
        <w:tc>
          <w:tcPr>
            <w:tcW w:w="1276" w:type="dxa"/>
            <w:noWrap/>
            <w:hideMark/>
          </w:tcPr>
          <w:p w14:paraId="544E62F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2C0555E8"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r w:rsidR="00EE487C" w:rsidRPr="009D76F0" w14:paraId="269173C5" w14:textId="77777777" w:rsidTr="00CD5E21">
        <w:trPr>
          <w:trHeight w:val="290"/>
        </w:trPr>
        <w:tc>
          <w:tcPr>
            <w:tcW w:w="1838" w:type="dxa"/>
            <w:noWrap/>
            <w:hideMark/>
          </w:tcPr>
          <w:p w14:paraId="77B9FA52"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Yemen</w:t>
            </w:r>
          </w:p>
        </w:tc>
        <w:tc>
          <w:tcPr>
            <w:tcW w:w="1276" w:type="dxa"/>
            <w:noWrap/>
            <w:hideMark/>
          </w:tcPr>
          <w:p w14:paraId="34C5018B" w14:textId="77777777" w:rsidR="00EE487C" w:rsidRPr="009D76F0" w:rsidRDefault="00EE487C" w:rsidP="009D76F0">
            <w:pPr>
              <w:suppressAutoHyphens w:val="0"/>
              <w:rPr>
                <w:rFonts w:ascii="Arial" w:hAnsi="Arial" w:cs="Arial"/>
                <w:lang w:val="de-DE"/>
              </w:rPr>
            </w:pPr>
            <w:r w:rsidRPr="009D76F0">
              <w:rPr>
                <w:rFonts w:ascii="Arial" w:hAnsi="Arial" w:cs="Arial"/>
                <w:lang w:val="de-DE"/>
              </w:rPr>
              <w:t>Y</w:t>
            </w:r>
          </w:p>
        </w:tc>
        <w:tc>
          <w:tcPr>
            <w:tcW w:w="6946" w:type="dxa"/>
            <w:noWrap/>
            <w:hideMark/>
          </w:tcPr>
          <w:p w14:paraId="13B1C9A5" w14:textId="77777777" w:rsidR="00EE487C" w:rsidRPr="009D76F0" w:rsidRDefault="00EE487C" w:rsidP="009D76F0">
            <w:pPr>
              <w:suppressAutoHyphens w:val="0"/>
              <w:rPr>
                <w:rFonts w:ascii="Arial" w:hAnsi="Arial" w:cs="Arial"/>
                <w:lang w:val="de-DE"/>
              </w:rPr>
            </w:pPr>
            <w:r w:rsidRPr="009D76F0">
              <w:rPr>
                <w:rFonts w:ascii="Arial" w:hAnsi="Arial" w:cs="Arial"/>
                <w:lang w:val="de-DE"/>
              </w:rPr>
              <w:t> </w:t>
            </w:r>
          </w:p>
        </w:tc>
      </w:tr>
    </w:tbl>
    <w:p w14:paraId="6E31F0E2" w14:textId="068BDF66" w:rsidR="007B2B33" w:rsidRPr="009D76F0" w:rsidRDefault="00BE69CF" w:rsidP="009D76F0">
      <w:pPr>
        <w:suppressAutoHyphens w:val="0"/>
        <w:spacing w:after="0"/>
        <w:rPr>
          <w:rFonts w:ascii="Arial" w:eastAsia="Arial" w:hAnsi="Arial" w:cs="Arial"/>
          <w:color w:val="000000"/>
          <w:sz w:val="16"/>
          <w:szCs w:val="16"/>
          <w:lang w:eastAsia="en-GB"/>
        </w:rPr>
      </w:pPr>
      <w:r w:rsidRPr="009D76F0">
        <w:rPr>
          <w:rFonts w:ascii="Arial" w:eastAsia="Arial" w:hAnsi="Arial" w:cs="Arial"/>
          <w:color w:val="000000"/>
          <w:sz w:val="16"/>
          <w:szCs w:val="16"/>
          <w:lang w:eastAsia="en-GB"/>
        </w:rPr>
        <w:t>(* presence uncertain according to the IUCN Red List assessment)</w:t>
      </w:r>
    </w:p>
    <w:p w14:paraId="461907C4" w14:textId="77777777" w:rsidR="00EE487C" w:rsidRPr="009D76F0" w:rsidRDefault="00EE487C" w:rsidP="009D76F0">
      <w:pPr>
        <w:suppressAutoHyphens w:val="0"/>
        <w:spacing w:after="0"/>
        <w:rPr>
          <w:rFonts w:ascii="Arial" w:eastAsia="Arial" w:hAnsi="Arial" w:cs="Arial"/>
          <w:color w:val="000000"/>
          <w:lang w:eastAsia="en-GB"/>
        </w:rPr>
      </w:pPr>
    </w:p>
    <w:sectPr w:rsidR="00EE487C" w:rsidRPr="009D76F0" w:rsidSect="009D76F0">
      <w:headerReference w:type="even" r:id="rId25"/>
      <w:headerReference w:type="default" r:id="rId26"/>
      <w:headerReference w:type="first" r:id="rId27"/>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0373" w14:textId="77777777" w:rsidR="000244D1" w:rsidRDefault="000244D1">
      <w:pPr>
        <w:spacing w:after="0"/>
      </w:pPr>
      <w:r>
        <w:separator/>
      </w:r>
    </w:p>
  </w:endnote>
  <w:endnote w:type="continuationSeparator" w:id="0">
    <w:p w14:paraId="70025395" w14:textId="77777777" w:rsidR="000244D1" w:rsidRDefault="000244D1">
      <w:pPr>
        <w:spacing w:after="0"/>
      </w:pPr>
      <w:r>
        <w:continuationSeparator/>
      </w:r>
    </w:p>
  </w:endnote>
  <w:endnote w:type="continuationNotice" w:id="1">
    <w:p w14:paraId="4B1CA214" w14:textId="77777777" w:rsidR="000244D1" w:rsidRDefault="000244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0CE4" w14:textId="77777777" w:rsidR="00516D9E" w:rsidRDefault="00516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04083195"/>
      <w:docPartObj>
        <w:docPartGallery w:val="Page Numbers (Bottom of Page)"/>
        <w:docPartUnique/>
      </w:docPartObj>
    </w:sdtPr>
    <w:sdtEndPr>
      <w:rPr>
        <w:noProof/>
      </w:rPr>
    </w:sdtEndPr>
    <w:sdtContent>
      <w:p w14:paraId="3DFA28BD" w14:textId="7A19579F" w:rsidR="007B1F8E" w:rsidRPr="007B1F8E" w:rsidRDefault="007B1F8E" w:rsidP="007B1F8E">
        <w:pPr>
          <w:pStyle w:val="Footer"/>
          <w:jc w:val="center"/>
          <w:rPr>
            <w:rFonts w:ascii="Arial" w:hAnsi="Arial" w:cs="Arial"/>
            <w:sz w:val="18"/>
            <w:szCs w:val="18"/>
          </w:rPr>
        </w:pPr>
        <w:r w:rsidRPr="007B1F8E">
          <w:rPr>
            <w:rFonts w:ascii="Arial" w:hAnsi="Arial" w:cs="Arial"/>
            <w:sz w:val="18"/>
            <w:szCs w:val="18"/>
          </w:rPr>
          <w:fldChar w:fldCharType="begin"/>
        </w:r>
        <w:r w:rsidRPr="007B1F8E">
          <w:rPr>
            <w:rFonts w:ascii="Arial" w:hAnsi="Arial" w:cs="Arial"/>
            <w:sz w:val="18"/>
            <w:szCs w:val="18"/>
          </w:rPr>
          <w:instrText xml:space="preserve"> PAGE   \* MERGEFORMAT </w:instrText>
        </w:r>
        <w:r w:rsidRPr="007B1F8E">
          <w:rPr>
            <w:rFonts w:ascii="Arial" w:hAnsi="Arial" w:cs="Arial"/>
            <w:sz w:val="18"/>
            <w:szCs w:val="18"/>
          </w:rPr>
          <w:fldChar w:fldCharType="separate"/>
        </w:r>
        <w:r w:rsidRPr="007B1F8E">
          <w:rPr>
            <w:rFonts w:ascii="Arial" w:hAnsi="Arial" w:cs="Arial"/>
            <w:noProof/>
            <w:sz w:val="18"/>
            <w:szCs w:val="18"/>
          </w:rPr>
          <w:t>2</w:t>
        </w:r>
        <w:r w:rsidRPr="007B1F8E">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Pr="00516D9E" w:rsidRDefault="001A17E8">
    <w:pPr>
      <w:pStyle w:val="Footer"/>
      <w:jc w:val="center"/>
      <w:rPr>
        <w:rFonts w:ascii="Arial" w:hAnsi="Arial" w:cs="Arial"/>
        <w:sz w:val="18"/>
        <w:szCs w:val="18"/>
      </w:rPr>
    </w:pPr>
    <w:r w:rsidRPr="00516D9E">
      <w:rPr>
        <w:rFonts w:ascii="Arial" w:hAnsi="Arial" w:cs="Arial"/>
        <w:sz w:val="18"/>
        <w:szCs w:val="18"/>
      </w:rPr>
      <w:fldChar w:fldCharType="begin"/>
    </w:r>
    <w:r w:rsidRPr="00516D9E">
      <w:rPr>
        <w:rFonts w:ascii="Arial" w:hAnsi="Arial" w:cs="Arial"/>
        <w:sz w:val="18"/>
        <w:szCs w:val="18"/>
      </w:rPr>
      <w:instrText xml:space="preserve"> PAGE </w:instrText>
    </w:r>
    <w:r w:rsidRPr="00516D9E">
      <w:rPr>
        <w:rFonts w:ascii="Arial" w:hAnsi="Arial" w:cs="Arial"/>
        <w:sz w:val="18"/>
        <w:szCs w:val="18"/>
      </w:rPr>
      <w:fldChar w:fldCharType="separate"/>
    </w:r>
    <w:r w:rsidRPr="00516D9E">
      <w:rPr>
        <w:rFonts w:ascii="Arial" w:hAnsi="Arial" w:cs="Arial"/>
        <w:sz w:val="18"/>
        <w:szCs w:val="18"/>
      </w:rPr>
      <w:t>2</w:t>
    </w:r>
    <w:r w:rsidRPr="00516D9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CB23" w14:textId="77777777" w:rsidR="000244D1" w:rsidRDefault="000244D1">
      <w:pPr>
        <w:spacing w:after="0"/>
      </w:pPr>
      <w:r>
        <w:rPr>
          <w:color w:val="000000"/>
        </w:rPr>
        <w:separator/>
      </w:r>
    </w:p>
  </w:footnote>
  <w:footnote w:type="continuationSeparator" w:id="0">
    <w:p w14:paraId="0577B6CB" w14:textId="77777777" w:rsidR="000244D1" w:rsidRDefault="000244D1">
      <w:pPr>
        <w:spacing w:after="0"/>
      </w:pPr>
      <w:r>
        <w:continuationSeparator/>
      </w:r>
    </w:p>
  </w:footnote>
  <w:footnote w:type="continuationNotice" w:id="1">
    <w:p w14:paraId="54CFBB3C" w14:textId="77777777" w:rsidR="000244D1" w:rsidRDefault="000244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1512" w14:textId="77777777" w:rsidR="00516D9E" w:rsidRDefault="00516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D54EE4" w:rsidRDefault="00D54EE4">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58241"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5824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075C" w14:textId="31B01849" w:rsidR="009D76F0" w:rsidRDefault="009D76F0" w:rsidP="009D76F0">
    <w:pPr>
      <w:pStyle w:val="Header"/>
      <w:pBdr>
        <w:bottom w:val="single" w:sz="4" w:space="1" w:color="000000"/>
      </w:pBdr>
    </w:pPr>
    <w:r>
      <w:rPr>
        <w:rFonts w:ascii="Arial" w:hAnsi="Arial" w:cs="Arial"/>
        <w:i/>
        <w:sz w:val="18"/>
        <w:szCs w:val="18"/>
        <w:lang w:val="de-DE"/>
      </w:rPr>
      <w:t>UNEP/CMS/COP15/Doc.30.2.2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1212" w14:textId="77777777" w:rsidR="009D76F0" w:rsidRDefault="009D76F0" w:rsidP="009D76F0">
    <w:pPr>
      <w:pStyle w:val="Header"/>
      <w:pBdr>
        <w:bottom w:val="single" w:sz="4" w:space="1" w:color="000000"/>
      </w:pBdr>
      <w:jc w:val="right"/>
    </w:pPr>
    <w:r>
      <w:rPr>
        <w:rFonts w:ascii="Arial" w:hAnsi="Arial" w:cs="Arial"/>
        <w:i/>
        <w:sz w:val="18"/>
        <w:szCs w:val="18"/>
        <w:lang w:val="de-DE"/>
      </w:rPr>
      <w:t>UNEP/CMS/COP15/Doc.30.2.2</w:t>
    </w:r>
  </w:p>
  <w:p w14:paraId="5CB6B6B8" w14:textId="23C2ACE2" w:rsidR="00D54EE4" w:rsidRPr="009D76F0" w:rsidRDefault="00D54EE4" w:rsidP="009D76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6635DD8F" w:rsidR="00D54EE4" w:rsidRDefault="001A17E8">
    <w:pPr>
      <w:pStyle w:val="Header"/>
      <w:pBdr>
        <w:bottom w:val="single" w:sz="4" w:space="1" w:color="000000"/>
      </w:pBdr>
    </w:pPr>
    <w:r>
      <w:rPr>
        <w:rFonts w:ascii="Arial" w:hAnsi="Arial" w:cs="Arial"/>
        <w:i/>
        <w:sz w:val="18"/>
        <w:szCs w:val="18"/>
        <w:lang w:val="de-DE"/>
      </w:rPr>
      <w:t>UNEP/CMS/COP1</w:t>
    </w:r>
    <w:r w:rsidR="00EF7DEE">
      <w:rPr>
        <w:rFonts w:ascii="Arial" w:hAnsi="Arial" w:cs="Arial"/>
        <w:i/>
        <w:sz w:val="18"/>
        <w:szCs w:val="18"/>
        <w:lang w:val="de-DE"/>
      </w:rPr>
      <w:t>5</w:t>
    </w:r>
    <w:r>
      <w:rPr>
        <w:rFonts w:ascii="Arial" w:hAnsi="Arial" w:cs="Arial"/>
        <w:i/>
        <w:sz w:val="18"/>
        <w:szCs w:val="18"/>
        <w:lang w:val="de-DE"/>
      </w:rPr>
      <w:t>/Doc.</w:t>
    </w:r>
    <w:r w:rsidR="00E5681B">
      <w:rPr>
        <w:rFonts w:ascii="Arial" w:hAnsi="Arial" w:cs="Arial"/>
        <w:i/>
        <w:sz w:val="18"/>
        <w:szCs w:val="18"/>
        <w:lang w:val="de-DE"/>
      </w:rPr>
      <w:t>30.2.2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4A69" w14:textId="67685714" w:rsidR="008B7CE3" w:rsidRDefault="008B7CE3" w:rsidP="008B7CE3">
    <w:pPr>
      <w:pStyle w:val="Header"/>
      <w:pBdr>
        <w:bottom w:val="single" w:sz="4" w:space="1" w:color="000000"/>
      </w:pBdr>
      <w:ind w:right="-1040"/>
    </w:pPr>
    <w:r>
      <w:rPr>
        <w:rFonts w:ascii="Arial" w:hAnsi="Arial" w:cs="Arial"/>
        <w:i/>
        <w:sz w:val="18"/>
        <w:szCs w:val="18"/>
        <w:lang w:val="de-DE"/>
      </w:rPr>
      <w:t>UNEP/CMS/COP15/Doc.30.2.2/Annex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2BE" w14:textId="143E499A" w:rsidR="008B7CE3" w:rsidRDefault="008B7CE3" w:rsidP="008B7CE3">
    <w:pPr>
      <w:pStyle w:val="Header"/>
      <w:pBdr>
        <w:bottom w:val="single" w:sz="4" w:space="1" w:color="000000"/>
      </w:pBdr>
      <w:ind w:right="-898"/>
      <w:jc w:val="right"/>
    </w:pPr>
    <w:r>
      <w:rPr>
        <w:rFonts w:ascii="Arial" w:hAnsi="Arial" w:cs="Arial"/>
        <w:i/>
        <w:sz w:val="18"/>
        <w:szCs w:val="18"/>
        <w:lang w:val="de-DE"/>
      </w:rPr>
      <w:t>UNEP/CMS/COP15/Doc.30.2.2/Annex</w:t>
    </w:r>
  </w:p>
  <w:p w14:paraId="7757FCA4" w14:textId="77777777" w:rsidR="008B7CE3" w:rsidRPr="009D76F0" w:rsidRDefault="008B7CE3" w:rsidP="009D76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9816" w14:textId="39D8F9DF" w:rsidR="007B1F8E" w:rsidRDefault="007B1F8E" w:rsidP="008B7CE3">
    <w:pPr>
      <w:pStyle w:val="Header"/>
      <w:pBdr>
        <w:bottom w:val="single" w:sz="4" w:space="1" w:color="000000"/>
      </w:pBdr>
      <w:ind w:right="-898"/>
      <w:jc w:val="right"/>
    </w:pPr>
    <w:r>
      <w:rPr>
        <w:rFonts w:ascii="Arial" w:hAnsi="Arial" w:cs="Arial"/>
        <w:i/>
        <w:sz w:val="18"/>
        <w:szCs w:val="18"/>
        <w:lang w:val="de-DE"/>
      </w:rPr>
      <w:t>UNEP/CMS/COP15/Doc.30.2.2/Annex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16698B"/>
    <w:multiLevelType w:val="hybridMultilevel"/>
    <w:tmpl w:val="D218724C"/>
    <w:lvl w:ilvl="0" w:tplc="96E412FC">
      <w:start w:val="1"/>
      <w:numFmt w:val="decimal"/>
      <w:lvlText w:val="%1."/>
      <w:lvlJc w:val="left"/>
      <w:pPr>
        <w:ind w:left="640" w:hanging="360"/>
      </w:pPr>
      <w:rPr>
        <w:rFonts w:hint="default"/>
      </w:rPr>
    </w:lvl>
    <w:lvl w:ilvl="1" w:tplc="04070019" w:tentative="1">
      <w:start w:val="1"/>
      <w:numFmt w:val="lowerLetter"/>
      <w:lvlText w:val="%2."/>
      <w:lvlJc w:val="left"/>
      <w:pPr>
        <w:ind w:left="1360" w:hanging="360"/>
      </w:pPr>
    </w:lvl>
    <w:lvl w:ilvl="2" w:tplc="0407001B" w:tentative="1">
      <w:start w:val="1"/>
      <w:numFmt w:val="lowerRoman"/>
      <w:lvlText w:val="%3."/>
      <w:lvlJc w:val="right"/>
      <w:pPr>
        <w:ind w:left="2080" w:hanging="180"/>
      </w:pPr>
    </w:lvl>
    <w:lvl w:ilvl="3" w:tplc="0407000F" w:tentative="1">
      <w:start w:val="1"/>
      <w:numFmt w:val="decimal"/>
      <w:lvlText w:val="%4."/>
      <w:lvlJc w:val="left"/>
      <w:pPr>
        <w:ind w:left="2800" w:hanging="360"/>
      </w:pPr>
    </w:lvl>
    <w:lvl w:ilvl="4" w:tplc="04070019" w:tentative="1">
      <w:start w:val="1"/>
      <w:numFmt w:val="lowerLetter"/>
      <w:lvlText w:val="%5."/>
      <w:lvlJc w:val="left"/>
      <w:pPr>
        <w:ind w:left="3520" w:hanging="360"/>
      </w:pPr>
    </w:lvl>
    <w:lvl w:ilvl="5" w:tplc="0407001B" w:tentative="1">
      <w:start w:val="1"/>
      <w:numFmt w:val="lowerRoman"/>
      <w:lvlText w:val="%6."/>
      <w:lvlJc w:val="right"/>
      <w:pPr>
        <w:ind w:left="4240" w:hanging="180"/>
      </w:pPr>
    </w:lvl>
    <w:lvl w:ilvl="6" w:tplc="0407000F" w:tentative="1">
      <w:start w:val="1"/>
      <w:numFmt w:val="decimal"/>
      <w:lvlText w:val="%7."/>
      <w:lvlJc w:val="left"/>
      <w:pPr>
        <w:ind w:left="4960" w:hanging="360"/>
      </w:pPr>
    </w:lvl>
    <w:lvl w:ilvl="7" w:tplc="04070019" w:tentative="1">
      <w:start w:val="1"/>
      <w:numFmt w:val="lowerLetter"/>
      <w:lvlText w:val="%8."/>
      <w:lvlJc w:val="left"/>
      <w:pPr>
        <w:ind w:left="5680" w:hanging="360"/>
      </w:pPr>
    </w:lvl>
    <w:lvl w:ilvl="8" w:tplc="0407001B" w:tentative="1">
      <w:start w:val="1"/>
      <w:numFmt w:val="lowerRoman"/>
      <w:lvlText w:val="%9."/>
      <w:lvlJc w:val="right"/>
      <w:pPr>
        <w:ind w:left="6400" w:hanging="180"/>
      </w:pPr>
    </w:lvl>
  </w:abstractNum>
  <w:abstractNum w:abstractNumId="4"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5"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8811E4"/>
    <w:multiLevelType w:val="hybridMultilevel"/>
    <w:tmpl w:val="3B8CE068"/>
    <w:lvl w:ilvl="0" w:tplc="3D96FC64">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D14940"/>
    <w:multiLevelType w:val="hybridMultilevel"/>
    <w:tmpl w:val="D988DA7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5AA50F0"/>
    <w:multiLevelType w:val="multilevel"/>
    <w:tmpl w:val="23026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5415D0"/>
    <w:multiLevelType w:val="hybridMultilevel"/>
    <w:tmpl w:val="84ECF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B00775"/>
    <w:multiLevelType w:val="hybridMultilevel"/>
    <w:tmpl w:val="FAB21F0A"/>
    <w:lvl w:ilvl="0" w:tplc="E4C2709E">
      <w:start w:val="1"/>
      <w:numFmt w:val="decimal"/>
      <w:lvlText w:val="%1."/>
      <w:lvlJc w:val="left"/>
      <w:pPr>
        <w:ind w:left="358" w:hanging="360"/>
      </w:pPr>
      <w:rPr>
        <w:rFonts w:hint="default"/>
      </w:rPr>
    </w:lvl>
    <w:lvl w:ilvl="1" w:tplc="04070019" w:tentative="1">
      <w:start w:val="1"/>
      <w:numFmt w:val="lowerLetter"/>
      <w:lvlText w:val="%2."/>
      <w:lvlJc w:val="left"/>
      <w:pPr>
        <w:ind w:left="1078" w:hanging="360"/>
      </w:pPr>
    </w:lvl>
    <w:lvl w:ilvl="2" w:tplc="0407001B" w:tentative="1">
      <w:start w:val="1"/>
      <w:numFmt w:val="lowerRoman"/>
      <w:lvlText w:val="%3."/>
      <w:lvlJc w:val="right"/>
      <w:pPr>
        <w:ind w:left="1798" w:hanging="180"/>
      </w:pPr>
    </w:lvl>
    <w:lvl w:ilvl="3" w:tplc="0407000F" w:tentative="1">
      <w:start w:val="1"/>
      <w:numFmt w:val="decimal"/>
      <w:lvlText w:val="%4."/>
      <w:lvlJc w:val="left"/>
      <w:pPr>
        <w:ind w:left="2518" w:hanging="360"/>
      </w:pPr>
    </w:lvl>
    <w:lvl w:ilvl="4" w:tplc="04070019" w:tentative="1">
      <w:start w:val="1"/>
      <w:numFmt w:val="lowerLetter"/>
      <w:lvlText w:val="%5."/>
      <w:lvlJc w:val="left"/>
      <w:pPr>
        <w:ind w:left="3238" w:hanging="360"/>
      </w:pPr>
    </w:lvl>
    <w:lvl w:ilvl="5" w:tplc="0407001B" w:tentative="1">
      <w:start w:val="1"/>
      <w:numFmt w:val="lowerRoman"/>
      <w:lvlText w:val="%6."/>
      <w:lvlJc w:val="right"/>
      <w:pPr>
        <w:ind w:left="3958" w:hanging="180"/>
      </w:pPr>
    </w:lvl>
    <w:lvl w:ilvl="6" w:tplc="0407000F" w:tentative="1">
      <w:start w:val="1"/>
      <w:numFmt w:val="decimal"/>
      <w:lvlText w:val="%7."/>
      <w:lvlJc w:val="left"/>
      <w:pPr>
        <w:ind w:left="4678" w:hanging="360"/>
      </w:pPr>
    </w:lvl>
    <w:lvl w:ilvl="7" w:tplc="04070019" w:tentative="1">
      <w:start w:val="1"/>
      <w:numFmt w:val="lowerLetter"/>
      <w:lvlText w:val="%8."/>
      <w:lvlJc w:val="left"/>
      <w:pPr>
        <w:ind w:left="5398" w:hanging="360"/>
      </w:pPr>
    </w:lvl>
    <w:lvl w:ilvl="8" w:tplc="0407001B" w:tentative="1">
      <w:start w:val="1"/>
      <w:numFmt w:val="lowerRoman"/>
      <w:lvlText w:val="%9."/>
      <w:lvlJc w:val="right"/>
      <w:pPr>
        <w:ind w:left="6118" w:hanging="180"/>
      </w:pPr>
    </w:lvl>
  </w:abstractNum>
  <w:abstractNum w:abstractNumId="15"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CA07EFC"/>
    <w:multiLevelType w:val="hybridMultilevel"/>
    <w:tmpl w:val="560C9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ED516A"/>
    <w:multiLevelType w:val="hybridMultilevel"/>
    <w:tmpl w:val="1DD49582"/>
    <w:lvl w:ilvl="0" w:tplc="C674F27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073659"/>
    <w:multiLevelType w:val="hybridMultilevel"/>
    <w:tmpl w:val="F246F82A"/>
    <w:lvl w:ilvl="0" w:tplc="569AA94A">
      <w:numFmt w:val="bullet"/>
      <w:lvlText w:val="-"/>
      <w:lvlJc w:val="left"/>
      <w:pPr>
        <w:ind w:left="370" w:hanging="360"/>
      </w:pPr>
      <w:rPr>
        <w:rFonts w:ascii="Arial" w:eastAsia="Arial" w:hAnsi="Arial" w:cs="Arial" w:hint="default"/>
      </w:rPr>
    </w:lvl>
    <w:lvl w:ilvl="1" w:tplc="04070003" w:tentative="1">
      <w:start w:val="1"/>
      <w:numFmt w:val="bullet"/>
      <w:lvlText w:val="o"/>
      <w:lvlJc w:val="left"/>
      <w:pPr>
        <w:ind w:left="1090" w:hanging="360"/>
      </w:pPr>
      <w:rPr>
        <w:rFonts w:ascii="Courier New" w:hAnsi="Courier New" w:cs="Courier New" w:hint="default"/>
      </w:rPr>
    </w:lvl>
    <w:lvl w:ilvl="2" w:tplc="04070005" w:tentative="1">
      <w:start w:val="1"/>
      <w:numFmt w:val="bullet"/>
      <w:lvlText w:val=""/>
      <w:lvlJc w:val="left"/>
      <w:pPr>
        <w:ind w:left="1810" w:hanging="360"/>
      </w:pPr>
      <w:rPr>
        <w:rFonts w:ascii="Wingdings" w:hAnsi="Wingdings" w:hint="default"/>
      </w:rPr>
    </w:lvl>
    <w:lvl w:ilvl="3" w:tplc="04070001" w:tentative="1">
      <w:start w:val="1"/>
      <w:numFmt w:val="bullet"/>
      <w:lvlText w:val=""/>
      <w:lvlJc w:val="left"/>
      <w:pPr>
        <w:ind w:left="2530" w:hanging="360"/>
      </w:pPr>
      <w:rPr>
        <w:rFonts w:ascii="Symbol" w:hAnsi="Symbol" w:hint="default"/>
      </w:rPr>
    </w:lvl>
    <w:lvl w:ilvl="4" w:tplc="04070003" w:tentative="1">
      <w:start w:val="1"/>
      <w:numFmt w:val="bullet"/>
      <w:lvlText w:val="o"/>
      <w:lvlJc w:val="left"/>
      <w:pPr>
        <w:ind w:left="3250" w:hanging="360"/>
      </w:pPr>
      <w:rPr>
        <w:rFonts w:ascii="Courier New" w:hAnsi="Courier New" w:cs="Courier New" w:hint="default"/>
      </w:rPr>
    </w:lvl>
    <w:lvl w:ilvl="5" w:tplc="04070005" w:tentative="1">
      <w:start w:val="1"/>
      <w:numFmt w:val="bullet"/>
      <w:lvlText w:val=""/>
      <w:lvlJc w:val="left"/>
      <w:pPr>
        <w:ind w:left="3970" w:hanging="360"/>
      </w:pPr>
      <w:rPr>
        <w:rFonts w:ascii="Wingdings" w:hAnsi="Wingdings" w:hint="default"/>
      </w:rPr>
    </w:lvl>
    <w:lvl w:ilvl="6" w:tplc="04070001" w:tentative="1">
      <w:start w:val="1"/>
      <w:numFmt w:val="bullet"/>
      <w:lvlText w:val=""/>
      <w:lvlJc w:val="left"/>
      <w:pPr>
        <w:ind w:left="4690" w:hanging="360"/>
      </w:pPr>
      <w:rPr>
        <w:rFonts w:ascii="Symbol" w:hAnsi="Symbol" w:hint="default"/>
      </w:rPr>
    </w:lvl>
    <w:lvl w:ilvl="7" w:tplc="04070003" w:tentative="1">
      <w:start w:val="1"/>
      <w:numFmt w:val="bullet"/>
      <w:lvlText w:val="o"/>
      <w:lvlJc w:val="left"/>
      <w:pPr>
        <w:ind w:left="5410" w:hanging="360"/>
      </w:pPr>
      <w:rPr>
        <w:rFonts w:ascii="Courier New" w:hAnsi="Courier New" w:cs="Courier New" w:hint="default"/>
      </w:rPr>
    </w:lvl>
    <w:lvl w:ilvl="8" w:tplc="04070005" w:tentative="1">
      <w:start w:val="1"/>
      <w:numFmt w:val="bullet"/>
      <w:lvlText w:val=""/>
      <w:lvlJc w:val="left"/>
      <w:pPr>
        <w:ind w:left="6130" w:hanging="360"/>
      </w:pPr>
      <w:rPr>
        <w:rFonts w:ascii="Wingdings" w:hAnsi="Wingdings" w:hint="default"/>
      </w:rPr>
    </w:lvl>
  </w:abstractNum>
  <w:num w:numId="1" w16cid:durableId="1745255204">
    <w:abstractNumId w:val="2"/>
  </w:num>
  <w:num w:numId="2" w16cid:durableId="1710838116">
    <w:abstractNumId w:val="5"/>
  </w:num>
  <w:num w:numId="3" w16cid:durableId="1726104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6"/>
  </w:num>
  <w:num w:numId="5" w16cid:durableId="1870288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7"/>
  </w:num>
  <w:num w:numId="7" w16cid:durableId="368140422">
    <w:abstractNumId w:val="1"/>
  </w:num>
  <w:num w:numId="8" w16cid:durableId="2132556149">
    <w:abstractNumId w:val="15"/>
  </w:num>
  <w:num w:numId="9" w16cid:durableId="1446536353">
    <w:abstractNumId w:val="0"/>
  </w:num>
  <w:num w:numId="10" w16cid:durableId="858130355">
    <w:abstractNumId w:val="8"/>
  </w:num>
  <w:num w:numId="11" w16cid:durableId="2035954489">
    <w:abstractNumId w:val="3"/>
  </w:num>
  <w:num w:numId="12" w16cid:durableId="1979992114">
    <w:abstractNumId w:val="14"/>
  </w:num>
  <w:num w:numId="13" w16cid:durableId="934942617">
    <w:abstractNumId w:val="11"/>
  </w:num>
  <w:num w:numId="14" w16cid:durableId="955210818">
    <w:abstractNumId w:val="18"/>
  </w:num>
  <w:num w:numId="15" w16cid:durableId="2099668833">
    <w:abstractNumId w:val="10"/>
  </w:num>
  <w:num w:numId="16" w16cid:durableId="2104909810">
    <w:abstractNumId w:val="9"/>
  </w:num>
  <w:num w:numId="17" w16cid:durableId="765542696">
    <w:abstractNumId w:val="17"/>
  </w:num>
  <w:num w:numId="18" w16cid:durableId="1963412665">
    <w:abstractNumId w:val="16"/>
  </w:num>
  <w:num w:numId="19" w16cid:durableId="671681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7AEE"/>
    <w:rsid w:val="00014621"/>
    <w:rsid w:val="00017546"/>
    <w:rsid w:val="000244D1"/>
    <w:rsid w:val="00026BCD"/>
    <w:rsid w:val="00042DD6"/>
    <w:rsid w:val="000525CC"/>
    <w:rsid w:val="000730BD"/>
    <w:rsid w:val="00075382"/>
    <w:rsid w:val="0007567D"/>
    <w:rsid w:val="00080D4E"/>
    <w:rsid w:val="0008410F"/>
    <w:rsid w:val="00086696"/>
    <w:rsid w:val="000927BE"/>
    <w:rsid w:val="000B1751"/>
    <w:rsid w:val="000B2FB9"/>
    <w:rsid w:val="000D0E57"/>
    <w:rsid w:val="000D383A"/>
    <w:rsid w:val="000E2842"/>
    <w:rsid w:val="000F186A"/>
    <w:rsid w:val="00105FBF"/>
    <w:rsid w:val="00106D6F"/>
    <w:rsid w:val="001102ED"/>
    <w:rsid w:val="00110464"/>
    <w:rsid w:val="001114CF"/>
    <w:rsid w:val="00124D01"/>
    <w:rsid w:val="00127882"/>
    <w:rsid w:val="00127E0A"/>
    <w:rsid w:val="001372F7"/>
    <w:rsid w:val="00137C66"/>
    <w:rsid w:val="00144072"/>
    <w:rsid w:val="001549E4"/>
    <w:rsid w:val="00164725"/>
    <w:rsid w:val="00173AC1"/>
    <w:rsid w:val="00174A64"/>
    <w:rsid w:val="00187C0A"/>
    <w:rsid w:val="00196551"/>
    <w:rsid w:val="0019695E"/>
    <w:rsid w:val="001A17E8"/>
    <w:rsid w:val="001A2A60"/>
    <w:rsid w:val="001A7433"/>
    <w:rsid w:val="001C45F0"/>
    <w:rsid w:val="001D35EC"/>
    <w:rsid w:val="001E3667"/>
    <w:rsid w:val="001E7640"/>
    <w:rsid w:val="001F1816"/>
    <w:rsid w:val="001F2C9F"/>
    <w:rsid w:val="001F370D"/>
    <w:rsid w:val="001F522A"/>
    <w:rsid w:val="001F5967"/>
    <w:rsid w:val="001F5B37"/>
    <w:rsid w:val="00210037"/>
    <w:rsid w:val="0021258C"/>
    <w:rsid w:val="00212F19"/>
    <w:rsid w:val="00213A7E"/>
    <w:rsid w:val="002151E1"/>
    <w:rsid w:val="0022561D"/>
    <w:rsid w:val="002319AA"/>
    <w:rsid w:val="00236368"/>
    <w:rsid w:val="00243EC2"/>
    <w:rsid w:val="002443B1"/>
    <w:rsid w:val="0024676C"/>
    <w:rsid w:val="0025091F"/>
    <w:rsid w:val="002658DF"/>
    <w:rsid w:val="002730F4"/>
    <w:rsid w:val="00283183"/>
    <w:rsid w:val="00286DEC"/>
    <w:rsid w:val="002942C3"/>
    <w:rsid w:val="002B2986"/>
    <w:rsid w:val="002B4C36"/>
    <w:rsid w:val="002C54BA"/>
    <w:rsid w:val="002E4315"/>
    <w:rsid w:val="002E4EDC"/>
    <w:rsid w:val="00302998"/>
    <w:rsid w:val="00304A87"/>
    <w:rsid w:val="00321E73"/>
    <w:rsid w:val="00341DB1"/>
    <w:rsid w:val="0034478E"/>
    <w:rsid w:val="003638A9"/>
    <w:rsid w:val="0036763E"/>
    <w:rsid w:val="00376483"/>
    <w:rsid w:val="00392E54"/>
    <w:rsid w:val="00397C81"/>
    <w:rsid w:val="003B35C1"/>
    <w:rsid w:val="003B5331"/>
    <w:rsid w:val="003C2A1B"/>
    <w:rsid w:val="003C68FB"/>
    <w:rsid w:val="003D0E81"/>
    <w:rsid w:val="003D1A14"/>
    <w:rsid w:val="003D53E0"/>
    <w:rsid w:val="003F1135"/>
    <w:rsid w:val="003F30A9"/>
    <w:rsid w:val="003F32A1"/>
    <w:rsid w:val="003F7D53"/>
    <w:rsid w:val="00412A36"/>
    <w:rsid w:val="0042206A"/>
    <w:rsid w:val="00433E68"/>
    <w:rsid w:val="004541E0"/>
    <w:rsid w:val="00454F44"/>
    <w:rsid w:val="004551A2"/>
    <w:rsid w:val="00464C0F"/>
    <w:rsid w:val="00475C94"/>
    <w:rsid w:val="004822DE"/>
    <w:rsid w:val="00492B7F"/>
    <w:rsid w:val="00494A1C"/>
    <w:rsid w:val="004A3042"/>
    <w:rsid w:val="004A5BF2"/>
    <w:rsid w:val="004B345A"/>
    <w:rsid w:val="004B3605"/>
    <w:rsid w:val="004B4F34"/>
    <w:rsid w:val="004B76A3"/>
    <w:rsid w:val="004C2E90"/>
    <w:rsid w:val="004C6519"/>
    <w:rsid w:val="004D056A"/>
    <w:rsid w:val="004D47BC"/>
    <w:rsid w:val="004E6784"/>
    <w:rsid w:val="004F2402"/>
    <w:rsid w:val="004F676B"/>
    <w:rsid w:val="005048EC"/>
    <w:rsid w:val="005114A0"/>
    <w:rsid w:val="005133CC"/>
    <w:rsid w:val="005150AE"/>
    <w:rsid w:val="00516D9E"/>
    <w:rsid w:val="00524EAF"/>
    <w:rsid w:val="005363F6"/>
    <w:rsid w:val="00537049"/>
    <w:rsid w:val="0054460B"/>
    <w:rsid w:val="005452AC"/>
    <w:rsid w:val="005501D2"/>
    <w:rsid w:val="00551955"/>
    <w:rsid w:val="005542D6"/>
    <w:rsid w:val="00561F04"/>
    <w:rsid w:val="00563011"/>
    <w:rsid w:val="00563614"/>
    <w:rsid w:val="00591834"/>
    <w:rsid w:val="00596BC6"/>
    <w:rsid w:val="005A2306"/>
    <w:rsid w:val="005A55AB"/>
    <w:rsid w:val="005A7735"/>
    <w:rsid w:val="005B615B"/>
    <w:rsid w:val="005C222D"/>
    <w:rsid w:val="005C28AE"/>
    <w:rsid w:val="005C48BC"/>
    <w:rsid w:val="005C4FA7"/>
    <w:rsid w:val="005D0401"/>
    <w:rsid w:val="005D3E2B"/>
    <w:rsid w:val="005D455F"/>
    <w:rsid w:val="005D67ED"/>
    <w:rsid w:val="005D6B78"/>
    <w:rsid w:val="005E2408"/>
    <w:rsid w:val="005E2B6E"/>
    <w:rsid w:val="005E522D"/>
    <w:rsid w:val="005E5A30"/>
    <w:rsid w:val="005F4872"/>
    <w:rsid w:val="005F5146"/>
    <w:rsid w:val="006024EF"/>
    <w:rsid w:val="00605AA0"/>
    <w:rsid w:val="0063339B"/>
    <w:rsid w:val="00641C1B"/>
    <w:rsid w:val="00645395"/>
    <w:rsid w:val="00653666"/>
    <w:rsid w:val="00666A26"/>
    <w:rsid w:val="00673A93"/>
    <w:rsid w:val="00693CA2"/>
    <w:rsid w:val="006A260C"/>
    <w:rsid w:val="006A2A49"/>
    <w:rsid w:val="006A6450"/>
    <w:rsid w:val="006B08B8"/>
    <w:rsid w:val="006B2485"/>
    <w:rsid w:val="006B65B5"/>
    <w:rsid w:val="006D585F"/>
    <w:rsid w:val="006D7DE9"/>
    <w:rsid w:val="006E265C"/>
    <w:rsid w:val="00710D8D"/>
    <w:rsid w:val="00730B26"/>
    <w:rsid w:val="00741297"/>
    <w:rsid w:val="00750D2C"/>
    <w:rsid w:val="0076490A"/>
    <w:rsid w:val="00776CD2"/>
    <w:rsid w:val="00785D55"/>
    <w:rsid w:val="00796060"/>
    <w:rsid w:val="007A54B3"/>
    <w:rsid w:val="007B1F8E"/>
    <w:rsid w:val="007B27DE"/>
    <w:rsid w:val="007B2B33"/>
    <w:rsid w:val="007B5D6C"/>
    <w:rsid w:val="007C2CED"/>
    <w:rsid w:val="007E50DD"/>
    <w:rsid w:val="007E6636"/>
    <w:rsid w:val="007F1290"/>
    <w:rsid w:val="007F641F"/>
    <w:rsid w:val="00800360"/>
    <w:rsid w:val="008165E0"/>
    <w:rsid w:val="008278CB"/>
    <w:rsid w:val="00835137"/>
    <w:rsid w:val="00835FE7"/>
    <w:rsid w:val="00842B1F"/>
    <w:rsid w:val="00852B62"/>
    <w:rsid w:val="00853991"/>
    <w:rsid w:val="00871493"/>
    <w:rsid w:val="00874521"/>
    <w:rsid w:val="008804AB"/>
    <w:rsid w:val="00880D05"/>
    <w:rsid w:val="00883203"/>
    <w:rsid w:val="00884A53"/>
    <w:rsid w:val="0088687A"/>
    <w:rsid w:val="00887259"/>
    <w:rsid w:val="00891A68"/>
    <w:rsid w:val="00895FAE"/>
    <w:rsid w:val="0089614C"/>
    <w:rsid w:val="008A09F9"/>
    <w:rsid w:val="008A16AC"/>
    <w:rsid w:val="008A46FB"/>
    <w:rsid w:val="008B0786"/>
    <w:rsid w:val="008B3F17"/>
    <w:rsid w:val="008B6A5C"/>
    <w:rsid w:val="008B7CE3"/>
    <w:rsid w:val="008D44B4"/>
    <w:rsid w:val="008E269D"/>
    <w:rsid w:val="009000E9"/>
    <w:rsid w:val="00916855"/>
    <w:rsid w:val="00921E8B"/>
    <w:rsid w:val="00927196"/>
    <w:rsid w:val="00933633"/>
    <w:rsid w:val="00933A59"/>
    <w:rsid w:val="00945F9A"/>
    <w:rsid w:val="00947CE2"/>
    <w:rsid w:val="00953593"/>
    <w:rsid w:val="00960552"/>
    <w:rsid w:val="00963CD9"/>
    <w:rsid w:val="009679ED"/>
    <w:rsid w:val="00967AA2"/>
    <w:rsid w:val="00972742"/>
    <w:rsid w:val="0097531B"/>
    <w:rsid w:val="00983259"/>
    <w:rsid w:val="009863DD"/>
    <w:rsid w:val="00993C4A"/>
    <w:rsid w:val="009D11CC"/>
    <w:rsid w:val="009D76F0"/>
    <w:rsid w:val="009E1E92"/>
    <w:rsid w:val="00A034E2"/>
    <w:rsid w:val="00A07DD7"/>
    <w:rsid w:val="00A1002F"/>
    <w:rsid w:val="00A12955"/>
    <w:rsid w:val="00A259F3"/>
    <w:rsid w:val="00A26118"/>
    <w:rsid w:val="00A33AAC"/>
    <w:rsid w:val="00A35F43"/>
    <w:rsid w:val="00A56C2E"/>
    <w:rsid w:val="00A60340"/>
    <w:rsid w:val="00A6178A"/>
    <w:rsid w:val="00A7075F"/>
    <w:rsid w:val="00A77C79"/>
    <w:rsid w:val="00A80407"/>
    <w:rsid w:val="00A80B7E"/>
    <w:rsid w:val="00A83088"/>
    <w:rsid w:val="00A92B0D"/>
    <w:rsid w:val="00AA2030"/>
    <w:rsid w:val="00AB1332"/>
    <w:rsid w:val="00AB1BE4"/>
    <w:rsid w:val="00AB1EF4"/>
    <w:rsid w:val="00AB7B25"/>
    <w:rsid w:val="00AC2767"/>
    <w:rsid w:val="00AE067F"/>
    <w:rsid w:val="00AE4E27"/>
    <w:rsid w:val="00AE649A"/>
    <w:rsid w:val="00AF12DF"/>
    <w:rsid w:val="00AF2A82"/>
    <w:rsid w:val="00AF2B43"/>
    <w:rsid w:val="00AF3E97"/>
    <w:rsid w:val="00B02174"/>
    <w:rsid w:val="00B06CC0"/>
    <w:rsid w:val="00B10F4F"/>
    <w:rsid w:val="00B11F1A"/>
    <w:rsid w:val="00B228B1"/>
    <w:rsid w:val="00B267EA"/>
    <w:rsid w:val="00B30192"/>
    <w:rsid w:val="00B45259"/>
    <w:rsid w:val="00B4641C"/>
    <w:rsid w:val="00B47C19"/>
    <w:rsid w:val="00B52A8A"/>
    <w:rsid w:val="00B63D85"/>
    <w:rsid w:val="00B67E41"/>
    <w:rsid w:val="00B76C02"/>
    <w:rsid w:val="00B770C0"/>
    <w:rsid w:val="00B93891"/>
    <w:rsid w:val="00B96607"/>
    <w:rsid w:val="00BB2EA8"/>
    <w:rsid w:val="00BB3BE1"/>
    <w:rsid w:val="00BB693D"/>
    <w:rsid w:val="00BC11D2"/>
    <w:rsid w:val="00BC15C7"/>
    <w:rsid w:val="00BC7220"/>
    <w:rsid w:val="00BD3CE5"/>
    <w:rsid w:val="00BD44EE"/>
    <w:rsid w:val="00BE400C"/>
    <w:rsid w:val="00BE5DB7"/>
    <w:rsid w:val="00BE69CF"/>
    <w:rsid w:val="00BE70D1"/>
    <w:rsid w:val="00C074AC"/>
    <w:rsid w:val="00C12FC1"/>
    <w:rsid w:val="00C1393A"/>
    <w:rsid w:val="00C1399B"/>
    <w:rsid w:val="00C1744B"/>
    <w:rsid w:val="00C17A9F"/>
    <w:rsid w:val="00C24E89"/>
    <w:rsid w:val="00C313C2"/>
    <w:rsid w:val="00C35CB2"/>
    <w:rsid w:val="00C401DD"/>
    <w:rsid w:val="00C461BB"/>
    <w:rsid w:val="00C46681"/>
    <w:rsid w:val="00C62A86"/>
    <w:rsid w:val="00C654FF"/>
    <w:rsid w:val="00C671EA"/>
    <w:rsid w:val="00C74C17"/>
    <w:rsid w:val="00C758EF"/>
    <w:rsid w:val="00C81F5A"/>
    <w:rsid w:val="00C83081"/>
    <w:rsid w:val="00C83EB4"/>
    <w:rsid w:val="00CA1616"/>
    <w:rsid w:val="00CC5394"/>
    <w:rsid w:val="00CD0645"/>
    <w:rsid w:val="00CD1AA8"/>
    <w:rsid w:val="00CD5E21"/>
    <w:rsid w:val="00CE3DDD"/>
    <w:rsid w:val="00CF0580"/>
    <w:rsid w:val="00CF3AEE"/>
    <w:rsid w:val="00D06221"/>
    <w:rsid w:val="00D076EC"/>
    <w:rsid w:val="00D126B9"/>
    <w:rsid w:val="00D1299E"/>
    <w:rsid w:val="00D173C2"/>
    <w:rsid w:val="00D33B08"/>
    <w:rsid w:val="00D42091"/>
    <w:rsid w:val="00D54EE4"/>
    <w:rsid w:val="00D658C4"/>
    <w:rsid w:val="00D72797"/>
    <w:rsid w:val="00D7299E"/>
    <w:rsid w:val="00D855E4"/>
    <w:rsid w:val="00D86F31"/>
    <w:rsid w:val="00D97251"/>
    <w:rsid w:val="00DA0ADC"/>
    <w:rsid w:val="00DA4A27"/>
    <w:rsid w:val="00DB0BA0"/>
    <w:rsid w:val="00DB0E31"/>
    <w:rsid w:val="00DB6260"/>
    <w:rsid w:val="00DD6D7B"/>
    <w:rsid w:val="00DE0057"/>
    <w:rsid w:val="00DF00E0"/>
    <w:rsid w:val="00DF1423"/>
    <w:rsid w:val="00DF5570"/>
    <w:rsid w:val="00E20A7E"/>
    <w:rsid w:val="00E23427"/>
    <w:rsid w:val="00E452F9"/>
    <w:rsid w:val="00E47752"/>
    <w:rsid w:val="00E5556D"/>
    <w:rsid w:val="00E5681B"/>
    <w:rsid w:val="00E57132"/>
    <w:rsid w:val="00E75569"/>
    <w:rsid w:val="00E83942"/>
    <w:rsid w:val="00E855D2"/>
    <w:rsid w:val="00E94915"/>
    <w:rsid w:val="00EA22C4"/>
    <w:rsid w:val="00EA635E"/>
    <w:rsid w:val="00EC518E"/>
    <w:rsid w:val="00EC6290"/>
    <w:rsid w:val="00ED0FF8"/>
    <w:rsid w:val="00ED6746"/>
    <w:rsid w:val="00EE487C"/>
    <w:rsid w:val="00EF3613"/>
    <w:rsid w:val="00EF5F9E"/>
    <w:rsid w:val="00EF7DEE"/>
    <w:rsid w:val="00F22495"/>
    <w:rsid w:val="00F33F9C"/>
    <w:rsid w:val="00F36388"/>
    <w:rsid w:val="00F370FC"/>
    <w:rsid w:val="00F51A83"/>
    <w:rsid w:val="00F54352"/>
    <w:rsid w:val="00F54F5B"/>
    <w:rsid w:val="00F7193D"/>
    <w:rsid w:val="00F74C69"/>
    <w:rsid w:val="00F814F8"/>
    <w:rsid w:val="00F83B29"/>
    <w:rsid w:val="00F86672"/>
    <w:rsid w:val="00F870B3"/>
    <w:rsid w:val="00F95E88"/>
    <w:rsid w:val="00FA0091"/>
    <w:rsid w:val="00FA0193"/>
    <w:rsid w:val="00FA1629"/>
    <w:rsid w:val="00FA547E"/>
    <w:rsid w:val="00FB52BC"/>
    <w:rsid w:val="00FD0070"/>
    <w:rsid w:val="00FE1F98"/>
    <w:rsid w:val="00FF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8E93A3F5-2381-48F5-9D28-A2AC3330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table" w:styleId="TableGrid">
    <w:name w:val="Table Grid"/>
    <w:basedOn w:val="TableNormal"/>
    <w:uiPriority w:val="39"/>
    <w:rsid w:val="00EE48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D0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91154">
      <w:bodyDiv w:val="1"/>
      <w:marLeft w:val="0"/>
      <w:marRight w:val="0"/>
      <w:marTop w:val="0"/>
      <w:marBottom w:val="0"/>
      <w:divBdr>
        <w:top w:val="none" w:sz="0" w:space="0" w:color="auto"/>
        <w:left w:val="none" w:sz="0" w:space="0" w:color="auto"/>
        <w:bottom w:val="none" w:sz="0" w:space="0" w:color="auto"/>
        <w:right w:val="none" w:sz="0" w:space="0" w:color="auto"/>
      </w:divBdr>
    </w:div>
    <w:div w:id="908072675">
      <w:bodyDiv w:val="1"/>
      <w:marLeft w:val="0"/>
      <w:marRight w:val="0"/>
      <w:marTop w:val="0"/>
      <w:marBottom w:val="0"/>
      <w:divBdr>
        <w:top w:val="none" w:sz="0" w:space="0" w:color="auto"/>
        <w:left w:val="none" w:sz="0" w:space="0" w:color="auto"/>
        <w:bottom w:val="none" w:sz="0" w:space="0" w:color="auto"/>
        <w:right w:val="none" w:sz="0" w:space="0" w:color="auto"/>
      </w:divBdr>
    </w:div>
    <w:div w:id="163128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1093/molbev/msi244"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70A166B-10AF-4FC5-BBC4-163289D288DF}"/>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19</Pages>
  <Words>8189</Words>
  <Characters>46682</Characters>
  <Application>Microsoft Office Word</Application>
  <DocSecurity>0</DocSecurity>
  <Lines>389</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54762</CharactersWithSpaces>
  <SharedDoc>false</SharedDoc>
  <HLinks>
    <vt:vector size="6" baseType="variant">
      <vt:variant>
        <vt:i4>5308499</vt:i4>
      </vt:variant>
      <vt:variant>
        <vt:i4>0</vt:i4>
      </vt:variant>
      <vt:variant>
        <vt:i4>0</vt:i4>
      </vt:variant>
      <vt:variant>
        <vt:i4>5</vt:i4>
      </vt:variant>
      <vt:variant>
        <vt:lpwstr>https://doi.org/10.1093/molbev/msi244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cp:lastPrinted>2025-10-14T12:03:00Z</cp:lastPrinted>
  <dcterms:created xsi:type="dcterms:W3CDTF">2025-11-06T07:41:00Z</dcterms:created>
  <dcterms:modified xsi:type="dcterms:W3CDTF">2025-11-14T08:30:00Z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