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DA7652" w14:paraId="5EBBA22D"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45A065D7" w14:textId="77777777" w:rsidR="00DA7652" w:rsidRDefault="005A21D6">
            <w:pPr>
              <w:widowControl w:val="0"/>
              <w:autoSpaceDE w:val="0"/>
              <w:spacing w:after="0"/>
            </w:pPr>
            <w:r>
              <w:rPr>
                <w:rFonts w:ascii="Arial" w:eastAsia="Times New Roman" w:hAnsi="Arial" w:cs="Arial"/>
                <w:noProof/>
              </w:rPr>
              <w:drawing>
                <wp:inline distT="0" distB="0" distL="0" distR="0" wp14:anchorId="77DF290D" wp14:editId="4736D3E1">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356FB8E8" w14:textId="77777777" w:rsidR="00DA7652" w:rsidRDefault="00DA7652">
            <w:pPr>
              <w:keepNext/>
              <w:widowControl w:val="0"/>
              <w:autoSpaceDE w:val="0"/>
              <w:spacing w:after="0"/>
              <w:ind w:left="-108"/>
              <w:outlineLvl w:val="1"/>
              <w:rPr>
                <w:rFonts w:ascii="Arial" w:eastAsia="Times New Roman" w:hAnsi="Arial" w:cs="Arial"/>
                <w:sz w:val="12"/>
                <w:szCs w:val="12"/>
              </w:rPr>
            </w:pPr>
          </w:p>
          <w:p w14:paraId="1A1560EB" w14:textId="77777777" w:rsidR="00DA7652" w:rsidRDefault="005A21D6">
            <w:pPr>
              <w:keepNext/>
              <w:widowControl w:val="0"/>
              <w:autoSpaceDE w:val="0"/>
              <w:spacing w:after="0"/>
              <w:ind w:left="-108"/>
              <w:outlineLvl w:val="1"/>
              <w:rPr>
                <w:rFonts w:ascii="Arial" w:eastAsia="Times New Roman" w:hAnsi="Arial" w:cs="Arial"/>
                <w:b/>
                <w:sz w:val="32"/>
                <w:szCs w:val="32"/>
              </w:rPr>
            </w:pPr>
            <w:r>
              <w:rPr>
                <w:rFonts w:ascii="Arial" w:eastAsia="Times New Roman" w:hAnsi="Arial" w:cs="Arial"/>
                <w:b/>
                <w:sz w:val="32"/>
                <w:szCs w:val="32"/>
              </w:rPr>
              <w:t>CONVENTION ON</w:t>
            </w:r>
          </w:p>
          <w:p w14:paraId="4133D988" w14:textId="77777777" w:rsidR="00DA7652" w:rsidRDefault="005A21D6">
            <w:pPr>
              <w:keepNext/>
              <w:widowControl w:val="0"/>
              <w:autoSpaceDE w:val="0"/>
              <w:spacing w:after="0"/>
              <w:ind w:left="-108"/>
              <w:outlineLvl w:val="1"/>
              <w:rPr>
                <w:rFonts w:ascii="Arial" w:eastAsia="Times New Roman" w:hAnsi="Arial" w:cs="Arial"/>
                <w:b/>
                <w:sz w:val="32"/>
                <w:szCs w:val="32"/>
              </w:rPr>
            </w:pPr>
            <w:r>
              <w:rPr>
                <w:rFonts w:ascii="Arial" w:eastAsia="Times New Roman" w:hAnsi="Arial" w:cs="Arial"/>
                <w:b/>
                <w:sz w:val="32"/>
                <w:szCs w:val="32"/>
              </w:rPr>
              <w:t>MIGRATORY</w:t>
            </w:r>
          </w:p>
          <w:p w14:paraId="7D2D1F27" w14:textId="77777777" w:rsidR="00DA7652" w:rsidRDefault="005A21D6">
            <w:pPr>
              <w:keepNext/>
              <w:widowControl w:val="0"/>
              <w:autoSpaceDE w:val="0"/>
              <w:spacing w:after="0"/>
              <w:ind w:left="-108"/>
              <w:outlineLvl w:val="1"/>
            </w:pPr>
            <w:r>
              <w:rPr>
                <w:rFonts w:ascii="Arial" w:eastAsia="Times New Roman" w:hAnsi="Arial"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75F221A7" w14:textId="278F4519" w:rsidR="00DA7652" w:rsidRPr="0097776E" w:rsidRDefault="005A21D6" w:rsidP="0097776E">
            <w:pPr>
              <w:widowControl w:val="0"/>
              <w:tabs>
                <w:tab w:val="left" w:pos="5040"/>
                <w:tab w:val="left" w:pos="5760"/>
                <w:tab w:val="left" w:pos="6008"/>
                <w:tab w:val="left" w:pos="6480"/>
                <w:tab w:val="left" w:pos="7200"/>
                <w:tab w:val="left" w:pos="7920"/>
                <w:tab w:val="left" w:pos="8640"/>
              </w:tabs>
              <w:autoSpaceDE w:val="0"/>
              <w:spacing w:before="120" w:after="120"/>
              <w:rPr>
                <w:rFonts w:ascii="Arial" w:eastAsia="Times New Roman" w:hAnsi="Arial" w:cs="Arial"/>
                <w:lang w:val="en-GB"/>
              </w:rPr>
            </w:pPr>
            <w:r>
              <w:rPr>
                <w:rFonts w:ascii="Arial" w:eastAsia="Times New Roman" w:hAnsi="Arial" w:cs="Arial"/>
                <w:lang w:val="en-GB"/>
              </w:rPr>
              <w:t>UNEP/CMS/COP13/Doc.</w:t>
            </w:r>
            <w:r w:rsidR="00DA4130" w:rsidRPr="0097776E">
              <w:rPr>
                <w:rFonts w:ascii="Arial" w:eastAsia="Times New Roman" w:hAnsi="Arial" w:cs="Arial"/>
                <w:lang w:val="en-GB"/>
              </w:rPr>
              <w:t>26.1.2</w:t>
            </w:r>
          </w:p>
          <w:p w14:paraId="1855BF74" w14:textId="5F113C88" w:rsidR="00DA7652" w:rsidRPr="0097776E" w:rsidRDefault="0097776E" w:rsidP="0097776E">
            <w:pPr>
              <w:widowControl w:val="0"/>
              <w:tabs>
                <w:tab w:val="left" w:pos="5040"/>
                <w:tab w:val="left" w:pos="5760"/>
                <w:tab w:val="left" w:pos="6008"/>
                <w:tab w:val="left" w:pos="6480"/>
                <w:tab w:val="left" w:pos="7200"/>
                <w:tab w:val="left" w:pos="7920"/>
                <w:tab w:val="left" w:pos="8640"/>
              </w:tabs>
              <w:autoSpaceDE w:val="0"/>
              <w:spacing w:before="120" w:after="120"/>
              <w:rPr>
                <w:rFonts w:ascii="Arial" w:eastAsia="Times New Roman" w:hAnsi="Arial" w:cs="Arial"/>
                <w:lang w:val="en-GB"/>
              </w:rPr>
            </w:pPr>
            <w:r>
              <w:rPr>
                <w:rFonts w:ascii="Arial" w:eastAsia="Times New Roman" w:hAnsi="Arial" w:cs="Arial"/>
                <w:lang w:val="en-GB"/>
              </w:rPr>
              <w:t>7 October</w:t>
            </w:r>
            <w:r w:rsidR="005A21D6">
              <w:rPr>
                <w:rFonts w:ascii="Arial" w:eastAsia="Times New Roman" w:hAnsi="Arial" w:cs="Arial"/>
                <w:lang w:val="en-GB"/>
              </w:rPr>
              <w:t xml:space="preserve"> 2019</w:t>
            </w:r>
          </w:p>
          <w:p w14:paraId="2C9E95EA" w14:textId="77777777" w:rsidR="00DA7652" w:rsidRDefault="005A21D6" w:rsidP="0097776E">
            <w:pPr>
              <w:widowControl w:val="0"/>
              <w:autoSpaceDE w:val="0"/>
              <w:spacing w:before="120" w:after="120"/>
              <w:rPr>
                <w:rFonts w:ascii="Arial" w:eastAsia="Times New Roman" w:hAnsi="Arial" w:cs="Arial"/>
                <w:lang w:val="en-GB"/>
              </w:rPr>
            </w:pPr>
            <w:r>
              <w:rPr>
                <w:rFonts w:ascii="Arial" w:eastAsia="Times New Roman" w:hAnsi="Arial" w:cs="Arial"/>
                <w:lang w:val="en-GB"/>
              </w:rPr>
              <w:t>Original: English</w:t>
            </w:r>
          </w:p>
          <w:p w14:paraId="5AEA0481" w14:textId="77777777" w:rsidR="00DA7652" w:rsidRDefault="00DA7652">
            <w:pPr>
              <w:widowControl w:val="0"/>
              <w:autoSpaceDE w:val="0"/>
              <w:spacing w:after="0"/>
              <w:rPr>
                <w:rFonts w:ascii="Arial" w:eastAsia="Times New Roman" w:hAnsi="Arial" w:cs="Arial"/>
                <w:sz w:val="12"/>
                <w:szCs w:val="12"/>
                <w:lang w:val="en-GB"/>
              </w:rPr>
            </w:pPr>
          </w:p>
        </w:tc>
      </w:tr>
    </w:tbl>
    <w:p w14:paraId="5F4985F7" w14:textId="77777777" w:rsidR="00DA7652" w:rsidRDefault="00DA7652">
      <w:pPr>
        <w:widowControl w:val="0"/>
        <w:tabs>
          <w:tab w:val="left" w:pos="-1057"/>
          <w:tab w:val="left" w:pos="-720"/>
        </w:tabs>
        <w:autoSpaceDE w:val="0"/>
        <w:spacing w:after="0"/>
        <w:ind w:left="-90"/>
        <w:rPr>
          <w:rFonts w:ascii="Arial" w:eastAsia="Times New Roman" w:hAnsi="Arial" w:cs="Arial"/>
          <w:spacing w:val="-8"/>
          <w:sz w:val="8"/>
          <w:szCs w:val="8"/>
          <w:lang w:val="en-GB"/>
        </w:rPr>
      </w:pPr>
    </w:p>
    <w:p w14:paraId="22A54AF8" w14:textId="77777777" w:rsidR="00DA7652" w:rsidRDefault="005A21D6">
      <w:pPr>
        <w:widowControl w:val="0"/>
        <w:tabs>
          <w:tab w:val="left" w:pos="-1057"/>
          <w:tab w:val="left" w:pos="-720"/>
        </w:tabs>
        <w:autoSpaceDE w:val="0"/>
        <w:spacing w:after="0"/>
      </w:pPr>
      <w:r>
        <w:rPr>
          <w:rFonts w:ascii="Arial" w:eastAsia="Times New Roman" w:hAnsi="Arial" w:cs="Arial"/>
          <w:lang w:val="en-GB"/>
        </w:rPr>
        <w:t>13</w:t>
      </w:r>
      <w:r>
        <w:rPr>
          <w:rFonts w:ascii="Arial" w:eastAsia="Times New Roman" w:hAnsi="Arial" w:cs="Arial"/>
          <w:vertAlign w:val="superscript"/>
          <w:lang w:val="en-GB"/>
        </w:rPr>
        <w:t>th</w:t>
      </w:r>
      <w:r>
        <w:rPr>
          <w:rFonts w:ascii="Arial" w:eastAsia="Times New Roman" w:hAnsi="Arial" w:cs="Arial"/>
          <w:lang w:val="en-GB"/>
        </w:rPr>
        <w:t xml:space="preserve"> MEETING OF THE CONFERENCE OF THE PARTIES</w:t>
      </w:r>
    </w:p>
    <w:p w14:paraId="3A39D7B2" w14:textId="7F89122F" w:rsidR="00DA7652" w:rsidRDefault="005A21D6">
      <w:pPr>
        <w:widowControl w:val="0"/>
        <w:pBdr>
          <w:top w:val="single" w:sz="6" w:space="0" w:color="FFFFFF"/>
          <w:left w:val="single" w:sz="6" w:space="0" w:color="FFFFFF"/>
          <w:bottom w:val="single" w:sz="6" w:space="0" w:color="FFFFFF"/>
          <w:right w:val="single" w:sz="6" w:space="0" w:color="FFFFFF"/>
        </w:pBdr>
        <w:autoSpaceDE w:val="0"/>
        <w:spacing w:after="0"/>
        <w:outlineLvl w:val="1"/>
      </w:pPr>
      <w:r>
        <w:rPr>
          <w:rFonts w:ascii="Arial" w:eastAsia="Times New Roman" w:hAnsi="Arial" w:cs="Arial"/>
          <w:bCs/>
          <w:lang w:val="en-GB"/>
        </w:rPr>
        <w:t>Gand</w:t>
      </w:r>
      <w:r w:rsidR="00342DF1">
        <w:rPr>
          <w:rFonts w:ascii="Arial" w:eastAsia="Times New Roman" w:hAnsi="Arial" w:cs="Arial"/>
          <w:bCs/>
          <w:lang w:val="en-GB"/>
        </w:rPr>
        <w:t>h</w:t>
      </w:r>
      <w:r>
        <w:rPr>
          <w:rFonts w:ascii="Arial" w:eastAsia="Times New Roman" w:hAnsi="Arial" w:cs="Arial"/>
          <w:bCs/>
          <w:lang w:val="en-GB"/>
        </w:rPr>
        <w:t>inagar, India</w:t>
      </w:r>
      <w:r>
        <w:rPr>
          <w:rFonts w:ascii="Arial" w:eastAsia="Times New Roman" w:hAnsi="Arial" w:cs="Arial"/>
          <w:bCs/>
          <w:lang w:val="pt-PT"/>
        </w:rPr>
        <w:t>, 17 - 22 February 2020</w:t>
      </w:r>
    </w:p>
    <w:p w14:paraId="5814AC11" w14:textId="758013DA" w:rsidR="00DA7652" w:rsidRPr="0097776E" w:rsidRDefault="005A21D6">
      <w:pPr>
        <w:widowControl w:val="0"/>
        <w:tabs>
          <w:tab w:val="left" w:pos="7020"/>
        </w:tabs>
        <w:autoSpaceDE w:val="0"/>
        <w:spacing w:after="0"/>
        <w:rPr>
          <w:rFonts w:ascii="Arial" w:eastAsia="Times New Roman" w:hAnsi="Arial" w:cs="Arial"/>
          <w:iCs/>
          <w:lang w:val="pt-PT"/>
        </w:rPr>
      </w:pPr>
      <w:r>
        <w:rPr>
          <w:rFonts w:ascii="Arial" w:eastAsia="Times New Roman" w:hAnsi="Arial" w:cs="Arial"/>
          <w:iCs/>
          <w:lang w:val="pt-PT"/>
        </w:rPr>
        <w:t xml:space="preserve">Agenda Item </w:t>
      </w:r>
      <w:r w:rsidR="00DA4130" w:rsidRPr="0097776E">
        <w:rPr>
          <w:rFonts w:ascii="Arial" w:eastAsia="Times New Roman" w:hAnsi="Arial" w:cs="Arial"/>
          <w:iCs/>
          <w:lang w:val="pt-PT"/>
        </w:rPr>
        <w:t>26.1</w:t>
      </w:r>
      <w:bookmarkStart w:id="0" w:name="_GoBack"/>
      <w:bookmarkEnd w:id="0"/>
    </w:p>
    <w:p w14:paraId="2C19F14D" w14:textId="77777777" w:rsidR="00DA7652" w:rsidRDefault="00DA7652">
      <w:pPr>
        <w:widowControl w:val="0"/>
        <w:autoSpaceDE w:val="0"/>
        <w:spacing w:after="0"/>
        <w:rPr>
          <w:rFonts w:ascii="Arial" w:eastAsia="Times New Roman" w:hAnsi="Arial" w:cs="Arial"/>
        </w:rPr>
      </w:pPr>
    </w:p>
    <w:p w14:paraId="7A4AEABD" w14:textId="77777777" w:rsidR="00DA7652" w:rsidRDefault="00DA7652">
      <w:pPr>
        <w:widowControl w:val="0"/>
        <w:autoSpaceDE w:val="0"/>
        <w:spacing w:after="0"/>
        <w:rPr>
          <w:rFonts w:ascii="Arial" w:eastAsia="Times New Roman" w:hAnsi="Arial" w:cs="Arial"/>
        </w:rPr>
      </w:pPr>
    </w:p>
    <w:p w14:paraId="271C57B6" w14:textId="6935BA6B" w:rsidR="00DD535B" w:rsidRPr="00DD535B" w:rsidRDefault="00DD535B" w:rsidP="00DD535B">
      <w:pPr>
        <w:widowControl w:val="0"/>
        <w:suppressAutoHyphens w:val="0"/>
        <w:autoSpaceDE w:val="0"/>
        <w:adjustRightInd w:val="0"/>
        <w:spacing w:after="0"/>
        <w:jc w:val="center"/>
        <w:textAlignment w:val="auto"/>
        <w:rPr>
          <w:rFonts w:ascii="Arial" w:eastAsia="Times New Roman" w:hAnsi="Arial" w:cs="Arial"/>
          <w:b/>
          <w:bCs/>
          <w:caps/>
          <w:lang w:val="en-GB"/>
        </w:rPr>
      </w:pPr>
      <w:r w:rsidRPr="00DD535B">
        <w:rPr>
          <w:rFonts w:ascii="Arial" w:eastAsia="Times New Roman" w:hAnsi="Arial" w:cs="Arial"/>
          <w:b/>
          <w:bCs/>
          <w:caps/>
          <w:lang w:val="en-GB"/>
        </w:rPr>
        <w:t>ACTION PLAN FOR MIGRATORY LANDBIRDS</w:t>
      </w:r>
    </w:p>
    <w:p w14:paraId="7613EF1B" w14:textId="334C1675" w:rsidR="00DA7652" w:rsidRPr="0097776E" w:rsidRDefault="00DD535B" w:rsidP="0097776E">
      <w:pPr>
        <w:widowControl w:val="0"/>
        <w:pBdr>
          <w:top w:val="single" w:sz="6" w:space="0" w:color="FFFFFF"/>
          <w:left w:val="single" w:sz="6" w:space="0" w:color="FFFFFF"/>
          <w:bottom w:val="single" w:sz="6" w:space="0" w:color="FFFFFF"/>
          <w:right w:val="single" w:sz="6" w:space="0" w:color="FFFFFF"/>
        </w:pBdr>
        <w:autoSpaceDE w:val="0"/>
        <w:spacing w:after="120"/>
        <w:ind w:left="-91" w:right="-369"/>
        <w:jc w:val="center"/>
        <w:outlineLvl w:val="1"/>
        <w:rPr>
          <w:rFonts w:ascii="Arial" w:eastAsia="Times New Roman" w:hAnsi="Arial" w:cs="Arial"/>
          <w:b/>
          <w:bCs/>
          <w:lang w:val="en-GB"/>
        </w:rPr>
      </w:pPr>
      <w:r w:rsidRPr="00DD535B">
        <w:rPr>
          <w:rFonts w:ascii="Arial" w:eastAsia="Times New Roman" w:hAnsi="Arial" w:cs="Arial"/>
          <w:b/>
          <w:bCs/>
          <w:caps/>
          <w:lang w:val="en-GB"/>
        </w:rPr>
        <w:t>IN THE AFRICAN-EURASIAN REGION (AEMLAP)</w:t>
      </w:r>
    </w:p>
    <w:p w14:paraId="35E6CA6D" w14:textId="0906534F" w:rsidR="00DA7652" w:rsidRPr="0097776E" w:rsidRDefault="005A21D6" w:rsidP="0097776E">
      <w:pPr>
        <w:widowControl w:val="0"/>
        <w:autoSpaceDE w:val="0"/>
        <w:spacing w:after="0"/>
        <w:jc w:val="center"/>
      </w:pPr>
      <w:r w:rsidRPr="000C01D1">
        <w:rPr>
          <w:rFonts w:ascii="Arial" w:eastAsia="Times New Roman" w:hAnsi="Arial" w:cs="Arial"/>
          <w:i/>
          <w:lang w:val="en-GB"/>
        </w:rPr>
        <w:t>(</w:t>
      </w:r>
      <w:r w:rsidR="00DD535B" w:rsidRPr="000C01D1">
        <w:rPr>
          <w:rFonts w:ascii="Arial" w:eastAsia="Times New Roman" w:hAnsi="Arial" w:cs="Arial"/>
          <w:i/>
          <w:lang w:val="en-GB"/>
        </w:rPr>
        <w:t>Prepared by</w:t>
      </w:r>
      <w:r w:rsidR="000C01D1">
        <w:rPr>
          <w:rFonts w:ascii="Arial" w:eastAsia="Times New Roman" w:hAnsi="Arial" w:cs="Arial"/>
          <w:i/>
          <w:lang w:val="en-GB"/>
        </w:rPr>
        <w:t xml:space="preserve"> the Secretariat)</w:t>
      </w:r>
      <w:r w:rsidR="00DD535B" w:rsidRPr="000C01D1">
        <w:rPr>
          <w:rFonts w:ascii="Arial" w:eastAsia="Times New Roman" w:hAnsi="Arial" w:cs="Arial"/>
          <w:i/>
          <w:lang w:val="en-GB"/>
        </w:rPr>
        <w:t xml:space="preserve"> </w:t>
      </w:r>
    </w:p>
    <w:p w14:paraId="71F0775C" w14:textId="77777777" w:rsidR="00DA7652" w:rsidRDefault="00DA7652">
      <w:pPr>
        <w:widowControl w:val="0"/>
        <w:autoSpaceDE w:val="0"/>
        <w:spacing w:after="0"/>
        <w:jc w:val="center"/>
        <w:rPr>
          <w:rFonts w:ascii="Arial" w:eastAsia="Times New Roman" w:hAnsi="Arial" w:cs="Arial"/>
          <w:i/>
          <w:lang w:val="en-GB"/>
        </w:rPr>
      </w:pPr>
    </w:p>
    <w:p w14:paraId="311FF45E" w14:textId="77777777" w:rsidR="00DA7652" w:rsidRDefault="00DA7652">
      <w:pPr>
        <w:widowControl w:val="0"/>
        <w:autoSpaceDE w:val="0"/>
        <w:spacing w:after="0"/>
        <w:jc w:val="both"/>
        <w:rPr>
          <w:rFonts w:ascii="Arial" w:eastAsia="Times New Roman" w:hAnsi="Arial" w:cs="Arial"/>
          <w:sz w:val="21"/>
          <w:szCs w:val="21"/>
          <w:lang w:val="en-GB"/>
        </w:rPr>
      </w:pPr>
    </w:p>
    <w:p w14:paraId="31EE7C03" w14:textId="77777777" w:rsidR="00DA7652" w:rsidRDefault="00DA7652">
      <w:pPr>
        <w:widowControl w:val="0"/>
        <w:tabs>
          <w:tab w:val="left" w:pos="8295"/>
        </w:tabs>
        <w:autoSpaceDE w:val="0"/>
        <w:spacing w:after="0"/>
        <w:jc w:val="both"/>
        <w:rPr>
          <w:rFonts w:ascii="Arial" w:eastAsia="Times New Roman" w:hAnsi="Arial" w:cs="Arial"/>
          <w:sz w:val="21"/>
          <w:szCs w:val="21"/>
        </w:rPr>
      </w:pPr>
    </w:p>
    <w:p w14:paraId="25184BF8" w14:textId="77777777" w:rsidR="00DA7652" w:rsidRDefault="005A21D6">
      <w:pPr>
        <w:widowControl w:val="0"/>
        <w:autoSpaceDE w:val="0"/>
        <w:spacing w:after="0"/>
      </w:pPr>
      <w:r>
        <w:rPr>
          <w:rFonts w:ascii="Arial" w:eastAsia="Times New Roman" w:hAnsi="Arial" w:cs="Arial"/>
          <w:noProof/>
          <w:sz w:val="21"/>
          <w:szCs w:val="21"/>
        </w:rPr>
        <mc:AlternateContent>
          <mc:Choice Requires="wps">
            <w:drawing>
              <wp:anchor distT="0" distB="0" distL="114300" distR="114300" simplePos="0" relativeHeight="251659264" behindDoc="0" locked="0" layoutInCell="1" allowOverlap="1" wp14:anchorId="1D6B37D5" wp14:editId="22EEF2A6">
                <wp:simplePos x="0" y="0"/>
                <wp:positionH relativeFrom="column">
                  <wp:posOffset>780415</wp:posOffset>
                </wp:positionH>
                <wp:positionV relativeFrom="paragraph">
                  <wp:posOffset>149225</wp:posOffset>
                </wp:positionV>
                <wp:extent cx="4410075" cy="220980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410075" cy="2209800"/>
                        </a:xfrm>
                        <a:prstGeom prst="rect">
                          <a:avLst/>
                        </a:prstGeom>
                        <a:solidFill>
                          <a:srgbClr val="FFFFFF"/>
                        </a:solidFill>
                        <a:ln w="3172">
                          <a:solidFill>
                            <a:srgbClr val="000000"/>
                          </a:solidFill>
                          <a:prstDash val="solid"/>
                        </a:ln>
                      </wps:spPr>
                      <wps:txbx>
                        <w:txbxContent>
                          <w:p w14:paraId="3E04FDF4" w14:textId="77777777" w:rsidR="00C171C2" w:rsidRDefault="00C171C2" w:rsidP="00F865DE">
                            <w:pPr>
                              <w:spacing w:after="0"/>
                              <w:rPr>
                                <w:rFonts w:ascii="Arial" w:hAnsi="Arial" w:cs="Arial"/>
                              </w:rPr>
                            </w:pPr>
                            <w:r>
                              <w:rPr>
                                <w:rFonts w:ascii="Arial" w:hAnsi="Arial" w:cs="Arial"/>
                              </w:rPr>
                              <w:t>Summary:</w:t>
                            </w:r>
                          </w:p>
                          <w:p w14:paraId="608F507B" w14:textId="77777777" w:rsidR="00C171C2" w:rsidRDefault="00C171C2" w:rsidP="00F865DE">
                            <w:pPr>
                              <w:spacing w:after="0"/>
                              <w:rPr>
                                <w:rFonts w:ascii="Arial" w:hAnsi="Arial" w:cs="Arial"/>
                                <w:lang w:val="en-GB"/>
                              </w:rPr>
                            </w:pPr>
                          </w:p>
                          <w:p w14:paraId="1A436762" w14:textId="5F8C3457" w:rsidR="00C171C2" w:rsidRDefault="00C171C2" w:rsidP="00CB43FE">
                            <w:pPr>
                              <w:spacing w:after="0"/>
                              <w:jc w:val="both"/>
                              <w:rPr>
                                <w:rFonts w:ascii="Arial" w:hAnsi="Arial" w:cs="Arial"/>
                                <w:lang w:val="en-GB"/>
                              </w:rPr>
                            </w:pPr>
                            <w:r>
                              <w:rPr>
                                <w:rFonts w:ascii="Arial" w:hAnsi="Arial" w:cs="Arial"/>
                                <w:lang w:val="en-GB"/>
                              </w:rPr>
                              <w:t xml:space="preserve">This document reports on progress to implement Resolution 11.17 (Rev.COP12) </w:t>
                            </w:r>
                            <w:r w:rsidRPr="007D13A4">
                              <w:rPr>
                                <w:rFonts w:ascii="Arial" w:hAnsi="Arial" w:cs="Arial"/>
                                <w:i/>
                                <w:lang w:val="en-GB"/>
                              </w:rPr>
                              <w:t xml:space="preserve">Action Plan for Migratory </w:t>
                            </w:r>
                            <w:proofErr w:type="spellStart"/>
                            <w:r w:rsidRPr="007D13A4">
                              <w:rPr>
                                <w:rFonts w:ascii="Arial" w:hAnsi="Arial" w:cs="Arial"/>
                                <w:i/>
                                <w:lang w:val="en-GB"/>
                              </w:rPr>
                              <w:t>Land</w:t>
                            </w:r>
                            <w:r w:rsidR="006B7AEF">
                              <w:rPr>
                                <w:rFonts w:ascii="Arial" w:hAnsi="Arial" w:cs="Arial"/>
                                <w:i/>
                                <w:lang w:val="en-GB"/>
                              </w:rPr>
                              <w:t>b</w:t>
                            </w:r>
                            <w:r w:rsidRPr="007D13A4">
                              <w:rPr>
                                <w:rFonts w:ascii="Arial" w:hAnsi="Arial" w:cs="Arial"/>
                                <w:i/>
                                <w:lang w:val="en-GB"/>
                              </w:rPr>
                              <w:t>irds</w:t>
                            </w:r>
                            <w:proofErr w:type="spellEnd"/>
                            <w:r w:rsidRPr="007D13A4">
                              <w:rPr>
                                <w:rFonts w:ascii="Arial" w:hAnsi="Arial" w:cs="Arial"/>
                                <w:i/>
                                <w:lang w:val="en-GB"/>
                              </w:rPr>
                              <w:t xml:space="preserve"> in the African- Eurasian Region (AEMLAP)</w:t>
                            </w:r>
                            <w:r>
                              <w:rPr>
                                <w:rFonts w:ascii="Arial" w:hAnsi="Arial" w:cs="Arial"/>
                                <w:i/>
                                <w:lang w:val="en-GB"/>
                              </w:rPr>
                              <w:t xml:space="preserve"> </w:t>
                            </w:r>
                            <w:r>
                              <w:rPr>
                                <w:rFonts w:ascii="Arial" w:hAnsi="Arial" w:cs="Arial"/>
                                <w:lang w:val="en-GB"/>
                              </w:rPr>
                              <w:t>and the related Decisions 12.22 to 12.25</w:t>
                            </w:r>
                            <w:r>
                              <w:rPr>
                                <w:rFonts w:ascii="Arial" w:hAnsi="Arial" w:cs="Arial"/>
                                <w:i/>
                                <w:lang w:val="en-GB"/>
                              </w:rPr>
                              <w:t xml:space="preserve">, </w:t>
                            </w:r>
                            <w:r w:rsidRPr="00CC45CE">
                              <w:rPr>
                                <w:rFonts w:ascii="Arial" w:hAnsi="Arial" w:cs="Arial"/>
                                <w:lang w:val="en-GB"/>
                              </w:rPr>
                              <w:t>adopted</w:t>
                            </w:r>
                            <w:r>
                              <w:rPr>
                                <w:rFonts w:ascii="Arial" w:hAnsi="Arial" w:cs="Arial"/>
                                <w:lang w:val="en-GB"/>
                              </w:rPr>
                              <w:t xml:space="preserve"> by the </w:t>
                            </w:r>
                            <w:r w:rsidRPr="00AB7A49">
                              <w:rPr>
                                <w:rFonts w:ascii="Arial" w:hAnsi="Arial" w:cs="Arial"/>
                                <w:lang w:val="en-GB"/>
                              </w:rPr>
                              <w:t>Conference of the Parties at its 12</w:t>
                            </w:r>
                            <w:r w:rsidRPr="00CC45CE">
                              <w:rPr>
                                <w:rFonts w:ascii="Arial" w:hAnsi="Arial" w:cs="Arial"/>
                                <w:vertAlign w:val="superscript"/>
                                <w:lang w:val="en-GB"/>
                              </w:rPr>
                              <w:t>th</w:t>
                            </w:r>
                            <w:r>
                              <w:rPr>
                                <w:rFonts w:ascii="Arial" w:hAnsi="Arial" w:cs="Arial"/>
                                <w:lang w:val="en-GB"/>
                              </w:rPr>
                              <w:t xml:space="preserve"> </w:t>
                            </w:r>
                            <w:r w:rsidRPr="00AB7A49">
                              <w:rPr>
                                <w:rFonts w:ascii="Arial" w:hAnsi="Arial" w:cs="Arial"/>
                                <w:lang w:val="en-GB"/>
                              </w:rPr>
                              <w:t>meeting (COP12, Manila, 2017)</w:t>
                            </w:r>
                            <w:r>
                              <w:rPr>
                                <w:rFonts w:ascii="Arial" w:hAnsi="Arial" w:cs="Arial"/>
                                <w:lang w:val="en-GB"/>
                              </w:rPr>
                              <w:t>. It</w:t>
                            </w:r>
                            <w:r w:rsidRPr="00CC45CE">
                              <w:rPr>
                                <w:rFonts w:ascii="Arial" w:hAnsi="Arial" w:cs="Arial"/>
                                <w:lang w:val="en-GB"/>
                              </w:rPr>
                              <w:t xml:space="preserve"> </w:t>
                            </w:r>
                            <w:r>
                              <w:rPr>
                                <w:rFonts w:ascii="Arial" w:hAnsi="Arial" w:cs="Arial"/>
                                <w:lang w:val="en-GB"/>
                              </w:rPr>
                              <w:t xml:space="preserve">includes proposed amendments to the Resolution and Decisions, submitted by the </w:t>
                            </w:r>
                            <w:r w:rsidRPr="00CB43FE">
                              <w:rPr>
                                <w:rFonts w:ascii="Arial" w:hAnsi="Arial" w:cs="Arial"/>
                                <w:lang w:val="en-GB"/>
                              </w:rPr>
                              <w:t xml:space="preserve">African Eurasian Migratory </w:t>
                            </w:r>
                            <w:proofErr w:type="spellStart"/>
                            <w:r w:rsidRPr="00CB43FE">
                              <w:rPr>
                                <w:rFonts w:ascii="Arial" w:hAnsi="Arial" w:cs="Arial"/>
                                <w:lang w:val="en-GB"/>
                              </w:rPr>
                              <w:t>Landbirds</w:t>
                            </w:r>
                            <w:proofErr w:type="spellEnd"/>
                            <w:r w:rsidRPr="00CB43FE">
                              <w:rPr>
                                <w:rFonts w:ascii="Arial" w:hAnsi="Arial" w:cs="Arial"/>
                                <w:lang w:val="en-GB"/>
                              </w:rPr>
                              <w:t xml:space="preserve"> Working Group</w:t>
                            </w:r>
                            <w:r>
                              <w:rPr>
                                <w:rFonts w:ascii="Arial" w:hAnsi="Arial" w:cs="Arial"/>
                                <w:lang w:val="en-GB"/>
                              </w:rPr>
                              <w:t xml:space="preserve">, </w:t>
                            </w:r>
                            <w:r w:rsidR="00ED49E5">
                              <w:rPr>
                                <w:rFonts w:ascii="Arial" w:hAnsi="Arial" w:cs="Arial"/>
                                <w:lang w:val="en-GB"/>
                              </w:rPr>
                              <w:t xml:space="preserve">aimed </w:t>
                            </w:r>
                            <w:r>
                              <w:rPr>
                                <w:rFonts w:ascii="Arial" w:hAnsi="Arial" w:cs="Arial"/>
                                <w:lang w:val="en-GB"/>
                              </w:rPr>
                              <w:t xml:space="preserve">at strengthening the implementation of the AEMLAP through increased financial resources for its coordination. </w:t>
                            </w:r>
                          </w:p>
                          <w:p w14:paraId="406F1E25" w14:textId="76DE638B" w:rsidR="00C171C2" w:rsidRDefault="00C171C2" w:rsidP="00F865DE">
                            <w:pPr>
                              <w:spacing w:after="0"/>
                              <w:rPr>
                                <w:rFonts w:ascii="Arial" w:hAnsi="Arial" w:cs="Arial"/>
                                <w:lang w:val="en-G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D6B37D5" id="_x0000_t202" coordsize="21600,21600" o:spt="202" path="m,l,21600r21600,l21600,xe">
                <v:stroke joinstyle="miter"/>
                <v:path gradientshapeok="t" o:connecttype="rect"/>
              </v:shapetype>
              <v:shape id="Text Box 4" o:spid="_x0000_s1026" type="#_x0000_t202" style="position:absolute;margin-left:61.45pt;margin-top:11.75pt;width:347.2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" strokeweight=".08811mm">
                <v:textbox>
                  <w:txbxContent>
                    <w:p w14:paraId="3E04FDF4" w14:textId="77777777" w:rsidR="00C171C2" w:rsidRDefault="00C171C2" w:rsidP="00F865DE">
                      <w:pPr>
                        <w:spacing w:after="0"/>
                        <w:rPr>
                          <w:rFonts w:ascii="Arial" w:hAnsi="Arial" w:cs="Arial"/>
                        </w:rPr>
                      </w:pPr>
                      <w:r>
                        <w:rPr>
                          <w:rFonts w:ascii="Arial" w:hAnsi="Arial" w:cs="Arial"/>
                        </w:rPr>
                        <w:t>Summary:</w:t>
                      </w:r>
                    </w:p>
                    <w:p w14:paraId="608F507B" w14:textId="77777777" w:rsidR="00C171C2" w:rsidRDefault="00C171C2" w:rsidP="00F865DE">
                      <w:pPr>
                        <w:spacing w:after="0"/>
                        <w:rPr>
                          <w:rFonts w:ascii="Arial" w:hAnsi="Arial" w:cs="Arial"/>
                          <w:lang w:val="en-GB"/>
                        </w:rPr>
                      </w:pPr>
                    </w:p>
                    <w:p w14:paraId="1A436762" w14:textId="5F8C3457" w:rsidR="00C171C2" w:rsidRDefault="00C171C2" w:rsidP="00CB43FE">
                      <w:pPr>
                        <w:spacing w:after="0"/>
                        <w:jc w:val="both"/>
                        <w:rPr>
                          <w:rFonts w:ascii="Arial" w:hAnsi="Arial" w:cs="Arial"/>
                          <w:lang w:val="en-GB"/>
                        </w:rPr>
                      </w:pPr>
                      <w:r>
                        <w:rPr>
                          <w:rFonts w:ascii="Arial" w:hAnsi="Arial" w:cs="Arial"/>
                          <w:lang w:val="en-GB"/>
                        </w:rPr>
                        <w:t xml:space="preserve">This document reports on progress to implement Resolution 11.17 (Rev.COP12) </w:t>
                      </w:r>
                      <w:r w:rsidRPr="007D13A4">
                        <w:rPr>
                          <w:rFonts w:ascii="Arial" w:hAnsi="Arial" w:cs="Arial"/>
                          <w:i/>
                          <w:lang w:val="en-GB"/>
                        </w:rPr>
                        <w:t xml:space="preserve">Action Plan for Migratory </w:t>
                      </w:r>
                      <w:proofErr w:type="spellStart"/>
                      <w:r w:rsidRPr="007D13A4">
                        <w:rPr>
                          <w:rFonts w:ascii="Arial" w:hAnsi="Arial" w:cs="Arial"/>
                          <w:i/>
                          <w:lang w:val="en-GB"/>
                        </w:rPr>
                        <w:t>Land</w:t>
                      </w:r>
                      <w:r w:rsidR="006B7AEF">
                        <w:rPr>
                          <w:rFonts w:ascii="Arial" w:hAnsi="Arial" w:cs="Arial"/>
                          <w:i/>
                          <w:lang w:val="en-GB"/>
                        </w:rPr>
                        <w:t>b</w:t>
                      </w:r>
                      <w:r w:rsidRPr="007D13A4">
                        <w:rPr>
                          <w:rFonts w:ascii="Arial" w:hAnsi="Arial" w:cs="Arial"/>
                          <w:i/>
                          <w:lang w:val="en-GB"/>
                        </w:rPr>
                        <w:t>irds</w:t>
                      </w:r>
                      <w:proofErr w:type="spellEnd"/>
                      <w:r w:rsidRPr="007D13A4">
                        <w:rPr>
                          <w:rFonts w:ascii="Arial" w:hAnsi="Arial" w:cs="Arial"/>
                          <w:i/>
                          <w:lang w:val="en-GB"/>
                        </w:rPr>
                        <w:t xml:space="preserve"> in the African- Eurasian Region (AEMLAP)</w:t>
                      </w:r>
                      <w:r>
                        <w:rPr>
                          <w:rFonts w:ascii="Arial" w:hAnsi="Arial" w:cs="Arial"/>
                          <w:i/>
                          <w:lang w:val="en-GB"/>
                        </w:rPr>
                        <w:t xml:space="preserve"> </w:t>
                      </w:r>
                      <w:r>
                        <w:rPr>
                          <w:rFonts w:ascii="Arial" w:hAnsi="Arial" w:cs="Arial"/>
                          <w:lang w:val="en-GB"/>
                        </w:rPr>
                        <w:t>and the related Decisions 12.22 to 12.25</w:t>
                      </w:r>
                      <w:r>
                        <w:rPr>
                          <w:rFonts w:ascii="Arial" w:hAnsi="Arial" w:cs="Arial"/>
                          <w:i/>
                          <w:lang w:val="en-GB"/>
                        </w:rPr>
                        <w:t xml:space="preserve">, </w:t>
                      </w:r>
                      <w:r w:rsidRPr="00CC45CE">
                        <w:rPr>
                          <w:rFonts w:ascii="Arial" w:hAnsi="Arial" w:cs="Arial"/>
                          <w:lang w:val="en-GB"/>
                        </w:rPr>
                        <w:t>adopted</w:t>
                      </w:r>
                      <w:r>
                        <w:rPr>
                          <w:rFonts w:ascii="Arial" w:hAnsi="Arial" w:cs="Arial"/>
                          <w:lang w:val="en-GB"/>
                        </w:rPr>
                        <w:t xml:space="preserve"> by the </w:t>
                      </w:r>
                      <w:r w:rsidRPr="00AB7A49">
                        <w:rPr>
                          <w:rFonts w:ascii="Arial" w:hAnsi="Arial" w:cs="Arial"/>
                          <w:lang w:val="en-GB"/>
                        </w:rPr>
                        <w:t>Conference of the Parties at its 12</w:t>
                      </w:r>
                      <w:r w:rsidRPr="00CC45CE">
                        <w:rPr>
                          <w:rFonts w:ascii="Arial" w:hAnsi="Arial" w:cs="Arial"/>
                          <w:vertAlign w:val="superscript"/>
                          <w:lang w:val="en-GB"/>
                        </w:rPr>
                        <w:t>th</w:t>
                      </w:r>
                      <w:r>
                        <w:rPr>
                          <w:rFonts w:ascii="Arial" w:hAnsi="Arial" w:cs="Arial"/>
                          <w:lang w:val="en-GB"/>
                        </w:rPr>
                        <w:t xml:space="preserve"> </w:t>
                      </w:r>
                      <w:r w:rsidRPr="00AB7A49">
                        <w:rPr>
                          <w:rFonts w:ascii="Arial" w:hAnsi="Arial" w:cs="Arial"/>
                          <w:lang w:val="en-GB"/>
                        </w:rPr>
                        <w:t>meeting (COP12, Manila, 2017)</w:t>
                      </w:r>
                      <w:r>
                        <w:rPr>
                          <w:rFonts w:ascii="Arial" w:hAnsi="Arial" w:cs="Arial"/>
                          <w:lang w:val="en-GB"/>
                        </w:rPr>
                        <w:t>. It</w:t>
                      </w:r>
                      <w:r w:rsidRPr="00CC45CE">
                        <w:rPr>
                          <w:rFonts w:ascii="Arial" w:hAnsi="Arial" w:cs="Arial"/>
                          <w:lang w:val="en-GB"/>
                        </w:rPr>
                        <w:t xml:space="preserve"> </w:t>
                      </w:r>
                      <w:r>
                        <w:rPr>
                          <w:rFonts w:ascii="Arial" w:hAnsi="Arial" w:cs="Arial"/>
                          <w:lang w:val="en-GB"/>
                        </w:rPr>
                        <w:t xml:space="preserve">includes proposed amendments to the Resolution and Decisions, submitted by the </w:t>
                      </w:r>
                      <w:r w:rsidRPr="00CB43FE">
                        <w:rPr>
                          <w:rFonts w:ascii="Arial" w:hAnsi="Arial" w:cs="Arial"/>
                          <w:lang w:val="en-GB"/>
                        </w:rPr>
                        <w:t xml:space="preserve">African Eurasian Migratory </w:t>
                      </w:r>
                      <w:proofErr w:type="spellStart"/>
                      <w:r w:rsidRPr="00CB43FE">
                        <w:rPr>
                          <w:rFonts w:ascii="Arial" w:hAnsi="Arial" w:cs="Arial"/>
                          <w:lang w:val="en-GB"/>
                        </w:rPr>
                        <w:t>Landbirds</w:t>
                      </w:r>
                      <w:proofErr w:type="spellEnd"/>
                      <w:r w:rsidRPr="00CB43FE">
                        <w:rPr>
                          <w:rFonts w:ascii="Arial" w:hAnsi="Arial" w:cs="Arial"/>
                          <w:lang w:val="en-GB"/>
                        </w:rPr>
                        <w:t xml:space="preserve"> Working Group</w:t>
                      </w:r>
                      <w:r>
                        <w:rPr>
                          <w:rFonts w:ascii="Arial" w:hAnsi="Arial" w:cs="Arial"/>
                          <w:lang w:val="en-GB"/>
                        </w:rPr>
                        <w:t xml:space="preserve">, </w:t>
                      </w:r>
                      <w:r w:rsidR="00ED49E5">
                        <w:rPr>
                          <w:rFonts w:ascii="Arial" w:hAnsi="Arial" w:cs="Arial"/>
                          <w:lang w:val="en-GB"/>
                        </w:rPr>
                        <w:t xml:space="preserve">aimed </w:t>
                      </w:r>
                      <w:r>
                        <w:rPr>
                          <w:rFonts w:ascii="Arial" w:hAnsi="Arial" w:cs="Arial"/>
                          <w:lang w:val="en-GB"/>
                        </w:rPr>
                        <w:t xml:space="preserve">at strengthening the implementation of the AEMLAP through increased financial resources for its coordination. </w:t>
                      </w:r>
                    </w:p>
                    <w:p w14:paraId="406F1E25" w14:textId="76DE638B" w:rsidR="00C171C2" w:rsidRDefault="00C171C2" w:rsidP="00F865DE">
                      <w:pPr>
                        <w:spacing w:after="0"/>
                        <w:rPr>
                          <w:rFonts w:ascii="Arial" w:hAnsi="Arial" w:cs="Arial"/>
                          <w:lang w:val="en-GB"/>
                        </w:rPr>
                      </w:pPr>
                    </w:p>
                  </w:txbxContent>
                </v:textbox>
              </v:shape>
            </w:pict>
          </mc:Fallback>
        </mc:AlternateContent>
      </w:r>
    </w:p>
    <w:p w14:paraId="30272A82" w14:textId="77777777" w:rsidR="00DA7652" w:rsidRDefault="00DA7652">
      <w:pPr>
        <w:widowControl w:val="0"/>
        <w:autoSpaceDE w:val="0"/>
        <w:spacing w:after="0"/>
        <w:rPr>
          <w:rFonts w:ascii="Arial" w:eastAsia="Times New Roman" w:hAnsi="Arial" w:cs="Arial"/>
          <w:sz w:val="21"/>
          <w:szCs w:val="21"/>
        </w:rPr>
      </w:pPr>
    </w:p>
    <w:p w14:paraId="699686A7" w14:textId="77777777" w:rsidR="00DA7652" w:rsidRDefault="00DA7652">
      <w:pPr>
        <w:widowControl w:val="0"/>
        <w:autoSpaceDE w:val="0"/>
        <w:spacing w:after="0"/>
        <w:rPr>
          <w:rFonts w:ascii="Arial" w:eastAsia="Times New Roman" w:hAnsi="Arial" w:cs="Arial"/>
          <w:sz w:val="21"/>
          <w:szCs w:val="21"/>
        </w:rPr>
      </w:pPr>
    </w:p>
    <w:p w14:paraId="4EB8B52B" w14:textId="77777777" w:rsidR="00DA7652" w:rsidRDefault="00DA7652">
      <w:pPr>
        <w:widowControl w:val="0"/>
        <w:autoSpaceDE w:val="0"/>
        <w:spacing w:after="0"/>
        <w:rPr>
          <w:rFonts w:ascii="Arial" w:eastAsia="Times New Roman" w:hAnsi="Arial" w:cs="Arial"/>
          <w:sz w:val="21"/>
          <w:szCs w:val="21"/>
        </w:rPr>
      </w:pPr>
    </w:p>
    <w:p w14:paraId="1F0B202B" w14:textId="77777777" w:rsidR="00DA7652" w:rsidRDefault="00DA7652">
      <w:pPr>
        <w:widowControl w:val="0"/>
        <w:autoSpaceDE w:val="0"/>
        <w:spacing w:after="0"/>
        <w:rPr>
          <w:rFonts w:ascii="Arial" w:eastAsia="Times New Roman" w:hAnsi="Arial" w:cs="Arial"/>
          <w:sz w:val="21"/>
          <w:szCs w:val="21"/>
        </w:rPr>
      </w:pPr>
    </w:p>
    <w:p w14:paraId="08DDDA88" w14:textId="77777777" w:rsidR="00DA7652" w:rsidRDefault="00DA7652">
      <w:pPr>
        <w:widowControl w:val="0"/>
        <w:autoSpaceDE w:val="0"/>
        <w:spacing w:after="0"/>
        <w:rPr>
          <w:rFonts w:ascii="Arial" w:eastAsia="Times New Roman" w:hAnsi="Arial" w:cs="Arial"/>
          <w:sz w:val="21"/>
          <w:szCs w:val="21"/>
        </w:rPr>
      </w:pPr>
    </w:p>
    <w:p w14:paraId="42153CC4" w14:textId="77777777" w:rsidR="00DA7652" w:rsidRDefault="00DA7652">
      <w:pPr>
        <w:widowControl w:val="0"/>
        <w:autoSpaceDE w:val="0"/>
        <w:spacing w:after="0"/>
        <w:rPr>
          <w:rFonts w:ascii="Arial" w:eastAsia="Times New Roman" w:hAnsi="Arial" w:cs="Arial"/>
          <w:sz w:val="21"/>
          <w:szCs w:val="21"/>
        </w:rPr>
      </w:pPr>
    </w:p>
    <w:p w14:paraId="43C90F3C" w14:textId="77777777" w:rsidR="00DA7652" w:rsidRDefault="00DA7652">
      <w:pPr>
        <w:widowControl w:val="0"/>
        <w:autoSpaceDE w:val="0"/>
        <w:spacing w:after="0"/>
        <w:rPr>
          <w:rFonts w:ascii="Arial" w:eastAsia="Times New Roman" w:hAnsi="Arial" w:cs="Arial"/>
          <w:sz w:val="21"/>
          <w:szCs w:val="21"/>
        </w:rPr>
      </w:pPr>
    </w:p>
    <w:p w14:paraId="135A3715" w14:textId="77777777" w:rsidR="00DA7652" w:rsidRDefault="00DA7652">
      <w:pPr>
        <w:widowControl w:val="0"/>
        <w:autoSpaceDE w:val="0"/>
        <w:spacing w:after="0"/>
        <w:rPr>
          <w:rFonts w:ascii="Arial" w:eastAsia="Times New Roman" w:hAnsi="Arial" w:cs="Arial"/>
          <w:sz w:val="21"/>
          <w:szCs w:val="21"/>
        </w:rPr>
      </w:pPr>
    </w:p>
    <w:p w14:paraId="06FFE2A5" w14:textId="77777777" w:rsidR="00DA7652" w:rsidRDefault="00DA7652">
      <w:pPr>
        <w:widowControl w:val="0"/>
        <w:autoSpaceDE w:val="0"/>
        <w:spacing w:after="0"/>
        <w:rPr>
          <w:rFonts w:ascii="Arial" w:eastAsia="Times New Roman" w:hAnsi="Arial" w:cs="Arial"/>
          <w:sz w:val="21"/>
          <w:szCs w:val="21"/>
        </w:rPr>
      </w:pPr>
    </w:p>
    <w:p w14:paraId="21A68865" w14:textId="77777777" w:rsidR="00DA7652" w:rsidRDefault="00DA7652">
      <w:pPr>
        <w:widowControl w:val="0"/>
        <w:autoSpaceDE w:val="0"/>
        <w:spacing w:after="0"/>
        <w:rPr>
          <w:rFonts w:ascii="Arial" w:eastAsia="Times New Roman" w:hAnsi="Arial" w:cs="Arial"/>
          <w:sz w:val="21"/>
          <w:szCs w:val="21"/>
        </w:rPr>
      </w:pPr>
    </w:p>
    <w:p w14:paraId="0CCB43DD" w14:textId="77777777" w:rsidR="00DA7652" w:rsidRDefault="00DA7652">
      <w:pPr>
        <w:widowControl w:val="0"/>
        <w:autoSpaceDE w:val="0"/>
        <w:spacing w:after="0"/>
        <w:rPr>
          <w:rFonts w:ascii="Arial" w:eastAsia="Times New Roman" w:hAnsi="Arial" w:cs="Arial"/>
          <w:sz w:val="21"/>
          <w:szCs w:val="21"/>
        </w:rPr>
      </w:pPr>
    </w:p>
    <w:p w14:paraId="6CF73F76" w14:textId="77777777" w:rsidR="00DA7652" w:rsidRDefault="00DA7652">
      <w:pPr>
        <w:widowControl w:val="0"/>
        <w:autoSpaceDE w:val="0"/>
        <w:spacing w:after="0"/>
        <w:rPr>
          <w:rFonts w:ascii="Arial" w:eastAsia="Times New Roman" w:hAnsi="Arial" w:cs="Arial"/>
          <w:sz w:val="21"/>
          <w:szCs w:val="21"/>
        </w:rPr>
      </w:pPr>
    </w:p>
    <w:p w14:paraId="644A8B53" w14:textId="77777777" w:rsidR="00DA7652" w:rsidRDefault="00DA7652">
      <w:pPr>
        <w:widowControl w:val="0"/>
        <w:autoSpaceDE w:val="0"/>
        <w:spacing w:after="0"/>
        <w:rPr>
          <w:rFonts w:ascii="Arial" w:eastAsia="Times New Roman" w:hAnsi="Arial" w:cs="Arial"/>
          <w:sz w:val="21"/>
          <w:szCs w:val="21"/>
        </w:rPr>
      </w:pPr>
    </w:p>
    <w:p w14:paraId="1ACFD9EE" w14:textId="77777777" w:rsidR="00DA7652" w:rsidRDefault="00DA7652">
      <w:pPr>
        <w:widowControl w:val="0"/>
        <w:autoSpaceDE w:val="0"/>
        <w:spacing w:after="0"/>
        <w:rPr>
          <w:rFonts w:ascii="Arial" w:eastAsia="Times New Roman" w:hAnsi="Arial" w:cs="Arial"/>
          <w:sz w:val="21"/>
          <w:szCs w:val="21"/>
        </w:rPr>
      </w:pPr>
    </w:p>
    <w:p w14:paraId="32E82CB8" w14:textId="77777777" w:rsidR="00DA7652" w:rsidRDefault="00DA7652">
      <w:pPr>
        <w:widowControl w:val="0"/>
        <w:autoSpaceDE w:val="0"/>
        <w:spacing w:after="0"/>
        <w:rPr>
          <w:rFonts w:ascii="Arial" w:eastAsia="Times New Roman" w:hAnsi="Arial" w:cs="Arial"/>
          <w:sz w:val="21"/>
          <w:szCs w:val="21"/>
        </w:rPr>
      </w:pPr>
    </w:p>
    <w:p w14:paraId="10085D99" w14:textId="77777777" w:rsidR="00DA7652" w:rsidRDefault="00DA7652">
      <w:pPr>
        <w:widowControl w:val="0"/>
        <w:autoSpaceDE w:val="0"/>
        <w:spacing w:after="0"/>
        <w:rPr>
          <w:rFonts w:ascii="Arial" w:eastAsia="Times New Roman" w:hAnsi="Arial" w:cs="Arial"/>
          <w:sz w:val="21"/>
          <w:szCs w:val="21"/>
        </w:rPr>
      </w:pPr>
    </w:p>
    <w:p w14:paraId="2BFB6663" w14:textId="77777777" w:rsidR="00DA7652" w:rsidRDefault="00DA7652">
      <w:pPr>
        <w:widowControl w:val="0"/>
        <w:autoSpaceDE w:val="0"/>
        <w:spacing w:after="0"/>
        <w:rPr>
          <w:rFonts w:ascii="Arial" w:eastAsia="Times New Roman" w:hAnsi="Arial" w:cs="Arial"/>
          <w:sz w:val="21"/>
          <w:szCs w:val="21"/>
        </w:rPr>
      </w:pPr>
    </w:p>
    <w:p w14:paraId="1AC19562" w14:textId="2A5FD154" w:rsidR="006B01BD" w:rsidRDefault="006B01BD">
      <w:pPr>
        <w:widowControl w:val="0"/>
        <w:tabs>
          <w:tab w:val="left" w:pos="7245"/>
        </w:tabs>
        <w:autoSpaceDE w:val="0"/>
        <w:spacing w:after="0"/>
        <w:rPr>
          <w:rFonts w:ascii="Arial" w:eastAsia="Times New Roman" w:hAnsi="Arial" w:cs="Arial"/>
          <w:sz w:val="21"/>
          <w:szCs w:val="21"/>
        </w:rPr>
      </w:pPr>
    </w:p>
    <w:p w14:paraId="4C3EA102" w14:textId="77777777" w:rsidR="00DA7652" w:rsidRDefault="00DA7652">
      <w:pPr>
        <w:widowControl w:val="0"/>
        <w:autoSpaceDE w:val="0"/>
        <w:spacing w:after="0"/>
        <w:rPr>
          <w:rFonts w:ascii="Arial" w:eastAsia="Times New Roman" w:hAnsi="Arial" w:cs="Arial"/>
        </w:rPr>
      </w:pPr>
    </w:p>
    <w:p w14:paraId="19B3ABF6" w14:textId="77777777" w:rsidR="00DA7652" w:rsidRDefault="00DA7652">
      <w:pPr>
        <w:widowControl w:val="0"/>
        <w:autoSpaceDE w:val="0"/>
        <w:spacing w:after="0"/>
        <w:rPr>
          <w:rFonts w:ascii="Arial" w:eastAsia="Times New Roman" w:hAnsi="Arial" w:cs="Arial"/>
        </w:rPr>
      </w:pPr>
    </w:p>
    <w:p w14:paraId="1CD8B4DE" w14:textId="77777777" w:rsidR="00F865DE" w:rsidRDefault="00F865DE">
      <w:pPr>
        <w:widowControl w:val="0"/>
        <w:autoSpaceDE w:val="0"/>
        <w:spacing w:after="0"/>
        <w:rPr>
          <w:rFonts w:ascii="Arial" w:eastAsia="Times New Roman" w:hAnsi="Arial" w:cs="Arial"/>
        </w:rPr>
      </w:pPr>
    </w:p>
    <w:p w14:paraId="409F5A7A" w14:textId="77777777" w:rsidR="00F865DE" w:rsidRDefault="00F865DE">
      <w:pPr>
        <w:widowControl w:val="0"/>
        <w:autoSpaceDE w:val="0"/>
        <w:spacing w:after="0"/>
        <w:rPr>
          <w:rFonts w:ascii="Arial" w:eastAsia="Times New Roman" w:hAnsi="Arial" w:cs="Arial"/>
        </w:rPr>
      </w:pPr>
    </w:p>
    <w:p w14:paraId="3C5ECC24" w14:textId="77777777" w:rsidR="00F865DE" w:rsidRDefault="00F865DE">
      <w:pPr>
        <w:widowControl w:val="0"/>
        <w:autoSpaceDE w:val="0"/>
        <w:spacing w:after="0"/>
        <w:rPr>
          <w:rFonts w:ascii="Arial" w:eastAsia="Times New Roman" w:hAnsi="Arial" w:cs="Arial"/>
        </w:rPr>
      </w:pPr>
    </w:p>
    <w:p w14:paraId="1BCA6868" w14:textId="77777777" w:rsidR="00F865DE" w:rsidRDefault="00F865DE">
      <w:pPr>
        <w:widowControl w:val="0"/>
        <w:autoSpaceDE w:val="0"/>
        <w:spacing w:after="0"/>
        <w:rPr>
          <w:rFonts w:ascii="Arial" w:eastAsia="Times New Roman" w:hAnsi="Arial" w:cs="Arial"/>
        </w:rPr>
      </w:pPr>
    </w:p>
    <w:p w14:paraId="3F1423C4" w14:textId="77777777" w:rsidR="00F865DE" w:rsidRDefault="00F865DE">
      <w:pPr>
        <w:widowControl w:val="0"/>
        <w:autoSpaceDE w:val="0"/>
        <w:spacing w:after="0"/>
        <w:rPr>
          <w:rFonts w:ascii="Arial" w:eastAsia="Times New Roman" w:hAnsi="Arial" w:cs="Arial"/>
        </w:rPr>
      </w:pPr>
    </w:p>
    <w:p w14:paraId="02ACE2B5" w14:textId="77777777" w:rsidR="00F865DE" w:rsidRDefault="00F865DE">
      <w:pPr>
        <w:widowControl w:val="0"/>
        <w:autoSpaceDE w:val="0"/>
        <w:spacing w:after="0"/>
        <w:rPr>
          <w:rFonts w:ascii="Arial" w:eastAsia="Times New Roman" w:hAnsi="Arial" w:cs="Arial"/>
        </w:rPr>
      </w:pPr>
    </w:p>
    <w:p w14:paraId="3D81FEB0" w14:textId="77777777" w:rsidR="00F865DE" w:rsidRDefault="00F865DE">
      <w:pPr>
        <w:widowControl w:val="0"/>
        <w:autoSpaceDE w:val="0"/>
        <w:spacing w:after="0"/>
        <w:rPr>
          <w:rFonts w:ascii="Arial" w:eastAsia="Times New Roman" w:hAnsi="Arial" w:cs="Arial"/>
        </w:rPr>
      </w:pPr>
    </w:p>
    <w:p w14:paraId="3F1483FA" w14:textId="77777777" w:rsidR="00F865DE" w:rsidRDefault="00F865DE">
      <w:pPr>
        <w:widowControl w:val="0"/>
        <w:autoSpaceDE w:val="0"/>
        <w:spacing w:after="0"/>
        <w:rPr>
          <w:rFonts w:ascii="Arial" w:eastAsia="Times New Roman" w:hAnsi="Arial" w:cs="Arial"/>
        </w:rPr>
      </w:pPr>
    </w:p>
    <w:p w14:paraId="1117D6BB" w14:textId="77777777" w:rsidR="00F865DE" w:rsidRDefault="00F865DE">
      <w:pPr>
        <w:widowControl w:val="0"/>
        <w:autoSpaceDE w:val="0"/>
        <w:spacing w:after="0"/>
        <w:rPr>
          <w:rFonts w:ascii="Arial" w:eastAsia="Times New Roman" w:hAnsi="Arial" w:cs="Arial"/>
        </w:rPr>
      </w:pPr>
    </w:p>
    <w:p w14:paraId="5A956D4B" w14:textId="77777777" w:rsidR="00F865DE" w:rsidRDefault="00F865DE">
      <w:pPr>
        <w:widowControl w:val="0"/>
        <w:autoSpaceDE w:val="0"/>
        <w:spacing w:after="0"/>
        <w:rPr>
          <w:rFonts w:ascii="Arial" w:eastAsia="Times New Roman" w:hAnsi="Arial" w:cs="Arial"/>
        </w:rPr>
      </w:pPr>
    </w:p>
    <w:p w14:paraId="318EBA47" w14:textId="77777777" w:rsidR="00DA7652" w:rsidRDefault="00DA7652">
      <w:pPr>
        <w:widowControl w:val="0"/>
        <w:autoSpaceDE w:val="0"/>
        <w:spacing w:after="0"/>
        <w:rPr>
          <w:rFonts w:ascii="Arial" w:eastAsia="Times New Roman" w:hAnsi="Arial" w:cs="Arial"/>
        </w:rPr>
      </w:pPr>
    </w:p>
    <w:p w14:paraId="4B8CFC13" w14:textId="77777777" w:rsidR="00DA7652" w:rsidRDefault="00DA7652">
      <w:pPr>
        <w:widowControl w:val="0"/>
        <w:autoSpaceDE w:val="0"/>
        <w:spacing w:after="0"/>
        <w:rPr>
          <w:rFonts w:ascii="Arial" w:eastAsia="Times New Roman" w:hAnsi="Arial" w:cs="Arial"/>
        </w:rPr>
        <w:sectPr w:rsidR="00DA7652">
          <w:headerReference w:type="default" r:id="rId9"/>
          <w:footerReference w:type="default" r:id="rId10"/>
          <w:headerReference w:type="first" r:id="rId11"/>
          <w:footerReference w:type="first" r:id="rId12"/>
          <w:endnotePr>
            <w:numFmt w:val="decimal"/>
          </w:endnotePr>
          <w:pgSz w:w="11905" w:h="16837"/>
          <w:pgMar w:top="1008" w:right="1411" w:bottom="1152" w:left="1411" w:header="432" w:footer="432" w:gutter="0"/>
          <w:cols w:space="720"/>
          <w:titlePg/>
        </w:sectPr>
      </w:pPr>
    </w:p>
    <w:p w14:paraId="3234779B" w14:textId="77777777" w:rsidR="00DD535B" w:rsidRPr="00DD535B" w:rsidRDefault="00DD535B" w:rsidP="00DD535B">
      <w:pPr>
        <w:widowControl w:val="0"/>
        <w:suppressAutoHyphens w:val="0"/>
        <w:autoSpaceDE w:val="0"/>
        <w:adjustRightInd w:val="0"/>
        <w:spacing w:after="0"/>
        <w:jc w:val="center"/>
        <w:textAlignment w:val="auto"/>
        <w:rPr>
          <w:rFonts w:ascii="Arial" w:eastAsia="Times New Roman" w:hAnsi="Arial" w:cs="Arial"/>
          <w:b/>
          <w:bCs/>
          <w:caps/>
          <w:lang w:val="en-GB"/>
        </w:rPr>
      </w:pPr>
      <w:r w:rsidRPr="00DD535B">
        <w:rPr>
          <w:rFonts w:ascii="Arial" w:eastAsia="Times New Roman" w:hAnsi="Arial" w:cs="Arial"/>
          <w:b/>
          <w:bCs/>
          <w:caps/>
          <w:lang w:val="en-GB"/>
        </w:rPr>
        <w:lastRenderedPageBreak/>
        <w:t>ACTION PLAN FOR MIGRATORY LANDBIRDS</w:t>
      </w:r>
    </w:p>
    <w:p w14:paraId="21DD54D8" w14:textId="77777777" w:rsidR="00DA7652" w:rsidRDefault="00DD535B" w:rsidP="00DD535B">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ascii="Arial" w:eastAsia="Times New Roman" w:hAnsi="Arial" w:cs="Arial"/>
          <w:b/>
          <w:caps/>
          <w:lang w:val="en-GB"/>
        </w:rPr>
      </w:pPr>
      <w:r w:rsidRPr="00DD535B">
        <w:rPr>
          <w:rFonts w:ascii="Arial" w:eastAsia="Times New Roman" w:hAnsi="Arial" w:cs="Arial"/>
          <w:b/>
          <w:bCs/>
          <w:caps/>
          <w:lang w:val="en-GB"/>
        </w:rPr>
        <w:t>IN THE AFRICAN-EURASIAN REGION (AEMLAP)</w:t>
      </w:r>
    </w:p>
    <w:p w14:paraId="58482F66" w14:textId="77777777" w:rsidR="00DA7652" w:rsidRDefault="00DA7652">
      <w:pPr>
        <w:spacing w:after="0"/>
        <w:rPr>
          <w:rFonts w:ascii="Arial" w:hAnsi="Arial" w:cs="Arial"/>
        </w:rPr>
      </w:pPr>
    </w:p>
    <w:p w14:paraId="644F46C0" w14:textId="77777777" w:rsidR="00DA7652" w:rsidRDefault="005A21D6">
      <w:pPr>
        <w:spacing w:after="0"/>
        <w:rPr>
          <w:rFonts w:ascii="Arial" w:hAnsi="Arial" w:cs="Arial"/>
          <w:u w:val="single"/>
        </w:rPr>
      </w:pPr>
      <w:r>
        <w:rPr>
          <w:rFonts w:ascii="Arial" w:hAnsi="Arial" w:cs="Arial"/>
          <w:u w:val="single"/>
        </w:rPr>
        <w:t>Background</w:t>
      </w:r>
    </w:p>
    <w:p w14:paraId="24631A2F" w14:textId="65EAD78B" w:rsidR="00AE2E84" w:rsidRPr="00AE2E84" w:rsidRDefault="00AE2E84" w:rsidP="00AE2E84">
      <w:pPr>
        <w:spacing w:after="0"/>
        <w:rPr>
          <w:rFonts w:ascii="Arial" w:hAnsi="Arial" w:cs="Arial"/>
          <w:i/>
        </w:rPr>
      </w:pPr>
    </w:p>
    <w:p w14:paraId="7C831898" w14:textId="38EE5EA1" w:rsidR="00981451" w:rsidRDefault="00981451" w:rsidP="0097776E">
      <w:pPr>
        <w:pStyle w:val="ListParagraph"/>
        <w:numPr>
          <w:ilvl w:val="0"/>
          <w:numId w:val="10"/>
        </w:numPr>
        <w:ind w:left="567" w:hanging="567"/>
        <w:jc w:val="both"/>
        <w:rPr>
          <w:rFonts w:ascii="Arial" w:hAnsi="Arial" w:cs="Arial"/>
          <w:sz w:val="22"/>
          <w:szCs w:val="22"/>
          <w:lang w:val="en-GB"/>
        </w:rPr>
      </w:pPr>
      <w:r w:rsidRPr="00981451">
        <w:rPr>
          <w:rFonts w:ascii="Arial" w:hAnsi="Arial" w:cs="Arial"/>
          <w:sz w:val="22"/>
          <w:szCs w:val="22"/>
          <w:lang w:val="en-GB"/>
        </w:rPr>
        <w:t>The Conference of the Parties at its 12</w:t>
      </w:r>
      <w:r w:rsidRPr="00CC45CE">
        <w:rPr>
          <w:rFonts w:ascii="Arial" w:hAnsi="Arial" w:cs="Arial"/>
          <w:sz w:val="22"/>
          <w:szCs w:val="22"/>
          <w:vertAlign w:val="superscript"/>
          <w:lang w:val="en-GB"/>
        </w:rPr>
        <w:t>th</w:t>
      </w:r>
      <w:r w:rsidRPr="00981451">
        <w:rPr>
          <w:rFonts w:ascii="Arial" w:hAnsi="Arial" w:cs="Arial"/>
          <w:sz w:val="22"/>
          <w:szCs w:val="22"/>
          <w:lang w:val="en-GB"/>
        </w:rPr>
        <w:t xml:space="preserve"> meeting (COP12, Manila, 2017) adopted Resolution 11.17 (Rev. COP12) </w:t>
      </w:r>
      <w:r w:rsidRPr="00CC45CE">
        <w:rPr>
          <w:rFonts w:ascii="Arial" w:hAnsi="Arial" w:cs="Arial"/>
          <w:i/>
          <w:sz w:val="22"/>
          <w:szCs w:val="22"/>
          <w:lang w:val="en-GB"/>
        </w:rPr>
        <w:t xml:space="preserve">Action Plan for Migratory </w:t>
      </w:r>
      <w:proofErr w:type="spellStart"/>
      <w:r w:rsidRPr="00CC45CE">
        <w:rPr>
          <w:rFonts w:ascii="Arial" w:hAnsi="Arial" w:cs="Arial"/>
          <w:i/>
          <w:sz w:val="22"/>
          <w:szCs w:val="22"/>
          <w:lang w:val="en-GB"/>
        </w:rPr>
        <w:t>Land</w:t>
      </w:r>
      <w:r w:rsidR="006B7AEF">
        <w:rPr>
          <w:rFonts w:ascii="Arial" w:hAnsi="Arial" w:cs="Arial"/>
          <w:i/>
          <w:sz w:val="22"/>
          <w:szCs w:val="22"/>
          <w:lang w:val="en-GB"/>
        </w:rPr>
        <w:t>b</w:t>
      </w:r>
      <w:r w:rsidRPr="00CC45CE">
        <w:rPr>
          <w:rFonts w:ascii="Arial" w:hAnsi="Arial" w:cs="Arial"/>
          <w:i/>
          <w:sz w:val="22"/>
          <w:szCs w:val="22"/>
          <w:lang w:val="en-GB"/>
        </w:rPr>
        <w:t>irds</w:t>
      </w:r>
      <w:proofErr w:type="spellEnd"/>
      <w:r w:rsidRPr="00CC45CE">
        <w:rPr>
          <w:rFonts w:ascii="Arial" w:hAnsi="Arial" w:cs="Arial"/>
          <w:i/>
          <w:sz w:val="22"/>
          <w:szCs w:val="22"/>
          <w:lang w:val="en-GB"/>
        </w:rPr>
        <w:t xml:space="preserve"> in the African- Eurasian Region (AEMLAP)</w:t>
      </w:r>
      <w:r w:rsidRPr="00981451">
        <w:rPr>
          <w:rFonts w:ascii="Arial" w:hAnsi="Arial" w:cs="Arial"/>
          <w:sz w:val="22"/>
          <w:szCs w:val="22"/>
          <w:lang w:val="en-GB"/>
        </w:rPr>
        <w:t>, in which it:</w:t>
      </w:r>
    </w:p>
    <w:p w14:paraId="19E00441" w14:textId="77777777" w:rsidR="001B51E5" w:rsidRDefault="001B51E5" w:rsidP="001B51E5">
      <w:pPr>
        <w:pStyle w:val="ListParagraph"/>
        <w:ind w:left="357"/>
        <w:jc w:val="both"/>
        <w:rPr>
          <w:rFonts w:ascii="Arial" w:hAnsi="Arial" w:cs="Arial"/>
          <w:sz w:val="22"/>
          <w:szCs w:val="22"/>
          <w:lang w:val="en-GB"/>
        </w:rPr>
      </w:pPr>
    </w:p>
    <w:p w14:paraId="6CF00CC7" w14:textId="4A26C421" w:rsidR="00FE6578" w:rsidRPr="0097776E" w:rsidRDefault="00FE6578" w:rsidP="0097776E">
      <w:pPr>
        <w:pStyle w:val="ListParagraph"/>
        <w:ind w:left="851" w:hanging="284"/>
        <w:jc w:val="both"/>
        <w:rPr>
          <w:rFonts w:ascii="Arial" w:hAnsi="Arial" w:cs="Arial"/>
          <w:i/>
          <w:szCs w:val="20"/>
          <w:lang w:val="en-GB"/>
        </w:rPr>
      </w:pPr>
      <w:r w:rsidRPr="0097776E">
        <w:rPr>
          <w:rFonts w:ascii="Arial" w:hAnsi="Arial" w:cs="Arial"/>
          <w:i/>
          <w:szCs w:val="20"/>
          <w:lang w:val="en-GB"/>
        </w:rPr>
        <w:t>6.</w:t>
      </w:r>
      <w:r w:rsidR="0097776E">
        <w:rPr>
          <w:rFonts w:ascii="Arial" w:hAnsi="Arial" w:cs="Arial"/>
          <w:i/>
          <w:szCs w:val="20"/>
          <w:lang w:val="en-GB"/>
        </w:rPr>
        <w:tab/>
      </w:r>
      <w:r w:rsidRPr="0097776E">
        <w:rPr>
          <w:rFonts w:ascii="Arial" w:hAnsi="Arial" w:cs="Arial"/>
          <w:i/>
          <w:szCs w:val="20"/>
          <w:lang w:val="en-GB"/>
        </w:rPr>
        <w:t xml:space="preserve">Calls on Parties to urgently address the problems of illegal and of unsustainable taking of </w:t>
      </w:r>
      <w:proofErr w:type="spellStart"/>
      <w:r w:rsidRPr="0097776E">
        <w:rPr>
          <w:rFonts w:ascii="Arial" w:hAnsi="Arial" w:cs="Arial"/>
          <w:i/>
          <w:szCs w:val="20"/>
          <w:lang w:val="en-GB"/>
        </w:rPr>
        <w:t>landbirds</w:t>
      </w:r>
      <w:proofErr w:type="spellEnd"/>
      <w:r w:rsidRPr="0097776E">
        <w:rPr>
          <w:rFonts w:ascii="Arial" w:hAnsi="Arial" w:cs="Arial"/>
          <w:i/>
          <w:szCs w:val="20"/>
          <w:lang w:val="en-GB"/>
        </w:rPr>
        <w:t xml:space="preserve"> during migration and wintering and ensure that national conservation legislation is in place and enforced and implementation measures are taken, and requests the Secretariat to liaise with the Bern Convention and other relevant fora in order to facilitate the national and international mitigation of the problem of illegal killing of birds in line with Resolution 11.16 (Rev.COP12)  on the Prevention of Illegal Killing, Taking and Trade of Migratory Birds;</w:t>
      </w:r>
    </w:p>
    <w:p w14:paraId="09AB55D6" w14:textId="77777777" w:rsidR="00FE6578" w:rsidRPr="0097776E" w:rsidRDefault="00FE6578" w:rsidP="0097776E">
      <w:pPr>
        <w:pStyle w:val="ListParagraph"/>
        <w:ind w:left="567"/>
        <w:jc w:val="both"/>
        <w:rPr>
          <w:rFonts w:ascii="Arial" w:hAnsi="Arial" w:cs="Arial"/>
          <w:i/>
          <w:szCs w:val="20"/>
          <w:lang w:val="en-GB"/>
        </w:rPr>
      </w:pPr>
    </w:p>
    <w:p w14:paraId="1E2E6BF6" w14:textId="50272B0C" w:rsidR="00981451" w:rsidRPr="0097776E" w:rsidRDefault="001B51E5" w:rsidP="0097776E">
      <w:pPr>
        <w:pStyle w:val="ListParagraph"/>
        <w:ind w:left="851" w:hanging="284"/>
        <w:jc w:val="both"/>
        <w:rPr>
          <w:rFonts w:ascii="Arial" w:hAnsi="Arial" w:cs="Arial"/>
          <w:szCs w:val="20"/>
          <w:lang w:val="en-GB"/>
        </w:rPr>
      </w:pPr>
      <w:r w:rsidRPr="0097776E">
        <w:rPr>
          <w:rFonts w:ascii="Arial" w:hAnsi="Arial" w:cs="Arial"/>
          <w:i/>
          <w:szCs w:val="20"/>
          <w:lang w:val="en-GB"/>
        </w:rPr>
        <w:t xml:space="preserve">10. Instructs the Secretariat, in collaboration with Parties and relevant international organizations, subject to the availability of funds, to organize regional workshops to address specific issues and promote the implementation of the Action Plan and share best practice and lessons learnt in the effective conservation of migratory </w:t>
      </w:r>
      <w:proofErr w:type="spellStart"/>
      <w:r w:rsidRPr="0097776E">
        <w:rPr>
          <w:rFonts w:ascii="Arial" w:hAnsi="Arial" w:cs="Arial"/>
          <w:i/>
          <w:szCs w:val="20"/>
          <w:lang w:val="en-GB"/>
        </w:rPr>
        <w:t>landbirds</w:t>
      </w:r>
      <w:proofErr w:type="spellEnd"/>
      <w:r w:rsidRPr="0097776E">
        <w:rPr>
          <w:rFonts w:ascii="Arial" w:hAnsi="Arial" w:cs="Arial"/>
          <w:i/>
          <w:szCs w:val="20"/>
          <w:lang w:val="en-GB"/>
        </w:rPr>
        <w:t>;</w:t>
      </w:r>
    </w:p>
    <w:p w14:paraId="1A3FDF60" w14:textId="77777777" w:rsidR="001B51E5" w:rsidRPr="0097776E" w:rsidRDefault="001B51E5" w:rsidP="0097776E">
      <w:pPr>
        <w:pStyle w:val="ListParagraph"/>
        <w:ind w:left="851" w:hanging="284"/>
        <w:jc w:val="both"/>
        <w:rPr>
          <w:rFonts w:ascii="Arial" w:hAnsi="Arial" w:cs="Arial"/>
          <w:szCs w:val="20"/>
          <w:lang w:val="en-GB"/>
        </w:rPr>
      </w:pPr>
    </w:p>
    <w:p w14:paraId="7470D29D" w14:textId="728C44F5" w:rsidR="00147C81" w:rsidRDefault="00147C81" w:rsidP="0097776E">
      <w:pPr>
        <w:pStyle w:val="ListParagraph"/>
        <w:numPr>
          <w:ilvl w:val="0"/>
          <w:numId w:val="10"/>
        </w:numPr>
        <w:ind w:left="567" w:hanging="567"/>
        <w:jc w:val="both"/>
        <w:rPr>
          <w:rFonts w:ascii="Arial" w:hAnsi="Arial" w:cs="Arial"/>
          <w:sz w:val="22"/>
          <w:szCs w:val="22"/>
          <w:lang w:val="en-GB"/>
        </w:rPr>
      </w:pPr>
      <w:r w:rsidRPr="00147C81">
        <w:rPr>
          <w:rFonts w:ascii="Arial" w:hAnsi="Arial" w:cs="Arial"/>
          <w:sz w:val="22"/>
          <w:szCs w:val="22"/>
          <w:lang w:val="en-GB"/>
        </w:rPr>
        <w:t>COP1</w:t>
      </w:r>
      <w:r w:rsidR="001B51E5">
        <w:rPr>
          <w:rFonts w:ascii="Arial" w:hAnsi="Arial" w:cs="Arial"/>
          <w:sz w:val="22"/>
          <w:szCs w:val="22"/>
          <w:lang w:val="en-GB"/>
        </w:rPr>
        <w:t>2 also</w:t>
      </w:r>
      <w:r w:rsidRPr="00147C81">
        <w:rPr>
          <w:rFonts w:ascii="Arial" w:hAnsi="Arial" w:cs="Arial"/>
          <w:sz w:val="22"/>
          <w:szCs w:val="22"/>
          <w:lang w:val="en-GB"/>
        </w:rPr>
        <w:t xml:space="preserve"> adopted Decisions 12.</w:t>
      </w:r>
      <w:r>
        <w:rPr>
          <w:rFonts w:ascii="Arial" w:hAnsi="Arial" w:cs="Arial"/>
          <w:sz w:val="22"/>
          <w:szCs w:val="22"/>
          <w:lang w:val="en-GB"/>
        </w:rPr>
        <w:t>22</w:t>
      </w:r>
      <w:r w:rsidRPr="00147C81">
        <w:rPr>
          <w:rFonts w:ascii="Arial" w:hAnsi="Arial" w:cs="Arial"/>
          <w:sz w:val="22"/>
          <w:szCs w:val="22"/>
          <w:lang w:val="en-GB"/>
        </w:rPr>
        <w:t xml:space="preserve"> – 12.</w:t>
      </w:r>
      <w:r>
        <w:rPr>
          <w:rFonts w:ascii="Arial" w:hAnsi="Arial" w:cs="Arial"/>
          <w:sz w:val="22"/>
          <w:szCs w:val="22"/>
          <w:lang w:val="en-GB"/>
        </w:rPr>
        <w:t>25</w:t>
      </w:r>
      <w:r w:rsidRPr="00147C81">
        <w:rPr>
          <w:rFonts w:ascii="Arial" w:hAnsi="Arial" w:cs="Arial"/>
          <w:sz w:val="22"/>
          <w:szCs w:val="22"/>
          <w:lang w:val="en-GB"/>
        </w:rPr>
        <w:t xml:space="preserve"> </w:t>
      </w:r>
      <w:r w:rsidRPr="00CC45CE">
        <w:rPr>
          <w:rFonts w:ascii="Arial" w:hAnsi="Arial" w:cs="Arial"/>
          <w:i/>
          <w:sz w:val="22"/>
          <w:szCs w:val="22"/>
          <w:lang w:val="en-GB"/>
        </w:rPr>
        <w:t>Action Plan for Migratory Land Birds in the African- Eurasian Region (AEMLAP)</w:t>
      </w:r>
      <w:r w:rsidR="006B7AEF">
        <w:rPr>
          <w:rFonts w:ascii="Arial" w:hAnsi="Arial" w:cs="Arial"/>
          <w:sz w:val="22"/>
          <w:szCs w:val="22"/>
          <w:lang w:val="en-GB"/>
        </w:rPr>
        <w:t>, which</w:t>
      </w:r>
      <w:r w:rsidR="003A6F6B">
        <w:rPr>
          <w:rFonts w:ascii="Arial" w:hAnsi="Arial" w:cs="Arial"/>
          <w:sz w:val="22"/>
          <w:szCs w:val="22"/>
          <w:lang w:val="en-GB"/>
        </w:rPr>
        <w:t xml:space="preserve"> </w:t>
      </w:r>
      <w:r w:rsidR="00124EB1">
        <w:rPr>
          <w:rFonts w:ascii="Arial" w:hAnsi="Arial" w:cs="Arial"/>
          <w:sz w:val="22"/>
          <w:szCs w:val="22"/>
          <w:lang w:val="en-GB"/>
        </w:rPr>
        <w:t>read as follows</w:t>
      </w:r>
      <w:r w:rsidRPr="00147C81">
        <w:rPr>
          <w:rFonts w:ascii="Arial" w:hAnsi="Arial" w:cs="Arial"/>
          <w:sz w:val="22"/>
          <w:szCs w:val="22"/>
          <w:lang w:val="en-GB"/>
        </w:rPr>
        <w:t>:</w:t>
      </w:r>
    </w:p>
    <w:p w14:paraId="7A0E874E" w14:textId="77777777" w:rsidR="00147C81" w:rsidRPr="0097776E" w:rsidRDefault="00147C81" w:rsidP="00CC45CE">
      <w:pPr>
        <w:pStyle w:val="ListParagraph"/>
        <w:ind w:left="357"/>
        <w:jc w:val="both"/>
        <w:rPr>
          <w:rFonts w:ascii="Arial" w:hAnsi="Arial" w:cs="Arial"/>
          <w:szCs w:val="20"/>
          <w:lang w:val="en-GB"/>
        </w:rPr>
      </w:pPr>
    </w:p>
    <w:p w14:paraId="21CAC74C" w14:textId="0D353401" w:rsidR="00147C81" w:rsidRPr="0097776E" w:rsidRDefault="00147C81" w:rsidP="0097776E">
      <w:pPr>
        <w:pStyle w:val="ListParagraph"/>
        <w:ind w:left="567"/>
        <w:jc w:val="both"/>
        <w:rPr>
          <w:rFonts w:ascii="Arial" w:hAnsi="Arial" w:cs="Arial"/>
          <w:b/>
          <w:i/>
          <w:szCs w:val="20"/>
          <w:lang w:val="en-GB"/>
        </w:rPr>
      </w:pPr>
      <w:r w:rsidRPr="0097776E">
        <w:rPr>
          <w:rFonts w:ascii="Arial" w:hAnsi="Arial" w:cs="Arial"/>
          <w:b/>
          <w:i/>
          <w:szCs w:val="20"/>
          <w:lang w:val="en-GB"/>
        </w:rPr>
        <w:t>12.22 Directed to the Secretariat</w:t>
      </w:r>
    </w:p>
    <w:p w14:paraId="6FF87FBB" w14:textId="77777777" w:rsidR="00147C81" w:rsidRPr="0097776E" w:rsidRDefault="00147C81" w:rsidP="0097776E">
      <w:pPr>
        <w:pStyle w:val="ListParagraph"/>
        <w:ind w:left="567"/>
        <w:jc w:val="both"/>
        <w:rPr>
          <w:rFonts w:ascii="Arial" w:hAnsi="Arial" w:cs="Arial"/>
          <w:i/>
          <w:szCs w:val="20"/>
          <w:lang w:val="en-GB"/>
        </w:rPr>
      </w:pPr>
    </w:p>
    <w:p w14:paraId="0CB90E41" w14:textId="20762865" w:rsidR="00147C81" w:rsidRPr="0097776E" w:rsidRDefault="00147C81" w:rsidP="0097776E">
      <w:pPr>
        <w:pStyle w:val="ListParagraph"/>
        <w:ind w:left="851" w:firstLine="283"/>
        <w:jc w:val="both"/>
        <w:rPr>
          <w:rFonts w:ascii="Arial" w:hAnsi="Arial" w:cs="Arial"/>
          <w:i/>
          <w:szCs w:val="20"/>
          <w:lang w:val="en-GB"/>
        </w:rPr>
      </w:pPr>
      <w:r w:rsidRPr="0097776E">
        <w:rPr>
          <w:rFonts w:ascii="Arial" w:hAnsi="Arial" w:cs="Arial"/>
          <w:i/>
          <w:szCs w:val="20"/>
          <w:lang w:val="en-GB"/>
        </w:rPr>
        <w:t>The Secretariat shall:</w:t>
      </w:r>
    </w:p>
    <w:p w14:paraId="31AA8ACE" w14:textId="77777777" w:rsidR="00147C81" w:rsidRPr="0097776E" w:rsidRDefault="00147C81" w:rsidP="0097776E">
      <w:pPr>
        <w:pStyle w:val="ListParagraph"/>
        <w:ind w:left="567"/>
        <w:jc w:val="both"/>
        <w:rPr>
          <w:rFonts w:ascii="Arial" w:hAnsi="Arial" w:cs="Arial"/>
          <w:i/>
          <w:szCs w:val="20"/>
          <w:lang w:val="en-GB"/>
        </w:rPr>
      </w:pPr>
    </w:p>
    <w:p w14:paraId="23302C28" w14:textId="268B2D66" w:rsidR="00147C81" w:rsidRPr="0097776E" w:rsidRDefault="00147C81" w:rsidP="0097776E">
      <w:pPr>
        <w:pStyle w:val="ListParagraph"/>
        <w:ind w:left="1418" w:hanging="284"/>
        <w:jc w:val="both"/>
        <w:rPr>
          <w:rFonts w:ascii="Arial" w:hAnsi="Arial" w:cs="Arial"/>
          <w:i/>
          <w:szCs w:val="20"/>
          <w:lang w:val="en-GB"/>
        </w:rPr>
      </w:pPr>
      <w:r w:rsidRPr="0097776E">
        <w:rPr>
          <w:rFonts w:ascii="Arial" w:hAnsi="Arial" w:cs="Arial"/>
          <w:i/>
          <w:szCs w:val="20"/>
          <w:lang w:val="en-GB"/>
        </w:rPr>
        <w:t xml:space="preserve">a) </w:t>
      </w:r>
      <w:r w:rsidR="0097776E">
        <w:rPr>
          <w:rFonts w:ascii="Arial" w:hAnsi="Arial" w:cs="Arial"/>
          <w:i/>
          <w:szCs w:val="20"/>
          <w:lang w:val="en-GB"/>
        </w:rPr>
        <w:tab/>
      </w:r>
      <w:r w:rsidR="00C8744A" w:rsidRPr="0097776E">
        <w:rPr>
          <w:rFonts w:ascii="Arial" w:hAnsi="Arial" w:cs="Arial"/>
          <w:i/>
          <w:szCs w:val="20"/>
          <w:lang w:val="en-GB"/>
        </w:rPr>
        <w:t>s</w:t>
      </w:r>
      <w:r w:rsidRPr="0097776E">
        <w:rPr>
          <w:rFonts w:ascii="Arial" w:hAnsi="Arial" w:cs="Arial"/>
          <w:i/>
          <w:szCs w:val="20"/>
          <w:lang w:val="en-GB"/>
        </w:rPr>
        <w:t>ubject to the availability of funds, organize in the intersessional period between the 12</w:t>
      </w:r>
      <w:r w:rsidRPr="0097776E">
        <w:rPr>
          <w:rFonts w:ascii="Arial" w:hAnsi="Arial" w:cs="Arial"/>
          <w:i/>
          <w:szCs w:val="20"/>
          <w:vertAlign w:val="superscript"/>
          <w:lang w:val="en-GB"/>
        </w:rPr>
        <w:t>th</w:t>
      </w:r>
      <w:r w:rsidRPr="0097776E">
        <w:rPr>
          <w:rFonts w:ascii="Arial" w:hAnsi="Arial" w:cs="Arial"/>
          <w:i/>
          <w:szCs w:val="20"/>
          <w:lang w:val="en-GB"/>
        </w:rPr>
        <w:t xml:space="preserve"> and 13</w:t>
      </w:r>
      <w:r w:rsidRPr="0097776E">
        <w:rPr>
          <w:rFonts w:ascii="Arial" w:hAnsi="Arial" w:cs="Arial"/>
          <w:i/>
          <w:szCs w:val="20"/>
          <w:vertAlign w:val="superscript"/>
          <w:lang w:val="en-GB"/>
        </w:rPr>
        <w:t>th</w:t>
      </w:r>
      <w:r w:rsidRPr="0097776E">
        <w:rPr>
          <w:rFonts w:ascii="Arial" w:hAnsi="Arial" w:cs="Arial"/>
          <w:i/>
          <w:szCs w:val="20"/>
          <w:lang w:val="en-GB"/>
        </w:rPr>
        <w:t xml:space="preserve"> meetings of the Conference of the Parties a consultation meeting of Range States to agree on whether the Action Plan should remain as a stand-alone document or whether a new CMS instrument should be developed or an existing CMS instrument should be used as institutional framework;</w:t>
      </w:r>
    </w:p>
    <w:p w14:paraId="3B55DB03" w14:textId="77777777" w:rsidR="00147C81" w:rsidRPr="0097776E" w:rsidRDefault="00147C81" w:rsidP="0097776E">
      <w:pPr>
        <w:pStyle w:val="ListParagraph"/>
        <w:ind w:left="1418" w:hanging="284"/>
        <w:jc w:val="both"/>
        <w:rPr>
          <w:rFonts w:ascii="Arial" w:hAnsi="Arial" w:cs="Arial"/>
          <w:i/>
          <w:szCs w:val="20"/>
          <w:lang w:val="en-GB"/>
        </w:rPr>
      </w:pPr>
    </w:p>
    <w:p w14:paraId="6493F838" w14:textId="6FDBC9A6" w:rsidR="00147C81" w:rsidRPr="0097776E" w:rsidRDefault="00147C81" w:rsidP="0097776E">
      <w:pPr>
        <w:pStyle w:val="ListParagraph"/>
        <w:ind w:left="1418" w:hanging="284"/>
        <w:jc w:val="both"/>
        <w:rPr>
          <w:rFonts w:ascii="Arial" w:hAnsi="Arial" w:cs="Arial"/>
          <w:i/>
          <w:szCs w:val="20"/>
          <w:lang w:val="en-GB"/>
        </w:rPr>
      </w:pPr>
      <w:r w:rsidRPr="0097776E">
        <w:rPr>
          <w:rFonts w:ascii="Arial" w:hAnsi="Arial" w:cs="Arial"/>
          <w:i/>
          <w:szCs w:val="20"/>
          <w:lang w:val="en-GB"/>
        </w:rPr>
        <w:t xml:space="preserve">b) </w:t>
      </w:r>
      <w:r w:rsidR="0097776E">
        <w:rPr>
          <w:rFonts w:ascii="Arial" w:hAnsi="Arial" w:cs="Arial"/>
          <w:i/>
          <w:szCs w:val="20"/>
          <w:lang w:val="en-GB"/>
        </w:rPr>
        <w:tab/>
      </w:r>
      <w:r w:rsidR="00C8744A" w:rsidRPr="0097776E">
        <w:rPr>
          <w:rFonts w:ascii="Arial" w:hAnsi="Arial" w:cs="Arial"/>
          <w:i/>
          <w:szCs w:val="20"/>
          <w:lang w:val="en-GB"/>
        </w:rPr>
        <w:t>i</w:t>
      </w:r>
      <w:r w:rsidRPr="0097776E">
        <w:rPr>
          <w:rFonts w:ascii="Arial" w:hAnsi="Arial" w:cs="Arial"/>
          <w:i/>
          <w:szCs w:val="20"/>
          <w:lang w:val="en-GB"/>
        </w:rPr>
        <w:t>n the intersessional period between the 12</w:t>
      </w:r>
      <w:r w:rsidRPr="0097776E">
        <w:rPr>
          <w:rFonts w:ascii="Arial" w:hAnsi="Arial" w:cs="Arial"/>
          <w:i/>
          <w:szCs w:val="20"/>
          <w:vertAlign w:val="superscript"/>
          <w:lang w:val="en-GB"/>
        </w:rPr>
        <w:t>th</w:t>
      </w:r>
      <w:r w:rsidRPr="0097776E">
        <w:rPr>
          <w:rFonts w:ascii="Arial" w:hAnsi="Arial" w:cs="Arial"/>
          <w:i/>
          <w:szCs w:val="20"/>
          <w:lang w:val="en-GB"/>
        </w:rPr>
        <w:t xml:space="preserve"> and 13</w:t>
      </w:r>
      <w:r w:rsidRPr="0097776E">
        <w:rPr>
          <w:rFonts w:ascii="Arial" w:hAnsi="Arial" w:cs="Arial"/>
          <w:i/>
          <w:szCs w:val="20"/>
          <w:vertAlign w:val="superscript"/>
          <w:lang w:val="en-GB"/>
        </w:rPr>
        <w:t>th</w:t>
      </w:r>
      <w:r w:rsidRPr="0097776E">
        <w:rPr>
          <w:rFonts w:ascii="Arial" w:hAnsi="Arial" w:cs="Arial"/>
          <w:i/>
          <w:szCs w:val="20"/>
          <w:lang w:val="en-GB"/>
        </w:rPr>
        <w:t xml:space="preserve"> meetings of the Conference of the Parties, promote the importance of sustainable land use for migratory birds, and the specific practices and approaches in the Abuja Declaration, with relevant UN agencies and other international institutions and to seek opportunities for collaborative action to encourage sustainable land use for migratory species and people;</w:t>
      </w:r>
    </w:p>
    <w:p w14:paraId="4CFC5E64" w14:textId="77777777" w:rsidR="00147C81" w:rsidRPr="0097776E" w:rsidRDefault="00147C81" w:rsidP="0097776E">
      <w:pPr>
        <w:pStyle w:val="ListParagraph"/>
        <w:ind w:left="1418" w:hanging="284"/>
        <w:jc w:val="both"/>
        <w:rPr>
          <w:rFonts w:ascii="Arial" w:hAnsi="Arial" w:cs="Arial"/>
          <w:i/>
          <w:szCs w:val="20"/>
          <w:lang w:val="en-GB"/>
        </w:rPr>
      </w:pPr>
    </w:p>
    <w:p w14:paraId="4D18B632" w14:textId="6A68B85A" w:rsidR="00147C81" w:rsidRPr="0097776E" w:rsidRDefault="00147C81" w:rsidP="0097776E">
      <w:pPr>
        <w:pStyle w:val="ListParagraph"/>
        <w:ind w:left="1418" w:hanging="284"/>
        <w:jc w:val="both"/>
        <w:rPr>
          <w:rFonts w:ascii="Arial" w:hAnsi="Arial" w:cs="Arial"/>
          <w:i/>
          <w:szCs w:val="20"/>
          <w:lang w:val="en-GB"/>
        </w:rPr>
      </w:pPr>
      <w:r w:rsidRPr="0097776E">
        <w:rPr>
          <w:rFonts w:ascii="Arial" w:hAnsi="Arial" w:cs="Arial"/>
          <w:i/>
          <w:szCs w:val="20"/>
          <w:lang w:val="en-GB"/>
        </w:rPr>
        <w:t xml:space="preserve">c) </w:t>
      </w:r>
      <w:r w:rsidR="00C8744A" w:rsidRPr="0097776E">
        <w:rPr>
          <w:rFonts w:ascii="Arial" w:hAnsi="Arial" w:cs="Arial"/>
          <w:i/>
          <w:szCs w:val="20"/>
          <w:lang w:val="en-GB"/>
        </w:rPr>
        <w:t>u</w:t>
      </w:r>
      <w:r w:rsidRPr="0097776E">
        <w:rPr>
          <w:rFonts w:ascii="Arial" w:hAnsi="Arial" w:cs="Arial"/>
          <w:i/>
          <w:szCs w:val="20"/>
          <w:lang w:val="en-GB"/>
        </w:rPr>
        <w:t xml:space="preserve">pdate the species list of the </w:t>
      </w:r>
      <w:proofErr w:type="spellStart"/>
      <w:r w:rsidRPr="0097776E">
        <w:rPr>
          <w:rFonts w:ascii="Arial" w:hAnsi="Arial" w:cs="Arial"/>
          <w:i/>
          <w:szCs w:val="20"/>
          <w:lang w:val="en-GB"/>
        </w:rPr>
        <w:t>Landbirds</w:t>
      </w:r>
      <w:proofErr w:type="spellEnd"/>
      <w:r w:rsidRPr="0097776E">
        <w:rPr>
          <w:rFonts w:ascii="Arial" w:hAnsi="Arial" w:cs="Arial"/>
          <w:i/>
          <w:szCs w:val="20"/>
          <w:lang w:val="en-GB"/>
        </w:rPr>
        <w:t xml:space="preserve"> Action Plan according to the standard taxonomic references for birds adopted at th</w:t>
      </w:r>
      <w:r w:rsidR="00DA4130" w:rsidRPr="0097776E">
        <w:rPr>
          <w:rFonts w:ascii="Arial" w:hAnsi="Arial" w:cs="Arial"/>
          <w:i/>
          <w:szCs w:val="20"/>
          <w:lang w:val="en-GB"/>
        </w:rPr>
        <w:t xml:space="preserve">e </w:t>
      </w:r>
      <w:r w:rsidRPr="0097776E">
        <w:rPr>
          <w:rFonts w:ascii="Arial" w:hAnsi="Arial" w:cs="Arial"/>
          <w:i/>
          <w:szCs w:val="20"/>
          <w:lang w:val="en-GB"/>
        </w:rPr>
        <w:t>11</w:t>
      </w:r>
      <w:r w:rsidRPr="0097776E">
        <w:rPr>
          <w:rFonts w:ascii="Arial" w:hAnsi="Arial" w:cs="Arial"/>
          <w:i/>
          <w:szCs w:val="20"/>
          <w:vertAlign w:val="superscript"/>
          <w:lang w:val="en-GB"/>
        </w:rPr>
        <w:t>th</w:t>
      </w:r>
      <w:r w:rsidRPr="0097776E">
        <w:rPr>
          <w:rFonts w:ascii="Arial" w:hAnsi="Arial" w:cs="Arial"/>
          <w:i/>
          <w:szCs w:val="20"/>
          <w:lang w:val="en-GB"/>
        </w:rPr>
        <w:t xml:space="preserve"> and 12</w:t>
      </w:r>
      <w:r w:rsidRPr="0097776E">
        <w:rPr>
          <w:rFonts w:ascii="Arial" w:hAnsi="Arial" w:cs="Arial"/>
          <w:i/>
          <w:szCs w:val="20"/>
          <w:vertAlign w:val="superscript"/>
          <w:lang w:val="en-GB"/>
        </w:rPr>
        <w:t>th</w:t>
      </w:r>
      <w:r w:rsidRPr="0097776E">
        <w:rPr>
          <w:rFonts w:ascii="Arial" w:hAnsi="Arial" w:cs="Arial"/>
          <w:i/>
          <w:szCs w:val="20"/>
          <w:lang w:val="en-GB"/>
        </w:rPr>
        <w:t xml:space="preserve"> meetings of the Conference of the Parties, and changes to the IUCN Red List.</w:t>
      </w:r>
    </w:p>
    <w:p w14:paraId="79FEA09F" w14:textId="3864DC4A" w:rsidR="00147C81" w:rsidRPr="0097776E" w:rsidRDefault="00147C81" w:rsidP="00147C81">
      <w:pPr>
        <w:pStyle w:val="ListParagraph"/>
        <w:ind w:left="357"/>
        <w:jc w:val="both"/>
        <w:rPr>
          <w:rFonts w:ascii="Arial" w:hAnsi="Arial" w:cs="Arial"/>
          <w:i/>
          <w:szCs w:val="20"/>
          <w:lang w:val="en-GB"/>
        </w:rPr>
      </w:pPr>
    </w:p>
    <w:p w14:paraId="1063C559" w14:textId="150E7FC0" w:rsidR="00147C81" w:rsidRPr="0097776E" w:rsidRDefault="00147C81" w:rsidP="0097776E">
      <w:pPr>
        <w:pStyle w:val="ListParagraph"/>
        <w:ind w:left="567"/>
        <w:jc w:val="both"/>
        <w:rPr>
          <w:rFonts w:ascii="Arial" w:hAnsi="Arial" w:cs="Arial"/>
          <w:b/>
          <w:i/>
          <w:szCs w:val="20"/>
          <w:lang w:val="en-GB"/>
        </w:rPr>
      </w:pPr>
      <w:r w:rsidRPr="0097776E">
        <w:rPr>
          <w:rFonts w:ascii="Arial" w:hAnsi="Arial" w:cs="Arial"/>
          <w:b/>
          <w:i/>
          <w:szCs w:val="20"/>
          <w:lang w:val="en-GB"/>
        </w:rPr>
        <w:t>12.23 Directed to the Scientific Council</w:t>
      </w:r>
    </w:p>
    <w:p w14:paraId="7E75B2D5" w14:textId="045A815B" w:rsidR="00147C81" w:rsidRPr="0097776E" w:rsidRDefault="00147C81" w:rsidP="00147C81">
      <w:pPr>
        <w:pStyle w:val="ListParagraph"/>
        <w:ind w:left="357"/>
        <w:jc w:val="both"/>
        <w:rPr>
          <w:rFonts w:ascii="Arial" w:hAnsi="Arial" w:cs="Arial"/>
          <w:i/>
          <w:szCs w:val="20"/>
          <w:lang w:val="en-GB"/>
        </w:rPr>
      </w:pPr>
    </w:p>
    <w:p w14:paraId="4989BE0E" w14:textId="77777777" w:rsidR="00147C81" w:rsidRPr="0097776E" w:rsidRDefault="00147C81" w:rsidP="0097776E">
      <w:pPr>
        <w:pStyle w:val="ListParagraph"/>
        <w:ind w:left="1134"/>
        <w:jc w:val="both"/>
        <w:rPr>
          <w:rFonts w:ascii="Arial" w:hAnsi="Arial" w:cs="Arial"/>
          <w:i/>
          <w:szCs w:val="20"/>
          <w:lang w:val="en-GB"/>
        </w:rPr>
      </w:pPr>
      <w:r w:rsidRPr="0097776E">
        <w:rPr>
          <w:rFonts w:ascii="Arial" w:hAnsi="Arial" w:cs="Arial"/>
          <w:i/>
          <w:szCs w:val="20"/>
          <w:lang w:val="en-GB"/>
        </w:rPr>
        <w:t>The Scientific Council should:</w:t>
      </w:r>
    </w:p>
    <w:p w14:paraId="064E697A" w14:textId="77777777" w:rsidR="00147C81" w:rsidRPr="0097776E" w:rsidRDefault="00147C81" w:rsidP="00147C81">
      <w:pPr>
        <w:pStyle w:val="ListParagraph"/>
        <w:ind w:left="357"/>
        <w:jc w:val="both"/>
        <w:rPr>
          <w:rFonts w:ascii="Arial" w:hAnsi="Arial" w:cs="Arial"/>
          <w:i/>
          <w:szCs w:val="20"/>
          <w:lang w:val="en-GB"/>
        </w:rPr>
      </w:pPr>
    </w:p>
    <w:p w14:paraId="0ACDDF0E" w14:textId="0597751F" w:rsidR="00147C81" w:rsidRPr="0097776E" w:rsidRDefault="00147C81" w:rsidP="0097776E">
      <w:pPr>
        <w:pStyle w:val="ListParagraph"/>
        <w:ind w:left="1418" w:hanging="284"/>
        <w:jc w:val="both"/>
        <w:rPr>
          <w:rFonts w:ascii="Arial" w:hAnsi="Arial" w:cs="Arial"/>
          <w:i/>
          <w:szCs w:val="20"/>
          <w:lang w:val="en-GB"/>
        </w:rPr>
      </w:pPr>
      <w:r w:rsidRPr="0097776E">
        <w:rPr>
          <w:rFonts w:ascii="Arial" w:hAnsi="Arial" w:cs="Arial"/>
          <w:i/>
          <w:szCs w:val="20"/>
          <w:lang w:val="en-GB"/>
        </w:rPr>
        <w:t xml:space="preserve">a) </w:t>
      </w:r>
      <w:r w:rsidR="00C8744A" w:rsidRPr="0097776E">
        <w:rPr>
          <w:rFonts w:ascii="Arial" w:hAnsi="Arial" w:cs="Arial"/>
          <w:i/>
          <w:szCs w:val="20"/>
          <w:lang w:val="en-GB"/>
        </w:rPr>
        <w:t>c</w:t>
      </w:r>
      <w:r w:rsidRPr="0097776E">
        <w:rPr>
          <w:rFonts w:ascii="Arial" w:hAnsi="Arial" w:cs="Arial"/>
          <w:i/>
          <w:szCs w:val="20"/>
          <w:lang w:val="en-GB"/>
        </w:rPr>
        <w:t xml:space="preserve">ontinue the Working Group on African-Eurasian Migratory </w:t>
      </w:r>
      <w:proofErr w:type="spellStart"/>
      <w:r w:rsidRPr="0097776E">
        <w:rPr>
          <w:rFonts w:ascii="Arial" w:hAnsi="Arial" w:cs="Arial"/>
          <w:i/>
          <w:szCs w:val="20"/>
          <w:lang w:val="en-GB"/>
        </w:rPr>
        <w:t>Landbirds</w:t>
      </w:r>
      <w:proofErr w:type="spellEnd"/>
      <w:r w:rsidRPr="0097776E">
        <w:rPr>
          <w:rFonts w:ascii="Arial" w:hAnsi="Arial" w:cs="Arial"/>
          <w:i/>
          <w:szCs w:val="20"/>
          <w:lang w:val="en-GB"/>
        </w:rPr>
        <w:t xml:space="preserve"> until the 13</w:t>
      </w:r>
      <w:r w:rsidRPr="0097776E">
        <w:rPr>
          <w:rFonts w:ascii="Arial" w:hAnsi="Arial" w:cs="Arial"/>
          <w:i/>
          <w:szCs w:val="20"/>
          <w:vertAlign w:val="superscript"/>
          <w:lang w:val="en-GB"/>
        </w:rPr>
        <w:t>th</w:t>
      </w:r>
      <w:r w:rsidRPr="0097776E">
        <w:rPr>
          <w:rFonts w:ascii="Arial" w:hAnsi="Arial" w:cs="Arial"/>
          <w:i/>
          <w:szCs w:val="20"/>
          <w:lang w:val="en-GB"/>
        </w:rPr>
        <w:t xml:space="preserve"> meeting of the Conference of the Parties, extending its membership to incorporate expertise from geographical regions currently absent, to facilitate and monitor the implementation of the Action Plan, and to develop indicators to assess the implementation of the Programme of Work 2016 – 2020;</w:t>
      </w:r>
    </w:p>
    <w:p w14:paraId="5667F4C2" w14:textId="4CB5D9CA" w:rsidR="00147C81" w:rsidRPr="00373C02" w:rsidRDefault="0097776E" w:rsidP="00373C02">
      <w:pPr>
        <w:pStyle w:val="ListParagraph"/>
        <w:ind w:left="1418" w:hanging="284"/>
        <w:jc w:val="both"/>
        <w:rPr>
          <w:rFonts w:ascii="Arial" w:hAnsi="Arial" w:cs="Arial"/>
          <w:i/>
          <w:szCs w:val="20"/>
          <w:lang w:val="en-GB"/>
        </w:rPr>
      </w:pPr>
      <w:r>
        <w:rPr>
          <w:rFonts w:ascii="Arial" w:hAnsi="Arial" w:cs="Arial"/>
          <w:i/>
          <w:szCs w:val="20"/>
          <w:lang w:val="en-GB"/>
        </w:rPr>
        <w:br w:type="page"/>
      </w:r>
    </w:p>
    <w:p w14:paraId="31E0683C" w14:textId="7C4D44CE" w:rsidR="00147C81" w:rsidRPr="0097776E" w:rsidRDefault="00147C81" w:rsidP="0097776E">
      <w:pPr>
        <w:pStyle w:val="ListParagraph"/>
        <w:ind w:left="1418" w:hanging="284"/>
        <w:jc w:val="both"/>
        <w:rPr>
          <w:rFonts w:ascii="Arial" w:hAnsi="Arial" w:cs="Arial"/>
          <w:i/>
          <w:szCs w:val="20"/>
          <w:lang w:val="en-GB"/>
        </w:rPr>
      </w:pPr>
      <w:r w:rsidRPr="0097776E">
        <w:rPr>
          <w:rFonts w:ascii="Arial" w:hAnsi="Arial" w:cs="Arial"/>
          <w:i/>
          <w:szCs w:val="20"/>
          <w:lang w:val="en-GB"/>
        </w:rPr>
        <w:lastRenderedPageBreak/>
        <w:t xml:space="preserve">b) </w:t>
      </w:r>
      <w:r w:rsidR="0097776E">
        <w:rPr>
          <w:rFonts w:ascii="Arial" w:hAnsi="Arial" w:cs="Arial"/>
          <w:i/>
          <w:szCs w:val="20"/>
          <w:lang w:val="en-GB"/>
        </w:rPr>
        <w:tab/>
      </w:r>
      <w:r w:rsidR="00C8744A" w:rsidRPr="0097776E">
        <w:rPr>
          <w:rFonts w:ascii="Arial" w:hAnsi="Arial" w:cs="Arial"/>
          <w:i/>
          <w:szCs w:val="20"/>
          <w:lang w:val="en-GB"/>
        </w:rPr>
        <w:t>i</w:t>
      </w:r>
      <w:r w:rsidRPr="0097776E">
        <w:rPr>
          <w:rFonts w:ascii="Arial" w:hAnsi="Arial" w:cs="Arial"/>
          <w:i/>
          <w:szCs w:val="20"/>
          <w:lang w:val="en-GB"/>
        </w:rPr>
        <w:t>n the intersessional period between the 12</w:t>
      </w:r>
      <w:r w:rsidRPr="0097776E">
        <w:rPr>
          <w:rFonts w:ascii="Arial" w:hAnsi="Arial" w:cs="Arial"/>
          <w:i/>
          <w:szCs w:val="20"/>
          <w:vertAlign w:val="superscript"/>
          <w:lang w:val="en-GB"/>
        </w:rPr>
        <w:t>th</w:t>
      </w:r>
      <w:r w:rsidRPr="0097776E">
        <w:rPr>
          <w:rFonts w:ascii="Arial" w:hAnsi="Arial" w:cs="Arial"/>
          <w:i/>
          <w:szCs w:val="20"/>
          <w:lang w:val="en-GB"/>
        </w:rPr>
        <w:t xml:space="preserve"> meeting of the Conference of the Parties and the 13</w:t>
      </w:r>
      <w:r w:rsidRPr="0097776E">
        <w:rPr>
          <w:rFonts w:ascii="Arial" w:hAnsi="Arial" w:cs="Arial"/>
          <w:i/>
          <w:szCs w:val="20"/>
          <w:vertAlign w:val="superscript"/>
          <w:lang w:val="en-GB"/>
        </w:rPr>
        <w:t>th</w:t>
      </w:r>
      <w:r w:rsidRPr="0097776E">
        <w:rPr>
          <w:rFonts w:ascii="Arial" w:hAnsi="Arial" w:cs="Arial"/>
          <w:i/>
          <w:szCs w:val="20"/>
          <w:lang w:val="en-GB"/>
        </w:rPr>
        <w:t xml:space="preserve"> meeting of the Conference of the Parties, and subject to the availability of resources, work with the Migratory </w:t>
      </w:r>
      <w:proofErr w:type="spellStart"/>
      <w:r w:rsidRPr="0097776E">
        <w:rPr>
          <w:rFonts w:ascii="Arial" w:hAnsi="Arial" w:cs="Arial"/>
          <w:i/>
          <w:szCs w:val="20"/>
          <w:lang w:val="en-GB"/>
        </w:rPr>
        <w:t>Landbird</w:t>
      </w:r>
      <w:proofErr w:type="spellEnd"/>
      <w:r w:rsidRPr="0097776E">
        <w:rPr>
          <w:rFonts w:ascii="Arial" w:hAnsi="Arial" w:cs="Arial"/>
          <w:i/>
          <w:szCs w:val="20"/>
          <w:lang w:val="en-GB"/>
        </w:rPr>
        <w:t xml:space="preserve"> Study Group, relevant academic institutions, research-funders and the Working Group, in order to actively promote research that addresses key knowledge gaps relating to migratory </w:t>
      </w:r>
      <w:proofErr w:type="spellStart"/>
      <w:r w:rsidRPr="0097776E">
        <w:rPr>
          <w:rFonts w:ascii="Arial" w:hAnsi="Arial" w:cs="Arial"/>
          <w:i/>
          <w:szCs w:val="20"/>
          <w:lang w:val="en-GB"/>
        </w:rPr>
        <w:t>landbird</w:t>
      </w:r>
      <w:proofErr w:type="spellEnd"/>
      <w:r w:rsidRPr="0097776E">
        <w:rPr>
          <w:rFonts w:ascii="Arial" w:hAnsi="Arial" w:cs="Arial"/>
          <w:i/>
          <w:szCs w:val="20"/>
          <w:lang w:val="en-GB"/>
        </w:rPr>
        <w:t xml:space="preserve"> conservation in African landscapes, inter alia, to:</w:t>
      </w:r>
    </w:p>
    <w:p w14:paraId="5F0D4DE0" w14:textId="77777777" w:rsidR="00147C81" w:rsidRPr="0097776E" w:rsidRDefault="00147C81" w:rsidP="0097776E">
      <w:pPr>
        <w:pStyle w:val="ListParagraph"/>
        <w:ind w:left="1418" w:hanging="284"/>
        <w:jc w:val="both"/>
        <w:rPr>
          <w:rFonts w:ascii="Arial" w:hAnsi="Arial" w:cs="Arial"/>
          <w:i/>
          <w:szCs w:val="20"/>
          <w:lang w:val="en-GB"/>
        </w:rPr>
      </w:pPr>
    </w:p>
    <w:p w14:paraId="1D376A8E" w14:textId="044A84A6" w:rsidR="00147C81" w:rsidRPr="0097776E" w:rsidRDefault="00147C81" w:rsidP="0097776E">
      <w:pPr>
        <w:pStyle w:val="ListParagraph"/>
        <w:ind w:left="1418"/>
        <w:jc w:val="both"/>
        <w:rPr>
          <w:rFonts w:ascii="Arial" w:hAnsi="Arial" w:cs="Arial"/>
          <w:i/>
          <w:szCs w:val="20"/>
          <w:lang w:val="en-GB"/>
        </w:rPr>
      </w:pPr>
      <w:proofErr w:type="spellStart"/>
      <w:r w:rsidRPr="0097776E">
        <w:rPr>
          <w:rFonts w:ascii="Arial" w:hAnsi="Arial" w:cs="Arial"/>
          <w:i/>
          <w:szCs w:val="20"/>
          <w:lang w:val="en-GB"/>
        </w:rPr>
        <w:t>i</w:t>
      </w:r>
      <w:proofErr w:type="spellEnd"/>
      <w:r w:rsidRPr="0097776E">
        <w:rPr>
          <w:rFonts w:ascii="Arial" w:hAnsi="Arial" w:cs="Arial"/>
          <w:i/>
          <w:szCs w:val="20"/>
          <w:lang w:val="en-GB"/>
        </w:rPr>
        <w:t xml:space="preserve">. </w:t>
      </w:r>
      <w:r w:rsidR="00C8744A" w:rsidRPr="0097776E">
        <w:rPr>
          <w:rFonts w:ascii="Arial" w:hAnsi="Arial" w:cs="Arial"/>
          <w:i/>
          <w:szCs w:val="20"/>
          <w:lang w:val="en-GB"/>
        </w:rPr>
        <w:t>i</w:t>
      </w:r>
      <w:r w:rsidRPr="0097776E">
        <w:rPr>
          <w:rFonts w:ascii="Arial" w:hAnsi="Arial" w:cs="Arial"/>
          <w:i/>
          <w:szCs w:val="20"/>
          <w:lang w:val="en-GB"/>
        </w:rPr>
        <w:t>dentify migratory pathways and strategies using tracking technologies to understand migratory connectivity so enabling field research to be targeted more effectively;</w:t>
      </w:r>
    </w:p>
    <w:p w14:paraId="496E31FE" w14:textId="77777777" w:rsidR="00147C81" w:rsidRPr="0097776E" w:rsidRDefault="00147C81" w:rsidP="0097776E">
      <w:pPr>
        <w:pStyle w:val="ListParagraph"/>
        <w:ind w:left="1418"/>
        <w:jc w:val="both"/>
        <w:rPr>
          <w:rFonts w:ascii="Arial" w:hAnsi="Arial" w:cs="Arial"/>
          <w:i/>
          <w:szCs w:val="20"/>
          <w:lang w:val="en-GB"/>
        </w:rPr>
      </w:pPr>
    </w:p>
    <w:p w14:paraId="3763D01F" w14:textId="66C475EB" w:rsidR="00147C81" w:rsidRPr="0097776E" w:rsidRDefault="00147C81" w:rsidP="0097776E">
      <w:pPr>
        <w:pStyle w:val="ListParagraph"/>
        <w:ind w:left="1701" w:hanging="283"/>
        <w:jc w:val="both"/>
        <w:rPr>
          <w:rFonts w:ascii="Arial" w:hAnsi="Arial" w:cs="Arial"/>
          <w:i/>
          <w:szCs w:val="20"/>
          <w:lang w:val="en-GB"/>
        </w:rPr>
      </w:pPr>
      <w:r w:rsidRPr="0097776E">
        <w:rPr>
          <w:rFonts w:ascii="Arial" w:hAnsi="Arial" w:cs="Arial"/>
          <w:i/>
          <w:szCs w:val="20"/>
          <w:lang w:val="en-GB"/>
        </w:rPr>
        <w:t xml:space="preserve">ii. </w:t>
      </w:r>
      <w:r w:rsidR="00C8744A" w:rsidRPr="0097776E">
        <w:rPr>
          <w:rFonts w:ascii="Arial" w:hAnsi="Arial" w:cs="Arial"/>
          <w:i/>
          <w:szCs w:val="20"/>
          <w:lang w:val="en-GB"/>
        </w:rPr>
        <w:t>u</w:t>
      </w:r>
      <w:r w:rsidRPr="0097776E">
        <w:rPr>
          <w:rFonts w:ascii="Arial" w:hAnsi="Arial" w:cs="Arial"/>
          <w:i/>
          <w:szCs w:val="20"/>
          <w:lang w:val="en-GB"/>
        </w:rPr>
        <w:t>ndertake detailed field studies in sub-Saharan Africa and at staging sites, in conjunction with existing data where appropriate, to better understand species distribution patterns, habitat use and foraging ecology, and in particular identify and enhance conservation of the stop-over sites immediately to the north and south of the Sahara (including through data collection and seeking linkages with relevant stakeholders);</w:t>
      </w:r>
    </w:p>
    <w:p w14:paraId="2F73C75D" w14:textId="77777777" w:rsidR="00147C81" w:rsidRPr="0097776E" w:rsidRDefault="00147C81" w:rsidP="0097776E">
      <w:pPr>
        <w:pStyle w:val="ListParagraph"/>
        <w:ind w:left="1701" w:hanging="283"/>
        <w:jc w:val="both"/>
        <w:rPr>
          <w:rFonts w:ascii="Arial" w:hAnsi="Arial" w:cs="Arial"/>
          <w:i/>
          <w:szCs w:val="20"/>
          <w:lang w:val="en-GB"/>
        </w:rPr>
      </w:pPr>
    </w:p>
    <w:p w14:paraId="67202206" w14:textId="24082F69" w:rsidR="00147C81" w:rsidRPr="0097776E" w:rsidRDefault="00147C81" w:rsidP="0097776E">
      <w:pPr>
        <w:pStyle w:val="ListParagraph"/>
        <w:ind w:left="1701" w:hanging="283"/>
        <w:jc w:val="both"/>
        <w:rPr>
          <w:rFonts w:ascii="Arial" w:hAnsi="Arial" w:cs="Arial"/>
          <w:i/>
          <w:szCs w:val="20"/>
          <w:lang w:val="en-GB"/>
        </w:rPr>
      </w:pPr>
      <w:r w:rsidRPr="0097776E">
        <w:rPr>
          <w:rFonts w:ascii="Arial" w:hAnsi="Arial" w:cs="Arial"/>
          <w:i/>
          <w:szCs w:val="20"/>
          <w:lang w:val="en-GB"/>
        </w:rPr>
        <w:t xml:space="preserve">iii. </w:t>
      </w:r>
      <w:r w:rsidR="00C8744A" w:rsidRPr="0097776E">
        <w:rPr>
          <w:rFonts w:ascii="Arial" w:hAnsi="Arial" w:cs="Arial"/>
          <w:i/>
          <w:szCs w:val="20"/>
          <w:lang w:val="en-GB"/>
        </w:rPr>
        <w:t>s</w:t>
      </w:r>
      <w:r w:rsidRPr="0097776E">
        <w:rPr>
          <w:rFonts w:ascii="Arial" w:hAnsi="Arial" w:cs="Arial"/>
          <w:i/>
          <w:szCs w:val="20"/>
          <w:lang w:val="en-GB"/>
        </w:rPr>
        <w:t>ynthesize data from European breeding grounds to explore spatial and temporal patterns in demographic parameters in relation to migratory pathways and large-scale patterns of environmental change;</w:t>
      </w:r>
    </w:p>
    <w:p w14:paraId="0F54987A" w14:textId="77777777" w:rsidR="00147C81" w:rsidRPr="0097776E" w:rsidRDefault="00147C81" w:rsidP="0097776E">
      <w:pPr>
        <w:pStyle w:val="ListParagraph"/>
        <w:ind w:left="1701" w:hanging="283"/>
        <w:jc w:val="both"/>
        <w:rPr>
          <w:rFonts w:ascii="Arial" w:hAnsi="Arial" w:cs="Arial"/>
          <w:i/>
          <w:szCs w:val="20"/>
          <w:lang w:val="en-GB"/>
        </w:rPr>
      </w:pPr>
    </w:p>
    <w:p w14:paraId="0BC6A220" w14:textId="1779ACBE" w:rsidR="00147C81" w:rsidRPr="0097776E" w:rsidRDefault="00147C81" w:rsidP="0097776E">
      <w:pPr>
        <w:pStyle w:val="ListParagraph"/>
        <w:ind w:left="1701" w:hanging="283"/>
        <w:jc w:val="both"/>
        <w:rPr>
          <w:rFonts w:ascii="Arial" w:hAnsi="Arial" w:cs="Arial"/>
          <w:i/>
          <w:szCs w:val="20"/>
          <w:lang w:val="en-GB"/>
        </w:rPr>
      </w:pPr>
      <w:r w:rsidRPr="0097776E">
        <w:rPr>
          <w:rFonts w:ascii="Arial" w:hAnsi="Arial" w:cs="Arial"/>
          <w:i/>
          <w:szCs w:val="20"/>
          <w:lang w:val="en-GB"/>
        </w:rPr>
        <w:t xml:space="preserve">iv. </w:t>
      </w:r>
      <w:r w:rsidR="00C8744A" w:rsidRPr="0097776E">
        <w:rPr>
          <w:rFonts w:ascii="Arial" w:hAnsi="Arial" w:cs="Arial"/>
          <w:i/>
          <w:szCs w:val="20"/>
          <w:lang w:val="en-GB"/>
        </w:rPr>
        <w:t>u</w:t>
      </w:r>
      <w:r w:rsidRPr="0097776E">
        <w:rPr>
          <w:rFonts w:ascii="Arial" w:hAnsi="Arial" w:cs="Arial"/>
          <w:i/>
          <w:szCs w:val="20"/>
          <w:lang w:val="en-GB"/>
        </w:rPr>
        <w:t>se satellite image earth observation data to improve understanding where land cover is changing and how this impacts African-Eurasian migrant birds, and research the drivers of land use / land cover change;</w:t>
      </w:r>
    </w:p>
    <w:p w14:paraId="42A40B27" w14:textId="77777777" w:rsidR="00147C81" w:rsidRPr="0097776E" w:rsidRDefault="00147C81" w:rsidP="0097776E">
      <w:pPr>
        <w:pStyle w:val="ListParagraph"/>
        <w:ind w:left="1701" w:hanging="283"/>
        <w:jc w:val="both"/>
        <w:rPr>
          <w:rFonts w:ascii="Arial" w:hAnsi="Arial" w:cs="Arial"/>
          <w:i/>
          <w:szCs w:val="20"/>
          <w:lang w:val="en-GB"/>
        </w:rPr>
      </w:pPr>
    </w:p>
    <w:p w14:paraId="4D677A03" w14:textId="2B6ED031" w:rsidR="00147C81" w:rsidRPr="0097776E" w:rsidRDefault="00147C81" w:rsidP="0097776E">
      <w:pPr>
        <w:pStyle w:val="ListParagraph"/>
        <w:ind w:left="1701" w:hanging="283"/>
        <w:jc w:val="both"/>
        <w:rPr>
          <w:rFonts w:ascii="Arial" w:hAnsi="Arial" w:cs="Arial"/>
          <w:i/>
          <w:szCs w:val="20"/>
          <w:lang w:val="en-GB"/>
        </w:rPr>
      </w:pPr>
      <w:r w:rsidRPr="0097776E">
        <w:rPr>
          <w:rFonts w:ascii="Arial" w:hAnsi="Arial" w:cs="Arial"/>
          <w:i/>
          <w:szCs w:val="20"/>
          <w:lang w:val="en-GB"/>
        </w:rPr>
        <w:t xml:space="preserve">v. </w:t>
      </w:r>
      <w:proofErr w:type="gramStart"/>
      <w:r w:rsidR="00C8744A" w:rsidRPr="0097776E">
        <w:rPr>
          <w:rFonts w:ascii="Arial" w:hAnsi="Arial" w:cs="Arial"/>
          <w:i/>
          <w:szCs w:val="20"/>
          <w:lang w:val="en-GB"/>
        </w:rPr>
        <w:t>s</w:t>
      </w:r>
      <w:r w:rsidRPr="0097776E">
        <w:rPr>
          <w:rFonts w:ascii="Arial" w:hAnsi="Arial" w:cs="Arial"/>
          <w:i/>
          <w:szCs w:val="20"/>
          <w:lang w:val="en-GB"/>
        </w:rPr>
        <w:t>eek</w:t>
      </w:r>
      <w:proofErr w:type="gramEnd"/>
      <w:r w:rsidRPr="0097776E">
        <w:rPr>
          <w:rFonts w:ascii="Arial" w:hAnsi="Arial" w:cs="Arial"/>
          <w:i/>
          <w:szCs w:val="20"/>
          <w:lang w:val="en-GB"/>
        </w:rPr>
        <w:t xml:space="preserve"> better understanding of how to influence the economic and social policy drivers causing land use / land cover change at different scales;</w:t>
      </w:r>
    </w:p>
    <w:p w14:paraId="2F21F08F" w14:textId="77777777" w:rsidR="00147C81" w:rsidRPr="0097776E" w:rsidRDefault="00147C81" w:rsidP="0097776E">
      <w:pPr>
        <w:pStyle w:val="ListParagraph"/>
        <w:ind w:left="1701" w:hanging="283"/>
        <w:jc w:val="both"/>
        <w:rPr>
          <w:rFonts w:ascii="Arial" w:hAnsi="Arial" w:cs="Arial"/>
          <w:i/>
          <w:szCs w:val="20"/>
          <w:lang w:val="en-GB"/>
        </w:rPr>
      </w:pPr>
    </w:p>
    <w:p w14:paraId="1953257F" w14:textId="73AE9802" w:rsidR="00147C81" w:rsidRPr="0097776E" w:rsidRDefault="00147C81" w:rsidP="0097776E">
      <w:pPr>
        <w:pStyle w:val="ListParagraph"/>
        <w:ind w:left="1701" w:hanging="283"/>
        <w:jc w:val="both"/>
        <w:rPr>
          <w:rFonts w:ascii="Arial" w:hAnsi="Arial" w:cs="Arial"/>
          <w:i/>
          <w:szCs w:val="20"/>
          <w:lang w:val="en-GB"/>
        </w:rPr>
      </w:pPr>
      <w:r w:rsidRPr="0097776E">
        <w:rPr>
          <w:rFonts w:ascii="Arial" w:hAnsi="Arial" w:cs="Arial"/>
          <w:i/>
          <w:szCs w:val="20"/>
          <w:lang w:val="en-GB"/>
        </w:rPr>
        <w:t xml:space="preserve">vi. </w:t>
      </w:r>
      <w:r w:rsidR="00C8744A" w:rsidRPr="0097776E">
        <w:rPr>
          <w:rFonts w:ascii="Arial" w:hAnsi="Arial" w:cs="Arial"/>
          <w:i/>
          <w:szCs w:val="20"/>
          <w:lang w:val="en-GB"/>
        </w:rPr>
        <w:t>e</w:t>
      </w:r>
      <w:r w:rsidRPr="0097776E">
        <w:rPr>
          <w:rFonts w:ascii="Arial" w:hAnsi="Arial" w:cs="Arial"/>
          <w:i/>
          <w:szCs w:val="20"/>
          <w:lang w:val="en-GB"/>
        </w:rPr>
        <w:t xml:space="preserve">ncourage research to determine for which declining European </w:t>
      </w:r>
      <w:proofErr w:type="spellStart"/>
      <w:r w:rsidRPr="0097776E">
        <w:rPr>
          <w:rFonts w:ascii="Arial" w:hAnsi="Arial" w:cs="Arial"/>
          <w:i/>
          <w:szCs w:val="20"/>
          <w:lang w:val="en-GB"/>
        </w:rPr>
        <w:t>landbird</w:t>
      </w:r>
      <w:proofErr w:type="spellEnd"/>
      <w:r w:rsidRPr="0097776E">
        <w:rPr>
          <w:rFonts w:ascii="Arial" w:hAnsi="Arial" w:cs="Arial"/>
          <w:i/>
          <w:szCs w:val="20"/>
          <w:lang w:val="en-GB"/>
        </w:rPr>
        <w:t xml:space="preserve"> migrant declines cannot be explained by conditions in the breeding grounds; and</w:t>
      </w:r>
    </w:p>
    <w:p w14:paraId="7B63F94A" w14:textId="77777777" w:rsidR="00147C81" w:rsidRPr="0097776E" w:rsidRDefault="00147C81" w:rsidP="00147C81">
      <w:pPr>
        <w:pStyle w:val="ListParagraph"/>
        <w:ind w:left="357"/>
        <w:jc w:val="both"/>
        <w:rPr>
          <w:rFonts w:ascii="Arial" w:hAnsi="Arial" w:cs="Arial"/>
          <w:i/>
          <w:szCs w:val="20"/>
          <w:lang w:val="en-GB"/>
        </w:rPr>
      </w:pPr>
    </w:p>
    <w:p w14:paraId="1F2129CC" w14:textId="1D2CB465" w:rsidR="00147C81" w:rsidRPr="0097776E" w:rsidRDefault="00147C81" w:rsidP="0097776E">
      <w:pPr>
        <w:pStyle w:val="ListParagraph"/>
        <w:ind w:left="1418" w:hanging="284"/>
        <w:jc w:val="both"/>
        <w:rPr>
          <w:rFonts w:ascii="Arial" w:hAnsi="Arial" w:cs="Arial"/>
          <w:i/>
          <w:szCs w:val="20"/>
          <w:lang w:val="en-GB"/>
        </w:rPr>
      </w:pPr>
      <w:r w:rsidRPr="0097776E">
        <w:rPr>
          <w:rFonts w:ascii="Arial" w:hAnsi="Arial" w:cs="Arial"/>
          <w:i/>
          <w:szCs w:val="20"/>
          <w:lang w:val="en-GB"/>
        </w:rPr>
        <w:t xml:space="preserve">c) </w:t>
      </w:r>
      <w:r w:rsidR="0097776E">
        <w:rPr>
          <w:rFonts w:ascii="Arial" w:hAnsi="Arial" w:cs="Arial"/>
          <w:i/>
          <w:szCs w:val="20"/>
          <w:lang w:val="en-GB"/>
        </w:rPr>
        <w:tab/>
      </w:r>
      <w:r w:rsidR="00C8744A" w:rsidRPr="0097776E">
        <w:rPr>
          <w:rFonts w:ascii="Arial" w:hAnsi="Arial" w:cs="Arial"/>
          <w:i/>
          <w:szCs w:val="20"/>
          <w:lang w:val="en-GB"/>
        </w:rPr>
        <w:t>r</w:t>
      </w:r>
      <w:r w:rsidRPr="0097776E">
        <w:rPr>
          <w:rFonts w:ascii="Arial" w:hAnsi="Arial" w:cs="Arial"/>
          <w:i/>
          <w:szCs w:val="20"/>
          <w:lang w:val="en-GB"/>
        </w:rPr>
        <w:t>eport to the 13</w:t>
      </w:r>
      <w:r w:rsidRPr="0097776E">
        <w:rPr>
          <w:rFonts w:ascii="Arial" w:hAnsi="Arial" w:cs="Arial"/>
          <w:i/>
          <w:szCs w:val="20"/>
          <w:vertAlign w:val="superscript"/>
          <w:lang w:val="en-GB"/>
        </w:rPr>
        <w:t>th</w:t>
      </w:r>
      <w:r w:rsidRPr="0097776E">
        <w:rPr>
          <w:rFonts w:ascii="Arial" w:hAnsi="Arial" w:cs="Arial"/>
          <w:i/>
          <w:szCs w:val="20"/>
          <w:lang w:val="en-GB"/>
        </w:rPr>
        <w:t xml:space="preserve"> meeting of the Conference of the Parties on the extent to which progress has been made on these and</w:t>
      </w:r>
      <w:r w:rsidR="00EC4E70" w:rsidRPr="0097776E">
        <w:rPr>
          <w:rFonts w:ascii="Arial" w:hAnsi="Arial" w:cs="Arial"/>
          <w:i/>
          <w:szCs w:val="20"/>
          <w:lang w:val="en-GB"/>
        </w:rPr>
        <w:t xml:space="preserve"> </w:t>
      </w:r>
      <w:r w:rsidRPr="0097776E">
        <w:rPr>
          <w:rFonts w:ascii="Arial" w:hAnsi="Arial" w:cs="Arial"/>
          <w:i/>
          <w:szCs w:val="20"/>
          <w:lang w:val="en-GB"/>
        </w:rPr>
        <w:t>other priorities, and potential opportunities to promote these research areas including dialogue with national and international</w:t>
      </w:r>
      <w:r w:rsidR="00EC4E70" w:rsidRPr="0097776E">
        <w:rPr>
          <w:rFonts w:ascii="Arial" w:hAnsi="Arial" w:cs="Arial"/>
          <w:i/>
          <w:szCs w:val="20"/>
          <w:lang w:val="en-GB"/>
        </w:rPr>
        <w:t xml:space="preserve"> </w:t>
      </w:r>
      <w:r w:rsidRPr="0097776E">
        <w:rPr>
          <w:rFonts w:ascii="Arial" w:hAnsi="Arial" w:cs="Arial"/>
          <w:i/>
          <w:szCs w:val="20"/>
          <w:lang w:val="en-GB"/>
        </w:rPr>
        <w:t>research-funding agencies.</w:t>
      </w:r>
    </w:p>
    <w:p w14:paraId="750D245A" w14:textId="14388596" w:rsidR="00EC4E70" w:rsidRPr="0097776E" w:rsidRDefault="00EC4E70" w:rsidP="0097776E">
      <w:pPr>
        <w:pStyle w:val="ListParagraph"/>
        <w:ind w:left="851" w:hanging="284"/>
        <w:jc w:val="both"/>
        <w:rPr>
          <w:rFonts w:ascii="Arial" w:hAnsi="Arial" w:cs="Arial"/>
          <w:i/>
          <w:szCs w:val="20"/>
          <w:lang w:val="en-GB"/>
        </w:rPr>
      </w:pPr>
    </w:p>
    <w:p w14:paraId="57698CC1" w14:textId="16459BF8" w:rsidR="00EC4E70" w:rsidRPr="0097776E" w:rsidRDefault="00EC4E70" w:rsidP="0097776E">
      <w:pPr>
        <w:pStyle w:val="ListParagraph"/>
        <w:ind w:left="567"/>
        <w:jc w:val="both"/>
        <w:rPr>
          <w:rFonts w:ascii="Arial" w:hAnsi="Arial" w:cs="Arial"/>
          <w:b/>
          <w:i/>
          <w:szCs w:val="20"/>
          <w:lang w:val="en-GB"/>
        </w:rPr>
      </w:pPr>
      <w:r w:rsidRPr="0097776E">
        <w:rPr>
          <w:rFonts w:ascii="Arial" w:hAnsi="Arial" w:cs="Arial"/>
          <w:b/>
          <w:i/>
          <w:szCs w:val="20"/>
          <w:lang w:val="en-GB"/>
        </w:rPr>
        <w:t>12.24 Directed to Parties</w:t>
      </w:r>
    </w:p>
    <w:p w14:paraId="077D497F" w14:textId="6C793CCA" w:rsidR="00EC4E70" w:rsidRPr="0097776E" w:rsidRDefault="00EC4E70" w:rsidP="00147C81">
      <w:pPr>
        <w:pStyle w:val="ListParagraph"/>
        <w:ind w:left="357"/>
        <w:jc w:val="both"/>
        <w:rPr>
          <w:rFonts w:ascii="Arial" w:hAnsi="Arial" w:cs="Arial"/>
          <w:i/>
          <w:szCs w:val="20"/>
          <w:lang w:val="en-GB"/>
        </w:rPr>
      </w:pPr>
    </w:p>
    <w:p w14:paraId="1F3B623D" w14:textId="77777777" w:rsidR="00EC4E70" w:rsidRPr="0097776E" w:rsidRDefault="00EC4E70" w:rsidP="0097776E">
      <w:pPr>
        <w:pStyle w:val="ListParagraph"/>
        <w:ind w:left="1134"/>
        <w:jc w:val="both"/>
        <w:rPr>
          <w:rFonts w:ascii="Arial" w:hAnsi="Arial" w:cs="Arial"/>
          <w:i/>
          <w:szCs w:val="20"/>
          <w:lang w:val="en-GB"/>
        </w:rPr>
      </w:pPr>
      <w:r w:rsidRPr="0097776E">
        <w:rPr>
          <w:rFonts w:ascii="Arial" w:hAnsi="Arial" w:cs="Arial"/>
          <w:i/>
          <w:szCs w:val="20"/>
          <w:lang w:val="en-GB"/>
        </w:rPr>
        <w:t>Parties are invited to:</w:t>
      </w:r>
    </w:p>
    <w:p w14:paraId="5AEFD2DF" w14:textId="77777777" w:rsidR="00EC4E70" w:rsidRPr="0097776E" w:rsidRDefault="00EC4E70" w:rsidP="00EC4E70">
      <w:pPr>
        <w:pStyle w:val="ListParagraph"/>
        <w:ind w:left="357"/>
        <w:jc w:val="both"/>
        <w:rPr>
          <w:rFonts w:ascii="Arial" w:hAnsi="Arial" w:cs="Arial"/>
          <w:i/>
          <w:szCs w:val="20"/>
          <w:lang w:val="en-GB"/>
        </w:rPr>
      </w:pPr>
    </w:p>
    <w:p w14:paraId="2C84FA0B" w14:textId="13E59EC0" w:rsidR="00EC4E70" w:rsidRPr="0097776E" w:rsidRDefault="00EC4E70" w:rsidP="0097776E">
      <w:pPr>
        <w:pStyle w:val="ListParagraph"/>
        <w:ind w:left="1418" w:hanging="284"/>
        <w:jc w:val="both"/>
        <w:rPr>
          <w:rFonts w:ascii="Arial" w:hAnsi="Arial" w:cs="Arial"/>
          <w:i/>
          <w:szCs w:val="20"/>
          <w:lang w:val="en-GB"/>
        </w:rPr>
      </w:pPr>
      <w:r w:rsidRPr="0097776E">
        <w:rPr>
          <w:rFonts w:ascii="Arial" w:hAnsi="Arial" w:cs="Arial"/>
          <w:i/>
          <w:szCs w:val="20"/>
          <w:lang w:val="en-GB"/>
        </w:rPr>
        <w:t xml:space="preserve">a) </w:t>
      </w:r>
      <w:r w:rsidR="00C8744A" w:rsidRPr="0097776E">
        <w:rPr>
          <w:rFonts w:ascii="Arial" w:hAnsi="Arial" w:cs="Arial"/>
          <w:i/>
          <w:szCs w:val="20"/>
          <w:lang w:val="en-GB"/>
        </w:rPr>
        <w:t>c</w:t>
      </w:r>
      <w:r w:rsidRPr="0097776E">
        <w:rPr>
          <w:rFonts w:ascii="Arial" w:hAnsi="Arial" w:cs="Arial"/>
          <w:i/>
          <w:szCs w:val="20"/>
          <w:lang w:val="en-GB"/>
        </w:rPr>
        <w:t>onsider making financial voluntary contributions for the implementation of the Programme of Work 2016-2020 and to fund an AEMLAP coordinator;</w:t>
      </w:r>
    </w:p>
    <w:p w14:paraId="471840C9" w14:textId="77777777" w:rsidR="00EC4E70" w:rsidRPr="0097776E" w:rsidRDefault="00EC4E70" w:rsidP="0097776E">
      <w:pPr>
        <w:pStyle w:val="ListParagraph"/>
        <w:ind w:left="1418" w:hanging="284"/>
        <w:jc w:val="both"/>
        <w:rPr>
          <w:rFonts w:ascii="Arial" w:hAnsi="Arial" w:cs="Arial"/>
          <w:i/>
          <w:szCs w:val="20"/>
          <w:lang w:val="en-GB"/>
        </w:rPr>
      </w:pPr>
    </w:p>
    <w:p w14:paraId="4971C2B1" w14:textId="2B5B7F98" w:rsidR="00EC4E70" w:rsidRPr="0097776E" w:rsidRDefault="00EC4E70" w:rsidP="0097776E">
      <w:pPr>
        <w:pStyle w:val="ListParagraph"/>
        <w:ind w:left="1418" w:hanging="284"/>
        <w:jc w:val="both"/>
        <w:rPr>
          <w:rFonts w:ascii="Arial" w:hAnsi="Arial" w:cs="Arial"/>
          <w:i/>
          <w:szCs w:val="20"/>
          <w:lang w:val="en-GB"/>
        </w:rPr>
      </w:pPr>
      <w:r w:rsidRPr="0097776E">
        <w:rPr>
          <w:rFonts w:ascii="Arial" w:hAnsi="Arial" w:cs="Arial"/>
          <w:i/>
          <w:szCs w:val="20"/>
          <w:lang w:val="en-GB"/>
        </w:rPr>
        <w:t xml:space="preserve">b) </w:t>
      </w:r>
      <w:r w:rsidR="00C8744A" w:rsidRPr="0097776E">
        <w:rPr>
          <w:rFonts w:ascii="Arial" w:hAnsi="Arial" w:cs="Arial"/>
          <w:i/>
          <w:szCs w:val="20"/>
          <w:lang w:val="en-GB"/>
        </w:rPr>
        <w:t>w</w:t>
      </w:r>
      <w:r w:rsidRPr="0097776E">
        <w:rPr>
          <w:rFonts w:ascii="Arial" w:hAnsi="Arial" w:cs="Arial"/>
          <w:i/>
          <w:szCs w:val="20"/>
          <w:lang w:val="en-GB"/>
        </w:rPr>
        <w:t>ith the support of the Secretariat, work together with relevant UN agencies, international organizations and other stakeholders, to organize a workshop on the integration of biodiversity requirements into the land degradation neutrality delivery at appropriate scale;</w:t>
      </w:r>
    </w:p>
    <w:p w14:paraId="0ADB5DA4" w14:textId="77777777" w:rsidR="00EC4E70" w:rsidRPr="0097776E" w:rsidRDefault="00EC4E70" w:rsidP="0097776E">
      <w:pPr>
        <w:pStyle w:val="ListParagraph"/>
        <w:ind w:left="1418" w:hanging="284"/>
        <w:jc w:val="both"/>
        <w:rPr>
          <w:rFonts w:ascii="Arial" w:hAnsi="Arial" w:cs="Arial"/>
          <w:i/>
          <w:szCs w:val="20"/>
          <w:lang w:val="en-GB"/>
        </w:rPr>
      </w:pPr>
    </w:p>
    <w:p w14:paraId="021DFF4F" w14:textId="7609C267" w:rsidR="00EC4E70" w:rsidRPr="0097776E" w:rsidRDefault="00EC4E70" w:rsidP="0097776E">
      <w:pPr>
        <w:pStyle w:val="ListParagraph"/>
        <w:ind w:left="1418" w:hanging="284"/>
        <w:jc w:val="both"/>
        <w:rPr>
          <w:rFonts w:ascii="Arial" w:hAnsi="Arial" w:cs="Arial"/>
          <w:i/>
          <w:szCs w:val="20"/>
          <w:lang w:val="en-GB"/>
        </w:rPr>
      </w:pPr>
      <w:r w:rsidRPr="0097776E">
        <w:rPr>
          <w:rFonts w:ascii="Arial" w:hAnsi="Arial" w:cs="Arial"/>
          <w:i/>
          <w:szCs w:val="20"/>
          <w:lang w:val="en-GB"/>
        </w:rPr>
        <w:t xml:space="preserve">c) </w:t>
      </w:r>
      <w:r w:rsidR="0097776E">
        <w:rPr>
          <w:rFonts w:ascii="Arial" w:hAnsi="Arial" w:cs="Arial"/>
          <w:i/>
          <w:szCs w:val="20"/>
          <w:lang w:val="en-GB"/>
        </w:rPr>
        <w:tab/>
      </w:r>
      <w:r w:rsidR="009C652B" w:rsidRPr="0097776E">
        <w:rPr>
          <w:rFonts w:ascii="Arial" w:hAnsi="Arial" w:cs="Arial"/>
          <w:i/>
          <w:szCs w:val="20"/>
          <w:lang w:val="en-GB"/>
        </w:rPr>
        <w:t>r</w:t>
      </w:r>
      <w:r w:rsidRPr="0097776E">
        <w:rPr>
          <w:rFonts w:ascii="Arial" w:hAnsi="Arial" w:cs="Arial"/>
          <w:i/>
          <w:szCs w:val="20"/>
          <w:lang w:val="en-GB"/>
        </w:rPr>
        <w:t>eport on progress in implementing the AEMLAP and integrating it into delivery against other relevant international agreements, including monitoring and efficacy of measures taken, to the 13</w:t>
      </w:r>
      <w:r w:rsidRPr="0097776E">
        <w:rPr>
          <w:rFonts w:ascii="Arial" w:hAnsi="Arial" w:cs="Arial"/>
          <w:i/>
          <w:szCs w:val="20"/>
          <w:vertAlign w:val="superscript"/>
          <w:lang w:val="en-GB"/>
        </w:rPr>
        <w:t>th</w:t>
      </w:r>
      <w:r w:rsidRPr="0097776E">
        <w:rPr>
          <w:rFonts w:ascii="Arial" w:hAnsi="Arial" w:cs="Arial"/>
          <w:i/>
          <w:szCs w:val="20"/>
          <w:lang w:val="en-GB"/>
        </w:rPr>
        <w:t xml:space="preserve"> meeting of the Conference of the Parties in 2020, via their national reports, in order to achieve CMS objectives.</w:t>
      </w:r>
    </w:p>
    <w:p w14:paraId="0616BB9C" w14:textId="4B077F68" w:rsidR="0097776E" w:rsidRDefault="0097776E" w:rsidP="0097776E">
      <w:pPr>
        <w:pStyle w:val="ListParagraph"/>
        <w:ind w:left="357" w:hanging="284"/>
        <w:jc w:val="both"/>
        <w:rPr>
          <w:rFonts w:ascii="Arial" w:hAnsi="Arial" w:cs="Arial"/>
          <w:i/>
          <w:szCs w:val="20"/>
          <w:lang w:val="en-GB"/>
        </w:rPr>
      </w:pPr>
      <w:r>
        <w:rPr>
          <w:rFonts w:ascii="Arial" w:hAnsi="Arial" w:cs="Arial"/>
          <w:i/>
          <w:szCs w:val="20"/>
          <w:lang w:val="en-GB"/>
        </w:rPr>
        <w:br w:type="page"/>
      </w:r>
    </w:p>
    <w:p w14:paraId="79AF8521" w14:textId="77777777" w:rsidR="00EC4E70" w:rsidRPr="0097776E" w:rsidRDefault="00EC4E70" w:rsidP="0097776E">
      <w:pPr>
        <w:pStyle w:val="ListParagraph"/>
        <w:ind w:left="357" w:hanging="284"/>
        <w:jc w:val="both"/>
        <w:rPr>
          <w:rFonts w:ascii="Arial" w:hAnsi="Arial" w:cs="Arial"/>
          <w:i/>
          <w:szCs w:val="20"/>
          <w:lang w:val="en-GB"/>
        </w:rPr>
      </w:pPr>
    </w:p>
    <w:p w14:paraId="219729D2" w14:textId="045A8C71" w:rsidR="00EC4E70" w:rsidRPr="0097776E" w:rsidRDefault="00EC4E70" w:rsidP="0097776E">
      <w:pPr>
        <w:pStyle w:val="ListParagraph"/>
        <w:ind w:left="567"/>
        <w:jc w:val="both"/>
        <w:rPr>
          <w:rFonts w:ascii="Arial" w:hAnsi="Arial" w:cs="Arial"/>
          <w:b/>
          <w:i/>
          <w:szCs w:val="20"/>
          <w:lang w:val="en-GB"/>
        </w:rPr>
      </w:pPr>
      <w:r w:rsidRPr="0097776E">
        <w:rPr>
          <w:rFonts w:ascii="Arial" w:hAnsi="Arial" w:cs="Arial"/>
          <w:b/>
          <w:i/>
          <w:szCs w:val="20"/>
          <w:lang w:val="en-GB"/>
        </w:rPr>
        <w:t>12.25 Directed to Parties, intergovernmental and non</w:t>
      </w:r>
      <w:r w:rsidR="006332FB" w:rsidRPr="0097776E">
        <w:rPr>
          <w:rFonts w:ascii="Arial" w:hAnsi="Arial" w:cs="Arial"/>
          <w:b/>
          <w:i/>
          <w:szCs w:val="20"/>
          <w:lang w:val="en-GB"/>
        </w:rPr>
        <w:t>-</w:t>
      </w:r>
      <w:r w:rsidRPr="0097776E">
        <w:rPr>
          <w:rFonts w:ascii="Arial" w:hAnsi="Arial" w:cs="Arial"/>
          <w:b/>
          <w:i/>
          <w:szCs w:val="20"/>
          <w:lang w:val="en-GB"/>
        </w:rPr>
        <w:t>governmental organizations</w:t>
      </w:r>
    </w:p>
    <w:p w14:paraId="0313A518" w14:textId="23B14D75" w:rsidR="00EC4E70" w:rsidRPr="0097776E" w:rsidRDefault="00EC4E70" w:rsidP="00EC4E70">
      <w:pPr>
        <w:pStyle w:val="ListParagraph"/>
        <w:ind w:left="357"/>
        <w:jc w:val="both"/>
        <w:rPr>
          <w:rFonts w:ascii="Arial" w:hAnsi="Arial" w:cs="Arial"/>
          <w:i/>
          <w:szCs w:val="20"/>
          <w:lang w:val="en-GB"/>
        </w:rPr>
      </w:pPr>
    </w:p>
    <w:p w14:paraId="5AB2F890" w14:textId="77777777" w:rsidR="00EC4E70" w:rsidRPr="0097776E" w:rsidRDefault="00EC4E70" w:rsidP="0097776E">
      <w:pPr>
        <w:pStyle w:val="ListParagraph"/>
        <w:ind w:left="1134"/>
        <w:jc w:val="both"/>
        <w:rPr>
          <w:rFonts w:ascii="Arial" w:hAnsi="Arial" w:cs="Arial"/>
          <w:i/>
          <w:szCs w:val="20"/>
          <w:lang w:val="en-GB"/>
        </w:rPr>
      </w:pPr>
      <w:r w:rsidRPr="0097776E">
        <w:rPr>
          <w:rFonts w:ascii="Arial" w:hAnsi="Arial" w:cs="Arial"/>
          <w:i/>
          <w:szCs w:val="20"/>
          <w:lang w:val="en-GB"/>
        </w:rPr>
        <w:t>Parties, intergovernmental and non-governmental organizations:</w:t>
      </w:r>
    </w:p>
    <w:p w14:paraId="3D21DAD3" w14:textId="77777777" w:rsidR="00EC4E70" w:rsidRPr="0097776E" w:rsidRDefault="00EC4E70" w:rsidP="00EC4E70">
      <w:pPr>
        <w:pStyle w:val="ListParagraph"/>
        <w:ind w:left="357"/>
        <w:jc w:val="both"/>
        <w:rPr>
          <w:rFonts w:ascii="Arial" w:hAnsi="Arial" w:cs="Arial"/>
          <w:i/>
          <w:szCs w:val="20"/>
          <w:lang w:val="en-GB"/>
        </w:rPr>
      </w:pPr>
    </w:p>
    <w:p w14:paraId="2A134FBB" w14:textId="5A303733" w:rsidR="00EC4E70" w:rsidRPr="0097776E" w:rsidRDefault="00EC4E70" w:rsidP="0097776E">
      <w:pPr>
        <w:pStyle w:val="ListParagraph"/>
        <w:ind w:left="1418" w:hanging="284"/>
        <w:jc w:val="both"/>
        <w:rPr>
          <w:rFonts w:ascii="Arial" w:hAnsi="Arial" w:cs="Arial"/>
          <w:i/>
          <w:szCs w:val="20"/>
          <w:lang w:val="en-GB"/>
        </w:rPr>
      </w:pPr>
      <w:r w:rsidRPr="0097776E">
        <w:rPr>
          <w:rFonts w:ascii="Arial" w:hAnsi="Arial" w:cs="Arial"/>
          <w:i/>
          <w:szCs w:val="20"/>
          <w:lang w:val="en-GB"/>
        </w:rPr>
        <w:t xml:space="preserve">a) </w:t>
      </w:r>
      <w:r w:rsidR="009C652B" w:rsidRPr="0097776E">
        <w:rPr>
          <w:rFonts w:ascii="Arial" w:hAnsi="Arial" w:cs="Arial"/>
          <w:i/>
          <w:szCs w:val="20"/>
          <w:lang w:val="en-GB"/>
        </w:rPr>
        <w:t>a</w:t>
      </w:r>
      <w:r w:rsidRPr="0097776E">
        <w:rPr>
          <w:rFonts w:ascii="Arial" w:hAnsi="Arial" w:cs="Arial"/>
          <w:i/>
          <w:szCs w:val="20"/>
          <w:lang w:val="en-GB"/>
        </w:rPr>
        <w:t>nd particularly Parties, bilateral and multilateral donors, Global Environment Facility, United Nations Development Programme, United Nations Environment Programme, United Nations Convention to Combat Desertification, Economic Community of West African States and other relevant international organizations, in the intersessional period between the 12</w:t>
      </w:r>
      <w:r w:rsidRPr="0097776E">
        <w:rPr>
          <w:rFonts w:ascii="Arial" w:hAnsi="Arial" w:cs="Arial"/>
          <w:i/>
          <w:szCs w:val="20"/>
          <w:vertAlign w:val="superscript"/>
          <w:lang w:val="en-GB"/>
        </w:rPr>
        <w:t>th</w:t>
      </w:r>
      <w:r w:rsidRPr="0097776E">
        <w:rPr>
          <w:rFonts w:ascii="Arial" w:hAnsi="Arial" w:cs="Arial"/>
          <w:i/>
          <w:szCs w:val="20"/>
          <w:lang w:val="en-GB"/>
        </w:rPr>
        <w:t xml:space="preserve"> and the 13</w:t>
      </w:r>
      <w:r w:rsidRPr="0097776E">
        <w:rPr>
          <w:rFonts w:ascii="Arial" w:hAnsi="Arial" w:cs="Arial"/>
          <w:i/>
          <w:szCs w:val="20"/>
          <w:vertAlign w:val="superscript"/>
          <w:lang w:val="en-GB"/>
        </w:rPr>
        <w:t>th</w:t>
      </w:r>
      <w:r w:rsidRPr="0097776E">
        <w:rPr>
          <w:rFonts w:ascii="Arial" w:hAnsi="Arial" w:cs="Arial"/>
          <w:i/>
          <w:szCs w:val="20"/>
          <w:lang w:val="en-GB"/>
        </w:rPr>
        <w:t xml:space="preserve"> meeting of the Conference of the Parties, are requested to consider voluntarily supporting financially the implementation of the Action Plan, in particular to tackle the barriers to sustainable land use in Africa, including the priorities for West Africa recommended by the Abuja workshop, and including through the provision of technical and financial assistance to developing countries for relevant capacity building;</w:t>
      </w:r>
    </w:p>
    <w:p w14:paraId="6B712D9E" w14:textId="77777777" w:rsidR="00EC4E70" w:rsidRPr="0097776E" w:rsidRDefault="00EC4E70" w:rsidP="0097776E">
      <w:pPr>
        <w:pStyle w:val="ListParagraph"/>
        <w:ind w:left="1418" w:hanging="284"/>
        <w:jc w:val="both"/>
        <w:rPr>
          <w:rFonts w:ascii="Arial" w:hAnsi="Arial" w:cs="Arial"/>
          <w:i/>
          <w:szCs w:val="20"/>
          <w:lang w:val="en-GB"/>
        </w:rPr>
      </w:pPr>
    </w:p>
    <w:p w14:paraId="63F53CC6" w14:textId="6EF8CE55" w:rsidR="00EC4E70" w:rsidRPr="0097776E" w:rsidRDefault="00EC4E70" w:rsidP="0097776E">
      <w:pPr>
        <w:pStyle w:val="ListParagraph"/>
        <w:ind w:left="1418" w:hanging="284"/>
        <w:jc w:val="both"/>
        <w:rPr>
          <w:rFonts w:ascii="Arial" w:hAnsi="Arial" w:cs="Arial"/>
          <w:szCs w:val="20"/>
          <w:lang w:val="en-GB"/>
        </w:rPr>
      </w:pPr>
      <w:r w:rsidRPr="0097776E">
        <w:rPr>
          <w:rFonts w:ascii="Arial" w:hAnsi="Arial" w:cs="Arial"/>
          <w:i/>
          <w:szCs w:val="20"/>
          <w:lang w:val="en-GB"/>
        </w:rPr>
        <w:t xml:space="preserve">b) </w:t>
      </w:r>
      <w:r w:rsidR="009C652B" w:rsidRPr="0097776E">
        <w:rPr>
          <w:rFonts w:ascii="Arial" w:hAnsi="Arial" w:cs="Arial"/>
          <w:i/>
          <w:szCs w:val="20"/>
          <w:lang w:val="en-GB"/>
        </w:rPr>
        <w:t>a</w:t>
      </w:r>
      <w:r w:rsidRPr="0097776E">
        <w:rPr>
          <w:rFonts w:ascii="Arial" w:hAnsi="Arial" w:cs="Arial"/>
          <w:i/>
          <w:szCs w:val="20"/>
          <w:lang w:val="en-GB"/>
        </w:rPr>
        <w:t>re invited to make voluntary contributions to support the Working Group to organize at least one meeting within the intersessional period between the 12</w:t>
      </w:r>
      <w:r w:rsidRPr="0097776E">
        <w:rPr>
          <w:rFonts w:ascii="Arial" w:hAnsi="Arial" w:cs="Arial"/>
          <w:i/>
          <w:szCs w:val="20"/>
          <w:vertAlign w:val="superscript"/>
          <w:lang w:val="en-GB"/>
        </w:rPr>
        <w:t>th</w:t>
      </w:r>
      <w:r w:rsidRPr="0097776E">
        <w:rPr>
          <w:rFonts w:ascii="Arial" w:hAnsi="Arial" w:cs="Arial"/>
          <w:i/>
          <w:szCs w:val="20"/>
          <w:lang w:val="en-GB"/>
        </w:rPr>
        <w:t xml:space="preserve"> and the 13</w:t>
      </w:r>
      <w:r w:rsidRPr="0097776E">
        <w:rPr>
          <w:rFonts w:ascii="Arial" w:hAnsi="Arial" w:cs="Arial"/>
          <w:i/>
          <w:szCs w:val="20"/>
          <w:vertAlign w:val="superscript"/>
          <w:lang w:val="en-GB"/>
        </w:rPr>
        <w:t>th</w:t>
      </w:r>
      <w:r w:rsidRPr="0097776E">
        <w:rPr>
          <w:rFonts w:ascii="Arial" w:hAnsi="Arial" w:cs="Arial"/>
          <w:i/>
          <w:szCs w:val="20"/>
          <w:lang w:val="en-GB"/>
        </w:rPr>
        <w:t xml:space="preserve"> meeting of the Conference of the Parties to among other activities, review</w:t>
      </w:r>
      <w:r w:rsidR="00322006" w:rsidRPr="0097776E">
        <w:rPr>
          <w:rFonts w:ascii="Arial" w:hAnsi="Arial" w:cs="Arial"/>
          <w:i/>
          <w:szCs w:val="20"/>
          <w:lang w:val="en-GB"/>
        </w:rPr>
        <w:t xml:space="preserve"> </w:t>
      </w:r>
      <w:r w:rsidRPr="0097776E">
        <w:rPr>
          <w:rFonts w:ascii="Arial" w:hAnsi="Arial" w:cs="Arial"/>
          <w:i/>
          <w:szCs w:val="20"/>
          <w:lang w:val="en-GB"/>
        </w:rPr>
        <w:t>the implementation of the Action Plan and the Programme of Work.</w:t>
      </w:r>
    </w:p>
    <w:p w14:paraId="38FA2FC6" w14:textId="77777777" w:rsidR="00147C81" w:rsidRPr="0097776E" w:rsidRDefault="00147C81" w:rsidP="00CC45CE">
      <w:pPr>
        <w:pStyle w:val="ListParagraph"/>
        <w:ind w:left="357"/>
        <w:jc w:val="both"/>
        <w:rPr>
          <w:rFonts w:ascii="Arial" w:hAnsi="Arial" w:cs="Arial"/>
          <w:szCs w:val="20"/>
          <w:lang w:val="en-GB"/>
        </w:rPr>
      </w:pPr>
    </w:p>
    <w:p w14:paraId="2D8E0013" w14:textId="2256F94E" w:rsidR="00DD535B" w:rsidRDefault="00F91F70" w:rsidP="00DB26E3">
      <w:pPr>
        <w:pStyle w:val="ListParagraph"/>
        <w:numPr>
          <w:ilvl w:val="0"/>
          <w:numId w:val="10"/>
        </w:numPr>
        <w:ind w:left="567" w:hanging="567"/>
        <w:jc w:val="both"/>
        <w:rPr>
          <w:rFonts w:ascii="Arial" w:hAnsi="Arial" w:cs="Arial"/>
          <w:sz w:val="22"/>
          <w:szCs w:val="22"/>
          <w:lang w:val="en-GB"/>
        </w:rPr>
      </w:pPr>
      <w:r>
        <w:rPr>
          <w:rFonts w:ascii="Arial" w:hAnsi="Arial" w:cs="Arial"/>
          <w:sz w:val="22"/>
          <w:szCs w:val="22"/>
          <w:lang w:val="en-GB"/>
        </w:rPr>
        <w:t>As a c</w:t>
      </w:r>
      <w:r w:rsidR="000A179B">
        <w:rPr>
          <w:rFonts w:ascii="Arial" w:hAnsi="Arial" w:cs="Arial"/>
          <w:sz w:val="22"/>
          <w:szCs w:val="22"/>
          <w:lang w:val="en-GB"/>
        </w:rPr>
        <w:t xml:space="preserve">ritical </w:t>
      </w:r>
      <w:r>
        <w:rPr>
          <w:rFonts w:ascii="Arial" w:hAnsi="Arial" w:cs="Arial"/>
          <w:sz w:val="22"/>
          <w:szCs w:val="22"/>
          <w:lang w:val="en-GB"/>
        </w:rPr>
        <w:t xml:space="preserve">element </w:t>
      </w:r>
      <w:r w:rsidR="000A179B">
        <w:rPr>
          <w:rFonts w:ascii="Arial" w:hAnsi="Arial" w:cs="Arial"/>
          <w:sz w:val="22"/>
          <w:szCs w:val="22"/>
          <w:lang w:val="en-GB"/>
        </w:rPr>
        <w:t xml:space="preserve">for the implementation of AEMLAP, </w:t>
      </w:r>
      <w:r w:rsidR="00DD535B" w:rsidRPr="0066636B">
        <w:rPr>
          <w:rFonts w:ascii="Arial" w:hAnsi="Arial" w:cs="Arial"/>
          <w:sz w:val="22"/>
          <w:szCs w:val="22"/>
          <w:lang w:val="en-GB"/>
        </w:rPr>
        <w:t xml:space="preserve">Resolution 11.17 </w:t>
      </w:r>
      <w:r w:rsidR="00DD535B">
        <w:rPr>
          <w:rFonts w:ascii="Arial" w:hAnsi="Arial" w:cs="Arial"/>
          <w:sz w:val="22"/>
          <w:szCs w:val="22"/>
          <w:lang w:val="en-GB"/>
        </w:rPr>
        <w:t xml:space="preserve">(Rev.COP12) </w:t>
      </w:r>
      <w:r w:rsidR="00DD535B" w:rsidRPr="0066636B">
        <w:rPr>
          <w:rFonts w:ascii="Arial" w:hAnsi="Arial" w:cs="Arial"/>
          <w:sz w:val="22"/>
          <w:szCs w:val="22"/>
          <w:lang w:val="en-GB"/>
        </w:rPr>
        <w:t xml:space="preserve">urges Parties and encourages non-Parties </w:t>
      </w:r>
      <w:r w:rsidR="000A179B" w:rsidRPr="000A179B">
        <w:rPr>
          <w:rFonts w:ascii="Arial" w:hAnsi="Arial" w:cs="Arial"/>
          <w:sz w:val="22"/>
          <w:szCs w:val="22"/>
          <w:lang w:val="en-GB"/>
        </w:rPr>
        <w:t xml:space="preserve">to address the issue of habitat loss and degradation of migratory </w:t>
      </w:r>
      <w:proofErr w:type="spellStart"/>
      <w:r w:rsidR="000A179B" w:rsidRPr="000A179B">
        <w:rPr>
          <w:rFonts w:ascii="Arial" w:hAnsi="Arial" w:cs="Arial"/>
          <w:sz w:val="22"/>
          <w:szCs w:val="22"/>
          <w:lang w:val="en-GB"/>
        </w:rPr>
        <w:t>landbird</w:t>
      </w:r>
      <w:proofErr w:type="spellEnd"/>
      <w:r w:rsidR="000A179B" w:rsidRPr="000A179B">
        <w:rPr>
          <w:rFonts w:ascii="Arial" w:hAnsi="Arial" w:cs="Arial"/>
          <w:sz w:val="22"/>
          <w:szCs w:val="22"/>
          <w:lang w:val="en-GB"/>
        </w:rPr>
        <w:t xml:space="preserve"> species through the development of policies that maintain, manage and restore natural and semi-natural habitats within the wider environment, including working with local communities, and in partnership with the poverty alleviation community and the agriculture and forestry sectors in Africa</w:t>
      </w:r>
      <w:r w:rsidR="000A179B">
        <w:rPr>
          <w:rFonts w:ascii="Arial" w:hAnsi="Arial" w:cs="Arial"/>
          <w:sz w:val="22"/>
          <w:szCs w:val="22"/>
          <w:lang w:val="en-GB"/>
        </w:rPr>
        <w:t>.</w:t>
      </w:r>
      <w:r w:rsidR="00211F69">
        <w:rPr>
          <w:rFonts w:ascii="Arial" w:hAnsi="Arial" w:cs="Arial"/>
          <w:sz w:val="22"/>
          <w:szCs w:val="22"/>
          <w:lang w:val="en-GB"/>
        </w:rPr>
        <w:t xml:space="preserve"> </w:t>
      </w:r>
    </w:p>
    <w:p w14:paraId="0844C854" w14:textId="77777777" w:rsidR="00211F69" w:rsidRDefault="00211F69" w:rsidP="00DB26E3">
      <w:pPr>
        <w:pStyle w:val="ListParagraph"/>
        <w:ind w:left="567" w:hanging="567"/>
        <w:jc w:val="both"/>
        <w:rPr>
          <w:rFonts w:ascii="Arial" w:hAnsi="Arial" w:cs="Arial"/>
          <w:sz w:val="22"/>
          <w:szCs w:val="22"/>
          <w:lang w:val="en-GB"/>
        </w:rPr>
      </w:pPr>
    </w:p>
    <w:p w14:paraId="62DAF220" w14:textId="4A7652BF" w:rsidR="00211F69" w:rsidRDefault="001F63E1" w:rsidP="00DB26E3">
      <w:pPr>
        <w:pStyle w:val="ListParagraph"/>
        <w:numPr>
          <w:ilvl w:val="0"/>
          <w:numId w:val="10"/>
        </w:numPr>
        <w:ind w:left="567" w:hanging="567"/>
        <w:jc w:val="both"/>
        <w:rPr>
          <w:rFonts w:ascii="Arial" w:hAnsi="Arial" w:cs="Arial"/>
          <w:sz w:val="22"/>
          <w:szCs w:val="22"/>
          <w:lang w:val="en-GB"/>
        </w:rPr>
      </w:pPr>
      <w:r>
        <w:rPr>
          <w:rFonts w:ascii="Arial" w:hAnsi="Arial" w:cs="Arial"/>
          <w:sz w:val="22"/>
          <w:szCs w:val="22"/>
          <w:lang w:val="en-GB"/>
        </w:rPr>
        <w:t xml:space="preserve">In the wider perspective, but closely interlinked with the conservation status of migratory </w:t>
      </w:r>
      <w:proofErr w:type="spellStart"/>
      <w:r>
        <w:rPr>
          <w:rFonts w:ascii="Arial" w:hAnsi="Arial" w:cs="Arial"/>
          <w:sz w:val="22"/>
          <w:szCs w:val="22"/>
          <w:lang w:val="en-GB"/>
        </w:rPr>
        <w:t>landbirds</w:t>
      </w:r>
      <w:proofErr w:type="spellEnd"/>
      <w:r>
        <w:rPr>
          <w:rFonts w:ascii="Arial" w:hAnsi="Arial" w:cs="Arial"/>
          <w:sz w:val="22"/>
          <w:szCs w:val="22"/>
          <w:lang w:val="en-GB"/>
        </w:rPr>
        <w:t xml:space="preserve"> as an indicator for the state and connectivity of natural and semi-natural habitats, t</w:t>
      </w:r>
      <w:r w:rsidR="00F037A7">
        <w:rPr>
          <w:rFonts w:ascii="Arial" w:hAnsi="Arial" w:cs="Arial"/>
          <w:sz w:val="22"/>
          <w:szCs w:val="22"/>
          <w:lang w:val="en-GB"/>
        </w:rPr>
        <w:t>he rapid land use changes across</w:t>
      </w:r>
      <w:r>
        <w:rPr>
          <w:rFonts w:ascii="Arial" w:hAnsi="Arial" w:cs="Arial"/>
          <w:sz w:val="22"/>
          <w:szCs w:val="22"/>
          <w:lang w:val="en-GB"/>
        </w:rPr>
        <w:t xml:space="preserve"> the African region</w:t>
      </w:r>
      <w:r w:rsidR="00F037A7">
        <w:rPr>
          <w:rFonts w:ascii="Arial" w:hAnsi="Arial" w:cs="Arial"/>
          <w:sz w:val="22"/>
          <w:szCs w:val="22"/>
          <w:lang w:val="en-GB"/>
        </w:rPr>
        <w:t xml:space="preserve"> and the resulting loss of </w:t>
      </w:r>
      <w:r w:rsidR="00F037A7" w:rsidRPr="0066636B">
        <w:rPr>
          <w:rFonts w:ascii="Arial" w:eastAsia="Calibri" w:hAnsi="Arial" w:cs="Arial"/>
          <w:sz w:val="22"/>
          <w:szCs w:val="22"/>
          <w:lang w:val="en-GB"/>
        </w:rPr>
        <w:t xml:space="preserve">woodlands, forests and wetlands </w:t>
      </w:r>
      <w:r w:rsidR="008B5097">
        <w:rPr>
          <w:rFonts w:ascii="Arial" w:eastAsia="Calibri" w:hAnsi="Arial" w:cs="Arial"/>
          <w:sz w:val="22"/>
          <w:szCs w:val="22"/>
          <w:lang w:val="en-GB"/>
        </w:rPr>
        <w:t>are</w:t>
      </w:r>
      <w:r w:rsidR="008B5097" w:rsidRPr="0066636B">
        <w:rPr>
          <w:rFonts w:ascii="Arial" w:eastAsia="Calibri" w:hAnsi="Arial" w:cs="Arial"/>
          <w:sz w:val="22"/>
          <w:szCs w:val="22"/>
          <w:lang w:val="en-GB"/>
        </w:rPr>
        <w:t xml:space="preserve"> </w:t>
      </w:r>
      <w:r w:rsidR="00F037A7" w:rsidRPr="0066636B">
        <w:rPr>
          <w:rFonts w:ascii="Arial" w:eastAsia="Calibri" w:hAnsi="Arial" w:cs="Arial"/>
          <w:sz w:val="22"/>
          <w:szCs w:val="22"/>
          <w:lang w:val="en-GB"/>
        </w:rPr>
        <w:t>driving an associated loss of ecosystem services</w:t>
      </w:r>
      <w:r w:rsidR="008B5097">
        <w:rPr>
          <w:rFonts w:ascii="Arial" w:eastAsia="Calibri" w:hAnsi="Arial" w:cs="Arial"/>
          <w:sz w:val="22"/>
          <w:szCs w:val="22"/>
          <w:lang w:val="en-GB"/>
        </w:rPr>
        <w:t xml:space="preserve">. These services </w:t>
      </w:r>
      <w:r w:rsidR="00F037A7">
        <w:rPr>
          <w:rFonts w:ascii="Arial" w:eastAsia="Calibri" w:hAnsi="Arial" w:cs="Arial"/>
          <w:sz w:val="22"/>
          <w:szCs w:val="22"/>
          <w:lang w:val="en-GB"/>
        </w:rPr>
        <w:t>are important for achieving land degradation neutrality and nature-based climate solutions</w:t>
      </w:r>
      <w:r w:rsidR="00F037A7" w:rsidRPr="0066636B">
        <w:rPr>
          <w:rFonts w:ascii="Arial" w:eastAsia="Calibri" w:hAnsi="Arial" w:cs="Arial"/>
          <w:sz w:val="22"/>
          <w:szCs w:val="22"/>
          <w:lang w:val="en-GB"/>
        </w:rPr>
        <w:t>, and their ability to</w:t>
      </w:r>
      <w:r w:rsidR="00F037A7">
        <w:rPr>
          <w:rFonts w:ascii="Arial" w:eastAsia="Calibri" w:hAnsi="Arial" w:cs="Arial"/>
          <w:sz w:val="22"/>
          <w:szCs w:val="22"/>
          <w:lang w:val="en-GB"/>
        </w:rPr>
        <w:t xml:space="preserve"> support incomes and resilience. </w:t>
      </w:r>
      <w:r w:rsidR="00211F69">
        <w:rPr>
          <w:rFonts w:ascii="Arial" w:hAnsi="Arial" w:cs="Arial"/>
          <w:sz w:val="22"/>
          <w:szCs w:val="22"/>
          <w:lang w:val="en-GB"/>
        </w:rPr>
        <w:t>For an introduction to the general context of land use changes</w:t>
      </w:r>
      <w:r w:rsidR="00772628">
        <w:rPr>
          <w:rFonts w:ascii="Arial" w:hAnsi="Arial" w:cs="Arial"/>
          <w:sz w:val="22"/>
          <w:szCs w:val="22"/>
          <w:lang w:val="en-GB"/>
        </w:rPr>
        <w:t xml:space="preserve"> and</w:t>
      </w:r>
      <w:r w:rsidR="00211F69">
        <w:rPr>
          <w:rFonts w:ascii="Arial" w:hAnsi="Arial" w:cs="Arial"/>
          <w:sz w:val="22"/>
          <w:szCs w:val="22"/>
          <w:lang w:val="en-GB"/>
        </w:rPr>
        <w:t xml:space="preserve"> the role of sustainable land use </w:t>
      </w:r>
      <w:r w:rsidR="00772628">
        <w:rPr>
          <w:rFonts w:ascii="Arial" w:hAnsi="Arial" w:cs="Arial"/>
          <w:sz w:val="22"/>
          <w:szCs w:val="22"/>
          <w:lang w:val="en-GB"/>
        </w:rPr>
        <w:t>in conjunction with</w:t>
      </w:r>
      <w:r w:rsidR="00211F69">
        <w:rPr>
          <w:rFonts w:ascii="Arial" w:hAnsi="Arial" w:cs="Arial"/>
          <w:sz w:val="22"/>
          <w:szCs w:val="22"/>
          <w:lang w:val="en-GB"/>
        </w:rPr>
        <w:t xml:space="preserve"> the conservation of migratory </w:t>
      </w:r>
      <w:proofErr w:type="spellStart"/>
      <w:r w:rsidR="00211F69">
        <w:rPr>
          <w:rFonts w:ascii="Arial" w:hAnsi="Arial" w:cs="Arial"/>
          <w:sz w:val="22"/>
          <w:szCs w:val="22"/>
          <w:lang w:val="en-GB"/>
        </w:rPr>
        <w:t>landbirds</w:t>
      </w:r>
      <w:proofErr w:type="spellEnd"/>
      <w:r w:rsidR="00211F69">
        <w:rPr>
          <w:rFonts w:ascii="Arial" w:hAnsi="Arial" w:cs="Arial"/>
          <w:sz w:val="22"/>
          <w:szCs w:val="22"/>
          <w:lang w:val="en-GB"/>
        </w:rPr>
        <w:t xml:space="preserve">, </w:t>
      </w:r>
      <w:r w:rsidR="007951C7">
        <w:rPr>
          <w:rFonts w:ascii="Arial" w:hAnsi="Arial" w:cs="Arial"/>
          <w:sz w:val="22"/>
          <w:szCs w:val="22"/>
          <w:lang w:val="en-GB"/>
        </w:rPr>
        <w:t xml:space="preserve">as well as </w:t>
      </w:r>
      <w:r w:rsidR="00EB77AE">
        <w:rPr>
          <w:rFonts w:ascii="Arial" w:hAnsi="Arial" w:cs="Arial"/>
          <w:sz w:val="22"/>
          <w:szCs w:val="22"/>
          <w:lang w:val="en-GB"/>
        </w:rPr>
        <w:t xml:space="preserve">for activities before COP12, </w:t>
      </w:r>
      <w:r w:rsidR="00211F69">
        <w:rPr>
          <w:rFonts w:ascii="Arial" w:hAnsi="Arial" w:cs="Arial"/>
          <w:sz w:val="22"/>
          <w:szCs w:val="22"/>
          <w:lang w:val="en-GB"/>
        </w:rPr>
        <w:t xml:space="preserve">see the background section of document </w:t>
      </w:r>
      <w:hyperlink r:id="rId13" w:history="1">
        <w:r w:rsidR="00211F69" w:rsidRPr="00211F69">
          <w:rPr>
            <w:rStyle w:val="Hyperlink"/>
            <w:rFonts w:ascii="Arial" w:hAnsi="Arial" w:cs="Arial"/>
            <w:sz w:val="22"/>
            <w:szCs w:val="22"/>
            <w:lang w:val="en-GB"/>
          </w:rPr>
          <w:t>UNEP/CMS/COP12/Doc.24.1.2/Rev.1</w:t>
        </w:r>
      </w:hyperlink>
      <w:r w:rsidR="00211F69">
        <w:rPr>
          <w:rFonts w:ascii="Arial" w:hAnsi="Arial" w:cs="Arial"/>
          <w:sz w:val="22"/>
          <w:szCs w:val="22"/>
          <w:lang w:val="en-GB"/>
        </w:rPr>
        <w:t>.</w:t>
      </w:r>
    </w:p>
    <w:p w14:paraId="30C288C1" w14:textId="4A20E242" w:rsidR="006667DB" w:rsidRDefault="006667DB" w:rsidP="00F4572D">
      <w:pPr>
        <w:pStyle w:val="ListParagraph"/>
        <w:ind w:left="357"/>
        <w:jc w:val="both"/>
        <w:rPr>
          <w:rFonts w:ascii="Arial" w:hAnsi="Arial" w:cs="Arial"/>
          <w:sz w:val="22"/>
          <w:szCs w:val="22"/>
          <w:lang w:val="en-GB"/>
        </w:rPr>
      </w:pPr>
    </w:p>
    <w:p w14:paraId="6A94EC32" w14:textId="04E02968" w:rsidR="00F037A7" w:rsidRPr="00BF397B" w:rsidRDefault="00F037A7" w:rsidP="003605B3">
      <w:pPr>
        <w:spacing w:after="0"/>
        <w:jc w:val="both"/>
        <w:rPr>
          <w:rFonts w:ascii="Arial" w:hAnsi="Arial" w:cs="Arial"/>
          <w:u w:val="single"/>
          <w:lang w:val="en-GB"/>
        </w:rPr>
      </w:pPr>
      <w:r w:rsidRPr="00BF397B">
        <w:rPr>
          <w:rFonts w:ascii="Arial" w:hAnsi="Arial" w:cs="Arial"/>
          <w:u w:val="single"/>
          <w:lang w:val="en-GB"/>
        </w:rPr>
        <w:t>Activities</w:t>
      </w:r>
      <w:r w:rsidR="00EB77AE">
        <w:rPr>
          <w:rFonts w:ascii="Arial" w:hAnsi="Arial" w:cs="Arial"/>
          <w:u w:val="single"/>
          <w:lang w:val="en-GB"/>
        </w:rPr>
        <w:t xml:space="preserve"> </w:t>
      </w:r>
      <w:r w:rsidR="008B5097">
        <w:rPr>
          <w:rFonts w:ascii="Arial" w:hAnsi="Arial" w:cs="Arial"/>
          <w:u w:val="single"/>
          <w:lang w:val="en-GB"/>
        </w:rPr>
        <w:t xml:space="preserve">to implement Resolution 11.17 (Rev.COP12) and Decision 12.22 </w:t>
      </w:r>
    </w:p>
    <w:p w14:paraId="57E061D8" w14:textId="77777777" w:rsidR="00F037A7" w:rsidRDefault="00F037A7" w:rsidP="00F4572D">
      <w:pPr>
        <w:pStyle w:val="ListParagraph"/>
        <w:ind w:left="357"/>
        <w:jc w:val="both"/>
        <w:rPr>
          <w:rFonts w:ascii="Arial" w:hAnsi="Arial" w:cs="Arial"/>
          <w:sz w:val="22"/>
          <w:szCs w:val="22"/>
          <w:lang w:val="en-GB"/>
        </w:rPr>
      </w:pPr>
    </w:p>
    <w:p w14:paraId="6C293634" w14:textId="2EDEAF3A" w:rsidR="00FE6578" w:rsidRDefault="00FE6578" w:rsidP="00DB26E3">
      <w:pPr>
        <w:pStyle w:val="ListParagraph"/>
        <w:widowControl/>
        <w:numPr>
          <w:ilvl w:val="0"/>
          <w:numId w:val="10"/>
        </w:numPr>
        <w:autoSpaceDE/>
        <w:autoSpaceDN/>
        <w:adjustRightInd/>
        <w:ind w:left="567" w:hanging="567"/>
        <w:jc w:val="both"/>
        <w:rPr>
          <w:rFonts w:ascii="Arial" w:eastAsia="Calibri" w:hAnsi="Arial" w:cs="Arial"/>
          <w:sz w:val="22"/>
          <w:szCs w:val="22"/>
          <w:lang w:val="en-GB"/>
        </w:rPr>
      </w:pPr>
      <w:r>
        <w:rPr>
          <w:rFonts w:ascii="Arial" w:eastAsia="Calibri" w:hAnsi="Arial" w:cs="Arial"/>
          <w:sz w:val="22"/>
          <w:szCs w:val="22"/>
          <w:lang w:val="en-GB"/>
        </w:rPr>
        <w:t xml:space="preserve">For a report on the implementation of the request to the Secretariat in operative paragraph </w:t>
      </w:r>
      <w:r w:rsidRPr="003154B7">
        <w:rPr>
          <w:rFonts w:ascii="Arial" w:eastAsia="Calibri" w:hAnsi="Arial" w:cs="Arial"/>
          <w:i/>
          <w:sz w:val="22"/>
          <w:szCs w:val="22"/>
          <w:lang w:val="en-GB"/>
        </w:rPr>
        <w:t>6.</w:t>
      </w:r>
      <w:r>
        <w:rPr>
          <w:rFonts w:ascii="Arial" w:eastAsia="Calibri" w:hAnsi="Arial" w:cs="Arial"/>
          <w:sz w:val="22"/>
          <w:szCs w:val="22"/>
          <w:lang w:val="en-GB"/>
        </w:rPr>
        <w:t xml:space="preserve"> of Resolution 11.17 (Rev.COP12), see Document </w:t>
      </w:r>
      <w:r w:rsidRPr="0053234B">
        <w:rPr>
          <w:rFonts w:ascii="Arial" w:eastAsia="Calibri" w:hAnsi="Arial" w:cs="Arial"/>
          <w:sz w:val="22"/>
          <w:szCs w:val="22"/>
          <w:lang w:val="en-GB"/>
        </w:rPr>
        <w:t xml:space="preserve">UNEP/CMS/COP13/Doc.26.1.1 </w:t>
      </w:r>
      <w:r w:rsidRPr="0053234B">
        <w:rPr>
          <w:rFonts w:ascii="Arial" w:eastAsia="Calibri" w:hAnsi="Arial" w:cs="Arial"/>
          <w:i/>
          <w:sz w:val="22"/>
          <w:szCs w:val="22"/>
          <w:lang w:val="en-GB"/>
        </w:rPr>
        <w:t>The Prevention of Illegal Killing, Taking and Trade of Migratory Birds</w:t>
      </w:r>
      <w:r>
        <w:rPr>
          <w:rFonts w:ascii="Arial" w:eastAsia="Calibri" w:hAnsi="Arial" w:cs="Arial"/>
          <w:sz w:val="22"/>
          <w:szCs w:val="22"/>
          <w:lang w:val="en-GB"/>
        </w:rPr>
        <w:t>.</w:t>
      </w:r>
    </w:p>
    <w:p w14:paraId="2FD706EF" w14:textId="77777777" w:rsidR="00FE6578" w:rsidRPr="003154B7" w:rsidRDefault="00FE6578" w:rsidP="00DB26E3">
      <w:pPr>
        <w:pStyle w:val="ListParagraph"/>
        <w:widowControl/>
        <w:autoSpaceDE/>
        <w:autoSpaceDN/>
        <w:adjustRightInd/>
        <w:ind w:left="567" w:hanging="567"/>
        <w:jc w:val="both"/>
        <w:rPr>
          <w:rFonts w:ascii="Arial" w:eastAsia="Calibri" w:hAnsi="Arial" w:cs="Arial"/>
          <w:sz w:val="22"/>
          <w:szCs w:val="22"/>
          <w:lang w:val="en-GB"/>
        </w:rPr>
      </w:pPr>
    </w:p>
    <w:p w14:paraId="6D7D1E0C" w14:textId="77777777" w:rsidR="0039193B" w:rsidRPr="008041A6" w:rsidRDefault="0039193B" w:rsidP="00DB26E3">
      <w:pPr>
        <w:pStyle w:val="ListParagraph"/>
        <w:widowControl/>
        <w:numPr>
          <w:ilvl w:val="0"/>
          <w:numId w:val="10"/>
        </w:numPr>
        <w:autoSpaceDE/>
        <w:autoSpaceDN/>
        <w:adjustRightInd/>
        <w:ind w:left="567" w:hanging="567"/>
        <w:jc w:val="both"/>
        <w:rPr>
          <w:rFonts w:ascii="Arial" w:eastAsia="Calibri" w:hAnsi="Arial" w:cs="Arial"/>
          <w:sz w:val="22"/>
          <w:szCs w:val="22"/>
          <w:lang w:val="en-GB"/>
        </w:rPr>
      </w:pPr>
      <w:proofErr w:type="gramStart"/>
      <w:r>
        <w:rPr>
          <w:rFonts w:ascii="Arial" w:eastAsia="Calibri" w:hAnsi="Arial" w:cs="Arial"/>
          <w:sz w:val="22"/>
          <w:szCs w:val="22"/>
        </w:rPr>
        <w:t>A</w:t>
      </w:r>
      <w:r w:rsidRPr="0039193B">
        <w:rPr>
          <w:rFonts w:ascii="Arial" w:eastAsia="Calibri" w:hAnsi="Arial" w:cs="Arial"/>
          <w:sz w:val="22"/>
          <w:szCs w:val="22"/>
        </w:rPr>
        <w:t xml:space="preserve"> number of</w:t>
      </w:r>
      <w:proofErr w:type="gramEnd"/>
      <w:r w:rsidRPr="0039193B">
        <w:rPr>
          <w:rFonts w:ascii="Arial" w:eastAsia="Calibri" w:hAnsi="Arial" w:cs="Arial"/>
          <w:sz w:val="22"/>
          <w:szCs w:val="22"/>
        </w:rPr>
        <w:t xml:space="preserve"> efforts have taken place to raise awareness of AEMLAP and to support its implementation, including the following:</w:t>
      </w:r>
      <w:r>
        <w:rPr>
          <w:rFonts w:ascii="Arial" w:eastAsia="Calibri" w:hAnsi="Arial" w:cs="Arial"/>
          <w:sz w:val="22"/>
          <w:szCs w:val="22"/>
        </w:rPr>
        <w:t xml:space="preserve"> </w:t>
      </w:r>
    </w:p>
    <w:p w14:paraId="21873992" w14:textId="1B09FFAD" w:rsidR="0039193B" w:rsidRPr="008041A6" w:rsidRDefault="0039193B" w:rsidP="00DB26E3">
      <w:pPr>
        <w:pStyle w:val="ListParagraph"/>
        <w:widowControl/>
        <w:autoSpaceDE/>
        <w:autoSpaceDN/>
        <w:adjustRightInd/>
        <w:ind w:left="567" w:hanging="567"/>
        <w:jc w:val="both"/>
        <w:rPr>
          <w:rFonts w:ascii="Arial" w:eastAsia="Calibri" w:hAnsi="Arial" w:cs="Arial"/>
          <w:sz w:val="22"/>
          <w:szCs w:val="22"/>
          <w:lang w:val="en-GB"/>
        </w:rPr>
      </w:pPr>
    </w:p>
    <w:p w14:paraId="14EF806D" w14:textId="518BA585" w:rsidR="00C66C46" w:rsidRPr="00C15C92" w:rsidRDefault="0039193B" w:rsidP="008041A6">
      <w:pPr>
        <w:pStyle w:val="ListParagraph"/>
        <w:widowControl/>
        <w:autoSpaceDE/>
        <w:autoSpaceDN/>
        <w:adjustRightInd/>
        <w:ind w:left="792" w:hanging="72"/>
        <w:jc w:val="both"/>
        <w:rPr>
          <w:rFonts w:ascii="Arial" w:eastAsia="Calibri" w:hAnsi="Arial" w:cs="Arial"/>
          <w:sz w:val="22"/>
          <w:szCs w:val="22"/>
          <w:lang w:val="en-GB"/>
        </w:rPr>
      </w:pPr>
      <w:r>
        <w:rPr>
          <w:rFonts w:ascii="Arial" w:eastAsia="Calibri" w:hAnsi="Arial" w:cs="Arial"/>
          <w:sz w:val="22"/>
          <w:szCs w:val="22"/>
        </w:rPr>
        <w:t>-</w:t>
      </w:r>
      <w:r w:rsidR="00EE192C" w:rsidRPr="00EE192C">
        <w:rPr>
          <w:rFonts w:ascii="Arial" w:eastAsia="Calibri" w:hAnsi="Arial" w:cs="Arial"/>
          <w:sz w:val="22"/>
          <w:szCs w:val="22"/>
          <w:lang w:val="en"/>
        </w:rPr>
        <w:t>AEMLAP w</w:t>
      </w:r>
      <w:r w:rsidR="00EE192C">
        <w:rPr>
          <w:rFonts w:ascii="Arial" w:eastAsia="Calibri" w:hAnsi="Arial" w:cs="Arial"/>
          <w:sz w:val="22"/>
          <w:szCs w:val="22"/>
          <w:lang w:val="en"/>
        </w:rPr>
        <w:t>as</w:t>
      </w:r>
      <w:r w:rsidR="00EE192C" w:rsidRPr="00EE192C">
        <w:rPr>
          <w:rFonts w:ascii="Arial" w:eastAsia="Calibri" w:hAnsi="Arial" w:cs="Arial"/>
          <w:sz w:val="22"/>
          <w:szCs w:val="22"/>
          <w:lang w:val="en"/>
        </w:rPr>
        <w:t xml:space="preserve"> promoted by Professor Franz Bairlein, Institute of Avian Research, Wilhelmshaven, Germany, at the International Ornithological Congress in Vancouver, Canada, in August 2018</w:t>
      </w:r>
      <w:r w:rsidR="008041A6">
        <w:rPr>
          <w:rFonts w:ascii="Arial" w:eastAsia="Calibri" w:hAnsi="Arial" w:cs="Arial"/>
          <w:sz w:val="22"/>
          <w:szCs w:val="22"/>
          <w:lang w:val="en"/>
        </w:rPr>
        <w:t>;</w:t>
      </w:r>
      <w:r w:rsidR="00EE192C" w:rsidRPr="00EE192C">
        <w:rPr>
          <w:rFonts w:ascii="Arial" w:eastAsia="Calibri" w:hAnsi="Arial" w:cs="Arial"/>
          <w:sz w:val="22"/>
          <w:szCs w:val="22"/>
          <w:lang w:val="en"/>
        </w:rPr>
        <w:t xml:space="preserve"> </w:t>
      </w:r>
    </w:p>
    <w:p w14:paraId="086BADD3" w14:textId="074C3D0E" w:rsidR="00EE192C" w:rsidRPr="00C15C92" w:rsidRDefault="0039193B" w:rsidP="008041A6">
      <w:pPr>
        <w:pStyle w:val="ListParagraph"/>
        <w:widowControl/>
        <w:autoSpaceDE/>
        <w:autoSpaceDN/>
        <w:adjustRightInd/>
        <w:ind w:left="792" w:hanging="72"/>
        <w:jc w:val="both"/>
        <w:rPr>
          <w:rFonts w:ascii="Arial" w:eastAsia="Calibri" w:hAnsi="Arial" w:cs="Arial"/>
          <w:sz w:val="22"/>
          <w:szCs w:val="22"/>
          <w:lang w:val="en-GB"/>
        </w:rPr>
      </w:pPr>
      <w:r>
        <w:rPr>
          <w:rFonts w:ascii="Arial" w:eastAsia="Calibri" w:hAnsi="Arial" w:cs="Arial"/>
          <w:sz w:val="22"/>
          <w:szCs w:val="22"/>
          <w:lang w:val="en"/>
        </w:rPr>
        <w:t>-i</w:t>
      </w:r>
      <w:r w:rsidR="00EE192C" w:rsidRPr="00EE192C">
        <w:rPr>
          <w:rFonts w:ascii="Arial" w:eastAsia="Calibri" w:hAnsi="Arial" w:cs="Arial"/>
          <w:sz w:val="22"/>
          <w:szCs w:val="22"/>
          <w:lang w:val="en"/>
        </w:rPr>
        <w:t xml:space="preserve">mplementation </w:t>
      </w:r>
      <w:r w:rsidR="00C66C46">
        <w:rPr>
          <w:rFonts w:ascii="Arial" w:eastAsia="Calibri" w:hAnsi="Arial" w:cs="Arial"/>
          <w:sz w:val="22"/>
          <w:szCs w:val="22"/>
          <w:lang w:val="en"/>
        </w:rPr>
        <w:t xml:space="preserve">of AEMLAP </w:t>
      </w:r>
      <w:r w:rsidR="00EE192C" w:rsidRPr="00EE192C">
        <w:rPr>
          <w:rFonts w:ascii="Arial" w:eastAsia="Calibri" w:hAnsi="Arial" w:cs="Arial"/>
          <w:sz w:val="22"/>
          <w:szCs w:val="22"/>
          <w:lang w:val="en"/>
        </w:rPr>
        <w:t>has been supported by bird monitoring training</w:t>
      </w:r>
      <w:r w:rsidR="00124EB1">
        <w:rPr>
          <w:rFonts w:ascii="Arial" w:eastAsia="Calibri" w:hAnsi="Arial" w:cs="Arial"/>
          <w:sz w:val="22"/>
          <w:szCs w:val="22"/>
          <w:lang w:val="en"/>
        </w:rPr>
        <w:t xml:space="preserve"> session</w:t>
      </w:r>
      <w:r w:rsidR="00EE192C" w:rsidRPr="00EE192C">
        <w:rPr>
          <w:rFonts w:ascii="Arial" w:eastAsia="Calibri" w:hAnsi="Arial" w:cs="Arial"/>
          <w:sz w:val="22"/>
          <w:szCs w:val="22"/>
          <w:lang w:val="en"/>
        </w:rPr>
        <w:t xml:space="preserve">s in Western African UNESCO Biosphere Reserves (initially in Côte d’Ivoire and Nigeria) through </w:t>
      </w:r>
      <w:r w:rsidR="00C313DA">
        <w:rPr>
          <w:rFonts w:ascii="Arial" w:eastAsia="Calibri" w:hAnsi="Arial" w:cs="Arial"/>
          <w:sz w:val="22"/>
          <w:szCs w:val="22"/>
          <w:lang w:val="en"/>
        </w:rPr>
        <w:t xml:space="preserve">the </w:t>
      </w:r>
      <w:r w:rsidR="00EE192C" w:rsidRPr="00EE192C">
        <w:rPr>
          <w:rFonts w:ascii="Arial" w:eastAsia="Calibri" w:hAnsi="Arial" w:cs="Arial"/>
          <w:sz w:val="22"/>
          <w:szCs w:val="22"/>
          <w:lang w:val="en"/>
        </w:rPr>
        <w:t>‘</w:t>
      </w:r>
      <w:proofErr w:type="spellStart"/>
      <w:r w:rsidR="00EE192C" w:rsidRPr="00EE192C">
        <w:rPr>
          <w:rFonts w:ascii="Arial" w:eastAsia="Calibri" w:hAnsi="Arial" w:cs="Arial"/>
          <w:sz w:val="22"/>
          <w:szCs w:val="22"/>
          <w:lang w:val="en"/>
        </w:rPr>
        <w:t>AfriBiRds</w:t>
      </w:r>
      <w:proofErr w:type="spellEnd"/>
      <w:r w:rsidR="00EE192C" w:rsidRPr="00EE192C">
        <w:rPr>
          <w:rFonts w:ascii="Arial" w:eastAsia="Calibri" w:hAnsi="Arial" w:cs="Arial"/>
          <w:sz w:val="22"/>
          <w:szCs w:val="22"/>
          <w:lang w:val="en"/>
        </w:rPr>
        <w:t>’</w:t>
      </w:r>
      <w:r w:rsidR="00C66C46">
        <w:rPr>
          <w:rFonts w:ascii="Arial" w:eastAsia="Calibri" w:hAnsi="Arial" w:cs="Arial"/>
          <w:sz w:val="22"/>
          <w:szCs w:val="22"/>
          <w:lang w:val="en"/>
        </w:rPr>
        <w:t xml:space="preserve"> project</w:t>
      </w:r>
      <w:r w:rsidR="00C313DA">
        <w:rPr>
          <w:rFonts w:ascii="Arial" w:eastAsia="Calibri" w:hAnsi="Arial" w:cs="Arial"/>
          <w:sz w:val="22"/>
          <w:szCs w:val="22"/>
          <w:lang w:val="en"/>
        </w:rPr>
        <w:t xml:space="preserve"> led by </w:t>
      </w:r>
      <w:r w:rsidR="00C66C46">
        <w:rPr>
          <w:rFonts w:ascii="Arial" w:eastAsia="Calibri" w:hAnsi="Arial" w:cs="Arial"/>
          <w:sz w:val="22"/>
          <w:szCs w:val="22"/>
          <w:lang w:val="en"/>
        </w:rPr>
        <w:t>NABU (BirdLife Partner in Germany) and BirdLife International</w:t>
      </w:r>
      <w:r w:rsidR="008041A6">
        <w:rPr>
          <w:rFonts w:ascii="Arial" w:eastAsia="Calibri" w:hAnsi="Arial" w:cs="Arial"/>
          <w:sz w:val="22"/>
          <w:szCs w:val="22"/>
          <w:lang w:val="en"/>
        </w:rPr>
        <w:t>;</w:t>
      </w:r>
    </w:p>
    <w:p w14:paraId="21A38CA3" w14:textId="12CEF6C3" w:rsidR="003D3CCC" w:rsidRDefault="0039193B" w:rsidP="008041A6">
      <w:pPr>
        <w:pStyle w:val="ListParagraph"/>
        <w:widowControl/>
        <w:autoSpaceDE/>
        <w:autoSpaceDN/>
        <w:adjustRightInd/>
        <w:ind w:left="792" w:hanging="72"/>
        <w:jc w:val="both"/>
        <w:rPr>
          <w:rFonts w:ascii="Arial" w:eastAsia="Calibri" w:hAnsi="Arial" w:cs="Arial"/>
          <w:sz w:val="22"/>
          <w:szCs w:val="22"/>
          <w:lang w:val="en-GB"/>
        </w:rPr>
      </w:pPr>
      <w:r>
        <w:rPr>
          <w:rFonts w:ascii="Arial" w:eastAsia="Calibri" w:hAnsi="Arial" w:cs="Arial"/>
          <w:sz w:val="22"/>
          <w:szCs w:val="22"/>
          <w:lang w:val="en"/>
        </w:rPr>
        <w:lastRenderedPageBreak/>
        <w:t>-o</w:t>
      </w:r>
      <w:r w:rsidR="003D3CCC" w:rsidRPr="00BB7C33">
        <w:rPr>
          <w:rFonts w:ascii="Arial" w:eastAsia="Calibri" w:hAnsi="Arial" w:cs="Arial"/>
          <w:sz w:val="22"/>
          <w:szCs w:val="22"/>
          <w:lang w:val="en"/>
        </w:rPr>
        <w:t>n 12-13 March 2019</w:t>
      </w:r>
      <w:r w:rsidR="003D3CCC">
        <w:rPr>
          <w:rFonts w:ascii="Arial" w:eastAsia="Calibri" w:hAnsi="Arial" w:cs="Arial"/>
          <w:sz w:val="22"/>
          <w:szCs w:val="22"/>
          <w:lang w:val="en"/>
        </w:rPr>
        <w:t>,</w:t>
      </w:r>
      <w:r w:rsidR="003D3CCC" w:rsidRPr="00BB7C33">
        <w:rPr>
          <w:rFonts w:ascii="Arial" w:eastAsia="Calibri" w:hAnsi="Arial" w:cs="Arial"/>
          <w:sz w:val="22"/>
          <w:szCs w:val="22"/>
          <w:lang w:val="en"/>
        </w:rPr>
        <w:t xml:space="preserve"> the Cambridge Conservation Initiative held a workshop on </w:t>
      </w:r>
      <w:r w:rsidR="003D3CCC" w:rsidRPr="00BB7C33">
        <w:rPr>
          <w:rFonts w:ascii="Arial" w:eastAsia="Calibri" w:hAnsi="Arial" w:cs="Arial"/>
          <w:i/>
          <w:sz w:val="22"/>
          <w:szCs w:val="22"/>
          <w:lang w:val="en"/>
        </w:rPr>
        <w:t>Science and Policy to Address Threats to the Afro-Palearctic Migratory Birds: new research and future policy</w:t>
      </w:r>
      <w:r w:rsidR="008041A6">
        <w:rPr>
          <w:rFonts w:ascii="Arial" w:eastAsia="Calibri" w:hAnsi="Arial" w:cs="Arial"/>
          <w:sz w:val="22"/>
          <w:szCs w:val="22"/>
          <w:lang w:val="en"/>
        </w:rPr>
        <w:t>;</w:t>
      </w:r>
    </w:p>
    <w:p w14:paraId="3C5385E5" w14:textId="7559AED0" w:rsidR="00C66C46" w:rsidRDefault="008041A6" w:rsidP="008041A6">
      <w:pPr>
        <w:pStyle w:val="ListParagraph"/>
        <w:widowControl/>
        <w:autoSpaceDE/>
        <w:autoSpaceDN/>
        <w:adjustRightInd/>
        <w:ind w:left="792" w:hanging="72"/>
        <w:jc w:val="both"/>
        <w:rPr>
          <w:rFonts w:ascii="Arial" w:eastAsia="Calibri" w:hAnsi="Arial" w:cs="Arial"/>
          <w:sz w:val="22"/>
          <w:szCs w:val="22"/>
          <w:lang w:val="en-GB"/>
        </w:rPr>
      </w:pPr>
      <w:r>
        <w:rPr>
          <w:rFonts w:ascii="Arial" w:eastAsia="Calibri" w:hAnsi="Arial" w:cs="Arial"/>
          <w:bCs/>
          <w:sz w:val="22"/>
          <w:szCs w:val="22"/>
        </w:rPr>
        <w:t>-</w:t>
      </w:r>
      <w:r w:rsidR="0039193B">
        <w:rPr>
          <w:rFonts w:ascii="Arial" w:eastAsia="Calibri" w:hAnsi="Arial" w:cs="Arial"/>
          <w:bCs/>
          <w:sz w:val="22"/>
          <w:szCs w:val="22"/>
        </w:rPr>
        <w:t>o</w:t>
      </w:r>
      <w:r w:rsidR="008F6BA5">
        <w:rPr>
          <w:rFonts w:ascii="Arial" w:eastAsia="Calibri" w:hAnsi="Arial" w:cs="Arial"/>
          <w:bCs/>
          <w:sz w:val="22"/>
          <w:szCs w:val="22"/>
        </w:rPr>
        <w:t>n</w:t>
      </w:r>
      <w:r w:rsidR="00C66C46" w:rsidRPr="00C66C46">
        <w:rPr>
          <w:rFonts w:ascii="Arial" w:eastAsia="Calibri" w:hAnsi="Arial" w:cs="Arial"/>
          <w:bCs/>
          <w:sz w:val="22"/>
          <w:szCs w:val="22"/>
        </w:rPr>
        <w:t xml:space="preserve"> 14</w:t>
      </w:r>
      <w:r w:rsidR="008F6BA5">
        <w:rPr>
          <w:rFonts w:ascii="Arial" w:eastAsia="Calibri" w:hAnsi="Arial" w:cs="Arial"/>
          <w:bCs/>
          <w:sz w:val="22"/>
          <w:szCs w:val="22"/>
        </w:rPr>
        <w:t>-</w:t>
      </w:r>
      <w:r w:rsidR="00C66C46" w:rsidRPr="00C66C46">
        <w:rPr>
          <w:rFonts w:ascii="Arial" w:eastAsia="Calibri" w:hAnsi="Arial" w:cs="Arial"/>
          <w:bCs/>
          <w:sz w:val="22"/>
          <w:szCs w:val="22"/>
        </w:rPr>
        <w:t xml:space="preserve">15 March 2019, </w:t>
      </w:r>
      <w:r w:rsidR="00C66C46">
        <w:rPr>
          <w:rFonts w:ascii="Arial" w:eastAsia="Calibri" w:hAnsi="Arial" w:cs="Arial"/>
          <w:bCs/>
          <w:sz w:val="22"/>
          <w:szCs w:val="22"/>
        </w:rPr>
        <w:t xml:space="preserve">the </w:t>
      </w:r>
      <w:r w:rsidR="00C66C46" w:rsidRPr="00C66C46">
        <w:rPr>
          <w:rFonts w:ascii="Arial" w:eastAsia="Calibri" w:hAnsi="Arial" w:cs="Arial"/>
          <w:bCs/>
          <w:sz w:val="22"/>
          <w:szCs w:val="22"/>
        </w:rPr>
        <w:t>Department for Environment, Food and Rural Affairs (</w:t>
      </w:r>
      <w:r w:rsidR="00124EB1" w:rsidRPr="00C66C46">
        <w:rPr>
          <w:rFonts w:ascii="Arial" w:eastAsia="Calibri" w:hAnsi="Arial" w:cs="Arial"/>
          <w:bCs/>
          <w:sz w:val="22"/>
          <w:szCs w:val="22"/>
        </w:rPr>
        <w:t>D</w:t>
      </w:r>
      <w:r w:rsidR="00124EB1">
        <w:rPr>
          <w:rFonts w:ascii="Arial" w:eastAsia="Calibri" w:hAnsi="Arial" w:cs="Arial"/>
          <w:bCs/>
          <w:sz w:val="22"/>
          <w:szCs w:val="22"/>
        </w:rPr>
        <w:t>efra</w:t>
      </w:r>
      <w:r w:rsidR="00C66C46" w:rsidRPr="00C66C46">
        <w:rPr>
          <w:rFonts w:ascii="Arial" w:eastAsia="Calibri" w:hAnsi="Arial" w:cs="Arial"/>
          <w:bCs/>
          <w:sz w:val="22"/>
          <w:szCs w:val="22"/>
        </w:rPr>
        <w:t xml:space="preserve">) and </w:t>
      </w:r>
      <w:r w:rsidR="008B5097">
        <w:rPr>
          <w:rFonts w:ascii="Arial" w:eastAsia="Calibri" w:hAnsi="Arial" w:cs="Arial"/>
          <w:bCs/>
          <w:sz w:val="22"/>
          <w:szCs w:val="22"/>
        </w:rPr>
        <w:t xml:space="preserve">the </w:t>
      </w:r>
      <w:r w:rsidR="00C66C46" w:rsidRPr="00C66C46">
        <w:rPr>
          <w:rFonts w:ascii="Arial" w:eastAsia="Calibri" w:hAnsi="Arial" w:cs="Arial"/>
          <w:bCs/>
          <w:sz w:val="22"/>
          <w:szCs w:val="22"/>
        </w:rPr>
        <w:t>Joint Nature Conservation Committee (</w:t>
      </w:r>
      <w:r w:rsidR="00C66C46" w:rsidRPr="00C15C92">
        <w:rPr>
          <w:rFonts w:ascii="Arial" w:eastAsia="Calibri" w:hAnsi="Arial" w:cs="Arial"/>
          <w:bCs/>
          <w:sz w:val="22"/>
          <w:szCs w:val="22"/>
        </w:rPr>
        <w:t>JNCC</w:t>
      </w:r>
      <w:r w:rsidR="00C66C46" w:rsidRPr="00C66C46">
        <w:rPr>
          <w:rFonts w:ascii="Arial" w:eastAsia="Calibri" w:hAnsi="Arial" w:cs="Arial"/>
          <w:bCs/>
          <w:sz w:val="22"/>
          <w:szCs w:val="22"/>
        </w:rPr>
        <w:t xml:space="preserve">), UK, hosted a </w:t>
      </w:r>
      <w:r w:rsidR="00C66C46" w:rsidRPr="00C15C92">
        <w:rPr>
          <w:rFonts w:ascii="Arial" w:eastAsia="Calibri" w:hAnsi="Arial" w:cs="Arial"/>
          <w:bCs/>
          <w:sz w:val="22"/>
          <w:szCs w:val="22"/>
        </w:rPr>
        <w:t>workshop</w:t>
      </w:r>
      <w:r w:rsidR="00C66C46" w:rsidRPr="00C66C46">
        <w:rPr>
          <w:rFonts w:ascii="Arial" w:eastAsia="Calibri" w:hAnsi="Arial" w:cs="Arial"/>
          <w:bCs/>
          <w:sz w:val="22"/>
          <w:szCs w:val="22"/>
        </w:rPr>
        <w:t xml:space="preserve"> </w:t>
      </w:r>
      <w:r w:rsidR="008B5097">
        <w:rPr>
          <w:rFonts w:ascii="Arial" w:eastAsia="Calibri" w:hAnsi="Arial" w:cs="Arial"/>
          <w:bCs/>
          <w:sz w:val="22"/>
          <w:szCs w:val="22"/>
        </w:rPr>
        <w:t>titled</w:t>
      </w:r>
      <w:r w:rsidR="008B5097" w:rsidRPr="00C66C46">
        <w:rPr>
          <w:rFonts w:ascii="Arial" w:eastAsia="Calibri" w:hAnsi="Arial" w:cs="Arial"/>
          <w:bCs/>
          <w:sz w:val="22"/>
          <w:szCs w:val="22"/>
        </w:rPr>
        <w:t xml:space="preserve"> </w:t>
      </w:r>
      <w:r w:rsidR="00C66C46" w:rsidRPr="00C66C46">
        <w:rPr>
          <w:rFonts w:ascii="Arial" w:eastAsia="Calibri" w:hAnsi="Arial" w:cs="Arial"/>
          <w:bCs/>
          <w:i/>
          <w:sz w:val="22"/>
          <w:szCs w:val="22"/>
        </w:rPr>
        <w:t xml:space="preserve">Developing a package of fundable projects that would enhance the conservation of the European migratory </w:t>
      </w:r>
      <w:proofErr w:type="spellStart"/>
      <w:r w:rsidR="00C66C46" w:rsidRPr="00C66C46">
        <w:rPr>
          <w:rFonts w:ascii="Arial" w:eastAsia="Calibri" w:hAnsi="Arial" w:cs="Arial"/>
          <w:bCs/>
          <w:i/>
          <w:sz w:val="22"/>
          <w:szCs w:val="22"/>
        </w:rPr>
        <w:t>landbirds</w:t>
      </w:r>
      <w:proofErr w:type="spellEnd"/>
      <w:r w:rsidR="00C66C46" w:rsidRPr="00C66C46">
        <w:rPr>
          <w:rFonts w:ascii="Arial" w:eastAsia="Calibri" w:hAnsi="Arial" w:cs="Arial"/>
          <w:bCs/>
          <w:i/>
          <w:sz w:val="22"/>
          <w:szCs w:val="22"/>
        </w:rPr>
        <w:t xml:space="preserve"> in Africa</w:t>
      </w:r>
      <w:r w:rsidR="00C66C46" w:rsidRPr="00C66C46">
        <w:rPr>
          <w:rFonts w:ascii="Arial" w:eastAsia="Calibri" w:hAnsi="Arial" w:cs="Arial"/>
          <w:bCs/>
          <w:sz w:val="22"/>
          <w:szCs w:val="22"/>
        </w:rPr>
        <w:t>.</w:t>
      </w:r>
    </w:p>
    <w:p w14:paraId="6B446F84" w14:textId="77777777" w:rsidR="00DE1FF4" w:rsidRPr="0066636B" w:rsidRDefault="00DE1FF4" w:rsidP="00DE1FF4">
      <w:pPr>
        <w:pStyle w:val="ListParagraph"/>
        <w:widowControl/>
        <w:autoSpaceDE/>
        <w:autoSpaceDN/>
        <w:adjustRightInd/>
        <w:ind w:left="426"/>
        <w:jc w:val="both"/>
        <w:rPr>
          <w:rFonts w:ascii="Arial" w:eastAsia="Calibri" w:hAnsi="Arial" w:cs="Arial"/>
          <w:sz w:val="22"/>
          <w:szCs w:val="22"/>
          <w:lang w:val="en-GB"/>
        </w:rPr>
      </w:pPr>
    </w:p>
    <w:p w14:paraId="633C75C3" w14:textId="31DC605F" w:rsidR="00DE1FF4" w:rsidRDefault="00F91F70" w:rsidP="00DB26E3">
      <w:pPr>
        <w:pStyle w:val="ListParagraph"/>
        <w:widowControl/>
        <w:numPr>
          <w:ilvl w:val="0"/>
          <w:numId w:val="10"/>
        </w:numPr>
        <w:autoSpaceDE/>
        <w:autoSpaceDN/>
        <w:adjustRightInd/>
        <w:ind w:left="567" w:hanging="567"/>
        <w:jc w:val="both"/>
        <w:rPr>
          <w:rFonts w:ascii="Arial" w:hAnsi="Arial" w:cs="Arial"/>
          <w:sz w:val="22"/>
          <w:szCs w:val="22"/>
          <w:lang w:val="en-GB"/>
        </w:rPr>
      </w:pPr>
      <w:r>
        <w:rPr>
          <w:rFonts w:ascii="Arial" w:hAnsi="Arial" w:cs="Arial"/>
          <w:sz w:val="22"/>
          <w:szCs w:val="22"/>
          <w:lang w:val="en-GB"/>
        </w:rPr>
        <w:t>To</w:t>
      </w:r>
      <w:r w:rsidR="00BA5DDC">
        <w:rPr>
          <w:rFonts w:ascii="Arial" w:hAnsi="Arial" w:cs="Arial"/>
          <w:sz w:val="22"/>
          <w:szCs w:val="22"/>
          <w:lang w:val="en-GB"/>
        </w:rPr>
        <w:t xml:space="preserve"> implement Decision 12.22 b)</w:t>
      </w:r>
      <w:r w:rsidR="00D63DF8">
        <w:rPr>
          <w:rFonts w:ascii="Arial" w:hAnsi="Arial" w:cs="Arial"/>
          <w:sz w:val="22"/>
          <w:szCs w:val="22"/>
          <w:lang w:val="en-GB"/>
        </w:rPr>
        <w:t xml:space="preserve"> and the provisions of operative paragraph </w:t>
      </w:r>
      <w:r w:rsidR="00D63DF8" w:rsidRPr="00263628">
        <w:rPr>
          <w:rFonts w:ascii="Arial" w:hAnsi="Arial" w:cs="Arial"/>
          <w:sz w:val="22"/>
          <w:szCs w:val="22"/>
          <w:lang w:val="en-GB"/>
        </w:rPr>
        <w:t>10</w:t>
      </w:r>
      <w:r w:rsidR="00D63DF8">
        <w:rPr>
          <w:rFonts w:ascii="Arial" w:hAnsi="Arial" w:cs="Arial"/>
          <w:sz w:val="22"/>
          <w:szCs w:val="22"/>
          <w:lang w:val="en-GB"/>
        </w:rPr>
        <w:t xml:space="preserve"> of Resolution 11.17 (Rev.COP12)</w:t>
      </w:r>
      <w:r w:rsidR="00BA5DDC">
        <w:rPr>
          <w:rFonts w:ascii="Arial" w:hAnsi="Arial" w:cs="Arial"/>
          <w:sz w:val="22"/>
          <w:szCs w:val="22"/>
          <w:lang w:val="en-GB"/>
        </w:rPr>
        <w:t>, and</w:t>
      </w:r>
      <w:r>
        <w:rPr>
          <w:rFonts w:ascii="Arial" w:hAnsi="Arial" w:cs="Arial"/>
          <w:sz w:val="22"/>
          <w:szCs w:val="22"/>
          <w:lang w:val="en-GB"/>
        </w:rPr>
        <w:t xml:space="preserve"> </w:t>
      </w:r>
      <w:r w:rsidR="00BA5DDC">
        <w:rPr>
          <w:rFonts w:ascii="Arial" w:hAnsi="Arial" w:cs="Arial"/>
          <w:sz w:val="22"/>
          <w:szCs w:val="22"/>
          <w:lang w:val="en-GB"/>
        </w:rPr>
        <w:t xml:space="preserve">support </w:t>
      </w:r>
      <w:r>
        <w:rPr>
          <w:rFonts w:ascii="Arial" w:hAnsi="Arial" w:cs="Arial"/>
          <w:sz w:val="22"/>
          <w:szCs w:val="22"/>
          <w:lang w:val="en-GB"/>
        </w:rPr>
        <w:t>Parties in</w:t>
      </w:r>
      <w:r w:rsidR="00BA5DDC">
        <w:rPr>
          <w:rFonts w:ascii="Arial" w:hAnsi="Arial" w:cs="Arial"/>
          <w:sz w:val="22"/>
          <w:szCs w:val="22"/>
          <w:lang w:val="en-GB"/>
        </w:rPr>
        <w:t xml:space="preserve"> </w:t>
      </w:r>
      <w:r>
        <w:rPr>
          <w:rFonts w:ascii="Arial" w:hAnsi="Arial" w:cs="Arial"/>
          <w:sz w:val="22"/>
          <w:szCs w:val="22"/>
          <w:lang w:val="en-GB"/>
        </w:rPr>
        <w:t xml:space="preserve">the </w:t>
      </w:r>
      <w:r w:rsidR="00BA5DDC">
        <w:rPr>
          <w:rFonts w:ascii="Arial" w:hAnsi="Arial" w:cs="Arial"/>
          <w:sz w:val="22"/>
          <w:szCs w:val="22"/>
          <w:lang w:val="en-GB"/>
        </w:rPr>
        <w:t>implement</w:t>
      </w:r>
      <w:r>
        <w:rPr>
          <w:rFonts w:ascii="Arial" w:hAnsi="Arial" w:cs="Arial"/>
          <w:sz w:val="22"/>
          <w:szCs w:val="22"/>
          <w:lang w:val="en-GB"/>
        </w:rPr>
        <w:t>ation</w:t>
      </w:r>
      <w:r w:rsidR="00BA5DDC">
        <w:rPr>
          <w:rFonts w:ascii="Arial" w:hAnsi="Arial" w:cs="Arial"/>
          <w:sz w:val="22"/>
          <w:szCs w:val="22"/>
          <w:lang w:val="en-GB"/>
        </w:rPr>
        <w:t xml:space="preserve"> of Decisions 12.24 b) and 12.25 a), t</w:t>
      </w:r>
      <w:r w:rsidR="00EE192C" w:rsidRPr="00DE1FF4">
        <w:rPr>
          <w:rFonts w:ascii="Arial" w:hAnsi="Arial" w:cs="Arial"/>
          <w:sz w:val="22"/>
          <w:szCs w:val="22"/>
          <w:lang w:val="en-GB"/>
        </w:rPr>
        <w:t xml:space="preserve">wo meetings were held between </w:t>
      </w:r>
      <w:r w:rsidR="00BA5DDC">
        <w:rPr>
          <w:rFonts w:ascii="Arial" w:hAnsi="Arial" w:cs="Arial"/>
          <w:sz w:val="22"/>
          <w:szCs w:val="22"/>
          <w:lang w:val="en-GB"/>
        </w:rPr>
        <w:t xml:space="preserve">the </w:t>
      </w:r>
      <w:r w:rsidR="00EE192C">
        <w:rPr>
          <w:rFonts w:ascii="Arial" w:hAnsi="Arial" w:cs="Arial"/>
          <w:sz w:val="22"/>
          <w:szCs w:val="22"/>
          <w:lang w:val="en-GB"/>
        </w:rPr>
        <w:t>Secretariats</w:t>
      </w:r>
      <w:r w:rsidR="00263628">
        <w:rPr>
          <w:rFonts w:ascii="Arial" w:hAnsi="Arial" w:cs="Arial"/>
          <w:sz w:val="22"/>
          <w:szCs w:val="22"/>
          <w:lang w:val="en-GB"/>
        </w:rPr>
        <w:t xml:space="preserve"> of the </w:t>
      </w:r>
      <w:r w:rsidR="00263628" w:rsidRPr="00263628">
        <w:rPr>
          <w:rFonts w:ascii="Arial" w:hAnsi="Arial" w:cs="Arial"/>
          <w:sz w:val="22"/>
          <w:szCs w:val="22"/>
          <w:lang w:val="en-GB"/>
        </w:rPr>
        <w:t>United Nations Convention to Combat Desertification</w:t>
      </w:r>
      <w:r w:rsidR="00263628">
        <w:rPr>
          <w:rFonts w:ascii="Arial" w:hAnsi="Arial" w:cs="Arial"/>
          <w:sz w:val="22"/>
          <w:szCs w:val="22"/>
          <w:lang w:val="en-GB"/>
        </w:rPr>
        <w:t xml:space="preserve"> (UNCCD) and CMS </w:t>
      </w:r>
      <w:r w:rsidR="00EE192C" w:rsidRPr="00DE1FF4">
        <w:rPr>
          <w:rFonts w:ascii="Arial" w:hAnsi="Arial" w:cs="Arial"/>
          <w:sz w:val="22"/>
          <w:szCs w:val="22"/>
          <w:lang w:val="en-GB"/>
        </w:rPr>
        <w:t>(22 March and 9 April 2019)</w:t>
      </w:r>
      <w:r w:rsidR="00EE192C">
        <w:rPr>
          <w:rFonts w:ascii="Arial" w:hAnsi="Arial" w:cs="Arial"/>
          <w:sz w:val="22"/>
          <w:szCs w:val="22"/>
          <w:lang w:val="en-GB"/>
        </w:rPr>
        <w:t>,</w:t>
      </w:r>
      <w:r w:rsidR="00EE192C" w:rsidRPr="00DE1FF4">
        <w:rPr>
          <w:rFonts w:ascii="Arial" w:hAnsi="Arial" w:cs="Arial"/>
          <w:sz w:val="22"/>
          <w:szCs w:val="22"/>
          <w:lang w:val="en-GB"/>
        </w:rPr>
        <w:t xml:space="preserve"> </w:t>
      </w:r>
      <w:r w:rsidR="00DE1FF4" w:rsidRPr="00DE1FF4">
        <w:rPr>
          <w:rFonts w:ascii="Arial" w:hAnsi="Arial" w:cs="Arial"/>
          <w:sz w:val="22"/>
          <w:szCs w:val="22"/>
          <w:lang w:val="en-GB"/>
        </w:rPr>
        <w:t xml:space="preserve">discussing ways to address sustainable land use and migratory species conservation </w:t>
      </w:r>
      <w:r w:rsidR="00DE1FF4" w:rsidRPr="005938D6">
        <w:rPr>
          <w:rFonts w:ascii="Arial" w:hAnsi="Arial" w:cs="Arial"/>
          <w:sz w:val="22"/>
          <w:szCs w:val="22"/>
          <w:lang w:val="en-GB"/>
        </w:rPr>
        <w:t>in Africa</w:t>
      </w:r>
      <w:r w:rsidR="008B5097">
        <w:rPr>
          <w:rFonts w:ascii="Arial" w:hAnsi="Arial" w:cs="Arial"/>
          <w:sz w:val="22"/>
          <w:szCs w:val="22"/>
          <w:lang w:val="en-GB"/>
        </w:rPr>
        <w:t>,</w:t>
      </w:r>
      <w:r w:rsidR="005938D6" w:rsidRPr="005938D6">
        <w:rPr>
          <w:rFonts w:ascii="Arial" w:hAnsi="Arial" w:cs="Arial"/>
          <w:sz w:val="22"/>
          <w:szCs w:val="22"/>
        </w:rPr>
        <w:t xml:space="preserve"> </w:t>
      </w:r>
      <w:r w:rsidR="005938D6" w:rsidRPr="005938D6">
        <w:rPr>
          <w:rFonts w:ascii="Arial" w:hAnsi="Arial" w:cs="Arial"/>
          <w:sz w:val="22"/>
          <w:szCs w:val="22"/>
          <w:lang w:val="en-GB"/>
        </w:rPr>
        <w:t>possible joint activities and a conceptual frame</w:t>
      </w:r>
      <w:r w:rsidR="00124EB1">
        <w:rPr>
          <w:rFonts w:ascii="Arial" w:hAnsi="Arial" w:cs="Arial"/>
          <w:sz w:val="22"/>
          <w:szCs w:val="22"/>
          <w:lang w:val="en-GB"/>
        </w:rPr>
        <w:t>work</w:t>
      </w:r>
      <w:r w:rsidR="005938D6" w:rsidRPr="005938D6">
        <w:rPr>
          <w:rFonts w:ascii="Arial" w:hAnsi="Arial" w:cs="Arial"/>
          <w:sz w:val="22"/>
          <w:szCs w:val="22"/>
          <w:lang w:val="en-GB"/>
        </w:rPr>
        <w:t xml:space="preserve"> of </w:t>
      </w:r>
      <w:r w:rsidR="00BA5DDC">
        <w:rPr>
          <w:rFonts w:ascii="Arial" w:hAnsi="Arial" w:cs="Arial"/>
          <w:sz w:val="22"/>
          <w:szCs w:val="22"/>
          <w:lang w:val="en-GB"/>
        </w:rPr>
        <w:t>a</w:t>
      </w:r>
      <w:r w:rsidR="005938D6" w:rsidRPr="005938D6">
        <w:rPr>
          <w:rFonts w:ascii="Arial" w:hAnsi="Arial" w:cs="Arial"/>
          <w:sz w:val="22"/>
          <w:szCs w:val="22"/>
          <w:lang w:val="en-GB"/>
        </w:rPr>
        <w:t xml:space="preserve"> workshop</w:t>
      </w:r>
      <w:r w:rsidR="00BA5DDC">
        <w:rPr>
          <w:rFonts w:ascii="Arial" w:hAnsi="Arial" w:cs="Arial"/>
          <w:sz w:val="22"/>
          <w:szCs w:val="22"/>
          <w:lang w:val="en-GB"/>
        </w:rPr>
        <w:t xml:space="preserve"> </w:t>
      </w:r>
      <w:r w:rsidR="00BA5DDC" w:rsidRPr="00BA5DDC">
        <w:rPr>
          <w:rFonts w:ascii="Arial" w:hAnsi="Arial" w:cs="Arial"/>
          <w:sz w:val="22"/>
          <w:szCs w:val="22"/>
          <w:lang w:val="en-GB"/>
        </w:rPr>
        <w:t>on the integration of biodiversity requirements into the land degradation neutrality (LDN) delivery framework at appropriate scale</w:t>
      </w:r>
      <w:r w:rsidR="008B5097">
        <w:rPr>
          <w:rFonts w:ascii="Arial" w:hAnsi="Arial" w:cs="Arial"/>
          <w:sz w:val="22"/>
          <w:szCs w:val="22"/>
          <w:lang w:val="en-GB"/>
        </w:rPr>
        <w:t>s</w:t>
      </w:r>
      <w:r w:rsidR="00DE1FF4" w:rsidRPr="00DE1FF4">
        <w:rPr>
          <w:rFonts w:ascii="Arial" w:hAnsi="Arial" w:cs="Arial"/>
          <w:sz w:val="22"/>
          <w:szCs w:val="22"/>
          <w:lang w:val="en-GB"/>
        </w:rPr>
        <w:t>.</w:t>
      </w:r>
      <w:r w:rsidR="005938D6">
        <w:rPr>
          <w:rFonts w:ascii="Arial" w:hAnsi="Arial" w:cs="Arial"/>
          <w:sz w:val="22"/>
          <w:szCs w:val="22"/>
          <w:lang w:val="en-GB"/>
        </w:rPr>
        <w:t xml:space="preserve"> Concrete linkages between AEMLAP and LDN have been identified and a concept note for the workshop developed.</w:t>
      </w:r>
    </w:p>
    <w:p w14:paraId="3E28EC42" w14:textId="77777777" w:rsidR="009A0C25" w:rsidRDefault="009A0C25" w:rsidP="00DB26E3">
      <w:pPr>
        <w:pStyle w:val="ListParagraph"/>
        <w:widowControl/>
        <w:autoSpaceDE/>
        <w:autoSpaceDN/>
        <w:adjustRightInd/>
        <w:ind w:left="567" w:hanging="567"/>
        <w:jc w:val="both"/>
        <w:rPr>
          <w:rFonts w:ascii="Arial" w:hAnsi="Arial" w:cs="Arial"/>
          <w:sz w:val="22"/>
          <w:szCs w:val="22"/>
          <w:lang w:val="en-GB"/>
        </w:rPr>
      </w:pPr>
    </w:p>
    <w:p w14:paraId="104EF60B" w14:textId="429B2FD5" w:rsidR="009A0C25" w:rsidRDefault="0004659A" w:rsidP="00DB26E3">
      <w:pPr>
        <w:pStyle w:val="ListParagraph"/>
        <w:widowControl/>
        <w:numPr>
          <w:ilvl w:val="0"/>
          <w:numId w:val="10"/>
        </w:numPr>
        <w:autoSpaceDE/>
        <w:autoSpaceDN/>
        <w:adjustRightInd/>
        <w:ind w:left="567" w:hanging="567"/>
        <w:jc w:val="both"/>
        <w:rPr>
          <w:rFonts w:ascii="Arial" w:hAnsi="Arial" w:cs="Arial"/>
          <w:sz w:val="22"/>
          <w:szCs w:val="22"/>
          <w:lang w:val="en-GB"/>
        </w:rPr>
      </w:pPr>
      <w:r w:rsidRPr="003154B7">
        <w:rPr>
          <w:rFonts w:ascii="Arial" w:hAnsi="Arial" w:cs="Arial"/>
          <w:sz w:val="22"/>
          <w:szCs w:val="22"/>
          <w:lang w:val="en-GB"/>
        </w:rPr>
        <w:t xml:space="preserve">The Secretariat </w:t>
      </w:r>
      <w:r w:rsidR="00300373" w:rsidRPr="003154B7">
        <w:rPr>
          <w:rFonts w:ascii="Arial" w:hAnsi="Arial" w:cs="Arial"/>
          <w:sz w:val="22"/>
          <w:szCs w:val="22"/>
          <w:lang w:val="en-GB"/>
        </w:rPr>
        <w:t xml:space="preserve">of the </w:t>
      </w:r>
      <w:r w:rsidR="00263628" w:rsidRPr="00263628">
        <w:rPr>
          <w:rFonts w:ascii="Arial" w:hAnsi="Arial" w:cs="Arial"/>
          <w:sz w:val="22"/>
          <w:szCs w:val="22"/>
          <w:lang w:val="en-GB"/>
        </w:rPr>
        <w:t>Agreement on the Conservation of African-Eurasian Migratory Waterbirds</w:t>
      </w:r>
      <w:r w:rsidR="00263628">
        <w:rPr>
          <w:rFonts w:ascii="Arial" w:hAnsi="Arial" w:cs="Arial"/>
          <w:sz w:val="22"/>
          <w:szCs w:val="22"/>
          <w:lang w:val="en-GB"/>
        </w:rPr>
        <w:t xml:space="preserve"> </w:t>
      </w:r>
      <w:r w:rsidR="00300373" w:rsidRPr="003154B7">
        <w:rPr>
          <w:rFonts w:ascii="Arial" w:hAnsi="Arial" w:cs="Arial"/>
          <w:sz w:val="22"/>
          <w:szCs w:val="22"/>
          <w:lang w:val="en-GB"/>
        </w:rPr>
        <w:t xml:space="preserve">(AEWA) </w:t>
      </w:r>
      <w:r w:rsidRPr="003154B7">
        <w:rPr>
          <w:rFonts w:ascii="Arial" w:hAnsi="Arial" w:cs="Arial"/>
          <w:sz w:val="22"/>
          <w:szCs w:val="22"/>
          <w:lang w:val="en-GB"/>
        </w:rPr>
        <w:t xml:space="preserve">prepared a </w:t>
      </w:r>
      <w:hyperlink r:id="rId14" w:history="1">
        <w:r w:rsidRPr="003154B7">
          <w:rPr>
            <w:rStyle w:val="Hyperlink"/>
            <w:rFonts w:ascii="Arial" w:hAnsi="Arial" w:cs="Arial"/>
            <w:i/>
            <w:sz w:val="22"/>
            <w:szCs w:val="22"/>
          </w:rPr>
          <w:t>Draft Concept for an Assessment of the Status of Principal Bird Habitats in the African-Eurasian Flyways</w:t>
        </w:r>
      </w:hyperlink>
      <w:r w:rsidRPr="003154B7">
        <w:rPr>
          <w:rFonts w:ascii="Arial" w:hAnsi="Arial" w:cs="Arial"/>
          <w:sz w:val="22"/>
          <w:szCs w:val="22"/>
          <w:lang w:val="en-GB"/>
        </w:rPr>
        <w:t xml:space="preserve"> (UNEP/AEWA/TC15.19) and the related </w:t>
      </w:r>
      <w:hyperlink r:id="rId15" w:history="1">
        <w:r w:rsidR="008B5097">
          <w:rPr>
            <w:rStyle w:val="Hyperlink"/>
            <w:rFonts w:ascii="Arial" w:hAnsi="Arial" w:cs="Arial"/>
            <w:i/>
            <w:sz w:val="22"/>
            <w:szCs w:val="22"/>
          </w:rPr>
          <w:t>d</w:t>
        </w:r>
        <w:r w:rsidRPr="003154B7">
          <w:rPr>
            <w:rStyle w:val="Hyperlink"/>
            <w:rFonts w:ascii="Arial" w:hAnsi="Arial" w:cs="Arial"/>
            <w:i/>
            <w:sz w:val="22"/>
            <w:szCs w:val="22"/>
          </w:rPr>
          <w:t xml:space="preserve">raft </w:t>
        </w:r>
        <w:r w:rsidR="008B5097">
          <w:rPr>
            <w:rStyle w:val="Hyperlink"/>
            <w:rFonts w:ascii="Arial" w:hAnsi="Arial" w:cs="Arial"/>
            <w:i/>
            <w:sz w:val="22"/>
            <w:szCs w:val="22"/>
          </w:rPr>
          <w:t>t</w:t>
        </w:r>
        <w:r w:rsidRPr="003154B7">
          <w:rPr>
            <w:rStyle w:val="Hyperlink"/>
            <w:rFonts w:ascii="Arial" w:hAnsi="Arial" w:cs="Arial"/>
            <w:i/>
            <w:sz w:val="22"/>
            <w:szCs w:val="22"/>
          </w:rPr>
          <w:t xml:space="preserve">erms of </w:t>
        </w:r>
        <w:r w:rsidR="008B5097">
          <w:rPr>
            <w:rStyle w:val="Hyperlink"/>
            <w:rFonts w:ascii="Arial" w:hAnsi="Arial" w:cs="Arial"/>
            <w:i/>
            <w:sz w:val="22"/>
            <w:szCs w:val="22"/>
          </w:rPr>
          <w:t>r</w:t>
        </w:r>
        <w:r w:rsidRPr="003154B7">
          <w:rPr>
            <w:rStyle w:val="Hyperlink"/>
            <w:rFonts w:ascii="Arial" w:hAnsi="Arial" w:cs="Arial"/>
            <w:i/>
            <w:sz w:val="22"/>
            <w:szCs w:val="22"/>
          </w:rPr>
          <w:t>eference</w:t>
        </w:r>
      </w:hyperlink>
      <w:r w:rsidRPr="003154B7">
        <w:rPr>
          <w:rFonts w:ascii="Arial" w:hAnsi="Arial" w:cs="Arial"/>
          <w:sz w:val="22"/>
          <w:szCs w:val="22"/>
          <w:lang w:val="en-GB"/>
        </w:rPr>
        <w:t xml:space="preserve"> (UNEP/AEWA/TC15.20) under the AEWA Strategic Plan 2019-2027 for a joint CMS Family project with the AEMLAP, </w:t>
      </w:r>
      <w:r w:rsidR="008B5097">
        <w:rPr>
          <w:rFonts w:ascii="Arial" w:hAnsi="Arial" w:cs="Arial"/>
          <w:sz w:val="22"/>
          <w:szCs w:val="22"/>
          <w:lang w:val="en-GB"/>
        </w:rPr>
        <w:t xml:space="preserve">the </w:t>
      </w:r>
      <w:r w:rsidR="008B5097" w:rsidRPr="003A6F6B">
        <w:rPr>
          <w:rFonts w:ascii="Arial" w:hAnsi="Arial" w:cs="Arial"/>
          <w:sz w:val="22"/>
          <w:szCs w:val="22"/>
          <w:lang w:val="en-GB"/>
        </w:rPr>
        <w:t>Memorandum of Understanding on the Conservation of Migratory Birds of Prey in Africa and Eurasia</w:t>
      </w:r>
      <w:r w:rsidR="008B5097">
        <w:rPr>
          <w:rFonts w:ascii="Lato" w:hAnsi="Lato" w:cs="Helvetica"/>
          <w:color w:val="333333"/>
          <w:sz w:val="23"/>
          <w:szCs w:val="23"/>
        </w:rPr>
        <w:t xml:space="preserve"> (</w:t>
      </w:r>
      <w:r w:rsidRPr="003154B7">
        <w:rPr>
          <w:rFonts w:ascii="Arial" w:hAnsi="Arial" w:cs="Arial"/>
          <w:sz w:val="22"/>
          <w:szCs w:val="22"/>
          <w:lang w:val="en-GB"/>
        </w:rPr>
        <w:t>Raptors MOU</w:t>
      </w:r>
      <w:r w:rsidR="008B5097">
        <w:rPr>
          <w:rFonts w:ascii="Arial" w:hAnsi="Arial" w:cs="Arial"/>
          <w:sz w:val="22"/>
          <w:szCs w:val="22"/>
          <w:lang w:val="en-GB"/>
        </w:rPr>
        <w:t>)</w:t>
      </w:r>
      <w:r w:rsidRPr="003154B7">
        <w:rPr>
          <w:rFonts w:ascii="Arial" w:hAnsi="Arial" w:cs="Arial"/>
          <w:sz w:val="22"/>
          <w:szCs w:val="22"/>
          <w:lang w:val="en-GB"/>
        </w:rPr>
        <w:t xml:space="preserve"> and </w:t>
      </w:r>
      <w:r w:rsidR="008B5097">
        <w:rPr>
          <w:rFonts w:ascii="Arial" w:hAnsi="Arial" w:cs="Arial"/>
          <w:sz w:val="22"/>
          <w:szCs w:val="22"/>
          <w:lang w:val="en-GB"/>
        </w:rPr>
        <w:t xml:space="preserve">the </w:t>
      </w:r>
      <w:r w:rsidRPr="003154B7">
        <w:rPr>
          <w:rFonts w:ascii="Arial" w:hAnsi="Arial" w:cs="Arial"/>
          <w:sz w:val="22"/>
          <w:szCs w:val="22"/>
          <w:lang w:val="en-GB"/>
        </w:rPr>
        <w:t xml:space="preserve">Central Asian Flyway Action Plan on the assessment of the status and development of action plans for priority principal bird habitats in the African-Eurasian flyways. </w:t>
      </w:r>
      <w:r w:rsidR="00300373" w:rsidRPr="003154B7">
        <w:rPr>
          <w:rFonts w:ascii="Arial" w:hAnsi="Arial" w:cs="Arial"/>
          <w:sz w:val="22"/>
          <w:szCs w:val="22"/>
          <w:lang w:val="en-GB"/>
        </w:rPr>
        <w:t xml:space="preserve">The AEWA Secretariat consulted the CMS Secretariat and the </w:t>
      </w:r>
      <w:r w:rsidR="008B5097">
        <w:rPr>
          <w:rFonts w:ascii="Arial" w:hAnsi="Arial" w:cs="Arial"/>
          <w:sz w:val="22"/>
          <w:szCs w:val="22"/>
          <w:lang w:val="en-GB"/>
        </w:rPr>
        <w:t>c</w:t>
      </w:r>
      <w:r w:rsidR="00300373" w:rsidRPr="003154B7">
        <w:rPr>
          <w:rFonts w:ascii="Arial" w:hAnsi="Arial" w:cs="Arial"/>
          <w:sz w:val="22"/>
          <w:szCs w:val="22"/>
          <w:lang w:val="en-GB"/>
        </w:rPr>
        <w:t xml:space="preserve">hair of the </w:t>
      </w:r>
      <w:proofErr w:type="spellStart"/>
      <w:r w:rsidR="00300373" w:rsidRPr="003154B7">
        <w:rPr>
          <w:rFonts w:ascii="Arial" w:hAnsi="Arial" w:cs="Arial"/>
          <w:sz w:val="22"/>
          <w:szCs w:val="22"/>
          <w:lang w:val="en-GB"/>
        </w:rPr>
        <w:t>Landbirds</w:t>
      </w:r>
      <w:proofErr w:type="spellEnd"/>
      <w:r w:rsidR="00300373" w:rsidRPr="003154B7">
        <w:rPr>
          <w:rFonts w:ascii="Arial" w:hAnsi="Arial" w:cs="Arial"/>
          <w:sz w:val="22"/>
          <w:szCs w:val="22"/>
          <w:lang w:val="en-GB"/>
        </w:rPr>
        <w:t xml:space="preserve"> Working Group during the development of the draft concept</w:t>
      </w:r>
      <w:r w:rsidR="007D49CB" w:rsidRPr="003154B7">
        <w:rPr>
          <w:rFonts w:ascii="Arial" w:hAnsi="Arial" w:cs="Arial"/>
          <w:sz w:val="22"/>
          <w:szCs w:val="22"/>
          <w:lang w:val="en-GB"/>
        </w:rPr>
        <w:t>. It was</w:t>
      </w:r>
      <w:r w:rsidR="00300373" w:rsidRPr="003154B7">
        <w:rPr>
          <w:rFonts w:ascii="Arial" w:hAnsi="Arial" w:cs="Arial"/>
          <w:sz w:val="22"/>
          <w:szCs w:val="22"/>
          <w:lang w:val="en-GB"/>
        </w:rPr>
        <w:t xml:space="preserve"> presented </w:t>
      </w:r>
      <w:r w:rsidR="007D49CB" w:rsidRPr="003154B7">
        <w:rPr>
          <w:rFonts w:ascii="Arial" w:hAnsi="Arial" w:cs="Arial"/>
          <w:sz w:val="22"/>
          <w:szCs w:val="22"/>
          <w:lang w:val="en-GB"/>
        </w:rPr>
        <w:t>and approved</w:t>
      </w:r>
      <w:r w:rsidR="00300373" w:rsidRPr="003154B7">
        <w:rPr>
          <w:rFonts w:ascii="Arial" w:hAnsi="Arial" w:cs="Arial"/>
          <w:sz w:val="22"/>
          <w:szCs w:val="22"/>
          <w:lang w:val="en-GB"/>
        </w:rPr>
        <w:t xml:space="preserve"> a</w:t>
      </w:r>
      <w:r w:rsidR="009A0C25" w:rsidRPr="003154B7">
        <w:rPr>
          <w:rFonts w:ascii="Arial" w:hAnsi="Arial" w:cs="Arial"/>
          <w:sz w:val="22"/>
          <w:szCs w:val="22"/>
          <w:lang w:val="en-GB"/>
        </w:rPr>
        <w:t>t the 15</w:t>
      </w:r>
      <w:r w:rsidR="009A0C25" w:rsidRPr="003154B7">
        <w:rPr>
          <w:rFonts w:ascii="Arial" w:hAnsi="Arial" w:cs="Arial"/>
          <w:sz w:val="22"/>
          <w:szCs w:val="22"/>
          <w:vertAlign w:val="superscript"/>
          <w:lang w:val="en-GB"/>
        </w:rPr>
        <w:t>th</w:t>
      </w:r>
      <w:r w:rsidR="009A0C25" w:rsidRPr="003154B7">
        <w:rPr>
          <w:rFonts w:ascii="Arial" w:hAnsi="Arial" w:cs="Arial"/>
          <w:sz w:val="22"/>
          <w:szCs w:val="22"/>
          <w:lang w:val="en-GB"/>
        </w:rPr>
        <w:t xml:space="preserve"> </w:t>
      </w:r>
      <w:r w:rsidR="008B5097">
        <w:rPr>
          <w:rFonts w:ascii="Arial" w:hAnsi="Arial" w:cs="Arial"/>
          <w:sz w:val="22"/>
          <w:szCs w:val="22"/>
          <w:lang w:val="en-GB"/>
        </w:rPr>
        <w:t>m</w:t>
      </w:r>
      <w:r w:rsidR="009A0C25" w:rsidRPr="003154B7">
        <w:rPr>
          <w:rFonts w:ascii="Arial" w:hAnsi="Arial" w:cs="Arial"/>
          <w:sz w:val="22"/>
          <w:szCs w:val="22"/>
          <w:lang w:val="en-GB"/>
        </w:rPr>
        <w:t xml:space="preserve">eeting of the </w:t>
      </w:r>
      <w:r w:rsidR="00300373" w:rsidRPr="003154B7">
        <w:rPr>
          <w:rFonts w:ascii="Arial" w:hAnsi="Arial" w:cs="Arial"/>
          <w:sz w:val="22"/>
          <w:szCs w:val="22"/>
          <w:lang w:val="en-GB"/>
        </w:rPr>
        <w:t xml:space="preserve">AEWA </w:t>
      </w:r>
      <w:r w:rsidR="009A0C25" w:rsidRPr="003154B7">
        <w:rPr>
          <w:rFonts w:ascii="Arial" w:hAnsi="Arial" w:cs="Arial"/>
          <w:sz w:val="22"/>
          <w:szCs w:val="22"/>
          <w:lang w:val="en-GB"/>
        </w:rPr>
        <w:t xml:space="preserve">Technical Committee </w:t>
      </w:r>
      <w:r w:rsidR="006B01BD">
        <w:rPr>
          <w:rFonts w:ascii="Arial" w:hAnsi="Arial" w:cs="Arial"/>
          <w:sz w:val="22"/>
          <w:szCs w:val="22"/>
          <w:lang w:val="en-GB"/>
        </w:rPr>
        <w:t>(</w:t>
      </w:r>
      <w:r w:rsidR="009A0C25" w:rsidRPr="003154B7">
        <w:rPr>
          <w:rFonts w:ascii="Arial" w:hAnsi="Arial" w:cs="Arial"/>
          <w:sz w:val="22"/>
          <w:szCs w:val="22"/>
          <w:lang w:val="en-GB"/>
        </w:rPr>
        <w:t>Bonn</w:t>
      </w:r>
      <w:r w:rsidR="006B01BD">
        <w:rPr>
          <w:rFonts w:ascii="Arial" w:hAnsi="Arial" w:cs="Arial"/>
          <w:sz w:val="22"/>
          <w:szCs w:val="22"/>
          <w:lang w:val="en-GB"/>
        </w:rPr>
        <w:t xml:space="preserve">, </w:t>
      </w:r>
      <w:r w:rsidR="009A0C25" w:rsidRPr="003154B7">
        <w:rPr>
          <w:rFonts w:ascii="Arial" w:hAnsi="Arial" w:cs="Arial"/>
          <w:sz w:val="22"/>
          <w:szCs w:val="22"/>
          <w:lang w:val="en-GB"/>
        </w:rPr>
        <w:t>April 2019</w:t>
      </w:r>
      <w:r w:rsidR="006B01BD">
        <w:rPr>
          <w:rFonts w:ascii="Arial" w:hAnsi="Arial" w:cs="Arial"/>
          <w:sz w:val="22"/>
          <w:szCs w:val="22"/>
          <w:lang w:val="en-GB"/>
        </w:rPr>
        <w:t>)</w:t>
      </w:r>
      <w:r w:rsidR="00300373" w:rsidRPr="003154B7">
        <w:rPr>
          <w:rFonts w:ascii="Arial" w:hAnsi="Arial" w:cs="Arial"/>
          <w:sz w:val="22"/>
          <w:szCs w:val="22"/>
          <w:lang w:val="en-GB"/>
        </w:rPr>
        <w:t>.</w:t>
      </w:r>
      <w:r w:rsidR="009A0C25" w:rsidRPr="003154B7">
        <w:rPr>
          <w:rFonts w:ascii="Arial" w:hAnsi="Arial" w:cs="Arial"/>
          <w:sz w:val="22"/>
          <w:szCs w:val="22"/>
          <w:lang w:val="en-GB"/>
        </w:rPr>
        <w:t xml:space="preserve"> </w:t>
      </w:r>
    </w:p>
    <w:p w14:paraId="63C4B4E5" w14:textId="285BA629" w:rsidR="003154B7" w:rsidRDefault="003154B7" w:rsidP="003154B7">
      <w:pPr>
        <w:pStyle w:val="ListParagraph"/>
        <w:widowControl/>
        <w:autoSpaceDE/>
        <w:autoSpaceDN/>
        <w:adjustRightInd/>
        <w:ind w:left="426"/>
        <w:jc w:val="both"/>
        <w:rPr>
          <w:rFonts w:ascii="Arial" w:hAnsi="Arial" w:cs="Arial"/>
          <w:sz w:val="22"/>
          <w:szCs w:val="22"/>
          <w:lang w:val="en-GB"/>
        </w:rPr>
      </w:pPr>
    </w:p>
    <w:p w14:paraId="5DA971DA" w14:textId="77777777" w:rsidR="00635369" w:rsidRPr="003154B7" w:rsidRDefault="00635369" w:rsidP="00635369">
      <w:pPr>
        <w:autoSpaceDN/>
        <w:spacing w:after="0"/>
        <w:jc w:val="both"/>
        <w:rPr>
          <w:rFonts w:ascii="Arial" w:hAnsi="Arial" w:cs="Arial"/>
          <w:i/>
          <w:lang w:val="en-GB"/>
        </w:rPr>
      </w:pPr>
      <w:r w:rsidRPr="003154B7">
        <w:rPr>
          <w:rFonts w:ascii="Arial" w:hAnsi="Arial" w:cs="Arial"/>
          <w:i/>
          <w:lang w:val="en-GB"/>
        </w:rPr>
        <w:t xml:space="preserve">Single-species action plans </w:t>
      </w:r>
      <w:r>
        <w:rPr>
          <w:rFonts w:ascii="Arial" w:hAnsi="Arial" w:cs="Arial"/>
          <w:i/>
          <w:lang w:val="en-GB"/>
        </w:rPr>
        <w:t>developed in conjunction with</w:t>
      </w:r>
      <w:r w:rsidRPr="003154B7">
        <w:rPr>
          <w:rFonts w:ascii="Arial" w:hAnsi="Arial" w:cs="Arial"/>
          <w:i/>
          <w:lang w:val="en-GB"/>
        </w:rPr>
        <w:t xml:space="preserve"> AEMLAP</w:t>
      </w:r>
    </w:p>
    <w:p w14:paraId="48819674" w14:textId="77777777" w:rsidR="00635369" w:rsidRPr="006E4477" w:rsidRDefault="00635369" w:rsidP="00635369">
      <w:pPr>
        <w:pStyle w:val="ListParagraph"/>
        <w:widowControl/>
        <w:autoSpaceDE/>
        <w:autoSpaceDN/>
        <w:adjustRightInd/>
        <w:ind w:left="426"/>
        <w:jc w:val="both"/>
        <w:rPr>
          <w:rFonts w:ascii="Arial" w:eastAsia="Calibri" w:hAnsi="Arial" w:cs="Arial"/>
          <w:sz w:val="22"/>
          <w:szCs w:val="22"/>
          <w:lang w:val="en-GB"/>
        </w:rPr>
      </w:pPr>
    </w:p>
    <w:p w14:paraId="2E75CD50" w14:textId="1F9D6308" w:rsidR="00635369" w:rsidRPr="00DE1FF4" w:rsidRDefault="00635369" w:rsidP="00DB26E3">
      <w:pPr>
        <w:pStyle w:val="ListParagraph"/>
        <w:widowControl/>
        <w:numPr>
          <w:ilvl w:val="0"/>
          <w:numId w:val="10"/>
        </w:numPr>
        <w:autoSpaceDE/>
        <w:autoSpaceDN/>
        <w:adjustRightInd/>
        <w:ind w:left="567" w:hanging="567"/>
        <w:jc w:val="both"/>
        <w:rPr>
          <w:rFonts w:ascii="Arial" w:eastAsia="Calibri" w:hAnsi="Arial" w:cs="Arial"/>
          <w:sz w:val="22"/>
          <w:szCs w:val="22"/>
          <w:lang w:val="en-GB"/>
        </w:rPr>
      </w:pPr>
      <w:r w:rsidRPr="002201F7">
        <w:rPr>
          <w:rFonts w:ascii="Arial" w:eastAsia="Calibri" w:hAnsi="Arial" w:cs="Arial"/>
          <w:sz w:val="22"/>
          <w:szCs w:val="22"/>
          <w:lang w:val="en-GB"/>
        </w:rPr>
        <w:t xml:space="preserve">The Action Plan for the European Turtle Dove </w:t>
      </w:r>
      <w:r>
        <w:rPr>
          <w:rFonts w:ascii="Arial" w:eastAsia="Calibri" w:hAnsi="Arial" w:cs="Arial"/>
          <w:sz w:val="22"/>
          <w:szCs w:val="22"/>
          <w:lang w:val="en-GB"/>
        </w:rPr>
        <w:t xml:space="preserve">was finalized </w:t>
      </w:r>
      <w:r w:rsidRPr="002201F7">
        <w:rPr>
          <w:rFonts w:ascii="Arial" w:eastAsia="Calibri" w:hAnsi="Arial" w:cs="Arial"/>
          <w:sz w:val="22"/>
          <w:szCs w:val="22"/>
          <w:lang w:val="en-GB"/>
        </w:rPr>
        <w:t xml:space="preserve">under the </w:t>
      </w:r>
      <w:r>
        <w:rPr>
          <w:rFonts w:ascii="Arial" w:eastAsia="Calibri" w:hAnsi="Arial" w:cs="Arial"/>
          <w:sz w:val="22"/>
          <w:szCs w:val="22"/>
          <w:lang w:val="en-GB"/>
        </w:rPr>
        <w:t xml:space="preserve">EU </w:t>
      </w:r>
      <w:r w:rsidRPr="002201F7">
        <w:rPr>
          <w:rFonts w:ascii="Arial" w:eastAsia="Calibri" w:hAnsi="Arial" w:cs="Arial"/>
          <w:sz w:val="22"/>
          <w:szCs w:val="22"/>
          <w:lang w:val="en-GB"/>
        </w:rPr>
        <w:t xml:space="preserve">LIFE </w:t>
      </w:r>
      <w:proofErr w:type="spellStart"/>
      <w:r w:rsidRPr="002201F7">
        <w:rPr>
          <w:rFonts w:ascii="Arial" w:eastAsia="Calibri" w:hAnsi="Arial" w:cs="Arial"/>
          <w:sz w:val="22"/>
          <w:szCs w:val="22"/>
          <w:lang w:val="en-GB"/>
        </w:rPr>
        <w:t>EuroSAP</w:t>
      </w:r>
      <w:proofErr w:type="spellEnd"/>
      <w:r w:rsidRPr="002201F7">
        <w:rPr>
          <w:rFonts w:ascii="Arial" w:eastAsia="Calibri" w:hAnsi="Arial" w:cs="Arial"/>
          <w:sz w:val="22"/>
          <w:szCs w:val="22"/>
          <w:lang w:val="en-GB"/>
        </w:rPr>
        <w:t xml:space="preserve"> process (LIFE14 PRE/UK/000002</w:t>
      </w:r>
      <w:r>
        <w:rPr>
          <w:rFonts w:ascii="Arial" w:eastAsia="Calibri" w:hAnsi="Arial" w:cs="Arial"/>
          <w:sz w:val="22"/>
          <w:szCs w:val="22"/>
          <w:lang w:val="en-GB"/>
        </w:rPr>
        <w:t>)</w:t>
      </w:r>
      <w:r w:rsidRPr="002201F7">
        <w:rPr>
          <w:rFonts w:ascii="Arial" w:eastAsia="Calibri" w:hAnsi="Arial" w:cs="Arial"/>
          <w:sz w:val="22"/>
          <w:szCs w:val="22"/>
          <w:lang w:val="en-GB"/>
        </w:rPr>
        <w:t xml:space="preserve">. The final draft </w:t>
      </w:r>
      <w:r w:rsidR="006B01BD">
        <w:rPr>
          <w:rFonts w:ascii="Arial" w:eastAsia="Calibri" w:hAnsi="Arial" w:cs="Arial"/>
          <w:sz w:val="22"/>
          <w:szCs w:val="22"/>
          <w:lang w:val="en-GB"/>
        </w:rPr>
        <w:t>a</w:t>
      </w:r>
      <w:r w:rsidRPr="002201F7">
        <w:rPr>
          <w:rFonts w:ascii="Arial" w:eastAsia="Calibri" w:hAnsi="Arial" w:cs="Arial"/>
          <w:sz w:val="22"/>
          <w:szCs w:val="22"/>
          <w:lang w:val="en-GB"/>
        </w:rPr>
        <w:t xml:space="preserve">ction </w:t>
      </w:r>
      <w:r w:rsidR="006B01BD">
        <w:rPr>
          <w:rFonts w:ascii="Arial" w:eastAsia="Calibri" w:hAnsi="Arial" w:cs="Arial"/>
          <w:sz w:val="22"/>
          <w:szCs w:val="22"/>
          <w:lang w:val="en-GB"/>
        </w:rPr>
        <w:t>p</w:t>
      </w:r>
      <w:r w:rsidRPr="002201F7">
        <w:rPr>
          <w:rFonts w:ascii="Arial" w:eastAsia="Calibri" w:hAnsi="Arial" w:cs="Arial"/>
          <w:sz w:val="22"/>
          <w:szCs w:val="22"/>
          <w:lang w:val="en-GB"/>
        </w:rPr>
        <w:t xml:space="preserve">lan was approved at the </w:t>
      </w:r>
      <w:r w:rsidR="006B01BD">
        <w:rPr>
          <w:rFonts w:ascii="Arial" w:eastAsia="Calibri" w:hAnsi="Arial" w:cs="Arial"/>
          <w:sz w:val="22"/>
          <w:szCs w:val="22"/>
          <w:lang w:val="en-GB"/>
        </w:rPr>
        <w:t>m</w:t>
      </w:r>
      <w:r w:rsidRPr="002201F7">
        <w:rPr>
          <w:rFonts w:ascii="Arial" w:eastAsia="Calibri" w:hAnsi="Arial" w:cs="Arial"/>
          <w:sz w:val="22"/>
          <w:szCs w:val="22"/>
          <w:lang w:val="en-GB"/>
        </w:rPr>
        <w:t>eeting of the EU Expert Group on the Birds and Habitats Directives (NADEG), Bruss</w:t>
      </w:r>
      <w:r>
        <w:rPr>
          <w:rFonts w:ascii="Arial" w:eastAsia="Calibri" w:hAnsi="Arial" w:cs="Arial"/>
          <w:sz w:val="22"/>
          <w:szCs w:val="22"/>
          <w:lang w:val="en-GB"/>
        </w:rPr>
        <w:t>el</w:t>
      </w:r>
      <w:r w:rsidRPr="002201F7">
        <w:rPr>
          <w:rFonts w:ascii="Arial" w:eastAsia="Calibri" w:hAnsi="Arial" w:cs="Arial"/>
          <w:sz w:val="22"/>
          <w:szCs w:val="22"/>
          <w:lang w:val="en-GB"/>
        </w:rPr>
        <w:t>s, on 22</w:t>
      </w:r>
      <w:r>
        <w:rPr>
          <w:rFonts w:ascii="Arial" w:eastAsia="Calibri" w:hAnsi="Arial" w:cs="Arial"/>
          <w:sz w:val="22"/>
          <w:szCs w:val="22"/>
          <w:lang w:val="en-GB"/>
        </w:rPr>
        <w:t xml:space="preserve"> to </w:t>
      </w:r>
      <w:r w:rsidRPr="002201F7">
        <w:rPr>
          <w:rFonts w:ascii="Arial" w:eastAsia="Calibri" w:hAnsi="Arial" w:cs="Arial"/>
          <w:sz w:val="22"/>
          <w:szCs w:val="22"/>
          <w:lang w:val="en-GB"/>
        </w:rPr>
        <w:t xml:space="preserve">23 May 2018, with the caveat of a disclaimer reflecting the reservations of some Range States within the EU on a proposed temporary hunting moratorium on the European Turtle Dove. CMS attended the recent discussions on this Action Plan at the </w:t>
      </w:r>
      <w:r w:rsidRPr="003154B7">
        <w:rPr>
          <w:rFonts w:ascii="Arial" w:eastAsia="Calibri" w:hAnsi="Arial" w:cs="Arial"/>
          <w:i/>
          <w:sz w:val="22"/>
          <w:szCs w:val="22"/>
          <w:lang w:val="en-GB"/>
        </w:rPr>
        <w:t>Eyes on the Flyways Conference</w:t>
      </w:r>
      <w:r w:rsidRPr="002201F7">
        <w:rPr>
          <w:rFonts w:ascii="Arial" w:eastAsia="Calibri" w:hAnsi="Arial" w:cs="Arial"/>
          <w:sz w:val="22"/>
          <w:szCs w:val="22"/>
          <w:lang w:val="en-GB"/>
        </w:rPr>
        <w:t xml:space="preserve"> on 24 May 2018. </w:t>
      </w:r>
      <w:r>
        <w:rPr>
          <w:rFonts w:ascii="Arial" w:eastAsia="Calibri" w:hAnsi="Arial" w:cs="Arial"/>
          <w:sz w:val="22"/>
          <w:szCs w:val="22"/>
          <w:lang w:val="en-GB"/>
        </w:rPr>
        <w:t xml:space="preserve">The Action Plan was adopted by the </w:t>
      </w:r>
      <w:r w:rsidRPr="002201F7">
        <w:rPr>
          <w:rFonts w:ascii="Arial" w:eastAsia="Calibri" w:hAnsi="Arial" w:cs="Arial"/>
          <w:sz w:val="22"/>
          <w:szCs w:val="22"/>
          <w:lang w:val="en-GB"/>
        </w:rPr>
        <w:t>48</w:t>
      </w:r>
      <w:r w:rsidRPr="003154B7">
        <w:rPr>
          <w:rFonts w:ascii="Arial" w:eastAsia="Calibri" w:hAnsi="Arial" w:cs="Arial"/>
          <w:sz w:val="22"/>
          <w:szCs w:val="22"/>
          <w:vertAlign w:val="superscript"/>
          <w:lang w:val="en-GB"/>
        </w:rPr>
        <w:t>th</w:t>
      </w:r>
      <w:r w:rsidRPr="002201F7">
        <w:rPr>
          <w:rFonts w:ascii="Arial" w:eastAsia="Calibri" w:hAnsi="Arial" w:cs="Arial"/>
          <w:sz w:val="22"/>
          <w:szCs w:val="22"/>
          <w:lang w:val="en-GB"/>
        </w:rPr>
        <w:t xml:space="preserve"> Meeting of the CMS Standing Committee, in accordance with </w:t>
      </w:r>
      <w:r>
        <w:rPr>
          <w:rFonts w:ascii="Arial" w:eastAsia="Calibri" w:hAnsi="Arial" w:cs="Arial"/>
          <w:sz w:val="22"/>
          <w:szCs w:val="22"/>
          <w:lang w:val="en-GB"/>
        </w:rPr>
        <w:t xml:space="preserve">its mandate pursuant to </w:t>
      </w:r>
      <w:r w:rsidRPr="002201F7">
        <w:rPr>
          <w:rFonts w:ascii="Arial" w:eastAsia="Calibri" w:hAnsi="Arial" w:cs="Arial"/>
          <w:sz w:val="22"/>
          <w:szCs w:val="22"/>
          <w:lang w:val="en-GB"/>
        </w:rPr>
        <w:t>Decision 12.21</w:t>
      </w:r>
      <w:r>
        <w:rPr>
          <w:rFonts w:ascii="Arial" w:eastAsia="Calibri" w:hAnsi="Arial" w:cs="Arial"/>
          <w:sz w:val="22"/>
          <w:szCs w:val="22"/>
          <w:lang w:val="en-GB"/>
        </w:rPr>
        <w:t xml:space="preserve"> </w:t>
      </w:r>
      <w:r w:rsidRPr="003154B7">
        <w:rPr>
          <w:rFonts w:ascii="Arial" w:eastAsia="Calibri" w:hAnsi="Arial" w:cs="Arial"/>
          <w:i/>
          <w:sz w:val="22"/>
          <w:szCs w:val="22"/>
          <w:lang w:val="en-GB"/>
        </w:rPr>
        <w:t>Action Plans for Birds</w:t>
      </w:r>
      <w:r>
        <w:rPr>
          <w:rFonts w:ascii="Arial" w:eastAsia="Calibri" w:hAnsi="Arial" w:cs="Arial"/>
          <w:sz w:val="22"/>
          <w:szCs w:val="22"/>
          <w:lang w:val="en-GB"/>
        </w:rPr>
        <w:t xml:space="preserve"> (see also Document </w:t>
      </w:r>
      <w:r w:rsidRPr="0053234B">
        <w:rPr>
          <w:rFonts w:ascii="Arial" w:eastAsia="Calibri" w:hAnsi="Arial" w:cs="Arial"/>
          <w:sz w:val="22"/>
          <w:szCs w:val="22"/>
          <w:lang w:val="en-GB"/>
        </w:rPr>
        <w:t>UNEP/CMS/COP13/26.1.</w:t>
      </w:r>
      <w:r w:rsidR="008041A6">
        <w:rPr>
          <w:rFonts w:ascii="Arial" w:eastAsia="Calibri" w:hAnsi="Arial" w:cs="Arial"/>
          <w:sz w:val="22"/>
          <w:szCs w:val="22"/>
          <w:lang w:val="en-GB"/>
        </w:rPr>
        <w:t>5</w:t>
      </w:r>
      <w:r w:rsidRPr="0053234B">
        <w:rPr>
          <w:rFonts w:ascii="Arial" w:eastAsia="Calibri" w:hAnsi="Arial" w:cs="Arial"/>
          <w:sz w:val="22"/>
          <w:szCs w:val="22"/>
          <w:lang w:val="en-GB"/>
        </w:rPr>
        <w:t xml:space="preserve"> </w:t>
      </w:r>
      <w:r w:rsidRPr="0053234B">
        <w:rPr>
          <w:rFonts w:ascii="Arial" w:eastAsia="Calibri" w:hAnsi="Arial" w:cs="Arial"/>
          <w:i/>
          <w:sz w:val="22"/>
          <w:szCs w:val="22"/>
          <w:lang w:val="en-GB"/>
        </w:rPr>
        <w:t>Action Plans for Birds</w:t>
      </w:r>
      <w:r w:rsidRPr="0053234B">
        <w:rPr>
          <w:rFonts w:ascii="Arial" w:eastAsia="Calibri" w:hAnsi="Arial" w:cs="Arial"/>
          <w:sz w:val="22"/>
          <w:szCs w:val="22"/>
          <w:lang w:val="en-GB"/>
        </w:rPr>
        <w:t>)</w:t>
      </w:r>
      <w:r>
        <w:rPr>
          <w:rFonts w:ascii="Arial" w:eastAsia="Calibri" w:hAnsi="Arial" w:cs="Arial"/>
          <w:sz w:val="22"/>
          <w:szCs w:val="22"/>
          <w:lang w:val="en-GB"/>
        </w:rPr>
        <w:t>.</w:t>
      </w:r>
    </w:p>
    <w:p w14:paraId="7852427C" w14:textId="77777777" w:rsidR="00635369" w:rsidRPr="00DE1FF4" w:rsidRDefault="00635369" w:rsidP="00635369">
      <w:pPr>
        <w:widowControl w:val="0"/>
        <w:suppressAutoHyphens w:val="0"/>
        <w:autoSpaceDE w:val="0"/>
        <w:adjustRightInd w:val="0"/>
        <w:spacing w:after="0"/>
        <w:textAlignment w:val="auto"/>
        <w:rPr>
          <w:rFonts w:ascii="Arial" w:eastAsia="Times New Roman" w:hAnsi="Arial" w:cs="Arial"/>
          <w:u w:val="single"/>
          <w:lang w:val="en-GB"/>
        </w:rPr>
      </w:pPr>
    </w:p>
    <w:p w14:paraId="06CD99BE" w14:textId="77777777" w:rsidR="00635369" w:rsidRPr="003154B7" w:rsidRDefault="00635369" w:rsidP="00635369">
      <w:pPr>
        <w:autoSpaceDN/>
        <w:spacing w:after="0"/>
        <w:jc w:val="both"/>
        <w:rPr>
          <w:rFonts w:ascii="Arial" w:hAnsi="Arial" w:cs="Arial"/>
          <w:i/>
          <w:shd w:val="clear" w:color="auto" w:fill="FFFFFF"/>
          <w:lang w:val="en-GB"/>
        </w:rPr>
      </w:pPr>
      <w:r w:rsidRPr="003154B7">
        <w:rPr>
          <w:rFonts w:ascii="Arial" w:hAnsi="Arial" w:cs="Arial"/>
          <w:i/>
          <w:shd w:val="clear" w:color="auto" w:fill="FFFFFF"/>
          <w:lang w:val="en-GB"/>
        </w:rPr>
        <w:t xml:space="preserve">Update of the list of species covered by </w:t>
      </w:r>
      <w:r>
        <w:rPr>
          <w:rFonts w:ascii="Arial" w:hAnsi="Arial" w:cs="Arial"/>
          <w:i/>
          <w:shd w:val="clear" w:color="auto" w:fill="FFFFFF"/>
          <w:lang w:val="en-GB"/>
        </w:rPr>
        <w:t>AEMLAP</w:t>
      </w:r>
    </w:p>
    <w:p w14:paraId="188FC9E5" w14:textId="77777777" w:rsidR="00635369" w:rsidRPr="00B466B7" w:rsidRDefault="00635369" w:rsidP="00635369">
      <w:pPr>
        <w:widowControl w:val="0"/>
        <w:suppressAutoHyphens w:val="0"/>
        <w:autoSpaceDE w:val="0"/>
        <w:adjustRightInd w:val="0"/>
        <w:spacing w:after="0"/>
        <w:textAlignment w:val="auto"/>
        <w:rPr>
          <w:rFonts w:ascii="Arial" w:eastAsia="Times New Roman" w:hAnsi="Arial" w:cs="Arial"/>
          <w:u w:val="single"/>
          <w:lang w:val="en-GB"/>
        </w:rPr>
      </w:pPr>
    </w:p>
    <w:p w14:paraId="5F022BB0" w14:textId="63D88909" w:rsidR="00635369" w:rsidRPr="003154B7" w:rsidRDefault="00635369" w:rsidP="00DB26E3">
      <w:pPr>
        <w:pStyle w:val="ListParagraph"/>
        <w:widowControl/>
        <w:numPr>
          <w:ilvl w:val="0"/>
          <w:numId w:val="10"/>
        </w:numPr>
        <w:autoSpaceDE/>
        <w:autoSpaceDN/>
        <w:adjustRightInd/>
        <w:ind w:left="567" w:hanging="567"/>
        <w:jc w:val="both"/>
        <w:rPr>
          <w:rFonts w:ascii="Arial" w:hAnsi="Arial" w:cs="Arial"/>
          <w:sz w:val="22"/>
          <w:szCs w:val="22"/>
          <w:lang w:val="en-GB"/>
        </w:rPr>
      </w:pPr>
      <w:r>
        <w:rPr>
          <w:rFonts w:ascii="Arial" w:hAnsi="Arial" w:cs="Arial"/>
          <w:sz w:val="22"/>
          <w:szCs w:val="22"/>
          <w:lang w:val="en-GB"/>
        </w:rPr>
        <w:t>Implementing Decision 12.22 c), t</w:t>
      </w:r>
      <w:r w:rsidRPr="00B466B7">
        <w:rPr>
          <w:rFonts w:ascii="Arial" w:hAnsi="Arial" w:cs="Arial"/>
          <w:sz w:val="22"/>
          <w:szCs w:val="22"/>
          <w:lang w:val="en-GB"/>
        </w:rPr>
        <w:t xml:space="preserve">he </w:t>
      </w:r>
      <w:r>
        <w:rPr>
          <w:rFonts w:ascii="Arial" w:hAnsi="Arial" w:cs="Arial"/>
          <w:sz w:val="22"/>
          <w:szCs w:val="22"/>
          <w:lang w:val="en-GB"/>
        </w:rPr>
        <w:t xml:space="preserve">Secretariat, with support from Professor Stephen Garnett, CMS COP-appointed Councillor, updated the </w:t>
      </w:r>
      <w:r w:rsidRPr="00B466B7">
        <w:rPr>
          <w:rFonts w:ascii="Arial" w:hAnsi="Arial" w:cs="Arial"/>
          <w:sz w:val="22"/>
          <w:szCs w:val="22"/>
          <w:lang w:val="en-GB"/>
        </w:rPr>
        <w:t xml:space="preserve">species list of </w:t>
      </w:r>
      <w:r w:rsidRPr="00D54B3D">
        <w:rPr>
          <w:rFonts w:ascii="Arial" w:hAnsi="Arial" w:cs="Arial"/>
          <w:sz w:val="22"/>
          <w:szCs w:val="22"/>
          <w:lang w:val="en-GB"/>
        </w:rPr>
        <w:t>AEMLAP according</w:t>
      </w:r>
      <w:r w:rsidRPr="00B466B7">
        <w:rPr>
          <w:rFonts w:ascii="Arial" w:hAnsi="Arial" w:cs="Arial"/>
          <w:sz w:val="22"/>
          <w:szCs w:val="22"/>
          <w:lang w:val="en-GB"/>
        </w:rPr>
        <w:t xml:space="preserve"> to the standard taxonomic references for birds adopted at COP12, and changes to the IUCN Red List. The new </w:t>
      </w:r>
      <w:r w:rsidRPr="00D54B3D">
        <w:rPr>
          <w:rFonts w:ascii="Arial" w:hAnsi="Arial" w:cs="Arial"/>
          <w:sz w:val="22"/>
          <w:szCs w:val="22"/>
          <w:lang w:val="en-GB"/>
        </w:rPr>
        <w:t xml:space="preserve">list has been approved </w:t>
      </w:r>
      <w:r>
        <w:rPr>
          <w:rFonts w:ascii="Arial" w:hAnsi="Arial" w:cs="Arial"/>
          <w:sz w:val="22"/>
          <w:szCs w:val="22"/>
          <w:lang w:val="en-GB"/>
        </w:rPr>
        <w:t>through</w:t>
      </w:r>
      <w:r w:rsidRPr="00D54B3D">
        <w:rPr>
          <w:rFonts w:ascii="Arial" w:hAnsi="Arial" w:cs="Arial"/>
          <w:sz w:val="22"/>
          <w:szCs w:val="22"/>
          <w:lang w:val="en-GB"/>
        </w:rPr>
        <w:t xml:space="preserve"> consultations </w:t>
      </w:r>
      <w:r w:rsidR="006B01BD">
        <w:rPr>
          <w:rFonts w:ascii="Arial" w:hAnsi="Arial" w:cs="Arial"/>
          <w:sz w:val="22"/>
          <w:szCs w:val="22"/>
          <w:lang w:val="en-GB"/>
        </w:rPr>
        <w:t>with</w:t>
      </w:r>
      <w:r w:rsidR="006B01BD" w:rsidRPr="00D54B3D">
        <w:rPr>
          <w:rFonts w:ascii="Arial" w:hAnsi="Arial" w:cs="Arial"/>
          <w:sz w:val="22"/>
          <w:szCs w:val="22"/>
          <w:lang w:val="en-GB"/>
        </w:rPr>
        <w:t xml:space="preserve"> </w:t>
      </w:r>
      <w:r w:rsidRPr="00D54B3D">
        <w:rPr>
          <w:rFonts w:ascii="Arial" w:hAnsi="Arial" w:cs="Arial"/>
          <w:sz w:val="22"/>
          <w:szCs w:val="22"/>
          <w:lang w:val="en-GB"/>
        </w:rPr>
        <w:t>the Working Group, and the changes have been incorporated</w:t>
      </w:r>
      <w:r w:rsidRPr="00B466B7">
        <w:rPr>
          <w:rFonts w:ascii="Arial" w:hAnsi="Arial" w:cs="Arial"/>
          <w:sz w:val="22"/>
          <w:szCs w:val="22"/>
          <w:lang w:val="en-GB"/>
        </w:rPr>
        <w:t xml:space="preserve"> into AEMLAP </w:t>
      </w:r>
      <w:r>
        <w:rPr>
          <w:rFonts w:ascii="Arial" w:hAnsi="Arial" w:cs="Arial"/>
          <w:sz w:val="22"/>
          <w:szCs w:val="22"/>
          <w:lang w:val="en-GB"/>
        </w:rPr>
        <w:t xml:space="preserve">Annex 3. AEMLAP is available in </w:t>
      </w:r>
      <w:r w:rsidRPr="0053234B">
        <w:rPr>
          <w:rFonts w:ascii="Arial" w:hAnsi="Arial" w:cs="Arial"/>
          <w:sz w:val="22"/>
          <w:szCs w:val="22"/>
          <w:lang w:val="en-GB"/>
        </w:rPr>
        <w:t>Document UNEP/CMS/COP13/26.1.2/Annex III.</w:t>
      </w:r>
      <w:r>
        <w:rPr>
          <w:rFonts w:ascii="Arial" w:hAnsi="Arial" w:cs="Arial"/>
          <w:sz w:val="22"/>
          <w:szCs w:val="22"/>
          <w:lang w:val="en-GB"/>
        </w:rPr>
        <w:t xml:space="preserve"> It is proposed to delete the completed Decision 12.22 c).</w:t>
      </w:r>
    </w:p>
    <w:p w14:paraId="0E0B19D0" w14:textId="629BD3F8" w:rsidR="00373C02" w:rsidRDefault="00373C02" w:rsidP="00C66C46">
      <w:pPr>
        <w:autoSpaceDN/>
        <w:spacing w:after="0"/>
        <w:jc w:val="both"/>
        <w:rPr>
          <w:rFonts w:ascii="Arial" w:hAnsi="Arial" w:cs="Arial"/>
          <w:i/>
          <w:lang w:val="en-GB"/>
        </w:rPr>
      </w:pPr>
      <w:r>
        <w:rPr>
          <w:rFonts w:ascii="Arial" w:hAnsi="Arial" w:cs="Arial"/>
          <w:i/>
          <w:lang w:val="en-GB"/>
        </w:rPr>
        <w:br w:type="page"/>
      </w:r>
    </w:p>
    <w:p w14:paraId="5689229A" w14:textId="37534300" w:rsidR="00DE1FF4" w:rsidRDefault="00C73466" w:rsidP="00C66C46">
      <w:pPr>
        <w:autoSpaceDN/>
        <w:spacing w:after="0"/>
        <w:jc w:val="both"/>
        <w:rPr>
          <w:rFonts w:ascii="Arial" w:hAnsi="Arial" w:cs="Arial"/>
          <w:i/>
          <w:lang w:val="en-GB"/>
        </w:rPr>
      </w:pPr>
      <w:r>
        <w:rPr>
          <w:rFonts w:ascii="Arial" w:hAnsi="Arial" w:cs="Arial"/>
          <w:i/>
          <w:lang w:val="en-GB"/>
        </w:rPr>
        <w:lastRenderedPageBreak/>
        <w:t>Fund</w:t>
      </w:r>
      <w:r w:rsidR="00034037">
        <w:rPr>
          <w:rFonts w:ascii="Arial" w:hAnsi="Arial" w:cs="Arial"/>
          <w:i/>
          <w:lang w:val="en-GB"/>
        </w:rPr>
        <w:t>ing</w:t>
      </w:r>
    </w:p>
    <w:p w14:paraId="567D70DA" w14:textId="77777777" w:rsidR="003154B7" w:rsidRPr="00DE1FF4" w:rsidRDefault="003154B7" w:rsidP="00C66C46">
      <w:pPr>
        <w:autoSpaceDN/>
        <w:spacing w:after="0"/>
        <w:jc w:val="both"/>
        <w:rPr>
          <w:rFonts w:ascii="Arial" w:hAnsi="Arial" w:cs="Arial"/>
          <w:lang w:val="en-GB"/>
        </w:rPr>
      </w:pPr>
    </w:p>
    <w:p w14:paraId="660146CF" w14:textId="06278280" w:rsidR="002F3C28" w:rsidRPr="0004659A" w:rsidRDefault="002F3C28" w:rsidP="00DB26E3">
      <w:pPr>
        <w:pStyle w:val="ListParagraph"/>
        <w:widowControl/>
        <w:numPr>
          <w:ilvl w:val="0"/>
          <w:numId w:val="10"/>
        </w:numPr>
        <w:autoSpaceDE/>
        <w:autoSpaceDN/>
        <w:adjustRightInd/>
        <w:ind w:left="567" w:hanging="567"/>
        <w:jc w:val="both"/>
        <w:rPr>
          <w:rFonts w:ascii="Arial" w:eastAsia="Calibri" w:hAnsi="Arial" w:cs="Arial"/>
          <w:sz w:val="22"/>
          <w:szCs w:val="22"/>
          <w:lang w:val="en-GB"/>
        </w:rPr>
      </w:pPr>
      <w:r w:rsidRPr="0004659A">
        <w:rPr>
          <w:rFonts w:ascii="Arial" w:hAnsi="Arial" w:cs="Arial"/>
          <w:sz w:val="22"/>
          <w:szCs w:val="22"/>
          <w:lang w:val="en-GB"/>
        </w:rPr>
        <w:t xml:space="preserve">In </w:t>
      </w:r>
      <w:r w:rsidRPr="003154B7">
        <w:rPr>
          <w:rFonts w:ascii="Arial" w:hAnsi="Arial" w:cs="Arial"/>
          <w:sz w:val="22"/>
          <w:szCs w:val="22"/>
          <w:lang w:val="en-GB"/>
        </w:rPr>
        <w:t xml:space="preserve">response to </w:t>
      </w:r>
      <w:r w:rsidR="00BA5DDC" w:rsidRPr="003154B7">
        <w:rPr>
          <w:rFonts w:ascii="Arial" w:hAnsi="Arial" w:cs="Arial"/>
          <w:sz w:val="22"/>
          <w:szCs w:val="22"/>
        </w:rPr>
        <w:t>Decision 12.22</w:t>
      </w:r>
      <w:r w:rsidRPr="003154B7">
        <w:rPr>
          <w:rFonts w:ascii="Arial" w:hAnsi="Arial" w:cs="Arial"/>
          <w:sz w:val="22"/>
          <w:szCs w:val="22"/>
          <w:lang w:val="en-GB"/>
        </w:rPr>
        <w:t>, the</w:t>
      </w:r>
      <w:r w:rsidRPr="0004659A">
        <w:rPr>
          <w:rFonts w:ascii="Arial" w:hAnsi="Arial" w:cs="Arial"/>
          <w:sz w:val="22"/>
          <w:szCs w:val="22"/>
          <w:lang w:val="en-GB"/>
        </w:rPr>
        <w:t xml:space="preserve"> CMS Secretariat undertook significant and continuous efforts to raise funds for the coordination of AEMLAP, and for the organization of a workshop on sustainable land use and a meeting of the Working Group (</w:t>
      </w:r>
      <w:r w:rsidR="00EC4540" w:rsidRPr="0004659A">
        <w:rPr>
          <w:rFonts w:ascii="Arial" w:hAnsi="Arial" w:cs="Arial"/>
          <w:sz w:val="22"/>
          <w:szCs w:val="22"/>
          <w:lang w:val="en-GB"/>
        </w:rPr>
        <w:t xml:space="preserve">including </w:t>
      </w:r>
      <w:bookmarkStart w:id="1" w:name="_Hlk17212296"/>
      <w:r w:rsidR="00056D3D" w:rsidRPr="0004659A">
        <w:rPr>
          <w:rFonts w:ascii="Arial" w:hAnsi="Arial" w:cs="Arial"/>
          <w:sz w:val="22"/>
          <w:szCs w:val="22"/>
          <w:lang w:val="en-GB"/>
        </w:rPr>
        <w:t>identification of</w:t>
      </w:r>
      <w:bookmarkEnd w:id="1"/>
      <w:r w:rsidR="00B25240" w:rsidRPr="0004659A">
        <w:rPr>
          <w:rFonts w:ascii="Arial" w:hAnsi="Arial" w:cs="Arial"/>
          <w:sz w:val="22"/>
          <w:szCs w:val="22"/>
          <w:lang w:val="en-GB"/>
        </w:rPr>
        <w:t xml:space="preserve"> potential donors, preparation of funding </w:t>
      </w:r>
      <w:r w:rsidR="00EC4540" w:rsidRPr="0004659A">
        <w:rPr>
          <w:rFonts w:ascii="Arial" w:hAnsi="Arial" w:cs="Arial"/>
          <w:sz w:val="22"/>
          <w:szCs w:val="22"/>
          <w:lang w:val="en-GB"/>
        </w:rPr>
        <w:t>proposals</w:t>
      </w:r>
      <w:r w:rsidR="00B25240" w:rsidRPr="0004659A">
        <w:rPr>
          <w:rFonts w:ascii="Arial" w:hAnsi="Arial" w:cs="Arial"/>
          <w:sz w:val="22"/>
          <w:szCs w:val="22"/>
          <w:lang w:val="en-GB"/>
        </w:rPr>
        <w:t xml:space="preserve"> and calls, e.g. see</w:t>
      </w:r>
      <w:r w:rsidRPr="0004659A">
        <w:rPr>
          <w:rFonts w:ascii="Arial" w:hAnsi="Arial" w:cs="Arial"/>
          <w:sz w:val="22"/>
          <w:szCs w:val="22"/>
          <w:lang w:val="en-GB"/>
        </w:rPr>
        <w:t xml:space="preserve"> CMS Notification 2019/003</w:t>
      </w:r>
      <w:r w:rsidRPr="00300373">
        <w:rPr>
          <w:rFonts w:ascii="Arial" w:hAnsi="Arial" w:cs="Arial"/>
          <w:sz w:val="22"/>
          <w:szCs w:val="22"/>
          <w:lang w:val="en-GB"/>
        </w:rPr>
        <w:t xml:space="preserve">). </w:t>
      </w:r>
      <w:r w:rsidR="00851FDF" w:rsidRPr="00300373">
        <w:rPr>
          <w:rFonts w:ascii="Arial" w:hAnsi="Arial" w:cs="Arial"/>
          <w:sz w:val="22"/>
          <w:szCs w:val="22"/>
          <w:lang w:val="en-GB"/>
        </w:rPr>
        <w:t>In September 2019, Switzerland pledged co-funding for implement</w:t>
      </w:r>
      <w:r w:rsidR="00124EB1">
        <w:rPr>
          <w:rFonts w:ascii="Arial" w:hAnsi="Arial" w:cs="Arial"/>
          <w:sz w:val="22"/>
          <w:szCs w:val="22"/>
          <w:lang w:val="en-GB"/>
        </w:rPr>
        <w:t>ing</w:t>
      </w:r>
      <w:r w:rsidR="00851FDF" w:rsidRPr="00300373">
        <w:rPr>
          <w:rFonts w:ascii="Arial" w:hAnsi="Arial" w:cs="Arial"/>
          <w:sz w:val="22"/>
          <w:szCs w:val="22"/>
          <w:lang w:val="en-GB"/>
        </w:rPr>
        <w:t xml:space="preserve"> AEMLAP-rel</w:t>
      </w:r>
      <w:r w:rsidR="00D63DF8" w:rsidRPr="0054202C">
        <w:rPr>
          <w:rFonts w:ascii="Arial" w:hAnsi="Arial" w:cs="Arial"/>
          <w:sz w:val="22"/>
          <w:szCs w:val="22"/>
          <w:lang w:val="en-GB"/>
        </w:rPr>
        <w:t>evant</w:t>
      </w:r>
      <w:r w:rsidR="00851FDF" w:rsidRPr="006034D3">
        <w:rPr>
          <w:rFonts w:ascii="Arial" w:hAnsi="Arial" w:cs="Arial"/>
          <w:sz w:val="22"/>
          <w:szCs w:val="22"/>
          <w:lang w:val="en-GB"/>
        </w:rPr>
        <w:t xml:space="preserve"> activities. </w:t>
      </w:r>
      <w:r w:rsidRPr="006034D3">
        <w:rPr>
          <w:rFonts w:ascii="Arial" w:hAnsi="Arial" w:cs="Arial"/>
          <w:sz w:val="22"/>
          <w:szCs w:val="22"/>
          <w:lang w:val="en-GB"/>
        </w:rPr>
        <w:t>However, to date</w:t>
      </w:r>
      <w:r w:rsidR="00D54B3D" w:rsidRPr="006034D3">
        <w:rPr>
          <w:rFonts w:ascii="Arial" w:hAnsi="Arial" w:cs="Arial"/>
          <w:sz w:val="22"/>
          <w:szCs w:val="22"/>
          <w:lang w:val="en-GB"/>
        </w:rPr>
        <w:t xml:space="preserve"> (</w:t>
      </w:r>
      <w:r w:rsidR="00851FDF" w:rsidRPr="006034D3">
        <w:rPr>
          <w:rFonts w:ascii="Arial" w:hAnsi="Arial" w:cs="Arial"/>
          <w:sz w:val="22"/>
          <w:szCs w:val="22"/>
          <w:lang w:val="en-GB"/>
        </w:rPr>
        <w:t>September</w:t>
      </w:r>
      <w:r w:rsidR="00D54B3D" w:rsidRPr="006034D3">
        <w:rPr>
          <w:rFonts w:ascii="Arial" w:hAnsi="Arial" w:cs="Arial"/>
          <w:sz w:val="22"/>
          <w:szCs w:val="22"/>
          <w:lang w:val="en-GB"/>
        </w:rPr>
        <w:t xml:space="preserve"> 2019)</w:t>
      </w:r>
      <w:r w:rsidRPr="00987E79">
        <w:rPr>
          <w:rFonts w:ascii="Arial" w:hAnsi="Arial" w:cs="Arial"/>
          <w:sz w:val="22"/>
          <w:szCs w:val="22"/>
          <w:lang w:val="en-GB"/>
        </w:rPr>
        <w:t xml:space="preserve">, </w:t>
      </w:r>
      <w:r w:rsidR="00851FDF" w:rsidRPr="00987E79">
        <w:rPr>
          <w:rFonts w:ascii="Arial" w:hAnsi="Arial" w:cs="Arial"/>
          <w:sz w:val="22"/>
          <w:szCs w:val="22"/>
          <w:lang w:val="en-GB"/>
        </w:rPr>
        <w:t xml:space="preserve">the overall </w:t>
      </w:r>
      <w:r w:rsidRPr="008159F3">
        <w:rPr>
          <w:rFonts w:ascii="Arial" w:hAnsi="Arial" w:cs="Arial"/>
          <w:sz w:val="22"/>
          <w:szCs w:val="22"/>
          <w:lang w:val="en-GB"/>
        </w:rPr>
        <w:t xml:space="preserve">funds </w:t>
      </w:r>
      <w:r w:rsidR="00851FDF" w:rsidRPr="008159F3">
        <w:rPr>
          <w:rFonts w:ascii="Arial" w:hAnsi="Arial" w:cs="Arial"/>
          <w:sz w:val="22"/>
          <w:szCs w:val="22"/>
          <w:lang w:val="en-GB"/>
        </w:rPr>
        <w:t>rais</w:t>
      </w:r>
      <w:r w:rsidR="00851FDF" w:rsidRPr="00742ABC">
        <w:rPr>
          <w:rFonts w:ascii="Arial" w:hAnsi="Arial" w:cs="Arial"/>
          <w:sz w:val="22"/>
          <w:szCs w:val="22"/>
          <w:lang w:val="en-GB"/>
        </w:rPr>
        <w:t xml:space="preserve">ed have been insufficient </w:t>
      </w:r>
      <w:r w:rsidR="006B01BD">
        <w:rPr>
          <w:rFonts w:ascii="Arial" w:hAnsi="Arial" w:cs="Arial"/>
          <w:sz w:val="22"/>
          <w:szCs w:val="22"/>
          <w:lang w:val="en-GB"/>
        </w:rPr>
        <w:t>to</w:t>
      </w:r>
      <w:r w:rsidR="006B01BD" w:rsidRPr="00FE6578">
        <w:rPr>
          <w:rFonts w:ascii="Arial" w:hAnsi="Arial" w:cs="Arial"/>
          <w:sz w:val="22"/>
          <w:szCs w:val="22"/>
          <w:lang w:val="en-GB"/>
        </w:rPr>
        <w:t xml:space="preserve"> </w:t>
      </w:r>
      <w:r w:rsidR="00851FDF" w:rsidRPr="00672486">
        <w:rPr>
          <w:rFonts w:ascii="Arial" w:hAnsi="Arial" w:cs="Arial"/>
          <w:sz w:val="22"/>
          <w:szCs w:val="22"/>
          <w:lang w:val="en-GB"/>
        </w:rPr>
        <w:t xml:space="preserve">implement </w:t>
      </w:r>
      <w:r w:rsidRPr="0004659A">
        <w:rPr>
          <w:rFonts w:ascii="Arial" w:hAnsi="Arial" w:cs="Arial"/>
          <w:sz w:val="22"/>
          <w:szCs w:val="22"/>
          <w:lang w:val="en-GB"/>
        </w:rPr>
        <w:t xml:space="preserve">these </w:t>
      </w:r>
      <w:r w:rsidR="00056D3D" w:rsidRPr="0004659A">
        <w:rPr>
          <w:rFonts w:ascii="Arial" w:hAnsi="Arial" w:cs="Arial"/>
          <w:sz w:val="22"/>
          <w:szCs w:val="22"/>
          <w:lang w:val="en-GB"/>
        </w:rPr>
        <w:t xml:space="preserve">priority </w:t>
      </w:r>
      <w:r w:rsidRPr="0004659A">
        <w:rPr>
          <w:rFonts w:ascii="Arial" w:hAnsi="Arial" w:cs="Arial"/>
          <w:sz w:val="22"/>
          <w:szCs w:val="22"/>
          <w:lang w:val="en-GB"/>
        </w:rPr>
        <w:t>activities.</w:t>
      </w:r>
    </w:p>
    <w:p w14:paraId="5A065D5F" w14:textId="77777777" w:rsidR="00083E89" w:rsidRDefault="00083E89" w:rsidP="00DB26E3">
      <w:pPr>
        <w:pStyle w:val="ListParagraph"/>
        <w:widowControl/>
        <w:autoSpaceDE/>
        <w:autoSpaceDN/>
        <w:adjustRightInd/>
        <w:ind w:left="567" w:hanging="567"/>
        <w:jc w:val="both"/>
        <w:rPr>
          <w:rFonts w:ascii="Arial" w:eastAsia="Calibri" w:hAnsi="Arial" w:cs="Arial"/>
          <w:sz w:val="22"/>
          <w:szCs w:val="22"/>
          <w:lang w:val="en-GB"/>
        </w:rPr>
      </w:pPr>
    </w:p>
    <w:p w14:paraId="4138EE1D" w14:textId="4F810669" w:rsidR="0056787E" w:rsidRPr="00AA4777" w:rsidRDefault="006F2C34" w:rsidP="00DB26E3">
      <w:pPr>
        <w:pStyle w:val="ListParagraph"/>
        <w:widowControl/>
        <w:numPr>
          <w:ilvl w:val="0"/>
          <w:numId w:val="10"/>
        </w:numPr>
        <w:autoSpaceDE/>
        <w:autoSpaceDN/>
        <w:adjustRightInd/>
        <w:ind w:left="567" w:hanging="567"/>
        <w:jc w:val="both"/>
        <w:rPr>
          <w:rFonts w:ascii="Arial" w:eastAsia="Calibri" w:hAnsi="Arial" w:cs="Arial"/>
          <w:sz w:val="22"/>
          <w:szCs w:val="22"/>
          <w:lang w:val="en-GB"/>
        </w:rPr>
      </w:pPr>
      <w:r w:rsidRPr="00AA4777">
        <w:rPr>
          <w:rFonts w:ascii="Arial" w:eastAsia="Calibri" w:hAnsi="Arial" w:cs="Arial"/>
          <w:sz w:val="22"/>
          <w:szCs w:val="22"/>
          <w:lang w:val="en-GB"/>
        </w:rPr>
        <w:t>With reference to Decision 12.2</w:t>
      </w:r>
      <w:r w:rsidR="002F3C28" w:rsidRPr="00AA4777">
        <w:rPr>
          <w:rFonts w:ascii="Arial" w:eastAsia="Calibri" w:hAnsi="Arial" w:cs="Arial"/>
          <w:sz w:val="22"/>
          <w:szCs w:val="22"/>
          <w:lang w:val="en-GB"/>
        </w:rPr>
        <w:t>4 a), t</w:t>
      </w:r>
      <w:r w:rsidR="006E4477" w:rsidRPr="00AA4777">
        <w:rPr>
          <w:rFonts w:ascii="Arial" w:eastAsia="Calibri" w:hAnsi="Arial" w:cs="Arial"/>
          <w:sz w:val="22"/>
          <w:szCs w:val="22"/>
          <w:lang w:val="en-GB"/>
        </w:rPr>
        <w:t xml:space="preserve">he Working Group </w:t>
      </w:r>
      <w:r w:rsidR="00FC301F" w:rsidRPr="00AA4777">
        <w:rPr>
          <w:rFonts w:ascii="Arial" w:eastAsia="Calibri" w:hAnsi="Arial" w:cs="Arial"/>
          <w:sz w:val="22"/>
          <w:szCs w:val="22"/>
          <w:lang w:val="en-GB"/>
        </w:rPr>
        <w:t xml:space="preserve">has </w:t>
      </w:r>
      <w:r w:rsidR="006E4477" w:rsidRPr="00AA4777">
        <w:rPr>
          <w:rFonts w:ascii="Arial" w:eastAsia="Calibri" w:hAnsi="Arial" w:cs="Arial"/>
          <w:sz w:val="22"/>
          <w:szCs w:val="22"/>
          <w:lang w:val="en-GB"/>
        </w:rPr>
        <w:t xml:space="preserve">expressed its </w:t>
      </w:r>
      <w:r w:rsidR="00851FDF" w:rsidRPr="00AA4777">
        <w:rPr>
          <w:rFonts w:ascii="Arial" w:eastAsia="Calibri" w:hAnsi="Arial" w:cs="Arial"/>
          <w:sz w:val="22"/>
          <w:szCs w:val="22"/>
          <w:lang w:val="en-GB"/>
        </w:rPr>
        <w:t xml:space="preserve">serious </w:t>
      </w:r>
      <w:r w:rsidR="006E4477" w:rsidRPr="00AA4777">
        <w:rPr>
          <w:rFonts w:ascii="Arial" w:eastAsia="Calibri" w:hAnsi="Arial" w:cs="Arial"/>
          <w:sz w:val="22"/>
          <w:szCs w:val="22"/>
          <w:lang w:val="en-GB"/>
        </w:rPr>
        <w:t>concern about the lack of funding for the implementa</w:t>
      </w:r>
      <w:r w:rsidRPr="007D49CB">
        <w:rPr>
          <w:rFonts w:ascii="Arial" w:eastAsia="Calibri" w:hAnsi="Arial" w:cs="Arial"/>
          <w:sz w:val="22"/>
          <w:szCs w:val="22"/>
          <w:lang w:val="en-GB"/>
        </w:rPr>
        <w:t>tion of</w:t>
      </w:r>
      <w:r w:rsidR="006E4477" w:rsidRPr="007D49CB">
        <w:rPr>
          <w:rFonts w:ascii="Arial" w:eastAsia="Calibri" w:hAnsi="Arial" w:cs="Arial"/>
          <w:sz w:val="22"/>
          <w:szCs w:val="22"/>
          <w:lang w:val="en-GB"/>
        </w:rPr>
        <w:t xml:space="preserve"> </w:t>
      </w:r>
      <w:r w:rsidR="002F3C28" w:rsidRPr="007D49CB">
        <w:rPr>
          <w:rFonts w:ascii="Arial" w:eastAsia="Calibri" w:hAnsi="Arial" w:cs="Arial"/>
          <w:sz w:val="22"/>
          <w:szCs w:val="22"/>
          <w:lang w:val="en-GB"/>
        </w:rPr>
        <w:t xml:space="preserve">its </w:t>
      </w:r>
      <w:r w:rsidRPr="007D49CB">
        <w:rPr>
          <w:rFonts w:ascii="Arial" w:eastAsia="Calibri" w:hAnsi="Arial" w:cs="Arial"/>
          <w:sz w:val="22"/>
          <w:szCs w:val="22"/>
          <w:lang w:val="en-GB"/>
        </w:rPr>
        <w:t>Programme o</w:t>
      </w:r>
      <w:r w:rsidRPr="00742C8D">
        <w:rPr>
          <w:rFonts w:ascii="Arial" w:eastAsia="Calibri" w:hAnsi="Arial" w:cs="Arial"/>
          <w:sz w:val="22"/>
          <w:szCs w:val="22"/>
          <w:lang w:val="en-GB"/>
        </w:rPr>
        <w:t xml:space="preserve">f Work 2016-2020, </w:t>
      </w:r>
      <w:r w:rsidR="002F3C28" w:rsidRPr="00742C8D">
        <w:rPr>
          <w:rFonts w:ascii="Arial" w:eastAsia="Calibri" w:hAnsi="Arial" w:cs="Arial"/>
          <w:sz w:val="22"/>
          <w:szCs w:val="22"/>
          <w:lang w:val="en-GB"/>
        </w:rPr>
        <w:t>for</w:t>
      </w:r>
      <w:r w:rsidRPr="00742C8D">
        <w:rPr>
          <w:rFonts w:ascii="Arial" w:eastAsia="Calibri" w:hAnsi="Arial" w:cs="Arial"/>
          <w:sz w:val="22"/>
          <w:szCs w:val="22"/>
          <w:lang w:val="en-GB"/>
        </w:rPr>
        <w:t xml:space="preserve"> an AEMLAP coordinator</w:t>
      </w:r>
      <w:r w:rsidR="002F3C28" w:rsidRPr="00742C8D">
        <w:rPr>
          <w:rFonts w:ascii="Arial" w:eastAsia="Calibri" w:hAnsi="Arial" w:cs="Arial"/>
          <w:sz w:val="22"/>
          <w:szCs w:val="22"/>
          <w:lang w:val="en-GB"/>
        </w:rPr>
        <w:t>, and for a meeting of the Working Group in the intersessional period between COP12 and COP13</w:t>
      </w:r>
      <w:r w:rsidRPr="00742C8D">
        <w:rPr>
          <w:rFonts w:ascii="Arial" w:eastAsia="Calibri" w:hAnsi="Arial" w:cs="Arial"/>
          <w:sz w:val="22"/>
          <w:szCs w:val="22"/>
          <w:lang w:val="en-GB"/>
        </w:rPr>
        <w:t xml:space="preserve">. </w:t>
      </w:r>
      <w:r w:rsidR="00B466B7" w:rsidRPr="00742C8D">
        <w:rPr>
          <w:rFonts w:ascii="Arial" w:eastAsia="Calibri" w:hAnsi="Arial" w:cs="Arial"/>
          <w:sz w:val="22"/>
          <w:szCs w:val="22"/>
          <w:lang w:val="en-GB"/>
        </w:rPr>
        <w:t xml:space="preserve">In consequence, the AEML Steering Group undertook consultations </w:t>
      </w:r>
      <w:r w:rsidR="008E47CD">
        <w:rPr>
          <w:rFonts w:ascii="Arial" w:eastAsia="Calibri" w:hAnsi="Arial" w:cs="Arial"/>
          <w:sz w:val="22"/>
          <w:szCs w:val="22"/>
          <w:lang w:val="en-GB"/>
        </w:rPr>
        <w:t xml:space="preserve">via email </w:t>
      </w:r>
      <w:r w:rsidR="00124EB1">
        <w:rPr>
          <w:rFonts w:ascii="Arial" w:eastAsia="Calibri" w:hAnsi="Arial" w:cs="Arial"/>
          <w:sz w:val="22"/>
          <w:szCs w:val="22"/>
          <w:lang w:val="en-GB"/>
        </w:rPr>
        <w:t>with</w:t>
      </w:r>
      <w:r w:rsidR="00124EB1" w:rsidRPr="00742C8D">
        <w:rPr>
          <w:rFonts w:ascii="Arial" w:eastAsia="Calibri" w:hAnsi="Arial" w:cs="Arial"/>
          <w:sz w:val="22"/>
          <w:szCs w:val="22"/>
          <w:lang w:val="en-GB"/>
        </w:rPr>
        <w:t xml:space="preserve"> </w:t>
      </w:r>
      <w:r w:rsidR="00B466B7" w:rsidRPr="00742C8D">
        <w:rPr>
          <w:rFonts w:ascii="Arial" w:eastAsia="Calibri" w:hAnsi="Arial" w:cs="Arial"/>
          <w:sz w:val="22"/>
          <w:szCs w:val="22"/>
          <w:lang w:val="en-GB"/>
        </w:rPr>
        <w:t xml:space="preserve">the Working Group on proposed inputs to </w:t>
      </w:r>
      <w:r w:rsidR="00B466B7" w:rsidRPr="0054202C">
        <w:rPr>
          <w:rFonts w:ascii="Arial" w:eastAsia="Calibri" w:hAnsi="Arial" w:cs="Arial"/>
          <w:sz w:val="22"/>
          <w:szCs w:val="22"/>
          <w:lang w:val="en-GB"/>
        </w:rPr>
        <w:t xml:space="preserve">Resolution 11.17 (Rev.COP12) and </w:t>
      </w:r>
      <w:r w:rsidR="00851FDF" w:rsidRPr="003154B7">
        <w:rPr>
          <w:rFonts w:ascii="Arial" w:eastAsia="Calibri" w:hAnsi="Arial" w:cs="Arial"/>
          <w:sz w:val="22"/>
          <w:szCs w:val="22"/>
        </w:rPr>
        <w:t>Decisions 12.22-12.25</w:t>
      </w:r>
      <w:r w:rsidR="00B466B7" w:rsidRPr="003154B7">
        <w:rPr>
          <w:rFonts w:ascii="Arial" w:eastAsia="Calibri" w:hAnsi="Arial" w:cs="Arial"/>
          <w:sz w:val="22"/>
          <w:szCs w:val="22"/>
          <w:lang w:val="en-GB"/>
        </w:rPr>
        <w:t>.</w:t>
      </w:r>
    </w:p>
    <w:p w14:paraId="401397E4" w14:textId="77777777" w:rsidR="00083E89" w:rsidRPr="00530AF4" w:rsidRDefault="00083E89" w:rsidP="00DB26E3">
      <w:pPr>
        <w:pStyle w:val="ListParagraph"/>
        <w:widowControl/>
        <w:autoSpaceDE/>
        <w:autoSpaceDN/>
        <w:adjustRightInd/>
        <w:ind w:left="567" w:hanging="567"/>
        <w:jc w:val="both"/>
        <w:rPr>
          <w:rFonts w:ascii="Arial" w:eastAsia="Calibri" w:hAnsi="Arial" w:cs="Arial"/>
          <w:sz w:val="22"/>
          <w:szCs w:val="22"/>
          <w:lang w:val="en-GB"/>
        </w:rPr>
      </w:pPr>
    </w:p>
    <w:p w14:paraId="4AB6D900" w14:textId="335819D9" w:rsidR="00CD676F" w:rsidRPr="006E4477" w:rsidRDefault="00083E89" w:rsidP="00DB26E3">
      <w:pPr>
        <w:pStyle w:val="ListParagraph"/>
        <w:widowControl/>
        <w:numPr>
          <w:ilvl w:val="0"/>
          <w:numId w:val="10"/>
        </w:numPr>
        <w:autoSpaceDE/>
        <w:autoSpaceDN/>
        <w:adjustRightInd/>
        <w:ind w:left="567" w:hanging="567"/>
        <w:jc w:val="both"/>
        <w:rPr>
          <w:rFonts w:ascii="Arial" w:eastAsia="Calibri" w:hAnsi="Arial" w:cs="Arial"/>
          <w:sz w:val="22"/>
          <w:szCs w:val="22"/>
          <w:lang w:val="en-GB"/>
        </w:rPr>
      </w:pPr>
      <w:r>
        <w:rPr>
          <w:rFonts w:ascii="Arial" w:hAnsi="Arial" w:cs="Arial"/>
          <w:sz w:val="22"/>
          <w:szCs w:val="22"/>
          <w:lang w:val="en-GB"/>
        </w:rPr>
        <w:t xml:space="preserve">The </w:t>
      </w:r>
      <w:bookmarkStart w:id="2" w:name="_Hlk17213010"/>
      <w:r>
        <w:rPr>
          <w:rFonts w:ascii="Arial" w:hAnsi="Arial" w:cs="Arial"/>
          <w:sz w:val="22"/>
          <w:szCs w:val="22"/>
          <w:lang w:val="en-GB"/>
        </w:rPr>
        <w:t xml:space="preserve">Working Group estimates </w:t>
      </w:r>
      <w:r w:rsidR="00056D3D">
        <w:rPr>
          <w:rFonts w:ascii="Arial" w:hAnsi="Arial" w:cs="Arial"/>
          <w:sz w:val="22"/>
          <w:szCs w:val="22"/>
          <w:lang w:val="en-GB"/>
        </w:rPr>
        <w:t xml:space="preserve">that for the intersessional period between COP13 and COP14, </w:t>
      </w:r>
      <w:r>
        <w:rPr>
          <w:rFonts w:ascii="Arial" w:hAnsi="Arial" w:cs="Arial"/>
          <w:sz w:val="22"/>
          <w:szCs w:val="22"/>
          <w:lang w:val="en-GB"/>
        </w:rPr>
        <w:t>funds</w:t>
      </w:r>
      <w:r w:rsidR="006B01BD">
        <w:rPr>
          <w:rFonts w:ascii="Arial" w:hAnsi="Arial" w:cs="Arial"/>
          <w:sz w:val="22"/>
          <w:szCs w:val="22"/>
          <w:lang w:val="en-GB"/>
        </w:rPr>
        <w:t xml:space="preserve"> in the region</w:t>
      </w:r>
      <w:r>
        <w:rPr>
          <w:rFonts w:ascii="Arial" w:hAnsi="Arial" w:cs="Arial"/>
          <w:sz w:val="22"/>
          <w:szCs w:val="22"/>
          <w:lang w:val="en-GB"/>
        </w:rPr>
        <w:t xml:space="preserve"> of </w:t>
      </w:r>
      <w:r w:rsidR="00124EB1">
        <w:rPr>
          <w:rFonts w:ascii="Arial" w:hAnsi="Arial" w:cs="Arial"/>
          <w:sz w:val="22"/>
          <w:szCs w:val="22"/>
          <w:lang w:val="en-GB"/>
        </w:rPr>
        <w:t>€</w:t>
      </w:r>
      <w:r>
        <w:rPr>
          <w:rFonts w:ascii="Arial" w:hAnsi="Arial" w:cs="Arial"/>
          <w:sz w:val="22"/>
          <w:szCs w:val="22"/>
          <w:lang w:val="en-GB"/>
        </w:rPr>
        <w:t xml:space="preserve">200,000 </w:t>
      </w:r>
      <w:r w:rsidR="00056D3D">
        <w:rPr>
          <w:rFonts w:ascii="Arial" w:hAnsi="Arial" w:cs="Arial"/>
          <w:sz w:val="22"/>
          <w:szCs w:val="22"/>
          <w:lang w:val="en-GB"/>
        </w:rPr>
        <w:t xml:space="preserve">are </w:t>
      </w:r>
      <w:r>
        <w:rPr>
          <w:rFonts w:ascii="Arial" w:hAnsi="Arial" w:cs="Arial"/>
          <w:sz w:val="22"/>
          <w:szCs w:val="22"/>
          <w:lang w:val="en-GB"/>
        </w:rPr>
        <w:t xml:space="preserve">required for AEMLAP coordination and implementation </w:t>
      </w:r>
      <w:r w:rsidR="00056D3D">
        <w:rPr>
          <w:rFonts w:ascii="Arial" w:hAnsi="Arial" w:cs="Arial"/>
          <w:sz w:val="22"/>
          <w:szCs w:val="22"/>
          <w:lang w:val="en-GB"/>
        </w:rPr>
        <w:t>as well as</w:t>
      </w:r>
      <w:r>
        <w:rPr>
          <w:rFonts w:ascii="Arial" w:hAnsi="Arial" w:cs="Arial"/>
          <w:sz w:val="22"/>
          <w:szCs w:val="22"/>
          <w:lang w:val="en-GB"/>
        </w:rPr>
        <w:t xml:space="preserve"> </w:t>
      </w:r>
      <w:r w:rsidRPr="00083E89">
        <w:rPr>
          <w:rFonts w:ascii="Arial" w:hAnsi="Arial" w:cs="Arial"/>
          <w:sz w:val="22"/>
          <w:szCs w:val="22"/>
          <w:lang w:val="en-GB"/>
        </w:rPr>
        <w:t>the organization of a meeting of the Working Group</w:t>
      </w:r>
      <w:r w:rsidR="00F33D55">
        <w:rPr>
          <w:rFonts w:ascii="Arial" w:hAnsi="Arial" w:cs="Arial"/>
          <w:sz w:val="22"/>
          <w:szCs w:val="22"/>
          <w:lang w:val="en-GB"/>
        </w:rPr>
        <w:t>.</w:t>
      </w:r>
      <w:r>
        <w:rPr>
          <w:rFonts w:ascii="Arial" w:hAnsi="Arial" w:cs="Arial"/>
          <w:sz w:val="22"/>
          <w:szCs w:val="22"/>
          <w:lang w:val="en-GB"/>
        </w:rPr>
        <w:t xml:space="preserve"> </w:t>
      </w:r>
      <w:r w:rsidR="00F33D55">
        <w:rPr>
          <w:rFonts w:ascii="Arial" w:hAnsi="Arial" w:cs="Arial"/>
          <w:sz w:val="22"/>
          <w:szCs w:val="22"/>
          <w:lang w:val="en-GB"/>
        </w:rPr>
        <w:t xml:space="preserve">As an outcome of the consultations </w:t>
      </w:r>
      <w:r w:rsidR="00635369">
        <w:rPr>
          <w:rFonts w:ascii="Arial" w:hAnsi="Arial" w:cs="Arial"/>
          <w:sz w:val="22"/>
          <w:szCs w:val="22"/>
          <w:lang w:val="en-GB"/>
        </w:rPr>
        <w:t xml:space="preserve">via email </w:t>
      </w:r>
      <w:r w:rsidR="00F33D55">
        <w:rPr>
          <w:rFonts w:ascii="Arial" w:hAnsi="Arial" w:cs="Arial"/>
          <w:sz w:val="22"/>
          <w:szCs w:val="22"/>
          <w:lang w:val="en-GB"/>
        </w:rPr>
        <w:t xml:space="preserve">on proposed </w:t>
      </w:r>
      <w:r w:rsidR="00D63DF8">
        <w:rPr>
          <w:rFonts w:ascii="Arial" w:hAnsi="Arial" w:cs="Arial"/>
          <w:sz w:val="22"/>
          <w:szCs w:val="22"/>
          <w:lang w:val="en-GB"/>
        </w:rPr>
        <w:t>amendments</w:t>
      </w:r>
      <w:r w:rsidR="00F33D55">
        <w:rPr>
          <w:rFonts w:ascii="Arial" w:hAnsi="Arial" w:cs="Arial"/>
          <w:sz w:val="22"/>
          <w:szCs w:val="22"/>
          <w:lang w:val="en-GB"/>
        </w:rPr>
        <w:t xml:space="preserve"> to Resolution </w:t>
      </w:r>
      <w:r w:rsidR="00D63DF8">
        <w:rPr>
          <w:rFonts w:ascii="Arial" w:hAnsi="Arial" w:cs="Arial"/>
          <w:sz w:val="22"/>
          <w:szCs w:val="22"/>
          <w:lang w:val="en-GB"/>
        </w:rPr>
        <w:t xml:space="preserve">11.17 (Rev.COP12) </w:t>
      </w:r>
      <w:r w:rsidR="00F33D55">
        <w:rPr>
          <w:rFonts w:ascii="Arial" w:hAnsi="Arial" w:cs="Arial"/>
          <w:sz w:val="22"/>
          <w:szCs w:val="22"/>
          <w:lang w:val="en-GB"/>
        </w:rPr>
        <w:t>and Decisions</w:t>
      </w:r>
      <w:r w:rsidR="00D63DF8">
        <w:rPr>
          <w:rFonts w:ascii="Arial" w:hAnsi="Arial" w:cs="Arial"/>
          <w:sz w:val="22"/>
          <w:szCs w:val="22"/>
          <w:lang w:val="en-GB"/>
        </w:rPr>
        <w:t xml:space="preserve"> 12.22-12.25</w:t>
      </w:r>
      <w:r w:rsidR="00F33D55">
        <w:rPr>
          <w:rFonts w:ascii="Arial" w:hAnsi="Arial" w:cs="Arial"/>
          <w:sz w:val="22"/>
          <w:szCs w:val="22"/>
          <w:lang w:val="en-GB"/>
        </w:rPr>
        <w:t xml:space="preserve"> for submission to COP13, the Working Group</w:t>
      </w:r>
      <w:r>
        <w:rPr>
          <w:rFonts w:ascii="Arial" w:hAnsi="Arial" w:cs="Arial"/>
          <w:sz w:val="22"/>
          <w:szCs w:val="22"/>
          <w:lang w:val="en-GB"/>
        </w:rPr>
        <w:t xml:space="preserve"> </w:t>
      </w:r>
      <w:r w:rsidR="00056D3D">
        <w:rPr>
          <w:rFonts w:ascii="Arial" w:hAnsi="Arial" w:cs="Arial"/>
          <w:sz w:val="22"/>
          <w:szCs w:val="22"/>
          <w:lang w:val="en-GB"/>
        </w:rPr>
        <w:t>concluded</w:t>
      </w:r>
      <w:r w:rsidR="00F33D55">
        <w:rPr>
          <w:rFonts w:ascii="Arial" w:hAnsi="Arial" w:cs="Arial"/>
          <w:sz w:val="22"/>
          <w:szCs w:val="22"/>
          <w:lang w:val="en-GB"/>
        </w:rPr>
        <w:t xml:space="preserve"> </w:t>
      </w:r>
      <w:r>
        <w:rPr>
          <w:rFonts w:ascii="Arial" w:hAnsi="Arial" w:cs="Arial"/>
          <w:sz w:val="22"/>
          <w:szCs w:val="22"/>
          <w:lang w:val="en-GB"/>
        </w:rPr>
        <w:t>that i</w:t>
      </w:r>
      <w:r w:rsidRPr="00083E89">
        <w:rPr>
          <w:rFonts w:ascii="Arial" w:hAnsi="Arial" w:cs="Arial"/>
          <w:sz w:val="22"/>
          <w:szCs w:val="22"/>
          <w:lang w:val="en-GB"/>
        </w:rPr>
        <w:t xml:space="preserve">f by 30 June 2020 </w:t>
      </w:r>
      <w:r w:rsidR="00DA2B98">
        <w:rPr>
          <w:rFonts w:ascii="Arial" w:hAnsi="Arial" w:cs="Arial"/>
          <w:sz w:val="22"/>
          <w:szCs w:val="22"/>
          <w:lang w:val="en-GB"/>
        </w:rPr>
        <w:t>a minimum of</w:t>
      </w:r>
      <w:r w:rsidRPr="00083E89">
        <w:rPr>
          <w:rFonts w:ascii="Arial" w:hAnsi="Arial" w:cs="Arial"/>
          <w:sz w:val="22"/>
          <w:szCs w:val="22"/>
          <w:lang w:val="en-GB"/>
        </w:rPr>
        <w:t xml:space="preserve"> </w:t>
      </w:r>
      <w:r w:rsidR="009C795F">
        <w:rPr>
          <w:rFonts w:ascii="Arial" w:hAnsi="Arial" w:cs="Arial"/>
          <w:sz w:val="22"/>
          <w:szCs w:val="22"/>
          <w:lang w:val="en-GB"/>
        </w:rPr>
        <w:t>€</w:t>
      </w:r>
      <w:r w:rsidRPr="00083E89">
        <w:rPr>
          <w:rFonts w:ascii="Arial" w:hAnsi="Arial" w:cs="Arial"/>
          <w:sz w:val="22"/>
          <w:szCs w:val="22"/>
          <w:lang w:val="en-GB"/>
        </w:rPr>
        <w:t>100,000 ha</w:t>
      </w:r>
      <w:r w:rsidR="00D54B3D">
        <w:rPr>
          <w:rFonts w:ascii="Arial" w:hAnsi="Arial" w:cs="Arial"/>
          <w:sz w:val="22"/>
          <w:szCs w:val="22"/>
          <w:lang w:val="en-GB"/>
        </w:rPr>
        <w:t>s</w:t>
      </w:r>
      <w:r w:rsidRPr="00083E89">
        <w:rPr>
          <w:rFonts w:ascii="Arial" w:hAnsi="Arial" w:cs="Arial"/>
          <w:sz w:val="22"/>
          <w:szCs w:val="22"/>
          <w:lang w:val="en-GB"/>
        </w:rPr>
        <w:t xml:space="preserve"> </w:t>
      </w:r>
      <w:r w:rsidR="00D54B3D">
        <w:rPr>
          <w:rFonts w:ascii="Arial" w:hAnsi="Arial" w:cs="Arial"/>
          <w:sz w:val="22"/>
          <w:szCs w:val="22"/>
          <w:lang w:val="en-GB"/>
        </w:rPr>
        <w:t xml:space="preserve">not </w:t>
      </w:r>
      <w:r w:rsidRPr="00083E89">
        <w:rPr>
          <w:rFonts w:ascii="Arial" w:hAnsi="Arial" w:cs="Arial"/>
          <w:sz w:val="22"/>
          <w:szCs w:val="22"/>
          <w:lang w:val="en-GB"/>
        </w:rPr>
        <w:t>been made available</w:t>
      </w:r>
      <w:r w:rsidR="001A3E10">
        <w:rPr>
          <w:rFonts w:ascii="Arial" w:hAnsi="Arial" w:cs="Arial"/>
          <w:sz w:val="22"/>
          <w:szCs w:val="22"/>
          <w:lang w:val="en-GB"/>
        </w:rPr>
        <w:t xml:space="preserve"> for</w:t>
      </w:r>
      <w:r w:rsidR="00DA2B98">
        <w:rPr>
          <w:rFonts w:ascii="Arial" w:hAnsi="Arial" w:cs="Arial"/>
          <w:sz w:val="22"/>
          <w:szCs w:val="22"/>
          <w:lang w:val="en-GB"/>
        </w:rPr>
        <w:t xml:space="preserve"> these three urgent priority actions</w:t>
      </w:r>
      <w:r w:rsidR="001A3E10">
        <w:rPr>
          <w:rFonts w:ascii="Arial" w:hAnsi="Arial" w:cs="Arial"/>
          <w:sz w:val="22"/>
          <w:szCs w:val="22"/>
          <w:lang w:val="en-GB"/>
        </w:rPr>
        <w:t xml:space="preserve">, </w:t>
      </w:r>
      <w:r w:rsidR="00F33D55">
        <w:rPr>
          <w:rFonts w:ascii="Arial" w:hAnsi="Arial" w:cs="Arial"/>
          <w:sz w:val="22"/>
          <w:szCs w:val="22"/>
          <w:lang w:val="en-GB"/>
        </w:rPr>
        <w:t xml:space="preserve">it </w:t>
      </w:r>
      <w:r w:rsidRPr="00083E89">
        <w:rPr>
          <w:rFonts w:ascii="Arial" w:hAnsi="Arial" w:cs="Arial"/>
          <w:sz w:val="22"/>
          <w:szCs w:val="22"/>
          <w:lang w:val="en-GB"/>
        </w:rPr>
        <w:t>w</w:t>
      </w:r>
      <w:r w:rsidR="00DA2B98">
        <w:rPr>
          <w:rFonts w:ascii="Arial" w:hAnsi="Arial" w:cs="Arial"/>
          <w:sz w:val="22"/>
          <w:szCs w:val="22"/>
          <w:lang w:val="en-GB"/>
        </w:rPr>
        <w:t>ill</w:t>
      </w:r>
      <w:r w:rsidRPr="00083E89">
        <w:rPr>
          <w:rFonts w:ascii="Arial" w:hAnsi="Arial" w:cs="Arial"/>
          <w:sz w:val="22"/>
          <w:szCs w:val="22"/>
          <w:lang w:val="en-GB"/>
        </w:rPr>
        <w:t xml:space="preserve"> recommend to the </w:t>
      </w:r>
      <w:r w:rsidR="00B466B7">
        <w:rPr>
          <w:rFonts w:ascii="Arial" w:hAnsi="Arial" w:cs="Arial"/>
          <w:sz w:val="22"/>
          <w:szCs w:val="22"/>
          <w:lang w:val="en-GB"/>
        </w:rPr>
        <w:t xml:space="preserve">CMS </w:t>
      </w:r>
      <w:r w:rsidRPr="00083E89">
        <w:rPr>
          <w:rFonts w:ascii="Arial" w:hAnsi="Arial" w:cs="Arial"/>
          <w:sz w:val="22"/>
          <w:szCs w:val="22"/>
          <w:lang w:val="en-GB"/>
        </w:rPr>
        <w:t>Scientific Council to</w:t>
      </w:r>
      <w:r w:rsidR="00D54B3D">
        <w:rPr>
          <w:rFonts w:ascii="Arial" w:hAnsi="Arial" w:cs="Arial"/>
          <w:sz w:val="22"/>
          <w:szCs w:val="22"/>
          <w:lang w:val="en-GB"/>
        </w:rPr>
        <w:t xml:space="preserve"> declare</w:t>
      </w:r>
      <w:r w:rsidRPr="00083E89">
        <w:rPr>
          <w:rFonts w:ascii="Arial" w:hAnsi="Arial" w:cs="Arial"/>
          <w:sz w:val="22"/>
          <w:szCs w:val="22"/>
          <w:lang w:val="en-GB"/>
        </w:rPr>
        <w:t xml:space="preserve"> the Working Group and its Steering Group </w:t>
      </w:r>
      <w:r w:rsidR="00D54B3D">
        <w:rPr>
          <w:rFonts w:ascii="Arial" w:hAnsi="Arial" w:cs="Arial"/>
          <w:sz w:val="22"/>
          <w:szCs w:val="22"/>
          <w:lang w:val="en-GB"/>
        </w:rPr>
        <w:t>dormant</w:t>
      </w:r>
      <w:r w:rsidRPr="00083E89">
        <w:rPr>
          <w:rFonts w:ascii="Arial" w:hAnsi="Arial" w:cs="Arial"/>
          <w:sz w:val="22"/>
          <w:szCs w:val="22"/>
          <w:lang w:val="en-GB"/>
        </w:rPr>
        <w:t>. The same procedure w</w:t>
      </w:r>
      <w:r w:rsidR="004F6AB9">
        <w:rPr>
          <w:rFonts w:ascii="Arial" w:hAnsi="Arial" w:cs="Arial"/>
          <w:sz w:val="22"/>
          <w:szCs w:val="22"/>
          <w:lang w:val="en-GB"/>
        </w:rPr>
        <w:t>ould</w:t>
      </w:r>
      <w:r w:rsidRPr="00083E89">
        <w:rPr>
          <w:rFonts w:ascii="Arial" w:hAnsi="Arial" w:cs="Arial"/>
          <w:sz w:val="22"/>
          <w:szCs w:val="22"/>
          <w:lang w:val="en-GB"/>
        </w:rPr>
        <w:t xml:space="preserve"> be applicable if by 28 February 2021 </w:t>
      </w:r>
      <w:r w:rsidR="00DA2B98">
        <w:rPr>
          <w:rFonts w:ascii="Arial" w:hAnsi="Arial" w:cs="Arial"/>
          <w:sz w:val="22"/>
          <w:szCs w:val="22"/>
          <w:lang w:val="en-GB"/>
        </w:rPr>
        <w:t>an additional minimum of</w:t>
      </w:r>
      <w:r w:rsidR="00DA2B98" w:rsidRPr="00083E89">
        <w:rPr>
          <w:rFonts w:ascii="Arial" w:hAnsi="Arial" w:cs="Arial"/>
          <w:sz w:val="22"/>
          <w:szCs w:val="22"/>
          <w:lang w:val="en-GB"/>
        </w:rPr>
        <w:t xml:space="preserve"> </w:t>
      </w:r>
      <w:r w:rsidR="009C795F">
        <w:rPr>
          <w:rFonts w:ascii="Arial" w:hAnsi="Arial" w:cs="Arial"/>
          <w:sz w:val="22"/>
          <w:szCs w:val="22"/>
          <w:lang w:val="en-GB"/>
        </w:rPr>
        <w:t>€</w:t>
      </w:r>
      <w:r w:rsidRPr="00083E89">
        <w:rPr>
          <w:rFonts w:ascii="Arial" w:hAnsi="Arial" w:cs="Arial"/>
          <w:sz w:val="22"/>
          <w:szCs w:val="22"/>
          <w:lang w:val="en-GB"/>
        </w:rPr>
        <w:t>50,000</w:t>
      </w:r>
      <w:r w:rsidR="00D54B3D">
        <w:rPr>
          <w:rFonts w:ascii="Arial" w:hAnsi="Arial" w:cs="Arial"/>
          <w:sz w:val="22"/>
          <w:szCs w:val="22"/>
          <w:lang w:val="en-GB"/>
        </w:rPr>
        <w:t>,</w:t>
      </w:r>
      <w:r w:rsidRPr="00083E89">
        <w:rPr>
          <w:rFonts w:ascii="Arial" w:hAnsi="Arial" w:cs="Arial"/>
          <w:sz w:val="22"/>
          <w:szCs w:val="22"/>
          <w:lang w:val="en-GB"/>
        </w:rPr>
        <w:t xml:space="preserve"> and </w:t>
      </w:r>
      <w:r w:rsidR="00D54B3D">
        <w:rPr>
          <w:rFonts w:ascii="Arial" w:hAnsi="Arial" w:cs="Arial"/>
          <w:sz w:val="22"/>
          <w:szCs w:val="22"/>
          <w:lang w:val="en-GB"/>
        </w:rPr>
        <w:t xml:space="preserve">by </w:t>
      </w:r>
      <w:r w:rsidRPr="00083E89">
        <w:rPr>
          <w:rFonts w:ascii="Arial" w:hAnsi="Arial" w:cs="Arial"/>
          <w:sz w:val="22"/>
          <w:szCs w:val="22"/>
          <w:lang w:val="en-GB"/>
        </w:rPr>
        <w:t xml:space="preserve">28 February 2022 </w:t>
      </w:r>
      <w:r w:rsidR="00DA2B98">
        <w:rPr>
          <w:rFonts w:ascii="Arial" w:hAnsi="Arial" w:cs="Arial"/>
          <w:sz w:val="22"/>
          <w:szCs w:val="22"/>
          <w:lang w:val="en-GB"/>
        </w:rPr>
        <w:t>another additional minimum of</w:t>
      </w:r>
      <w:r w:rsidR="00DA2B98" w:rsidRPr="00083E89">
        <w:rPr>
          <w:rFonts w:ascii="Arial" w:hAnsi="Arial" w:cs="Arial"/>
          <w:sz w:val="22"/>
          <w:szCs w:val="22"/>
          <w:lang w:val="en-GB"/>
        </w:rPr>
        <w:t xml:space="preserve"> </w:t>
      </w:r>
      <w:r w:rsidR="009C795F">
        <w:rPr>
          <w:rFonts w:ascii="Arial" w:hAnsi="Arial" w:cs="Arial"/>
          <w:sz w:val="22"/>
          <w:szCs w:val="22"/>
          <w:lang w:val="en-GB"/>
        </w:rPr>
        <w:t>€</w:t>
      </w:r>
      <w:r w:rsidRPr="00083E89">
        <w:rPr>
          <w:rFonts w:ascii="Arial" w:hAnsi="Arial" w:cs="Arial"/>
          <w:sz w:val="22"/>
          <w:szCs w:val="22"/>
          <w:lang w:val="en-GB"/>
        </w:rPr>
        <w:t xml:space="preserve">50,000 </w:t>
      </w:r>
      <w:r w:rsidR="00B466B7">
        <w:rPr>
          <w:rFonts w:ascii="Arial" w:hAnsi="Arial" w:cs="Arial"/>
          <w:sz w:val="22"/>
          <w:szCs w:val="22"/>
          <w:lang w:val="en-GB"/>
        </w:rPr>
        <w:t xml:space="preserve">have </w:t>
      </w:r>
      <w:r w:rsidR="00D54B3D">
        <w:rPr>
          <w:rFonts w:ascii="Arial" w:hAnsi="Arial" w:cs="Arial"/>
          <w:sz w:val="22"/>
          <w:szCs w:val="22"/>
          <w:lang w:val="en-GB"/>
        </w:rPr>
        <w:t xml:space="preserve">not </w:t>
      </w:r>
      <w:r w:rsidRPr="00083E89">
        <w:rPr>
          <w:rFonts w:ascii="Arial" w:hAnsi="Arial" w:cs="Arial"/>
          <w:sz w:val="22"/>
          <w:szCs w:val="22"/>
          <w:lang w:val="en-GB"/>
        </w:rPr>
        <w:t>be</w:t>
      </w:r>
      <w:r w:rsidR="00B466B7">
        <w:rPr>
          <w:rFonts w:ascii="Arial" w:hAnsi="Arial" w:cs="Arial"/>
          <w:sz w:val="22"/>
          <w:szCs w:val="22"/>
          <w:lang w:val="en-GB"/>
        </w:rPr>
        <w:t xml:space="preserve">en pledged </w:t>
      </w:r>
      <w:r w:rsidRPr="00083E89">
        <w:rPr>
          <w:rFonts w:ascii="Arial" w:hAnsi="Arial" w:cs="Arial"/>
          <w:sz w:val="22"/>
          <w:szCs w:val="22"/>
          <w:lang w:val="en-GB"/>
        </w:rPr>
        <w:t>for the coordination of the implementation of the AEMLAP</w:t>
      </w:r>
      <w:r w:rsidR="00B466B7">
        <w:rPr>
          <w:rFonts w:ascii="Arial" w:hAnsi="Arial" w:cs="Arial"/>
          <w:sz w:val="22"/>
          <w:szCs w:val="22"/>
          <w:lang w:val="en-GB"/>
        </w:rPr>
        <w:t>.</w:t>
      </w:r>
      <w:bookmarkEnd w:id="2"/>
    </w:p>
    <w:p w14:paraId="3665FCDC" w14:textId="77777777" w:rsidR="00EE7FAA" w:rsidRPr="00B466B7" w:rsidRDefault="00EE7FAA" w:rsidP="00DB26E3">
      <w:pPr>
        <w:widowControl w:val="0"/>
        <w:suppressAutoHyphens w:val="0"/>
        <w:autoSpaceDE w:val="0"/>
        <w:adjustRightInd w:val="0"/>
        <w:spacing w:after="0"/>
        <w:ind w:left="567" w:hanging="567"/>
        <w:textAlignment w:val="auto"/>
        <w:rPr>
          <w:rFonts w:ascii="Arial" w:eastAsia="Times New Roman" w:hAnsi="Arial" w:cs="Arial"/>
          <w:u w:val="single"/>
          <w:lang w:val="en-GB"/>
        </w:rPr>
      </w:pPr>
    </w:p>
    <w:p w14:paraId="4CC6DE07" w14:textId="77777777" w:rsidR="00EE7FAA" w:rsidRPr="00B11621" w:rsidRDefault="00EE7FAA" w:rsidP="00EE7FAA">
      <w:pPr>
        <w:widowControl w:val="0"/>
        <w:suppressAutoHyphens w:val="0"/>
        <w:autoSpaceDE w:val="0"/>
        <w:adjustRightInd w:val="0"/>
        <w:spacing w:after="0"/>
        <w:textAlignment w:val="auto"/>
        <w:rPr>
          <w:rFonts w:ascii="Arial" w:eastAsia="Times New Roman" w:hAnsi="Arial" w:cs="Arial"/>
          <w:lang w:val="en-GB"/>
        </w:rPr>
      </w:pPr>
      <w:r w:rsidRPr="00B11621">
        <w:rPr>
          <w:rFonts w:ascii="Arial" w:eastAsia="Times New Roman" w:hAnsi="Arial" w:cs="Arial"/>
          <w:u w:val="single"/>
          <w:lang w:val="en-GB"/>
        </w:rPr>
        <w:t>Recommended actions</w:t>
      </w:r>
    </w:p>
    <w:p w14:paraId="0440A2B7" w14:textId="77777777" w:rsidR="00EE7FAA" w:rsidRPr="00B11621" w:rsidRDefault="00EE7FAA" w:rsidP="00EE7FAA">
      <w:pPr>
        <w:widowControl w:val="0"/>
        <w:suppressAutoHyphens w:val="0"/>
        <w:autoSpaceDE w:val="0"/>
        <w:adjustRightInd w:val="0"/>
        <w:spacing w:after="0"/>
        <w:textAlignment w:val="auto"/>
        <w:rPr>
          <w:rFonts w:ascii="Arial" w:eastAsia="Times New Roman" w:hAnsi="Arial" w:cs="Arial"/>
          <w:u w:val="single"/>
          <w:lang w:val="en-GB"/>
        </w:rPr>
      </w:pPr>
    </w:p>
    <w:p w14:paraId="3EAEF6BC" w14:textId="77777777" w:rsidR="00EE7FAA" w:rsidRPr="00B466B7" w:rsidRDefault="00EE7FAA" w:rsidP="00DB26E3">
      <w:pPr>
        <w:pStyle w:val="ListParagraph"/>
        <w:widowControl/>
        <w:numPr>
          <w:ilvl w:val="0"/>
          <w:numId w:val="10"/>
        </w:numPr>
        <w:autoSpaceDE/>
        <w:autoSpaceDN/>
        <w:adjustRightInd/>
        <w:ind w:left="567" w:hanging="567"/>
        <w:jc w:val="both"/>
        <w:rPr>
          <w:rFonts w:ascii="Arial" w:hAnsi="Arial" w:cs="Arial"/>
          <w:sz w:val="22"/>
          <w:szCs w:val="22"/>
          <w:lang w:val="en-GB"/>
        </w:rPr>
      </w:pPr>
      <w:r w:rsidRPr="00B466B7">
        <w:rPr>
          <w:rFonts w:ascii="Arial" w:hAnsi="Arial" w:cs="Arial"/>
          <w:sz w:val="22"/>
          <w:szCs w:val="22"/>
          <w:lang w:val="en-GB" w:eastAsia="en-GB"/>
        </w:rPr>
        <w:t>The Conference of the Parties is recommended to</w:t>
      </w:r>
      <w:r w:rsidRPr="00B466B7">
        <w:rPr>
          <w:rFonts w:ascii="Arial" w:hAnsi="Arial" w:cs="Arial"/>
          <w:sz w:val="22"/>
          <w:szCs w:val="22"/>
          <w:lang w:val="en-GB"/>
        </w:rPr>
        <w:t>:</w:t>
      </w:r>
    </w:p>
    <w:p w14:paraId="593C633C" w14:textId="77777777" w:rsidR="00CD09C0" w:rsidRPr="00B11621" w:rsidRDefault="00CD09C0" w:rsidP="00CD09C0">
      <w:pPr>
        <w:widowControl w:val="0"/>
        <w:suppressAutoHyphens w:val="0"/>
        <w:autoSpaceDE w:val="0"/>
        <w:adjustRightInd w:val="0"/>
        <w:spacing w:after="0"/>
        <w:ind w:left="360"/>
        <w:jc w:val="both"/>
        <w:textAlignment w:val="auto"/>
        <w:rPr>
          <w:rFonts w:ascii="Arial" w:eastAsia="Times New Roman" w:hAnsi="Arial" w:cs="Arial"/>
          <w:lang w:val="en-GB"/>
        </w:rPr>
      </w:pPr>
    </w:p>
    <w:p w14:paraId="169F931A" w14:textId="77777777" w:rsidR="00DB26E3" w:rsidRDefault="00650475" w:rsidP="00DB26E3">
      <w:pPr>
        <w:numPr>
          <w:ilvl w:val="0"/>
          <w:numId w:val="9"/>
        </w:numPr>
        <w:suppressAutoHyphens w:val="0"/>
        <w:spacing w:after="0"/>
        <w:ind w:left="1134" w:hanging="567"/>
        <w:contextualSpacing/>
        <w:jc w:val="both"/>
        <w:textAlignment w:val="auto"/>
        <w:rPr>
          <w:rFonts w:ascii="Arial" w:hAnsi="Arial" w:cs="Arial"/>
          <w:lang w:val="en-GB"/>
        </w:rPr>
      </w:pPr>
      <w:r>
        <w:rPr>
          <w:rFonts w:ascii="Arial" w:hAnsi="Arial" w:cs="Arial"/>
          <w:lang w:val="en-GB"/>
        </w:rPr>
        <w:t>a</w:t>
      </w:r>
      <w:r w:rsidR="00623482" w:rsidRPr="00623482">
        <w:rPr>
          <w:rFonts w:ascii="Arial" w:hAnsi="Arial" w:cs="Arial"/>
          <w:lang w:val="en-GB"/>
        </w:rPr>
        <w:t>dopt</w:t>
      </w:r>
      <w:r w:rsidR="00742C8D">
        <w:rPr>
          <w:rFonts w:ascii="Arial" w:hAnsi="Arial" w:cs="Arial"/>
          <w:lang w:val="en-GB"/>
        </w:rPr>
        <w:t xml:space="preserve"> </w:t>
      </w:r>
      <w:r w:rsidR="00742C8D" w:rsidRPr="00742C8D">
        <w:rPr>
          <w:rFonts w:ascii="Arial" w:hAnsi="Arial" w:cs="Arial"/>
          <w:lang w:val="en-GB"/>
        </w:rPr>
        <w:t xml:space="preserve">the draft amendments to Resolution </w:t>
      </w:r>
      <w:r w:rsidR="00E21517">
        <w:rPr>
          <w:rFonts w:ascii="Arial" w:hAnsi="Arial" w:cs="Arial"/>
          <w:lang w:val="en-GB"/>
        </w:rPr>
        <w:t>11</w:t>
      </w:r>
      <w:r w:rsidR="00742C8D" w:rsidRPr="00742C8D">
        <w:rPr>
          <w:rFonts w:ascii="Arial" w:hAnsi="Arial" w:cs="Arial"/>
          <w:lang w:val="en-GB"/>
        </w:rPr>
        <w:t>.</w:t>
      </w:r>
      <w:r w:rsidR="00E21517">
        <w:rPr>
          <w:rFonts w:ascii="Arial" w:hAnsi="Arial" w:cs="Arial"/>
          <w:lang w:val="en-GB"/>
        </w:rPr>
        <w:t>17 (Rev.COP12)</w:t>
      </w:r>
      <w:r w:rsidR="00742C8D" w:rsidRPr="00742C8D">
        <w:rPr>
          <w:rFonts w:ascii="Arial" w:hAnsi="Arial" w:cs="Arial"/>
          <w:lang w:val="en-GB"/>
        </w:rPr>
        <w:t xml:space="preserve"> contained in </w:t>
      </w:r>
    </w:p>
    <w:p w14:paraId="1B8DD6A1" w14:textId="3F3F7DA9" w:rsidR="00623482" w:rsidRDefault="00742C8D" w:rsidP="00DB26E3">
      <w:pPr>
        <w:suppressAutoHyphens w:val="0"/>
        <w:spacing w:after="0"/>
        <w:ind w:left="1134"/>
        <w:contextualSpacing/>
        <w:jc w:val="both"/>
        <w:textAlignment w:val="auto"/>
        <w:rPr>
          <w:rFonts w:ascii="Arial" w:hAnsi="Arial" w:cs="Arial"/>
          <w:lang w:val="en-GB"/>
        </w:rPr>
      </w:pPr>
      <w:r w:rsidRPr="00742C8D">
        <w:rPr>
          <w:rFonts w:ascii="Arial" w:hAnsi="Arial" w:cs="Arial"/>
          <w:lang w:val="en-GB"/>
        </w:rPr>
        <w:t xml:space="preserve">Annex </w:t>
      </w:r>
      <w:r w:rsidR="00DB26E3">
        <w:rPr>
          <w:rFonts w:ascii="Arial" w:hAnsi="Arial" w:cs="Arial"/>
          <w:lang w:val="en-GB"/>
        </w:rPr>
        <w:t>1</w:t>
      </w:r>
      <w:r w:rsidRPr="00742C8D">
        <w:rPr>
          <w:rFonts w:ascii="Arial" w:hAnsi="Arial" w:cs="Arial"/>
          <w:lang w:val="en-GB"/>
        </w:rPr>
        <w:t xml:space="preserve"> of this document</w:t>
      </w:r>
      <w:r w:rsidR="00623482" w:rsidRPr="00623482">
        <w:rPr>
          <w:rFonts w:ascii="Arial" w:hAnsi="Arial" w:cs="Arial"/>
          <w:lang w:val="en-GB"/>
        </w:rPr>
        <w:t>;</w:t>
      </w:r>
    </w:p>
    <w:p w14:paraId="75981BDC" w14:textId="77777777" w:rsidR="00623482" w:rsidRDefault="00623482" w:rsidP="00DB26E3">
      <w:pPr>
        <w:suppressAutoHyphens w:val="0"/>
        <w:spacing w:after="0"/>
        <w:ind w:left="1134" w:hanging="567"/>
        <w:contextualSpacing/>
        <w:jc w:val="both"/>
        <w:textAlignment w:val="auto"/>
        <w:rPr>
          <w:rFonts w:ascii="Arial" w:hAnsi="Arial" w:cs="Arial"/>
          <w:lang w:val="en-GB"/>
        </w:rPr>
      </w:pPr>
    </w:p>
    <w:p w14:paraId="570FABEE" w14:textId="4C10A8BD" w:rsidR="00623482" w:rsidRDefault="00650475" w:rsidP="00DB26E3">
      <w:pPr>
        <w:numPr>
          <w:ilvl w:val="0"/>
          <w:numId w:val="9"/>
        </w:numPr>
        <w:suppressAutoHyphens w:val="0"/>
        <w:spacing w:after="0"/>
        <w:ind w:left="1134" w:hanging="567"/>
        <w:contextualSpacing/>
        <w:jc w:val="both"/>
        <w:textAlignment w:val="auto"/>
        <w:rPr>
          <w:rFonts w:ascii="Arial" w:hAnsi="Arial" w:cs="Arial"/>
          <w:lang w:val="en-GB"/>
        </w:rPr>
      </w:pPr>
      <w:r>
        <w:rPr>
          <w:rFonts w:ascii="Arial" w:hAnsi="Arial" w:cs="Arial"/>
          <w:lang w:val="en-GB"/>
        </w:rPr>
        <w:t>a</w:t>
      </w:r>
      <w:r w:rsidR="00623482" w:rsidRPr="00623482">
        <w:rPr>
          <w:rFonts w:ascii="Arial" w:hAnsi="Arial" w:cs="Arial"/>
          <w:lang w:val="en-GB"/>
        </w:rPr>
        <w:t>dopt</w:t>
      </w:r>
      <w:r w:rsidR="00E21517">
        <w:rPr>
          <w:rFonts w:ascii="Arial" w:hAnsi="Arial" w:cs="Arial"/>
          <w:lang w:val="en-GB"/>
        </w:rPr>
        <w:t xml:space="preserve"> </w:t>
      </w:r>
      <w:r w:rsidR="00E21517" w:rsidRPr="00E21517">
        <w:rPr>
          <w:rFonts w:ascii="Arial" w:hAnsi="Arial" w:cs="Arial"/>
          <w:lang w:val="en-GB"/>
        </w:rPr>
        <w:t xml:space="preserve">the draft Decisions contained in Annex </w:t>
      </w:r>
      <w:r w:rsidR="00DB26E3">
        <w:rPr>
          <w:rFonts w:ascii="Arial" w:hAnsi="Arial" w:cs="Arial"/>
          <w:lang w:val="en-GB"/>
        </w:rPr>
        <w:t>2</w:t>
      </w:r>
      <w:r w:rsidR="00E21517" w:rsidRPr="00E21517">
        <w:rPr>
          <w:rFonts w:ascii="Arial" w:hAnsi="Arial" w:cs="Arial"/>
          <w:lang w:val="en-GB"/>
        </w:rPr>
        <w:t xml:space="preserve"> of this document that</w:t>
      </w:r>
      <w:r w:rsidR="00E21517">
        <w:rPr>
          <w:rFonts w:ascii="Arial" w:hAnsi="Arial" w:cs="Arial"/>
          <w:lang w:val="en-GB"/>
        </w:rPr>
        <w:t xml:space="preserve"> </w:t>
      </w:r>
      <w:r w:rsidR="00E21517" w:rsidRPr="00E21517">
        <w:rPr>
          <w:rFonts w:ascii="Arial" w:hAnsi="Arial" w:cs="Arial"/>
          <w:lang w:val="en-GB"/>
        </w:rPr>
        <w:t>amend Decision</w:t>
      </w:r>
      <w:r w:rsidR="00E21517">
        <w:rPr>
          <w:rFonts w:ascii="Arial" w:hAnsi="Arial" w:cs="Arial"/>
          <w:lang w:val="en-GB"/>
        </w:rPr>
        <w:t>s</w:t>
      </w:r>
      <w:r w:rsidR="00E21517" w:rsidRPr="00E21517">
        <w:rPr>
          <w:rFonts w:ascii="Arial" w:hAnsi="Arial" w:cs="Arial"/>
          <w:lang w:val="en-GB"/>
        </w:rPr>
        <w:t xml:space="preserve"> 12.</w:t>
      </w:r>
      <w:r w:rsidR="00E21517">
        <w:rPr>
          <w:rFonts w:ascii="Arial" w:hAnsi="Arial" w:cs="Arial"/>
          <w:lang w:val="en-GB"/>
        </w:rPr>
        <w:t>22</w:t>
      </w:r>
      <w:r w:rsidR="006034D3">
        <w:rPr>
          <w:rFonts w:ascii="Arial" w:hAnsi="Arial" w:cs="Arial"/>
          <w:lang w:val="en-GB"/>
        </w:rPr>
        <w:t xml:space="preserve"> to </w:t>
      </w:r>
      <w:r w:rsidR="00E21517">
        <w:rPr>
          <w:rFonts w:ascii="Arial" w:hAnsi="Arial" w:cs="Arial"/>
          <w:lang w:val="en-GB"/>
        </w:rPr>
        <w:t>12.</w:t>
      </w:r>
      <w:r w:rsidR="006034D3">
        <w:rPr>
          <w:rFonts w:ascii="Arial" w:hAnsi="Arial" w:cs="Arial"/>
          <w:lang w:val="en-GB"/>
        </w:rPr>
        <w:t>25;</w:t>
      </w:r>
    </w:p>
    <w:p w14:paraId="1A068C3F" w14:textId="77777777" w:rsidR="006034D3" w:rsidRDefault="006034D3" w:rsidP="00DB26E3">
      <w:pPr>
        <w:suppressAutoHyphens w:val="0"/>
        <w:spacing w:after="0"/>
        <w:ind w:left="1134" w:hanging="567"/>
        <w:contextualSpacing/>
        <w:jc w:val="both"/>
        <w:textAlignment w:val="auto"/>
        <w:rPr>
          <w:rFonts w:ascii="Arial" w:hAnsi="Arial" w:cs="Arial"/>
          <w:lang w:val="en-GB"/>
        </w:rPr>
      </w:pPr>
    </w:p>
    <w:p w14:paraId="7CC5D6F3" w14:textId="0914A27F" w:rsidR="006034D3" w:rsidRDefault="00650475" w:rsidP="00DB26E3">
      <w:pPr>
        <w:numPr>
          <w:ilvl w:val="0"/>
          <w:numId w:val="9"/>
        </w:numPr>
        <w:suppressAutoHyphens w:val="0"/>
        <w:spacing w:after="0"/>
        <w:ind w:left="1134" w:hanging="567"/>
        <w:contextualSpacing/>
        <w:jc w:val="both"/>
        <w:textAlignment w:val="auto"/>
        <w:rPr>
          <w:rFonts w:ascii="Arial" w:hAnsi="Arial" w:cs="Arial"/>
          <w:lang w:val="en-GB"/>
        </w:rPr>
      </w:pPr>
      <w:r>
        <w:rPr>
          <w:rFonts w:ascii="Arial" w:hAnsi="Arial" w:cs="Arial"/>
          <w:lang w:val="en-GB"/>
        </w:rPr>
        <w:t>a</w:t>
      </w:r>
      <w:r w:rsidR="006034D3" w:rsidRPr="006034D3">
        <w:rPr>
          <w:rFonts w:ascii="Arial" w:hAnsi="Arial" w:cs="Arial"/>
          <w:lang w:val="en-GB"/>
        </w:rPr>
        <w:t>dopt the</w:t>
      </w:r>
      <w:r w:rsidR="006034D3">
        <w:rPr>
          <w:rFonts w:ascii="Arial" w:hAnsi="Arial" w:cs="Arial"/>
          <w:lang w:val="en-GB"/>
        </w:rPr>
        <w:t xml:space="preserve"> </w:t>
      </w:r>
      <w:r w:rsidR="006034D3" w:rsidRPr="006034D3">
        <w:rPr>
          <w:rFonts w:ascii="Arial" w:hAnsi="Arial" w:cs="Arial"/>
          <w:lang w:val="en-GB"/>
        </w:rPr>
        <w:t xml:space="preserve">draft Decision </w:t>
      </w:r>
      <w:r>
        <w:rPr>
          <w:rFonts w:ascii="Arial" w:hAnsi="Arial" w:cs="Arial"/>
          <w:lang w:val="en-GB"/>
        </w:rPr>
        <w:t xml:space="preserve">13.EE </w:t>
      </w:r>
      <w:r w:rsidR="006034D3" w:rsidRPr="006034D3">
        <w:rPr>
          <w:rFonts w:ascii="Arial" w:hAnsi="Arial" w:cs="Arial"/>
          <w:lang w:val="en-GB"/>
        </w:rPr>
        <w:t xml:space="preserve">contained in Annex </w:t>
      </w:r>
      <w:r w:rsidR="00DB26E3">
        <w:rPr>
          <w:rFonts w:ascii="Arial" w:hAnsi="Arial" w:cs="Arial"/>
          <w:lang w:val="en-GB"/>
        </w:rPr>
        <w:t>2</w:t>
      </w:r>
      <w:r w:rsidR="006034D3" w:rsidRPr="006034D3">
        <w:rPr>
          <w:rFonts w:ascii="Arial" w:hAnsi="Arial" w:cs="Arial"/>
          <w:lang w:val="en-GB"/>
        </w:rPr>
        <w:t xml:space="preserve"> of this document</w:t>
      </w:r>
      <w:r w:rsidR="00922916">
        <w:rPr>
          <w:rFonts w:ascii="Arial" w:hAnsi="Arial" w:cs="Arial"/>
          <w:lang w:val="en-GB"/>
        </w:rPr>
        <w:t>;</w:t>
      </w:r>
    </w:p>
    <w:p w14:paraId="5B412573" w14:textId="77777777" w:rsidR="001A7E5A" w:rsidRDefault="001A7E5A" w:rsidP="00DB26E3">
      <w:pPr>
        <w:suppressAutoHyphens w:val="0"/>
        <w:spacing w:after="0"/>
        <w:ind w:left="1134" w:hanging="567"/>
        <w:contextualSpacing/>
        <w:jc w:val="both"/>
        <w:textAlignment w:val="auto"/>
        <w:rPr>
          <w:rFonts w:ascii="Arial" w:hAnsi="Arial" w:cs="Arial"/>
          <w:lang w:val="en-GB"/>
        </w:rPr>
      </w:pPr>
    </w:p>
    <w:p w14:paraId="0164E8A6" w14:textId="6A4DFC0E" w:rsidR="00922916" w:rsidRDefault="00650475" w:rsidP="00DB26E3">
      <w:pPr>
        <w:numPr>
          <w:ilvl w:val="0"/>
          <w:numId w:val="9"/>
        </w:numPr>
        <w:suppressAutoHyphens w:val="0"/>
        <w:spacing w:after="0"/>
        <w:ind w:left="1134" w:hanging="567"/>
        <w:contextualSpacing/>
        <w:jc w:val="both"/>
        <w:textAlignment w:val="auto"/>
        <w:rPr>
          <w:rFonts w:ascii="Arial" w:hAnsi="Arial" w:cs="Arial"/>
          <w:lang w:val="en-GB"/>
        </w:rPr>
      </w:pPr>
      <w:r>
        <w:rPr>
          <w:rFonts w:ascii="Arial" w:hAnsi="Arial" w:cs="Arial"/>
          <w:lang w:val="en-GB"/>
        </w:rPr>
        <w:t>d</w:t>
      </w:r>
      <w:r w:rsidR="00922916">
        <w:rPr>
          <w:rFonts w:ascii="Arial" w:hAnsi="Arial" w:cs="Arial"/>
          <w:lang w:val="en-GB"/>
        </w:rPr>
        <w:t>elete Decision 12.22 c);</w:t>
      </w:r>
    </w:p>
    <w:p w14:paraId="59FEE0FF" w14:textId="77777777" w:rsidR="001A7E5A" w:rsidRDefault="001A7E5A" w:rsidP="00DB26E3">
      <w:pPr>
        <w:suppressAutoHyphens w:val="0"/>
        <w:spacing w:after="0"/>
        <w:ind w:left="1134" w:hanging="567"/>
        <w:contextualSpacing/>
        <w:jc w:val="both"/>
        <w:textAlignment w:val="auto"/>
        <w:rPr>
          <w:rFonts w:ascii="Arial" w:hAnsi="Arial" w:cs="Arial"/>
          <w:lang w:val="en-GB"/>
        </w:rPr>
      </w:pPr>
    </w:p>
    <w:p w14:paraId="0DB3FE0A" w14:textId="77777777" w:rsidR="00DB26E3" w:rsidRDefault="00650475" w:rsidP="00DB26E3">
      <w:pPr>
        <w:numPr>
          <w:ilvl w:val="0"/>
          <w:numId w:val="9"/>
        </w:numPr>
        <w:suppressAutoHyphens w:val="0"/>
        <w:spacing w:after="0"/>
        <w:ind w:left="1134" w:hanging="567"/>
        <w:contextualSpacing/>
        <w:jc w:val="both"/>
        <w:textAlignment w:val="auto"/>
        <w:rPr>
          <w:rFonts w:ascii="Arial" w:hAnsi="Arial" w:cs="Arial"/>
          <w:lang w:val="en-GB"/>
        </w:rPr>
      </w:pPr>
      <w:r>
        <w:rPr>
          <w:rFonts w:ascii="Arial" w:hAnsi="Arial" w:cs="Arial"/>
          <w:lang w:val="en-GB"/>
        </w:rPr>
        <w:t>n</w:t>
      </w:r>
      <w:r w:rsidR="001A7E5A" w:rsidRPr="001A7E5A">
        <w:rPr>
          <w:rFonts w:ascii="Arial" w:hAnsi="Arial" w:cs="Arial"/>
          <w:lang w:val="en-GB"/>
        </w:rPr>
        <w:t xml:space="preserve">ote the </w:t>
      </w:r>
      <w:r w:rsidR="001A7E5A">
        <w:rPr>
          <w:rFonts w:ascii="Arial" w:hAnsi="Arial" w:cs="Arial"/>
          <w:lang w:val="en-GB"/>
        </w:rPr>
        <w:t xml:space="preserve">changes made to the </w:t>
      </w:r>
      <w:r w:rsidR="001A7E5A" w:rsidRPr="003154B7">
        <w:rPr>
          <w:rFonts w:ascii="Arial" w:hAnsi="Arial" w:cs="Arial"/>
          <w:i/>
          <w:lang w:val="en-GB"/>
        </w:rPr>
        <w:t xml:space="preserve">Action Plan for Migratory </w:t>
      </w:r>
      <w:proofErr w:type="spellStart"/>
      <w:r w:rsidR="001A7E5A" w:rsidRPr="003154B7">
        <w:rPr>
          <w:rFonts w:ascii="Arial" w:hAnsi="Arial" w:cs="Arial"/>
          <w:i/>
          <w:lang w:val="en-GB"/>
        </w:rPr>
        <w:t>Land</w:t>
      </w:r>
      <w:r w:rsidR="006B01BD">
        <w:rPr>
          <w:rFonts w:ascii="Arial" w:hAnsi="Arial" w:cs="Arial"/>
          <w:i/>
          <w:lang w:val="en-GB"/>
        </w:rPr>
        <w:t>b</w:t>
      </w:r>
      <w:r w:rsidR="001A7E5A" w:rsidRPr="003154B7">
        <w:rPr>
          <w:rFonts w:ascii="Arial" w:hAnsi="Arial" w:cs="Arial"/>
          <w:i/>
          <w:lang w:val="en-GB"/>
        </w:rPr>
        <w:t>irds</w:t>
      </w:r>
      <w:proofErr w:type="spellEnd"/>
      <w:r w:rsidR="001A7E5A" w:rsidRPr="003154B7">
        <w:rPr>
          <w:rFonts w:ascii="Arial" w:hAnsi="Arial" w:cs="Arial"/>
          <w:i/>
          <w:lang w:val="en-GB"/>
        </w:rPr>
        <w:t xml:space="preserve"> in the African- Eurasian Region (AEMLAP)</w:t>
      </w:r>
      <w:r w:rsidR="001A7E5A" w:rsidRPr="001A7E5A">
        <w:rPr>
          <w:rFonts w:ascii="Arial" w:hAnsi="Arial" w:cs="Arial"/>
          <w:lang w:val="en-GB"/>
        </w:rPr>
        <w:t xml:space="preserve"> contained in </w:t>
      </w:r>
    </w:p>
    <w:p w14:paraId="0857A91F" w14:textId="55B85417" w:rsidR="00922916" w:rsidRPr="00DB26E3" w:rsidRDefault="001A7E5A" w:rsidP="00DB26E3">
      <w:pPr>
        <w:suppressAutoHyphens w:val="0"/>
        <w:spacing w:after="0"/>
        <w:ind w:left="414" w:firstLine="720"/>
        <w:contextualSpacing/>
        <w:jc w:val="both"/>
        <w:textAlignment w:val="auto"/>
        <w:rPr>
          <w:rFonts w:ascii="Arial" w:hAnsi="Arial" w:cs="Arial"/>
          <w:lang w:val="en-GB"/>
        </w:rPr>
      </w:pPr>
      <w:r w:rsidRPr="00DB26E3">
        <w:rPr>
          <w:rFonts w:ascii="Arial" w:hAnsi="Arial" w:cs="Arial"/>
          <w:lang w:val="en-GB"/>
        </w:rPr>
        <w:t xml:space="preserve">UNEP/CMS/COP13/Doc.26.1.2/Annex </w:t>
      </w:r>
      <w:r w:rsidR="00DB26E3">
        <w:rPr>
          <w:rFonts w:ascii="Arial" w:hAnsi="Arial" w:cs="Arial"/>
          <w:lang w:val="en-GB"/>
        </w:rPr>
        <w:t>3.</w:t>
      </w:r>
    </w:p>
    <w:p w14:paraId="61E9FCEF" w14:textId="77777777" w:rsidR="00DB26E3" w:rsidRDefault="00DB26E3" w:rsidP="00DB26E3">
      <w:pPr>
        <w:spacing w:after="0"/>
        <w:rPr>
          <w:rFonts w:ascii="Arial" w:hAnsi="Arial" w:cs="Arial"/>
          <w:b/>
          <w:lang w:val="en-GB"/>
        </w:rPr>
      </w:pPr>
    </w:p>
    <w:p w14:paraId="3233E9A4" w14:textId="62B20155" w:rsidR="00DB26E3" w:rsidRDefault="00DB26E3" w:rsidP="00DB26E3">
      <w:pPr>
        <w:spacing w:after="0"/>
        <w:rPr>
          <w:rFonts w:ascii="Arial" w:hAnsi="Arial" w:cs="Arial"/>
          <w:b/>
          <w:lang w:val="en-GB"/>
        </w:rPr>
        <w:sectPr w:rsidR="00DB26E3" w:rsidSect="00373C02">
          <w:headerReference w:type="even" r:id="rId16"/>
          <w:headerReference w:type="default" r:id="rId17"/>
          <w:footerReference w:type="even" r:id="rId18"/>
          <w:footerReference w:type="default" r:id="rId19"/>
          <w:headerReference w:type="first" r:id="rId20"/>
          <w:footerReference w:type="first" r:id="rId21"/>
          <w:pgSz w:w="11906" w:h="16838" w:code="9"/>
          <w:pgMar w:top="1174" w:right="1440" w:bottom="1440" w:left="1440" w:header="426" w:footer="85" w:gutter="0"/>
          <w:cols w:space="708"/>
          <w:titlePg/>
          <w:docGrid w:linePitch="360"/>
        </w:sectPr>
      </w:pPr>
    </w:p>
    <w:p w14:paraId="6AB1CB66" w14:textId="120889BD" w:rsidR="00EE7FAA" w:rsidRPr="00CD09C0" w:rsidRDefault="00CD09C0" w:rsidP="00DB26E3">
      <w:pPr>
        <w:spacing w:after="0"/>
        <w:jc w:val="right"/>
        <w:rPr>
          <w:rFonts w:ascii="Arial" w:hAnsi="Arial" w:cs="Arial"/>
          <w:b/>
          <w:lang w:val="en-GB"/>
        </w:rPr>
      </w:pPr>
      <w:r w:rsidRPr="00CD09C0">
        <w:rPr>
          <w:rFonts w:ascii="Arial" w:hAnsi="Arial" w:cs="Arial"/>
          <w:b/>
          <w:lang w:val="en-GB"/>
        </w:rPr>
        <w:lastRenderedPageBreak/>
        <w:t xml:space="preserve">ANNEX </w:t>
      </w:r>
      <w:r w:rsidR="00DB26E3">
        <w:rPr>
          <w:rFonts w:ascii="Arial" w:hAnsi="Arial" w:cs="Arial"/>
          <w:b/>
          <w:lang w:val="en-GB"/>
        </w:rPr>
        <w:t>1</w:t>
      </w:r>
    </w:p>
    <w:p w14:paraId="41D4F00E" w14:textId="77777777" w:rsidR="00EE7FAA" w:rsidRDefault="00EE7FAA" w:rsidP="00EE7FAA">
      <w:pPr>
        <w:spacing w:after="0"/>
        <w:jc w:val="center"/>
        <w:rPr>
          <w:rFonts w:ascii="Arial" w:hAnsi="Arial" w:cs="Arial"/>
          <w:lang w:val="en-GB"/>
        </w:rPr>
      </w:pPr>
    </w:p>
    <w:p w14:paraId="210A276C" w14:textId="6F3B3A40" w:rsidR="00EE7FAA" w:rsidRDefault="004D7010" w:rsidP="00A25ADB">
      <w:pPr>
        <w:spacing w:after="0"/>
        <w:jc w:val="center"/>
        <w:rPr>
          <w:rFonts w:ascii="Arial" w:hAnsi="Arial" w:cs="Arial"/>
          <w:lang w:val="en-GB"/>
        </w:rPr>
      </w:pPr>
      <w:r>
        <w:rPr>
          <w:rFonts w:ascii="Arial" w:hAnsi="Arial" w:cs="Arial"/>
          <w:lang w:val="en-GB"/>
        </w:rPr>
        <w:t>PROPOSED AMENDMENTS TO</w:t>
      </w:r>
      <w:r w:rsidR="007B2D85">
        <w:rPr>
          <w:rFonts w:ascii="Arial" w:hAnsi="Arial" w:cs="Arial"/>
          <w:lang w:val="en-GB"/>
        </w:rPr>
        <w:t xml:space="preserve"> </w:t>
      </w:r>
      <w:r w:rsidR="00EE7FAA" w:rsidRPr="009472D0">
        <w:rPr>
          <w:rFonts w:ascii="Arial" w:hAnsi="Arial" w:cs="Arial"/>
          <w:lang w:val="en-GB"/>
        </w:rPr>
        <w:t>RESOLUTION</w:t>
      </w:r>
      <w:r w:rsidR="007B2D85">
        <w:rPr>
          <w:rFonts w:ascii="Arial" w:hAnsi="Arial" w:cs="Arial"/>
          <w:lang w:val="en-GB"/>
        </w:rPr>
        <w:t xml:space="preserve"> 11.17 (Rev.COP12)</w:t>
      </w:r>
    </w:p>
    <w:p w14:paraId="1D972803" w14:textId="77777777" w:rsidR="00EE7FAA" w:rsidRDefault="00EE7FAA" w:rsidP="00EE7FAA">
      <w:pPr>
        <w:spacing w:after="0"/>
        <w:rPr>
          <w:rFonts w:ascii="Arial" w:hAnsi="Arial" w:cs="Arial"/>
        </w:rPr>
      </w:pPr>
    </w:p>
    <w:p w14:paraId="4AE6C365" w14:textId="77777777" w:rsidR="00A25ADB" w:rsidRPr="00A25ADB" w:rsidRDefault="00A25ADB" w:rsidP="00A25ADB">
      <w:pPr>
        <w:widowControl w:val="0"/>
        <w:suppressAutoHyphens w:val="0"/>
        <w:autoSpaceDE w:val="0"/>
        <w:adjustRightInd w:val="0"/>
        <w:spacing w:after="0"/>
        <w:jc w:val="center"/>
        <w:textAlignment w:val="auto"/>
        <w:rPr>
          <w:rFonts w:ascii="Arial" w:eastAsia="Times New Roman" w:hAnsi="Arial" w:cs="Arial"/>
          <w:b/>
          <w:bCs/>
          <w:caps/>
          <w:lang w:val="en-GB"/>
        </w:rPr>
      </w:pPr>
      <w:r w:rsidRPr="00A25ADB">
        <w:rPr>
          <w:rFonts w:ascii="Arial" w:eastAsia="Times New Roman" w:hAnsi="Arial" w:cs="Arial"/>
          <w:b/>
          <w:bCs/>
          <w:caps/>
          <w:lang w:val="en-GB"/>
        </w:rPr>
        <w:t>ACTION PLAN FOR MIGRATORY LANDBIRDS</w:t>
      </w:r>
    </w:p>
    <w:p w14:paraId="11E2DE66" w14:textId="77777777" w:rsidR="00A25ADB" w:rsidRPr="00A25ADB" w:rsidRDefault="00A25ADB" w:rsidP="00A25ADB">
      <w:pPr>
        <w:widowControl w:val="0"/>
        <w:suppressAutoHyphens w:val="0"/>
        <w:autoSpaceDE w:val="0"/>
        <w:adjustRightInd w:val="0"/>
        <w:spacing w:after="0"/>
        <w:jc w:val="center"/>
        <w:textAlignment w:val="auto"/>
        <w:rPr>
          <w:rFonts w:ascii="Arial" w:hAnsi="Arial" w:cs="Arial"/>
          <w:b/>
          <w:u w:val="single"/>
          <w:lang w:val="en-GB"/>
        </w:rPr>
      </w:pPr>
      <w:r w:rsidRPr="00A25ADB">
        <w:rPr>
          <w:rFonts w:ascii="Arial" w:eastAsia="Times New Roman" w:hAnsi="Arial" w:cs="Arial"/>
          <w:b/>
          <w:bCs/>
          <w:caps/>
          <w:lang w:val="en-GB"/>
        </w:rPr>
        <w:t>IN THE AFRICAN-EURASIAN REGION (AEMLAP)</w:t>
      </w:r>
    </w:p>
    <w:p w14:paraId="477AA753" w14:textId="7ECDF33C" w:rsidR="00A25ADB" w:rsidRDefault="00A25ADB" w:rsidP="00A25ADB">
      <w:pPr>
        <w:widowControl w:val="0"/>
        <w:pBdr>
          <w:top w:val="single" w:sz="6" w:space="0" w:color="FFFFFF"/>
          <w:left w:val="single" w:sz="6" w:space="0" w:color="FFFFFF"/>
          <w:bottom w:val="single" w:sz="6" w:space="0" w:color="FFFFFF"/>
          <w:right w:val="single" w:sz="6" w:space="0" w:color="FFFFFF"/>
        </w:pBdr>
        <w:suppressAutoHyphens w:val="0"/>
        <w:autoSpaceDE w:val="0"/>
        <w:adjustRightInd w:val="0"/>
        <w:spacing w:after="0"/>
        <w:textAlignment w:val="auto"/>
        <w:outlineLvl w:val="1"/>
        <w:rPr>
          <w:rFonts w:ascii="Arial" w:eastAsia="Times New Roman" w:hAnsi="Arial" w:cs="Arial"/>
          <w:b/>
          <w:caps/>
          <w:lang w:val="en-GB"/>
        </w:rPr>
      </w:pPr>
    </w:p>
    <w:p w14:paraId="3DF94FF0" w14:textId="207C8FDE" w:rsidR="00D54B3D" w:rsidRPr="00A25ADB" w:rsidRDefault="00D54B3D" w:rsidP="00D54B3D">
      <w:pPr>
        <w:widowControl w:val="0"/>
        <w:pBdr>
          <w:top w:val="single" w:sz="6" w:space="0" w:color="FFFFFF"/>
          <w:left w:val="single" w:sz="6" w:space="0" w:color="FFFFFF"/>
          <w:bottom w:val="single" w:sz="6" w:space="0" w:color="FFFFFF"/>
          <w:right w:val="single" w:sz="6" w:space="0" w:color="FFFFFF"/>
        </w:pBdr>
        <w:suppressAutoHyphens w:val="0"/>
        <w:autoSpaceDE w:val="0"/>
        <w:adjustRightInd w:val="0"/>
        <w:spacing w:after="0"/>
        <w:jc w:val="center"/>
        <w:textAlignment w:val="auto"/>
        <w:outlineLvl w:val="1"/>
        <w:rPr>
          <w:rFonts w:ascii="Arial" w:eastAsia="Times New Roman" w:hAnsi="Arial" w:cs="Arial"/>
          <w:b/>
          <w:caps/>
          <w:lang w:val="en-GB"/>
        </w:rPr>
      </w:pPr>
      <w:r>
        <w:rPr>
          <w:rFonts w:ascii="Arial" w:hAnsi="Arial" w:cs="Arial"/>
          <w:i/>
          <w:iCs/>
          <w:sz w:val="21"/>
          <w:szCs w:val="21"/>
          <w:lang w:val="en-GB"/>
        </w:rPr>
        <w:t xml:space="preserve">NB: </w:t>
      </w:r>
      <w:r w:rsidRPr="003170D6">
        <w:rPr>
          <w:rFonts w:ascii="Arial" w:hAnsi="Arial" w:cs="Arial"/>
          <w:i/>
          <w:iCs/>
          <w:sz w:val="21"/>
          <w:szCs w:val="21"/>
          <w:lang w:val="en-GB"/>
        </w:rPr>
        <w:t xml:space="preserve">Proposed new text </w:t>
      </w:r>
      <w:r>
        <w:rPr>
          <w:rFonts w:ascii="Arial" w:hAnsi="Arial" w:cs="Arial"/>
          <w:i/>
          <w:iCs/>
          <w:sz w:val="21"/>
          <w:szCs w:val="21"/>
          <w:lang w:val="en-GB"/>
        </w:rPr>
        <w:t>is</w:t>
      </w:r>
      <w:r w:rsidRPr="003170D6">
        <w:rPr>
          <w:rFonts w:ascii="Arial" w:hAnsi="Arial" w:cs="Arial"/>
          <w:i/>
          <w:iCs/>
          <w:sz w:val="21"/>
          <w:szCs w:val="21"/>
          <w:lang w:val="en-GB"/>
        </w:rPr>
        <w:t xml:space="preserve"> </w:t>
      </w:r>
      <w:r w:rsidRPr="005F14CF">
        <w:rPr>
          <w:rFonts w:ascii="Arial" w:hAnsi="Arial" w:cs="Arial"/>
          <w:i/>
          <w:iCs/>
          <w:sz w:val="21"/>
          <w:szCs w:val="21"/>
          <w:u w:val="single"/>
          <w:lang w:val="en-GB"/>
        </w:rPr>
        <w:t>underlined.</w:t>
      </w:r>
      <w:r w:rsidRPr="003170D6">
        <w:rPr>
          <w:rFonts w:ascii="Arial" w:hAnsi="Arial" w:cs="Arial"/>
          <w:i/>
          <w:iCs/>
          <w:sz w:val="21"/>
          <w:szCs w:val="21"/>
          <w:lang w:val="en-GB"/>
        </w:rPr>
        <w:t xml:space="preserve"> Text to be deleted is </w:t>
      </w:r>
      <w:r w:rsidRPr="005F14CF">
        <w:rPr>
          <w:rFonts w:ascii="Arial" w:hAnsi="Arial" w:cs="Arial"/>
          <w:i/>
          <w:iCs/>
          <w:strike/>
          <w:sz w:val="21"/>
          <w:szCs w:val="21"/>
          <w:lang w:val="en-GB"/>
        </w:rPr>
        <w:t>crossed out</w:t>
      </w:r>
      <w:r w:rsidRPr="003170D6">
        <w:rPr>
          <w:rFonts w:ascii="Arial" w:hAnsi="Arial" w:cs="Arial"/>
          <w:i/>
          <w:iCs/>
          <w:sz w:val="21"/>
          <w:szCs w:val="21"/>
          <w:lang w:val="en-GB"/>
        </w:rPr>
        <w:t>.</w:t>
      </w:r>
    </w:p>
    <w:p w14:paraId="477204CD" w14:textId="77777777" w:rsidR="00A25ADB" w:rsidRPr="00A25ADB" w:rsidRDefault="00A25ADB" w:rsidP="00A25ADB">
      <w:pPr>
        <w:widowControl w:val="0"/>
        <w:pBdr>
          <w:top w:val="single" w:sz="6" w:space="0" w:color="FFFFFF"/>
          <w:left w:val="single" w:sz="6" w:space="0" w:color="FFFFFF"/>
          <w:bottom w:val="single" w:sz="6" w:space="0" w:color="FFFFFF"/>
          <w:right w:val="single" w:sz="6" w:space="0" w:color="FFFFFF"/>
        </w:pBdr>
        <w:suppressAutoHyphens w:val="0"/>
        <w:autoSpaceDE w:val="0"/>
        <w:adjustRightInd w:val="0"/>
        <w:spacing w:after="0"/>
        <w:jc w:val="center"/>
        <w:textAlignment w:val="auto"/>
        <w:outlineLvl w:val="1"/>
        <w:rPr>
          <w:rFonts w:ascii="Arial" w:eastAsia="Times New Roman" w:hAnsi="Arial" w:cs="Arial"/>
          <w:b/>
          <w:caps/>
          <w:lang w:val="en-GB"/>
        </w:rPr>
      </w:pPr>
    </w:p>
    <w:p w14:paraId="7C2F0AA7"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iCs/>
          <w:lang w:val="en-GB"/>
        </w:rPr>
        <w:t>Concerned</w:t>
      </w:r>
      <w:r w:rsidRPr="00A25ADB">
        <w:rPr>
          <w:rFonts w:ascii="Arial" w:eastAsia="Times New Roman" w:hAnsi="Arial" w:cs="Arial"/>
          <w:lang w:val="en-GB"/>
        </w:rPr>
        <w:t xml:space="preserve"> that there is compelling scientific evidence of widespread declines of African-Eurasian migratory </w:t>
      </w:r>
      <w:proofErr w:type="spellStart"/>
      <w:r w:rsidRPr="00A25ADB">
        <w:rPr>
          <w:rFonts w:ascii="Arial" w:eastAsia="Times New Roman" w:hAnsi="Arial" w:cs="Arial"/>
          <w:lang w:val="en-GB"/>
        </w:rPr>
        <w:t>landbirds</w:t>
      </w:r>
      <w:proofErr w:type="spellEnd"/>
      <w:r w:rsidRPr="00A25ADB">
        <w:rPr>
          <w:rFonts w:ascii="Arial" w:eastAsia="Times New Roman" w:hAnsi="Arial" w:cs="Arial"/>
          <w:lang w:val="en-GB"/>
        </w:rPr>
        <w:t xml:space="preserve"> in recent decades, and that these declines are of growing conservation concern in both scientific and political arenas as the European breeding populations of some formerly widespread species have more than halved in the last 30 years,</w:t>
      </w:r>
    </w:p>
    <w:p w14:paraId="33B8B53C"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p>
    <w:p w14:paraId="500D8F58" w14:textId="7EAB68DE"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spacing w:val="-2"/>
          <w:lang w:val="en-GB"/>
        </w:rPr>
        <w:t>Aware</w:t>
      </w:r>
      <w:r w:rsidRPr="00A25ADB">
        <w:rPr>
          <w:rFonts w:ascii="Arial" w:eastAsia="Times New Roman" w:hAnsi="Arial" w:cs="Arial"/>
          <w:spacing w:val="-2"/>
          <w:lang w:val="en-GB"/>
        </w:rPr>
        <w:t xml:space="preserve"> that the status of migratory </w:t>
      </w:r>
      <w:proofErr w:type="spellStart"/>
      <w:r w:rsidRPr="00A25ADB">
        <w:rPr>
          <w:rFonts w:ascii="Arial" w:eastAsia="Times New Roman" w:hAnsi="Arial" w:cs="Arial"/>
          <w:spacing w:val="-2"/>
          <w:lang w:val="en-GB"/>
        </w:rPr>
        <w:t>landbirds</w:t>
      </w:r>
      <w:proofErr w:type="spellEnd"/>
      <w:r w:rsidRPr="00A25ADB">
        <w:rPr>
          <w:rFonts w:ascii="Arial" w:eastAsia="Times New Roman" w:hAnsi="Arial" w:cs="Arial"/>
          <w:spacing w:val="-2"/>
          <w:lang w:val="en-GB"/>
        </w:rPr>
        <w:t xml:space="preserve"> is widely used as an indicator of the overall health of the environment and other biodiversity, </w:t>
      </w:r>
      <w:r w:rsidRPr="00A25ADB">
        <w:rPr>
          <w:rFonts w:ascii="Arial" w:eastAsia="Times New Roman" w:hAnsi="Arial" w:cs="Arial"/>
          <w:i/>
          <w:spacing w:val="-2"/>
          <w:lang w:val="en-GB"/>
        </w:rPr>
        <w:t>inter alia</w:t>
      </w:r>
      <w:r w:rsidRPr="00A25ADB">
        <w:rPr>
          <w:rFonts w:ascii="Arial" w:eastAsia="Times New Roman" w:hAnsi="Arial" w:cs="Arial"/>
          <w:spacing w:val="-2"/>
          <w:lang w:val="en-GB"/>
        </w:rPr>
        <w:t xml:space="preserve"> the achievement of Target 12</w:t>
      </w:r>
      <w:r w:rsidRPr="00A25ADB">
        <w:rPr>
          <w:rFonts w:ascii="Arial" w:eastAsia="Times New Roman" w:hAnsi="Arial" w:cs="Arial"/>
          <w:lang w:val="en-GB"/>
        </w:rPr>
        <w:t xml:space="preserve"> of the CBD Strategic Plan for Biodiversity 2011-2020</w:t>
      </w:r>
      <w:r w:rsidR="00D54B3D" w:rsidRPr="0049596A">
        <w:rPr>
          <w:rFonts w:ascii="Arial" w:eastAsia="Times New Roman" w:hAnsi="Arial" w:cs="Arial"/>
          <w:lang w:val="en-GB"/>
        </w:rPr>
        <w:t>,</w:t>
      </w:r>
      <w:r w:rsidRPr="00A25ADB">
        <w:rPr>
          <w:rFonts w:ascii="Arial" w:eastAsia="Times New Roman" w:hAnsi="Arial" w:cs="Arial"/>
          <w:lang w:val="en-GB"/>
        </w:rPr>
        <w:t xml:space="preserve"> and when monitored with standardized methods migratory </w:t>
      </w:r>
      <w:proofErr w:type="spellStart"/>
      <w:r w:rsidRPr="00A25ADB">
        <w:rPr>
          <w:rFonts w:ascii="Arial" w:eastAsia="Times New Roman" w:hAnsi="Arial" w:cs="Arial"/>
          <w:lang w:val="en-GB"/>
        </w:rPr>
        <w:t>landbirds</w:t>
      </w:r>
      <w:proofErr w:type="spellEnd"/>
      <w:r w:rsidRPr="00A25ADB">
        <w:rPr>
          <w:rFonts w:ascii="Arial" w:eastAsia="Times New Roman" w:hAnsi="Arial" w:cs="Arial"/>
          <w:lang w:val="en-GB"/>
        </w:rPr>
        <w:t xml:space="preserve"> can provide an effective indicator of sustainable land use,</w:t>
      </w:r>
    </w:p>
    <w:p w14:paraId="334106ED"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p>
    <w:p w14:paraId="60B37169"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iCs/>
          <w:lang w:val="en-GB"/>
        </w:rPr>
        <w:t xml:space="preserve">Aware also </w:t>
      </w:r>
      <w:r w:rsidRPr="00A25ADB">
        <w:rPr>
          <w:rFonts w:ascii="Arial" w:eastAsia="Times New Roman" w:hAnsi="Arial" w:cs="Arial"/>
          <w:lang w:val="en-GB"/>
        </w:rPr>
        <w:t>that the key drivers of this decline appear to be degradation of the breeding habitats, particularly within agricultural systems and woodland and forests, and in the non-breeding areas the combined factors of anthropogenic habitat degradation, unsustainable harvest and climate change,</w:t>
      </w:r>
    </w:p>
    <w:p w14:paraId="5F12B5A4"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p>
    <w:p w14:paraId="6BCF2F04"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iCs/>
          <w:lang w:val="en-GB"/>
        </w:rPr>
        <w:t>Concerned</w:t>
      </w:r>
      <w:r w:rsidRPr="00A25ADB">
        <w:rPr>
          <w:rFonts w:ascii="Arial" w:eastAsia="Times New Roman" w:hAnsi="Arial" w:cs="Arial"/>
          <w:lang w:val="en-GB"/>
        </w:rPr>
        <w:t xml:space="preserve"> that current trends in African land use, alongside those in Eurasia, are leading to considerable landscape changes that can have significant negative impacts on biodiversity, including migratory birds; this problem needs to be addressed because such biodiversity is valuable both in its own right and for the ecosystem services it provides; and that these services constitute the foundation of resilient livelihoods for rural people, who are some of the poorest in the region,</w:t>
      </w:r>
    </w:p>
    <w:p w14:paraId="064B8F83"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p>
    <w:p w14:paraId="1BCD4D2A"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iCs/>
          <w:lang w:val="en-GB"/>
        </w:rPr>
        <w:t xml:space="preserve">Noting </w:t>
      </w:r>
      <w:r w:rsidRPr="00A25ADB">
        <w:rPr>
          <w:rFonts w:ascii="Arial" w:eastAsia="Times New Roman" w:hAnsi="Arial" w:cs="Arial"/>
          <w:lang w:val="en-GB"/>
        </w:rPr>
        <w:t xml:space="preserve">that the African Eurasian Migratory </w:t>
      </w:r>
      <w:proofErr w:type="spellStart"/>
      <w:r w:rsidRPr="00A25ADB">
        <w:rPr>
          <w:rFonts w:ascii="Arial" w:eastAsia="Times New Roman" w:hAnsi="Arial" w:cs="Arial"/>
          <w:lang w:val="en-GB"/>
        </w:rPr>
        <w:t>Landbirds</w:t>
      </w:r>
      <w:proofErr w:type="spellEnd"/>
      <w:r w:rsidRPr="00A25ADB">
        <w:rPr>
          <w:rFonts w:ascii="Arial" w:eastAsia="Times New Roman" w:hAnsi="Arial" w:cs="Arial"/>
          <w:lang w:val="en-GB"/>
        </w:rPr>
        <w:t xml:space="preserve"> Working Group (‘the Working Group’), at its second meeting in Abidjan, from 25 to 27 November 2015, agreed on a Programme of Work, as endorsed by the 1</w:t>
      </w:r>
      <w:r w:rsidRPr="00A25ADB">
        <w:rPr>
          <w:rFonts w:ascii="Arial" w:eastAsia="Times New Roman" w:hAnsi="Arial" w:cs="Arial"/>
          <w:vertAlign w:val="superscript"/>
          <w:lang w:val="en-GB"/>
        </w:rPr>
        <w:t>st</w:t>
      </w:r>
      <w:r w:rsidRPr="00A25ADB">
        <w:rPr>
          <w:rFonts w:ascii="Arial" w:eastAsia="Times New Roman" w:hAnsi="Arial" w:cs="Arial"/>
          <w:lang w:val="en-GB"/>
        </w:rPr>
        <w:t xml:space="preserve"> Meeting of the Sessional Committee of the Scientific Council on 18-21 April 2016, where land use change was given top priority,</w:t>
      </w:r>
    </w:p>
    <w:p w14:paraId="2E15FD0E"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p>
    <w:p w14:paraId="1C99CFCA" w14:textId="60B46E72"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iCs/>
          <w:lang w:val="en-GB"/>
        </w:rPr>
        <w:t>Welcoming</w:t>
      </w:r>
      <w:r w:rsidRPr="00A25ADB">
        <w:rPr>
          <w:rFonts w:ascii="Arial" w:eastAsia="Times New Roman" w:hAnsi="Arial" w:cs="Arial"/>
          <w:lang w:val="en-GB"/>
        </w:rPr>
        <w:t xml:space="preserve"> the report of the </w:t>
      </w:r>
      <w:r w:rsidRPr="00963015">
        <w:rPr>
          <w:rFonts w:ascii="Arial" w:eastAsia="Times New Roman" w:hAnsi="Arial" w:cs="Arial"/>
          <w:lang w:val="en-GB"/>
        </w:rPr>
        <w:t>workshop on</w:t>
      </w:r>
      <w:r w:rsidRPr="007C15AD">
        <w:rPr>
          <w:rFonts w:ascii="Arial" w:eastAsia="Times New Roman" w:hAnsi="Arial" w:cs="Arial"/>
          <w:i/>
          <w:lang w:val="en-GB"/>
        </w:rPr>
        <w:t xml:space="preserve"> Sustainable Land Use in West Africa: National and International Policy Responses that Deliver for Migratory Birds and People (LUMB)</w:t>
      </w:r>
      <w:r w:rsidRPr="00A25ADB">
        <w:rPr>
          <w:rFonts w:ascii="Arial" w:eastAsia="Times New Roman" w:hAnsi="Arial" w:cs="Arial"/>
          <w:lang w:val="en-GB"/>
        </w:rPr>
        <w:t xml:space="preserve"> </w:t>
      </w:r>
      <w:r w:rsidRPr="00963015">
        <w:rPr>
          <w:rFonts w:ascii="Arial" w:eastAsia="Times New Roman" w:hAnsi="Arial" w:cs="Arial"/>
          <w:lang w:val="en-GB"/>
        </w:rPr>
        <w:t>(‘the workshop’)</w:t>
      </w:r>
      <w:r w:rsidRPr="00A25ADB">
        <w:rPr>
          <w:rFonts w:ascii="Arial" w:eastAsia="Times New Roman" w:hAnsi="Arial" w:cs="Arial"/>
          <w:lang w:val="en-GB"/>
        </w:rPr>
        <w:t xml:space="preserve"> that was held in Abuja, from 24 to 26 November 2016 and the </w:t>
      </w:r>
      <w:r w:rsidRPr="007C15AD">
        <w:rPr>
          <w:rFonts w:ascii="Arial" w:eastAsia="Times New Roman" w:hAnsi="Arial" w:cs="Arial"/>
          <w:i/>
          <w:lang w:val="en-GB"/>
        </w:rPr>
        <w:t>Abuja Declaration on Sustainable Land Use for People and Biodiversity including Migratory Birds in West Africa</w:t>
      </w:r>
      <w:r w:rsidRPr="00A25ADB">
        <w:rPr>
          <w:rFonts w:ascii="Arial" w:eastAsia="Times New Roman" w:hAnsi="Arial" w:cs="Arial"/>
          <w:lang w:val="en-GB"/>
        </w:rPr>
        <w:t>,</w:t>
      </w:r>
    </w:p>
    <w:p w14:paraId="53C539B8" w14:textId="77777777" w:rsidR="00A25ADB" w:rsidRPr="00A25ADB" w:rsidRDefault="00A25ADB" w:rsidP="00A25ADB">
      <w:pPr>
        <w:widowControl w:val="0"/>
        <w:suppressAutoHyphens w:val="0"/>
        <w:autoSpaceDN/>
        <w:spacing w:after="0"/>
        <w:ind w:firstLine="720"/>
        <w:jc w:val="both"/>
        <w:textAlignment w:val="auto"/>
        <w:rPr>
          <w:rFonts w:ascii="Arial" w:eastAsia="Times New Roman" w:hAnsi="Arial" w:cs="Arial"/>
          <w:lang w:val="en-GB"/>
        </w:rPr>
      </w:pPr>
    </w:p>
    <w:p w14:paraId="504430AB" w14:textId="36B08563"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lang w:val="en-GB"/>
        </w:rPr>
        <w:t>Further</w:t>
      </w:r>
      <w:r w:rsidRPr="00A25ADB">
        <w:rPr>
          <w:rFonts w:ascii="Arial" w:eastAsia="Times New Roman" w:hAnsi="Arial" w:cs="Arial"/>
          <w:lang w:val="en-GB"/>
        </w:rPr>
        <w:t xml:space="preserve"> </w:t>
      </w:r>
      <w:r w:rsidRPr="00A25ADB">
        <w:rPr>
          <w:rFonts w:ascii="Arial" w:eastAsia="Times New Roman" w:hAnsi="Arial" w:cs="Arial"/>
          <w:i/>
          <w:lang w:val="en-GB"/>
        </w:rPr>
        <w:t>welcoming</w:t>
      </w:r>
      <w:r w:rsidRPr="00A25ADB">
        <w:rPr>
          <w:rFonts w:ascii="Arial" w:eastAsia="Times New Roman" w:hAnsi="Arial" w:cs="Arial"/>
          <w:lang w:val="en-GB"/>
        </w:rPr>
        <w:t xml:space="preserve"> the </w:t>
      </w:r>
      <w:proofErr w:type="spellStart"/>
      <w:r w:rsidRPr="00A25ADB">
        <w:rPr>
          <w:rFonts w:ascii="Arial" w:eastAsia="Times New Roman" w:hAnsi="Arial" w:cs="Arial"/>
          <w:lang w:val="en-GB"/>
        </w:rPr>
        <w:t>BirdLife</w:t>
      </w:r>
      <w:proofErr w:type="spellEnd"/>
      <w:r w:rsidRPr="00A25ADB">
        <w:rPr>
          <w:rFonts w:ascii="Arial" w:eastAsia="Times New Roman" w:hAnsi="Arial" w:cs="Arial"/>
          <w:lang w:val="en-GB"/>
        </w:rPr>
        <w:t xml:space="preserve"> International and </w:t>
      </w:r>
      <w:proofErr w:type="spellStart"/>
      <w:r w:rsidRPr="00A25ADB">
        <w:rPr>
          <w:rFonts w:ascii="Arial" w:eastAsia="Times New Roman" w:hAnsi="Arial" w:cs="Arial"/>
          <w:lang w:val="en-GB"/>
        </w:rPr>
        <w:t>Naturschutzbund</w:t>
      </w:r>
      <w:proofErr w:type="spellEnd"/>
      <w:r w:rsidRPr="00A25ADB">
        <w:rPr>
          <w:rFonts w:ascii="Arial" w:eastAsia="Times New Roman" w:hAnsi="Arial" w:cs="Arial"/>
          <w:lang w:val="en-GB"/>
        </w:rPr>
        <w:t xml:space="preserve"> Deutschland project: </w:t>
      </w:r>
      <w:r w:rsidRPr="007C15AD">
        <w:rPr>
          <w:rFonts w:ascii="Arial" w:eastAsia="Times New Roman" w:hAnsi="Arial" w:cs="Arial"/>
          <w:i/>
          <w:lang w:val="en-GB"/>
        </w:rPr>
        <w:t>African Biosphere Reserves as Pilot Sites for Monitoring and Conservation of Migratory Birds (</w:t>
      </w:r>
      <w:proofErr w:type="spellStart"/>
      <w:r w:rsidRPr="007C15AD">
        <w:rPr>
          <w:rFonts w:ascii="Arial" w:eastAsia="Times New Roman" w:hAnsi="Arial" w:cs="Arial"/>
          <w:i/>
          <w:lang w:val="en-GB"/>
        </w:rPr>
        <w:t>AfriBiRds</w:t>
      </w:r>
      <w:proofErr w:type="spellEnd"/>
      <w:r w:rsidRPr="007C15AD">
        <w:rPr>
          <w:rFonts w:ascii="Arial" w:eastAsia="Times New Roman" w:hAnsi="Arial" w:cs="Arial"/>
          <w:i/>
          <w:lang w:val="en-GB"/>
        </w:rPr>
        <w:t>)</w:t>
      </w:r>
      <w:r w:rsidRPr="00A25ADB">
        <w:rPr>
          <w:rFonts w:ascii="Arial" w:eastAsia="Times New Roman" w:hAnsi="Arial" w:cs="Arial"/>
          <w:lang w:val="en-GB"/>
        </w:rPr>
        <w:t>, funded by Germany, and the potential of the project to contribute to the development of national wild birds’ indices and generation of information on migratory birds in general,</w:t>
      </w:r>
      <w:r w:rsidRPr="00A25ADB">
        <w:rPr>
          <w:rFonts w:ascii="Times New Roman" w:eastAsia="Times New Roman" w:hAnsi="Times New Roman"/>
          <w:sz w:val="20"/>
          <w:szCs w:val="24"/>
        </w:rPr>
        <w:t xml:space="preserve"> </w:t>
      </w:r>
      <w:r w:rsidRPr="00A25ADB">
        <w:rPr>
          <w:rFonts w:ascii="Arial" w:eastAsia="Times New Roman" w:hAnsi="Arial" w:cs="Arial"/>
          <w:lang w:val="en-GB"/>
        </w:rPr>
        <w:t xml:space="preserve">as well as the BirdLife partnership project </w:t>
      </w:r>
      <w:r w:rsidRPr="007C15AD">
        <w:rPr>
          <w:rFonts w:ascii="Arial" w:eastAsia="Times New Roman" w:hAnsi="Arial" w:cs="Arial"/>
          <w:i/>
          <w:lang w:val="en-GB"/>
        </w:rPr>
        <w:t>Living on the Edge</w:t>
      </w:r>
      <w:r w:rsidRPr="00A25ADB">
        <w:rPr>
          <w:rFonts w:ascii="Arial" w:eastAsia="Times New Roman" w:hAnsi="Arial" w:cs="Arial"/>
          <w:lang w:val="en-GB"/>
        </w:rPr>
        <w:t>,</w:t>
      </w:r>
    </w:p>
    <w:p w14:paraId="630BEE61"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p>
    <w:p w14:paraId="5BC4EC68" w14:textId="23E464AD"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iCs/>
          <w:lang w:val="en-GB"/>
        </w:rPr>
        <w:t>Recalling</w:t>
      </w:r>
      <w:r w:rsidRPr="00A25ADB">
        <w:rPr>
          <w:rFonts w:ascii="Arial" w:eastAsia="Times New Roman" w:hAnsi="Arial" w:cs="Arial"/>
          <w:lang w:val="en-GB"/>
        </w:rPr>
        <w:t xml:space="preserve"> the relevance of sustainable land use for CMS and its Strategic Plan 2015 – 2023, and for other CMS Family instruments such as the Agreement on the Conservation of African</w:t>
      </w:r>
      <w:r w:rsidRPr="00A25ADB">
        <w:rPr>
          <w:rFonts w:ascii="Arial" w:eastAsia="Times New Roman" w:hAnsi="Arial" w:cs="Arial"/>
          <w:u w:val="single"/>
          <w:lang w:val="en-GB"/>
        </w:rPr>
        <w:t xml:space="preserve"> </w:t>
      </w:r>
      <w:r w:rsidRPr="00A25ADB">
        <w:rPr>
          <w:rFonts w:ascii="Arial" w:eastAsia="Times New Roman" w:hAnsi="Arial" w:cs="Arial"/>
          <w:lang w:val="en-GB"/>
        </w:rPr>
        <w:t xml:space="preserve">Eurasian Migratory Waterbirds (AEWA) and its Strategic Plan </w:t>
      </w:r>
      <w:r w:rsidRPr="004E524B">
        <w:rPr>
          <w:rFonts w:ascii="Arial" w:eastAsia="Times New Roman" w:hAnsi="Arial" w:cs="Arial"/>
          <w:strike/>
          <w:lang w:val="en-GB"/>
        </w:rPr>
        <w:t>2009 – 2017</w:t>
      </w:r>
      <w:r w:rsidR="007C28B2" w:rsidRPr="004E524B">
        <w:rPr>
          <w:rFonts w:ascii="Arial" w:eastAsia="Times New Roman" w:hAnsi="Arial" w:cs="Arial"/>
          <w:u w:val="single"/>
          <w:lang w:val="en-GB"/>
        </w:rPr>
        <w:t>2019</w:t>
      </w:r>
      <w:r w:rsidR="00A92474">
        <w:rPr>
          <w:rFonts w:ascii="Arial" w:eastAsia="Times New Roman" w:hAnsi="Arial" w:cs="Arial"/>
          <w:u w:val="single"/>
          <w:lang w:val="en-GB"/>
        </w:rPr>
        <w:t xml:space="preserve"> </w:t>
      </w:r>
      <w:r w:rsidR="007C28B2" w:rsidRPr="004E524B">
        <w:rPr>
          <w:rFonts w:ascii="Arial" w:eastAsia="Times New Roman" w:hAnsi="Arial" w:cs="Arial"/>
          <w:u w:val="single"/>
          <w:lang w:val="en-GB"/>
        </w:rPr>
        <w:t>-</w:t>
      </w:r>
      <w:r w:rsidR="00A92474">
        <w:rPr>
          <w:rFonts w:ascii="Arial" w:eastAsia="Times New Roman" w:hAnsi="Arial" w:cs="Arial"/>
          <w:u w:val="single"/>
          <w:lang w:val="en-GB"/>
        </w:rPr>
        <w:t xml:space="preserve"> </w:t>
      </w:r>
      <w:r w:rsidR="007C28B2" w:rsidRPr="004E524B">
        <w:rPr>
          <w:rFonts w:ascii="Arial" w:eastAsia="Times New Roman" w:hAnsi="Arial" w:cs="Arial"/>
          <w:u w:val="single"/>
          <w:lang w:val="en-GB"/>
        </w:rPr>
        <w:t>2027</w:t>
      </w:r>
      <w:r w:rsidRPr="00A25ADB">
        <w:rPr>
          <w:rFonts w:ascii="Arial" w:eastAsia="Times New Roman" w:hAnsi="Arial" w:cs="Arial"/>
          <w:lang w:val="en-GB"/>
        </w:rPr>
        <w:t>, and the Memorandum of Understanding on the Conservation of Migratory Birds of Prey in Africa and Eurasia (Raptors MOU),</w:t>
      </w:r>
    </w:p>
    <w:p w14:paraId="2CAE4493" w14:textId="6D224785" w:rsidR="00DB26E3" w:rsidRDefault="00DB26E3" w:rsidP="00A25ADB">
      <w:pPr>
        <w:widowControl w:val="0"/>
        <w:suppressAutoHyphens w:val="0"/>
        <w:autoSpaceDN/>
        <w:spacing w:after="0"/>
        <w:jc w:val="both"/>
        <w:textAlignment w:val="auto"/>
        <w:rPr>
          <w:rFonts w:ascii="Arial" w:eastAsia="Times New Roman" w:hAnsi="Arial" w:cs="Arial"/>
          <w:lang w:val="en-GB"/>
        </w:rPr>
      </w:pPr>
      <w:r>
        <w:rPr>
          <w:rFonts w:ascii="Arial" w:eastAsia="Times New Roman" w:hAnsi="Arial" w:cs="Arial"/>
          <w:lang w:val="en-GB"/>
        </w:rPr>
        <w:br w:type="page"/>
      </w:r>
    </w:p>
    <w:p w14:paraId="1E518013" w14:textId="77777777" w:rsidR="00DB26E3" w:rsidRDefault="00DB26E3" w:rsidP="007C28B2">
      <w:pPr>
        <w:widowControl w:val="0"/>
        <w:suppressAutoHyphens w:val="0"/>
        <w:autoSpaceDN/>
        <w:spacing w:after="0"/>
        <w:jc w:val="both"/>
        <w:textAlignment w:val="auto"/>
        <w:rPr>
          <w:rFonts w:ascii="Arial" w:eastAsia="Times New Roman" w:hAnsi="Arial" w:cs="Arial"/>
          <w:i/>
          <w:u w:val="single"/>
          <w:lang w:val="en-GB"/>
        </w:rPr>
      </w:pPr>
    </w:p>
    <w:p w14:paraId="2EF057A7" w14:textId="1D27E38E" w:rsidR="007C28B2" w:rsidRPr="004E524B" w:rsidRDefault="007C28B2" w:rsidP="007C28B2">
      <w:pPr>
        <w:widowControl w:val="0"/>
        <w:suppressAutoHyphens w:val="0"/>
        <w:autoSpaceDN/>
        <w:spacing w:after="0"/>
        <w:jc w:val="both"/>
        <w:textAlignment w:val="auto"/>
        <w:rPr>
          <w:rFonts w:ascii="Arial" w:eastAsia="Times New Roman" w:hAnsi="Arial" w:cs="Arial"/>
          <w:u w:val="single"/>
          <w:lang w:val="en-GB"/>
        </w:rPr>
      </w:pPr>
      <w:r w:rsidRPr="004E524B">
        <w:rPr>
          <w:rFonts w:ascii="Arial" w:eastAsia="Times New Roman" w:hAnsi="Arial" w:cs="Arial"/>
          <w:i/>
          <w:u w:val="single"/>
          <w:lang w:val="en-GB"/>
        </w:rPr>
        <w:t xml:space="preserve">Acknowledging </w:t>
      </w:r>
      <w:r w:rsidRPr="004E524B">
        <w:rPr>
          <w:rFonts w:ascii="Arial" w:eastAsia="Times New Roman" w:hAnsi="Arial" w:cs="Arial"/>
          <w:u w:val="single"/>
          <w:lang w:val="en-GB"/>
        </w:rPr>
        <w:t xml:space="preserve">the critical role that land plays both in driving and storing as well as sequestering greenhouse gas emissions, identified in the </w:t>
      </w:r>
      <w:r w:rsidR="006B01BD">
        <w:rPr>
          <w:rFonts w:ascii="Arial" w:eastAsia="Times New Roman" w:hAnsi="Arial" w:cs="Arial"/>
          <w:u w:val="single"/>
          <w:lang w:val="en-GB"/>
        </w:rPr>
        <w:t>r</w:t>
      </w:r>
      <w:r w:rsidR="005C2C86" w:rsidRPr="004E524B">
        <w:rPr>
          <w:rFonts w:ascii="Arial" w:eastAsia="Times New Roman" w:hAnsi="Arial" w:cs="Arial"/>
          <w:u w:val="single"/>
          <w:lang w:val="en-GB"/>
        </w:rPr>
        <w:t xml:space="preserve">eport </w:t>
      </w:r>
      <w:r w:rsidR="005C2C86" w:rsidRPr="0097593D">
        <w:rPr>
          <w:rFonts w:ascii="Arial" w:eastAsia="Times New Roman" w:hAnsi="Arial" w:cs="Arial"/>
          <w:i/>
          <w:u w:val="single"/>
          <w:lang w:val="en-GB"/>
        </w:rPr>
        <w:t>Climate Change and Land: an IPCC special report on climate change, desertification, land degradation, sustainable land management, food security, and greenhouse gas fluxes in terrestrial ecosystems</w:t>
      </w:r>
      <w:r w:rsidR="005C2C86" w:rsidRPr="004E524B">
        <w:rPr>
          <w:rFonts w:ascii="Arial" w:eastAsia="Times New Roman" w:hAnsi="Arial" w:cs="Arial"/>
          <w:u w:val="single"/>
          <w:lang w:val="en-GB"/>
        </w:rPr>
        <w:t xml:space="preserve">, prepared by the </w:t>
      </w:r>
      <w:r w:rsidRPr="004E524B">
        <w:rPr>
          <w:rFonts w:ascii="Arial" w:eastAsia="Times New Roman" w:hAnsi="Arial" w:cs="Arial"/>
          <w:u w:val="single"/>
          <w:lang w:val="en-GB"/>
        </w:rPr>
        <w:t>I</w:t>
      </w:r>
      <w:r w:rsidR="005C2C86" w:rsidRPr="004E524B">
        <w:rPr>
          <w:rFonts w:ascii="Arial" w:eastAsia="Times New Roman" w:hAnsi="Arial" w:cs="Arial"/>
          <w:u w:val="single"/>
          <w:lang w:val="en-GB"/>
        </w:rPr>
        <w:t>ntergovernmental Panel on Climate Change</w:t>
      </w:r>
      <w:r w:rsidRPr="004E524B">
        <w:rPr>
          <w:rFonts w:ascii="Arial" w:eastAsia="Times New Roman" w:hAnsi="Arial" w:cs="Arial"/>
          <w:u w:val="single"/>
          <w:lang w:val="en-GB"/>
        </w:rPr>
        <w:t>, and consequently the importance of transitioning towards sustainable land use systems in order to realize the United Nations Framework Convention on Climate Change (UNFCCC) Paris Agreement,</w:t>
      </w:r>
    </w:p>
    <w:p w14:paraId="4B84F6BA" w14:textId="77777777" w:rsidR="007C28B2" w:rsidRPr="00A25ADB" w:rsidRDefault="007C28B2" w:rsidP="00A25ADB">
      <w:pPr>
        <w:widowControl w:val="0"/>
        <w:suppressAutoHyphens w:val="0"/>
        <w:autoSpaceDN/>
        <w:spacing w:after="0"/>
        <w:jc w:val="both"/>
        <w:textAlignment w:val="auto"/>
        <w:rPr>
          <w:rFonts w:ascii="Arial" w:eastAsia="Times New Roman" w:hAnsi="Arial" w:cs="Arial"/>
          <w:lang w:val="en-GB"/>
        </w:rPr>
      </w:pPr>
    </w:p>
    <w:p w14:paraId="3489795E" w14:textId="0C2C0576" w:rsidR="00A25ADB" w:rsidRPr="00A25ADB" w:rsidRDefault="00A25ADB" w:rsidP="00A25ADB">
      <w:pPr>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iCs/>
          <w:lang w:val="en-GB"/>
        </w:rPr>
        <w:t>Acknowledging</w:t>
      </w:r>
      <w:r w:rsidRPr="00A25ADB">
        <w:rPr>
          <w:rFonts w:ascii="Arial" w:eastAsia="Times New Roman" w:hAnsi="Arial" w:cs="Arial"/>
          <w:lang w:val="en-GB"/>
        </w:rPr>
        <w:t xml:space="preserve"> the importance of sustainable land use for implementing a wide range of international agreements </w:t>
      </w:r>
      <w:r w:rsidR="000F3C5A" w:rsidRPr="007C15AD">
        <w:rPr>
          <w:rFonts w:ascii="Arial" w:eastAsia="Times New Roman" w:hAnsi="Arial" w:cs="Arial"/>
          <w:u w:val="single"/>
          <w:lang w:val="en-GB"/>
        </w:rPr>
        <w:t xml:space="preserve">relevant to migratory </w:t>
      </w:r>
      <w:proofErr w:type="spellStart"/>
      <w:r w:rsidR="000F3C5A" w:rsidRPr="007C15AD">
        <w:rPr>
          <w:rFonts w:ascii="Arial" w:eastAsia="Times New Roman" w:hAnsi="Arial" w:cs="Arial"/>
          <w:u w:val="single"/>
          <w:lang w:val="en-GB"/>
        </w:rPr>
        <w:t>landbirds</w:t>
      </w:r>
      <w:proofErr w:type="spellEnd"/>
      <w:r w:rsidR="000F3C5A">
        <w:rPr>
          <w:rFonts w:ascii="Arial" w:eastAsia="Times New Roman" w:hAnsi="Arial" w:cs="Arial"/>
          <w:lang w:val="en-GB"/>
        </w:rPr>
        <w:t xml:space="preserve"> </w:t>
      </w:r>
      <w:r w:rsidRPr="00A25ADB">
        <w:rPr>
          <w:rFonts w:ascii="Arial" w:eastAsia="Times New Roman" w:hAnsi="Arial" w:cs="Arial"/>
          <w:lang w:val="en-GB"/>
        </w:rPr>
        <w:t xml:space="preserve">including the Sustainable Development Goals (SDGs), the Strategic Plan for Biodiversity 2011 – 2020, </w:t>
      </w:r>
      <w:r w:rsidRPr="00987E79">
        <w:rPr>
          <w:rFonts w:ascii="Arial" w:eastAsia="Times New Roman" w:hAnsi="Arial" w:cs="Arial"/>
          <w:lang w:val="en-GB"/>
        </w:rPr>
        <w:t xml:space="preserve">the </w:t>
      </w:r>
      <w:r w:rsidRPr="007C15AD">
        <w:rPr>
          <w:rFonts w:ascii="Arial" w:eastAsia="Times New Roman" w:hAnsi="Arial" w:cs="Arial"/>
          <w:strike/>
          <w:lang w:val="en-GB"/>
        </w:rPr>
        <w:t>United Nations Framework Convention on Climate Change (</w:t>
      </w:r>
      <w:r w:rsidRPr="00A25ADB">
        <w:rPr>
          <w:rFonts w:ascii="Arial" w:eastAsia="Times New Roman" w:hAnsi="Arial" w:cs="Arial"/>
          <w:lang w:val="en-GB"/>
        </w:rPr>
        <w:t>UNFCCC</w:t>
      </w:r>
      <w:r w:rsidRPr="007C15AD">
        <w:rPr>
          <w:rFonts w:ascii="Arial" w:eastAsia="Times New Roman" w:hAnsi="Arial" w:cs="Arial"/>
          <w:strike/>
          <w:lang w:val="en-GB"/>
        </w:rPr>
        <w:t>)</w:t>
      </w:r>
      <w:r w:rsidRPr="00A25ADB">
        <w:rPr>
          <w:rFonts w:ascii="Arial" w:eastAsia="Times New Roman" w:hAnsi="Arial" w:cs="Arial"/>
          <w:lang w:val="en-GB"/>
        </w:rPr>
        <w:t xml:space="preserve"> and its Paris Agreement, the Ramsar Convention and its Strategic Plan 2016 – 2024 and the United Nations Convention on Combating Desertification (UNCCD) and its Strategic </w:t>
      </w:r>
      <w:r w:rsidRPr="004E524B">
        <w:rPr>
          <w:rFonts w:ascii="Arial" w:eastAsia="Times New Roman" w:hAnsi="Arial" w:cs="Arial"/>
          <w:strike/>
          <w:lang w:val="en-GB"/>
        </w:rPr>
        <w:t>Plan</w:t>
      </w:r>
      <w:r w:rsidRPr="00A25ADB">
        <w:rPr>
          <w:rFonts w:ascii="Arial" w:eastAsia="Times New Roman" w:hAnsi="Arial" w:cs="Arial"/>
          <w:lang w:val="en-GB"/>
        </w:rPr>
        <w:t xml:space="preserve"> </w:t>
      </w:r>
      <w:r w:rsidR="00A92474" w:rsidRPr="004E524B">
        <w:rPr>
          <w:rFonts w:ascii="Arial" w:eastAsia="Times New Roman" w:hAnsi="Arial" w:cs="Arial"/>
          <w:u w:val="single"/>
          <w:lang w:val="en-GB"/>
        </w:rPr>
        <w:t>Framework</w:t>
      </w:r>
      <w:r w:rsidR="00A92474">
        <w:rPr>
          <w:rFonts w:ascii="Arial" w:eastAsia="Times New Roman" w:hAnsi="Arial" w:cs="Arial"/>
          <w:lang w:val="en-GB"/>
        </w:rPr>
        <w:t xml:space="preserve"> </w:t>
      </w:r>
      <w:r w:rsidRPr="004E524B">
        <w:rPr>
          <w:rFonts w:ascii="Arial" w:eastAsia="Times New Roman" w:hAnsi="Arial" w:cs="Arial"/>
          <w:strike/>
          <w:lang w:val="en-GB"/>
        </w:rPr>
        <w:t>2008 – 2018</w:t>
      </w:r>
      <w:r w:rsidR="00A92474" w:rsidRPr="004E524B">
        <w:rPr>
          <w:rFonts w:ascii="Arial" w:eastAsia="Times New Roman" w:hAnsi="Arial" w:cs="Arial"/>
          <w:u w:val="single"/>
          <w:lang w:val="en-GB"/>
        </w:rPr>
        <w:t>2018</w:t>
      </w:r>
      <w:r w:rsidR="00A92474">
        <w:rPr>
          <w:rFonts w:ascii="Arial" w:eastAsia="Times New Roman" w:hAnsi="Arial" w:cs="Arial"/>
          <w:u w:val="single"/>
          <w:lang w:val="en-GB"/>
        </w:rPr>
        <w:t xml:space="preserve"> </w:t>
      </w:r>
      <w:r w:rsidR="00A92474" w:rsidRPr="004E524B">
        <w:rPr>
          <w:rFonts w:ascii="Arial" w:eastAsia="Times New Roman" w:hAnsi="Arial" w:cs="Arial"/>
          <w:u w:val="single"/>
          <w:lang w:val="en-GB"/>
        </w:rPr>
        <w:t>-</w:t>
      </w:r>
      <w:r w:rsidR="00A92474">
        <w:rPr>
          <w:rFonts w:ascii="Arial" w:eastAsia="Times New Roman" w:hAnsi="Arial" w:cs="Arial"/>
          <w:u w:val="single"/>
          <w:lang w:val="en-GB"/>
        </w:rPr>
        <w:t xml:space="preserve"> </w:t>
      </w:r>
      <w:r w:rsidR="00A92474" w:rsidRPr="004E524B">
        <w:rPr>
          <w:rFonts w:ascii="Arial" w:eastAsia="Times New Roman" w:hAnsi="Arial" w:cs="Arial"/>
          <w:u w:val="single"/>
          <w:lang w:val="en-GB"/>
        </w:rPr>
        <w:t>2030</w:t>
      </w:r>
      <w:r w:rsidRPr="00A25ADB">
        <w:rPr>
          <w:rFonts w:ascii="Arial" w:eastAsia="Times New Roman" w:hAnsi="Arial" w:cs="Arial"/>
          <w:lang w:val="en-GB"/>
        </w:rPr>
        <w:t>,</w:t>
      </w:r>
    </w:p>
    <w:p w14:paraId="1901ED4F"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p>
    <w:p w14:paraId="79F9A139" w14:textId="4C038810"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lang w:val="en-GB"/>
        </w:rPr>
        <w:t xml:space="preserve">Acknowledging </w:t>
      </w:r>
      <w:r w:rsidRPr="00A25ADB">
        <w:rPr>
          <w:rFonts w:ascii="Arial" w:eastAsia="Times New Roman" w:hAnsi="Arial" w:cs="Arial"/>
          <w:lang w:val="en-GB"/>
        </w:rPr>
        <w:t xml:space="preserve">the African Union Framework and Guidelines on Land Policy, the Food and Agriculture Organization of the United Nations  (FAO) Voluntary Guidelines on the Responsible Governance of Tenure (VGGT), the Strategic Objective 2 of the FAO Revised Strategic Framework, the Ministerial Declaration </w:t>
      </w:r>
      <w:r w:rsidRPr="00A25ADB">
        <w:rPr>
          <w:rFonts w:ascii="Arial" w:eastAsia="Times New Roman" w:hAnsi="Arial" w:cs="Arial"/>
          <w:bCs/>
          <w:lang w:val="en-GB"/>
        </w:rPr>
        <w:t>on food security and the agricultural sectors in a changing climate made at the</w:t>
      </w:r>
      <w:r w:rsidRPr="00A25ADB">
        <w:rPr>
          <w:rFonts w:ascii="Arial" w:eastAsia="Times New Roman" w:hAnsi="Arial" w:cs="Arial"/>
          <w:lang w:val="en-GB"/>
        </w:rPr>
        <w:t xml:space="preserve"> 29</w:t>
      </w:r>
      <w:r w:rsidRPr="00A25ADB">
        <w:rPr>
          <w:rFonts w:ascii="Arial" w:eastAsia="Times New Roman" w:hAnsi="Arial" w:cs="Arial"/>
          <w:vertAlign w:val="superscript"/>
          <w:lang w:val="en-GB"/>
        </w:rPr>
        <w:t xml:space="preserve">th </w:t>
      </w:r>
      <w:r w:rsidRPr="00A25ADB">
        <w:rPr>
          <w:rFonts w:ascii="Arial" w:eastAsia="Times New Roman" w:hAnsi="Arial" w:cs="Arial"/>
          <w:lang w:val="en-GB"/>
        </w:rPr>
        <w:t xml:space="preserve">FAO Regional Conference for Africa, on 8 April 2016, the recommendations of the participants of the FAO Regional Meeting on Agroecology in Sub-Saharan Africa, on 6 November 2015, </w:t>
      </w:r>
      <w:r w:rsidRPr="00A25ADB">
        <w:rPr>
          <w:rFonts w:ascii="Arial" w:eastAsia="Times New Roman" w:hAnsi="Arial" w:cs="Arial"/>
        </w:rPr>
        <w:t>Resolution 2/24 of the U</w:t>
      </w:r>
      <w:r w:rsidR="00987E79" w:rsidRPr="007C15AD">
        <w:rPr>
          <w:rFonts w:ascii="Arial" w:eastAsia="Times New Roman" w:hAnsi="Arial" w:cs="Arial"/>
          <w:u w:val="single"/>
        </w:rPr>
        <w:t>nited</w:t>
      </w:r>
      <w:r w:rsidR="00987E79">
        <w:rPr>
          <w:rFonts w:ascii="Arial" w:eastAsia="Times New Roman" w:hAnsi="Arial" w:cs="Arial"/>
        </w:rPr>
        <w:t xml:space="preserve"> </w:t>
      </w:r>
      <w:r w:rsidRPr="00A25ADB">
        <w:rPr>
          <w:rFonts w:ascii="Arial" w:eastAsia="Times New Roman" w:hAnsi="Arial" w:cs="Arial"/>
        </w:rPr>
        <w:t>N</w:t>
      </w:r>
      <w:r w:rsidR="00987E79" w:rsidRPr="003605B3">
        <w:rPr>
          <w:rFonts w:ascii="Arial" w:eastAsia="Times New Roman" w:hAnsi="Arial" w:cs="Arial"/>
          <w:u w:val="single"/>
        </w:rPr>
        <w:t>ations</w:t>
      </w:r>
      <w:r w:rsidRPr="00A25ADB">
        <w:rPr>
          <w:rFonts w:ascii="Arial" w:eastAsia="Times New Roman" w:hAnsi="Arial" w:cs="Arial"/>
        </w:rPr>
        <w:t xml:space="preserve"> Environment Assembly,</w:t>
      </w:r>
      <w:r w:rsidRPr="00A25ADB">
        <w:rPr>
          <w:rFonts w:ascii="Arial" w:eastAsia="Times New Roman" w:hAnsi="Arial" w:cs="Arial"/>
          <w:lang w:val="en-GB"/>
        </w:rPr>
        <w:t xml:space="preserve"> and the United Nations Environment Programme and its </w:t>
      </w:r>
      <w:r w:rsidRPr="007C15AD">
        <w:rPr>
          <w:rFonts w:ascii="Arial" w:eastAsia="Times New Roman" w:hAnsi="Arial" w:cs="Arial"/>
          <w:i/>
          <w:lang w:val="en-GB"/>
        </w:rPr>
        <w:t>Poverty and Environment Initiative</w:t>
      </w:r>
      <w:r w:rsidRPr="00A25ADB">
        <w:rPr>
          <w:rFonts w:ascii="Arial" w:eastAsia="Times New Roman" w:hAnsi="Arial" w:cs="Arial"/>
          <w:lang w:val="en-GB"/>
        </w:rPr>
        <w:t xml:space="preserve"> (PEI), and the United Nations Development Programme (UNDP) and its Strategic Plan </w:t>
      </w:r>
      <w:r w:rsidRPr="004E524B">
        <w:rPr>
          <w:rFonts w:ascii="Arial" w:eastAsia="Times New Roman" w:hAnsi="Arial" w:cs="Arial"/>
          <w:strike/>
          <w:lang w:val="en-GB"/>
        </w:rPr>
        <w:t>2014 – 2017</w:t>
      </w:r>
      <w:r w:rsidR="00A92474" w:rsidRPr="004E524B">
        <w:rPr>
          <w:rFonts w:ascii="Arial" w:eastAsia="Times New Roman" w:hAnsi="Arial" w:cs="Arial"/>
          <w:u w:val="single"/>
          <w:lang w:val="en-GB"/>
        </w:rPr>
        <w:t>2018 - 2021</w:t>
      </w:r>
      <w:r w:rsidRPr="00A25ADB">
        <w:rPr>
          <w:rFonts w:ascii="Arial" w:eastAsia="Times New Roman" w:hAnsi="Arial" w:cs="Arial"/>
          <w:lang w:val="en-GB"/>
        </w:rPr>
        <w:t>,</w:t>
      </w:r>
    </w:p>
    <w:p w14:paraId="78AB0A61"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p>
    <w:p w14:paraId="54BA230C"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lang w:val="en-GB"/>
        </w:rPr>
        <w:t xml:space="preserve">Acknowledging also </w:t>
      </w:r>
      <w:r w:rsidRPr="00A25ADB">
        <w:rPr>
          <w:rFonts w:ascii="Arial" w:eastAsia="Times New Roman" w:hAnsi="Arial" w:cs="Arial"/>
          <w:lang w:val="en-GB"/>
        </w:rPr>
        <w:t xml:space="preserve">the </w:t>
      </w:r>
      <w:r w:rsidRPr="007C15AD">
        <w:rPr>
          <w:rFonts w:ascii="Arial" w:eastAsia="Times New Roman" w:hAnsi="Arial" w:cs="Arial"/>
          <w:i/>
          <w:lang w:val="en-GB"/>
        </w:rPr>
        <w:t>West African Regional Agricultural Investment Programme</w:t>
      </w:r>
      <w:r w:rsidRPr="00A25ADB">
        <w:rPr>
          <w:rFonts w:ascii="Arial" w:eastAsia="Times New Roman" w:hAnsi="Arial" w:cs="Arial"/>
          <w:lang w:val="en-GB"/>
        </w:rPr>
        <w:t xml:space="preserve"> (ECOWAP 25), the </w:t>
      </w:r>
      <w:r w:rsidRPr="007C15AD">
        <w:rPr>
          <w:rFonts w:ascii="Arial" w:eastAsia="Times New Roman" w:hAnsi="Arial" w:cs="Arial"/>
          <w:i/>
          <w:lang w:val="en-GB"/>
        </w:rPr>
        <w:t>Economic Community of West African States (ECOWAS) Convergence Plan for the Sustainable Management and Utilization of Forest Ecosystems</w:t>
      </w:r>
      <w:r w:rsidRPr="00A25ADB">
        <w:rPr>
          <w:rFonts w:ascii="Arial" w:eastAsia="Times New Roman" w:hAnsi="Arial" w:cs="Arial"/>
          <w:lang w:val="en-GB"/>
        </w:rPr>
        <w:t>, Nationally Determined Contributions under the UNFCCC and the African Union Agenda 2063 to support sustainable management practices and approaches that will support birds and people in West Africa,</w:t>
      </w:r>
    </w:p>
    <w:p w14:paraId="03DF6E49"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p>
    <w:p w14:paraId="2D96A1B7"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lang w:val="en-GB"/>
        </w:rPr>
        <w:t>Noting</w:t>
      </w:r>
      <w:r w:rsidRPr="00A25ADB">
        <w:rPr>
          <w:rFonts w:ascii="Arial" w:eastAsia="Times New Roman" w:hAnsi="Arial" w:cs="Arial"/>
          <w:lang w:val="en-GB"/>
        </w:rPr>
        <w:t xml:space="preserve"> that land use change is a key driver of continuing loss of biodiversity across Africa, and that the drivers of land use change and the solutions that can achieve sustainable land use identified at the workshop are applicable to conservation in many landscapes across Africa and beyond,</w:t>
      </w:r>
    </w:p>
    <w:p w14:paraId="06C6AFFE" w14:textId="77777777" w:rsidR="00A25ADB" w:rsidRPr="00A25ADB" w:rsidRDefault="00A25ADB" w:rsidP="00A25ADB">
      <w:pPr>
        <w:widowControl w:val="0"/>
        <w:suppressAutoHyphens w:val="0"/>
        <w:autoSpaceDN/>
        <w:spacing w:after="0"/>
        <w:jc w:val="both"/>
        <w:textAlignment w:val="auto"/>
        <w:rPr>
          <w:rFonts w:ascii="Arial" w:eastAsia="Times New Roman" w:hAnsi="Arial" w:cs="Arial"/>
          <w:u w:val="single"/>
          <w:lang w:val="en-GB"/>
        </w:rPr>
      </w:pPr>
    </w:p>
    <w:p w14:paraId="0F5A53D5" w14:textId="3B51060F"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iCs/>
          <w:lang w:val="en-GB"/>
        </w:rPr>
        <w:t xml:space="preserve">Recalling </w:t>
      </w:r>
      <w:r w:rsidRPr="00A25ADB">
        <w:rPr>
          <w:rFonts w:ascii="Arial" w:eastAsia="Times New Roman" w:hAnsi="Arial" w:cs="Arial"/>
          <w:lang w:val="en-GB"/>
        </w:rPr>
        <w:t>that Resolution 10.27</w:t>
      </w:r>
      <w:r w:rsidR="00D94C47" w:rsidRPr="004E524B">
        <w:rPr>
          <w:rStyle w:val="FootnoteReference"/>
          <w:rFonts w:ascii="Arial" w:eastAsia="Times New Roman" w:hAnsi="Arial" w:cs="Arial"/>
          <w:u w:val="single"/>
          <w:lang w:val="en-GB"/>
        </w:rPr>
        <w:footnoteReference w:id="1"/>
      </w:r>
      <w:r w:rsidRPr="00A25ADB">
        <w:rPr>
          <w:rFonts w:ascii="Arial" w:eastAsia="Times New Roman" w:hAnsi="Arial" w:cs="Arial"/>
          <w:lang w:val="en-GB"/>
        </w:rPr>
        <w:t xml:space="preserve"> of the Tenth Conference of the Parties urged Parties and invited non-Parties and other stakeholders with the CMS Secretariat to develop an Action Plan for the conservation of African-Eurasian migrant </w:t>
      </w:r>
      <w:proofErr w:type="spellStart"/>
      <w:r w:rsidRPr="00A25ADB">
        <w:rPr>
          <w:rFonts w:ascii="Arial" w:eastAsia="Times New Roman" w:hAnsi="Arial" w:cs="Arial"/>
          <w:lang w:val="en-GB"/>
        </w:rPr>
        <w:t>landbirds</w:t>
      </w:r>
      <w:proofErr w:type="spellEnd"/>
      <w:r w:rsidRPr="00A25ADB">
        <w:rPr>
          <w:rFonts w:ascii="Arial" w:eastAsia="Times New Roman" w:hAnsi="Arial" w:cs="Arial"/>
          <w:lang w:val="en-GB"/>
        </w:rPr>
        <w:t xml:space="preserve"> and their habitats throughout the flyway, which was adopted at the 11</w:t>
      </w:r>
      <w:r w:rsidRPr="00A25ADB">
        <w:rPr>
          <w:rFonts w:ascii="Arial" w:eastAsia="Times New Roman" w:hAnsi="Arial" w:cs="Arial"/>
          <w:vertAlign w:val="superscript"/>
          <w:lang w:val="en-GB"/>
        </w:rPr>
        <w:t>th</w:t>
      </w:r>
      <w:r w:rsidRPr="00A25ADB">
        <w:rPr>
          <w:rFonts w:ascii="Arial" w:eastAsia="Times New Roman" w:hAnsi="Arial" w:cs="Arial"/>
          <w:lang w:val="en-GB"/>
        </w:rPr>
        <w:t xml:space="preserve"> Meeting of the Conference of the Parties, on the basis of which the COP can consider the need for a new instrument or using an existing instrument as a framework,</w:t>
      </w:r>
    </w:p>
    <w:p w14:paraId="174EBA78"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p>
    <w:p w14:paraId="425447E3" w14:textId="4B285AA9"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lang w:val="en-GB"/>
        </w:rPr>
        <w:t xml:space="preserve">Further recalling </w:t>
      </w:r>
      <w:r w:rsidRPr="00A25ADB">
        <w:rPr>
          <w:rFonts w:ascii="Arial" w:eastAsia="Times New Roman" w:hAnsi="Arial" w:cs="Arial"/>
          <w:lang w:val="en-GB"/>
        </w:rPr>
        <w:t>Resolution 11.16</w:t>
      </w:r>
      <w:r w:rsidR="002C756D">
        <w:rPr>
          <w:rFonts w:ascii="Arial" w:eastAsia="Times New Roman" w:hAnsi="Arial" w:cs="Arial"/>
          <w:lang w:val="en-GB"/>
        </w:rPr>
        <w:t xml:space="preserve"> </w:t>
      </w:r>
      <w:r w:rsidR="002C756D" w:rsidRPr="007C15AD">
        <w:rPr>
          <w:rFonts w:ascii="Arial" w:eastAsia="Times New Roman" w:hAnsi="Arial" w:cs="Arial"/>
          <w:u w:val="single"/>
          <w:lang w:val="en-GB"/>
        </w:rPr>
        <w:t>(Rev.COP12)</w:t>
      </w:r>
      <w:r w:rsidRPr="00A25ADB">
        <w:rPr>
          <w:rFonts w:ascii="Arial" w:eastAsia="Times New Roman" w:hAnsi="Arial" w:cs="Arial"/>
          <w:lang w:val="en-GB"/>
        </w:rPr>
        <w:t xml:space="preserve"> </w:t>
      </w:r>
      <w:r w:rsidRPr="0097593D">
        <w:rPr>
          <w:rFonts w:ascii="Arial" w:eastAsia="Times New Roman" w:hAnsi="Arial" w:cs="Arial"/>
          <w:strike/>
          <w:lang w:val="en-GB"/>
        </w:rPr>
        <w:t xml:space="preserve">on </w:t>
      </w:r>
      <w:r w:rsidR="006E2A61" w:rsidRPr="0097593D">
        <w:rPr>
          <w:rFonts w:ascii="Arial" w:eastAsia="Times New Roman" w:hAnsi="Arial" w:cs="Arial"/>
          <w:i/>
          <w:u w:val="single"/>
          <w:lang w:val="en-GB"/>
        </w:rPr>
        <w:t>T</w:t>
      </w:r>
      <w:r w:rsidRPr="0097593D">
        <w:rPr>
          <w:rFonts w:ascii="Arial" w:eastAsia="Times New Roman" w:hAnsi="Arial" w:cs="Arial"/>
          <w:i/>
          <w:u w:val="single"/>
          <w:lang w:val="en-GB"/>
        </w:rPr>
        <w:t>he Prevention of Illegal Killing, Taking and Trade of Migratory Birds</w:t>
      </w:r>
      <w:r w:rsidRPr="00A25ADB">
        <w:rPr>
          <w:rFonts w:ascii="Arial" w:eastAsia="Times New Roman" w:hAnsi="Arial" w:cs="Arial"/>
          <w:lang w:val="en-GB"/>
        </w:rPr>
        <w:t>, and the Guidelines to Prevent Poisoning of Migratory Birds adopted through Resolution 11.15</w:t>
      </w:r>
      <w:r w:rsidR="002C756D">
        <w:rPr>
          <w:rFonts w:ascii="Arial" w:eastAsia="Times New Roman" w:hAnsi="Arial" w:cs="Arial"/>
          <w:lang w:val="en-GB"/>
        </w:rPr>
        <w:t xml:space="preserve"> </w:t>
      </w:r>
      <w:r w:rsidR="002C756D" w:rsidRPr="007C15AD">
        <w:rPr>
          <w:rFonts w:ascii="Arial" w:eastAsia="Times New Roman" w:hAnsi="Arial" w:cs="Arial"/>
          <w:u w:val="single"/>
          <w:lang w:val="en-GB"/>
        </w:rPr>
        <w:t>(Rev.COP12)</w:t>
      </w:r>
      <w:r w:rsidR="006E2A61">
        <w:rPr>
          <w:rFonts w:ascii="Arial" w:eastAsia="Times New Roman" w:hAnsi="Arial" w:cs="Arial"/>
          <w:u w:val="single"/>
          <w:lang w:val="en-GB"/>
        </w:rPr>
        <w:t xml:space="preserve"> </w:t>
      </w:r>
      <w:hyperlink r:id="rId22" w:history="1">
        <w:r w:rsidR="006E2A61" w:rsidRPr="0097593D">
          <w:rPr>
            <w:rFonts w:ascii="Arial" w:eastAsia="Times New Roman" w:hAnsi="Arial" w:cs="Arial"/>
            <w:i/>
            <w:u w:val="single"/>
            <w:lang w:val="en-GB"/>
          </w:rPr>
          <w:t>Preventing Poisoning of Migratory Birds</w:t>
        </w:r>
      </w:hyperlink>
      <w:r w:rsidRPr="00A25ADB">
        <w:rPr>
          <w:rFonts w:ascii="Arial" w:eastAsia="Times New Roman" w:hAnsi="Arial" w:cs="Arial"/>
          <w:lang w:val="en-GB"/>
        </w:rPr>
        <w:t>,</w:t>
      </w:r>
    </w:p>
    <w:p w14:paraId="3656B571" w14:textId="210ECE25" w:rsidR="00DB26E3" w:rsidRDefault="00DB26E3" w:rsidP="00A25ADB">
      <w:pPr>
        <w:widowControl w:val="0"/>
        <w:suppressAutoHyphens w:val="0"/>
        <w:autoSpaceDN/>
        <w:spacing w:after="0"/>
        <w:jc w:val="both"/>
        <w:textAlignment w:val="auto"/>
        <w:rPr>
          <w:rFonts w:ascii="Arial" w:eastAsia="Times New Roman" w:hAnsi="Arial" w:cs="Arial"/>
          <w:lang w:val="en-GB"/>
        </w:rPr>
      </w:pPr>
      <w:r>
        <w:rPr>
          <w:rFonts w:ascii="Arial" w:eastAsia="Times New Roman" w:hAnsi="Arial" w:cs="Arial"/>
          <w:lang w:val="en-GB"/>
        </w:rPr>
        <w:br w:type="page"/>
      </w:r>
    </w:p>
    <w:p w14:paraId="3C5C44FE" w14:textId="77777777" w:rsidR="00DB26E3" w:rsidRDefault="00DB26E3" w:rsidP="00A25ADB">
      <w:pPr>
        <w:widowControl w:val="0"/>
        <w:suppressAutoHyphens w:val="0"/>
        <w:autoSpaceDN/>
        <w:spacing w:after="0"/>
        <w:jc w:val="both"/>
        <w:textAlignment w:val="auto"/>
        <w:rPr>
          <w:rFonts w:ascii="Arial" w:eastAsia="Times New Roman" w:hAnsi="Arial" w:cs="Arial"/>
          <w:i/>
          <w:iCs/>
          <w:spacing w:val="-2"/>
          <w:lang w:val="en-GB"/>
        </w:rPr>
      </w:pPr>
    </w:p>
    <w:p w14:paraId="377B920F" w14:textId="37AB294D"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iCs/>
          <w:spacing w:val="-2"/>
          <w:lang w:val="en-GB"/>
        </w:rPr>
        <w:t xml:space="preserve">Taking note </w:t>
      </w:r>
      <w:r w:rsidRPr="00A25ADB">
        <w:rPr>
          <w:rFonts w:ascii="Arial" w:eastAsia="Times New Roman" w:hAnsi="Arial" w:cs="Arial"/>
          <w:spacing w:val="-2"/>
          <w:lang w:val="en-GB"/>
        </w:rPr>
        <w:t xml:space="preserve">of the report of the workshop to elaborate an Action Plan on African-Eurasian Migratory </w:t>
      </w:r>
      <w:proofErr w:type="spellStart"/>
      <w:r w:rsidRPr="00A25ADB">
        <w:rPr>
          <w:rFonts w:ascii="Arial" w:eastAsia="Times New Roman" w:hAnsi="Arial" w:cs="Arial"/>
          <w:spacing w:val="-2"/>
          <w:lang w:val="en-GB"/>
        </w:rPr>
        <w:t>Landbirds</w:t>
      </w:r>
      <w:proofErr w:type="spellEnd"/>
      <w:r w:rsidRPr="00A25ADB">
        <w:rPr>
          <w:rFonts w:ascii="Arial" w:eastAsia="Times New Roman" w:hAnsi="Arial" w:cs="Arial"/>
          <w:spacing w:val="-2"/>
          <w:lang w:val="en-GB"/>
        </w:rPr>
        <w:t>, that took place in Accra between 31 August and 2 September 2012</w:t>
      </w:r>
      <w:r w:rsidRPr="0097593D">
        <w:rPr>
          <w:rFonts w:ascii="Arial" w:eastAsia="Times New Roman" w:hAnsi="Arial" w:cs="Arial"/>
          <w:strike/>
          <w:lang w:val="en-GB"/>
        </w:rPr>
        <w:t xml:space="preserve">, and </w:t>
      </w:r>
      <w:r w:rsidRPr="0097593D">
        <w:rPr>
          <w:rFonts w:ascii="Arial" w:eastAsia="Times New Roman" w:hAnsi="Arial" w:cs="Arial"/>
          <w:i/>
          <w:iCs/>
          <w:strike/>
          <w:lang w:val="en-GB"/>
        </w:rPr>
        <w:t xml:space="preserve">thanking </w:t>
      </w:r>
      <w:r w:rsidRPr="0097593D">
        <w:rPr>
          <w:rFonts w:ascii="Arial" w:eastAsia="Times New Roman" w:hAnsi="Arial" w:cs="Arial"/>
          <w:strike/>
          <w:lang w:val="en-GB"/>
        </w:rPr>
        <w:t>the Government of Ghana for effectively hosting this workshop</w:t>
      </w:r>
      <w:r w:rsidRPr="00A25ADB">
        <w:rPr>
          <w:rFonts w:ascii="Arial" w:eastAsia="Times New Roman" w:hAnsi="Arial" w:cs="Arial"/>
          <w:lang w:val="en-GB"/>
        </w:rPr>
        <w:t>,</w:t>
      </w:r>
    </w:p>
    <w:p w14:paraId="1A9F1368"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p>
    <w:p w14:paraId="63B83AF8" w14:textId="77777777" w:rsidR="00A25ADB" w:rsidRPr="00A25ADB" w:rsidRDefault="00A25ADB" w:rsidP="00A25ADB">
      <w:pPr>
        <w:widowControl w:val="0"/>
        <w:suppressAutoHyphens w:val="0"/>
        <w:autoSpaceDN/>
        <w:spacing w:after="0"/>
        <w:jc w:val="both"/>
        <w:textAlignment w:val="auto"/>
        <w:rPr>
          <w:rFonts w:ascii="Arial" w:eastAsia="Times New Roman" w:hAnsi="Arial" w:cs="Arial"/>
          <w:spacing w:val="-6"/>
          <w:lang w:val="en-GB"/>
        </w:rPr>
      </w:pPr>
      <w:r w:rsidRPr="00A25ADB">
        <w:rPr>
          <w:rFonts w:ascii="Arial" w:eastAsia="Times New Roman" w:hAnsi="Arial" w:cs="Arial"/>
          <w:i/>
          <w:iCs/>
          <w:spacing w:val="-6"/>
          <w:lang w:val="en-GB"/>
        </w:rPr>
        <w:t xml:space="preserve">Acknowledging </w:t>
      </w:r>
      <w:r w:rsidRPr="00A25ADB">
        <w:rPr>
          <w:rFonts w:ascii="Arial" w:eastAsia="Times New Roman" w:hAnsi="Arial" w:cs="Arial"/>
          <w:spacing w:val="-6"/>
          <w:lang w:val="en-GB"/>
        </w:rPr>
        <w:t xml:space="preserve">with thanks the contributions of the members of the Working Group on African-Eurasian Migratory </w:t>
      </w:r>
      <w:proofErr w:type="spellStart"/>
      <w:r w:rsidRPr="00A25ADB">
        <w:rPr>
          <w:rFonts w:ascii="Arial" w:eastAsia="Times New Roman" w:hAnsi="Arial" w:cs="Arial"/>
          <w:spacing w:val="-6"/>
          <w:lang w:val="en-GB"/>
        </w:rPr>
        <w:t>Landbirds</w:t>
      </w:r>
      <w:proofErr w:type="spellEnd"/>
      <w:r w:rsidRPr="00A25ADB">
        <w:rPr>
          <w:rFonts w:ascii="Arial" w:eastAsia="Times New Roman" w:hAnsi="Arial" w:cs="Arial"/>
          <w:spacing w:val="-6"/>
          <w:lang w:val="en-GB"/>
        </w:rPr>
        <w:t xml:space="preserve"> (the Working Group) and its coordination by BirdLife International established under the CMS Scientific Council,</w:t>
      </w:r>
    </w:p>
    <w:p w14:paraId="2DBB3328" w14:textId="2188D513"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p>
    <w:p w14:paraId="01A65110" w14:textId="77777777" w:rsidR="00A25ADB" w:rsidRPr="007C15AD" w:rsidRDefault="00A25ADB" w:rsidP="00A25ADB">
      <w:pPr>
        <w:widowControl w:val="0"/>
        <w:suppressAutoHyphens w:val="0"/>
        <w:autoSpaceDN/>
        <w:spacing w:after="0"/>
        <w:jc w:val="both"/>
        <w:textAlignment w:val="auto"/>
        <w:rPr>
          <w:rFonts w:ascii="Arial" w:eastAsia="Times New Roman" w:hAnsi="Arial" w:cs="Arial"/>
          <w:strike/>
          <w:lang w:val="en-GB"/>
        </w:rPr>
      </w:pPr>
      <w:r w:rsidRPr="007C15AD">
        <w:rPr>
          <w:rFonts w:ascii="Arial" w:eastAsia="Times New Roman" w:hAnsi="Arial" w:cs="Arial"/>
          <w:i/>
          <w:iCs/>
          <w:strike/>
          <w:lang w:val="en-GB"/>
        </w:rPr>
        <w:t>Further acknowledging</w:t>
      </w:r>
      <w:r w:rsidRPr="007C15AD">
        <w:rPr>
          <w:rFonts w:ascii="Arial" w:eastAsia="Times New Roman" w:hAnsi="Arial" w:cs="Arial"/>
          <w:strike/>
          <w:lang w:val="en-GB"/>
        </w:rPr>
        <w:t xml:space="preserve"> the essential role of the financial donors of this project, which made it possible to develop the Action Plan, in particular the Government of Switzerland and BirdLife International and its national partners,</w:t>
      </w:r>
    </w:p>
    <w:p w14:paraId="648089E2"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p>
    <w:p w14:paraId="32369059"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iCs/>
          <w:lang w:val="en-GB"/>
        </w:rPr>
        <w:t xml:space="preserve">Welcoming </w:t>
      </w:r>
      <w:r w:rsidRPr="00A25ADB">
        <w:rPr>
          <w:rFonts w:ascii="Arial" w:eastAsia="Times New Roman" w:hAnsi="Arial" w:cs="Arial"/>
          <w:lang w:val="en-GB"/>
        </w:rPr>
        <w:t xml:space="preserve">the establishment of the Migrant </w:t>
      </w:r>
      <w:proofErr w:type="spellStart"/>
      <w:r w:rsidRPr="00A25ADB">
        <w:rPr>
          <w:rFonts w:ascii="Arial" w:eastAsia="Times New Roman" w:hAnsi="Arial" w:cs="Arial"/>
          <w:lang w:val="en-GB"/>
        </w:rPr>
        <w:t>Landbirds</w:t>
      </w:r>
      <w:proofErr w:type="spellEnd"/>
      <w:r w:rsidRPr="00A25ADB">
        <w:rPr>
          <w:rFonts w:ascii="Arial" w:eastAsia="Times New Roman" w:hAnsi="Arial" w:cs="Arial"/>
          <w:lang w:val="en-GB"/>
        </w:rPr>
        <w:t xml:space="preserve"> Study Group (MLSG) as an international network of specialists and organizations working on research, monitoring and conservation of migratory </w:t>
      </w:r>
      <w:proofErr w:type="spellStart"/>
      <w:r w:rsidRPr="00A25ADB">
        <w:rPr>
          <w:rFonts w:ascii="Arial" w:eastAsia="Times New Roman" w:hAnsi="Arial" w:cs="Arial"/>
          <w:lang w:val="en-GB"/>
        </w:rPr>
        <w:t>landbird</w:t>
      </w:r>
      <w:proofErr w:type="spellEnd"/>
      <w:r w:rsidRPr="00A25ADB">
        <w:rPr>
          <w:rFonts w:ascii="Arial" w:eastAsia="Times New Roman" w:hAnsi="Arial" w:cs="Arial"/>
          <w:lang w:val="en-GB"/>
        </w:rPr>
        <w:t xml:space="preserve"> species,</w:t>
      </w:r>
    </w:p>
    <w:p w14:paraId="724C8530"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p>
    <w:p w14:paraId="7C9E80FD" w14:textId="49B8941F"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iCs/>
          <w:lang w:val="en-GB"/>
        </w:rPr>
        <w:t xml:space="preserve">Taking note </w:t>
      </w:r>
      <w:r w:rsidRPr="00A25ADB">
        <w:rPr>
          <w:rFonts w:ascii="Arial" w:eastAsia="Times New Roman" w:hAnsi="Arial" w:cs="Arial"/>
          <w:lang w:val="en-GB"/>
        </w:rPr>
        <w:t xml:space="preserve">of the results of its inaugural Meeting in Wilhelmshaven, Germany, 26-28 March 2014 and of the Friends of the </w:t>
      </w:r>
      <w:proofErr w:type="spellStart"/>
      <w:r w:rsidRPr="00A25ADB">
        <w:rPr>
          <w:rFonts w:ascii="Arial" w:eastAsia="Times New Roman" w:hAnsi="Arial" w:cs="Arial"/>
          <w:lang w:val="en-GB"/>
        </w:rPr>
        <w:t>Landbirds</w:t>
      </w:r>
      <w:proofErr w:type="spellEnd"/>
      <w:r w:rsidRPr="00A25ADB">
        <w:rPr>
          <w:rFonts w:ascii="Arial" w:eastAsia="Times New Roman" w:hAnsi="Arial" w:cs="Arial"/>
          <w:lang w:val="en-GB"/>
        </w:rPr>
        <w:t xml:space="preserve"> Action Plan (FLAP) as a forum for interested stakeholders, individuals and organizations to follow and support the CMS Action Plan and migrant </w:t>
      </w:r>
      <w:proofErr w:type="spellStart"/>
      <w:r w:rsidRPr="00A25ADB">
        <w:rPr>
          <w:rFonts w:ascii="Arial" w:eastAsia="Times New Roman" w:hAnsi="Arial" w:cs="Arial"/>
          <w:lang w:val="en-GB"/>
        </w:rPr>
        <w:t>landbird</w:t>
      </w:r>
      <w:proofErr w:type="spellEnd"/>
      <w:r w:rsidRPr="00A25ADB">
        <w:rPr>
          <w:rFonts w:ascii="Arial" w:eastAsia="Times New Roman" w:hAnsi="Arial" w:cs="Arial"/>
          <w:lang w:val="en-GB"/>
        </w:rPr>
        <w:t xml:space="preserve"> conservation in general, and</w:t>
      </w:r>
      <w:r w:rsidR="00231C04">
        <w:rPr>
          <w:rFonts w:ascii="Arial" w:eastAsia="Times New Roman" w:hAnsi="Arial" w:cs="Arial"/>
          <w:lang w:val="en-GB"/>
        </w:rPr>
        <w:t xml:space="preserve"> </w:t>
      </w:r>
      <w:r w:rsidR="00231C04" w:rsidRPr="004E524B">
        <w:rPr>
          <w:rFonts w:ascii="Arial" w:eastAsia="Times New Roman" w:hAnsi="Arial" w:cs="Arial"/>
          <w:u w:val="single"/>
          <w:lang w:val="en-GB"/>
        </w:rPr>
        <w:t>subsequent successful development and operationalization of FLAP by BirdLife International as an online networking platform</w:t>
      </w:r>
      <w:r w:rsidR="00231C04">
        <w:rPr>
          <w:rFonts w:ascii="Arial" w:eastAsia="Times New Roman" w:hAnsi="Arial" w:cs="Arial"/>
          <w:u w:val="single"/>
          <w:lang w:val="en-GB"/>
        </w:rPr>
        <w:t>,</w:t>
      </w:r>
    </w:p>
    <w:p w14:paraId="67C7622B" w14:textId="77777777" w:rsidR="00A25ADB" w:rsidRPr="00A25ADB" w:rsidRDefault="00A25ADB" w:rsidP="00A25ADB">
      <w:pPr>
        <w:widowControl w:val="0"/>
        <w:suppressAutoHyphens w:val="0"/>
        <w:autoSpaceDN/>
        <w:spacing w:after="0"/>
        <w:jc w:val="both"/>
        <w:textAlignment w:val="auto"/>
        <w:rPr>
          <w:rFonts w:ascii="Arial" w:eastAsia="Times New Roman" w:hAnsi="Arial" w:cs="Arial"/>
          <w:lang w:val="en-GB"/>
        </w:rPr>
      </w:pPr>
    </w:p>
    <w:p w14:paraId="670DF9FD" w14:textId="3E685C71" w:rsidR="00A25ADB" w:rsidRDefault="00A25ADB" w:rsidP="00A25ADB">
      <w:pPr>
        <w:widowControl w:val="0"/>
        <w:suppressAutoHyphens w:val="0"/>
        <w:autoSpaceDN/>
        <w:spacing w:after="0"/>
        <w:jc w:val="both"/>
        <w:textAlignment w:val="auto"/>
        <w:rPr>
          <w:rFonts w:ascii="Arial" w:eastAsia="Times New Roman" w:hAnsi="Arial" w:cs="Arial"/>
          <w:lang w:val="en-GB"/>
        </w:rPr>
      </w:pPr>
      <w:r w:rsidRPr="00A25ADB">
        <w:rPr>
          <w:rFonts w:ascii="Arial" w:eastAsia="Times New Roman" w:hAnsi="Arial" w:cs="Arial"/>
          <w:i/>
          <w:lang w:val="en-GB"/>
        </w:rPr>
        <w:t>Further welcoming</w:t>
      </w:r>
      <w:r w:rsidRPr="00A25ADB">
        <w:rPr>
          <w:rFonts w:ascii="Arial" w:eastAsia="Times New Roman" w:hAnsi="Arial" w:cs="Arial"/>
          <w:lang w:val="en-GB"/>
        </w:rPr>
        <w:t xml:space="preserve"> the initiative of EURING (European Union for Bird Ringing) and the Scientific Council to produce a </w:t>
      </w:r>
      <w:r w:rsidRPr="007C15AD">
        <w:rPr>
          <w:rFonts w:ascii="Arial" w:eastAsia="Times New Roman" w:hAnsi="Arial" w:cs="Arial"/>
          <w:i/>
          <w:lang w:val="en-GB"/>
        </w:rPr>
        <w:t>European Atlas of Bird Migration</w:t>
      </w:r>
      <w:r w:rsidRPr="00A25ADB">
        <w:rPr>
          <w:rFonts w:ascii="Arial" w:eastAsia="Times New Roman" w:hAnsi="Arial" w:cs="Arial"/>
          <w:lang w:val="en-GB"/>
        </w:rPr>
        <w:t>, based on recoveries of ringed birds, with the support of the CMS Secretariat and the Italian Government,</w:t>
      </w:r>
    </w:p>
    <w:p w14:paraId="1E3C4E1B" w14:textId="4C73FD92" w:rsidR="008D5548" w:rsidRDefault="008D5548" w:rsidP="00A25ADB">
      <w:pPr>
        <w:widowControl w:val="0"/>
        <w:suppressAutoHyphens w:val="0"/>
        <w:autoSpaceDN/>
        <w:spacing w:after="0"/>
        <w:jc w:val="both"/>
        <w:textAlignment w:val="auto"/>
        <w:rPr>
          <w:rFonts w:ascii="Arial" w:eastAsia="Times New Roman" w:hAnsi="Arial" w:cs="Arial"/>
          <w:lang w:val="en-GB"/>
        </w:rPr>
      </w:pPr>
    </w:p>
    <w:p w14:paraId="18D3B351" w14:textId="53E1A222" w:rsidR="00231C04" w:rsidRPr="004E524B" w:rsidRDefault="00231C04" w:rsidP="00A25ADB">
      <w:pPr>
        <w:widowControl w:val="0"/>
        <w:suppressAutoHyphens w:val="0"/>
        <w:autoSpaceDN/>
        <w:spacing w:after="0"/>
        <w:jc w:val="both"/>
        <w:textAlignment w:val="auto"/>
        <w:rPr>
          <w:rFonts w:ascii="Arial" w:eastAsia="Times New Roman" w:hAnsi="Arial" w:cs="Arial"/>
          <w:u w:val="single"/>
          <w:lang w:val="en-GB"/>
        </w:rPr>
      </w:pPr>
      <w:r w:rsidRPr="004E524B">
        <w:rPr>
          <w:rFonts w:ascii="Arial" w:eastAsia="Times New Roman" w:hAnsi="Arial" w:cs="Arial"/>
          <w:i/>
          <w:u w:val="single"/>
          <w:lang w:val="en-GB"/>
        </w:rPr>
        <w:t>Taking note</w:t>
      </w:r>
      <w:r w:rsidRPr="004E524B">
        <w:rPr>
          <w:rFonts w:ascii="Arial" w:eastAsia="Times New Roman" w:hAnsi="Arial" w:cs="Arial"/>
          <w:u w:val="single"/>
          <w:lang w:val="en-GB"/>
        </w:rPr>
        <w:t xml:space="preserve"> of the conclusion of the Cambridge Conservation Initiative workshop, 12-13 March 2019, on </w:t>
      </w:r>
      <w:r w:rsidRPr="007C15AD">
        <w:rPr>
          <w:rFonts w:ascii="Arial" w:eastAsia="Times New Roman" w:hAnsi="Arial" w:cs="Arial"/>
          <w:i/>
          <w:u w:val="single"/>
          <w:lang w:val="en-GB"/>
        </w:rPr>
        <w:t>Science and Policy to Address Threats to the Afro-Pal</w:t>
      </w:r>
      <w:r w:rsidR="009C795F">
        <w:rPr>
          <w:rFonts w:ascii="Arial" w:eastAsia="Times New Roman" w:hAnsi="Arial" w:cs="Arial"/>
          <w:i/>
          <w:u w:val="single"/>
          <w:lang w:val="en-GB"/>
        </w:rPr>
        <w:t>a</w:t>
      </w:r>
      <w:r w:rsidRPr="007C15AD">
        <w:rPr>
          <w:rFonts w:ascii="Arial" w:eastAsia="Times New Roman" w:hAnsi="Arial" w:cs="Arial"/>
          <w:i/>
          <w:u w:val="single"/>
          <w:lang w:val="en-GB"/>
        </w:rPr>
        <w:t>earctic Migratory Birds: new research and future policy</w:t>
      </w:r>
      <w:r w:rsidRPr="004E524B">
        <w:rPr>
          <w:rFonts w:ascii="Arial" w:eastAsia="Times New Roman" w:hAnsi="Arial" w:cs="Arial"/>
          <w:u w:val="single"/>
          <w:lang w:val="en-GB"/>
        </w:rPr>
        <w:t xml:space="preserve"> that </w:t>
      </w:r>
      <w:r w:rsidRPr="006C5451">
        <w:rPr>
          <w:rFonts w:ascii="Arial" w:eastAsia="Times New Roman" w:hAnsi="Arial" w:cs="Arial"/>
          <w:u w:val="single"/>
          <w:lang w:val="en-GB"/>
        </w:rPr>
        <w:t xml:space="preserve">for many declining African-Eurasian </w:t>
      </w:r>
      <w:proofErr w:type="spellStart"/>
      <w:r w:rsidRPr="006C5451">
        <w:rPr>
          <w:rFonts w:ascii="Arial" w:eastAsia="Times New Roman" w:hAnsi="Arial" w:cs="Arial"/>
          <w:u w:val="single"/>
          <w:lang w:val="en-GB"/>
        </w:rPr>
        <w:t>landbirds</w:t>
      </w:r>
      <w:proofErr w:type="spellEnd"/>
      <w:r w:rsidRPr="006C5451">
        <w:rPr>
          <w:rFonts w:ascii="Arial" w:eastAsia="Times New Roman" w:hAnsi="Arial" w:cs="Arial"/>
          <w:u w:val="single"/>
          <w:lang w:val="en-GB"/>
        </w:rPr>
        <w:t xml:space="preserve"> the single most beneficial ‘generic action’ in the non-breeding grounds is likely to be retaining and enhancing tree cover in the landscape, specifically through measures in the wider landscape beyond traditional forest protection</w:t>
      </w:r>
      <w:r w:rsidRPr="008159F3">
        <w:rPr>
          <w:rFonts w:ascii="Arial" w:eastAsia="Times New Roman" w:hAnsi="Arial" w:cs="Arial"/>
          <w:u w:val="single"/>
          <w:lang w:val="en-GB"/>
        </w:rPr>
        <w:t xml:space="preserve">, and that international approaches to retain and enhance tree cover </w:t>
      </w:r>
      <w:r w:rsidRPr="00672486">
        <w:rPr>
          <w:rFonts w:ascii="Arial" w:eastAsia="Times New Roman" w:hAnsi="Arial" w:cs="Arial"/>
          <w:u w:val="single"/>
          <w:lang w:val="en-GB"/>
        </w:rPr>
        <w:t xml:space="preserve">such as the </w:t>
      </w:r>
      <w:r w:rsidRPr="006C5451">
        <w:rPr>
          <w:rFonts w:ascii="Arial" w:eastAsia="Times New Roman" w:hAnsi="Arial" w:cs="Arial"/>
          <w:u w:val="single"/>
          <w:lang w:val="en-GB"/>
        </w:rPr>
        <w:t xml:space="preserve">Bonn Challenge, Trillion Trees and the Great Green Wall and local aid and development initiatives around agriculture and forestry provide potential experiments to determine, through careful monitoring, both what works in habitat creation (enabling comparison of biodiversity between sites and across years) and socio-economic benefits for local </w:t>
      </w:r>
      <w:r w:rsidR="00912513" w:rsidRPr="007C15AD">
        <w:rPr>
          <w:rFonts w:ascii="Arial" w:eastAsia="Times New Roman" w:hAnsi="Arial" w:cs="Arial"/>
          <w:u w:val="single"/>
          <w:lang w:val="en-GB"/>
        </w:rPr>
        <w:t>co</w:t>
      </w:r>
      <w:r w:rsidR="006C5451">
        <w:rPr>
          <w:rFonts w:ascii="Arial" w:eastAsia="Times New Roman" w:hAnsi="Arial" w:cs="Arial"/>
          <w:u w:val="single"/>
          <w:lang w:val="en-GB"/>
        </w:rPr>
        <w:t>m</w:t>
      </w:r>
      <w:r w:rsidR="00912513" w:rsidRPr="007C15AD">
        <w:rPr>
          <w:rFonts w:ascii="Arial" w:eastAsia="Times New Roman" w:hAnsi="Arial" w:cs="Arial"/>
          <w:u w:val="single"/>
          <w:lang w:val="en-GB"/>
        </w:rPr>
        <w:t>munities</w:t>
      </w:r>
      <w:r w:rsidRPr="006C5451">
        <w:rPr>
          <w:rFonts w:ascii="Arial" w:eastAsia="Times New Roman" w:hAnsi="Arial" w:cs="Arial"/>
          <w:u w:val="single"/>
          <w:lang w:val="en-GB"/>
        </w:rPr>
        <w:t xml:space="preserve">, so as to provide insights on </w:t>
      </w:r>
      <w:r w:rsidR="006C5451" w:rsidRPr="007C15AD">
        <w:rPr>
          <w:rFonts w:ascii="Arial" w:eastAsia="Times New Roman" w:hAnsi="Arial" w:cs="Arial"/>
          <w:u w:val="single"/>
          <w:lang w:val="en-GB"/>
        </w:rPr>
        <w:t xml:space="preserve">beneficial </w:t>
      </w:r>
      <w:r w:rsidRPr="006C5451">
        <w:rPr>
          <w:rFonts w:ascii="Arial" w:eastAsia="Times New Roman" w:hAnsi="Arial" w:cs="Arial"/>
          <w:u w:val="single"/>
          <w:lang w:val="en-GB"/>
        </w:rPr>
        <w:t>interventions</w:t>
      </w:r>
      <w:r w:rsidR="008159F3">
        <w:rPr>
          <w:rFonts w:ascii="Arial" w:eastAsia="Times New Roman" w:hAnsi="Arial" w:cs="Arial"/>
          <w:u w:val="single"/>
          <w:lang w:val="en-GB"/>
        </w:rPr>
        <w:t>,</w:t>
      </w:r>
    </w:p>
    <w:p w14:paraId="64A6BE76" w14:textId="06D5673E" w:rsidR="00A25ADB" w:rsidRDefault="00A25ADB" w:rsidP="00A25ADB">
      <w:pPr>
        <w:widowControl w:val="0"/>
        <w:suppressAutoHyphens w:val="0"/>
        <w:autoSpaceDE w:val="0"/>
        <w:adjustRightInd w:val="0"/>
        <w:spacing w:after="0"/>
        <w:jc w:val="both"/>
        <w:textAlignment w:val="auto"/>
        <w:rPr>
          <w:rFonts w:ascii="Arial" w:eastAsia="Times New Roman" w:hAnsi="Arial" w:cs="Arial"/>
          <w:lang w:val="en-GB"/>
        </w:rPr>
      </w:pPr>
    </w:p>
    <w:p w14:paraId="43E6646E" w14:textId="77777777" w:rsidR="007C15AD" w:rsidRPr="00A25ADB" w:rsidRDefault="007C15AD" w:rsidP="00A25ADB">
      <w:pPr>
        <w:widowControl w:val="0"/>
        <w:suppressAutoHyphens w:val="0"/>
        <w:autoSpaceDE w:val="0"/>
        <w:adjustRightInd w:val="0"/>
        <w:spacing w:after="0"/>
        <w:jc w:val="both"/>
        <w:textAlignment w:val="auto"/>
        <w:rPr>
          <w:rFonts w:ascii="Arial" w:eastAsia="Times New Roman" w:hAnsi="Arial" w:cs="Arial"/>
          <w:lang w:val="en-GB"/>
        </w:rPr>
      </w:pPr>
    </w:p>
    <w:p w14:paraId="6BE5A123" w14:textId="77777777" w:rsidR="00A25ADB" w:rsidRPr="00A25ADB" w:rsidRDefault="00A25ADB" w:rsidP="00A25ADB">
      <w:pPr>
        <w:widowControl w:val="0"/>
        <w:suppressAutoHyphens w:val="0"/>
        <w:autoSpaceDE w:val="0"/>
        <w:adjustRightInd w:val="0"/>
        <w:spacing w:after="0"/>
        <w:jc w:val="center"/>
        <w:textAlignment w:val="auto"/>
        <w:rPr>
          <w:rFonts w:ascii="Arial" w:eastAsia="Times New Roman" w:hAnsi="Arial" w:cs="Arial"/>
          <w:i/>
          <w:lang w:val="en-GB"/>
        </w:rPr>
      </w:pPr>
      <w:r w:rsidRPr="00A25ADB">
        <w:rPr>
          <w:rFonts w:ascii="Arial" w:eastAsia="Times New Roman" w:hAnsi="Arial" w:cs="Arial"/>
          <w:i/>
          <w:lang w:val="en-GB"/>
        </w:rPr>
        <w:t>The Conference of the Parties to the</w:t>
      </w:r>
    </w:p>
    <w:p w14:paraId="6363A79C" w14:textId="77777777" w:rsidR="00A25ADB" w:rsidRPr="00A25ADB" w:rsidRDefault="00A25ADB" w:rsidP="00A25ADB">
      <w:pPr>
        <w:widowControl w:val="0"/>
        <w:suppressAutoHyphens w:val="0"/>
        <w:autoSpaceDE w:val="0"/>
        <w:adjustRightInd w:val="0"/>
        <w:spacing w:after="0"/>
        <w:jc w:val="center"/>
        <w:textAlignment w:val="auto"/>
        <w:rPr>
          <w:rFonts w:ascii="Arial" w:eastAsia="Times New Roman" w:hAnsi="Arial" w:cs="Arial"/>
          <w:i/>
          <w:lang w:val="en-GB"/>
        </w:rPr>
      </w:pPr>
      <w:r w:rsidRPr="00A25ADB">
        <w:rPr>
          <w:rFonts w:ascii="Arial" w:eastAsia="Times New Roman" w:hAnsi="Arial" w:cs="Arial"/>
          <w:i/>
          <w:lang w:val="en-GB"/>
        </w:rPr>
        <w:t>Convention on the Conservation of Migratory Species of Wild Animals</w:t>
      </w:r>
    </w:p>
    <w:p w14:paraId="0121FB18" w14:textId="77777777" w:rsidR="00A25ADB" w:rsidRPr="00A25ADB" w:rsidRDefault="00A25ADB" w:rsidP="00A25ADB">
      <w:pPr>
        <w:widowControl w:val="0"/>
        <w:suppressAutoHyphens w:val="0"/>
        <w:autoSpaceDE w:val="0"/>
        <w:adjustRightInd w:val="0"/>
        <w:spacing w:after="0"/>
        <w:jc w:val="both"/>
        <w:textAlignment w:val="auto"/>
        <w:rPr>
          <w:rFonts w:ascii="Arial" w:eastAsia="Times New Roman" w:hAnsi="Arial" w:cs="Arial"/>
          <w:lang w:val="en-GB"/>
        </w:rPr>
      </w:pPr>
    </w:p>
    <w:p w14:paraId="0FAA7F05" w14:textId="72F900DF" w:rsidR="00A25ADB" w:rsidRPr="00A25ADB" w:rsidRDefault="00A25ADB" w:rsidP="00373C02">
      <w:pPr>
        <w:widowControl w:val="0"/>
        <w:numPr>
          <w:ilvl w:val="0"/>
          <w:numId w:val="2"/>
        </w:numPr>
        <w:suppressAutoHyphens w:val="0"/>
        <w:autoSpaceDE w:val="0"/>
        <w:autoSpaceDN/>
        <w:adjustRightInd w:val="0"/>
        <w:spacing w:after="0"/>
        <w:ind w:left="567" w:hanging="567"/>
        <w:contextualSpacing/>
        <w:jc w:val="both"/>
        <w:textAlignment w:val="auto"/>
        <w:rPr>
          <w:rFonts w:ascii="Arial" w:eastAsia="Times New Roman" w:hAnsi="Arial" w:cs="Arial"/>
          <w:lang w:val="en-GB"/>
        </w:rPr>
      </w:pPr>
      <w:r w:rsidRPr="00A25ADB">
        <w:rPr>
          <w:rFonts w:ascii="Arial" w:eastAsia="Times New Roman" w:hAnsi="Arial" w:cs="Arial"/>
          <w:i/>
          <w:iCs/>
          <w:lang w:val="en-GB"/>
        </w:rPr>
        <w:t>Adopts</w:t>
      </w:r>
      <w:r w:rsidR="009915D2">
        <w:rPr>
          <w:rFonts w:ascii="Arial" w:eastAsia="Times New Roman" w:hAnsi="Arial" w:cs="Arial"/>
          <w:lang w:val="en-GB"/>
        </w:rPr>
        <w:t xml:space="preserve"> </w:t>
      </w:r>
      <w:r w:rsidR="009915D2" w:rsidRPr="00A25ADB">
        <w:rPr>
          <w:rFonts w:ascii="Arial" w:eastAsia="Times New Roman" w:hAnsi="Arial" w:cs="Arial"/>
          <w:lang w:val="en-GB"/>
        </w:rPr>
        <w:t xml:space="preserve">the </w:t>
      </w:r>
      <w:r w:rsidR="009915D2" w:rsidRPr="007C15AD">
        <w:rPr>
          <w:rFonts w:ascii="Arial" w:eastAsia="Times New Roman" w:hAnsi="Arial" w:cs="Arial"/>
          <w:i/>
          <w:lang w:val="en-GB"/>
        </w:rPr>
        <w:t xml:space="preserve">African-Eurasian Migratory </w:t>
      </w:r>
      <w:proofErr w:type="spellStart"/>
      <w:r w:rsidR="009915D2" w:rsidRPr="007C15AD">
        <w:rPr>
          <w:rFonts w:ascii="Arial" w:eastAsia="Times New Roman" w:hAnsi="Arial" w:cs="Arial"/>
          <w:i/>
          <w:lang w:val="en-GB"/>
        </w:rPr>
        <w:t>Landbirds</w:t>
      </w:r>
      <w:proofErr w:type="spellEnd"/>
      <w:r w:rsidR="009915D2" w:rsidRPr="007C15AD">
        <w:rPr>
          <w:rFonts w:ascii="Arial" w:eastAsia="Times New Roman" w:hAnsi="Arial" w:cs="Arial"/>
          <w:i/>
          <w:lang w:val="en-GB"/>
        </w:rPr>
        <w:t xml:space="preserve"> Action Plan (AEMLAP)</w:t>
      </w:r>
      <w:r w:rsidR="009915D2" w:rsidRPr="00A25ADB">
        <w:rPr>
          <w:rFonts w:ascii="Arial" w:eastAsia="Times New Roman" w:hAnsi="Arial" w:cs="Arial"/>
          <w:lang w:val="en-GB"/>
        </w:rPr>
        <w:t xml:space="preserve"> (the Action Plan), and its Annexes,</w:t>
      </w:r>
      <w:r w:rsidR="009915D2">
        <w:rPr>
          <w:rFonts w:ascii="Arial" w:eastAsia="Times New Roman" w:hAnsi="Arial" w:cs="Arial"/>
          <w:lang w:val="en-GB"/>
        </w:rPr>
        <w:t xml:space="preserve"> </w:t>
      </w:r>
      <w:r w:rsidR="009915D2" w:rsidRPr="00A25ADB">
        <w:rPr>
          <w:rFonts w:ascii="Arial" w:eastAsia="Times New Roman" w:hAnsi="Arial" w:cs="Arial"/>
          <w:lang w:val="en-GB"/>
        </w:rPr>
        <w:t xml:space="preserve">contained in Annex </w:t>
      </w:r>
      <w:r w:rsidR="009915D2" w:rsidRPr="00860CE9">
        <w:rPr>
          <w:rFonts w:ascii="Arial" w:eastAsia="Times New Roman" w:hAnsi="Arial" w:cs="Arial"/>
          <w:lang w:val="en-GB"/>
        </w:rPr>
        <w:t>II</w:t>
      </w:r>
      <w:r w:rsidR="009915D2" w:rsidRPr="00A25ADB">
        <w:rPr>
          <w:rFonts w:ascii="Arial" w:eastAsia="Times New Roman" w:hAnsi="Arial" w:cs="Arial"/>
          <w:lang w:val="en-GB"/>
        </w:rPr>
        <w:t xml:space="preserve"> of</w:t>
      </w:r>
      <w:r w:rsidR="009915D2">
        <w:rPr>
          <w:rFonts w:ascii="Arial" w:eastAsia="Times New Roman" w:hAnsi="Arial" w:cs="Arial"/>
          <w:lang w:val="en-GB"/>
        </w:rPr>
        <w:t xml:space="preserve"> </w:t>
      </w:r>
      <w:r w:rsidR="009915D2" w:rsidRPr="00A25ADB">
        <w:rPr>
          <w:rFonts w:ascii="Arial" w:eastAsia="Times New Roman" w:hAnsi="Arial" w:cs="Arial"/>
          <w:lang w:val="en-GB"/>
        </w:rPr>
        <w:t xml:space="preserve">document </w:t>
      </w:r>
      <w:r w:rsidR="009915D2" w:rsidRPr="00860CE9">
        <w:rPr>
          <w:rFonts w:ascii="Arial" w:eastAsia="Times New Roman" w:hAnsi="Arial" w:cs="Arial"/>
          <w:lang w:val="en-GB"/>
        </w:rPr>
        <w:t>UNEP/CMS/COP11/Doc.23.1.4/Rev.1</w:t>
      </w:r>
      <w:r w:rsidR="009915D2" w:rsidRPr="00A25ADB">
        <w:rPr>
          <w:rFonts w:ascii="Arial" w:eastAsia="Times New Roman" w:hAnsi="Arial" w:cs="Arial"/>
          <w:lang w:val="en-GB"/>
        </w:rPr>
        <w:t xml:space="preserve"> </w:t>
      </w:r>
      <w:r w:rsidR="009915D2" w:rsidRPr="00860CE9">
        <w:rPr>
          <w:rFonts w:ascii="Arial" w:eastAsia="Times New Roman" w:hAnsi="Arial" w:cs="Arial"/>
          <w:u w:val="single"/>
          <w:lang w:val="en-GB"/>
        </w:rPr>
        <w:t xml:space="preserve">and updated in document </w:t>
      </w:r>
      <w:r w:rsidR="009915D2" w:rsidRPr="007C15AD">
        <w:rPr>
          <w:rFonts w:ascii="Arial" w:eastAsia="Times New Roman" w:hAnsi="Arial" w:cs="Arial"/>
          <w:u w:val="single"/>
          <w:lang w:val="en-GB"/>
        </w:rPr>
        <w:t>UNEP/CMS/COP13/</w:t>
      </w:r>
      <w:r w:rsidR="008159F3" w:rsidRPr="007C15AD">
        <w:rPr>
          <w:rFonts w:ascii="Arial" w:eastAsia="Times New Roman" w:hAnsi="Arial" w:cs="Arial"/>
          <w:u w:val="single"/>
          <w:lang w:val="en-GB"/>
        </w:rPr>
        <w:t xml:space="preserve">26.1.2/Annex </w:t>
      </w:r>
      <w:r w:rsidR="009F5A5E">
        <w:rPr>
          <w:rFonts w:ascii="Arial" w:eastAsia="Times New Roman" w:hAnsi="Arial" w:cs="Arial"/>
          <w:u w:val="single"/>
          <w:lang w:val="en-GB"/>
        </w:rPr>
        <w:t>3</w:t>
      </w:r>
      <w:r w:rsidR="009915D2">
        <w:rPr>
          <w:rFonts w:ascii="Arial" w:eastAsia="Times New Roman" w:hAnsi="Arial" w:cs="Arial"/>
          <w:lang w:val="en-GB"/>
        </w:rPr>
        <w:t xml:space="preserve"> </w:t>
      </w:r>
      <w:r w:rsidR="009915D2" w:rsidRPr="00A25ADB">
        <w:rPr>
          <w:rFonts w:ascii="Arial" w:eastAsia="Times New Roman" w:hAnsi="Arial" w:cs="Arial"/>
          <w:lang w:val="en-GB"/>
        </w:rPr>
        <w:t xml:space="preserve">and </w:t>
      </w:r>
      <w:r w:rsidR="009915D2" w:rsidRPr="00A25ADB">
        <w:rPr>
          <w:rFonts w:ascii="Arial" w:eastAsia="Times New Roman" w:hAnsi="Arial" w:cs="Arial"/>
          <w:i/>
          <w:iCs/>
          <w:lang w:val="en-GB"/>
        </w:rPr>
        <w:t>urges</w:t>
      </w:r>
      <w:r w:rsidR="009915D2" w:rsidRPr="00A25ADB">
        <w:rPr>
          <w:rFonts w:ascii="Arial" w:eastAsia="Times New Roman" w:hAnsi="Arial" w:cs="Arial"/>
          <w:lang w:val="en-GB"/>
        </w:rPr>
        <w:t xml:space="preserve"> Parties and </w:t>
      </w:r>
      <w:r w:rsidR="009915D2" w:rsidRPr="00A25ADB">
        <w:rPr>
          <w:rFonts w:ascii="Arial" w:eastAsia="Times New Roman" w:hAnsi="Arial" w:cs="Arial"/>
          <w:i/>
          <w:iCs/>
          <w:lang w:val="en-GB"/>
        </w:rPr>
        <w:t>encourages</w:t>
      </w:r>
      <w:r w:rsidR="009915D2" w:rsidRPr="00A25ADB">
        <w:rPr>
          <w:rFonts w:ascii="Arial" w:eastAsia="Times New Roman" w:hAnsi="Arial" w:cs="Arial"/>
          <w:lang w:val="en-GB"/>
        </w:rPr>
        <w:t xml:space="preserve"> non-Parties and stakeholders to implement the Action Plan as a matter of priority, especially in line with the AEMLAP Programme of Work 2016-2020</w:t>
      </w:r>
      <w:r w:rsidRPr="00A25ADB">
        <w:rPr>
          <w:rFonts w:ascii="Arial" w:eastAsia="Times New Roman" w:hAnsi="Arial" w:cs="Arial"/>
          <w:lang w:val="en-GB"/>
        </w:rPr>
        <w:t>;</w:t>
      </w:r>
    </w:p>
    <w:p w14:paraId="1AD7983E" w14:textId="77777777" w:rsidR="00A25ADB" w:rsidRPr="00A25ADB" w:rsidRDefault="00A25ADB" w:rsidP="00373C02">
      <w:pPr>
        <w:widowControl w:val="0"/>
        <w:suppressAutoHyphens w:val="0"/>
        <w:autoSpaceDN/>
        <w:spacing w:after="0"/>
        <w:ind w:left="567" w:hanging="567"/>
        <w:jc w:val="both"/>
        <w:textAlignment w:val="auto"/>
        <w:rPr>
          <w:rFonts w:ascii="Arial" w:eastAsia="Times New Roman" w:hAnsi="Arial" w:cs="Arial"/>
          <w:lang w:val="en-GB"/>
        </w:rPr>
      </w:pPr>
    </w:p>
    <w:p w14:paraId="5BF8550E" w14:textId="77777777" w:rsidR="00A25ADB" w:rsidRPr="00A25ADB" w:rsidRDefault="00A25ADB" w:rsidP="00373C02">
      <w:pPr>
        <w:widowControl w:val="0"/>
        <w:numPr>
          <w:ilvl w:val="0"/>
          <w:numId w:val="2"/>
        </w:numPr>
        <w:suppressAutoHyphens w:val="0"/>
        <w:autoSpaceDE w:val="0"/>
        <w:autoSpaceDN/>
        <w:adjustRightInd w:val="0"/>
        <w:spacing w:after="0"/>
        <w:ind w:left="567" w:hanging="567"/>
        <w:contextualSpacing/>
        <w:jc w:val="both"/>
        <w:textAlignment w:val="auto"/>
        <w:rPr>
          <w:rFonts w:ascii="Arial" w:eastAsia="Times New Roman" w:hAnsi="Arial" w:cs="Arial"/>
          <w:lang w:val="en-GB"/>
        </w:rPr>
      </w:pPr>
      <w:r w:rsidRPr="00A25ADB">
        <w:rPr>
          <w:rFonts w:ascii="Arial" w:eastAsia="Times New Roman" w:hAnsi="Arial" w:cs="Arial"/>
          <w:i/>
          <w:iCs/>
          <w:lang w:val="en-GB"/>
        </w:rPr>
        <w:t>Urges</w:t>
      </w:r>
      <w:r w:rsidRPr="00A25ADB">
        <w:rPr>
          <w:rFonts w:ascii="Arial" w:eastAsia="Times New Roman" w:hAnsi="Arial" w:cs="Arial"/>
          <w:lang w:val="en-GB"/>
        </w:rPr>
        <w:t xml:space="preserve"> Parties and </w:t>
      </w:r>
      <w:r w:rsidRPr="00A25ADB">
        <w:rPr>
          <w:rFonts w:ascii="Arial" w:eastAsia="Times New Roman" w:hAnsi="Arial" w:cs="Arial"/>
          <w:i/>
          <w:iCs/>
          <w:lang w:val="en-GB"/>
        </w:rPr>
        <w:t>encourages</w:t>
      </w:r>
      <w:r w:rsidRPr="00A25ADB">
        <w:rPr>
          <w:rFonts w:ascii="Arial" w:eastAsia="Times New Roman" w:hAnsi="Arial" w:cs="Arial"/>
          <w:lang w:val="en-GB"/>
        </w:rPr>
        <w:t xml:space="preserve"> non-Parties to address the issue of habitat loss and degradation of migratory </w:t>
      </w:r>
      <w:proofErr w:type="spellStart"/>
      <w:r w:rsidRPr="00A25ADB">
        <w:rPr>
          <w:rFonts w:ascii="Arial" w:eastAsia="Times New Roman" w:hAnsi="Arial" w:cs="Arial"/>
          <w:lang w:val="en-GB"/>
        </w:rPr>
        <w:t>landbird</w:t>
      </w:r>
      <w:proofErr w:type="spellEnd"/>
      <w:r w:rsidRPr="00A25ADB">
        <w:rPr>
          <w:rFonts w:ascii="Arial" w:eastAsia="Times New Roman" w:hAnsi="Arial" w:cs="Arial"/>
          <w:lang w:val="en-GB"/>
        </w:rPr>
        <w:t xml:space="preserve"> species through the development of policies that maintain, manage and restore natural and semi-natural habitats within the wider environment, including working with local communities, and in partnership with the poverty alleviation community and the agriculture and forestry sectors in Africa;</w:t>
      </w:r>
    </w:p>
    <w:p w14:paraId="60E3EA11" w14:textId="47342FC3" w:rsidR="00DB26E3" w:rsidRDefault="00DB26E3" w:rsidP="00373C02">
      <w:pPr>
        <w:widowControl w:val="0"/>
        <w:suppressAutoHyphens w:val="0"/>
        <w:autoSpaceDN/>
        <w:spacing w:after="0"/>
        <w:ind w:left="567" w:hanging="567"/>
        <w:jc w:val="both"/>
        <w:textAlignment w:val="auto"/>
        <w:rPr>
          <w:rFonts w:ascii="Arial" w:eastAsia="Times New Roman" w:hAnsi="Arial" w:cs="Arial"/>
          <w:lang w:val="en-GB"/>
        </w:rPr>
      </w:pPr>
      <w:r>
        <w:rPr>
          <w:rFonts w:ascii="Arial" w:eastAsia="Times New Roman" w:hAnsi="Arial" w:cs="Arial"/>
          <w:lang w:val="en-GB"/>
        </w:rPr>
        <w:br w:type="page"/>
      </w:r>
    </w:p>
    <w:p w14:paraId="38192D53" w14:textId="77777777" w:rsidR="00A25ADB" w:rsidRPr="00A25ADB" w:rsidRDefault="00A25ADB" w:rsidP="00373C02">
      <w:pPr>
        <w:widowControl w:val="0"/>
        <w:suppressAutoHyphens w:val="0"/>
        <w:autoSpaceDN/>
        <w:spacing w:after="0"/>
        <w:ind w:left="567" w:hanging="567"/>
        <w:jc w:val="both"/>
        <w:textAlignment w:val="auto"/>
        <w:rPr>
          <w:rFonts w:ascii="Arial" w:eastAsia="Times New Roman" w:hAnsi="Arial" w:cs="Arial"/>
          <w:lang w:val="en-GB"/>
        </w:rPr>
      </w:pPr>
    </w:p>
    <w:p w14:paraId="22976698" w14:textId="77777777" w:rsidR="00A25ADB" w:rsidRPr="00A25ADB" w:rsidRDefault="00A25ADB" w:rsidP="00373C02">
      <w:pPr>
        <w:widowControl w:val="0"/>
        <w:numPr>
          <w:ilvl w:val="0"/>
          <w:numId w:val="2"/>
        </w:numPr>
        <w:suppressAutoHyphens w:val="0"/>
        <w:autoSpaceDE w:val="0"/>
        <w:autoSpaceDN/>
        <w:adjustRightInd w:val="0"/>
        <w:spacing w:after="0"/>
        <w:ind w:left="567" w:hanging="567"/>
        <w:contextualSpacing/>
        <w:jc w:val="both"/>
        <w:textAlignment w:val="auto"/>
        <w:rPr>
          <w:rFonts w:ascii="Arial" w:eastAsia="Times New Roman" w:hAnsi="Arial" w:cs="Arial"/>
          <w:lang w:val="en-GB"/>
        </w:rPr>
      </w:pPr>
      <w:r w:rsidRPr="00A25ADB">
        <w:rPr>
          <w:rFonts w:ascii="Arial" w:eastAsia="Times New Roman" w:hAnsi="Arial" w:cs="Arial"/>
          <w:i/>
          <w:lang w:val="en-GB"/>
        </w:rPr>
        <w:t>Urges</w:t>
      </w:r>
      <w:r w:rsidRPr="00A25ADB">
        <w:rPr>
          <w:rFonts w:ascii="Arial" w:eastAsia="Times New Roman" w:hAnsi="Arial" w:cs="Arial"/>
          <w:lang w:val="en-GB"/>
        </w:rPr>
        <w:t xml:space="preserve"> Parties and </w:t>
      </w:r>
      <w:r w:rsidRPr="00A25ADB">
        <w:rPr>
          <w:rFonts w:ascii="Arial" w:eastAsia="Times New Roman" w:hAnsi="Arial" w:cs="Arial"/>
          <w:i/>
          <w:lang w:val="en-GB"/>
        </w:rPr>
        <w:t>encourages</w:t>
      </w:r>
      <w:r w:rsidRPr="00A25ADB">
        <w:rPr>
          <w:rFonts w:ascii="Arial" w:eastAsia="Times New Roman" w:hAnsi="Arial" w:cs="Arial"/>
          <w:lang w:val="en-GB"/>
        </w:rPr>
        <w:t xml:space="preserve"> non-Parties to work together with agencies, organizations and local communities to address harmful land use changes in the African-Eurasian flyway region, notably West Africa in the first instance</w:t>
      </w:r>
      <w:r w:rsidRPr="00A25ADB">
        <w:rPr>
          <w:rFonts w:ascii="Arial" w:eastAsia="Times New Roman" w:hAnsi="Arial" w:cs="Arial"/>
        </w:rPr>
        <w:t>,</w:t>
      </w:r>
      <w:r w:rsidRPr="00A25ADB">
        <w:rPr>
          <w:rFonts w:ascii="Arial" w:eastAsia="Times New Roman" w:hAnsi="Arial" w:cs="Arial"/>
          <w:lang w:val="en-GB"/>
        </w:rPr>
        <w:t xml:space="preserve"> by promoting sustainable land use through practices and approaches set out in the CMS workshop of November 2016 (</w:t>
      </w:r>
      <w:r w:rsidRPr="007C15AD">
        <w:rPr>
          <w:rFonts w:ascii="Arial" w:eastAsia="Times New Roman" w:hAnsi="Arial" w:cs="Arial"/>
          <w:i/>
          <w:lang w:val="en-GB"/>
        </w:rPr>
        <w:t>Abuja Declaration</w:t>
      </w:r>
      <w:r w:rsidRPr="00A25ADB">
        <w:rPr>
          <w:rFonts w:ascii="Arial" w:eastAsia="Times New Roman" w:hAnsi="Arial" w:cs="Arial"/>
          <w:lang w:val="en-GB"/>
        </w:rPr>
        <w:t>);</w:t>
      </w:r>
    </w:p>
    <w:p w14:paraId="25479596" w14:textId="77777777" w:rsidR="00A25ADB" w:rsidRPr="00A25ADB" w:rsidRDefault="00A25ADB" w:rsidP="00373C02">
      <w:pPr>
        <w:widowControl w:val="0"/>
        <w:suppressAutoHyphens w:val="0"/>
        <w:autoSpaceDN/>
        <w:spacing w:after="0"/>
        <w:ind w:left="567" w:hanging="567"/>
        <w:jc w:val="both"/>
        <w:textAlignment w:val="auto"/>
        <w:rPr>
          <w:rFonts w:ascii="Arial" w:eastAsia="Times New Roman" w:hAnsi="Arial" w:cs="Arial"/>
          <w:lang w:val="en-GB"/>
        </w:rPr>
      </w:pPr>
    </w:p>
    <w:p w14:paraId="46425017" w14:textId="55A36A9D" w:rsidR="00A25ADB" w:rsidRPr="00A25ADB" w:rsidRDefault="00A25ADB" w:rsidP="00373C02">
      <w:pPr>
        <w:widowControl w:val="0"/>
        <w:suppressAutoHyphens w:val="0"/>
        <w:autoSpaceDN/>
        <w:spacing w:after="0"/>
        <w:ind w:left="567" w:hanging="567"/>
        <w:jc w:val="both"/>
        <w:textAlignment w:val="auto"/>
        <w:rPr>
          <w:rFonts w:ascii="Arial" w:eastAsia="Times New Roman" w:hAnsi="Arial" w:cs="Arial"/>
          <w:lang w:val="en-GB"/>
        </w:rPr>
      </w:pPr>
      <w:r w:rsidRPr="00A25ADB">
        <w:rPr>
          <w:rFonts w:ascii="Arial" w:eastAsia="Times New Roman" w:hAnsi="Arial" w:cs="Arial"/>
          <w:lang w:val="en-GB"/>
        </w:rPr>
        <w:t xml:space="preserve">4. </w:t>
      </w:r>
      <w:r w:rsidR="009F5A5E">
        <w:rPr>
          <w:rFonts w:ascii="Arial" w:eastAsia="Times New Roman" w:hAnsi="Arial" w:cs="Arial"/>
          <w:lang w:val="en-GB"/>
        </w:rPr>
        <w:tab/>
      </w:r>
      <w:r w:rsidRPr="00A25ADB">
        <w:rPr>
          <w:rFonts w:ascii="Arial" w:eastAsia="Times New Roman" w:hAnsi="Arial" w:cs="Arial"/>
          <w:i/>
          <w:lang w:val="en-GB"/>
        </w:rPr>
        <w:t>Calls on</w:t>
      </w:r>
      <w:r w:rsidRPr="00A25ADB">
        <w:rPr>
          <w:rFonts w:ascii="Arial" w:eastAsia="Times New Roman" w:hAnsi="Arial" w:cs="Arial"/>
          <w:lang w:val="en-GB"/>
        </w:rPr>
        <w:t xml:space="preserve"> Parties and non-Parties to recognize and support joint action by relevant Conventions and international processes on sustainable land use of benefit to migratory birds that can deliver CMS objectives, especially in respect to Article II.1 and the Strategic Plan 2015-2023 and to assist delivery the Sustainable Development Goals;</w:t>
      </w:r>
    </w:p>
    <w:p w14:paraId="79076FD3" w14:textId="77777777" w:rsidR="00A25ADB" w:rsidRPr="00A25ADB" w:rsidRDefault="00A25ADB" w:rsidP="00373C02">
      <w:pPr>
        <w:widowControl w:val="0"/>
        <w:suppressAutoHyphens w:val="0"/>
        <w:autoSpaceDN/>
        <w:spacing w:after="0"/>
        <w:ind w:left="567" w:hanging="567"/>
        <w:jc w:val="both"/>
        <w:textAlignment w:val="auto"/>
        <w:rPr>
          <w:rFonts w:ascii="Arial" w:eastAsia="Times New Roman" w:hAnsi="Arial" w:cs="Arial"/>
          <w:lang w:val="en-GB"/>
        </w:rPr>
      </w:pPr>
    </w:p>
    <w:p w14:paraId="2D59D9F4" w14:textId="77777777" w:rsidR="00A25ADB" w:rsidRPr="00A25ADB" w:rsidRDefault="00A25ADB" w:rsidP="00373C02">
      <w:pPr>
        <w:widowControl w:val="0"/>
        <w:numPr>
          <w:ilvl w:val="0"/>
          <w:numId w:val="3"/>
        </w:numPr>
        <w:suppressAutoHyphens w:val="0"/>
        <w:autoSpaceDE w:val="0"/>
        <w:autoSpaceDN/>
        <w:adjustRightInd w:val="0"/>
        <w:spacing w:after="0"/>
        <w:ind w:left="567" w:hanging="567"/>
        <w:contextualSpacing/>
        <w:jc w:val="both"/>
        <w:textAlignment w:val="auto"/>
        <w:rPr>
          <w:rFonts w:ascii="Arial" w:eastAsia="Times New Roman" w:hAnsi="Arial" w:cs="Arial"/>
          <w:iCs/>
          <w:lang w:val="en-GB"/>
        </w:rPr>
      </w:pPr>
      <w:r w:rsidRPr="00A25ADB">
        <w:rPr>
          <w:rFonts w:ascii="Arial" w:eastAsia="Times New Roman" w:hAnsi="Arial" w:cs="Arial"/>
          <w:i/>
          <w:lang w:val="en-GB"/>
        </w:rPr>
        <w:t xml:space="preserve">Requests </w:t>
      </w:r>
      <w:r w:rsidRPr="00A25ADB">
        <w:rPr>
          <w:rFonts w:ascii="Arial" w:eastAsia="Times New Roman" w:hAnsi="Arial" w:cs="Arial"/>
          <w:lang w:val="en-GB"/>
        </w:rPr>
        <w:t>Parties and</w:t>
      </w:r>
      <w:r w:rsidRPr="00A25ADB">
        <w:rPr>
          <w:rFonts w:ascii="Arial" w:eastAsia="Times New Roman" w:hAnsi="Arial" w:cs="Arial"/>
          <w:i/>
          <w:lang w:val="en-GB"/>
        </w:rPr>
        <w:t xml:space="preserve"> invites </w:t>
      </w:r>
      <w:r w:rsidRPr="00A25ADB">
        <w:rPr>
          <w:rFonts w:ascii="Arial" w:eastAsia="Times New Roman" w:hAnsi="Arial" w:cs="Arial"/>
          <w:lang w:val="en-GB"/>
        </w:rPr>
        <w:t>Range States to implement existing measures under CMS, AEWA, the Raptors MOU and other relevant international environmental treaties</w:t>
      </w:r>
      <w:r w:rsidRPr="00A25ADB">
        <w:rPr>
          <w:rFonts w:ascii="Arial" w:eastAsia="Times New Roman" w:hAnsi="Arial" w:cs="Arial"/>
          <w:iCs/>
          <w:lang w:val="en-GB"/>
        </w:rPr>
        <w:t xml:space="preserve">, especially where these contribute to the objectives of the </w:t>
      </w:r>
      <w:proofErr w:type="spellStart"/>
      <w:r w:rsidRPr="00A25ADB">
        <w:rPr>
          <w:rFonts w:ascii="Arial" w:eastAsia="Times New Roman" w:hAnsi="Arial" w:cs="Arial"/>
          <w:iCs/>
          <w:lang w:val="en-GB"/>
        </w:rPr>
        <w:t>Landbirds</w:t>
      </w:r>
      <w:proofErr w:type="spellEnd"/>
      <w:r w:rsidRPr="00A25ADB">
        <w:rPr>
          <w:rFonts w:ascii="Arial" w:eastAsia="Times New Roman" w:hAnsi="Arial" w:cs="Arial"/>
          <w:iCs/>
          <w:lang w:val="en-GB"/>
        </w:rPr>
        <w:t xml:space="preserve"> Action Plan, in order to increase the resilience of migratory </w:t>
      </w:r>
      <w:proofErr w:type="spellStart"/>
      <w:r w:rsidRPr="00A25ADB">
        <w:rPr>
          <w:rFonts w:ascii="Arial" w:eastAsia="Times New Roman" w:hAnsi="Arial" w:cs="Arial"/>
          <w:iCs/>
          <w:lang w:val="en-GB"/>
        </w:rPr>
        <w:t>landbird</w:t>
      </w:r>
      <w:proofErr w:type="spellEnd"/>
      <w:r w:rsidRPr="00A25ADB">
        <w:rPr>
          <w:rFonts w:ascii="Arial" w:eastAsia="Times New Roman" w:hAnsi="Arial" w:cs="Arial"/>
          <w:iCs/>
          <w:lang w:val="en-GB"/>
        </w:rPr>
        <w:t xml:space="preserve"> populations and their potential to adapt to environmental change;</w:t>
      </w:r>
    </w:p>
    <w:p w14:paraId="6B0B397C" w14:textId="77777777" w:rsidR="00A25ADB" w:rsidRPr="00A25ADB" w:rsidRDefault="00A25ADB" w:rsidP="00373C02">
      <w:pPr>
        <w:widowControl w:val="0"/>
        <w:suppressAutoHyphens w:val="0"/>
        <w:autoSpaceDN/>
        <w:spacing w:after="0"/>
        <w:ind w:left="567" w:hanging="567"/>
        <w:contextualSpacing/>
        <w:jc w:val="both"/>
        <w:textAlignment w:val="auto"/>
        <w:rPr>
          <w:rFonts w:ascii="Arial" w:eastAsia="Times New Roman" w:hAnsi="Arial" w:cs="Arial"/>
          <w:iCs/>
          <w:lang w:val="en-GB"/>
        </w:rPr>
      </w:pPr>
    </w:p>
    <w:p w14:paraId="28A92DB4" w14:textId="662AD4F7" w:rsidR="00A25ADB" w:rsidRPr="00A25ADB" w:rsidRDefault="00A25ADB" w:rsidP="00373C02">
      <w:pPr>
        <w:widowControl w:val="0"/>
        <w:numPr>
          <w:ilvl w:val="0"/>
          <w:numId w:val="3"/>
        </w:numPr>
        <w:suppressAutoHyphens w:val="0"/>
        <w:autoSpaceDE w:val="0"/>
        <w:autoSpaceDN/>
        <w:adjustRightInd w:val="0"/>
        <w:spacing w:after="0"/>
        <w:ind w:left="567" w:hanging="567"/>
        <w:contextualSpacing/>
        <w:jc w:val="both"/>
        <w:textAlignment w:val="auto"/>
        <w:rPr>
          <w:rFonts w:ascii="Arial" w:eastAsia="Times New Roman" w:hAnsi="Arial" w:cs="Arial"/>
          <w:iCs/>
          <w:lang w:val="en-GB"/>
        </w:rPr>
      </w:pPr>
      <w:r w:rsidRPr="00A25ADB">
        <w:rPr>
          <w:rFonts w:ascii="Arial" w:eastAsia="Times New Roman" w:hAnsi="Arial" w:cs="Arial"/>
          <w:i/>
          <w:iCs/>
          <w:lang w:val="en-GB"/>
        </w:rPr>
        <w:t xml:space="preserve">Calls on </w:t>
      </w:r>
      <w:r w:rsidRPr="00A25ADB">
        <w:rPr>
          <w:rFonts w:ascii="Arial" w:eastAsia="Times New Roman" w:hAnsi="Arial" w:cs="Arial"/>
          <w:iCs/>
          <w:lang w:val="en-GB"/>
        </w:rPr>
        <w:t xml:space="preserve">Parties to urgently address the problems of illegal and of unsustainable taking of </w:t>
      </w:r>
      <w:proofErr w:type="spellStart"/>
      <w:r w:rsidRPr="00A25ADB">
        <w:rPr>
          <w:rFonts w:ascii="Arial" w:eastAsia="Times New Roman" w:hAnsi="Arial" w:cs="Arial"/>
          <w:iCs/>
          <w:lang w:val="en-GB"/>
        </w:rPr>
        <w:t>landbirds</w:t>
      </w:r>
      <w:proofErr w:type="spellEnd"/>
      <w:r w:rsidRPr="00A25ADB">
        <w:rPr>
          <w:rFonts w:ascii="Arial" w:eastAsia="Times New Roman" w:hAnsi="Arial" w:cs="Arial"/>
          <w:iCs/>
          <w:lang w:val="en-GB"/>
        </w:rPr>
        <w:t xml:space="preserve"> during migration and wintering and ensure that national conservation legislation is in place and enforced and implementation measures are taken, and </w:t>
      </w:r>
      <w:r w:rsidRPr="007C15AD">
        <w:rPr>
          <w:rFonts w:ascii="Arial" w:eastAsia="Times New Roman" w:hAnsi="Arial" w:cs="Arial"/>
          <w:i/>
          <w:iCs/>
          <w:lang w:val="en-GB"/>
        </w:rPr>
        <w:t>requests</w:t>
      </w:r>
      <w:r w:rsidRPr="00A25ADB">
        <w:rPr>
          <w:rFonts w:ascii="Arial" w:eastAsia="Times New Roman" w:hAnsi="Arial" w:cs="Arial"/>
          <w:iCs/>
          <w:lang w:val="en-GB"/>
        </w:rPr>
        <w:t xml:space="preserve"> the Secretariat to liaise with the Bern Convention and other relevant fora in order to facilitate the national and international mitigation of the problem of illegal killing of birds in line with Resolution 11.16</w:t>
      </w:r>
      <w:r w:rsidR="00981451">
        <w:rPr>
          <w:rFonts w:ascii="Arial" w:eastAsia="Times New Roman" w:hAnsi="Arial" w:cs="Arial"/>
          <w:iCs/>
          <w:lang w:val="en-GB"/>
        </w:rPr>
        <w:t xml:space="preserve"> </w:t>
      </w:r>
      <w:r w:rsidR="00981451" w:rsidRPr="007C15AD">
        <w:rPr>
          <w:rFonts w:ascii="Arial" w:eastAsia="Times New Roman" w:hAnsi="Arial" w:cs="Arial"/>
          <w:iCs/>
          <w:u w:val="single"/>
          <w:lang w:val="en-GB"/>
        </w:rPr>
        <w:t>(Rev.COP12)</w:t>
      </w:r>
      <w:r w:rsidRPr="00A25ADB">
        <w:rPr>
          <w:rFonts w:ascii="Arial" w:eastAsia="Times New Roman" w:hAnsi="Arial" w:cs="Arial"/>
          <w:iCs/>
          <w:lang w:val="en-GB"/>
        </w:rPr>
        <w:t xml:space="preserve"> </w:t>
      </w:r>
      <w:r w:rsidRPr="0097593D">
        <w:rPr>
          <w:rFonts w:ascii="Arial" w:eastAsia="Times New Roman" w:hAnsi="Arial" w:cs="Arial"/>
          <w:iCs/>
          <w:strike/>
          <w:lang w:val="en-GB"/>
        </w:rPr>
        <w:t>on</w:t>
      </w:r>
      <w:r w:rsidRPr="00A25ADB">
        <w:rPr>
          <w:rFonts w:ascii="Arial" w:eastAsia="Times New Roman" w:hAnsi="Arial" w:cs="Arial"/>
          <w:iCs/>
          <w:lang w:val="en-GB"/>
        </w:rPr>
        <w:t xml:space="preserve"> </w:t>
      </w:r>
      <w:r w:rsidR="006E2A61" w:rsidRPr="0097593D">
        <w:rPr>
          <w:rFonts w:ascii="Arial" w:eastAsia="Times New Roman" w:hAnsi="Arial" w:cs="Arial"/>
          <w:i/>
          <w:iCs/>
          <w:lang w:val="en-GB"/>
        </w:rPr>
        <w:t>T</w:t>
      </w:r>
      <w:r w:rsidRPr="0097593D">
        <w:rPr>
          <w:rFonts w:ascii="Arial" w:eastAsia="Times New Roman" w:hAnsi="Arial" w:cs="Arial"/>
          <w:i/>
          <w:iCs/>
          <w:lang w:val="en-GB"/>
        </w:rPr>
        <w:t>he Prevention of Illegal Killing, Taking and Trade of Migratory Birds;</w:t>
      </w:r>
    </w:p>
    <w:p w14:paraId="7D4B1C57" w14:textId="77777777" w:rsidR="00A25ADB" w:rsidRPr="00A25ADB" w:rsidRDefault="00A25ADB" w:rsidP="00373C02">
      <w:pPr>
        <w:widowControl w:val="0"/>
        <w:suppressAutoHyphens w:val="0"/>
        <w:autoSpaceDE w:val="0"/>
        <w:adjustRightInd w:val="0"/>
        <w:spacing w:after="0"/>
        <w:ind w:left="567" w:hanging="567"/>
        <w:contextualSpacing/>
        <w:textAlignment w:val="auto"/>
        <w:rPr>
          <w:rFonts w:ascii="Arial" w:eastAsia="Times New Roman" w:hAnsi="Arial" w:cs="Arial"/>
          <w:i/>
          <w:iCs/>
          <w:lang w:val="en-GB"/>
        </w:rPr>
      </w:pPr>
    </w:p>
    <w:p w14:paraId="458B4086" w14:textId="67D953C9" w:rsidR="00A25ADB" w:rsidRPr="00A25ADB" w:rsidRDefault="00A25ADB" w:rsidP="00373C02">
      <w:pPr>
        <w:widowControl w:val="0"/>
        <w:numPr>
          <w:ilvl w:val="0"/>
          <w:numId w:val="3"/>
        </w:numPr>
        <w:suppressAutoHyphens w:val="0"/>
        <w:autoSpaceDE w:val="0"/>
        <w:autoSpaceDN/>
        <w:adjustRightInd w:val="0"/>
        <w:spacing w:after="0"/>
        <w:ind w:left="567" w:hanging="567"/>
        <w:contextualSpacing/>
        <w:jc w:val="both"/>
        <w:textAlignment w:val="auto"/>
        <w:rPr>
          <w:rFonts w:ascii="Arial" w:eastAsia="Times New Roman" w:hAnsi="Arial" w:cs="Arial"/>
          <w:iCs/>
          <w:lang w:val="en-GB"/>
        </w:rPr>
      </w:pPr>
      <w:r w:rsidRPr="00A25ADB">
        <w:rPr>
          <w:rFonts w:ascii="Arial" w:eastAsia="Times New Roman" w:hAnsi="Arial" w:cs="Arial"/>
          <w:i/>
          <w:iCs/>
          <w:lang w:val="en-GB"/>
        </w:rPr>
        <w:t xml:space="preserve">Urges </w:t>
      </w:r>
      <w:r w:rsidRPr="00A25ADB">
        <w:rPr>
          <w:rFonts w:ascii="Arial" w:eastAsia="Times New Roman" w:hAnsi="Arial" w:cs="Arial"/>
          <w:iCs/>
          <w:lang w:val="en-GB"/>
        </w:rPr>
        <w:t>Parties</w:t>
      </w:r>
      <w:r w:rsidRPr="00A25ADB">
        <w:rPr>
          <w:rFonts w:ascii="Arial" w:eastAsia="Times New Roman" w:hAnsi="Arial" w:cs="Arial"/>
          <w:i/>
          <w:iCs/>
          <w:lang w:val="en-GB"/>
        </w:rPr>
        <w:t xml:space="preserve"> </w:t>
      </w:r>
      <w:r w:rsidRPr="00A25ADB">
        <w:rPr>
          <w:rFonts w:ascii="Arial" w:eastAsia="Times New Roman" w:hAnsi="Arial" w:cs="Arial"/>
          <w:iCs/>
          <w:lang w:val="en-GB"/>
        </w:rPr>
        <w:t xml:space="preserve">and </w:t>
      </w:r>
      <w:r w:rsidRPr="00A25ADB">
        <w:rPr>
          <w:rFonts w:ascii="Arial" w:eastAsia="Times New Roman" w:hAnsi="Arial" w:cs="Arial"/>
          <w:i/>
          <w:iCs/>
          <w:lang w:val="en-GB"/>
        </w:rPr>
        <w:t>invites</w:t>
      </w:r>
      <w:r w:rsidRPr="00A25ADB">
        <w:rPr>
          <w:rFonts w:ascii="Arial" w:eastAsia="Times New Roman" w:hAnsi="Arial" w:cs="Arial"/>
          <w:iCs/>
          <w:lang w:val="en-GB"/>
        </w:rPr>
        <w:t xml:space="preserve"> non-Parties to implement the </w:t>
      </w:r>
      <w:r w:rsidRPr="007C15AD">
        <w:rPr>
          <w:rFonts w:ascii="Arial" w:eastAsia="Times New Roman" w:hAnsi="Arial" w:cs="Arial"/>
          <w:i/>
          <w:iCs/>
          <w:lang w:val="en-GB"/>
        </w:rPr>
        <w:t>Guidelines to Prevent Poisoning of Migratory Birds</w:t>
      </w:r>
      <w:r w:rsidRPr="00A25ADB">
        <w:rPr>
          <w:rFonts w:ascii="Arial" w:eastAsia="Times New Roman" w:hAnsi="Arial" w:cs="Arial"/>
          <w:iCs/>
          <w:lang w:val="en-GB"/>
        </w:rPr>
        <w:t xml:space="preserve"> as adopted through Resolution 11.15</w:t>
      </w:r>
      <w:r w:rsidR="00981451">
        <w:rPr>
          <w:rFonts w:ascii="Arial" w:eastAsia="Times New Roman" w:hAnsi="Arial" w:cs="Arial"/>
          <w:iCs/>
          <w:lang w:val="en-GB"/>
        </w:rPr>
        <w:t xml:space="preserve"> </w:t>
      </w:r>
      <w:r w:rsidR="00981451" w:rsidRPr="007C15AD">
        <w:rPr>
          <w:rFonts w:ascii="Arial" w:eastAsia="Times New Roman" w:hAnsi="Arial" w:cs="Arial"/>
          <w:iCs/>
          <w:u w:val="single"/>
          <w:lang w:val="en-GB"/>
        </w:rPr>
        <w:t>(Rev.COP12)</w:t>
      </w:r>
      <w:r w:rsidR="006E2A61">
        <w:rPr>
          <w:rFonts w:ascii="Arial" w:eastAsia="Times New Roman" w:hAnsi="Arial" w:cs="Arial"/>
          <w:iCs/>
          <w:u w:val="single"/>
          <w:lang w:val="en-GB"/>
        </w:rPr>
        <w:t xml:space="preserve"> </w:t>
      </w:r>
      <w:r w:rsidR="006E2A61" w:rsidRPr="0097593D">
        <w:rPr>
          <w:rFonts w:ascii="Arial" w:eastAsia="Times New Roman" w:hAnsi="Arial" w:cs="Arial"/>
          <w:i/>
          <w:iCs/>
          <w:u w:val="single"/>
          <w:lang w:val="en-GB"/>
        </w:rPr>
        <w:t>Preventing Poisoning of Migratory Birds</w:t>
      </w:r>
      <w:r w:rsidRPr="00A25ADB">
        <w:rPr>
          <w:rFonts w:ascii="Arial" w:eastAsia="Times New Roman" w:hAnsi="Arial" w:cs="Arial"/>
          <w:iCs/>
          <w:lang w:val="en-GB"/>
        </w:rPr>
        <w:t xml:space="preserve">; in particular those referring to agricultural pesticides which have a special significance for migratory </w:t>
      </w:r>
      <w:proofErr w:type="spellStart"/>
      <w:r w:rsidRPr="00A25ADB">
        <w:rPr>
          <w:rFonts w:ascii="Arial" w:eastAsia="Times New Roman" w:hAnsi="Arial" w:cs="Arial"/>
          <w:iCs/>
          <w:lang w:val="en-GB"/>
        </w:rPr>
        <w:t>landbirds</w:t>
      </w:r>
      <w:proofErr w:type="spellEnd"/>
      <w:r w:rsidRPr="00A25ADB">
        <w:rPr>
          <w:rFonts w:ascii="Arial" w:eastAsia="Times New Roman" w:hAnsi="Arial" w:cs="Arial"/>
          <w:iCs/>
          <w:lang w:val="en-GB"/>
        </w:rPr>
        <w:t xml:space="preserve"> as a major source of mortality;</w:t>
      </w:r>
    </w:p>
    <w:p w14:paraId="0A372588" w14:textId="77777777" w:rsidR="00A25ADB" w:rsidRPr="00A25ADB" w:rsidRDefault="00A25ADB" w:rsidP="00373C02">
      <w:pPr>
        <w:widowControl w:val="0"/>
        <w:suppressAutoHyphens w:val="0"/>
        <w:autoSpaceDE w:val="0"/>
        <w:adjustRightInd w:val="0"/>
        <w:spacing w:after="0"/>
        <w:ind w:left="567" w:hanging="567"/>
        <w:contextualSpacing/>
        <w:textAlignment w:val="auto"/>
        <w:rPr>
          <w:rFonts w:ascii="Arial" w:eastAsia="Times New Roman" w:hAnsi="Arial" w:cs="Arial"/>
          <w:i/>
          <w:iCs/>
          <w:lang w:val="en-GB"/>
        </w:rPr>
      </w:pPr>
    </w:p>
    <w:p w14:paraId="00A78583" w14:textId="77777777" w:rsidR="00A25ADB" w:rsidRPr="00A25ADB" w:rsidRDefault="00A25ADB" w:rsidP="00373C02">
      <w:pPr>
        <w:widowControl w:val="0"/>
        <w:numPr>
          <w:ilvl w:val="0"/>
          <w:numId w:val="3"/>
        </w:numPr>
        <w:suppressAutoHyphens w:val="0"/>
        <w:autoSpaceDE w:val="0"/>
        <w:autoSpaceDN/>
        <w:adjustRightInd w:val="0"/>
        <w:spacing w:after="0"/>
        <w:ind w:left="567" w:hanging="567"/>
        <w:contextualSpacing/>
        <w:jc w:val="both"/>
        <w:textAlignment w:val="auto"/>
        <w:rPr>
          <w:rFonts w:ascii="Arial" w:eastAsia="Times New Roman" w:hAnsi="Arial" w:cs="Arial"/>
          <w:iCs/>
          <w:lang w:val="en-GB"/>
        </w:rPr>
      </w:pPr>
      <w:r w:rsidRPr="00A25ADB">
        <w:rPr>
          <w:rFonts w:ascii="Arial" w:eastAsia="Times New Roman" w:hAnsi="Arial" w:cs="Arial"/>
          <w:i/>
          <w:iCs/>
          <w:lang w:val="en-GB"/>
        </w:rPr>
        <w:t xml:space="preserve">Requests </w:t>
      </w:r>
      <w:r w:rsidRPr="00A25ADB">
        <w:rPr>
          <w:rFonts w:ascii="Arial" w:eastAsia="Times New Roman" w:hAnsi="Arial" w:cs="Arial"/>
          <w:iCs/>
          <w:lang w:val="en-GB"/>
        </w:rPr>
        <w:t>the Scientific Council and the Working Group, in liaison with the MLSG to promote work to address key gaps in knowledge and future research directions, in particular through the analysis of existing long-term and large-scale datasets, the European Atlas of Bird Migration, the use of new and emerging tracking technologies, field studies of migrant birds in Africa, use of survey and demographic data from the Eurasian breeding grounds and use of remote sensing earth observation data of land cover change in Africa;</w:t>
      </w:r>
    </w:p>
    <w:p w14:paraId="35B9A16C" w14:textId="77777777" w:rsidR="00A25ADB" w:rsidRPr="00A25ADB" w:rsidRDefault="00A25ADB" w:rsidP="00373C02">
      <w:pPr>
        <w:widowControl w:val="0"/>
        <w:suppressAutoHyphens w:val="0"/>
        <w:autoSpaceDE w:val="0"/>
        <w:adjustRightInd w:val="0"/>
        <w:spacing w:after="0"/>
        <w:ind w:left="567" w:hanging="567"/>
        <w:contextualSpacing/>
        <w:textAlignment w:val="auto"/>
        <w:rPr>
          <w:rFonts w:ascii="Arial" w:eastAsia="Times New Roman" w:hAnsi="Arial" w:cs="Arial"/>
          <w:i/>
          <w:iCs/>
          <w:lang w:val="en-GB"/>
        </w:rPr>
      </w:pPr>
    </w:p>
    <w:p w14:paraId="2D7273DE" w14:textId="599A7165" w:rsidR="00A25ADB" w:rsidRPr="00A25ADB" w:rsidRDefault="00A25ADB" w:rsidP="00373C02">
      <w:pPr>
        <w:widowControl w:val="0"/>
        <w:numPr>
          <w:ilvl w:val="0"/>
          <w:numId w:val="3"/>
        </w:numPr>
        <w:suppressAutoHyphens w:val="0"/>
        <w:autoSpaceDE w:val="0"/>
        <w:autoSpaceDN/>
        <w:adjustRightInd w:val="0"/>
        <w:spacing w:after="0"/>
        <w:ind w:left="567" w:hanging="567"/>
        <w:contextualSpacing/>
        <w:jc w:val="both"/>
        <w:textAlignment w:val="auto"/>
        <w:rPr>
          <w:rFonts w:ascii="Arial" w:eastAsia="Times New Roman" w:hAnsi="Arial" w:cs="Arial"/>
          <w:iCs/>
          <w:lang w:val="en-GB"/>
        </w:rPr>
      </w:pPr>
      <w:r w:rsidRPr="00A25ADB">
        <w:rPr>
          <w:rFonts w:ascii="Arial" w:eastAsia="Times New Roman" w:hAnsi="Arial" w:cs="Arial"/>
          <w:i/>
          <w:iCs/>
          <w:lang w:val="en-GB"/>
        </w:rPr>
        <w:t xml:space="preserve">Further requests </w:t>
      </w:r>
      <w:r w:rsidRPr="00A25ADB">
        <w:rPr>
          <w:rFonts w:ascii="Arial" w:eastAsia="Times New Roman" w:hAnsi="Arial" w:cs="Arial"/>
          <w:iCs/>
          <w:lang w:val="en-GB"/>
        </w:rPr>
        <w:t xml:space="preserve">the Scientific Council and the Working Group, in liaison with </w:t>
      </w:r>
      <w:r w:rsidRPr="00722CD8">
        <w:rPr>
          <w:rFonts w:ascii="Arial" w:eastAsia="Times New Roman" w:hAnsi="Arial" w:cs="Arial"/>
          <w:iCs/>
          <w:strike/>
          <w:lang w:val="en-GB"/>
        </w:rPr>
        <w:t xml:space="preserve">the Friends of the </w:t>
      </w:r>
      <w:proofErr w:type="spellStart"/>
      <w:r w:rsidRPr="00722CD8">
        <w:rPr>
          <w:rFonts w:ascii="Arial" w:eastAsia="Times New Roman" w:hAnsi="Arial" w:cs="Arial"/>
          <w:iCs/>
          <w:strike/>
          <w:lang w:val="en-GB"/>
        </w:rPr>
        <w:t>Landbirds</w:t>
      </w:r>
      <w:proofErr w:type="spellEnd"/>
      <w:r w:rsidRPr="00722CD8">
        <w:rPr>
          <w:rFonts w:ascii="Arial" w:eastAsia="Times New Roman" w:hAnsi="Arial" w:cs="Arial"/>
          <w:iCs/>
          <w:strike/>
          <w:lang w:val="en-GB"/>
        </w:rPr>
        <w:t xml:space="preserve"> Action Plan </w:t>
      </w:r>
      <w:r w:rsidR="00980EC0" w:rsidRPr="00722CD8">
        <w:rPr>
          <w:rFonts w:ascii="Arial" w:eastAsia="Times New Roman" w:hAnsi="Arial" w:cs="Arial"/>
          <w:iCs/>
          <w:strike/>
          <w:lang w:val="en-GB"/>
        </w:rPr>
        <w:t>(FLAP)</w:t>
      </w:r>
      <w:r w:rsidR="006E2A61" w:rsidRPr="00722CD8">
        <w:rPr>
          <w:rFonts w:ascii="Arial" w:eastAsia="Times New Roman" w:hAnsi="Arial" w:cs="Arial"/>
          <w:iCs/>
          <w:u w:val="single"/>
          <w:lang w:val="en-GB"/>
        </w:rPr>
        <w:t>FLAP</w:t>
      </w:r>
      <w:r w:rsidR="00980EC0">
        <w:rPr>
          <w:rFonts w:ascii="Arial" w:eastAsia="Times New Roman" w:hAnsi="Arial" w:cs="Arial"/>
          <w:iCs/>
          <w:lang w:val="en-GB"/>
        </w:rPr>
        <w:t xml:space="preserve"> </w:t>
      </w:r>
      <w:r w:rsidRPr="00A25ADB">
        <w:rPr>
          <w:rFonts w:ascii="Arial" w:eastAsia="Times New Roman" w:hAnsi="Arial" w:cs="Arial"/>
          <w:iCs/>
          <w:lang w:val="en-GB"/>
        </w:rPr>
        <w:t xml:space="preserve">to promote and encourage increased public awareness of, and support for, migratory </w:t>
      </w:r>
      <w:proofErr w:type="spellStart"/>
      <w:r w:rsidRPr="00A25ADB">
        <w:rPr>
          <w:rFonts w:ascii="Arial" w:eastAsia="Times New Roman" w:hAnsi="Arial" w:cs="Arial"/>
          <w:iCs/>
          <w:lang w:val="en-GB"/>
        </w:rPr>
        <w:t>landbird</w:t>
      </w:r>
      <w:proofErr w:type="spellEnd"/>
      <w:r w:rsidRPr="00A25ADB">
        <w:rPr>
          <w:rFonts w:ascii="Arial" w:eastAsia="Times New Roman" w:hAnsi="Arial" w:cs="Arial"/>
          <w:iCs/>
          <w:lang w:val="en-GB"/>
        </w:rPr>
        <w:t xml:space="preserve"> conservation along the flyway among the general public and stakeholders, including about how individual birds are shared across countries and act as indicators of the overall health of the environment, of people and all biodiversity;</w:t>
      </w:r>
    </w:p>
    <w:p w14:paraId="1AD3E378" w14:textId="77777777" w:rsidR="00A25ADB" w:rsidRPr="00A25ADB" w:rsidRDefault="00A25ADB" w:rsidP="00373C02">
      <w:pPr>
        <w:widowControl w:val="0"/>
        <w:suppressAutoHyphens w:val="0"/>
        <w:autoSpaceDE w:val="0"/>
        <w:adjustRightInd w:val="0"/>
        <w:spacing w:after="0"/>
        <w:ind w:left="567" w:hanging="567"/>
        <w:contextualSpacing/>
        <w:textAlignment w:val="auto"/>
        <w:rPr>
          <w:rFonts w:ascii="Arial" w:eastAsia="Times New Roman" w:hAnsi="Arial" w:cs="Arial"/>
          <w:i/>
          <w:iCs/>
          <w:lang w:val="en-GB"/>
        </w:rPr>
      </w:pPr>
    </w:p>
    <w:p w14:paraId="4DCA2193" w14:textId="77777777" w:rsidR="00A25ADB" w:rsidRPr="00A25ADB" w:rsidRDefault="00A25ADB" w:rsidP="00373C02">
      <w:pPr>
        <w:widowControl w:val="0"/>
        <w:numPr>
          <w:ilvl w:val="0"/>
          <w:numId w:val="3"/>
        </w:numPr>
        <w:suppressAutoHyphens w:val="0"/>
        <w:autoSpaceDE w:val="0"/>
        <w:autoSpaceDN/>
        <w:adjustRightInd w:val="0"/>
        <w:spacing w:after="0"/>
        <w:ind w:left="567" w:hanging="567"/>
        <w:contextualSpacing/>
        <w:jc w:val="both"/>
        <w:textAlignment w:val="auto"/>
        <w:rPr>
          <w:rFonts w:ascii="Arial" w:eastAsia="Times New Roman" w:hAnsi="Arial" w:cs="Arial"/>
          <w:iCs/>
          <w:lang w:val="en-GB"/>
        </w:rPr>
      </w:pPr>
      <w:r w:rsidRPr="00A25ADB">
        <w:rPr>
          <w:rFonts w:ascii="Arial" w:eastAsia="Times New Roman" w:hAnsi="Arial" w:cs="Arial"/>
          <w:i/>
          <w:iCs/>
          <w:lang w:val="en-GB"/>
        </w:rPr>
        <w:t xml:space="preserve">Instructs </w:t>
      </w:r>
      <w:r w:rsidRPr="00A25ADB">
        <w:rPr>
          <w:rFonts w:ascii="Arial" w:eastAsia="Times New Roman" w:hAnsi="Arial" w:cs="Arial"/>
          <w:iCs/>
          <w:lang w:val="en-GB"/>
        </w:rPr>
        <w:t xml:space="preserve">the Secretariat, in collaboration with Parties and relevant international organizations, subject to the availability of funds, to organize regional workshops to address specific issues and promote the implementation of the Action Plan and share best practice and lessons learnt in the effective conservation of migratory </w:t>
      </w:r>
      <w:proofErr w:type="spellStart"/>
      <w:r w:rsidRPr="00A25ADB">
        <w:rPr>
          <w:rFonts w:ascii="Arial" w:eastAsia="Times New Roman" w:hAnsi="Arial" w:cs="Arial"/>
          <w:iCs/>
          <w:lang w:val="en-GB"/>
        </w:rPr>
        <w:t>landbirds</w:t>
      </w:r>
      <w:proofErr w:type="spellEnd"/>
      <w:r w:rsidRPr="00A25ADB">
        <w:rPr>
          <w:rFonts w:ascii="Arial" w:eastAsia="Times New Roman" w:hAnsi="Arial" w:cs="Arial"/>
          <w:iCs/>
          <w:lang w:val="en-GB"/>
        </w:rPr>
        <w:t>;</w:t>
      </w:r>
    </w:p>
    <w:p w14:paraId="5E76D9F8" w14:textId="5907AEB4" w:rsidR="00373C02" w:rsidRDefault="00373C02" w:rsidP="00373C02">
      <w:pPr>
        <w:widowControl w:val="0"/>
        <w:suppressAutoHyphens w:val="0"/>
        <w:autoSpaceDE w:val="0"/>
        <w:adjustRightInd w:val="0"/>
        <w:spacing w:after="0"/>
        <w:ind w:left="567" w:hanging="567"/>
        <w:contextualSpacing/>
        <w:textAlignment w:val="auto"/>
        <w:rPr>
          <w:rFonts w:ascii="Arial" w:eastAsia="Times New Roman" w:hAnsi="Arial" w:cs="Arial"/>
          <w:i/>
          <w:iCs/>
          <w:lang w:val="en-GB"/>
        </w:rPr>
      </w:pPr>
      <w:r>
        <w:rPr>
          <w:rFonts w:ascii="Arial" w:eastAsia="Times New Roman" w:hAnsi="Arial" w:cs="Arial"/>
          <w:i/>
          <w:iCs/>
          <w:lang w:val="en-GB"/>
        </w:rPr>
        <w:br w:type="page"/>
      </w:r>
    </w:p>
    <w:p w14:paraId="16C610A6" w14:textId="77777777" w:rsidR="00A25ADB" w:rsidRPr="00A25ADB" w:rsidRDefault="00A25ADB" w:rsidP="00373C02">
      <w:pPr>
        <w:widowControl w:val="0"/>
        <w:suppressAutoHyphens w:val="0"/>
        <w:autoSpaceDE w:val="0"/>
        <w:adjustRightInd w:val="0"/>
        <w:spacing w:after="0"/>
        <w:ind w:left="567" w:hanging="567"/>
        <w:contextualSpacing/>
        <w:textAlignment w:val="auto"/>
        <w:rPr>
          <w:rFonts w:ascii="Arial" w:eastAsia="Times New Roman" w:hAnsi="Arial" w:cs="Arial"/>
          <w:i/>
          <w:iCs/>
          <w:lang w:val="en-GB"/>
        </w:rPr>
      </w:pPr>
    </w:p>
    <w:p w14:paraId="1094E992" w14:textId="17EC6BE2" w:rsidR="00A25ADB" w:rsidRPr="00A25ADB" w:rsidRDefault="00A25ADB" w:rsidP="00373C02">
      <w:pPr>
        <w:widowControl w:val="0"/>
        <w:numPr>
          <w:ilvl w:val="0"/>
          <w:numId w:val="3"/>
        </w:numPr>
        <w:suppressAutoHyphens w:val="0"/>
        <w:autoSpaceDE w:val="0"/>
        <w:autoSpaceDN/>
        <w:adjustRightInd w:val="0"/>
        <w:spacing w:after="0"/>
        <w:ind w:left="567" w:hanging="567"/>
        <w:contextualSpacing/>
        <w:jc w:val="both"/>
        <w:textAlignment w:val="auto"/>
        <w:rPr>
          <w:rFonts w:ascii="Arial" w:eastAsia="Times New Roman" w:hAnsi="Arial" w:cs="Arial"/>
          <w:iCs/>
          <w:lang w:val="en-GB"/>
        </w:rPr>
      </w:pPr>
      <w:r w:rsidRPr="00A25ADB">
        <w:rPr>
          <w:rFonts w:ascii="Arial" w:eastAsia="Times New Roman" w:hAnsi="Arial" w:cs="Arial"/>
          <w:i/>
          <w:iCs/>
          <w:lang w:val="en-GB"/>
        </w:rPr>
        <w:t xml:space="preserve">Calls on Parties </w:t>
      </w:r>
      <w:r w:rsidRPr="00A25ADB">
        <w:rPr>
          <w:rFonts w:ascii="Arial" w:eastAsia="Times New Roman" w:hAnsi="Arial" w:cs="Arial"/>
          <w:iCs/>
          <w:lang w:val="en-GB"/>
        </w:rPr>
        <w:t xml:space="preserve">and </w:t>
      </w:r>
      <w:r w:rsidRPr="00A25ADB">
        <w:rPr>
          <w:rFonts w:ascii="Arial" w:eastAsia="Times New Roman" w:hAnsi="Arial" w:cs="Arial"/>
          <w:i/>
          <w:iCs/>
          <w:lang w:val="en-GB"/>
        </w:rPr>
        <w:t>invites</w:t>
      </w:r>
      <w:r w:rsidRPr="00A25ADB">
        <w:rPr>
          <w:rFonts w:ascii="Arial" w:eastAsia="Times New Roman" w:hAnsi="Arial" w:cs="Arial"/>
          <w:iCs/>
          <w:lang w:val="en-GB"/>
        </w:rPr>
        <w:t xml:space="preserve"> non-Parties and stakeholders, with the support of the Secretariat, to strengthen national and local capacity for the implementation of the Action Plan including, </w:t>
      </w:r>
      <w:r w:rsidRPr="00A25ADB">
        <w:rPr>
          <w:rFonts w:ascii="Arial" w:eastAsia="Times New Roman" w:hAnsi="Arial" w:cs="Arial"/>
          <w:i/>
          <w:iCs/>
          <w:lang w:val="en-GB"/>
        </w:rPr>
        <w:t>inter alia</w:t>
      </w:r>
      <w:r w:rsidRPr="00A25ADB">
        <w:rPr>
          <w:rFonts w:ascii="Arial" w:eastAsia="Times New Roman" w:hAnsi="Arial" w:cs="Arial"/>
          <w:iCs/>
          <w:lang w:val="en-GB"/>
        </w:rPr>
        <w:t xml:space="preserve">, by developing partnerships with the </w:t>
      </w:r>
      <w:r w:rsidR="00946732" w:rsidRPr="00660346">
        <w:rPr>
          <w:rFonts w:ascii="Arial" w:eastAsia="Times New Roman" w:hAnsi="Arial" w:cs="Arial"/>
          <w:iCs/>
          <w:u w:val="single"/>
          <w:lang w:val="en-GB"/>
        </w:rPr>
        <w:t xml:space="preserve">constituencies dealing with </w:t>
      </w:r>
      <w:r w:rsidRPr="00A25ADB">
        <w:rPr>
          <w:rFonts w:ascii="Arial" w:eastAsia="Times New Roman" w:hAnsi="Arial" w:cs="Arial"/>
          <w:iCs/>
          <w:lang w:val="en-GB"/>
        </w:rPr>
        <w:t>poverty alleviation</w:t>
      </w:r>
      <w:r w:rsidR="00980EC0" w:rsidRPr="004E524B">
        <w:rPr>
          <w:rFonts w:ascii="Arial" w:eastAsia="Times New Roman" w:hAnsi="Arial" w:cs="Arial"/>
          <w:iCs/>
          <w:u w:val="single"/>
          <w:lang w:val="en-GB"/>
        </w:rPr>
        <w:t xml:space="preserve">, land degradation neutrality and nature-based climate </w:t>
      </w:r>
      <w:r w:rsidR="00980EC0">
        <w:rPr>
          <w:rFonts w:ascii="Arial" w:eastAsia="Times New Roman" w:hAnsi="Arial" w:cs="Arial"/>
          <w:iCs/>
          <w:u w:val="single"/>
          <w:lang w:val="en-GB"/>
        </w:rPr>
        <w:t xml:space="preserve">change </w:t>
      </w:r>
      <w:r w:rsidR="00980EC0" w:rsidRPr="004E524B">
        <w:rPr>
          <w:rFonts w:ascii="Arial" w:eastAsia="Times New Roman" w:hAnsi="Arial" w:cs="Arial"/>
          <w:iCs/>
          <w:u w:val="single"/>
          <w:lang w:val="en-GB"/>
        </w:rPr>
        <w:t>solutions</w:t>
      </w:r>
      <w:r w:rsidRPr="00A25ADB">
        <w:rPr>
          <w:rFonts w:ascii="Arial" w:eastAsia="Times New Roman" w:hAnsi="Arial" w:cs="Arial"/>
          <w:iCs/>
          <w:lang w:val="en-GB"/>
        </w:rPr>
        <w:t xml:space="preserve"> </w:t>
      </w:r>
      <w:r w:rsidRPr="00C226F1">
        <w:rPr>
          <w:rFonts w:ascii="Arial" w:eastAsia="Times New Roman" w:hAnsi="Arial" w:cs="Arial"/>
          <w:iCs/>
          <w:strike/>
          <w:lang w:val="en-GB"/>
        </w:rPr>
        <w:t>community</w:t>
      </w:r>
      <w:r w:rsidRPr="00A25ADB">
        <w:rPr>
          <w:rFonts w:ascii="Arial" w:eastAsia="Times New Roman" w:hAnsi="Arial" w:cs="Arial"/>
          <w:iCs/>
          <w:lang w:val="en-GB"/>
        </w:rPr>
        <w:t xml:space="preserve"> and developing training courses, translating and disseminating examples of best practice, sharing protocols and regulations, transferring technology, and promoting the use of online tools to address specific issues that are relevant to the Action Plan;</w:t>
      </w:r>
    </w:p>
    <w:p w14:paraId="3BD13DC9" w14:textId="77777777" w:rsidR="00A25ADB" w:rsidRPr="00A25ADB" w:rsidRDefault="00A25ADB" w:rsidP="00A25ADB">
      <w:pPr>
        <w:widowControl w:val="0"/>
        <w:suppressAutoHyphens w:val="0"/>
        <w:autoSpaceDE w:val="0"/>
        <w:adjustRightInd w:val="0"/>
        <w:spacing w:after="0"/>
        <w:ind w:left="720"/>
        <w:contextualSpacing/>
        <w:textAlignment w:val="auto"/>
        <w:rPr>
          <w:rFonts w:ascii="Arial" w:eastAsia="Times New Roman" w:hAnsi="Arial" w:cs="Arial"/>
          <w:i/>
          <w:iCs/>
          <w:lang w:val="en-GB"/>
        </w:rPr>
      </w:pPr>
    </w:p>
    <w:p w14:paraId="653C2740" w14:textId="63F3724C" w:rsidR="00A25ADB" w:rsidRPr="00A25ADB" w:rsidRDefault="00A25ADB" w:rsidP="00373C02">
      <w:pPr>
        <w:widowControl w:val="0"/>
        <w:numPr>
          <w:ilvl w:val="0"/>
          <w:numId w:val="3"/>
        </w:numPr>
        <w:suppressAutoHyphens w:val="0"/>
        <w:autoSpaceDE w:val="0"/>
        <w:autoSpaceDN/>
        <w:adjustRightInd w:val="0"/>
        <w:spacing w:after="0"/>
        <w:ind w:left="567" w:hanging="567"/>
        <w:contextualSpacing/>
        <w:jc w:val="both"/>
        <w:textAlignment w:val="auto"/>
        <w:rPr>
          <w:rFonts w:ascii="Arial" w:eastAsia="Times New Roman" w:hAnsi="Arial" w:cs="Arial"/>
          <w:iCs/>
          <w:lang w:val="en-GB"/>
        </w:rPr>
      </w:pPr>
      <w:r w:rsidRPr="00A25ADB">
        <w:rPr>
          <w:rFonts w:ascii="Arial" w:eastAsia="Times New Roman" w:hAnsi="Arial" w:cs="Arial"/>
          <w:i/>
          <w:iCs/>
          <w:lang w:val="en-GB"/>
        </w:rPr>
        <w:t>Encourages</w:t>
      </w:r>
      <w:r w:rsidRPr="00A25ADB">
        <w:rPr>
          <w:rFonts w:ascii="Arial" w:eastAsia="Times New Roman" w:hAnsi="Arial" w:cs="Arial"/>
          <w:iCs/>
          <w:lang w:val="en-GB"/>
        </w:rPr>
        <w:t xml:space="preserve"> Parties and non-Parties to maintain or develop, as necessary, national common bird monitoring schemes with a view to the establishment of national wild bird indices as indicators of sustainable land use and ecosystem health, which can eventually form the basis of a global wild bird indicator that can be utili</w:t>
      </w:r>
      <w:r w:rsidR="009C795F">
        <w:rPr>
          <w:rFonts w:ascii="Arial" w:eastAsia="Times New Roman" w:hAnsi="Arial" w:cs="Arial"/>
          <w:iCs/>
          <w:lang w:val="en-GB"/>
        </w:rPr>
        <w:t>z</w:t>
      </w:r>
      <w:r w:rsidRPr="00A25ADB">
        <w:rPr>
          <w:rFonts w:ascii="Arial" w:eastAsia="Times New Roman" w:hAnsi="Arial" w:cs="Arial"/>
          <w:iCs/>
          <w:lang w:val="en-GB"/>
        </w:rPr>
        <w:t>ed by the different MEAs and international processes that deal with sustainable land management;</w:t>
      </w:r>
    </w:p>
    <w:p w14:paraId="4FBABD48" w14:textId="77777777" w:rsidR="00A25ADB" w:rsidRPr="00980EC0" w:rsidRDefault="00A25ADB" w:rsidP="00373C02">
      <w:pPr>
        <w:widowControl w:val="0"/>
        <w:suppressAutoHyphens w:val="0"/>
        <w:autoSpaceDE w:val="0"/>
        <w:adjustRightInd w:val="0"/>
        <w:spacing w:after="0"/>
        <w:ind w:left="567" w:hanging="567"/>
        <w:contextualSpacing/>
        <w:textAlignment w:val="auto"/>
        <w:rPr>
          <w:rFonts w:ascii="Arial" w:eastAsia="Times New Roman" w:hAnsi="Arial" w:cs="Arial"/>
          <w:lang w:val="en-GB"/>
        </w:rPr>
      </w:pPr>
    </w:p>
    <w:p w14:paraId="45BB2794" w14:textId="41367AC6" w:rsidR="00980EC0" w:rsidRPr="004E524B" w:rsidRDefault="00980EC0" w:rsidP="00373C02">
      <w:pPr>
        <w:widowControl w:val="0"/>
        <w:numPr>
          <w:ilvl w:val="0"/>
          <w:numId w:val="3"/>
        </w:numPr>
        <w:suppressAutoHyphens w:val="0"/>
        <w:autoSpaceDE w:val="0"/>
        <w:autoSpaceDN/>
        <w:adjustRightInd w:val="0"/>
        <w:spacing w:after="0"/>
        <w:ind w:left="567" w:hanging="567"/>
        <w:contextualSpacing/>
        <w:jc w:val="both"/>
        <w:textAlignment w:val="auto"/>
        <w:rPr>
          <w:rFonts w:ascii="Arial" w:eastAsia="Times New Roman" w:hAnsi="Arial" w:cs="Arial"/>
          <w:iCs/>
          <w:u w:val="single"/>
          <w:lang w:val="en-GB"/>
        </w:rPr>
      </w:pPr>
      <w:r w:rsidRPr="004E524B">
        <w:rPr>
          <w:rFonts w:ascii="Arial" w:eastAsia="Times New Roman" w:hAnsi="Arial" w:cs="Arial"/>
          <w:i/>
          <w:iCs/>
          <w:u w:val="single"/>
          <w:lang w:val="en-GB"/>
        </w:rPr>
        <w:t>Further</w:t>
      </w:r>
      <w:r w:rsidRPr="004E524B">
        <w:rPr>
          <w:rFonts w:ascii="Arial" w:eastAsia="Times New Roman" w:hAnsi="Arial" w:cs="Arial"/>
          <w:iCs/>
          <w:u w:val="single"/>
          <w:lang w:val="en-GB"/>
        </w:rPr>
        <w:t xml:space="preserve"> </w:t>
      </w:r>
      <w:r w:rsidRPr="004E524B">
        <w:rPr>
          <w:rFonts w:ascii="Arial" w:eastAsia="Times New Roman" w:hAnsi="Arial" w:cs="Arial"/>
          <w:i/>
          <w:iCs/>
          <w:u w:val="single"/>
          <w:lang w:val="en-GB"/>
        </w:rPr>
        <w:t>encourages</w:t>
      </w:r>
      <w:r w:rsidRPr="004E524B">
        <w:rPr>
          <w:rFonts w:ascii="Arial" w:eastAsia="Times New Roman" w:hAnsi="Arial" w:cs="Arial"/>
          <w:iCs/>
          <w:u w:val="single"/>
          <w:lang w:val="en-GB"/>
        </w:rPr>
        <w:t xml:space="preserve"> Parties and non-Parties to actively support and use the FLAP platform in promoting </w:t>
      </w:r>
      <w:proofErr w:type="spellStart"/>
      <w:r w:rsidRPr="004E524B">
        <w:rPr>
          <w:rFonts w:ascii="Arial" w:eastAsia="Times New Roman" w:hAnsi="Arial" w:cs="Arial"/>
          <w:iCs/>
          <w:u w:val="single"/>
          <w:lang w:val="en-GB"/>
        </w:rPr>
        <w:t>landbirds</w:t>
      </w:r>
      <w:proofErr w:type="spellEnd"/>
      <w:r w:rsidRPr="004E524B">
        <w:rPr>
          <w:rFonts w:ascii="Arial" w:eastAsia="Times New Roman" w:hAnsi="Arial" w:cs="Arial"/>
          <w:iCs/>
          <w:u w:val="single"/>
          <w:lang w:val="en-GB"/>
        </w:rPr>
        <w:t xml:space="preserve"> and sustainable land use and what works to deliver these, including by exchange of ideas and information, education, and awareness raising;</w:t>
      </w:r>
    </w:p>
    <w:p w14:paraId="2C44CBA2" w14:textId="77777777" w:rsidR="00980EC0" w:rsidRPr="00980EC0" w:rsidRDefault="00980EC0" w:rsidP="00373C02">
      <w:pPr>
        <w:widowControl w:val="0"/>
        <w:suppressAutoHyphens w:val="0"/>
        <w:autoSpaceDE w:val="0"/>
        <w:autoSpaceDN/>
        <w:adjustRightInd w:val="0"/>
        <w:spacing w:after="0"/>
        <w:ind w:left="567" w:hanging="567"/>
        <w:contextualSpacing/>
        <w:jc w:val="both"/>
        <w:textAlignment w:val="auto"/>
        <w:rPr>
          <w:rFonts w:ascii="Arial" w:eastAsia="Times New Roman" w:hAnsi="Arial" w:cs="Arial"/>
          <w:iCs/>
          <w:lang w:val="en-GB"/>
        </w:rPr>
      </w:pPr>
    </w:p>
    <w:p w14:paraId="49FC56BC" w14:textId="5546ADD7" w:rsidR="00A25ADB" w:rsidRPr="00A25ADB" w:rsidRDefault="00A25ADB" w:rsidP="00373C02">
      <w:pPr>
        <w:widowControl w:val="0"/>
        <w:numPr>
          <w:ilvl w:val="0"/>
          <w:numId w:val="3"/>
        </w:numPr>
        <w:suppressAutoHyphens w:val="0"/>
        <w:autoSpaceDE w:val="0"/>
        <w:autoSpaceDN/>
        <w:adjustRightInd w:val="0"/>
        <w:spacing w:after="0"/>
        <w:ind w:left="567" w:hanging="567"/>
        <w:contextualSpacing/>
        <w:jc w:val="both"/>
        <w:textAlignment w:val="auto"/>
        <w:rPr>
          <w:rFonts w:ascii="Arial" w:eastAsia="Times New Roman" w:hAnsi="Arial" w:cs="Arial"/>
          <w:iCs/>
          <w:lang w:val="en-GB"/>
        </w:rPr>
      </w:pPr>
      <w:r w:rsidRPr="00A25ADB">
        <w:rPr>
          <w:rFonts w:ascii="Arial" w:eastAsia="Times New Roman" w:hAnsi="Arial" w:cs="Arial"/>
          <w:i/>
          <w:lang w:val="en-GB"/>
        </w:rPr>
        <w:t>Requests</w:t>
      </w:r>
      <w:r w:rsidRPr="00A25ADB">
        <w:rPr>
          <w:rFonts w:ascii="Arial" w:eastAsia="Times New Roman" w:hAnsi="Arial" w:cs="Arial"/>
          <w:lang w:val="en-GB"/>
        </w:rPr>
        <w:t xml:space="preserve"> the Working Group and the CMS Scientific Council, in liaison with the MLSG and </w:t>
      </w:r>
      <w:r w:rsidRPr="00722CD8">
        <w:rPr>
          <w:rFonts w:ascii="Arial" w:eastAsia="Times New Roman" w:hAnsi="Arial" w:cs="Arial"/>
          <w:strike/>
          <w:lang w:val="en-GB"/>
        </w:rPr>
        <w:t xml:space="preserve">the Friends of the </w:t>
      </w:r>
      <w:proofErr w:type="spellStart"/>
      <w:r w:rsidRPr="00722CD8">
        <w:rPr>
          <w:rFonts w:ascii="Arial" w:eastAsia="Times New Roman" w:hAnsi="Arial" w:cs="Arial"/>
          <w:strike/>
          <w:lang w:val="en-GB"/>
        </w:rPr>
        <w:t>Landbirds</w:t>
      </w:r>
      <w:proofErr w:type="spellEnd"/>
      <w:r w:rsidRPr="00722CD8">
        <w:rPr>
          <w:rFonts w:ascii="Arial" w:eastAsia="Times New Roman" w:hAnsi="Arial" w:cs="Arial"/>
          <w:strike/>
          <w:lang w:val="en-GB"/>
        </w:rPr>
        <w:t xml:space="preserve"> Action </w:t>
      </w:r>
      <w:proofErr w:type="spellStart"/>
      <w:r w:rsidRPr="00722CD8">
        <w:rPr>
          <w:rFonts w:ascii="Arial" w:eastAsia="Times New Roman" w:hAnsi="Arial" w:cs="Arial"/>
          <w:strike/>
          <w:lang w:val="en-GB"/>
        </w:rPr>
        <w:t>Plan</w:t>
      </w:r>
      <w:r w:rsidR="006E2A61" w:rsidRPr="00722CD8">
        <w:rPr>
          <w:rFonts w:ascii="Arial" w:eastAsia="Times New Roman" w:hAnsi="Arial" w:cs="Arial"/>
          <w:u w:val="single"/>
          <w:lang w:val="en-GB"/>
        </w:rPr>
        <w:t>FLAP</w:t>
      </w:r>
      <w:proofErr w:type="spellEnd"/>
      <w:r w:rsidRPr="00A25ADB">
        <w:rPr>
          <w:rFonts w:ascii="Arial" w:eastAsia="Times New Roman" w:hAnsi="Arial" w:cs="Arial"/>
          <w:lang w:val="en-GB"/>
        </w:rPr>
        <w:t xml:space="preserve">, with the support of the CMS Secretariat, to support implementation of Action Plans for a first set of species including the European Roller </w:t>
      </w:r>
      <w:r w:rsidRPr="00A25ADB">
        <w:rPr>
          <w:rFonts w:ascii="Arial" w:eastAsia="Times New Roman" w:hAnsi="Arial" w:cs="Arial"/>
          <w:i/>
          <w:lang w:val="en-GB"/>
        </w:rPr>
        <w:t xml:space="preserve">Coracias </w:t>
      </w:r>
      <w:proofErr w:type="spellStart"/>
      <w:r w:rsidRPr="00A25ADB">
        <w:rPr>
          <w:rFonts w:ascii="Arial" w:eastAsia="Times New Roman" w:hAnsi="Arial" w:cs="Arial"/>
          <w:i/>
          <w:lang w:val="en-GB"/>
        </w:rPr>
        <w:t>garrulus</w:t>
      </w:r>
      <w:proofErr w:type="spellEnd"/>
      <w:r w:rsidRPr="00A25ADB">
        <w:rPr>
          <w:rFonts w:ascii="Arial" w:eastAsia="Times New Roman" w:hAnsi="Arial" w:cs="Arial"/>
          <w:lang w:val="en-GB"/>
        </w:rPr>
        <w:t xml:space="preserve"> adopted through Resolution 12.12</w:t>
      </w:r>
      <w:r w:rsidR="006E2A61">
        <w:rPr>
          <w:rFonts w:ascii="Arial" w:eastAsia="Times New Roman" w:hAnsi="Arial" w:cs="Arial"/>
          <w:lang w:val="en-GB"/>
        </w:rPr>
        <w:t xml:space="preserve"> </w:t>
      </w:r>
      <w:r w:rsidR="006E2A61" w:rsidRPr="00722CD8">
        <w:rPr>
          <w:rFonts w:ascii="Arial" w:eastAsia="Times New Roman" w:hAnsi="Arial" w:cs="Arial"/>
          <w:i/>
          <w:u w:val="single"/>
          <w:lang w:val="en-GB"/>
        </w:rPr>
        <w:t>Action Plans for Birds</w:t>
      </w:r>
      <w:r w:rsidRPr="00A25ADB">
        <w:rPr>
          <w:rFonts w:ascii="Arial" w:eastAsia="Times New Roman" w:hAnsi="Arial" w:cs="Arial"/>
          <w:lang w:val="en-GB"/>
        </w:rPr>
        <w:t xml:space="preserve">, </w:t>
      </w:r>
      <w:r w:rsidR="00FC301F" w:rsidRPr="004E524B">
        <w:rPr>
          <w:rFonts w:ascii="Arial" w:eastAsia="Times New Roman" w:hAnsi="Arial" w:cs="Arial"/>
          <w:iCs/>
          <w:u w:val="single"/>
          <w:lang w:val="en-GB"/>
        </w:rPr>
        <w:t xml:space="preserve">the European </w:t>
      </w:r>
      <w:r w:rsidR="00FC301F" w:rsidRPr="004E524B">
        <w:rPr>
          <w:rFonts w:ascii="Arial" w:eastAsia="Times New Roman" w:hAnsi="Arial" w:cs="Arial"/>
          <w:u w:val="single"/>
          <w:lang w:val="en-GB"/>
        </w:rPr>
        <w:t xml:space="preserve">Turtle-Dove </w:t>
      </w:r>
      <w:proofErr w:type="spellStart"/>
      <w:r w:rsidR="00FC301F" w:rsidRPr="004E524B">
        <w:rPr>
          <w:rFonts w:ascii="Arial" w:eastAsia="Times New Roman" w:hAnsi="Arial" w:cs="Arial"/>
          <w:i/>
          <w:u w:val="single"/>
          <w:lang w:val="en-GB"/>
        </w:rPr>
        <w:t>Streptopelia</w:t>
      </w:r>
      <w:proofErr w:type="spellEnd"/>
      <w:r w:rsidR="00FC301F" w:rsidRPr="004E524B">
        <w:rPr>
          <w:rFonts w:ascii="Arial" w:eastAsia="Times New Roman" w:hAnsi="Arial" w:cs="Arial"/>
          <w:i/>
          <w:u w:val="single"/>
          <w:lang w:val="en-GB"/>
        </w:rPr>
        <w:t xml:space="preserve"> </w:t>
      </w:r>
      <w:proofErr w:type="spellStart"/>
      <w:r w:rsidR="00FC301F" w:rsidRPr="004E524B">
        <w:rPr>
          <w:rFonts w:ascii="Arial" w:eastAsia="Times New Roman" w:hAnsi="Arial" w:cs="Arial"/>
          <w:i/>
          <w:u w:val="single"/>
          <w:lang w:val="en-GB"/>
        </w:rPr>
        <w:t>turtur</w:t>
      </w:r>
      <w:proofErr w:type="spellEnd"/>
      <w:r w:rsidR="00E946CB" w:rsidRPr="004E524B">
        <w:rPr>
          <w:rFonts w:ascii="Arial" w:eastAsia="Times New Roman" w:hAnsi="Arial" w:cs="Arial"/>
          <w:i/>
          <w:u w:val="single"/>
          <w:lang w:val="en-GB"/>
        </w:rPr>
        <w:t>,</w:t>
      </w:r>
      <w:r w:rsidR="00FC301F" w:rsidRPr="004E524B">
        <w:rPr>
          <w:rFonts w:ascii="Arial" w:eastAsia="Times New Roman" w:hAnsi="Arial" w:cs="Arial"/>
          <w:u w:val="single"/>
          <w:lang w:val="en-GB"/>
        </w:rPr>
        <w:t xml:space="preserve"> adopted by the 48</w:t>
      </w:r>
      <w:r w:rsidR="00FC301F" w:rsidRPr="007C15AD">
        <w:rPr>
          <w:rFonts w:ascii="Arial" w:eastAsia="Times New Roman" w:hAnsi="Arial" w:cs="Arial"/>
          <w:u w:val="single"/>
          <w:vertAlign w:val="superscript"/>
          <w:lang w:val="en-GB"/>
        </w:rPr>
        <w:t>th</w:t>
      </w:r>
      <w:r w:rsidR="00FC301F" w:rsidRPr="004E524B">
        <w:rPr>
          <w:rFonts w:ascii="Arial" w:eastAsia="Times New Roman" w:hAnsi="Arial" w:cs="Arial"/>
          <w:u w:val="single"/>
          <w:lang w:val="en-GB"/>
        </w:rPr>
        <w:t xml:space="preserve"> Meeting of the Standing Committee</w:t>
      </w:r>
      <w:r w:rsidR="00D76AE6" w:rsidRPr="004E524B">
        <w:rPr>
          <w:rFonts w:ascii="Arial" w:eastAsia="Times New Roman" w:hAnsi="Arial" w:cs="Arial"/>
          <w:u w:val="single"/>
          <w:lang w:val="en-GB"/>
        </w:rPr>
        <w:t xml:space="preserve"> in line with Decision 12.21</w:t>
      </w:r>
      <w:r w:rsidR="00686892">
        <w:rPr>
          <w:rFonts w:ascii="Arial" w:eastAsia="Times New Roman" w:hAnsi="Arial" w:cs="Arial"/>
          <w:u w:val="single"/>
          <w:lang w:val="en-GB"/>
        </w:rPr>
        <w:t xml:space="preserve"> </w:t>
      </w:r>
      <w:r w:rsidR="00686892" w:rsidRPr="00722CD8">
        <w:rPr>
          <w:rFonts w:ascii="Arial" w:eastAsia="Times New Roman" w:hAnsi="Arial" w:cs="Arial"/>
          <w:i/>
          <w:u w:val="single"/>
          <w:lang w:val="en-GB"/>
        </w:rPr>
        <w:t>Action Plans for Birds</w:t>
      </w:r>
      <w:r w:rsidR="00FC301F" w:rsidRPr="004E524B">
        <w:rPr>
          <w:rFonts w:ascii="Arial" w:eastAsia="Times New Roman" w:hAnsi="Arial" w:cs="Arial"/>
          <w:u w:val="single"/>
          <w:lang w:val="en-GB"/>
        </w:rPr>
        <w:t>,</w:t>
      </w:r>
      <w:r w:rsidR="00FC301F">
        <w:rPr>
          <w:rFonts w:ascii="Arial" w:eastAsia="Times New Roman" w:hAnsi="Arial" w:cs="Arial"/>
          <w:lang w:val="en-GB"/>
        </w:rPr>
        <w:t xml:space="preserve"> </w:t>
      </w:r>
      <w:r w:rsidRPr="00A25ADB">
        <w:rPr>
          <w:rFonts w:ascii="Arial" w:eastAsia="Times New Roman" w:hAnsi="Arial" w:cs="Arial"/>
          <w:iCs/>
          <w:lang w:val="en-GB"/>
        </w:rPr>
        <w:t xml:space="preserve">and to continue to develop Action Plans for </w:t>
      </w:r>
      <w:r w:rsidRPr="004E524B">
        <w:rPr>
          <w:rFonts w:ascii="Arial" w:eastAsia="Times New Roman" w:hAnsi="Arial" w:cs="Arial"/>
          <w:iCs/>
          <w:strike/>
          <w:lang w:val="en-GB"/>
        </w:rPr>
        <w:t xml:space="preserve">the European </w:t>
      </w:r>
      <w:r w:rsidRPr="004E524B">
        <w:rPr>
          <w:rFonts w:ascii="Arial" w:eastAsia="Times New Roman" w:hAnsi="Arial" w:cs="Arial"/>
          <w:strike/>
          <w:lang w:val="en-GB"/>
        </w:rPr>
        <w:t xml:space="preserve">Turtle- Dove </w:t>
      </w:r>
      <w:proofErr w:type="spellStart"/>
      <w:r w:rsidRPr="004E524B">
        <w:rPr>
          <w:rFonts w:ascii="Arial" w:eastAsia="Times New Roman" w:hAnsi="Arial" w:cs="Arial"/>
          <w:i/>
          <w:strike/>
          <w:lang w:val="en-GB"/>
        </w:rPr>
        <w:t>Streptopelia</w:t>
      </w:r>
      <w:proofErr w:type="spellEnd"/>
      <w:r w:rsidRPr="004E524B">
        <w:rPr>
          <w:rFonts w:ascii="Arial" w:eastAsia="Times New Roman" w:hAnsi="Arial" w:cs="Arial"/>
          <w:i/>
          <w:strike/>
          <w:lang w:val="en-GB"/>
        </w:rPr>
        <w:t xml:space="preserve"> </w:t>
      </w:r>
      <w:proofErr w:type="spellStart"/>
      <w:r w:rsidRPr="004E524B">
        <w:rPr>
          <w:rFonts w:ascii="Arial" w:eastAsia="Times New Roman" w:hAnsi="Arial" w:cs="Arial"/>
          <w:i/>
          <w:strike/>
          <w:lang w:val="en-GB"/>
        </w:rPr>
        <w:t>turtur</w:t>
      </w:r>
      <w:proofErr w:type="spellEnd"/>
      <w:r w:rsidRPr="004E524B">
        <w:rPr>
          <w:rFonts w:ascii="Arial" w:eastAsia="Times New Roman" w:hAnsi="Arial" w:cs="Arial"/>
          <w:strike/>
          <w:lang w:val="en-GB"/>
        </w:rPr>
        <w:t xml:space="preserve"> and</w:t>
      </w:r>
      <w:r w:rsidRPr="00A25ADB">
        <w:rPr>
          <w:rFonts w:ascii="Arial" w:eastAsia="Times New Roman" w:hAnsi="Arial" w:cs="Arial"/>
          <w:lang w:val="en-GB"/>
        </w:rPr>
        <w:t xml:space="preserve"> </w:t>
      </w:r>
      <w:r w:rsidR="00980EC0" w:rsidRPr="004E524B">
        <w:rPr>
          <w:rFonts w:ascii="Arial" w:eastAsia="Times New Roman" w:hAnsi="Arial" w:cs="Arial"/>
          <w:iCs/>
          <w:u w:val="single"/>
          <w:lang w:val="en-GB"/>
        </w:rPr>
        <w:t>declining migratory buntings</w:t>
      </w:r>
      <w:r w:rsidR="00980EC0" w:rsidRPr="00980EC0">
        <w:rPr>
          <w:rFonts w:ascii="Arial" w:eastAsia="Times New Roman" w:hAnsi="Arial" w:cs="Arial"/>
          <w:iCs/>
          <w:u w:val="single"/>
          <w:lang w:val="en-GB"/>
        </w:rPr>
        <w:t>, including</w:t>
      </w:r>
      <w:r w:rsidR="00980EC0" w:rsidRPr="00A25ADB">
        <w:rPr>
          <w:rFonts w:ascii="Arial" w:eastAsia="Times New Roman" w:hAnsi="Arial" w:cs="Arial"/>
          <w:lang w:val="en-GB"/>
        </w:rPr>
        <w:t xml:space="preserve"> </w:t>
      </w:r>
      <w:r w:rsidRPr="00A25ADB">
        <w:rPr>
          <w:rFonts w:ascii="Arial" w:eastAsia="Times New Roman" w:hAnsi="Arial" w:cs="Arial"/>
          <w:lang w:val="en-GB"/>
        </w:rPr>
        <w:t xml:space="preserve">the </w:t>
      </w:r>
      <w:r w:rsidRPr="00A25ADB">
        <w:rPr>
          <w:rFonts w:ascii="Arial" w:eastAsia="Times New Roman" w:hAnsi="Arial" w:cs="Arial"/>
          <w:iCs/>
          <w:lang w:val="en-GB"/>
        </w:rPr>
        <w:t xml:space="preserve">Yellow-breasted Bunting </w:t>
      </w:r>
      <w:proofErr w:type="spellStart"/>
      <w:r w:rsidRPr="00A25ADB">
        <w:rPr>
          <w:rFonts w:ascii="Arial" w:eastAsia="Times New Roman" w:hAnsi="Arial" w:cs="Arial"/>
          <w:i/>
          <w:iCs/>
          <w:lang w:val="en-GB"/>
        </w:rPr>
        <w:t>Emberiza</w:t>
      </w:r>
      <w:proofErr w:type="spellEnd"/>
      <w:r w:rsidRPr="00A25ADB">
        <w:rPr>
          <w:rFonts w:ascii="Arial" w:eastAsia="Times New Roman" w:hAnsi="Arial" w:cs="Arial"/>
          <w:i/>
          <w:iCs/>
          <w:lang w:val="en-GB"/>
        </w:rPr>
        <w:t xml:space="preserve"> </w:t>
      </w:r>
      <w:proofErr w:type="spellStart"/>
      <w:r w:rsidRPr="00A25ADB">
        <w:rPr>
          <w:rFonts w:ascii="Arial" w:eastAsia="Times New Roman" w:hAnsi="Arial" w:cs="Arial"/>
          <w:i/>
          <w:iCs/>
          <w:lang w:val="en-GB"/>
        </w:rPr>
        <w:t>aureola</w:t>
      </w:r>
      <w:proofErr w:type="spellEnd"/>
      <w:r w:rsidRPr="00A25ADB">
        <w:rPr>
          <w:rFonts w:ascii="Arial" w:eastAsia="Times New Roman" w:hAnsi="Arial" w:cs="Arial"/>
          <w:lang w:val="en-GB"/>
        </w:rPr>
        <w:t>;</w:t>
      </w:r>
    </w:p>
    <w:p w14:paraId="7098537E" w14:textId="77777777" w:rsidR="00A25ADB" w:rsidRPr="00A25ADB" w:rsidRDefault="00A25ADB" w:rsidP="00373C02">
      <w:pPr>
        <w:widowControl w:val="0"/>
        <w:suppressAutoHyphens w:val="0"/>
        <w:autoSpaceDE w:val="0"/>
        <w:adjustRightInd w:val="0"/>
        <w:spacing w:after="0"/>
        <w:ind w:left="567" w:hanging="567"/>
        <w:contextualSpacing/>
        <w:textAlignment w:val="auto"/>
        <w:rPr>
          <w:rFonts w:ascii="Arial" w:eastAsia="Times New Roman" w:hAnsi="Arial" w:cs="Arial"/>
          <w:i/>
          <w:lang w:val="en-GB"/>
        </w:rPr>
      </w:pPr>
    </w:p>
    <w:p w14:paraId="1EC809E1" w14:textId="7FB94327" w:rsidR="00A25ADB" w:rsidRPr="00CF488C" w:rsidRDefault="00A25ADB" w:rsidP="00373C02">
      <w:pPr>
        <w:widowControl w:val="0"/>
        <w:numPr>
          <w:ilvl w:val="0"/>
          <w:numId w:val="3"/>
        </w:numPr>
        <w:suppressAutoHyphens w:val="0"/>
        <w:autoSpaceDE w:val="0"/>
        <w:autoSpaceDN/>
        <w:adjustRightInd w:val="0"/>
        <w:spacing w:after="0"/>
        <w:ind w:left="567" w:hanging="567"/>
        <w:contextualSpacing/>
        <w:jc w:val="both"/>
        <w:textAlignment w:val="auto"/>
        <w:rPr>
          <w:rFonts w:ascii="Arial" w:eastAsia="Times New Roman" w:hAnsi="Arial" w:cs="Arial"/>
          <w:iCs/>
          <w:lang w:val="en-GB"/>
        </w:rPr>
      </w:pPr>
      <w:r w:rsidRPr="00A25ADB">
        <w:rPr>
          <w:rFonts w:ascii="Arial" w:eastAsia="Times New Roman" w:hAnsi="Arial" w:cs="Arial"/>
          <w:i/>
          <w:lang w:val="en-GB"/>
        </w:rPr>
        <w:t xml:space="preserve">Urges </w:t>
      </w:r>
      <w:r w:rsidRPr="00A25ADB">
        <w:rPr>
          <w:rFonts w:ascii="Arial" w:eastAsia="Times New Roman" w:hAnsi="Arial" w:cs="Arial"/>
          <w:lang w:val="en-GB"/>
        </w:rPr>
        <w:t xml:space="preserve">Parties and </w:t>
      </w:r>
      <w:r w:rsidRPr="00A25ADB">
        <w:rPr>
          <w:rFonts w:ascii="Arial" w:eastAsia="Times New Roman" w:hAnsi="Arial" w:cs="Arial"/>
          <w:i/>
          <w:lang w:val="en-GB"/>
        </w:rPr>
        <w:t>invites</w:t>
      </w:r>
      <w:r w:rsidRPr="00A25ADB">
        <w:rPr>
          <w:rFonts w:ascii="Arial" w:eastAsia="Times New Roman" w:hAnsi="Arial" w:cs="Arial"/>
          <w:lang w:val="en-GB"/>
        </w:rPr>
        <w:t xml:space="preserve"> the United Nations Environment Programme and other relevant international organizations, bilateral and multilateral donors, including from the </w:t>
      </w:r>
      <w:r w:rsidR="00946732" w:rsidRPr="00660346">
        <w:rPr>
          <w:rFonts w:ascii="Arial" w:eastAsia="Times New Roman" w:hAnsi="Arial" w:cs="Arial"/>
          <w:u w:val="single"/>
          <w:lang w:val="en-GB"/>
        </w:rPr>
        <w:t xml:space="preserve">constituencies dealing with </w:t>
      </w:r>
      <w:r w:rsidRPr="00A25ADB">
        <w:rPr>
          <w:rFonts w:ascii="Arial" w:eastAsia="Times New Roman" w:hAnsi="Arial" w:cs="Arial"/>
          <w:lang w:val="en-GB"/>
        </w:rPr>
        <w:t>poverty alleviation</w:t>
      </w:r>
      <w:r w:rsidR="00980EC0" w:rsidRPr="000708DB">
        <w:rPr>
          <w:rFonts w:ascii="Arial" w:eastAsia="Times New Roman" w:hAnsi="Arial" w:cs="Arial"/>
          <w:u w:val="single"/>
          <w:lang w:val="en-GB"/>
        </w:rPr>
        <w:t>, land degradation neutrality and nature-based climate solutions</w:t>
      </w:r>
      <w:r w:rsidR="00946732">
        <w:rPr>
          <w:rFonts w:ascii="Arial" w:eastAsia="Times New Roman" w:hAnsi="Arial" w:cs="Arial"/>
          <w:lang w:val="en-GB"/>
        </w:rPr>
        <w:t xml:space="preserve"> </w:t>
      </w:r>
      <w:r w:rsidRPr="00C226F1">
        <w:rPr>
          <w:rFonts w:ascii="Arial" w:eastAsia="Times New Roman" w:hAnsi="Arial" w:cs="Arial"/>
          <w:strike/>
          <w:lang w:val="en-GB"/>
        </w:rPr>
        <w:t>community</w:t>
      </w:r>
      <w:r w:rsidRPr="00A25ADB">
        <w:rPr>
          <w:rFonts w:ascii="Arial" w:eastAsia="Times New Roman" w:hAnsi="Arial" w:cs="Arial"/>
          <w:lang w:val="en-GB"/>
        </w:rPr>
        <w:t>, to support financially the implementation of the Action Plan including through the provision of financial assistance to developing countries for relevant capacity-building;</w:t>
      </w:r>
    </w:p>
    <w:p w14:paraId="7B2FAF03" w14:textId="77777777" w:rsidR="00A25ADB" w:rsidRPr="00A25ADB" w:rsidRDefault="00A25ADB" w:rsidP="00373C02">
      <w:pPr>
        <w:widowControl w:val="0"/>
        <w:suppressAutoHyphens w:val="0"/>
        <w:autoSpaceDE w:val="0"/>
        <w:adjustRightInd w:val="0"/>
        <w:spacing w:after="0"/>
        <w:ind w:left="567" w:hanging="567"/>
        <w:contextualSpacing/>
        <w:textAlignment w:val="auto"/>
        <w:rPr>
          <w:rFonts w:ascii="Arial" w:eastAsia="Times New Roman" w:hAnsi="Arial" w:cs="Arial"/>
          <w:i/>
          <w:lang w:val="en-GB"/>
        </w:rPr>
      </w:pPr>
    </w:p>
    <w:p w14:paraId="6F5A01B8" w14:textId="1F3610BA" w:rsidR="009D193B" w:rsidRDefault="00A25ADB" w:rsidP="00373C02">
      <w:pPr>
        <w:widowControl w:val="0"/>
        <w:numPr>
          <w:ilvl w:val="0"/>
          <w:numId w:val="3"/>
        </w:numPr>
        <w:suppressAutoHyphens w:val="0"/>
        <w:autoSpaceDE w:val="0"/>
        <w:autoSpaceDN/>
        <w:adjustRightInd w:val="0"/>
        <w:spacing w:after="0"/>
        <w:ind w:left="567" w:hanging="567"/>
        <w:contextualSpacing/>
        <w:jc w:val="both"/>
        <w:textAlignment w:val="auto"/>
        <w:rPr>
          <w:rFonts w:ascii="Arial" w:eastAsia="Times New Roman" w:hAnsi="Arial" w:cs="Arial"/>
          <w:lang w:val="en-GB"/>
        </w:rPr>
      </w:pPr>
      <w:r w:rsidRPr="00A25ADB">
        <w:rPr>
          <w:rFonts w:ascii="Arial" w:eastAsia="Times New Roman" w:hAnsi="Arial" w:cs="Arial"/>
          <w:i/>
          <w:lang w:val="en-GB"/>
        </w:rPr>
        <w:t xml:space="preserve">Calls </w:t>
      </w:r>
      <w:r w:rsidRPr="00A25ADB">
        <w:rPr>
          <w:rFonts w:ascii="Arial" w:eastAsia="Times New Roman" w:hAnsi="Arial" w:cs="Arial"/>
          <w:lang w:val="en-GB"/>
        </w:rPr>
        <w:t xml:space="preserve">on Parties and the Scientific Council to report progress in implementing the Action Plan, including monitoring and efficacy of measures taken, to </w:t>
      </w:r>
      <w:r w:rsidR="00686892">
        <w:rPr>
          <w:rFonts w:ascii="Arial" w:eastAsia="Times New Roman" w:hAnsi="Arial" w:cs="Arial"/>
          <w:u w:val="single"/>
          <w:lang w:val="en-GB"/>
        </w:rPr>
        <w:t>future</w:t>
      </w:r>
      <w:r w:rsidR="00686892" w:rsidRPr="000708DB">
        <w:rPr>
          <w:rFonts w:ascii="Arial" w:eastAsia="Times New Roman" w:hAnsi="Arial" w:cs="Arial"/>
          <w:u w:val="single"/>
          <w:lang w:val="en-GB"/>
        </w:rPr>
        <w:t xml:space="preserve"> </w:t>
      </w:r>
      <w:r w:rsidR="008D5548" w:rsidRPr="000708DB">
        <w:rPr>
          <w:rFonts w:ascii="Arial" w:eastAsia="Times New Roman" w:hAnsi="Arial" w:cs="Arial"/>
          <w:u w:val="single"/>
          <w:lang w:val="en-GB"/>
        </w:rPr>
        <w:t>meetings of the Conference of the Parties</w:t>
      </w:r>
      <w:r w:rsidRPr="000708DB">
        <w:rPr>
          <w:rFonts w:ascii="Arial" w:eastAsia="Times New Roman" w:hAnsi="Arial" w:cs="Arial"/>
          <w:strike/>
          <w:lang w:val="en-GB"/>
        </w:rPr>
        <w:t>COP13 in 2020</w:t>
      </w:r>
      <w:r w:rsidRPr="00A25ADB">
        <w:rPr>
          <w:rFonts w:ascii="Arial" w:eastAsia="Times New Roman" w:hAnsi="Arial" w:cs="Arial"/>
          <w:lang w:val="en-GB"/>
        </w:rPr>
        <w:t>.</w:t>
      </w:r>
    </w:p>
    <w:p w14:paraId="7F894062" w14:textId="77777777" w:rsidR="00373C02" w:rsidRDefault="00373C02" w:rsidP="00373C02">
      <w:pPr>
        <w:widowControl w:val="0"/>
        <w:suppressAutoHyphens w:val="0"/>
        <w:autoSpaceDE w:val="0"/>
        <w:autoSpaceDN/>
        <w:adjustRightInd w:val="0"/>
        <w:spacing w:after="0"/>
        <w:ind w:left="360"/>
        <w:contextualSpacing/>
        <w:jc w:val="center"/>
        <w:textAlignment w:val="auto"/>
        <w:rPr>
          <w:rFonts w:ascii="Arial" w:hAnsi="Arial" w:cs="Arial"/>
          <w:b/>
          <w:lang w:val="en-GB"/>
        </w:rPr>
        <w:sectPr w:rsidR="00373C02" w:rsidSect="00DB26E3">
          <w:headerReference w:type="even" r:id="rId23"/>
          <w:headerReference w:type="default" r:id="rId24"/>
          <w:headerReference w:type="first" r:id="rId25"/>
          <w:pgSz w:w="11906" w:h="16838" w:code="9"/>
          <w:pgMar w:top="1135" w:right="1440" w:bottom="1440" w:left="1440" w:header="539" w:footer="85" w:gutter="0"/>
          <w:cols w:space="708"/>
          <w:titlePg/>
          <w:docGrid w:linePitch="360"/>
        </w:sectPr>
      </w:pPr>
    </w:p>
    <w:p w14:paraId="72C1E60E" w14:textId="2C264BEA" w:rsidR="00F43A59" w:rsidRDefault="00F43A59" w:rsidP="00373C02">
      <w:pPr>
        <w:widowControl w:val="0"/>
        <w:suppressAutoHyphens w:val="0"/>
        <w:autoSpaceDE w:val="0"/>
        <w:autoSpaceDN/>
        <w:adjustRightInd w:val="0"/>
        <w:spacing w:after="0"/>
        <w:contextualSpacing/>
        <w:jc w:val="right"/>
        <w:textAlignment w:val="auto"/>
        <w:rPr>
          <w:rFonts w:ascii="Arial" w:hAnsi="Arial" w:cs="Arial"/>
        </w:rPr>
      </w:pPr>
      <w:r w:rsidRPr="00F43A59">
        <w:rPr>
          <w:rFonts w:ascii="Arial" w:hAnsi="Arial" w:cs="Arial"/>
          <w:b/>
          <w:lang w:val="en-GB"/>
        </w:rPr>
        <w:lastRenderedPageBreak/>
        <w:t>ANNEX</w:t>
      </w:r>
      <w:r>
        <w:rPr>
          <w:rFonts w:ascii="Arial" w:hAnsi="Arial" w:cs="Arial"/>
          <w:b/>
          <w:lang w:val="en-GB"/>
        </w:rPr>
        <w:t xml:space="preserve"> </w:t>
      </w:r>
      <w:r w:rsidR="00373C02">
        <w:rPr>
          <w:rFonts w:ascii="Arial" w:hAnsi="Arial" w:cs="Arial"/>
          <w:b/>
          <w:lang w:val="en-GB"/>
        </w:rPr>
        <w:t>2</w:t>
      </w:r>
    </w:p>
    <w:p w14:paraId="068F6811" w14:textId="77777777" w:rsidR="00F43A59" w:rsidRDefault="00F43A59" w:rsidP="009D193B">
      <w:pPr>
        <w:widowControl w:val="0"/>
        <w:suppressAutoHyphens w:val="0"/>
        <w:autoSpaceDE w:val="0"/>
        <w:autoSpaceDN/>
        <w:adjustRightInd w:val="0"/>
        <w:spacing w:after="0"/>
        <w:ind w:left="360"/>
        <w:contextualSpacing/>
        <w:jc w:val="center"/>
        <w:textAlignment w:val="auto"/>
        <w:rPr>
          <w:rFonts w:ascii="Arial" w:hAnsi="Arial" w:cs="Arial"/>
        </w:rPr>
      </w:pPr>
    </w:p>
    <w:p w14:paraId="1C5C6140" w14:textId="30457CF8" w:rsidR="009D193B" w:rsidRDefault="009D193B" w:rsidP="009D193B">
      <w:pPr>
        <w:widowControl w:val="0"/>
        <w:suppressAutoHyphens w:val="0"/>
        <w:autoSpaceDE w:val="0"/>
        <w:autoSpaceDN/>
        <w:adjustRightInd w:val="0"/>
        <w:spacing w:after="0"/>
        <w:ind w:left="360"/>
        <w:contextualSpacing/>
        <w:jc w:val="center"/>
        <w:textAlignment w:val="auto"/>
        <w:rPr>
          <w:rFonts w:ascii="Arial" w:hAnsi="Arial" w:cs="Arial"/>
        </w:rPr>
      </w:pPr>
      <w:r>
        <w:rPr>
          <w:rFonts w:ascii="Arial" w:hAnsi="Arial" w:cs="Arial"/>
        </w:rPr>
        <w:t>DRAFT DECISIONS</w:t>
      </w:r>
    </w:p>
    <w:p w14:paraId="1F0B8A6D" w14:textId="405B9842" w:rsidR="009D193B" w:rsidRDefault="009D193B" w:rsidP="009D193B">
      <w:pPr>
        <w:widowControl w:val="0"/>
        <w:suppressAutoHyphens w:val="0"/>
        <w:autoSpaceDE w:val="0"/>
        <w:autoSpaceDN/>
        <w:adjustRightInd w:val="0"/>
        <w:spacing w:after="0"/>
        <w:ind w:left="360"/>
        <w:contextualSpacing/>
        <w:jc w:val="center"/>
        <w:textAlignment w:val="auto"/>
        <w:rPr>
          <w:rFonts w:ascii="Arial" w:hAnsi="Arial" w:cs="Arial"/>
        </w:rPr>
      </w:pPr>
    </w:p>
    <w:p w14:paraId="610BBADE" w14:textId="77777777" w:rsidR="00DE1F97" w:rsidRDefault="00DE1F97" w:rsidP="00DE1F97">
      <w:pPr>
        <w:widowControl w:val="0"/>
        <w:suppressAutoHyphens w:val="0"/>
        <w:autoSpaceDE w:val="0"/>
        <w:autoSpaceDN/>
        <w:adjustRightInd w:val="0"/>
        <w:spacing w:after="0"/>
        <w:ind w:left="360"/>
        <w:contextualSpacing/>
        <w:jc w:val="center"/>
        <w:textAlignment w:val="auto"/>
        <w:rPr>
          <w:rFonts w:ascii="Arial" w:hAnsi="Arial" w:cs="Arial"/>
          <w:b/>
        </w:rPr>
      </w:pPr>
      <w:r w:rsidRPr="00DE1F97">
        <w:rPr>
          <w:rFonts w:ascii="Arial" w:hAnsi="Arial" w:cs="Arial"/>
          <w:b/>
        </w:rPr>
        <w:t>ACTION PLAN FOR MIGRATORY LAND BIRDS IN THE</w:t>
      </w:r>
    </w:p>
    <w:p w14:paraId="14ECE975" w14:textId="1A0CC339" w:rsidR="00DE1F97" w:rsidRPr="007C15AD" w:rsidRDefault="00DE1F97" w:rsidP="00DE1F97">
      <w:pPr>
        <w:widowControl w:val="0"/>
        <w:suppressAutoHyphens w:val="0"/>
        <w:autoSpaceDE w:val="0"/>
        <w:autoSpaceDN/>
        <w:adjustRightInd w:val="0"/>
        <w:spacing w:after="0"/>
        <w:ind w:left="360"/>
        <w:contextualSpacing/>
        <w:jc w:val="center"/>
        <w:textAlignment w:val="auto"/>
        <w:rPr>
          <w:rFonts w:ascii="Arial" w:hAnsi="Arial" w:cs="Arial"/>
          <w:b/>
        </w:rPr>
      </w:pPr>
      <w:r w:rsidRPr="00DE1F97">
        <w:rPr>
          <w:rFonts w:ascii="Arial" w:hAnsi="Arial" w:cs="Arial"/>
          <w:b/>
        </w:rPr>
        <w:t>AFRICAN</w:t>
      </w:r>
      <w:r>
        <w:rPr>
          <w:rFonts w:ascii="Arial" w:hAnsi="Arial" w:cs="Arial"/>
          <w:b/>
        </w:rPr>
        <w:t>-</w:t>
      </w:r>
      <w:r w:rsidRPr="00DE1F97">
        <w:rPr>
          <w:rFonts w:ascii="Arial" w:hAnsi="Arial" w:cs="Arial"/>
          <w:b/>
        </w:rPr>
        <w:t>EURASIAN REGION (AEMLAP)</w:t>
      </w:r>
    </w:p>
    <w:p w14:paraId="1DE99B04" w14:textId="77777777" w:rsidR="00DE1F97" w:rsidRDefault="00DE1F97" w:rsidP="009D193B">
      <w:pPr>
        <w:widowControl w:val="0"/>
        <w:suppressAutoHyphens w:val="0"/>
        <w:autoSpaceDE w:val="0"/>
        <w:autoSpaceDN/>
        <w:adjustRightInd w:val="0"/>
        <w:spacing w:after="0"/>
        <w:ind w:left="360"/>
        <w:contextualSpacing/>
        <w:jc w:val="center"/>
        <w:textAlignment w:val="auto"/>
        <w:rPr>
          <w:rFonts w:ascii="Arial" w:hAnsi="Arial" w:cs="Arial"/>
        </w:rPr>
      </w:pPr>
    </w:p>
    <w:p w14:paraId="18CA3797" w14:textId="0B33ED31" w:rsidR="009D193B" w:rsidRDefault="00485BF7" w:rsidP="009D193B">
      <w:pPr>
        <w:widowControl w:val="0"/>
        <w:suppressAutoHyphens w:val="0"/>
        <w:autoSpaceDE w:val="0"/>
        <w:autoSpaceDN/>
        <w:adjustRightInd w:val="0"/>
        <w:spacing w:after="0"/>
        <w:ind w:left="360"/>
        <w:contextualSpacing/>
        <w:jc w:val="center"/>
        <w:textAlignment w:val="auto"/>
        <w:rPr>
          <w:rFonts w:ascii="Arial" w:hAnsi="Arial" w:cs="Arial"/>
        </w:rPr>
      </w:pPr>
      <w:r>
        <w:rPr>
          <w:rFonts w:ascii="Arial" w:hAnsi="Arial" w:cs="Arial"/>
          <w:i/>
          <w:iCs/>
          <w:sz w:val="21"/>
          <w:szCs w:val="21"/>
          <w:lang w:val="en-GB"/>
        </w:rPr>
        <w:t>NB:</w:t>
      </w:r>
      <w:r w:rsidR="00166B40">
        <w:rPr>
          <w:rFonts w:ascii="Arial" w:hAnsi="Arial" w:cs="Arial"/>
          <w:i/>
          <w:iCs/>
          <w:sz w:val="21"/>
          <w:szCs w:val="21"/>
          <w:lang w:val="en-GB"/>
        </w:rPr>
        <w:t xml:space="preserve"> </w:t>
      </w:r>
      <w:bookmarkStart w:id="4" w:name="_Hlk20760140"/>
      <w:r w:rsidR="00166B40" w:rsidRPr="00AB225E">
        <w:rPr>
          <w:rFonts w:ascii="Arial" w:eastAsia="Times New Roman" w:hAnsi="Arial" w:cs="Arial"/>
          <w:i/>
          <w:iCs/>
          <w:lang w:val="en-GB"/>
        </w:rPr>
        <w:t xml:space="preserve">Proposed </w:t>
      </w:r>
      <w:r w:rsidR="00166B40">
        <w:rPr>
          <w:rFonts w:ascii="Arial" w:eastAsia="Times New Roman" w:hAnsi="Arial" w:cs="Arial"/>
          <w:i/>
          <w:iCs/>
          <w:lang w:val="en-GB"/>
        </w:rPr>
        <w:t xml:space="preserve">new text to Decisions </w:t>
      </w:r>
      <w:r w:rsidR="00166B40">
        <w:rPr>
          <w:rFonts w:ascii="Arial" w:hAnsi="Arial" w:cs="Arial"/>
          <w:i/>
          <w:iCs/>
          <w:sz w:val="21"/>
          <w:szCs w:val="21"/>
          <w:lang w:val="en-GB"/>
        </w:rPr>
        <w:t xml:space="preserve">originating from COP12 </w:t>
      </w:r>
      <w:r w:rsidR="00166B40" w:rsidRPr="00AB225E">
        <w:rPr>
          <w:rFonts w:ascii="Arial" w:eastAsia="Times New Roman" w:hAnsi="Arial" w:cs="Arial"/>
          <w:i/>
          <w:iCs/>
          <w:lang w:val="en-GB"/>
        </w:rPr>
        <w:t xml:space="preserve">is </w:t>
      </w:r>
      <w:r w:rsidR="00166B40" w:rsidRPr="00AB225E">
        <w:rPr>
          <w:rFonts w:ascii="Arial" w:eastAsia="Times New Roman" w:hAnsi="Arial" w:cs="Arial"/>
          <w:i/>
          <w:iCs/>
          <w:u w:val="single"/>
          <w:lang w:val="en-GB"/>
        </w:rPr>
        <w:t>underlined.</w:t>
      </w:r>
      <w:r w:rsidR="00166B40" w:rsidRPr="00AB225E">
        <w:rPr>
          <w:rFonts w:ascii="Arial" w:eastAsia="Times New Roman" w:hAnsi="Arial" w:cs="Arial"/>
          <w:i/>
          <w:iCs/>
          <w:lang w:val="en-GB"/>
        </w:rPr>
        <w:t xml:space="preserve"> Text to be deleted is </w:t>
      </w:r>
      <w:r w:rsidR="00166B40" w:rsidRPr="00AB225E">
        <w:rPr>
          <w:rFonts w:ascii="Arial" w:eastAsia="Times New Roman" w:hAnsi="Arial" w:cs="Arial"/>
          <w:i/>
          <w:iCs/>
          <w:strike/>
          <w:lang w:val="en-GB"/>
        </w:rPr>
        <w:t>crossed out</w:t>
      </w:r>
      <w:r w:rsidR="00166B40" w:rsidRPr="00AB225E">
        <w:rPr>
          <w:rFonts w:ascii="Arial" w:eastAsia="Times New Roman" w:hAnsi="Arial" w:cs="Arial"/>
          <w:i/>
          <w:iCs/>
          <w:lang w:val="en-GB"/>
        </w:rPr>
        <w:t>.</w:t>
      </w:r>
      <w:bookmarkEnd w:id="4"/>
    </w:p>
    <w:p w14:paraId="2C30C68D" w14:textId="77777777" w:rsidR="00485BF7" w:rsidRDefault="00485BF7" w:rsidP="009D193B">
      <w:pPr>
        <w:widowControl w:val="0"/>
        <w:suppressAutoHyphens w:val="0"/>
        <w:autoSpaceDE w:val="0"/>
        <w:autoSpaceDN/>
        <w:adjustRightInd w:val="0"/>
        <w:spacing w:after="0"/>
        <w:ind w:left="360"/>
        <w:contextualSpacing/>
        <w:jc w:val="center"/>
        <w:textAlignment w:val="auto"/>
        <w:rPr>
          <w:rFonts w:ascii="Arial" w:hAnsi="Arial" w:cs="Arial"/>
        </w:rPr>
      </w:pPr>
    </w:p>
    <w:p w14:paraId="20C353FB" w14:textId="77777777" w:rsidR="009D193B" w:rsidRPr="007C15AD" w:rsidRDefault="009D193B" w:rsidP="009D193B">
      <w:pPr>
        <w:widowControl w:val="0"/>
        <w:suppressAutoHyphens w:val="0"/>
        <w:autoSpaceDE w:val="0"/>
        <w:autoSpaceDN/>
        <w:adjustRightInd w:val="0"/>
        <w:spacing w:after="0"/>
        <w:contextualSpacing/>
        <w:jc w:val="both"/>
        <w:textAlignment w:val="auto"/>
        <w:rPr>
          <w:rFonts w:ascii="Arial" w:hAnsi="Arial" w:cs="Arial"/>
          <w:i/>
        </w:rPr>
      </w:pPr>
      <w:r w:rsidRPr="007C15AD">
        <w:rPr>
          <w:rFonts w:ascii="Arial" w:eastAsia="Times New Roman" w:hAnsi="Arial" w:cs="Arial"/>
          <w:b/>
          <w:i/>
        </w:rPr>
        <w:t>Directed to the Secretariat</w:t>
      </w:r>
    </w:p>
    <w:p w14:paraId="00797989" w14:textId="77777777" w:rsidR="009D193B" w:rsidRDefault="009D193B" w:rsidP="009D193B">
      <w:pPr>
        <w:widowControl w:val="0"/>
        <w:suppressAutoHyphens w:val="0"/>
        <w:autoSpaceDE w:val="0"/>
        <w:autoSpaceDN/>
        <w:adjustRightInd w:val="0"/>
        <w:spacing w:after="0"/>
        <w:contextualSpacing/>
        <w:jc w:val="both"/>
        <w:textAlignment w:val="auto"/>
        <w:rPr>
          <w:rFonts w:ascii="Arial" w:hAnsi="Arial" w:cs="Arial"/>
        </w:rPr>
      </w:pPr>
    </w:p>
    <w:p w14:paraId="4F383CD5" w14:textId="1BED9922" w:rsidR="009D193B" w:rsidRDefault="002335C6" w:rsidP="009D193B">
      <w:pPr>
        <w:widowControl w:val="0"/>
        <w:suppressAutoHyphens w:val="0"/>
        <w:autoSpaceDE w:val="0"/>
        <w:autoSpaceDN/>
        <w:adjustRightInd w:val="0"/>
        <w:spacing w:after="0"/>
        <w:contextualSpacing/>
        <w:jc w:val="both"/>
        <w:textAlignment w:val="auto"/>
        <w:rPr>
          <w:rFonts w:ascii="Arial" w:hAnsi="Arial" w:cs="Arial"/>
        </w:rPr>
      </w:pPr>
      <w:r w:rsidRPr="00882326">
        <w:rPr>
          <w:rFonts w:ascii="Arial" w:hAnsi="Arial" w:cs="Arial"/>
        </w:rPr>
        <w:t>1</w:t>
      </w:r>
      <w:r w:rsidR="00882326" w:rsidRPr="00882326">
        <w:rPr>
          <w:rFonts w:ascii="Arial" w:hAnsi="Arial" w:cs="Arial"/>
        </w:rPr>
        <w:t>3</w:t>
      </w:r>
      <w:r w:rsidRPr="00882326">
        <w:rPr>
          <w:rFonts w:ascii="Arial" w:hAnsi="Arial" w:cs="Arial"/>
        </w:rPr>
        <w:t>.</w:t>
      </w:r>
      <w:r w:rsidR="00882326" w:rsidRPr="00882326">
        <w:rPr>
          <w:rFonts w:ascii="Arial" w:hAnsi="Arial" w:cs="Arial"/>
        </w:rPr>
        <w:t>AA</w:t>
      </w:r>
      <w:r w:rsidR="00882326">
        <w:rPr>
          <w:rFonts w:ascii="Arial" w:hAnsi="Arial" w:cs="Arial"/>
        </w:rPr>
        <w:t xml:space="preserve"> </w:t>
      </w:r>
      <w:r w:rsidR="00DE1F97" w:rsidRPr="003605B3">
        <w:rPr>
          <w:rFonts w:ascii="Arial" w:hAnsi="Arial" w:cs="Arial"/>
        </w:rPr>
        <w:t>(</w:t>
      </w:r>
      <w:r w:rsidR="00882326" w:rsidRPr="003605B3">
        <w:rPr>
          <w:rFonts w:ascii="Arial" w:hAnsi="Arial" w:cs="Arial"/>
        </w:rPr>
        <w:t>12.22</w:t>
      </w:r>
      <w:r w:rsidR="00DE1F97" w:rsidRPr="003605B3">
        <w:rPr>
          <w:rFonts w:ascii="Arial" w:hAnsi="Arial" w:cs="Arial"/>
        </w:rPr>
        <w:t>)</w:t>
      </w:r>
      <w:r w:rsidRPr="00882326">
        <w:rPr>
          <w:rFonts w:ascii="Arial" w:hAnsi="Arial" w:cs="Arial"/>
        </w:rPr>
        <w:t xml:space="preserve"> </w:t>
      </w:r>
      <w:r w:rsidR="009D193B" w:rsidRPr="00882326">
        <w:rPr>
          <w:rFonts w:ascii="Arial" w:hAnsi="Arial" w:cs="Arial"/>
        </w:rPr>
        <w:t xml:space="preserve">The </w:t>
      </w:r>
      <w:r w:rsidR="009D193B" w:rsidRPr="009D193B">
        <w:rPr>
          <w:rFonts w:ascii="Arial" w:hAnsi="Arial" w:cs="Arial"/>
        </w:rPr>
        <w:t>Secretariat shall:</w:t>
      </w:r>
    </w:p>
    <w:p w14:paraId="3B829CD5" w14:textId="77777777" w:rsidR="009D193B" w:rsidRPr="009D193B" w:rsidRDefault="009D193B" w:rsidP="009D193B">
      <w:pPr>
        <w:widowControl w:val="0"/>
        <w:suppressAutoHyphens w:val="0"/>
        <w:autoSpaceDE w:val="0"/>
        <w:autoSpaceDN/>
        <w:adjustRightInd w:val="0"/>
        <w:spacing w:after="0"/>
        <w:contextualSpacing/>
        <w:jc w:val="both"/>
        <w:textAlignment w:val="auto"/>
        <w:rPr>
          <w:rFonts w:ascii="Arial" w:hAnsi="Arial" w:cs="Arial"/>
        </w:rPr>
      </w:pPr>
    </w:p>
    <w:p w14:paraId="1CC77A70" w14:textId="462FE105" w:rsidR="009D193B" w:rsidRDefault="00C8744A" w:rsidP="00373C02">
      <w:pPr>
        <w:widowControl w:val="0"/>
        <w:numPr>
          <w:ilvl w:val="0"/>
          <w:numId w:val="4"/>
        </w:numPr>
        <w:suppressAutoHyphens w:val="0"/>
        <w:autoSpaceDE w:val="0"/>
        <w:autoSpaceDN/>
        <w:adjustRightInd w:val="0"/>
        <w:spacing w:after="0"/>
        <w:ind w:left="2127" w:hanging="567"/>
        <w:contextualSpacing/>
        <w:jc w:val="both"/>
        <w:textAlignment w:val="auto"/>
        <w:rPr>
          <w:rFonts w:ascii="Arial" w:hAnsi="Arial" w:cs="Arial"/>
        </w:rPr>
      </w:pPr>
      <w:r>
        <w:rPr>
          <w:rFonts w:ascii="Arial" w:hAnsi="Arial" w:cs="Arial"/>
        </w:rPr>
        <w:t>s</w:t>
      </w:r>
      <w:r w:rsidR="009D193B" w:rsidRPr="009D193B">
        <w:rPr>
          <w:rFonts w:ascii="Arial" w:hAnsi="Arial" w:cs="Arial"/>
        </w:rPr>
        <w:t xml:space="preserve">ubject to the availability of funds, organize in the intersessional period between the </w:t>
      </w:r>
      <w:r w:rsidR="009D193B" w:rsidRPr="000708DB">
        <w:rPr>
          <w:rFonts w:ascii="Arial" w:hAnsi="Arial" w:cs="Arial"/>
          <w:strike/>
        </w:rPr>
        <w:t>12</w:t>
      </w:r>
      <w:r w:rsidR="002335C6" w:rsidRPr="000708DB">
        <w:rPr>
          <w:rFonts w:ascii="Arial" w:hAnsi="Arial" w:cs="Arial"/>
          <w:u w:val="single"/>
        </w:rPr>
        <w:t>13</w:t>
      </w:r>
      <w:r w:rsidR="009D193B" w:rsidRPr="00C226F1">
        <w:rPr>
          <w:rFonts w:ascii="Arial" w:hAnsi="Arial" w:cs="Arial"/>
          <w:vertAlign w:val="superscript"/>
        </w:rPr>
        <w:t>th</w:t>
      </w:r>
      <w:r w:rsidR="00946732">
        <w:rPr>
          <w:rFonts w:ascii="Arial" w:hAnsi="Arial" w:cs="Arial"/>
        </w:rPr>
        <w:t xml:space="preserve"> </w:t>
      </w:r>
      <w:r w:rsidR="009D193B" w:rsidRPr="009D193B">
        <w:rPr>
          <w:rFonts w:ascii="Arial" w:hAnsi="Arial" w:cs="Arial"/>
        </w:rPr>
        <w:t xml:space="preserve">and </w:t>
      </w:r>
      <w:r w:rsidR="009D193B" w:rsidRPr="000708DB">
        <w:rPr>
          <w:rFonts w:ascii="Arial" w:hAnsi="Arial" w:cs="Arial"/>
          <w:strike/>
        </w:rPr>
        <w:t>13</w:t>
      </w:r>
      <w:r w:rsidR="002335C6" w:rsidRPr="000708DB">
        <w:rPr>
          <w:rFonts w:ascii="Arial" w:hAnsi="Arial" w:cs="Arial"/>
          <w:u w:val="single"/>
        </w:rPr>
        <w:t>14</w:t>
      </w:r>
      <w:r w:rsidR="009D193B" w:rsidRPr="00C226F1">
        <w:rPr>
          <w:rFonts w:ascii="Arial" w:hAnsi="Arial" w:cs="Arial"/>
          <w:vertAlign w:val="superscript"/>
        </w:rPr>
        <w:t>th</w:t>
      </w:r>
      <w:r w:rsidR="00946732">
        <w:rPr>
          <w:rFonts w:ascii="Arial" w:hAnsi="Arial" w:cs="Arial"/>
        </w:rPr>
        <w:t xml:space="preserve"> </w:t>
      </w:r>
      <w:r w:rsidR="009D193B" w:rsidRPr="009D193B">
        <w:rPr>
          <w:rFonts w:ascii="Arial" w:hAnsi="Arial" w:cs="Arial"/>
        </w:rPr>
        <w:t>meetings of the Conference of the Parties a consultation meeting of Range States to agree on whether the Action Plan should remain as a stand-alone document or whether a new CMS instrument should be developed</w:t>
      </w:r>
      <w:r w:rsidR="00946732">
        <w:rPr>
          <w:rFonts w:ascii="Arial" w:hAnsi="Arial" w:cs="Arial"/>
        </w:rPr>
        <w:t>,</w:t>
      </w:r>
      <w:r w:rsidR="009D193B" w:rsidRPr="009D193B">
        <w:rPr>
          <w:rFonts w:ascii="Arial" w:hAnsi="Arial" w:cs="Arial"/>
        </w:rPr>
        <w:t xml:space="preserve"> or an existing CMS instrument should be used as institutional framework;</w:t>
      </w:r>
    </w:p>
    <w:p w14:paraId="03707F10" w14:textId="77777777" w:rsidR="00DC4314" w:rsidRPr="009D193B" w:rsidRDefault="00DC4314" w:rsidP="00373C02">
      <w:pPr>
        <w:widowControl w:val="0"/>
        <w:suppressAutoHyphens w:val="0"/>
        <w:autoSpaceDE w:val="0"/>
        <w:autoSpaceDN/>
        <w:adjustRightInd w:val="0"/>
        <w:spacing w:after="0"/>
        <w:ind w:left="2127" w:hanging="567"/>
        <w:contextualSpacing/>
        <w:jc w:val="both"/>
        <w:textAlignment w:val="auto"/>
        <w:rPr>
          <w:rFonts w:ascii="Arial" w:hAnsi="Arial" w:cs="Arial"/>
        </w:rPr>
      </w:pPr>
    </w:p>
    <w:p w14:paraId="2BB0D31C" w14:textId="459B7E06" w:rsidR="009D193B" w:rsidRDefault="00C8744A" w:rsidP="00373C02">
      <w:pPr>
        <w:widowControl w:val="0"/>
        <w:numPr>
          <w:ilvl w:val="0"/>
          <w:numId w:val="4"/>
        </w:numPr>
        <w:suppressAutoHyphens w:val="0"/>
        <w:autoSpaceDE w:val="0"/>
        <w:autoSpaceDN/>
        <w:adjustRightInd w:val="0"/>
        <w:spacing w:after="0"/>
        <w:ind w:left="2127" w:hanging="567"/>
        <w:contextualSpacing/>
        <w:jc w:val="both"/>
        <w:textAlignment w:val="auto"/>
        <w:rPr>
          <w:rFonts w:ascii="Arial" w:hAnsi="Arial" w:cs="Arial"/>
        </w:rPr>
      </w:pPr>
      <w:r>
        <w:rPr>
          <w:rFonts w:ascii="Arial" w:hAnsi="Arial" w:cs="Arial"/>
        </w:rPr>
        <w:t>i</w:t>
      </w:r>
      <w:r w:rsidR="009D193B" w:rsidRPr="009D193B">
        <w:rPr>
          <w:rFonts w:ascii="Arial" w:hAnsi="Arial" w:cs="Arial"/>
        </w:rPr>
        <w:t xml:space="preserve">n the intersessional period between the </w:t>
      </w:r>
      <w:r w:rsidR="009D193B" w:rsidRPr="000708DB">
        <w:rPr>
          <w:rFonts w:ascii="Arial" w:hAnsi="Arial" w:cs="Arial"/>
          <w:strike/>
        </w:rPr>
        <w:t>12</w:t>
      </w:r>
      <w:r w:rsidR="00516343" w:rsidRPr="000708DB">
        <w:rPr>
          <w:rFonts w:ascii="Arial" w:hAnsi="Arial" w:cs="Arial"/>
          <w:u w:val="single"/>
        </w:rPr>
        <w:t>13</w:t>
      </w:r>
      <w:r w:rsidR="009D193B" w:rsidRPr="00C226F1">
        <w:rPr>
          <w:rFonts w:ascii="Arial" w:hAnsi="Arial" w:cs="Arial"/>
          <w:vertAlign w:val="superscript"/>
        </w:rPr>
        <w:t>th</w:t>
      </w:r>
      <w:r w:rsidR="00946732">
        <w:rPr>
          <w:rFonts w:ascii="Arial" w:hAnsi="Arial" w:cs="Arial"/>
        </w:rPr>
        <w:t xml:space="preserve"> </w:t>
      </w:r>
      <w:r w:rsidR="009D193B" w:rsidRPr="009D193B">
        <w:rPr>
          <w:rFonts w:ascii="Arial" w:hAnsi="Arial" w:cs="Arial"/>
        </w:rPr>
        <w:t xml:space="preserve">and </w:t>
      </w:r>
      <w:r w:rsidR="009D193B" w:rsidRPr="000708DB">
        <w:rPr>
          <w:rFonts w:ascii="Arial" w:hAnsi="Arial" w:cs="Arial"/>
          <w:strike/>
        </w:rPr>
        <w:t>13</w:t>
      </w:r>
      <w:r w:rsidR="00516343" w:rsidRPr="000708DB">
        <w:rPr>
          <w:rFonts w:ascii="Arial" w:hAnsi="Arial" w:cs="Arial"/>
          <w:u w:val="single"/>
        </w:rPr>
        <w:t>14</w:t>
      </w:r>
      <w:r w:rsidR="009D193B" w:rsidRPr="00C226F1">
        <w:rPr>
          <w:rFonts w:ascii="Arial" w:hAnsi="Arial" w:cs="Arial"/>
          <w:vertAlign w:val="superscript"/>
        </w:rPr>
        <w:t>th</w:t>
      </w:r>
      <w:r w:rsidR="00946732">
        <w:rPr>
          <w:rFonts w:ascii="Arial" w:hAnsi="Arial" w:cs="Arial"/>
        </w:rPr>
        <w:t xml:space="preserve"> </w:t>
      </w:r>
      <w:r w:rsidR="009D193B" w:rsidRPr="009D193B">
        <w:rPr>
          <w:rFonts w:ascii="Arial" w:hAnsi="Arial" w:cs="Arial"/>
        </w:rPr>
        <w:t>meetings of the Conference of the Parties, promote the importance of sustainable land use for migratory birds, and the specific practices and approaches in the Abuja Declaration, with relevant UN agencies and other international institutions and to seek opportunities for collaborative action to encourage sustainable land use for migratory species and people</w:t>
      </w:r>
      <w:r w:rsidR="0076255F">
        <w:rPr>
          <w:rFonts w:ascii="Arial" w:hAnsi="Arial" w:cs="Arial"/>
        </w:rPr>
        <w:t>.</w:t>
      </w:r>
    </w:p>
    <w:p w14:paraId="2FD3AF62" w14:textId="77777777" w:rsidR="00DC4314" w:rsidRPr="009D193B" w:rsidRDefault="00DC4314" w:rsidP="00373C02">
      <w:pPr>
        <w:widowControl w:val="0"/>
        <w:suppressAutoHyphens w:val="0"/>
        <w:autoSpaceDE w:val="0"/>
        <w:autoSpaceDN/>
        <w:adjustRightInd w:val="0"/>
        <w:spacing w:after="0"/>
        <w:ind w:left="2127" w:hanging="567"/>
        <w:contextualSpacing/>
        <w:jc w:val="both"/>
        <w:textAlignment w:val="auto"/>
        <w:rPr>
          <w:rFonts w:ascii="Arial" w:hAnsi="Arial" w:cs="Arial"/>
        </w:rPr>
      </w:pPr>
    </w:p>
    <w:p w14:paraId="399FAA65" w14:textId="477A9157" w:rsidR="009D193B" w:rsidRDefault="009D193B" w:rsidP="00373C02">
      <w:pPr>
        <w:widowControl w:val="0"/>
        <w:numPr>
          <w:ilvl w:val="0"/>
          <w:numId w:val="4"/>
        </w:numPr>
        <w:suppressAutoHyphens w:val="0"/>
        <w:autoSpaceDE w:val="0"/>
        <w:autoSpaceDN/>
        <w:adjustRightInd w:val="0"/>
        <w:spacing w:after="0"/>
        <w:ind w:left="2127" w:hanging="567"/>
        <w:contextualSpacing/>
        <w:jc w:val="both"/>
        <w:textAlignment w:val="auto"/>
        <w:rPr>
          <w:rFonts w:ascii="Arial" w:hAnsi="Arial" w:cs="Arial"/>
        </w:rPr>
      </w:pPr>
      <w:r w:rsidRPr="000708DB">
        <w:rPr>
          <w:rFonts w:ascii="Arial" w:hAnsi="Arial" w:cs="Arial"/>
          <w:strike/>
        </w:rPr>
        <w:t xml:space="preserve">Update the species list of the </w:t>
      </w:r>
      <w:proofErr w:type="spellStart"/>
      <w:r w:rsidRPr="000708DB">
        <w:rPr>
          <w:rFonts w:ascii="Arial" w:hAnsi="Arial" w:cs="Arial"/>
          <w:strike/>
        </w:rPr>
        <w:t>Landbirds</w:t>
      </w:r>
      <w:proofErr w:type="spellEnd"/>
      <w:r w:rsidRPr="000708DB">
        <w:rPr>
          <w:rFonts w:ascii="Arial" w:hAnsi="Arial" w:cs="Arial"/>
          <w:strike/>
        </w:rPr>
        <w:t xml:space="preserve"> Action Plan according to the standard taxonomic references for birds adopted at the 11th and 12th meetings of the Conference of the Parties, and changes to the IUCN Red List</w:t>
      </w:r>
    </w:p>
    <w:p w14:paraId="3D58BAA2" w14:textId="77777777" w:rsidR="002335C6" w:rsidRDefault="002335C6" w:rsidP="002335C6">
      <w:pPr>
        <w:widowControl w:val="0"/>
        <w:suppressAutoHyphens w:val="0"/>
        <w:autoSpaceDE w:val="0"/>
        <w:autoSpaceDN/>
        <w:adjustRightInd w:val="0"/>
        <w:spacing w:after="0"/>
        <w:ind w:left="360"/>
        <w:contextualSpacing/>
        <w:jc w:val="both"/>
        <w:textAlignment w:val="auto"/>
        <w:rPr>
          <w:rFonts w:ascii="Arial" w:hAnsi="Arial" w:cs="Arial"/>
        </w:rPr>
      </w:pPr>
    </w:p>
    <w:p w14:paraId="0FFCBFCE" w14:textId="77777777" w:rsidR="002335C6" w:rsidRPr="007C15AD" w:rsidRDefault="002335C6" w:rsidP="002335C6">
      <w:pPr>
        <w:widowControl w:val="0"/>
        <w:suppressAutoHyphens w:val="0"/>
        <w:autoSpaceDE w:val="0"/>
        <w:autoSpaceDN/>
        <w:adjustRightInd w:val="0"/>
        <w:spacing w:after="0"/>
        <w:contextualSpacing/>
        <w:jc w:val="both"/>
        <w:textAlignment w:val="auto"/>
        <w:rPr>
          <w:rFonts w:ascii="Arial" w:hAnsi="Arial" w:cs="Arial"/>
          <w:b/>
          <w:i/>
        </w:rPr>
      </w:pPr>
      <w:r w:rsidRPr="007C15AD">
        <w:rPr>
          <w:rFonts w:ascii="Arial" w:hAnsi="Arial" w:cs="Arial"/>
          <w:b/>
          <w:i/>
        </w:rPr>
        <w:t>Directed to the Scientific Council</w:t>
      </w:r>
    </w:p>
    <w:p w14:paraId="6E570B57" w14:textId="77777777" w:rsidR="002335C6" w:rsidRDefault="002335C6" w:rsidP="002335C6">
      <w:pPr>
        <w:widowControl w:val="0"/>
        <w:suppressAutoHyphens w:val="0"/>
        <w:autoSpaceDE w:val="0"/>
        <w:autoSpaceDN/>
        <w:adjustRightInd w:val="0"/>
        <w:spacing w:after="0"/>
        <w:contextualSpacing/>
        <w:jc w:val="both"/>
        <w:textAlignment w:val="auto"/>
        <w:rPr>
          <w:rFonts w:ascii="Arial" w:hAnsi="Arial" w:cs="Arial"/>
        </w:rPr>
      </w:pPr>
    </w:p>
    <w:p w14:paraId="1C5AE9B7" w14:textId="6324DEB4" w:rsidR="002335C6" w:rsidRDefault="002335C6" w:rsidP="002335C6">
      <w:pPr>
        <w:widowControl w:val="0"/>
        <w:suppressAutoHyphens w:val="0"/>
        <w:autoSpaceDE w:val="0"/>
        <w:autoSpaceDN/>
        <w:adjustRightInd w:val="0"/>
        <w:spacing w:after="0"/>
        <w:contextualSpacing/>
        <w:jc w:val="both"/>
        <w:textAlignment w:val="auto"/>
        <w:rPr>
          <w:rFonts w:ascii="Arial" w:hAnsi="Arial" w:cs="Arial"/>
        </w:rPr>
      </w:pPr>
      <w:r>
        <w:rPr>
          <w:rFonts w:ascii="Arial" w:hAnsi="Arial" w:cs="Arial"/>
        </w:rPr>
        <w:t>1</w:t>
      </w:r>
      <w:r w:rsidR="00882326">
        <w:rPr>
          <w:rFonts w:ascii="Arial" w:hAnsi="Arial" w:cs="Arial"/>
        </w:rPr>
        <w:t>3</w:t>
      </w:r>
      <w:r>
        <w:rPr>
          <w:rFonts w:ascii="Arial" w:hAnsi="Arial" w:cs="Arial"/>
        </w:rPr>
        <w:t>.</w:t>
      </w:r>
      <w:r w:rsidR="00882326">
        <w:rPr>
          <w:rFonts w:ascii="Arial" w:hAnsi="Arial" w:cs="Arial"/>
        </w:rPr>
        <w:t>BB</w:t>
      </w:r>
      <w:r>
        <w:rPr>
          <w:rFonts w:ascii="Arial" w:hAnsi="Arial" w:cs="Arial"/>
        </w:rPr>
        <w:t xml:space="preserve"> </w:t>
      </w:r>
      <w:r w:rsidR="00DE1F97" w:rsidRPr="007C15AD">
        <w:rPr>
          <w:rFonts w:ascii="Arial" w:hAnsi="Arial" w:cs="Arial"/>
        </w:rPr>
        <w:t>(</w:t>
      </w:r>
      <w:r w:rsidR="00882326" w:rsidRPr="007C15AD">
        <w:rPr>
          <w:rFonts w:ascii="Arial" w:hAnsi="Arial" w:cs="Arial"/>
        </w:rPr>
        <w:t>12.23</w:t>
      </w:r>
      <w:r w:rsidR="00DE1F97" w:rsidRPr="007C15AD">
        <w:rPr>
          <w:rFonts w:ascii="Arial" w:hAnsi="Arial" w:cs="Arial"/>
        </w:rPr>
        <w:t>)</w:t>
      </w:r>
      <w:r w:rsidR="00882326" w:rsidRPr="00882326">
        <w:rPr>
          <w:rFonts w:ascii="Arial" w:hAnsi="Arial" w:cs="Arial"/>
        </w:rPr>
        <w:t xml:space="preserve"> </w:t>
      </w:r>
      <w:r w:rsidRPr="002335C6">
        <w:rPr>
          <w:rFonts w:ascii="Arial" w:hAnsi="Arial" w:cs="Arial"/>
        </w:rPr>
        <w:t>The Scientific Council should:</w:t>
      </w:r>
    </w:p>
    <w:p w14:paraId="66C4D48A" w14:textId="77777777" w:rsidR="002335C6" w:rsidRPr="002335C6" w:rsidRDefault="002335C6" w:rsidP="002335C6">
      <w:pPr>
        <w:widowControl w:val="0"/>
        <w:suppressAutoHyphens w:val="0"/>
        <w:autoSpaceDE w:val="0"/>
        <w:autoSpaceDN/>
        <w:adjustRightInd w:val="0"/>
        <w:spacing w:after="0"/>
        <w:contextualSpacing/>
        <w:jc w:val="both"/>
        <w:textAlignment w:val="auto"/>
        <w:rPr>
          <w:rFonts w:ascii="Arial" w:hAnsi="Arial" w:cs="Arial"/>
        </w:rPr>
      </w:pPr>
    </w:p>
    <w:p w14:paraId="281AA1C7" w14:textId="18808A64" w:rsidR="002335C6" w:rsidRDefault="00C8744A" w:rsidP="00373C02">
      <w:pPr>
        <w:widowControl w:val="0"/>
        <w:numPr>
          <w:ilvl w:val="0"/>
          <w:numId w:val="5"/>
        </w:numPr>
        <w:suppressAutoHyphens w:val="0"/>
        <w:autoSpaceDE w:val="0"/>
        <w:autoSpaceDN/>
        <w:adjustRightInd w:val="0"/>
        <w:spacing w:after="0"/>
        <w:ind w:left="2127" w:hanging="567"/>
        <w:contextualSpacing/>
        <w:jc w:val="both"/>
        <w:textAlignment w:val="auto"/>
        <w:rPr>
          <w:rFonts w:ascii="Arial" w:hAnsi="Arial" w:cs="Arial"/>
        </w:rPr>
      </w:pPr>
      <w:r>
        <w:rPr>
          <w:rFonts w:ascii="Arial" w:hAnsi="Arial" w:cs="Arial"/>
        </w:rPr>
        <w:t>c</w:t>
      </w:r>
      <w:r w:rsidR="002335C6" w:rsidRPr="002335C6">
        <w:rPr>
          <w:rFonts w:ascii="Arial" w:hAnsi="Arial" w:cs="Arial"/>
        </w:rPr>
        <w:t xml:space="preserve">ontinue the Working Group on African-Eurasian Migratory </w:t>
      </w:r>
      <w:proofErr w:type="spellStart"/>
      <w:r w:rsidR="002335C6" w:rsidRPr="002335C6">
        <w:rPr>
          <w:rFonts w:ascii="Arial" w:hAnsi="Arial" w:cs="Arial"/>
        </w:rPr>
        <w:t>Landbirds</w:t>
      </w:r>
      <w:proofErr w:type="spellEnd"/>
      <w:r w:rsidR="002335C6" w:rsidRPr="002335C6">
        <w:rPr>
          <w:rFonts w:ascii="Arial" w:hAnsi="Arial" w:cs="Arial"/>
        </w:rPr>
        <w:t xml:space="preserve"> until the </w:t>
      </w:r>
      <w:r w:rsidR="002335C6" w:rsidRPr="000708DB">
        <w:rPr>
          <w:rFonts w:ascii="Arial" w:hAnsi="Arial" w:cs="Arial"/>
          <w:strike/>
        </w:rPr>
        <w:t>13</w:t>
      </w:r>
      <w:r w:rsidR="00516343" w:rsidRPr="000708DB">
        <w:rPr>
          <w:rFonts w:ascii="Arial" w:hAnsi="Arial" w:cs="Arial"/>
          <w:u w:val="single"/>
        </w:rPr>
        <w:t>14</w:t>
      </w:r>
      <w:r w:rsidR="002335C6" w:rsidRPr="002335C6">
        <w:rPr>
          <w:rFonts w:ascii="Arial" w:hAnsi="Arial" w:cs="Arial"/>
        </w:rPr>
        <w:t xml:space="preserve">th meeting of the Conference of the Parties, extending its membership to incorporate expertise from geographical regions currently absent, to facilitate and monitor the implementation of the Action Plan, and to develop indicators to assess the implementation of the </w:t>
      </w:r>
      <w:proofErr w:type="spellStart"/>
      <w:r w:rsidR="002335C6" w:rsidRPr="002335C6">
        <w:rPr>
          <w:rFonts w:ascii="Arial" w:hAnsi="Arial" w:cs="Arial"/>
        </w:rPr>
        <w:t>Programme</w:t>
      </w:r>
      <w:proofErr w:type="spellEnd"/>
      <w:r w:rsidR="002335C6" w:rsidRPr="002335C6">
        <w:rPr>
          <w:rFonts w:ascii="Arial" w:hAnsi="Arial" w:cs="Arial"/>
        </w:rPr>
        <w:t xml:space="preserve"> of Work 2016 – 2020;</w:t>
      </w:r>
    </w:p>
    <w:p w14:paraId="6F15C127" w14:textId="77777777" w:rsidR="00DC4314" w:rsidRPr="00694739" w:rsidRDefault="00DC4314" w:rsidP="00373C02">
      <w:pPr>
        <w:widowControl w:val="0"/>
        <w:suppressAutoHyphens w:val="0"/>
        <w:autoSpaceDE w:val="0"/>
        <w:autoSpaceDN/>
        <w:adjustRightInd w:val="0"/>
        <w:spacing w:after="0"/>
        <w:ind w:left="2127" w:hanging="567"/>
        <w:contextualSpacing/>
        <w:jc w:val="both"/>
        <w:textAlignment w:val="auto"/>
        <w:rPr>
          <w:rFonts w:ascii="Arial" w:hAnsi="Arial" w:cs="Arial"/>
        </w:rPr>
      </w:pPr>
    </w:p>
    <w:p w14:paraId="11D4A690" w14:textId="546EDC91" w:rsidR="002335C6" w:rsidRDefault="00C8744A" w:rsidP="00373C02">
      <w:pPr>
        <w:widowControl w:val="0"/>
        <w:numPr>
          <w:ilvl w:val="0"/>
          <w:numId w:val="5"/>
        </w:numPr>
        <w:suppressAutoHyphens w:val="0"/>
        <w:autoSpaceDE w:val="0"/>
        <w:autoSpaceDN/>
        <w:adjustRightInd w:val="0"/>
        <w:spacing w:after="0"/>
        <w:ind w:left="2127" w:hanging="567"/>
        <w:contextualSpacing/>
        <w:jc w:val="both"/>
        <w:textAlignment w:val="auto"/>
        <w:rPr>
          <w:rFonts w:ascii="Arial" w:hAnsi="Arial" w:cs="Arial"/>
        </w:rPr>
      </w:pPr>
      <w:r>
        <w:rPr>
          <w:rFonts w:ascii="Arial" w:hAnsi="Arial" w:cs="Arial"/>
        </w:rPr>
        <w:t>i</w:t>
      </w:r>
      <w:r w:rsidR="002335C6" w:rsidRPr="002335C6">
        <w:rPr>
          <w:rFonts w:ascii="Arial" w:hAnsi="Arial" w:cs="Arial"/>
        </w:rPr>
        <w:t xml:space="preserve">n the intersessional period between the </w:t>
      </w:r>
      <w:r w:rsidR="00516343" w:rsidRPr="000708DB">
        <w:rPr>
          <w:rFonts w:ascii="Arial" w:hAnsi="Arial" w:cs="Arial"/>
          <w:u w:val="single"/>
        </w:rPr>
        <w:t>13</w:t>
      </w:r>
      <w:r w:rsidR="002335C6" w:rsidRPr="000708DB">
        <w:rPr>
          <w:rFonts w:ascii="Arial" w:hAnsi="Arial" w:cs="Arial"/>
          <w:strike/>
        </w:rPr>
        <w:t>12</w:t>
      </w:r>
      <w:r w:rsidR="002335C6" w:rsidRPr="00C226F1">
        <w:rPr>
          <w:rFonts w:ascii="Arial" w:hAnsi="Arial" w:cs="Arial"/>
          <w:vertAlign w:val="superscript"/>
        </w:rPr>
        <w:t>th</w:t>
      </w:r>
      <w:r w:rsidR="00946732">
        <w:rPr>
          <w:rFonts w:ascii="Arial" w:hAnsi="Arial" w:cs="Arial"/>
        </w:rPr>
        <w:t xml:space="preserve"> </w:t>
      </w:r>
      <w:r w:rsidR="002335C6" w:rsidRPr="002335C6">
        <w:rPr>
          <w:rFonts w:ascii="Arial" w:hAnsi="Arial" w:cs="Arial"/>
        </w:rPr>
        <w:t xml:space="preserve">meeting of the Conference of the Parties and the </w:t>
      </w:r>
      <w:r w:rsidR="002335C6" w:rsidRPr="000708DB">
        <w:rPr>
          <w:rFonts w:ascii="Arial" w:hAnsi="Arial" w:cs="Arial"/>
          <w:strike/>
        </w:rPr>
        <w:t>13</w:t>
      </w:r>
      <w:r w:rsidR="00516343" w:rsidRPr="000708DB">
        <w:rPr>
          <w:rFonts w:ascii="Arial" w:hAnsi="Arial" w:cs="Arial"/>
          <w:u w:val="single"/>
        </w:rPr>
        <w:t>14</w:t>
      </w:r>
      <w:r w:rsidR="002335C6" w:rsidRPr="00C226F1">
        <w:rPr>
          <w:rFonts w:ascii="Arial" w:hAnsi="Arial" w:cs="Arial"/>
          <w:vertAlign w:val="superscript"/>
        </w:rPr>
        <w:t>th</w:t>
      </w:r>
      <w:r w:rsidR="00946732">
        <w:rPr>
          <w:rFonts w:ascii="Arial" w:hAnsi="Arial" w:cs="Arial"/>
        </w:rPr>
        <w:t xml:space="preserve"> </w:t>
      </w:r>
      <w:r w:rsidR="002335C6" w:rsidRPr="002335C6">
        <w:rPr>
          <w:rFonts w:ascii="Arial" w:hAnsi="Arial" w:cs="Arial"/>
        </w:rPr>
        <w:t xml:space="preserve">meeting of the Conference of the Parties, and subject to the availability of resources, work with the Migratory </w:t>
      </w:r>
      <w:proofErr w:type="spellStart"/>
      <w:r w:rsidR="002335C6" w:rsidRPr="002335C6">
        <w:rPr>
          <w:rFonts w:ascii="Arial" w:hAnsi="Arial" w:cs="Arial"/>
        </w:rPr>
        <w:t>Landbird</w:t>
      </w:r>
      <w:proofErr w:type="spellEnd"/>
      <w:r w:rsidR="002335C6" w:rsidRPr="002335C6">
        <w:rPr>
          <w:rFonts w:ascii="Arial" w:hAnsi="Arial" w:cs="Arial"/>
        </w:rPr>
        <w:t xml:space="preserve"> Study Group, relevant academic institutions, research-funders and the Working Group, in order to actively promote research that addresses key knowledge gaps relating to migratory </w:t>
      </w:r>
      <w:proofErr w:type="spellStart"/>
      <w:r w:rsidR="002335C6" w:rsidRPr="002335C6">
        <w:rPr>
          <w:rFonts w:ascii="Arial" w:hAnsi="Arial" w:cs="Arial"/>
        </w:rPr>
        <w:t>landbird</w:t>
      </w:r>
      <w:proofErr w:type="spellEnd"/>
      <w:r w:rsidR="002335C6" w:rsidRPr="002335C6">
        <w:rPr>
          <w:rFonts w:ascii="Arial" w:hAnsi="Arial" w:cs="Arial"/>
        </w:rPr>
        <w:t xml:space="preserve"> conservation in African landscapes, inter alia, to:</w:t>
      </w:r>
    </w:p>
    <w:p w14:paraId="4587E70A" w14:textId="77777777" w:rsidR="00DC4314" w:rsidRPr="002335C6" w:rsidRDefault="00DC4314" w:rsidP="007C15AD">
      <w:pPr>
        <w:widowControl w:val="0"/>
        <w:suppressAutoHyphens w:val="0"/>
        <w:autoSpaceDE w:val="0"/>
        <w:autoSpaceDN/>
        <w:adjustRightInd w:val="0"/>
        <w:spacing w:after="0"/>
        <w:ind w:left="360"/>
        <w:contextualSpacing/>
        <w:jc w:val="both"/>
        <w:textAlignment w:val="auto"/>
        <w:rPr>
          <w:rFonts w:ascii="Arial" w:hAnsi="Arial" w:cs="Arial"/>
        </w:rPr>
      </w:pPr>
    </w:p>
    <w:p w14:paraId="2606AA78" w14:textId="0EB29B8A" w:rsidR="002335C6" w:rsidRDefault="00C8744A" w:rsidP="00373C02">
      <w:pPr>
        <w:widowControl w:val="0"/>
        <w:numPr>
          <w:ilvl w:val="0"/>
          <w:numId w:val="6"/>
        </w:numPr>
        <w:suppressAutoHyphens w:val="0"/>
        <w:autoSpaceDE w:val="0"/>
        <w:autoSpaceDN/>
        <w:adjustRightInd w:val="0"/>
        <w:spacing w:after="0"/>
        <w:ind w:left="2552" w:hanging="425"/>
        <w:contextualSpacing/>
        <w:jc w:val="both"/>
        <w:textAlignment w:val="auto"/>
        <w:rPr>
          <w:rFonts w:ascii="Arial" w:hAnsi="Arial" w:cs="Arial"/>
        </w:rPr>
      </w:pPr>
      <w:r>
        <w:rPr>
          <w:rFonts w:ascii="Arial" w:hAnsi="Arial" w:cs="Arial"/>
        </w:rPr>
        <w:t>i</w:t>
      </w:r>
      <w:r w:rsidR="002335C6" w:rsidRPr="002335C6">
        <w:rPr>
          <w:rFonts w:ascii="Arial" w:hAnsi="Arial" w:cs="Arial"/>
        </w:rPr>
        <w:t xml:space="preserve">dentify migratory pathways and strategies using tracking technologies to understand migratory connectivity so enabling field research to be targeted more effectively; </w:t>
      </w:r>
    </w:p>
    <w:p w14:paraId="54EA9D3A" w14:textId="77777777" w:rsidR="00DC4314" w:rsidRPr="002335C6" w:rsidRDefault="00DC4314" w:rsidP="00373C02">
      <w:pPr>
        <w:widowControl w:val="0"/>
        <w:suppressAutoHyphens w:val="0"/>
        <w:autoSpaceDE w:val="0"/>
        <w:autoSpaceDN/>
        <w:adjustRightInd w:val="0"/>
        <w:spacing w:after="0"/>
        <w:ind w:left="2552" w:hanging="425"/>
        <w:contextualSpacing/>
        <w:jc w:val="both"/>
        <w:textAlignment w:val="auto"/>
        <w:rPr>
          <w:rFonts w:ascii="Arial" w:hAnsi="Arial" w:cs="Arial"/>
        </w:rPr>
      </w:pPr>
    </w:p>
    <w:p w14:paraId="68C6945C" w14:textId="19B94B05" w:rsidR="002335C6" w:rsidRDefault="007C15AD" w:rsidP="00373C02">
      <w:pPr>
        <w:widowControl w:val="0"/>
        <w:numPr>
          <w:ilvl w:val="0"/>
          <w:numId w:val="6"/>
        </w:numPr>
        <w:suppressAutoHyphens w:val="0"/>
        <w:autoSpaceDE w:val="0"/>
        <w:autoSpaceDN/>
        <w:adjustRightInd w:val="0"/>
        <w:spacing w:after="0"/>
        <w:ind w:left="2552" w:hanging="425"/>
        <w:contextualSpacing/>
        <w:jc w:val="both"/>
        <w:textAlignment w:val="auto"/>
        <w:rPr>
          <w:rFonts w:ascii="Arial" w:hAnsi="Arial" w:cs="Arial"/>
        </w:rPr>
      </w:pPr>
      <w:r>
        <w:rPr>
          <w:rFonts w:ascii="Arial" w:hAnsi="Arial" w:cs="Arial"/>
        </w:rPr>
        <w:t>u</w:t>
      </w:r>
      <w:r w:rsidR="002335C6" w:rsidRPr="002335C6">
        <w:rPr>
          <w:rFonts w:ascii="Arial" w:hAnsi="Arial" w:cs="Arial"/>
        </w:rPr>
        <w:t>ndertake detailed field studies in sub-Saharan Africa and at staging sites, in conjunction with existing data where appropriate, to better understand species distribution patterns, habitat use and foraging ecology, and in particular identify and enhance conservation of the stop-over sites immediately to the north and south of the Sahara (including through data collection and seeking linkages with relevant stakeholders);</w:t>
      </w:r>
    </w:p>
    <w:p w14:paraId="2932C81A" w14:textId="77777777" w:rsidR="00DC4314" w:rsidRPr="002335C6" w:rsidRDefault="00DC4314" w:rsidP="00373C02">
      <w:pPr>
        <w:widowControl w:val="0"/>
        <w:suppressAutoHyphens w:val="0"/>
        <w:autoSpaceDE w:val="0"/>
        <w:autoSpaceDN/>
        <w:adjustRightInd w:val="0"/>
        <w:spacing w:after="0"/>
        <w:ind w:left="2552" w:hanging="425"/>
        <w:contextualSpacing/>
        <w:jc w:val="both"/>
        <w:textAlignment w:val="auto"/>
        <w:rPr>
          <w:rFonts w:ascii="Arial" w:hAnsi="Arial" w:cs="Arial"/>
        </w:rPr>
      </w:pPr>
    </w:p>
    <w:p w14:paraId="2536744D" w14:textId="747FCB9D" w:rsidR="002335C6" w:rsidRDefault="00C8744A" w:rsidP="00373C02">
      <w:pPr>
        <w:widowControl w:val="0"/>
        <w:numPr>
          <w:ilvl w:val="0"/>
          <w:numId w:val="6"/>
        </w:numPr>
        <w:suppressAutoHyphens w:val="0"/>
        <w:autoSpaceDE w:val="0"/>
        <w:autoSpaceDN/>
        <w:adjustRightInd w:val="0"/>
        <w:spacing w:after="0"/>
        <w:ind w:left="2552" w:hanging="425"/>
        <w:contextualSpacing/>
        <w:jc w:val="both"/>
        <w:textAlignment w:val="auto"/>
        <w:rPr>
          <w:rFonts w:ascii="Arial" w:hAnsi="Arial" w:cs="Arial"/>
        </w:rPr>
      </w:pPr>
      <w:r>
        <w:rPr>
          <w:rFonts w:ascii="Arial" w:hAnsi="Arial" w:cs="Arial"/>
        </w:rPr>
        <w:t>s</w:t>
      </w:r>
      <w:r w:rsidR="002335C6" w:rsidRPr="002335C6">
        <w:rPr>
          <w:rFonts w:ascii="Arial" w:hAnsi="Arial" w:cs="Arial"/>
        </w:rPr>
        <w:t xml:space="preserve">ynthesize data from European breeding grounds to explore spatial and temporal patterns in demographic parameters in relation to migratory pathways and large-scale patterns of environmental change; </w:t>
      </w:r>
    </w:p>
    <w:p w14:paraId="7AD78FA5" w14:textId="77777777" w:rsidR="00DC4314" w:rsidRPr="002335C6" w:rsidRDefault="00DC4314" w:rsidP="00373C02">
      <w:pPr>
        <w:widowControl w:val="0"/>
        <w:suppressAutoHyphens w:val="0"/>
        <w:autoSpaceDE w:val="0"/>
        <w:autoSpaceDN/>
        <w:adjustRightInd w:val="0"/>
        <w:spacing w:after="0"/>
        <w:ind w:left="2552" w:hanging="425"/>
        <w:contextualSpacing/>
        <w:jc w:val="both"/>
        <w:textAlignment w:val="auto"/>
        <w:rPr>
          <w:rFonts w:ascii="Arial" w:hAnsi="Arial" w:cs="Arial"/>
        </w:rPr>
      </w:pPr>
    </w:p>
    <w:p w14:paraId="35187083" w14:textId="65B34D34" w:rsidR="002335C6" w:rsidRDefault="00C8744A" w:rsidP="00373C02">
      <w:pPr>
        <w:widowControl w:val="0"/>
        <w:numPr>
          <w:ilvl w:val="0"/>
          <w:numId w:val="6"/>
        </w:numPr>
        <w:suppressAutoHyphens w:val="0"/>
        <w:autoSpaceDE w:val="0"/>
        <w:autoSpaceDN/>
        <w:adjustRightInd w:val="0"/>
        <w:spacing w:after="0"/>
        <w:ind w:left="2552" w:hanging="425"/>
        <w:contextualSpacing/>
        <w:jc w:val="both"/>
        <w:textAlignment w:val="auto"/>
        <w:rPr>
          <w:rFonts w:ascii="Arial" w:hAnsi="Arial" w:cs="Arial"/>
        </w:rPr>
      </w:pPr>
      <w:r>
        <w:rPr>
          <w:rFonts w:ascii="Arial" w:hAnsi="Arial" w:cs="Arial"/>
        </w:rPr>
        <w:t>u</w:t>
      </w:r>
      <w:r w:rsidR="002335C6" w:rsidRPr="002335C6">
        <w:rPr>
          <w:rFonts w:ascii="Arial" w:hAnsi="Arial" w:cs="Arial"/>
        </w:rPr>
        <w:t>se satellite image earth observation data to improve understanding where land cover is changing and how this impacts African-Eurasian migrant birds, and research the drivers of land use / land cover change;</w:t>
      </w:r>
    </w:p>
    <w:p w14:paraId="5A605452" w14:textId="77777777" w:rsidR="00DC4314" w:rsidRPr="002335C6" w:rsidRDefault="00DC4314" w:rsidP="00373C02">
      <w:pPr>
        <w:widowControl w:val="0"/>
        <w:suppressAutoHyphens w:val="0"/>
        <w:autoSpaceDE w:val="0"/>
        <w:autoSpaceDN/>
        <w:adjustRightInd w:val="0"/>
        <w:spacing w:after="0"/>
        <w:ind w:left="2552" w:hanging="425"/>
        <w:contextualSpacing/>
        <w:jc w:val="both"/>
        <w:textAlignment w:val="auto"/>
        <w:rPr>
          <w:rFonts w:ascii="Arial" w:hAnsi="Arial" w:cs="Arial"/>
        </w:rPr>
      </w:pPr>
    </w:p>
    <w:p w14:paraId="05A11075" w14:textId="2AA5B7CE" w:rsidR="002335C6" w:rsidRDefault="00C8744A" w:rsidP="00373C02">
      <w:pPr>
        <w:widowControl w:val="0"/>
        <w:numPr>
          <w:ilvl w:val="0"/>
          <w:numId w:val="6"/>
        </w:numPr>
        <w:suppressAutoHyphens w:val="0"/>
        <w:autoSpaceDE w:val="0"/>
        <w:autoSpaceDN/>
        <w:adjustRightInd w:val="0"/>
        <w:spacing w:after="0"/>
        <w:ind w:left="2552" w:hanging="425"/>
        <w:contextualSpacing/>
        <w:jc w:val="both"/>
        <w:textAlignment w:val="auto"/>
        <w:rPr>
          <w:rFonts w:ascii="Arial" w:hAnsi="Arial" w:cs="Arial"/>
        </w:rPr>
      </w:pPr>
      <w:r>
        <w:rPr>
          <w:rFonts w:ascii="Arial" w:hAnsi="Arial" w:cs="Arial"/>
        </w:rPr>
        <w:t>s</w:t>
      </w:r>
      <w:r w:rsidR="002335C6" w:rsidRPr="002335C6">
        <w:rPr>
          <w:rFonts w:ascii="Arial" w:hAnsi="Arial" w:cs="Arial"/>
        </w:rPr>
        <w:t xml:space="preserve">eek better understanding of how to influence the economic and social policy drivers causing land use / land cover </w:t>
      </w:r>
      <w:proofErr w:type="gramStart"/>
      <w:r w:rsidR="002335C6" w:rsidRPr="002335C6">
        <w:rPr>
          <w:rFonts w:ascii="Arial" w:hAnsi="Arial" w:cs="Arial"/>
        </w:rPr>
        <w:t>change</w:t>
      </w:r>
      <w:proofErr w:type="gramEnd"/>
      <w:r w:rsidR="002335C6" w:rsidRPr="002335C6">
        <w:rPr>
          <w:rFonts w:ascii="Arial" w:hAnsi="Arial" w:cs="Arial"/>
        </w:rPr>
        <w:t xml:space="preserve"> at different scales;</w:t>
      </w:r>
      <w:r w:rsidR="00E322D6">
        <w:rPr>
          <w:rFonts w:ascii="Arial" w:hAnsi="Arial" w:cs="Arial"/>
        </w:rPr>
        <w:t xml:space="preserve"> and</w:t>
      </w:r>
    </w:p>
    <w:p w14:paraId="72600C25" w14:textId="77777777" w:rsidR="00DC4314" w:rsidRPr="002335C6" w:rsidRDefault="00DC4314" w:rsidP="00373C02">
      <w:pPr>
        <w:widowControl w:val="0"/>
        <w:suppressAutoHyphens w:val="0"/>
        <w:autoSpaceDE w:val="0"/>
        <w:autoSpaceDN/>
        <w:adjustRightInd w:val="0"/>
        <w:spacing w:after="0"/>
        <w:ind w:left="2552" w:hanging="425"/>
        <w:contextualSpacing/>
        <w:jc w:val="both"/>
        <w:textAlignment w:val="auto"/>
        <w:rPr>
          <w:rFonts w:ascii="Arial" w:hAnsi="Arial" w:cs="Arial"/>
        </w:rPr>
      </w:pPr>
    </w:p>
    <w:p w14:paraId="0F011B32" w14:textId="3289339A" w:rsidR="002335C6" w:rsidRPr="000708DB" w:rsidRDefault="00C8744A" w:rsidP="00373C02">
      <w:pPr>
        <w:widowControl w:val="0"/>
        <w:numPr>
          <w:ilvl w:val="0"/>
          <w:numId w:val="6"/>
        </w:numPr>
        <w:suppressAutoHyphens w:val="0"/>
        <w:autoSpaceDE w:val="0"/>
        <w:autoSpaceDN/>
        <w:adjustRightInd w:val="0"/>
        <w:spacing w:after="0"/>
        <w:ind w:left="2552" w:hanging="425"/>
        <w:contextualSpacing/>
        <w:jc w:val="both"/>
        <w:textAlignment w:val="auto"/>
        <w:rPr>
          <w:rFonts w:ascii="Arial" w:hAnsi="Arial" w:cs="Arial"/>
          <w:strike/>
        </w:rPr>
      </w:pPr>
      <w:r>
        <w:rPr>
          <w:rFonts w:ascii="Arial" w:hAnsi="Arial" w:cs="Arial"/>
        </w:rPr>
        <w:t>e</w:t>
      </w:r>
      <w:r w:rsidR="002335C6" w:rsidRPr="002335C6">
        <w:rPr>
          <w:rFonts w:ascii="Arial" w:hAnsi="Arial" w:cs="Arial"/>
        </w:rPr>
        <w:t xml:space="preserve">ncourage research to determine for which declining European </w:t>
      </w:r>
      <w:proofErr w:type="spellStart"/>
      <w:r w:rsidR="002335C6" w:rsidRPr="002335C6">
        <w:rPr>
          <w:rFonts w:ascii="Arial" w:hAnsi="Arial" w:cs="Arial"/>
        </w:rPr>
        <w:t>landbird</w:t>
      </w:r>
      <w:proofErr w:type="spellEnd"/>
      <w:r w:rsidR="002335C6" w:rsidRPr="002335C6">
        <w:rPr>
          <w:rFonts w:ascii="Arial" w:hAnsi="Arial" w:cs="Arial"/>
        </w:rPr>
        <w:t xml:space="preserve"> </w:t>
      </w:r>
      <w:proofErr w:type="gramStart"/>
      <w:r w:rsidR="002335C6" w:rsidRPr="002335C6">
        <w:rPr>
          <w:rFonts w:ascii="Arial" w:hAnsi="Arial" w:cs="Arial"/>
        </w:rPr>
        <w:t>migrants</w:t>
      </w:r>
      <w:proofErr w:type="gramEnd"/>
      <w:r w:rsidR="002335C6" w:rsidRPr="002335C6">
        <w:rPr>
          <w:rFonts w:ascii="Arial" w:hAnsi="Arial" w:cs="Arial"/>
        </w:rPr>
        <w:t xml:space="preserve"> declines cannot be explained by conditions in the breeding grounds</w:t>
      </w:r>
      <w:r w:rsidR="0076255F">
        <w:rPr>
          <w:rFonts w:ascii="Arial" w:hAnsi="Arial" w:cs="Arial"/>
        </w:rPr>
        <w:t>.</w:t>
      </w:r>
      <w:r w:rsidR="002335C6" w:rsidRPr="000708DB">
        <w:rPr>
          <w:rFonts w:ascii="Arial" w:hAnsi="Arial" w:cs="Arial"/>
          <w:strike/>
        </w:rPr>
        <w:t>; and</w:t>
      </w:r>
    </w:p>
    <w:p w14:paraId="387CF39A" w14:textId="40CDED94" w:rsidR="002335C6" w:rsidRDefault="002335C6" w:rsidP="00373C02">
      <w:pPr>
        <w:widowControl w:val="0"/>
        <w:suppressAutoHyphens w:val="0"/>
        <w:autoSpaceDE w:val="0"/>
        <w:autoSpaceDN/>
        <w:adjustRightInd w:val="0"/>
        <w:spacing w:after="0"/>
        <w:ind w:left="2552"/>
        <w:contextualSpacing/>
        <w:jc w:val="both"/>
        <w:textAlignment w:val="auto"/>
        <w:rPr>
          <w:rFonts w:ascii="Arial" w:hAnsi="Arial" w:cs="Arial"/>
          <w:strike/>
        </w:rPr>
      </w:pPr>
      <w:r w:rsidRPr="000708DB">
        <w:rPr>
          <w:rFonts w:ascii="Arial" w:hAnsi="Arial" w:cs="Arial"/>
          <w:strike/>
        </w:rPr>
        <w:t>Report to the 13th meeting of the Conference of the Parties on the extent to which progress has been made on these and other priorities, and potential opportunities to promote these research areas including dialogue with national and international research-funding agencies.</w:t>
      </w:r>
    </w:p>
    <w:p w14:paraId="3720118C" w14:textId="77777777" w:rsidR="00672486" w:rsidRDefault="00672486" w:rsidP="004C1C6F">
      <w:pPr>
        <w:widowControl w:val="0"/>
        <w:suppressAutoHyphens w:val="0"/>
        <w:autoSpaceDE w:val="0"/>
        <w:autoSpaceDN/>
        <w:adjustRightInd w:val="0"/>
        <w:spacing w:after="0"/>
        <w:ind w:left="1080"/>
        <w:contextualSpacing/>
        <w:jc w:val="both"/>
        <w:textAlignment w:val="auto"/>
        <w:rPr>
          <w:rFonts w:ascii="Arial" w:hAnsi="Arial" w:cs="Arial"/>
          <w:strike/>
        </w:rPr>
      </w:pPr>
    </w:p>
    <w:p w14:paraId="4CDC76FF" w14:textId="7163461A" w:rsidR="00672486" w:rsidRPr="00711F8F" w:rsidRDefault="00C8744A" w:rsidP="00373C02">
      <w:pPr>
        <w:widowControl w:val="0"/>
        <w:numPr>
          <w:ilvl w:val="0"/>
          <w:numId w:val="5"/>
        </w:numPr>
        <w:suppressAutoHyphens w:val="0"/>
        <w:autoSpaceDE w:val="0"/>
        <w:autoSpaceDN/>
        <w:adjustRightInd w:val="0"/>
        <w:spacing w:after="0"/>
        <w:ind w:left="2127" w:hanging="567"/>
        <w:contextualSpacing/>
        <w:jc w:val="both"/>
        <w:textAlignment w:val="auto"/>
        <w:rPr>
          <w:rFonts w:ascii="Arial" w:hAnsi="Arial" w:cs="Arial"/>
        </w:rPr>
      </w:pPr>
      <w:r>
        <w:rPr>
          <w:rFonts w:ascii="Arial" w:hAnsi="Arial" w:cs="Arial"/>
          <w:u w:val="single"/>
          <w:lang w:val="en-GB"/>
        </w:rPr>
        <w:t>c</w:t>
      </w:r>
      <w:r w:rsidR="00672486">
        <w:rPr>
          <w:rFonts w:ascii="Arial" w:hAnsi="Arial" w:cs="Arial"/>
          <w:u w:val="single"/>
          <w:lang w:val="en-GB"/>
        </w:rPr>
        <w:t>onsider the viability</w:t>
      </w:r>
      <w:r w:rsidR="00672486" w:rsidRPr="000708DB">
        <w:rPr>
          <w:rFonts w:ascii="Arial" w:hAnsi="Arial" w:cs="Arial"/>
          <w:u w:val="single"/>
          <w:lang w:val="en-GB"/>
        </w:rPr>
        <w:t xml:space="preserve"> the Working Group and its Steering Group in</w:t>
      </w:r>
      <w:r w:rsidR="00672486">
        <w:rPr>
          <w:rFonts w:ascii="Arial" w:hAnsi="Arial" w:cs="Arial"/>
          <w:u w:val="single"/>
          <w:lang w:val="en-GB"/>
        </w:rPr>
        <w:t xml:space="preserve"> the</w:t>
      </w:r>
      <w:r w:rsidR="00672486" w:rsidRPr="000708DB">
        <w:rPr>
          <w:rFonts w:ascii="Arial" w:hAnsi="Arial" w:cs="Arial"/>
          <w:u w:val="single"/>
          <w:lang w:val="en-GB"/>
        </w:rPr>
        <w:t xml:space="preserve"> absence of </w:t>
      </w:r>
      <w:r w:rsidR="00672486">
        <w:rPr>
          <w:rFonts w:ascii="Arial" w:hAnsi="Arial" w:cs="Arial"/>
          <w:u w:val="single"/>
          <w:lang w:val="en-GB"/>
        </w:rPr>
        <w:t>sufficient</w:t>
      </w:r>
      <w:r w:rsidR="00672486" w:rsidRPr="000708DB">
        <w:rPr>
          <w:rFonts w:ascii="Arial" w:hAnsi="Arial" w:cs="Arial"/>
          <w:u w:val="single"/>
          <w:lang w:val="en-GB"/>
        </w:rPr>
        <w:t xml:space="preserve"> funds required for the implementation and coordination of the Working Group’s Programme of Work, as outlined in Decision </w:t>
      </w:r>
      <w:r w:rsidR="00672486" w:rsidRPr="007C15AD">
        <w:rPr>
          <w:rFonts w:ascii="Arial" w:hAnsi="Arial" w:cs="Arial"/>
          <w:u w:val="single"/>
          <w:lang w:val="en-GB"/>
        </w:rPr>
        <w:t>13.CC b),</w:t>
      </w:r>
      <w:r w:rsidR="00672486" w:rsidRPr="000708DB">
        <w:rPr>
          <w:rFonts w:ascii="Arial" w:hAnsi="Arial" w:cs="Arial"/>
          <w:u w:val="single"/>
          <w:lang w:val="en-GB"/>
        </w:rPr>
        <w:t xml:space="preserve"> and </w:t>
      </w:r>
      <w:r w:rsidR="00672486">
        <w:rPr>
          <w:rFonts w:ascii="Arial" w:hAnsi="Arial" w:cs="Arial"/>
          <w:u w:val="single"/>
          <w:lang w:val="en-GB"/>
        </w:rPr>
        <w:t xml:space="preserve">to </w:t>
      </w:r>
      <w:r w:rsidR="00672486" w:rsidRPr="000708DB">
        <w:rPr>
          <w:rFonts w:ascii="Arial" w:hAnsi="Arial" w:cs="Arial"/>
          <w:u w:val="single"/>
          <w:lang w:val="en-GB"/>
        </w:rPr>
        <w:t>propose an alternative mechanism for the implementation of these activities</w:t>
      </w:r>
      <w:r w:rsidR="00672486">
        <w:rPr>
          <w:rFonts w:ascii="Arial" w:hAnsi="Arial" w:cs="Arial"/>
          <w:u w:val="single"/>
          <w:lang w:val="en-GB"/>
        </w:rPr>
        <w:t>, as needed</w:t>
      </w:r>
      <w:r w:rsidR="00672486" w:rsidRPr="00694739">
        <w:rPr>
          <w:rFonts w:ascii="Arial" w:hAnsi="Arial" w:cs="Arial"/>
          <w:lang w:val="en-GB"/>
        </w:rPr>
        <w:t>;</w:t>
      </w:r>
    </w:p>
    <w:p w14:paraId="2C9A3BC1" w14:textId="791B0F64" w:rsidR="002335C6" w:rsidRDefault="002335C6" w:rsidP="000929B3">
      <w:pPr>
        <w:widowControl w:val="0"/>
        <w:suppressAutoHyphens w:val="0"/>
        <w:autoSpaceDE w:val="0"/>
        <w:autoSpaceDN/>
        <w:adjustRightInd w:val="0"/>
        <w:spacing w:after="0"/>
        <w:contextualSpacing/>
        <w:jc w:val="both"/>
        <w:textAlignment w:val="auto"/>
        <w:rPr>
          <w:rFonts w:ascii="Arial" w:hAnsi="Arial" w:cs="Arial"/>
        </w:rPr>
      </w:pPr>
    </w:p>
    <w:p w14:paraId="33F328AA" w14:textId="77777777" w:rsidR="002335C6" w:rsidRPr="007C15AD" w:rsidRDefault="002335C6" w:rsidP="002335C6">
      <w:pPr>
        <w:widowControl w:val="0"/>
        <w:suppressAutoHyphens w:val="0"/>
        <w:autoSpaceDE w:val="0"/>
        <w:autoSpaceDN/>
        <w:adjustRightInd w:val="0"/>
        <w:spacing w:after="0"/>
        <w:contextualSpacing/>
        <w:jc w:val="both"/>
        <w:textAlignment w:val="auto"/>
        <w:rPr>
          <w:rFonts w:ascii="Arial" w:hAnsi="Arial" w:cs="Arial"/>
          <w:b/>
          <w:i/>
        </w:rPr>
      </w:pPr>
      <w:r w:rsidRPr="007C15AD">
        <w:rPr>
          <w:rFonts w:ascii="Arial" w:hAnsi="Arial" w:cs="Arial"/>
          <w:b/>
          <w:i/>
        </w:rPr>
        <w:t>Directed to Parties</w:t>
      </w:r>
    </w:p>
    <w:p w14:paraId="126BDB86" w14:textId="77777777" w:rsidR="002335C6" w:rsidRDefault="002335C6" w:rsidP="002335C6">
      <w:pPr>
        <w:widowControl w:val="0"/>
        <w:suppressAutoHyphens w:val="0"/>
        <w:autoSpaceDE w:val="0"/>
        <w:autoSpaceDN/>
        <w:adjustRightInd w:val="0"/>
        <w:spacing w:after="0"/>
        <w:contextualSpacing/>
        <w:jc w:val="both"/>
        <w:textAlignment w:val="auto"/>
        <w:rPr>
          <w:rFonts w:ascii="Arial" w:hAnsi="Arial" w:cs="Arial"/>
        </w:rPr>
      </w:pPr>
    </w:p>
    <w:p w14:paraId="4ED16E62" w14:textId="48BF1996" w:rsidR="002335C6" w:rsidRDefault="002335C6" w:rsidP="002335C6">
      <w:pPr>
        <w:widowControl w:val="0"/>
        <w:suppressAutoHyphens w:val="0"/>
        <w:autoSpaceDE w:val="0"/>
        <w:autoSpaceDN/>
        <w:adjustRightInd w:val="0"/>
        <w:spacing w:after="0"/>
        <w:contextualSpacing/>
        <w:jc w:val="both"/>
        <w:textAlignment w:val="auto"/>
        <w:rPr>
          <w:rFonts w:ascii="Arial" w:hAnsi="Arial" w:cs="Arial"/>
        </w:rPr>
      </w:pPr>
      <w:r>
        <w:rPr>
          <w:rFonts w:ascii="Arial" w:hAnsi="Arial" w:cs="Arial"/>
        </w:rPr>
        <w:t>1</w:t>
      </w:r>
      <w:r w:rsidR="00882326">
        <w:rPr>
          <w:rFonts w:ascii="Arial" w:hAnsi="Arial" w:cs="Arial"/>
        </w:rPr>
        <w:t>3</w:t>
      </w:r>
      <w:r>
        <w:rPr>
          <w:rFonts w:ascii="Arial" w:hAnsi="Arial" w:cs="Arial"/>
        </w:rPr>
        <w:t>.</w:t>
      </w:r>
      <w:r w:rsidR="00BD7810">
        <w:rPr>
          <w:rFonts w:ascii="Arial" w:hAnsi="Arial" w:cs="Arial"/>
        </w:rPr>
        <w:t>CC</w:t>
      </w:r>
      <w:r w:rsidR="00882326">
        <w:rPr>
          <w:rFonts w:ascii="Arial" w:hAnsi="Arial" w:cs="Arial"/>
        </w:rPr>
        <w:t xml:space="preserve"> </w:t>
      </w:r>
      <w:r w:rsidR="00CC48CA" w:rsidRPr="003605B3">
        <w:rPr>
          <w:rFonts w:ascii="Arial" w:hAnsi="Arial" w:cs="Arial"/>
        </w:rPr>
        <w:t>(</w:t>
      </w:r>
      <w:r w:rsidR="00882326" w:rsidRPr="003605B3">
        <w:rPr>
          <w:rFonts w:ascii="Arial" w:hAnsi="Arial" w:cs="Arial"/>
        </w:rPr>
        <w:t>12.24</w:t>
      </w:r>
      <w:r w:rsidR="00CC48CA" w:rsidRPr="003605B3">
        <w:rPr>
          <w:rFonts w:ascii="Arial" w:hAnsi="Arial" w:cs="Arial"/>
        </w:rPr>
        <w:t>)</w:t>
      </w:r>
      <w:r>
        <w:rPr>
          <w:rFonts w:ascii="Arial" w:hAnsi="Arial" w:cs="Arial"/>
        </w:rPr>
        <w:t xml:space="preserve"> </w:t>
      </w:r>
      <w:r w:rsidRPr="002335C6">
        <w:rPr>
          <w:rFonts w:ascii="Arial" w:hAnsi="Arial" w:cs="Arial"/>
        </w:rPr>
        <w:t>Parties</w:t>
      </w:r>
      <w:r w:rsidRPr="000708DB">
        <w:rPr>
          <w:rFonts w:ascii="Arial" w:hAnsi="Arial" w:cs="Arial"/>
          <w:strike/>
        </w:rPr>
        <w:t xml:space="preserve"> are invited to</w:t>
      </w:r>
      <w:r w:rsidRPr="002335C6">
        <w:rPr>
          <w:rFonts w:ascii="Arial" w:hAnsi="Arial" w:cs="Arial"/>
        </w:rPr>
        <w:t>:</w:t>
      </w:r>
    </w:p>
    <w:p w14:paraId="5384831C" w14:textId="77777777" w:rsidR="002335C6" w:rsidRPr="002335C6" w:rsidRDefault="002335C6" w:rsidP="002335C6">
      <w:pPr>
        <w:widowControl w:val="0"/>
        <w:suppressAutoHyphens w:val="0"/>
        <w:autoSpaceDE w:val="0"/>
        <w:autoSpaceDN/>
        <w:adjustRightInd w:val="0"/>
        <w:spacing w:after="0"/>
        <w:contextualSpacing/>
        <w:jc w:val="both"/>
        <w:textAlignment w:val="auto"/>
        <w:rPr>
          <w:rFonts w:ascii="Arial" w:hAnsi="Arial" w:cs="Arial"/>
        </w:rPr>
      </w:pPr>
    </w:p>
    <w:p w14:paraId="5ACCFFEB" w14:textId="782C6511" w:rsidR="00BD7810" w:rsidRPr="003605B3" w:rsidRDefault="00C8744A" w:rsidP="00400DA0">
      <w:pPr>
        <w:widowControl w:val="0"/>
        <w:numPr>
          <w:ilvl w:val="0"/>
          <w:numId w:val="7"/>
        </w:numPr>
        <w:suppressAutoHyphens w:val="0"/>
        <w:autoSpaceDE w:val="0"/>
        <w:autoSpaceDN/>
        <w:adjustRightInd w:val="0"/>
        <w:spacing w:after="0"/>
        <w:ind w:left="2127" w:hanging="567"/>
        <w:contextualSpacing/>
        <w:jc w:val="both"/>
        <w:textAlignment w:val="auto"/>
        <w:rPr>
          <w:rFonts w:ascii="Arial" w:hAnsi="Arial" w:cs="Arial"/>
        </w:rPr>
      </w:pPr>
      <w:r>
        <w:rPr>
          <w:rFonts w:ascii="Arial" w:hAnsi="Arial" w:cs="Arial"/>
          <w:u w:val="single"/>
        </w:rPr>
        <w:t>a</w:t>
      </w:r>
      <w:r w:rsidR="00346BC2" w:rsidRPr="00485BF7">
        <w:rPr>
          <w:rFonts w:ascii="Arial" w:hAnsi="Arial" w:cs="Arial"/>
          <w:u w:val="single"/>
        </w:rPr>
        <w:t xml:space="preserve">re urged to </w:t>
      </w:r>
      <w:r w:rsidR="002335C6" w:rsidRPr="000708DB">
        <w:rPr>
          <w:rFonts w:ascii="Arial" w:hAnsi="Arial" w:cs="Arial"/>
          <w:strike/>
        </w:rPr>
        <w:t>Consider making</w:t>
      </w:r>
      <w:r w:rsidR="00686892">
        <w:rPr>
          <w:rFonts w:ascii="Arial" w:hAnsi="Arial" w:cs="Arial"/>
          <w:strike/>
        </w:rPr>
        <w:t xml:space="preserve"> </w:t>
      </w:r>
      <w:r w:rsidR="00346BC2" w:rsidRPr="00485BF7">
        <w:rPr>
          <w:rFonts w:ascii="Arial" w:hAnsi="Arial" w:cs="Arial"/>
          <w:u w:val="single"/>
        </w:rPr>
        <w:t>m</w:t>
      </w:r>
      <w:r w:rsidR="008B3603" w:rsidRPr="00485BF7">
        <w:rPr>
          <w:rFonts w:ascii="Arial" w:hAnsi="Arial" w:cs="Arial"/>
          <w:u w:val="single"/>
        </w:rPr>
        <w:t>ake</w:t>
      </w:r>
      <w:r w:rsidR="002335C6" w:rsidRPr="002335C6">
        <w:rPr>
          <w:rFonts w:ascii="Arial" w:hAnsi="Arial" w:cs="Arial"/>
        </w:rPr>
        <w:t xml:space="preserve"> </w:t>
      </w:r>
      <w:r w:rsidR="00686892" w:rsidRPr="002335C6">
        <w:rPr>
          <w:rFonts w:ascii="Arial" w:hAnsi="Arial" w:cs="Arial"/>
        </w:rPr>
        <w:t xml:space="preserve">voluntary </w:t>
      </w:r>
      <w:r w:rsidR="002335C6" w:rsidRPr="002335C6">
        <w:rPr>
          <w:rFonts w:ascii="Arial" w:hAnsi="Arial" w:cs="Arial"/>
        </w:rPr>
        <w:t>financial contributions</w:t>
      </w:r>
      <w:r w:rsidR="00946732">
        <w:rPr>
          <w:rFonts w:ascii="Arial" w:hAnsi="Arial" w:cs="Arial"/>
        </w:rPr>
        <w:t xml:space="preserve"> </w:t>
      </w:r>
      <w:r w:rsidR="002335C6" w:rsidRPr="000708DB">
        <w:rPr>
          <w:rFonts w:ascii="Arial" w:hAnsi="Arial" w:cs="Arial"/>
          <w:strike/>
        </w:rPr>
        <w:t xml:space="preserve">for the implementation of the </w:t>
      </w:r>
      <w:proofErr w:type="spellStart"/>
      <w:r w:rsidR="002335C6" w:rsidRPr="000708DB">
        <w:rPr>
          <w:rFonts w:ascii="Arial" w:hAnsi="Arial" w:cs="Arial"/>
          <w:strike/>
        </w:rPr>
        <w:t>Programme</w:t>
      </w:r>
      <w:proofErr w:type="spellEnd"/>
      <w:r w:rsidR="002335C6" w:rsidRPr="000708DB">
        <w:rPr>
          <w:rFonts w:ascii="Arial" w:hAnsi="Arial" w:cs="Arial"/>
          <w:strike/>
        </w:rPr>
        <w:t xml:space="preserve"> of Work 2016-2020 and to fund an AEMLAP coordinator</w:t>
      </w:r>
      <w:r w:rsidR="002335C6" w:rsidRPr="000708DB">
        <w:rPr>
          <w:rFonts w:ascii="Arial" w:hAnsi="Arial" w:cs="Arial"/>
          <w:strike/>
          <w:u w:val="single"/>
        </w:rPr>
        <w:t>;</w:t>
      </w:r>
      <w:r w:rsidR="008B3603" w:rsidRPr="000708DB">
        <w:rPr>
          <w:rFonts w:ascii="Arial" w:hAnsi="Arial" w:cs="Arial"/>
          <w:u w:val="single"/>
        </w:rPr>
        <w:t xml:space="preserve"> to ensure the coordination of the activities needed for the implementation of the AEMLAP </w:t>
      </w:r>
      <w:r w:rsidR="00801791" w:rsidRPr="000708DB">
        <w:rPr>
          <w:rFonts w:ascii="Arial" w:hAnsi="Arial" w:cs="Arial"/>
          <w:u w:val="single"/>
        </w:rPr>
        <w:t xml:space="preserve">and the Working Group’s </w:t>
      </w:r>
      <w:proofErr w:type="spellStart"/>
      <w:r w:rsidR="00801791" w:rsidRPr="000708DB">
        <w:rPr>
          <w:rFonts w:ascii="Arial" w:hAnsi="Arial" w:cs="Arial"/>
          <w:u w:val="single"/>
        </w:rPr>
        <w:t>Programme</w:t>
      </w:r>
      <w:proofErr w:type="spellEnd"/>
      <w:r w:rsidR="00801791" w:rsidRPr="000708DB">
        <w:rPr>
          <w:rFonts w:ascii="Arial" w:hAnsi="Arial" w:cs="Arial"/>
          <w:u w:val="single"/>
        </w:rPr>
        <w:t xml:space="preserve"> of Work</w:t>
      </w:r>
      <w:r w:rsidR="00C20D0A" w:rsidRPr="000708DB">
        <w:rPr>
          <w:rFonts w:ascii="Arial" w:hAnsi="Arial" w:cs="Arial"/>
          <w:u w:val="single"/>
        </w:rPr>
        <w:t xml:space="preserve">, and </w:t>
      </w:r>
      <w:r w:rsidR="002F3C28" w:rsidRPr="000708DB">
        <w:rPr>
          <w:rFonts w:ascii="Arial" w:hAnsi="Arial" w:cs="Arial"/>
          <w:u w:val="single"/>
        </w:rPr>
        <w:t xml:space="preserve">for </w:t>
      </w:r>
      <w:r w:rsidR="00C20D0A" w:rsidRPr="000708DB">
        <w:rPr>
          <w:rFonts w:ascii="Arial" w:hAnsi="Arial" w:cs="Arial"/>
          <w:u w:val="single"/>
        </w:rPr>
        <w:t>the organization of at least one meeting of the W</w:t>
      </w:r>
      <w:r w:rsidR="00ED1052" w:rsidRPr="000708DB">
        <w:rPr>
          <w:rFonts w:ascii="Arial" w:hAnsi="Arial" w:cs="Arial"/>
          <w:u w:val="single"/>
        </w:rPr>
        <w:t xml:space="preserve">orking </w:t>
      </w:r>
      <w:r w:rsidR="00C20D0A" w:rsidRPr="000708DB">
        <w:rPr>
          <w:rFonts w:ascii="Arial" w:hAnsi="Arial" w:cs="Arial"/>
          <w:u w:val="single"/>
        </w:rPr>
        <w:t>G</w:t>
      </w:r>
      <w:r w:rsidR="00ED1052" w:rsidRPr="000708DB">
        <w:rPr>
          <w:rFonts w:ascii="Arial" w:hAnsi="Arial" w:cs="Arial"/>
          <w:u w:val="single"/>
        </w:rPr>
        <w:t>roup,</w:t>
      </w:r>
      <w:r w:rsidR="00801791" w:rsidRPr="000708DB">
        <w:rPr>
          <w:rFonts w:ascii="Arial" w:hAnsi="Arial" w:cs="Arial"/>
          <w:u w:val="single"/>
        </w:rPr>
        <w:t xml:space="preserve"> </w:t>
      </w:r>
      <w:r w:rsidR="008B3603" w:rsidRPr="000708DB">
        <w:rPr>
          <w:rFonts w:ascii="Arial" w:hAnsi="Arial" w:cs="Arial"/>
          <w:u w:val="single"/>
        </w:rPr>
        <w:t>during the intersessional period between COP13 and COP14</w:t>
      </w:r>
      <w:r w:rsidR="00BD7810">
        <w:rPr>
          <w:rFonts w:ascii="Arial" w:hAnsi="Arial" w:cs="Arial"/>
          <w:u w:val="single"/>
        </w:rPr>
        <w:t>;</w:t>
      </w:r>
    </w:p>
    <w:p w14:paraId="1DA6BD63" w14:textId="0EF1EA42" w:rsidR="00400DA0" w:rsidRDefault="00400DA0" w:rsidP="00400DA0">
      <w:pPr>
        <w:widowControl w:val="0"/>
        <w:suppressAutoHyphens w:val="0"/>
        <w:autoSpaceDE w:val="0"/>
        <w:autoSpaceDN/>
        <w:adjustRightInd w:val="0"/>
        <w:spacing w:after="0"/>
        <w:ind w:left="2127" w:hanging="567"/>
        <w:contextualSpacing/>
        <w:jc w:val="both"/>
        <w:textAlignment w:val="auto"/>
        <w:rPr>
          <w:rFonts w:ascii="Arial" w:hAnsi="Arial" w:cs="Arial"/>
        </w:rPr>
      </w:pPr>
      <w:r>
        <w:rPr>
          <w:rFonts w:ascii="Arial" w:hAnsi="Arial" w:cs="Arial"/>
        </w:rPr>
        <w:br w:type="page"/>
      </w:r>
    </w:p>
    <w:p w14:paraId="71B4ACA2" w14:textId="77777777" w:rsidR="007237DE" w:rsidRDefault="007237DE" w:rsidP="00400DA0">
      <w:pPr>
        <w:widowControl w:val="0"/>
        <w:suppressAutoHyphens w:val="0"/>
        <w:autoSpaceDE w:val="0"/>
        <w:autoSpaceDN/>
        <w:adjustRightInd w:val="0"/>
        <w:spacing w:after="0"/>
        <w:ind w:left="2127" w:hanging="567"/>
        <w:contextualSpacing/>
        <w:jc w:val="both"/>
        <w:textAlignment w:val="auto"/>
        <w:rPr>
          <w:rFonts w:ascii="Arial" w:hAnsi="Arial" w:cs="Arial"/>
        </w:rPr>
      </w:pPr>
    </w:p>
    <w:p w14:paraId="20BC4E3E" w14:textId="7FAF8FF4" w:rsidR="002335C6" w:rsidRDefault="00C8744A" w:rsidP="00400DA0">
      <w:pPr>
        <w:widowControl w:val="0"/>
        <w:numPr>
          <w:ilvl w:val="0"/>
          <w:numId w:val="7"/>
        </w:numPr>
        <w:suppressAutoHyphens w:val="0"/>
        <w:autoSpaceDE w:val="0"/>
        <w:autoSpaceDN/>
        <w:adjustRightInd w:val="0"/>
        <w:spacing w:after="0"/>
        <w:ind w:left="2127" w:hanging="567"/>
        <w:contextualSpacing/>
        <w:jc w:val="both"/>
        <w:textAlignment w:val="auto"/>
        <w:rPr>
          <w:rFonts w:ascii="Arial" w:hAnsi="Arial" w:cs="Arial"/>
        </w:rPr>
      </w:pPr>
      <w:bookmarkStart w:id="5" w:name="_Hlk17214390"/>
      <w:r>
        <w:rPr>
          <w:rFonts w:ascii="Arial" w:hAnsi="Arial" w:cs="Arial"/>
          <w:u w:val="single"/>
        </w:rPr>
        <w:t>a</w:t>
      </w:r>
      <w:r w:rsidR="00E01CE0">
        <w:rPr>
          <w:rFonts w:ascii="Arial" w:hAnsi="Arial" w:cs="Arial"/>
          <w:u w:val="single"/>
        </w:rPr>
        <w:t>re further urged</w:t>
      </w:r>
      <w:bookmarkEnd w:id="5"/>
      <w:r w:rsidR="00E01CE0">
        <w:rPr>
          <w:rFonts w:ascii="Arial" w:hAnsi="Arial" w:cs="Arial"/>
          <w:u w:val="single"/>
        </w:rPr>
        <w:t xml:space="preserve"> to</w:t>
      </w:r>
      <w:r w:rsidR="00694739" w:rsidRPr="000708DB">
        <w:rPr>
          <w:rFonts w:ascii="Arial" w:hAnsi="Arial" w:cs="Arial"/>
          <w:u w:val="single"/>
        </w:rPr>
        <w:t xml:space="preserve"> t</w:t>
      </w:r>
      <w:r w:rsidR="002F3C28" w:rsidRPr="000708DB">
        <w:rPr>
          <w:rFonts w:ascii="Arial" w:hAnsi="Arial" w:cs="Arial"/>
          <w:u w:val="single"/>
        </w:rPr>
        <w:t>ake note of the request of the Working Group</w:t>
      </w:r>
      <w:r w:rsidR="007237DE" w:rsidRPr="000708DB">
        <w:rPr>
          <w:rFonts w:ascii="Arial" w:hAnsi="Arial" w:cs="Arial"/>
          <w:u w:val="single"/>
        </w:rPr>
        <w:t xml:space="preserve"> </w:t>
      </w:r>
      <w:r w:rsidR="00D76AE6" w:rsidRPr="000708DB">
        <w:rPr>
          <w:rFonts w:ascii="Arial" w:hAnsi="Arial" w:cs="Arial"/>
          <w:u w:val="single"/>
        </w:rPr>
        <w:t>regarding</w:t>
      </w:r>
      <w:r w:rsidR="007237DE" w:rsidRPr="000708DB">
        <w:rPr>
          <w:rFonts w:ascii="Arial" w:hAnsi="Arial" w:cs="Arial"/>
          <w:u w:val="single"/>
        </w:rPr>
        <w:t xml:space="preserve"> the requirement of </w:t>
      </w:r>
      <w:r w:rsidR="002F58AE">
        <w:rPr>
          <w:rFonts w:ascii="Arial" w:hAnsi="Arial" w:cs="Arial"/>
          <w:u w:val="single"/>
        </w:rPr>
        <w:t xml:space="preserve">an </w:t>
      </w:r>
      <w:r w:rsidR="007237DE" w:rsidRPr="000708DB">
        <w:rPr>
          <w:rFonts w:ascii="Arial" w:hAnsi="Arial" w:cs="Arial"/>
          <w:u w:val="single"/>
        </w:rPr>
        <w:t>estimat</w:t>
      </w:r>
      <w:r w:rsidR="00CF1B5A" w:rsidRPr="000708DB">
        <w:rPr>
          <w:rFonts w:ascii="Arial" w:hAnsi="Arial" w:cs="Arial"/>
          <w:u w:val="single"/>
        </w:rPr>
        <w:t>ed</w:t>
      </w:r>
      <w:r w:rsidR="007237DE" w:rsidRPr="000708DB">
        <w:rPr>
          <w:rFonts w:ascii="Arial" w:hAnsi="Arial" w:cs="Arial"/>
          <w:u w:val="single"/>
        </w:rPr>
        <w:t xml:space="preserve"> </w:t>
      </w:r>
      <w:r w:rsidR="00946732">
        <w:rPr>
          <w:rFonts w:ascii="Arial" w:hAnsi="Arial" w:cs="Arial"/>
          <w:u w:val="single"/>
        </w:rPr>
        <w:t>€</w:t>
      </w:r>
      <w:r w:rsidR="007237DE" w:rsidRPr="000708DB">
        <w:rPr>
          <w:rFonts w:ascii="Arial" w:hAnsi="Arial" w:cs="Arial"/>
          <w:u w:val="single"/>
        </w:rPr>
        <w:t xml:space="preserve">200,000 for the implementation of the Working Group’s </w:t>
      </w:r>
      <w:proofErr w:type="spellStart"/>
      <w:r w:rsidR="007237DE" w:rsidRPr="000708DB">
        <w:rPr>
          <w:rFonts w:ascii="Arial" w:hAnsi="Arial" w:cs="Arial"/>
          <w:u w:val="single"/>
        </w:rPr>
        <w:t>Programme</w:t>
      </w:r>
      <w:proofErr w:type="spellEnd"/>
      <w:r w:rsidR="007237DE" w:rsidRPr="000708DB">
        <w:rPr>
          <w:rFonts w:ascii="Arial" w:hAnsi="Arial" w:cs="Arial"/>
          <w:u w:val="single"/>
        </w:rPr>
        <w:t xml:space="preserve"> of Work and an AEMLAP Coordinator for the intersessional period between COP13 and COP14, </w:t>
      </w:r>
      <w:r w:rsidR="002F58AE">
        <w:rPr>
          <w:rFonts w:ascii="Arial" w:hAnsi="Arial" w:cs="Arial"/>
          <w:u w:val="single"/>
        </w:rPr>
        <w:t>on</w:t>
      </w:r>
      <w:r w:rsidR="002F58AE" w:rsidRPr="000708DB">
        <w:rPr>
          <w:rFonts w:ascii="Arial" w:hAnsi="Arial" w:cs="Arial"/>
          <w:u w:val="single"/>
        </w:rPr>
        <w:t xml:space="preserve"> </w:t>
      </w:r>
      <w:r w:rsidR="007237DE" w:rsidRPr="000708DB">
        <w:rPr>
          <w:rFonts w:ascii="Arial" w:hAnsi="Arial" w:cs="Arial"/>
          <w:u w:val="single"/>
        </w:rPr>
        <w:t xml:space="preserve">the understanding that in </w:t>
      </w:r>
      <w:r w:rsidR="00D35C5A" w:rsidRPr="000708DB">
        <w:rPr>
          <w:rFonts w:ascii="Arial" w:hAnsi="Arial" w:cs="Arial"/>
          <w:u w:val="single"/>
        </w:rPr>
        <w:t>the</w:t>
      </w:r>
      <w:r w:rsidR="007237DE" w:rsidRPr="000708DB">
        <w:rPr>
          <w:rFonts w:ascii="Arial" w:hAnsi="Arial" w:cs="Arial"/>
          <w:u w:val="single"/>
        </w:rPr>
        <w:t xml:space="preserve"> absence of </w:t>
      </w:r>
      <w:r w:rsidR="002F58AE">
        <w:rPr>
          <w:rFonts w:ascii="Arial" w:hAnsi="Arial" w:cs="Arial"/>
          <w:u w:val="single"/>
        </w:rPr>
        <w:t>a substantial proportion</w:t>
      </w:r>
      <w:r w:rsidR="00AD4386" w:rsidRPr="000708DB">
        <w:rPr>
          <w:rFonts w:ascii="Arial" w:hAnsi="Arial" w:cs="Arial"/>
          <w:u w:val="single"/>
        </w:rPr>
        <w:t xml:space="preserve"> </w:t>
      </w:r>
      <w:r w:rsidR="00D25803" w:rsidRPr="000708DB">
        <w:rPr>
          <w:rFonts w:ascii="Arial" w:hAnsi="Arial" w:cs="Arial"/>
          <w:u w:val="single"/>
        </w:rPr>
        <w:t>of the total amount</w:t>
      </w:r>
      <w:r w:rsidR="000708DB">
        <w:rPr>
          <w:rFonts w:ascii="Arial" w:hAnsi="Arial" w:cs="Arial"/>
          <w:u w:val="single"/>
        </w:rPr>
        <w:t xml:space="preserve"> </w:t>
      </w:r>
      <w:r w:rsidR="000840A9" w:rsidRPr="000708DB">
        <w:rPr>
          <w:rFonts w:ascii="Arial" w:hAnsi="Arial" w:cs="Arial"/>
          <w:u w:val="single"/>
        </w:rPr>
        <w:t xml:space="preserve">(at least </w:t>
      </w:r>
      <w:r w:rsidR="00946732">
        <w:rPr>
          <w:rFonts w:ascii="Arial" w:hAnsi="Arial" w:cs="Arial"/>
          <w:u w:val="single"/>
        </w:rPr>
        <w:t>€</w:t>
      </w:r>
      <w:r w:rsidR="000840A9" w:rsidRPr="000708DB">
        <w:rPr>
          <w:rFonts w:ascii="Arial" w:hAnsi="Arial" w:cs="Arial"/>
          <w:u w:val="single"/>
        </w:rPr>
        <w:t xml:space="preserve">100,000 </w:t>
      </w:r>
      <w:r w:rsidR="000840A9" w:rsidRPr="000708DB">
        <w:rPr>
          <w:rFonts w:ascii="Arial" w:hAnsi="Arial" w:cs="Arial"/>
          <w:u w:val="single"/>
          <w:lang w:val="en-GB"/>
        </w:rPr>
        <w:t xml:space="preserve">by 30 June 2020, and an additional </w:t>
      </w:r>
      <w:r w:rsidR="00E01CE0">
        <w:rPr>
          <w:rFonts w:ascii="Arial" w:hAnsi="Arial" w:cs="Arial"/>
          <w:u w:val="single"/>
          <w:lang w:val="en-GB"/>
        </w:rPr>
        <w:t xml:space="preserve">minimum of </w:t>
      </w:r>
      <w:r w:rsidR="00946732">
        <w:rPr>
          <w:rFonts w:ascii="Arial" w:hAnsi="Arial" w:cs="Arial"/>
          <w:u w:val="single"/>
        </w:rPr>
        <w:t>€</w:t>
      </w:r>
      <w:r w:rsidR="000840A9" w:rsidRPr="000708DB">
        <w:rPr>
          <w:rFonts w:ascii="Arial" w:hAnsi="Arial" w:cs="Arial"/>
          <w:u w:val="single"/>
          <w:lang w:val="en-GB"/>
        </w:rPr>
        <w:t>50,000 each by 28 February 2021 and 28 February 2022)</w:t>
      </w:r>
      <w:r w:rsidR="007237DE" w:rsidRPr="000708DB">
        <w:rPr>
          <w:rFonts w:ascii="Arial" w:hAnsi="Arial" w:cs="Arial"/>
          <w:u w:val="single"/>
        </w:rPr>
        <w:t xml:space="preserve">, the Working Group </w:t>
      </w:r>
      <w:r w:rsidR="00B46281">
        <w:rPr>
          <w:rFonts w:ascii="Arial" w:hAnsi="Arial" w:cs="Arial"/>
          <w:u w:val="single"/>
        </w:rPr>
        <w:t>could</w:t>
      </w:r>
      <w:r w:rsidR="00CF1B5A" w:rsidRPr="000708DB">
        <w:rPr>
          <w:rFonts w:ascii="Arial" w:hAnsi="Arial" w:cs="Arial"/>
          <w:u w:val="single"/>
        </w:rPr>
        <w:t xml:space="preserve"> become dormant</w:t>
      </w:r>
      <w:r w:rsidR="000840A9">
        <w:rPr>
          <w:rFonts w:ascii="Arial" w:hAnsi="Arial" w:cs="Arial"/>
        </w:rPr>
        <w:t>;</w:t>
      </w:r>
    </w:p>
    <w:p w14:paraId="3FD4D315" w14:textId="77777777" w:rsidR="00BD7810" w:rsidRPr="00083E89" w:rsidRDefault="00BD7810" w:rsidP="00400DA0">
      <w:pPr>
        <w:widowControl w:val="0"/>
        <w:suppressAutoHyphens w:val="0"/>
        <w:autoSpaceDE w:val="0"/>
        <w:autoSpaceDN/>
        <w:adjustRightInd w:val="0"/>
        <w:spacing w:after="0"/>
        <w:ind w:left="2127" w:hanging="567"/>
        <w:contextualSpacing/>
        <w:jc w:val="both"/>
        <w:textAlignment w:val="auto"/>
        <w:rPr>
          <w:rFonts w:ascii="Arial" w:hAnsi="Arial" w:cs="Arial"/>
        </w:rPr>
      </w:pPr>
    </w:p>
    <w:p w14:paraId="22300A09" w14:textId="0CFBE497" w:rsidR="002335C6" w:rsidRDefault="00C8744A" w:rsidP="00400DA0">
      <w:pPr>
        <w:widowControl w:val="0"/>
        <w:numPr>
          <w:ilvl w:val="0"/>
          <w:numId w:val="7"/>
        </w:numPr>
        <w:suppressAutoHyphens w:val="0"/>
        <w:autoSpaceDE w:val="0"/>
        <w:autoSpaceDN/>
        <w:adjustRightInd w:val="0"/>
        <w:spacing w:after="0"/>
        <w:ind w:left="2127" w:hanging="567"/>
        <w:contextualSpacing/>
        <w:jc w:val="both"/>
        <w:textAlignment w:val="auto"/>
        <w:rPr>
          <w:rFonts w:ascii="Arial" w:hAnsi="Arial" w:cs="Arial"/>
        </w:rPr>
      </w:pPr>
      <w:r>
        <w:rPr>
          <w:rFonts w:ascii="Arial" w:hAnsi="Arial" w:cs="Arial"/>
          <w:u w:val="single"/>
        </w:rPr>
        <w:t>a</w:t>
      </w:r>
      <w:r w:rsidR="00801791" w:rsidRPr="000708DB">
        <w:rPr>
          <w:rFonts w:ascii="Arial" w:hAnsi="Arial" w:cs="Arial"/>
          <w:u w:val="single"/>
        </w:rPr>
        <w:t>re invited,</w:t>
      </w:r>
      <w:r w:rsidR="00801791">
        <w:rPr>
          <w:rFonts w:ascii="Arial" w:hAnsi="Arial" w:cs="Arial"/>
        </w:rPr>
        <w:t xml:space="preserve"> </w:t>
      </w:r>
      <w:proofErr w:type="spellStart"/>
      <w:r w:rsidR="002335C6" w:rsidRPr="000708DB">
        <w:rPr>
          <w:rFonts w:ascii="Arial" w:hAnsi="Arial" w:cs="Arial"/>
          <w:strike/>
        </w:rPr>
        <w:t>W</w:t>
      </w:r>
      <w:r w:rsidR="00801791" w:rsidRPr="00485BF7">
        <w:rPr>
          <w:rFonts w:ascii="Arial" w:hAnsi="Arial" w:cs="Arial"/>
          <w:u w:val="single"/>
        </w:rPr>
        <w:t>w</w:t>
      </w:r>
      <w:r w:rsidR="002335C6" w:rsidRPr="002335C6">
        <w:rPr>
          <w:rFonts w:ascii="Arial" w:hAnsi="Arial" w:cs="Arial"/>
        </w:rPr>
        <w:t>ith</w:t>
      </w:r>
      <w:proofErr w:type="spellEnd"/>
      <w:r w:rsidR="002335C6" w:rsidRPr="002335C6">
        <w:rPr>
          <w:rFonts w:ascii="Arial" w:hAnsi="Arial" w:cs="Arial"/>
        </w:rPr>
        <w:t xml:space="preserve"> the support of the Secretariat, </w:t>
      </w:r>
      <w:r w:rsidR="00801791" w:rsidRPr="000708DB">
        <w:rPr>
          <w:rFonts w:ascii="Arial" w:hAnsi="Arial" w:cs="Arial"/>
          <w:u w:val="single"/>
        </w:rPr>
        <w:t>to</w:t>
      </w:r>
      <w:r w:rsidR="00801791">
        <w:rPr>
          <w:rFonts w:ascii="Arial" w:hAnsi="Arial" w:cs="Arial"/>
        </w:rPr>
        <w:t xml:space="preserve"> </w:t>
      </w:r>
      <w:r w:rsidR="002335C6" w:rsidRPr="002335C6">
        <w:rPr>
          <w:rFonts w:ascii="Arial" w:hAnsi="Arial" w:cs="Arial"/>
        </w:rPr>
        <w:t xml:space="preserve">work together with relevant </w:t>
      </w:r>
      <w:r w:rsidR="002335C6" w:rsidRPr="00722CD8">
        <w:rPr>
          <w:rFonts w:ascii="Arial" w:hAnsi="Arial" w:cs="Arial"/>
          <w:u w:val="single"/>
        </w:rPr>
        <w:t>U</w:t>
      </w:r>
      <w:r w:rsidR="002F58AE" w:rsidRPr="00722CD8">
        <w:rPr>
          <w:rFonts w:ascii="Arial" w:hAnsi="Arial" w:cs="Arial"/>
          <w:u w:val="single"/>
        </w:rPr>
        <w:t xml:space="preserve">nited </w:t>
      </w:r>
      <w:r w:rsidR="002335C6" w:rsidRPr="00722CD8">
        <w:rPr>
          <w:rFonts w:ascii="Arial" w:hAnsi="Arial" w:cs="Arial"/>
          <w:u w:val="single"/>
        </w:rPr>
        <w:t>N</w:t>
      </w:r>
      <w:r w:rsidR="002F58AE" w:rsidRPr="00722CD8">
        <w:rPr>
          <w:rFonts w:ascii="Arial" w:hAnsi="Arial" w:cs="Arial"/>
          <w:u w:val="single"/>
        </w:rPr>
        <w:t>ations</w:t>
      </w:r>
      <w:r w:rsidR="002335C6" w:rsidRPr="002335C6">
        <w:rPr>
          <w:rFonts w:ascii="Arial" w:hAnsi="Arial" w:cs="Arial"/>
        </w:rPr>
        <w:t xml:space="preserve"> agencies, international organizations and other stakeholders, to organize a workshop on the integration of biodiversity requirements into the land degradation neutrality delivery at appropriate scale;</w:t>
      </w:r>
    </w:p>
    <w:p w14:paraId="7A419FEB" w14:textId="77777777" w:rsidR="00BD7810" w:rsidRDefault="00BD7810" w:rsidP="00400DA0">
      <w:pPr>
        <w:widowControl w:val="0"/>
        <w:suppressAutoHyphens w:val="0"/>
        <w:autoSpaceDE w:val="0"/>
        <w:autoSpaceDN/>
        <w:adjustRightInd w:val="0"/>
        <w:spacing w:after="0"/>
        <w:ind w:left="2127" w:hanging="567"/>
        <w:contextualSpacing/>
        <w:jc w:val="both"/>
        <w:textAlignment w:val="auto"/>
        <w:rPr>
          <w:rFonts w:ascii="Arial" w:hAnsi="Arial" w:cs="Arial"/>
        </w:rPr>
      </w:pPr>
    </w:p>
    <w:p w14:paraId="4893E3DB" w14:textId="0D328139" w:rsidR="00BD7810" w:rsidRPr="003605B3" w:rsidRDefault="00C8744A" w:rsidP="00400DA0">
      <w:pPr>
        <w:widowControl w:val="0"/>
        <w:numPr>
          <w:ilvl w:val="0"/>
          <w:numId w:val="7"/>
        </w:numPr>
        <w:suppressAutoHyphens w:val="0"/>
        <w:autoSpaceDE w:val="0"/>
        <w:autoSpaceDN/>
        <w:adjustRightInd w:val="0"/>
        <w:spacing w:after="0"/>
        <w:ind w:left="2127" w:hanging="567"/>
        <w:contextualSpacing/>
        <w:jc w:val="both"/>
        <w:textAlignment w:val="auto"/>
        <w:rPr>
          <w:rFonts w:ascii="Arial" w:hAnsi="Arial" w:cs="Arial"/>
        </w:rPr>
      </w:pPr>
      <w:r>
        <w:rPr>
          <w:rFonts w:ascii="Arial" w:eastAsia="Times New Roman" w:hAnsi="Arial" w:cs="Arial"/>
          <w:iCs/>
          <w:u w:val="single"/>
          <w:lang w:val="en-GB"/>
        </w:rPr>
        <w:t>p</w:t>
      </w:r>
      <w:r w:rsidR="00BD7810" w:rsidRPr="00B32BDE">
        <w:rPr>
          <w:rFonts w:ascii="Arial" w:eastAsia="Times New Roman" w:hAnsi="Arial" w:cs="Arial"/>
          <w:iCs/>
          <w:u w:val="single"/>
          <w:lang w:val="en-GB"/>
        </w:rPr>
        <w:t>articularly those that are Parties, Signatories or Range States, respectively, also to other CMS instrument</w:t>
      </w:r>
      <w:r w:rsidR="00BD7810">
        <w:rPr>
          <w:rFonts w:ascii="Arial" w:eastAsia="Times New Roman" w:hAnsi="Arial" w:cs="Arial"/>
          <w:iCs/>
          <w:u w:val="single"/>
          <w:lang w:val="en-GB"/>
        </w:rPr>
        <w:t>s</w:t>
      </w:r>
      <w:r w:rsidR="00BD7810" w:rsidRPr="00B32BDE">
        <w:rPr>
          <w:rFonts w:ascii="Arial" w:eastAsia="Times New Roman" w:hAnsi="Arial" w:cs="Arial"/>
          <w:iCs/>
          <w:u w:val="single"/>
          <w:lang w:val="en-GB"/>
        </w:rPr>
        <w:t xml:space="preserve"> – </w:t>
      </w:r>
      <w:r w:rsidR="00DC4314">
        <w:rPr>
          <w:rFonts w:ascii="Arial" w:eastAsia="Times New Roman" w:hAnsi="Arial" w:cs="Arial"/>
          <w:iCs/>
          <w:u w:val="single"/>
          <w:lang w:val="en-GB"/>
        </w:rPr>
        <w:t>the Agreement on the Conservation of African-Eurasian Migratory Waterbirds (</w:t>
      </w:r>
      <w:r w:rsidR="00BD7810" w:rsidRPr="00B32BDE">
        <w:rPr>
          <w:rFonts w:ascii="Arial" w:eastAsia="Times New Roman" w:hAnsi="Arial" w:cs="Arial"/>
          <w:iCs/>
          <w:u w:val="single"/>
          <w:lang w:val="en-GB"/>
        </w:rPr>
        <w:t>AEWA</w:t>
      </w:r>
      <w:r w:rsidR="00DC4314">
        <w:rPr>
          <w:rFonts w:ascii="Arial" w:eastAsia="Times New Roman" w:hAnsi="Arial" w:cs="Arial"/>
          <w:iCs/>
          <w:u w:val="single"/>
          <w:lang w:val="en-GB"/>
        </w:rPr>
        <w:t>)</w:t>
      </w:r>
      <w:r w:rsidR="00BD7810" w:rsidRPr="00B32BDE">
        <w:rPr>
          <w:rFonts w:ascii="Arial" w:eastAsia="Times New Roman" w:hAnsi="Arial" w:cs="Arial"/>
          <w:iCs/>
          <w:u w:val="single"/>
          <w:lang w:val="en-GB"/>
        </w:rPr>
        <w:t xml:space="preserve">, </w:t>
      </w:r>
      <w:r w:rsidR="00987E79">
        <w:rPr>
          <w:rFonts w:ascii="Arial" w:eastAsia="Times New Roman" w:hAnsi="Arial" w:cs="Arial"/>
          <w:iCs/>
          <w:u w:val="single"/>
          <w:lang w:val="en-GB"/>
        </w:rPr>
        <w:t>the</w:t>
      </w:r>
      <w:r w:rsidR="00987E79" w:rsidRPr="00A25ADB">
        <w:rPr>
          <w:rFonts w:ascii="Arial" w:eastAsia="Times New Roman" w:hAnsi="Arial" w:cs="Arial"/>
          <w:lang w:val="en-GB"/>
        </w:rPr>
        <w:t xml:space="preserve"> Memorandum of Understanding on the Conservation of Migratory Birds of Prey in Africa and Eurasia</w:t>
      </w:r>
      <w:r w:rsidR="00987E79" w:rsidRPr="00B32BDE">
        <w:rPr>
          <w:rFonts w:ascii="Arial" w:eastAsia="Times New Roman" w:hAnsi="Arial" w:cs="Arial"/>
          <w:iCs/>
          <w:u w:val="single"/>
          <w:lang w:val="en-GB"/>
        </w:rPr>
        <w:t xml:space="preserve"> </w:t>
      </w:r>
      <w:r w:rsidR="00987E79">
        <w:rPr>
          <w:rFonts w:ascii="Arial" w:eastAsia="Times New Roman" w:hAnsi="Arial" w:cs="Arial"/>
          <w:iCs/>
          <w:u w:val="single"/>
          <w:lang w:val="en-GB"/>
        </w:rPr>
        <w:t>(</w:t>
      </w:r>
      <w:r w:rsidR="00BD7810" w:rsidRPr="00B32BDE">
        <w:rPr>
          <w:rFonts w:ascii="Arial" w:eastAsia="Times New Roman" w:hAnsi="Arial" w:cs="Arial"/>
          <w:iCs/>
          <w:u w:val="single"/>
          <w:lang w:val="en-GB"/>
        </w:rPr>
        <w:t>Raptors M</w:t>
      </w:r>
      <w:r w:rsidR="00BD7810">
        <w:rPr>
          <w:rFonts w:ascii="Arial" w:eastAsia="Times New Roman" w:hAnsi="Arial" w:cs="Arial"/>
          <w:iCs/>
          <w:u w:val="single"/>
          <w:lang w:val="en-GB"/>
        </w:rPr>
        <w:t>O</w:t>
      </w:r>
      <w:r w:rsidR="00BD7810" w:rsidRPr="00B32BDE">
        <w:rPr>
          <w:rFonts w:ascii="Arial" w:eastAsia="Times New Roman" w:hAnsi="Arial" w:cs="Arial"/>
          <w:iCs/>
          <w:u w:val="single"/>
          <w:lang w:val="en-GB"/>
        </w:rPr>
        <w:t>U</w:t>
      </w:r>
      <w:r w:rsidR="00987E79">
        <w:rPr>
          <w:rFonts w:ascii="Arial" w:eastAsia="Times New Roman" w:hAnsi="Arial" w:cs="Arial"/>
          <w:iCs/>
          <w:u w:val="single"/>
          <w:lang w:val="en-GB"/>
        </w:rPr>
        <w:t>)</w:t>
      </w:r>
      <w:r w:rsidR="00BD7810" w:rsidRPr="00B32BDE">
        <w:rPr>
          <w:rFonts w:ascii="Arial" w:eastAsia="Times New Roman" w:hAnsi="Arial" w:cs="Arial"/>
          <w:iCs/>
          <w:u w:val="single"/>
          <w:lang w:val="en-GB"/>
        </w:rPr>
        <w:t xml:space="preserve"> and </w:t>
      </w:r>
      <w:r w:rsidR="00987E79">
        <w:rPr>
          <w:rFonts w:ascii="Arial" w:eastAsia="Times New Roman" w:hAnsi="Arial" w:cs="Arial"/>
          <w:iCs/>
          <w:u w:val="single"/>
          <w:lang w:val="en-GB"/>
        </w:rPr>
        <w:t xml:space="preserve">the </w:t>
      </w:r>
      <w:r w:rsidR="00BD7810" w:rsidRPr="00B32BDE">
        <w:rPr>
          <w:rFonts w:ascii="Arial" w:eastAsia="Times New Roman" w:hAnsi="Arial" w:cs="Arial"/>
          <w:iCs/>
          <w:u w:val="single"/>
          <w:lang w:val="en-GB"/>
        </w:rPr>
        <w:t>C</w:t>
      </w:r>
      <w:r w:rsidR="00DC4314">
        <w:rPr>
          <w:rFonts w:ascii="Arial" w:eastAsia="Times New Roman" w:hAnsi="Arial" w:cs="Arial"/>
          <w:iCs/>
          <w:u w:val="single"/>
          <w:lang w:val="en-GB"/>
        </w:rPr>
        <w:t xml:space="preserve">entral </w:t>
      </w:r>
      <w:r w:rsidR="00BD7810" w:rsidRPr="00B32BDE">
        <w:rPr>
          <w:rFonts w:ascii="Arial" w:eastAsia="Times New Roman" w:hAnsi="Arial" w:cs="Arial"/>
          <w:iCs/>
          <w:u w:val="single"/>
          <w:lang w:val="en-GB"/>
        </w:rPr>
        <w:t>A</w:t>
      </w:r>
      <w:r w:rsidR="00DC4314">
        <w:rPr>
          <w:rFonts w:ascii="Arial" w:eastAsia="Times New Roman" w:hAnsi="Arial" w:cs="Arial"/>
          <w:iCs/>
          <w:u w:val="single"/>
          <w:lang w:val="en-GB"/>
        </w:rPr>
        <w:t xml:space="preserve">sian </w:t>
      </w:r>
      <w:r w:rsidR="00BD7810" w:rsidRPr="00B32BDE">
        <w:rPr>
          <w:rFonts w:ascii="Arial" w:eastAsia="Times New Roman" w:hAnsi="Arial" w:cs="Arial"/>
          <w:iCs/>
          <w:u w:val="single"/>
          <w:lang w:val="en-GB"/>
        </w:rPr>
        <w:t>F</w:t>
      </w:r>
      <w:r w:rsidR="00DC4314">
        <w:rPr>
          <w:rFonts w:ascii="Arial" w:eastAsia="Times New Roman" w:hAnsi="Arial" w:cs="Arial"/>
          <w:iCs/>
          <w:u w:val="single"/>
          <w:lang w:val="en-GB"/>
        </w:rPr>
        <w:t>lyway</w:t>
      </w:r>
      <w:r w:rsidR="00BD7810" w:rsidRPr="00B32BDE">
        <w:rPr>
          <w:rFonts w:ascii="Arial" w:eastAsia="Times New Roman" w:hAnsi="Arial" w:cs="Arial"/>
          <w:iCs/>
          <w:u w:val="single"/>
          <w:lang w:val="en-GB"/>
        </w:rPr>
        <w:t xml:space="preserve"> A</w:t>
      </w:r>
      <w:r w:rsidR="00BD7810">
        <w:rPr>
          <w:rFonts w:ascii="Arial" w:eastAsia="Times New Roman" w:hAnsi="Arial" w:cs="Arial"/>
          <w:iCs/>
          <w:u w:val="single"/>
          <w:lang w:val="en-GB"/>
        </w:rPr>
        <w:t xml:space="preserve">ction </w:t>
      </w:r>
      <w:r w:rsidR="00BD7810" w:rsidRPr="00B32BDE">
        <w:rPr>
          <w:rFonts w:ascii="Arial" w:eastAsia="Times New Roman" w:hAnsi="Arial" w:cs="Arial"/>
          <w:iCs/>
          <w:u w:val="single"/>
          <w:lang w:val="en-GB"/>
        </w:rPr>
        <w:t>P</w:t>
      </w:r>
      <w:r w:rsidR="00BD7810">
        <w:rPr>
          <w:rFonts w:ascii="Arial" w:eastAsia="Times New Roman" w:hAnsi="Arial" w:cs="Arial"/>
          <w:iCs/>
          <w:u w:val="single"/>
          <w:lang w:val="en-GB"/>
        </w:rPr>
        <w:t>lan</w:t>
      </w:r>
      <w:r w:rsidR="00BD7810" w:rsidRPr="00B32BDE">
        <w:rPr>
          <w:rFonts w:ascii="Arial" w:eastAsia="Times New Roman" w:hAnsi="Arial" w:cs="Arial"/>
          <w:iCs/>
          <w:u w:val="single"/>
          <w:lang w:val="en-GB"/>
        </w:rPr>
        <w:t xml:space="preserve"> – to provide financial support as soon as possible for the timely implementation of the join</w:t>
      </w:r>
      <w:r w:rsidR="00BD7810">
        <w:rPr>
          <w:rFonts w:ascii="Arial" w:eastAsia="Times New Roman" w:hAnsi="Arial" w:cs="Arial"/>
          <w:iCs/>
          <w:u w:val="single"/>
          <w:lang w:val="en-GB"/>
        </w:rPr>
        <w:t>t</w:t>
      </w:r>
      <w:r w:rsidR="00BD7810" w:rsidRPr="00B32BDE">
        <w:rPr>
          <w:rFonts w:ascii="Arial" w:eastAsia="Times New Roman" w:hAnsi="Arial" w:cs="Arial"/>
          <w:iCs/>
          <w:u w:val="single"/>
          <w:lang w:val="en-GB"/>
        </w:rPr>
        <w:t xml:space="preserve"> project on the assessment of the status of and the development of action plans for priority principal bird habitats </w:t>
      </w:r>
      <w:r w:rsidR="002F58AE">
        <w:rPr>
          <w:rFonts w:ascii="Arial" w:eastAsia="Times New Roman" w:hAnsi="Arial" w:cs="Arial"/>
          <w:iCs/>
          <w:u w:val="single"/>
          <w:lang w:val="en-GB"/>
        </w:rPr>
        <w:t>along</w:t>
      </w:r>
      <w:r w:rsidR="002F58AE" w:rsidRPr="00B32BDE">
        <w:rPr>
          <w:rFonts w:ascii="Arial" w:eastAsia="Times New Roman" w:hAnsi="Arial" w:cs="Arial"/>
          <w:iCs/>
          <w:u w:val="single"/>
          <w:lang w:val="en-GB"/>
        </w:rPr>
        <w:t xml:space="preserve"> </w:t>
      </w:r>
      <w:r w:rsidR="00BD7810" w:rsidRPr="00B32BDE">
        <w:rPr>
          <w:rFonts w:ascii="Arial" w:eastAsia="Times New Roman" w:hAnsi="Arial" w:cs="Arial"/>
          <w:iCs/>
          <w:u w:val="single"/>
          <w:lang w:val="en-GB"/>
        </w:rPr>
        <w:t>the African-Eurasian flyways</w:t>
      </w:r>
      <w:r w:rsidR="00DC4314">
        <w:rPr>
          <w:rFonts w:ascii="Arial" w:eastAsia="Times New Roman" w:hAnsi="Arial" w:cs="Arial"/>
          <w:iCs/>
          <w:u w:val="single"/>
          <w:lang w:val="en-GB"/>
        </w:rPr>
        <w:t>;</w:t>
      </w:r>
    </w:p>
    <w:p w14:paraId="690E20B9" w14:textId="77777777" w:rsidR="00DC4314" w:rsidRPr="002335C6" w:rsidRDefault="00DC4314" w:rsidP="00400DA0">
      <w:pPr>
        <w:widowControl w:val="0"/>
        <w:suppressAutoHyphens w:val="0"/>
        <w:autoSpaceDE w:val="0"/>
        <w:autoSpaceDN/>
        <w:adjustRightInd w:val="0"/>
        <w:spacing w:after="0"/>
        <w:ind w:left="2127" w:hanging="567"/>
        <w:contextualSpacing/>
        <w:jc w:val="both"/>
        <w:textAlignment w:val="auto"/>
        <w:rPr>
          <w:rFonts w:ascii="Arial" w:hAnsi="Arial" w:cs="Arial"/>
        </w:rPr>
      </w:pPr>
    </w:p>
    <w:p w14:paraId="27FDBB09" w14:textId="6CB490C7" w:rsidR="002335C6" w:rsidRPr="00082FE9" w:rsidRDefault="00C8744A" w:rsidP="00400DA0">
      <w:pPr>
        <w:widowControl w:val="0"/>
        <w:numPr>
          <w:ilvl w:val="0"/>
          <w:numId w:val="7"/>
        </w:numPr>
        <w:suppressAutoHyphens w:val="0"/>
        <w:autoSpaceDE w:val="0"/>
        <w:autoSpaceDN/>
        <w:adjustRightInd w:val="0"/>
        <w:spacing w:after="0"/>
        <w:ind w:left="2127" w:hanging="567"/>
        <w:contextualSpacing/>
        <w:jc w:val="both"/>
        <w:textAlignment w:val="auto"/>
        <w:rPr>
          <w:rFonts w:ascii="Arial" w:hAnsi="Arial" w:cs="Arial"/>
        </w:rPr>
      </w:pPr>
      <w:r>
        <w:rPr>
          <w:rFonts w:ascii="Arial" w:hAnsi="Arial" w:cs="Arial"/>
          <w:u w:val="single"/>
        </w:rPr>
        <w:t>a</w:t>
      </w:r>
      <w:r w:rsidR="00801791" w:rsidRPr="000708DB">
        <w:rPr>
          <w:rFonts w:ascii="Arial" w:hAnsi="Arial" w:cs="Arial"/>
          <w:u w:val="single"/>
        </w:rPr>
        <w:t>re requested to</w:t>
      </w:r>
      <w:r w:rsidR="00801791">
        <w:rPr>
          <w:rFonts w:ascii="Arial" w:hAnsi="Arial" w:cs="Arial"/>
        </w:rPr>
        <w:t xml:space="preserve"> </w:t>
      </w:r>
      <w:proofErr w:type="spellStart"/>
      <w:r w:rsidR="002335C6" w:rsidRPr="000708DB">
        <w:rPr>
          <w:rFonts w:ascii="Arial" w:hAnsi="Arial" w:cs="Arial"/>
          <w:strike/>
        </w:rPr>
        <w:t>R</w:t>
      </w:r>
      <w:r w:rsidR="00801791" w:rsidRPr="00485BF7">
        <w:rPr>
          <w:rFonts w:ascii="Arial" w:hAnsi="Arial" w:cs="Arial"/>
          <w:u w:val="single"/>
        </w:rPr>
        <w:t>r</w:t>
      </w:r>
      <w:r w:rsidR="002335C6" w:rsidRPr="002335C6">
        <w:rPr>
          <w:rFonts w:ascii="Arial" w:hAnsi="Arial" w:cs="Arial"/>
        </w:rPr>
        <w:t>eport</w:t>
      </w:r>
      <w:proofErr w:type="spellEnd"/>
      <w:r w:rsidR="002335C6" w:rsidRPr="002335C6">
        <w:rPr>
          <w:rFonts w:ascii="Arial" w:hAnsi="Arial" w:cs="Arial"/>
        </w:rPr>
        <w:t xml:space="preserve"> on progress in implementing the AEMLAP and integrating it into delivery against other relevant international agreements, including monitoring and efficacy of measures taken, to the </w:t>
      </w:r>
      <w:r w:rsidR="002335C6" w:rsidRPr="000708DB">
        <w:rPr>
          <w:rFonts w:ascii="Arial" w:hAnsi="Arial" w:cs="Arial"/>
          <w:strike/>
        </w:rPr>
        <w:t>13</w:t>
      </w:r>
      <w:r w:rsidR="00516343" w:rsidRPr="00485BF7">
        <w:rPr>
          <w:rFonts w:ascii="Arial" w:hAnsi="Arial" w:cs="Arial"/>
          <w:u w:val="single"/>
        </w:rPr>
        <w:t>14</w:t>
      </w:r>
      <w:r w:rsidR="002335C6" w:rsidRPr="00660346">
        <w:rPr>
          <w:rFonts w:ascii="Arial" w:hAnsi="Arial" w:cs="Arial"/>
          <w:vertAlign w:val="superscript"/>
        </w:rPr>
        <w:t>th</w:t>
      </w:r>
      <w:r w:rsidR="00946732">
        <w:rPr>
          <w:rFonts w:ascii="Arial" w:hAnsi="Arial" w:cs="Arial"/>
        </w:rPr>
        <w:t xml:space="preserve"> </w:t>
      </w:r>
      <w:r w:rsidR="002335C6" w:rsidRPr="002335C6">
        <w:rPr>
          <w:rFonts w:ascii="Arial" w:hAnsi="Arial" w:cs="Arial"/>
        </w:rPr>
        <w:t>meeting of the Conference of the Parties in 202</w:t>
      </w:r>
      <w:r w:rsidR="00516343" w:rsidRPr="000708DB">
        <w:rPr>
          <w:rFonts w:ascii="Arial" w:hAnsi="Arial" w:cs="Arial"/>
          <w:u w:val="single"/>
        </w:rPr>
        <w:t>3</w:t>
      </w:r>
      <w:r w:rsidR="002335C6" w:rsidRPr="000708DB">
        <w:rPr>
          <w:rFonts w:ascii="Arial" w:hAnsi="Arial" w:cs="Arial"/>
          <w:strike/>
        </w:rPr>
        <w:t>0</w:t>
      </w:r>
      <w:r w:rsidR="002335C6" w:rsidRPr="002335C6">
        <w:rPr>
          <w:rFonts w:ascii="Arial" w:hAnsi="Arial" w:cs="Arial"/>
        </w:rPr>
        <w:t>, via their national reports, in order to achieve CMS objectives</w:t>
      </w:r>
      <w:r w:rsidR="00727B3D">
        <w:rPr>
          <w:rFonts w:ascii="Arial" w:hAnsi="Arial" w:cs="Arial"/>
        </w:rPr>
        <w:t>;</w:t>
      </w:r>
    </w:p>
    <w:p w14:paraId="05D72596" w14:textId="77777777" w:rsidR="000708DB" w:rsidRDefault="000708DB" w:rsidP="00882326">
      <w:pPr>
        <w:widowControl w:val="0"/>
        <w:suppressAutoHyphens w:val="0"/>
        <w:autoSpaceDE w:val="0"/>
        <w:autoSpaceDN/>
        <w:adjustRightInd w:val="0"/>
        <w:spacing w:after="0"/>
        <w:contextualSpacing/>
        <w:jc w:val="both"/>
        <w:textAlignment w:val="auto"/>
        <w:rPr>
          <w:rFonts w:ascii="Arial" w:hAnsi="Arial" w:cs="Arial"/>
          <w:b/>
        </w:rPr>
      </w:pPr>
    </w:p>
    <w:p w14:paraId="66F73E95" w14:textId="573ACCFF" w:rsidR="00516343" w:rsidRPr="003605B3" w:rsidRDefault="00516343" w:rsidP="00882326">
      <w:pPr>
        <w:widowControl w:val="0"/>
        <w:suppressAutoHyphens w:val="0"/>
        <w:autoSpaceDE w:val="0"/>
        <w:autoSpaceDN/>
        <w:adjustRightInd w:val="0"/>
        <w:spacing w:after="0"/>
        <w:contextualSpacing/>
        <w:jc w:val="both"/>
        <w:textAlignment w:val="auto"/>
        <w:rPr>
          <w:rFonts w:ascii="Arial" w:hAnsi="Arial" w:cs="Arial"/>
          <w:b/>
          <w:i/>
        </w:rPr>
      </w:pPr>
      <w:r w:rsidRPr="003605B3">
        <w:rPr>
          <w:rFonts w:ascii="Arial" w:hAnsi="Arial" w:cs="Arial"/>
          <w:b/>
          <w:i/>
        </w:rPr>
        <w:t>Directed to Parties, intergovernmental and non-governmental organizations</w:t>
      </w:r>
    </w:p>
    <w:p w14:paraId="3628CA26" w14:textId="77777777" w:rsidR="00516343" w:rsidRPr="00516343" w:rsidRDefault="00516343" w:rsidP="00882326">
      <w:pPr>
        <w:widowControl w:val="0"/>
        <w:suppressAutoHyphens w:val="0"/>
        <w:autoSpaceDE w:val="0"/>
        <w:autoSpaceDN/>
        <w:adjustRightInd w:val="0"/>
        <w:spacing w:after="0"/>
        <w:contextualSpacing/>
        <w:jc w:val="both"/>
        <w:textAlignment w:val="auto"/>
        <w:rPr>
          <w:rFonts w:ascii="Arial" w:hAnsi="Arial" w:cs="Arial"/>
          <w:b/>
        </w:rPr>
      </w:pPr>
    </w:p>
    <w:p w14:paraId="55DFDC7C" w14:textId="42511C34" w:rsidR="002335C6" w:rsidRDefault="00882326" w:rsidP="00516343">
      <w:pPr>
        <w:widowControl w:val="0"/>
        <w:suppressAutoHyphens w:val="0"/>
        <w:autoSpaceDE w:val="0"/>
        <w:autoSpaceDN/>
        <w:adjustRightInd w:val="0"/>
        <w:spacing w:after="0"/>
        <w:contextualSpacing/>
        <w:jc w:val="both"/>
        <w:textAlignment w:val="auto"/>
        <w:rPr>
          <w:rFonts w:ascii="Arial" w:hAnsi="Arial" w:cs="Arial"/>
        </w:rPr>
      </w:pPr>
      <w:r>
        <w:rPr>
          <w:rFonts w:ascii="Arial" w:hAnsi="Arial" w:cs="Arial"/>
        </w:rPr>
        <w:t>13.</w:t>
      </w:r>
      <w:r w:rsidR="00BD7810" w:rsidRPr="007C15AD">
        <w:rPr>
          <w:rFonts w:ascii="Arial" w:hAnsi="Arial" w:cs="Arial"/>
        </w:rPr>
        <w:t>DD</w:t>
      </w:r>
      <w:r w:rsidRPr="007C15AD">
        <w:rPr>
          <w:rFonts w:ascii="Arial" w:hAnsi="Arial" w:cs="Arial"/>
        </w:rPr>
        <w:t xml:space="preserve"> </w:t>
      </w:r>
      <w:r w:rsidR="00CC48CA" w:rsidRPr="003605B3">
        <w:rPr>
          <w:rFonts w:ascii="Arial" w:hAnsi="Arial" w:cs="Arial"/>
        </w:rPr>
        <w:t>(</w:t>
      </w:r>
      <w:r w:rsidR="00516343" w:rsidRPr="003605B3">
        <w:rPr>
          <w:rFonts w:ascii="Arial" w:hAnsi="Arial" w:cs="Arial"/>
        </w:rPr>
        <w:t>12.25</w:t>
      </w:r>
      <w:r w:rsidR="00CC48CA" w:rsidRPr="003605B3">
        <w:rPr>
          <w:rFonts w:ascii="Arial" w:hAnsi="Arial" w:cs="Arial"/>
        </w:rPr>
        <w:t>)</w:t>
      </w:r>
      <w:r w:rsidR="00516343">
        <w:rPr>
          <w:rFonts w:ascii="Arial" w:hAnsi="Arial" w:cs="Arial"/>
        </w:rPr>
        <w:t xml:space="preserve"> </w:t>
      </w:r>
      <w:r w:rsidR="00516343" w:rsidRPr="00516343">
        <w:rPr>
          <w:rFonts w:ascii="Arial" w:hAnsi="Arial" w:cs="Arial"/>
        </w:rPr>
        <w:t>Parties, intergovernmental and non-governmental organizations:</w:t>
      </w:r>
    </w:p>
    <w:p w14:paraId="081A623C" w14:textId="77777777" w:rsidR="002335C6" w:rsidRDefault="002335C6" w:rsidP="002335C6">
      <w:pPr>
        <w:widowControl w:val="0"/>
        <w:suppressAutoHyphens w:val="0"/>
        <w:autoSpaceDE w:val="0"/>
        <w:autoSpaceDN/>
        <w:adjustRightInd w:val="0"/>
        <w:spacing w:after="0"/>
        <w:ind w:left="360"/>
        <w:contextualSpacing/>
        <w:jc w:val="both"/>
        <w:textAlignment w:val="auto"/>
        <w:rPr>
          <w:rFonts w:ascii="Arial" w:hAnsi="Arial" w:cs="Arial"/>
        </w:rPr>
      </w:pPr>
    </w:p>
    <w:p w14:paraId="77373B76" w14:textId="67F00D82" w:rsidR="00516343" w:rsidRDefault="00C8744A" w:rsidP="00400DA0">
      <w:pPr>
        <w:widowControl w:val="0"/>
        <w:numPr>
          <w:ilvl w:val="0"/>
          <w:numId w:val="8"/>
        </w:numPr>
        <w:suppressAutoHyphens w:val="0"/>
        <w:autoSpaceDE w:val="0"/>
        <w:autoSpaceDN/>
        <w:adjustRightInd w:val="0"/>
        <w:spacing w:after="0"/>
        <w:ind w:left="2127" w:hanging="567"/>
        <w:contextualSpacing/>
        <w:jc w:val="both"/>
        <w:textAlignment w:val="auto"/>
        <w:rPr>
          <w:rFonts w:ascii="Arial" w:hAnsi="Arial" w:cs="Arial"/>
        </w:rPr>
      </w:pPr>
      <w:r>
        <w:rPr>
          <w:rFonts w:ascii="Arial" w:hAnsi="Arial" w:cs="Arial"/>
        </w:rPr>
        <w:t>a</w:t>
      </w:r>
      <w:r w:rsidR="00516343" w:rsidRPr="00516343">
        <w:rPr>
          <w:rFonts w:ascii="Arial" w:hAnsi="Arial" w:cs="Arial"/>
        </w:rPr>
        <w:t xml:space="preserve">nd particularly Parties, bilateral and multilateral donors, Global Environment Facility, United Nations Development </w:t>
      </w:r>
      <w:proofErr w:type="spellStart"/>
      <w:r w:rsidR="00516343" w:rsidRPr="00516343">
        <w:rPr>
          <w:rFonts w:ascii="Arial" w:hAnsi="Arial" w:cs="Arial"/>
        </w:rPr>
        <w:t>Programme</w:t>
      </w:r>
      <w:proofErr w:type="spellEnd"/>
      <w:r w:rsidR="00516343" w:rsidRPr="00516343">
        <w:rPr>
          <w:rFonts w:ascii="Arial" w:hAnsi="Arial" w:cs="Arial"/>
        </w:rPr>
        <w:t xml:space="preserve">, United Nations Environment </w:t>
      </w:r>
      <w:proofErr w:type="spellStart"/>
      <w:r w:rsidR="00516343" w:rsidRPr="00516343">
        <w:rPr>
          <w:rFonts w:ascii="Arial" w:hAnsi="Arial" w:cs="Arial"/>
        </w:rPr>
        <w:t>Programme</w:t>
      </w:r>
      <w:proofErr w:type="spellEnd"/>
      <w:r w:rsidR="00516343" w:rsidRPr="00516343">
        <w:rPr>
          <w:rFonts w:ascii="Arial" w:hAnsi="Arial" w:cs="Arial"/>
        </w:rPr>
        <w:t xml:space="preserve">, United Nations Convention to Combat Desertification, Economic Community of West African States and other relevant international organizations, in the intersessional period between the </w:t>
      </w:r>
      <w:r w:rsidR="00516343" w:rsidRPr="000708DB">
        <w:rPr>
          <w:rFonts w:ascii="Arial" w:hAnsi="Arial" w:cs="Arial"/>
          <w:strike/>
        </w:rPr>
        <w:t>12</w:t>
      </w:r>
      <w:r w:rsidR="00516343" w:rsidRPr="00485BF7">
        <w:rPr>
          <w:rFonts w:ascii="Arial" w:hAnsi="Arial" w:cs="Arial"/>
          <w:u w:val="single"/>
        </w:rPr>
        <w:t>13</w:t>
      </w:r>
      <w:r w:rsidR="00516343" w:rsidRPr="00660346">
        <w:rPr>
          <w:rFonts w:ascii="Arial" w:hAnsi="Arial" w:cs="Arial"/>
          <w:vertAlign w:val="superscript"/>
        </w:rPr>
        <w:t>th</w:t>
      </w:r>
      <w:r w:rsidR="00946732">
        <w:rPr>
          <w:rFonts w:ascii="Arial" w:hAnsi="Arial" w:cs="Arial"/>
        </w:rPr>
        <w:t xml:space="preserve"> </w:t>
      </w:r>
      <w:r w:rsidR="00516343" w:rsidRPr="00516343">
        <w:rPr>
          <w:rFonts w:ascii="Arial" w:hAnsi="Arial" w:cs="Arial"/>
        </w:rPr>
        <w:t xml:space="preserve">and the </w:t>
      </w:r>
      <w:r w:rsidR="00516343" w:rsidRPr="000708DB">
        <w:rPr>
          <w:rFonts w:ascii="Arial" w:hAnsi="Arial" w:cs="Arial"/>
          <w:strike/>
        </w:rPr>
        <w:t>13</w:t>
      </w:r>
      <w:r w:rsidR="00516343" w:rsidRPr="00485BF7">
        <w:rPr>
          <w:rFonts w:ascii="Arial" w:hAnsi="Arial" w:cs="Arial"/>
          <w:u w:val="single"/>
        </w:rPr>
        <w:t>14</w:t>
      </w:r>
      <w:r w:rsidR="00516343" w:rsidRPr="00660346">
        <w:rPr>
          <w:rFonts w:ascii="Arial" w:hAnsi="Arial" w:cs="Arial"/>
          <w:vertAlign w:val="superscript"/>
        </w:rPr>
        <w:t>th</w:t>
      </w:r>
      <w:r w:rsidR="00946732">
        <w:rPr>
          <w:rFonts w:ascii="Arial" w:hAnsi="Arial" w:cs="Arial"/>
        </w:rPr>
        <w:t xml:space="preserve"> </w:t>
      </w:r>
      <w:r w:rsidR="00516343" w:rsidRPr="00516343">
        <w:rPr>
          <w:rFonts w:ascii="Arial" w:hAnsi="Arial" w:cs="Arial"/>
        </w:rPr>
        <w:t>meeting of the Conference of the Parties, are requested to consider voluntarily supporting financially the implementation of the Action Plan, in particular to tackle the barriers to sustainable land use in Africa, including the priorities for West Africa recommended by the Abuja workshop, and including through the provision of technical and financial assistance to developing countries for relevant capacity building;</w:t>
      </w:r>
    </w:p>
    <w:p w14:paraId="7A7734B3" w14:textId="77777777" w:rsidR="00D60FF1" w:rsidRDefault="00D60FF1" w:rsidP="00400DA0">
      <w:pPr>
        <w:widowControl w:val="0"/>
        <w:suppressAutoHyphens w:val="0"/>
        <w:autoSpaceDE w:val="0"/>
        <w:autoSpaceDN/>
        <w:adjustRightInd w:val="0"/>
        <w:spacing w:after="0"/>
        <w:ind w:left="2127" w:hanging="567"/>
        <w:contextualSpacing/>
        <w:jc w:val="both"/>
        <w:textAlignment w:val="auto"/>
        <w:rPr>
          <w:rFonts w:ascii="Arial" w:hAnsi="Arial" w:cs="Arial"/>
        </w:rPr>
      </w:pPr>
    </w:p>
    <w:p w14:paraId="6201893D" w14:textId="4B6289A1" w:rsidR="00AA01CC" w:rsidRDefault="00C8744A" w:rsidP="00400DA0">
      <w:pPr>
        <w:widowControl w:val="0"/>
        <w:numPr>
          <w:ilvl w:val="0"/>
          <w:numId w:val="8"/>
        </w:numPr>
        <w:suppressAutoHyphens w:val="0"/>
        <w:autoSpaceDE w:val="0"/>
        <w:autoSpaceDN/>
        <w:adjustRightInd w:val="0"/>
        <w:spacing w:after="0"/>
        <w:ind w:left="2127" w:hanging="567"/>
        <w:contextualSpacing/>
        <w:jc w:val="both"/>
        <w:textAlignment w:val="auto"/>
        <w:rPr>
          <w:rFonts w:ascii="Arial" w:hAnsi="Arial" w:cs="Arial"/>
        </w:rPr>
      </w:pPr>
      <w:r>
        <w:rPr>
          <w:rFonts w:ascii="Arial" w:hAnsi="Arial" w:cs="Arial"/>
        </w:rPr>
        <w:t>a</w:t>
      </w:r>
      <w:r w:rsidR="00516343" w:rsidRPr="00516343">
        <w:rPr>
          <w:rFonts w:ascii="Arial" w:hAnsi="Arial" w:cs="Arial"/>
        </w:rPr>
        <w:t xml:space="preserve">re </w:t>
      </w:r>
      <w:r w:rsidR="00516343" w:rsidRPr="000708DB">
        <w:rPr>
          <w:rFonts w:ascii="Arial" w:hAnsi="Arial" w:cs="Arial"/>
          <w:strike/>
        </w:rPr>
        <w:t>invited</w:t>
      </w:r>
      <w:r w:rsidR="00FE2934">
        <w:rPr>
          <w:rFonts w:ascii="Arial" w:hAnsi="Arial" w:cs="Arial"/>
          <w:strike/>
        </w:rPr>
        <w:t xml:space="preserve"> </w:t>
      </w:r>
      <w:r w:rsidR="00801791" w:rsidRPr="000708DB">
        <w:rPr>
          <w:rFonts w:ascii="Arial" w:hAnsi="Arial" w:cs="Arial"/>
          <w:u w:val="single"/>
        </w:rPr>
        <w:t>urged</w:t>
      </w:r>
      <w:r w:rsidR="00516343" w:rsidRPr="00516343">
        <w:rPr>
          <w:rFonts w:ascii="Arial" w:hAnsi="Arial" w:cs="Arial"/>
        </w:rPr>
        <w:t xml:space="preserve"> to make voluntary contributions to support the Working Group to organize at least one meeting within the intersessional period between the </w:t>
      </w:r>
      <w:r w:rsidR="00516343" w:rsidRPr="000708DB">
        <w:rPr>
          <w:rFonts w:ascii="Arial" w:hAnsi="Arial" w:cs="Arial"/>
          <w:strike/>
        </w:rPr>
        <w:t>12</w:t>
      </w:r>
      <w:r w:rsidR="00516343" w:rsidRPr="000708DB">
        <w:rPr>
          <w:rFonts w:ascii="Arial" w:hAnsi="Arial" w:cs="Arial"/>
          <w:u w:val="single"/>
        </w:rPr>
        <w:t>13</w:t>
      </w:r>
      <w:r w:rsidR="00516343" w:rsidRPr="00660346">
        <w:rPr>
          <w:rFonts w:ascii="Arial" w:hAnsi="Arial" w:cs="Arial"/>
          <w:vertAlign w:val="superscript"/>
        </w:rPr>
        <w:t>th</w:t>
      </w:r>
      <w:r w:rsidR="00946732">
        <w:rPr>
          <w:rFonts w:ascii="Arial" w:hAnsi="Arial" w:cs="Arial"/>
        </w:rPr>
        <w:t xml:space="preserve"> </w:t>
      </w:r>
      <w:r w:rsidR="00516343" w:rsidRPr="00516343">
        <w:rPr>
          <w:rFonts w:ascii="Arial" w:hAnsi="Arial" w:cs="Arial"/>
        </w:rPr>
        <w:t xml:space="preserve">and the </w:t>
      </w:r>
      <w:r w:rsidR="00516343" w:rsidRPr="000708DB">
        <w:rPr>
          <w:rFonts w:ascii="Arial" w:hAnsi="Arial" w:cs="Arial"/>
          <w:strike/>
        </w:rPr>
        <w:t>13</w:t>
      </w:r>
      <w:r w:rsidR="00516343" w:rsidRPr="000708DB">
        <w:rPr>
          <w:rFonts w:ascii="Arial" w:hAnsi="Arial" w:cs="Arial"/>
          <w:u w:val="single"/>
        </w:rPr>
        <w:t>14</w:t>
      </w:r>
      <w:r w:rsidR="00516343" w:rsidRPr="00660346">
        <w:rPr>
          <w:rFonts w:ascii="Arial" w:hAnsi="Arial" w:cs="Arial"/>
          <w:vertAlign w:val="superscript"/>
        </w:rPr>
        <w:t>th</w:t>
      </w:r>
      <w:r w:rsidR="00946732">
        <w:rPr>
          <w:rFonts w:ascii="Arial" w:hAnsi="Arial" w:cs="Arial"/>
        </w:rPr>
        <w:t xml:space="preserve"> </w:t>
      </w:r>
      <w:r w:rsidR="00516343" w:rsidRPr="00516343">
        <w:rPr>
          <w:rFonts w:ascii="Arial" w:hAnsi="Arial" w:cs="Arial"/>
        </w:rPr>
        <w:t xml:space="preserve">meeting of the Conference of the Parties to among other activities, review the implementation of the Action Plan and the </w:t>
      </w:r>
      <w:proofErr w:type="spellStart"/>
      <w:r w:rsidR="00516343" w:rsidRPr="00516343">
        <w:rPr>
          <w:rFonts w:ascii="Arial" w:hAnsi="Arial" w:cs="Arial"/>
        </w:rPr>
        <w:t>Programme</w:t>
      </w:r>
      <w:proofErr w:type="spellEnd"/>
      <w:r w:rsidR="00516343" w:rsidRPr="00516343">
        <w:rPr>
          <w:rFonts w:ascii="Arial" w:hAnsi="Arial" w:cs="Arial"/>
        </w:rPr>
        <w:t xml:space="preserve"> of Work</w:t>
      </w:r>
      <w:r w:rsidR="00AA01CC">
        <w:rPr>
          <w:rFonts w:ascii="Arial" w:hAnsi="Arial" w:cs="Arial"/>
        </w:rPr>
        <w:t>;</w:t>
      </w:r>
    </w:p>
    <w:p w14:paraId="458EDBAB" w14:textId="49C35B06" w:rsidR="00400DA0" w:rsidRDefault="00400DA0" w:rsidP="00400DA0">
      <w:pPr>
        <w:widowControl w:val="0"/>
        <w:suppressAutoHyphens w:val="0"/>
        <w:autoSpaceDE w:val="0"/>
        <w:autoSpaceDN/>
        <w:adjustRightInd w:val="0"/>
        <w:spacing w:after="0"/>
        <w:ind w:left="2127" w:hanging="567"/>
        <w:contextualSpacing/>
        <w:jc w:val="both"/>
        <w:textAlignment w:val="auto"/>
        <w:rPr>
          <w:rFonts w:ascii="Arial" w:hAnsi="Arial" w:cs="Arial"/>
        </w:rPr>
      </w:pPr>
      <w:r>
        <w:rPr>
          <w:rFonts w:ascii="Arial" w:hAnsi="Arial" w:cs="Arial"/>
        </w:rPr>
        <w:br w:type="page"/>
      </w:r>
    </w:p>
    <w:p w14:paraId="6687D53C" w14:textId="77777777" w:rsidR="00AA01CC" w:rsidRDefault="00AA01CC" w:rsidP="00400DA0">
      <w:pPr>
        <w:widowControl w:val="0"/>
        <w:suppressAutoHyphens w:val="0"/>
        <w:autoSpaceDE w:val="0"/>
        <w:autoSpaceDN/>
        <w:adjustRightInd w:val="0"/>
        <w:spacing w:after="0"/>
        <w:ind w:left="2127" w:hanging="567"/>
        <w:contextualSpacing/>
        <w:jc w:val="both"/>
        <w:textAlignment w:val="auto"/>
        <w:rPr>
          <w:rFonts w:ascii="Arial" w:hAnsi="Arial" w:cs="Arial"/>
        </w:rPr>
      </w:pPr>
    </w:p>
    <w:p w14:paraId="0318405E" w14:textId="005C0F4C" w:rsidR="00BD7810" w:rsidRDefault="00C8744A" w:rsidP="00400DA0">
      <w:pPr>
        <w:widowControl w:val="0"/>
        <w:numPr>
          <w:ilvl w:val="0"/>
          <w:numId w:val="8"/>
        </w:numPr>
        <w:suppressAutoHyphens w:val="0"/>
        <w:autoSpaceDE w:val="0"/>
        <w:autoSpaceDN/>
        <w:adjustRightInd w:val="0"/>
        <w:spacing w:after="0"/>
        <w:ind w:left="2127" w:hanging="567"/>
        <w:contextualSpacing/>
        <w:jc w:val="both"/>
        <w:textAlignment w:val="auto"/>
        <w:rPr>
          <w:rFonts w:ascii="Arial" w:hAnsi="Arial" w:cs="Arial"/>
        </w:rPr>
      </w:pPr>
      <w:r>
        <w:rPr>
          <w:rFonts w:ascii="Arial" w:hAnsi="Arial" w:cs="Arial"/>
          <w:u w:val="single"/>
        </w:rPr>
        <w:t>a</w:t>
      </w:r>
      <w:r w:rsidR="00AA01CC" w:rsidRPr="000708DB">
        <w:rPr>
          <w:rFonts w:ascii="Arial" w:hAnsi="Arial" w:cs="Arial"/>
          <w:u w:val="single"/>
        </w:rPr>
        <w:t xml:space="preserve">re requested to support and cooperate </w:t>
      </w:r>
      <w:r w:rsidR="002F58AE">
        <w:rPr>
          <w:rFonts w:ascii="Arial" w:hAnsi="Arial" w:cs="Arial"/>
          <w:u w:val="single"/>
        </w:rPr>
        <w:t>on</w:t>
      </w:r>
      <w:r w:rsidR="002F58AE" w:rsidRPr="000708DB">
        <w:rPr>
          <w:rFonts w:ascii="Arial" w:hAnsi="Arial" w:cs="Arial"/>
          <w:u w:val="single"/>
        </w:rPr>
        <w:t xml:space="preserve"> </w:t>
      </w:r>
      <w:r w:rsidR="00AA01CC" w:rsidRPr="000708DB">
        <w:rPr>
          <w:rFonts w:ascii="Arial" w:hAnsi="Arial" w:cs="Arial"/>
          <w:u w:val="single"/>
        </w:rPr>
        <w:t>new initiatives to capitali</w:t>
      </w:r>
      <w:r w:rsidR="00AA01CC">
        <w:rPr>
          <w:rFonts w:ascii="Arial" w:hAnsi="Arial" w:cs="Arial"/>
          <w:u w:val="single"/>
        </w:rPr>
        <w:t>z</w:t>
      </w:r>
      <w:r w:rsidR="00AA01CC" w:rsidRPr="000708DB">
        <w:rPr>
          <w:rFonts w:ascii="Arial" w:hAnsi="Arial" w:cs="Arial"/>
          <w:u w:val="single"/>
        </w:rPr>
        <w:t xml:space="preserve">e on existing international approaches to retain and enhance tree cover (e.g. Bonn Challenge, Trillion Trees, Great Green Wall) and local aid and development </w:t>
      </w:r>
      <w:r w:rsidR="002F58AE">
        <w:rPr>
          <w:rFonts w:ascii="Arial" w:hAnsi="Arial" w:cs="Arial"/>
          <w:u w:val="single"/>
          <w:lang w:val="en"/>
        </w:rPr>
        <w:t>projects</w:t>
      </w:r>
      <w:r w:rsidR="002F58AE" w:rsidRPr="000708DB">
        <w:rPr>
          <w:rFonts w:ascii="Arial" w:hAnsi="Arial" w:cs="Arial"/>
          <w:u w:val="single"/>
          <w:lang w:val="en"/>
        </w:rPr>
        <w:t xml:space="preserve"> </w:t>
      </w:r>
      <w:r w:rsidR="00AA01CC" w:rsidRPr="000708DB">
        <w:rPr>
          <w:rFonts w:ascii="Arial" w:hAnsi="Arial" w:cs="Arial"/>
          <w:u w:val="single"/>
          <w:lang w:val="en"/>
        </w:rPr>
        <w:t xml:space="preserve">around agriculture and forestry, </w:t>
      </w:r>
      <w:r w:rsidR="00AA01CC" w:rsidRPr="000708DB">
        <w:rPr>
          <w:rFonts w:ascii="Arial" w:hAnsi="Arial" w:cs="Arial"/>
          <w:u w:val="single"/>
        </w:rPr>
        <w:t xml:space="preserve">through monitoring outcomes, enabling comparisons between sites and across years, where possible in properly designed experiments, to provide insights on interventions that can create win-win scenarios for birds as a proxy for biodiversity, for local </w:t>
      </w:r>
      <w:r w:rsidR="003605B3">
        <w:rPr>
          <w:rFonts w:ascii="Arial" w:hAnsi="Arial" w:cs="Arial"/>
          <w:u w:val="single"/>
        </w:rPr>
        <w:t>communities</w:t>
      </w:r>
      <w:r w:rsidR="00AA01CC" w:rsidRPr="000708DB">
        <w:rPr>
          <w:rFonts w:ascii="Arial" w:hAnsi="Arial" w:cs="Arial"/>
          <w:u w:val="single"/>
        </w:rPr>
        <w:t xml:space="preserve"> in terms of socio-economic benefits and for land degradation neutrality and nature-based climate solutions, or at least can benefit birds without detriment to these other objectives</w:t>
      </w:r>
      <w:r w:rsidR="007B6104">
        <w:rPr>
          <w:rFonts w:ascii="Arial" w:hAnsi="Arial" w:cs="Arial"/>
          <w:u w:val="single"/>
        </w:rPr>
        <w:t>.</w:t>
      </w:r>
    </w:p>
    <w:p w14:paraId="02C97343" w14:textId="77777777" w:rsidR="00BD7810" w:rsidRDefault="00BD7810" w:rsidP="00BD7810">
      <w:pPr>
        <w:widowControl w:val="0"/>
        <w:suppressAutoHyphens w:val="0"/>
        <w:autoSpaceDE w:val="0"/>
        <w:autoSpaceDN/>
        <w:adjustRightInd w:val="0"/>
        <w:spacing w:after="0"/>
        <w:ind w:left="360"/>
        <w:contextualSpacing/>
        <w:jc w:val="both"/>
        <w:textAlignment w:val="auto"/>
        <w:rPr>
          <w:rFonts w:ascii="Arial" w:hAnsi="Arial" w:cs="Arial"/>
        </w:rPr>
      </w:pPr>
    </w:p>
    <w:p w14:paraId="05577695" w14:textId="4D6F3BDE" w:rsidR="00BD7810" w:rsidRDefault="00BD7810" w:rsidP="00BD7810">
      <w:pPr>
        <w:widowControl w:val="0"/>
        <w:suppressAutoHyphens w:val="0"/>
        <w:autoSpaceDE w:val="0"/>
        <w:autoSpaceDN/>
        <w:adjustRightInd w:val="0"/>
        <w:spacing w:after="0"/>
        <w:contextualSpacing/>
        <w:jc w:val="both"/>
        <w:textAlignment w:val="auto"/>
        <w:rPr>
          <w:rFonts w:ascii="Arial" w:hAnsi="Arial" w:cs="Arial"/>
          <w:b/>
          <w:i/>
        </w:rPr>
      </w:pPr>
      <w:r w:rsidRPr="00711F8F">
        <w:rPr>
          <w:rFonts w:ascii="Arial" w:hAnsi="Arial" w:cs="Arial"/>
          <w:b/>
          <w:i/>
        </w:rPr>
        <w:t>Directed to the Working Group</w:t>
      </w:r>
    </w:p>
    <w:p w14:paraId="3F58877E" w14:textId="77777777" w:rsidR="00400DA0" w:rsidRPr="00711F8F" w:rsidRDefault="00400DA0" w:rsidP="00BD7810">
      <w:pPr>
        <w:widowControl w:val="0"/>
        <w:suppressAutoHyphens w:val="0"/>
        <w:autoSpaceDE w:val="0"/>
        <w:autoSpaceDN/>
        <w:adjustRightInd w:val="0"/>
        <w:spacing w:after="0"/>
        <w:contextualSpacing/>
        <w:jc w:val="both"/>
        <w:textAlignment w:val="auto"/>
        <w:rPr>
          <w:rFonts w:ascii="Arial" w:hAnsi="Arial" w:cs="Arial"/>
          <w:b/>
          <w:i/>
        </w:rPr>
      </w:pPr>
    </w:p>
    <w:p w14:paraId="66020DFA" w14:textId="6C8535D6" w:rsidR="002335C6" w:rsidRPr="009D193B" w:rsidRDefault="00BD7810" w:rsidP="00400DA0">
      <w:pPr>
        <w:widowControl w:val="0"/>
        <w:suppressAutoHyphens w:val="0"/>
        <w:autoSpaceDE w:val="0"/>
        <w:autoSpaceDN/>
        <w:adjustRightInd w:val="0"/>
        <w:spacing w:after="0"/>
        <w:ind w:left="1134" w:hanging="1134"/>
        <w:contextualSpacing/>
        <w:jc w:val="both"/>
        <w:textAlignment w:val="auto"/>
        <w:rPr>
          <w:rFonts w:ascii="Arial" w:hAnsi="Arial" w:cs="Arial"/>
        </w:rPr>
      </w:pPr>
      <w:r w:rsidRPr="00711F8F">
        <w:rPr>
          <w:rFonts w:ascii="Arial" w:hAnsi="Arial" w:cs="Arial"/>
        </w:rPr>
        <w:t>13.</w:t>
      </w:r>
      <w:r>
        <w:rPr>
          <w:rFonts w:ascii="Arial" w:hAnsi="Arial" w:cs="Arial"/>
        </w:rPr>
        <w:t>EE</w:t>
      </w:r>
      <w:r w:rsidRPr="00711F8F">
        <w:rPr>
          <w:rFonts w:ascii="Arial" w:hAnsi="Arial" w:cs="Arial"/>
        </w:rPr>
        <w:t xml:space="preserve"> </w:t>
      </w:r>
      <w:r w:rsidR="00400DA0">
        <w:rPr>
          <w:rFonts w:ascii="Arial" w:hAnsi="Arial" w:cs="Arial"/>
        </w:rPr>
        <w:tab/>
      </w:r>
      <w:r w:rsidRPr="00711F8F">
        <w:rPr>
          <w:rFonts w:ascii="Arial" w:hAnsi="Arial" w:cs="Arial"/>
        </w:rPr>
        <w:t>Subject to the availability of resources as outlined in Decision 13.</w:t>
      </w:r>
      <w:r>
        <w:rPr>
          <w:rFonts w:ascii="Arial" w:hAnsi="Arial" w:cs="Arial"/>
        </w:rPr>
        <w:t>CC</w:t>
      </w:r>
      <w:r w:rsidRPr="00711F8F">
        <w:rPr>
          <w:rFonts w:ascii="Arial" w:hAnsi="Arial" w:cs="Arial"/>
        </w:rPr>
        <w:t xml:space="preserve"> b)</w:t>
      </w:r>
      <w:r w:rsidRPr="00711F8F">
        <w:rPr>
          <w:rFonts w:ascii="Arial" w:hAnsi="Arial" w:cs="Arial"/>
          <w:iCs/>
          <w:lang w:val="en-GB"/>
        </w:rPr>
        <w:t>, the Working Group, with support from the Scientific Council and the Secretariat, should update its Programme of Work by the end of 2020, including an associated budget to capture the existing financial requirements and conservation priorities and in line with</w:t>
      </w:r>
      <w:r w:rsidRPr="00711F8F">
        <w:rPr>
          <w:rFonts w:ascii="Arial" w:hAnsi="Arial" w:cs="Arial"/>
        </w:rPr>
        <w:t xml:space="preserve"> Strategic </w:t>
      </w:r>
      <w:r w:rsidRPr="00BF53E2">
        <w:rPr>
          <w:rFonts w:ascii="Arial" w:hAnsi="Arial" w:cs="Arial"/>
        </w:rPr>
        <w:t xml:space="preserve">Plan </w:t>
      </w:r>
      <w:r w:rsidR="00DC4314" w:rsidRPr="00BF53E2">
        <w:rPr>
          <w:rFonts w:ascii="Arial" w:hAnsi="Arial" w:cs="Arial"/>
        </w:rPr>
        <w:t>for</w:t>
      </w:r>
      <w:r w:rsidRPr="00BF53E2">
        <w:rPr>
          <w:rFonts w:ascii="Arial" w:hAnsi="Arial" w:cs="Arial"/>
        </w:rPr>
        <w:t xml:space="preserve"> Migratory Species 2</w:t>
      </w:r>
      <w:r w:rsidRPr="00711F8F">
        <w:rPr>
          <w:rFonts w:ascii="Arial" w:hAnsi="Arial" w:cs="Arial"/>
        </w:rPr>
        <w:t>015 – 2023.</w:t>
      </w:r>
      <w:r w:rsidR="008A47F2">
        <w:rPr>
          <w:rFonts w:ascii="Arial" w:hAnsi="Arial" w:cs="Arial"/>
        </w:rPr>
        <w:t xml:space="preserve"> </w:t>
      </w:r>
    </w:p>
    <w:sectPr w:rsidR="002335C6" w:rsidRPr="009D193B" w:rsidSect="00DB26E3">
      <w:headerReference w:type="even" r:id="rId26"/>
      <w:headerReference w:type="default" r:id="rId27"/>
      <w:headerReference w:type="first" r:id="rId28"/>
      <w:pgSz w:w="11906" w:h="16838" w:code="9"/>
      <w:pgMar w:top="1135" w:right="1440" w:bottom="1440" w:left="1440" w:header="539"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1E8C5" w14:textId="77777777" w:rsidR="0061143E" w:rsidRDefault="0061143E">
      <w:pPr>
        <w:spacing w:after="0"/>
      </w:pPr>
      <w:r>
        <w:separator/>
      </w:r>
    </w:p>
  </w:endnote>
  <w:endnote w:type="continuationSeparator" w:id="0">
    <w:p w14:paraId="66DBA4BF" w14:textId="77777777" w:rsidR="0061143E" w:rsidRDefault="006114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C885" w14:textId="77777777" w:rsidR="00C171C2" w:rsidRDefault="00C171C2">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B137" w14:textId="77777777" w:rsidR="00C171C2" w:rsidRDefault="00C171C2">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678083501"/>
      <w:docPartObj>
        <w:docPartGallery w:val="Page Numbers (Bottom of Page)"/>
        <w:docPartUnique/>
      </w:docPartObj>
    </w:sdtPr>
    <w:sdtEndPr>
      <w:rPr>
        <w:noProof/>
      </w:rPr>
    </w:sdtEndPr>
    <w:sdtContent>
      <w:p w14:paraId="03B5F881" w14:textId="02EB53F0" w:rsidR="00373C02" w:rsidRPr="00373C02" w:rsidRDefault="00373C02">
        <w:pPr>
          <w:pStyle w:val="Footer"/>
          <w:jc w:val="center"/>
          <w:rPr>
            <w:rFonts w:ascii="Arial" w:hAnsi="Arial" w:cs="Arial"/>
            <w:sz w:val="18"/>
            <w:szCs w:val="18"/>
          </w:rPr>
        </w:pPr>
        <w:r w:rsidRPr="00373C02">
          <w:rPr>
            <w:rFonts w:ascii="Arial" w:hAnsi="Arial" w:cs="Arial"/>
            <w:sz w:val="18"/>
            <w:szCs w:val="18"/>
          </w:rPr>
          <w:fldChar w:fldCharType="begin"/>
        </w:r>
        <w:r w:rsidRPr="00373C02">
          <w:rPr>
            <w:rFonts w:ascii="Arial" w:hAnsi="Arial" w:cs="Arial"/>
            <w:sz w:val="18"/>
            <w:szCs w:val="18"/>
          </w:rPr>
          <w:instrText xml:space="preserve"> PAGE   \* MERGEFORMAT </w:instrText>
        </w:r>
        <w:r w:rsidRPr="00373C02">
          <w:rPr>
            <w:rFonts w:ascii="Arial" w:hAnsi="Arial" w:cs="Arial"/>
            <w:sz w:val="18"/>
            <w:szCs w:val="18"/>
          </w:rPr>
          <w:fldChar w:fldCharType="separate"/>
        </w:r>
        <w:r w:rsidRPr="00373C02">
          <w:rPr>
            <w:rFonts w:ascii="Arial" w:hAnsi="Arial" w:cs="Arial"/>
            <w:noProof/>
            <w:sz w:val="18"/>
            <w:szCs w:val="18"/>
          </w:rPr>
          <w:t>2</w:t>
        </w:r>
        <w:r w:rsidRPr="00373C02">
          <w:rPr>
            <w:rFonts w:ascii="Arial" w:hAnsi="Arial" w:cs="Arial"/>
            <w:noProof/>
            <w:sz w:val="18"/>
            <w:szCs w:val="18"/>
          </w:rPr>
          <w:fldChar w:fldCharType="end"/>
        </w:r>
      </w:p>
    </w:sdtContent>
  </w:sdt>
  <w:p w14:paraId="4C23CB09" w14:textId="77777777" w:rsidR="00C171C2" w:rsidRDefault="00C171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93B9" w14:textId="77777777" w:rsidR="00C171C2" w:rsidRPr="00DB26E3" w:rsidRDefault="00C171C2">
    <w:pPr>
      <w:pStyle w:val="Footer"/>
      <w:jc w:val="center"/>
      <w:rPr>
        <w:rFonts w:ascii="Arial" w:hAnsi="Arial" w:cs="Arial"/>
        <w:sz w:val="18"/>
        <w:szCs w:val="18"/>
      </w:rPr>
    </w:pPr>
    <w:r w:rsidRPr="00DB26E3">
      <w:rPr>
        <w:rFonts w:ascii="Arial" w:hAnsi="Arial" w:cs="Arial"/>
        <w:sz w:val="18"/>
        <w:szCs w:val="18"/>
      </w:rPr>
      <w:fldChar w:fldCharType="begin"/>
    </w:r>
    <w:r w:rsidRPr="00DB26E3">
      <w:rPr>
        <w:rFonts w:ascii="Arial" w:hAnsi="Arial" w:cs="Arial"/>
        <w:sz w:val="18"/>
        <w:szCs w:val="18"/>
      </w:rPr>
      <w:instrText xml:space="preserve"> PAGE   \* MERGEFORMAT </w:instrText>
    </w:r>
    <w:r w:rsidRPr="00DB26E3">
      <w:rPr>
        <w:rFonts w:ascii="Arial" w:hAnsi="Arial" w:cs="Arial"/>
        <w:sz w:val="18"/>
        <w:szCs w:val="18"/>
      </w:rPr>
      <w:fldChar w:fldCharType="separate"/>
    </w:r>
    <w:r w:rsidRPr="00DB26E3">
      <w:rPr>
        <w:rFonts w:ascii="Arial" w:hAnsi="Arial" w:cs="Arial"/>
        <w:noProof/>
        <w:sz w:val="18"/>
        <w:szCs w:val="18"/>
      </w:rPr>
      <w:t>71</w:t>
    </w:r>
    <w:r w:rsidRPr="00DB26E3">
      <w:rPr>
        <w:rFonts w:ascii="Arial" w:hAnsi="Arial" w:cs="Arial"/>
        <w:noProof/>
        <w:sz w:val="18"/>
        <w:szCs w:val="18"/>
      </w:rPr>
      <w:fldChar w:fldCharType="end"/>
    </w:r>
  </w:p>
  <w:p w14:paraId="0574DEC7" w14:textId="77777777" w:rsidR="00C171C2" w:rsidRPr="00F03969" w:rsidRDefault="00C171C2" w:rsidP="00E654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EC21" w14:textId="77777777" w:rsidR="00C171C2" w:rsidRPr="00DB26E3" w:rsidRDefault="00C171C2">
    <w:pPr>
      <w:pStyle w:val="Footer"/>
      <w:jc w:val="center"/>
      <w:rPr>
        <w:rFonts w:ascii="Arial" w:hAnsi="Arial" w:cs="Arial"/>
        <w:sz w:val="18"/>
        <w:szCs w:val="18"/>
      </w:rPr>
    </w:pPr>
    <w:r w:rsidRPr="00DB26E3">
      <w:rPr>
        <w:rFonts w:ascii="Arial" w:hAnsi="Arial" w:cs="Arial"/>
        <w:sz w:val="18"/>
        <w:szCs w:val="18"/>
      </w:rPr>
      <w:fldChar w:fldCharType="begin"/>
    </w:r>
    <w:r w:rsidRPr="00DB26E3">
      <w:rPr>
        <w:rFonts w:ascii="Arial" w:hAnsi="Arial" w:cs="Arial"/>
        <w:sz w:val="18"/>
        <w:szCs w:val="18"/>
      </w:rPr>
      <w:instrText xml:space="preserve"> PAGE   \* MERGEFORMAT </w:instrText>
    </w:r>
    <w:r w:rsidRPr="00DB26E3">
      <w:rPr>
        <w:rFonts w:ascii="Arial" w:hAnsi="Arial" w:cs="Arial"/>
        <w:sz w:val="18"/>
        <w:szCs w:val="18"/>
      </w:rPr>
      <w:fldChar w:fldCharType="separate"/>
    </w:r>
    <w:r w:rsidRPr="00DB26E3">
      <w:rPr>
        <w:rFonts w:ascii="Arial" w:hAnsi="Arial" w:cs="Arial"/>
        <w:noProof/>
        <w:sz w:val="18"/>
        <w:szCs w:val="18"/>
      </w:rPr>
      <w:t>70</w:t>
    </w:r>
    <w:r w:rsidRPr="00DB26E3">
      <w:rPr>
        <w:rFonts w:ascii="Arial" w:hAnsi="Arial" w:cs="Arial"/>
        <w:noProof/>
        <w:sz w:val="18"/>
        <w:szCs w:val="18"/>
      </w:rPr>
      <w:fldChar w:fldCharType="end"/>
    </w:r>
  </w:p>
  <w:p w14:paraId="4F5269EE" w14:textId="77777777" w:rsidR="00C171C2" w:rsidRPr="00216DB7" w:rsidRDefault="00C171C2">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FBDEA" w14:textId="77777777" w:rsidR="0061143E" w:rsidRDefault="0061143E">
      <w:pPr>
        <w:spacing w:after="0"/>
      </w:pPr>
      <w:r>
        <w:rPr>
          <w:color w:val="000000"/>
        </w:rPr>
        <w:separator/>
      </w:r>
    </w:p>
  </w:footnote>
  <w:footnote w:type="continuationSeparator" w:id="0">
    <w:p w14:paraId="108DE0BE" w14:textId="77777777" w:rsidR="0061143E" w:rsidRDefault="0061143E">
      <w:pPr>
        <w:spacing w:after="0"/>
      </w:pPr>
      <w:r>
        <w:continuationSeparator/>
      </w:r>
    </w:p>
  </w:footnote>
  <w:footnote w:id="1">
    <w:p w14:paraId="2E623502" w14:textId="13C0FEAD" w:rsidR="00C171C2" w:rsidRPr="00DB26E3" w:rsidRDefault="00C171C2">
      <w:pPr>
        <w:pStyle w:val="FootnoteText"/>
        <w:rPr>
          <w:rFonts w:ascii="Arial" w:hAnsi="Arial" w:cs="Arial"/>
          <w:sz w:val="16"/>
          <w:szCs w:val="16"/>
          <w:highlight w:val="yellow"/>
          <w:u w:val="single"/>
        </w:rPr>
      </w:pPr>
      <w:r w:rsidRPr="00DB26E3">
        <w:rPr>
          <w:rStyle w:val="FootnoteReference"/>
          <w:rFonts w:ascii="Arial" w:hAnsi="Arial" w:cs="Arial"/>
          <w:sz w:val="16"/>
          <w:szCs w:val="16"/>
          <w:u w:val="single"/>
        </w:rPr>
        <w:footnoteRef/>
      </w:r>
      <w:r w:rsidRPr="00DB26E3">
        <w:rPr>
          <w:rFonts w:ascii="Arial" w:hAnsi="Arial" w:cs="Arial"/>
          <w:sz w:val="16"/>
          <w:szCs w:val="16"/>
          <w:u w:val="single"/>
        </w:rPr>
        <w:t xml:space="preserve"> Superseded by Resolution 11.17 (Rev.COP12) </w:t>
      </w:r>
      <w:r w:rsidRPr="00DB26E3">
        <w:rPr>
          <w:rFonts w:ascii="Arial" w:hAnsi="Arial" w:cs="Arial"/>
          <w:i/>
          <w:sz w:val="16"/>
          <w:szCs w:val="16"/>
          <w:u w:val="single"/>
        </w:rPr>
        <w:t>Action Plan for Migratory Land Birds in the African- Eurasian Region (AEMLAP)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B3F1" w14:textId="77777777" w:rsidR="00C171C2" w:rsidRPr="00660346" w:rsidRDefault="00C171C2">
    <w:pPr>
      <w:pStyle w:val="Heading1"/>
      <w:keepNext w:val="0"/>
      <w:pBdr>
        <w:bottom w:val="single" w:sz="4" w:space="1" w:color="000000"/>
      </w:pBdr>
      <w:ind w:left="261" w:right="-277" w:hanging="261"/>
      <w:jc w:val="right"/>
      <w:rPr>
        <w:lang w:val="fr-FR"/>
      </w:rPr>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14:paraId="38E6E7B0" w14:textId="77777777" w:rsidR="00C171C2" w:rsidRDefault="00C171C2">
    <w:pPr>
      <w:jc w:val="right"/>
      <w:rPr>
        <w:i/>
        <w:szCs w:val="20"/>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A287" w14:textId="6264E592" w:rsidR="00400DA0" w:rsidRPr="0097776E" w:rsidRDefault="00400DA0" w:rsidP="00DB26E3">
    <w:pPr>
      <w:pStyle w:val="Header"/>
      <w:pBdr>
        <w:bottom w:val="single" w:sz="4" w:space="1" w:color="auto"/>
      </w:pBdr>
      <w:jc w:val="right"/>
      <w:rPr>
        <w:rFonts w:ascii="Arial" w:hAnsi="Arial" w:cs="Arial"/>
        <w:i/>
        <w:sz w:val="18"/>
        <w:szCs w:val="18"/>
        <w:lang w:val="de-DE"/>
      </w:rPr>
    </w:pPr>
    <w:r w:rsidRPr="005B34CF">
      <w:rPr>
        <w:rFonts w:ascii="Arial" w:hAnsi="Arial" w:cs="Arial"/>
        <w:i/>
        <w:sz w:val="18"/>
        <w:szCs w:val="18"/>
        <w:lang w:val="de-DE"/>
      </w:rPr>
      <w:t>UNEP/CMS/COP13/Doc.</w:t>
    </w:r>
    <w:r w:rsidRPr="0097776E">
      <w:rPr>
        <w:rFonts w:ascii="Arial" w:hAnsi="Arial" w:cs="Arial"/>
        <w:i/>
        <w:sz w:val="18"/>
        <w:szCs w:val="18"/>
        <w:lang w:val="de-DE"/>
      </w:rPr>
      <w:t>26.1.2</w:t>
    </w:r>
    <w:r>
      <w:rPr>
        <w:rFonts w:ascii="Arial" w:hAnsi="Arial" w:cs="Arial"/>
        <w:i/>
        <w:sz w:val="18"/>
        <w:szCs w:val="18"/>
        <w:lang w:val="de-DE"/>
      </w:rP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C618" w14:textId="0996A800" w:rsidR="00373C02" w:rsidRPr="0097776E" w:rsidRDefault="00373C02" w:rsidP="00373C02">
    <w:pPr>
      <w:pStyle w:val="Header"/>
      <w:pBdr>
        <w:bottom w:val="single" w:sz="4" w:space="1" w:color="000000"/>
      </w:pBdr>
      <w:rPr>
        <w:rFonts w:ascii="Arial" w:hAnsi="Arial" w:cs="Arial"/>
        <w:i/>
        <w:sz w:val="18"/>
        <w:szCs w:val="18"/>
        <w:lang w:val="de-DE"/>
      </w:rPr>
    </w:pPr>
    <w:r>
      <w:rPr>
        <w:rFonts w:ascii="Arial" w:hAnsi="Arial" w:cs="Arial"/>
        <w:i/>
        <w:sz w:val="18"/>
        <w:szCs w:val="18"/>
        <w:lang w:val="de-DE"/>
      </w:rPr>
      <w:t>UNEP/CMS/COP13/Doc</w:t>
    </w:r>
    <w:r w:rsidRPr="003605B3">
      <w:rPr>
        <w:rFonts w:ascii="Arial" w:hAnsi="Arial" w:cs="Arial"/>
        <w:i/>
        <w:sz w:val="18"/>
        <w:szCs w:val="18"/>
        <w:lang w:val="de-DE"/>
      </w:rPr>
      <w:t>.</w:t>
    </w:r>
    <w:r w:rsidRPr="0097776E">
      <w:rPr>
        <w:rFonts w:ascii="Arial" w:hAnsi="Arial" w:cs="Arial"/>
        <w:i/>
        <w:sz w:val="18"/>
        <w:szCs w:val="18"/>
        <w:lang w:val="de-DE"/>
      </w:rPr>
      <w:t>26.1.2</w:t>
    </w:r>
    <w:r>
      <w:rPr>
        <w:rFonts w:ascii="Arial" w:hAnsi="Arial" w:cs="Arial"/>
        <w:i/>
        <w:sz w:val="18"/>
        <w:szCs w:val="18"/>
        <w:lang w:val="de-DE"/>
      </w:rPr>
      <w:t>/Annex 2</w:t>
    </w:r>
  </w:p>
  <w:p w14:paraId="5BC86367" w14:textId="77777777" w:rsidR="00373C02" w:rsidRPr="003605B3" w:rsidRDefault="00373C02" w:rsidP="00360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5189" w14:textId="77777777" w:rsidR="00C171C2" w:rsidRDefault="00C171C2">
    <w:pPr>
      <w:pStyle w:val="Header"/>
      <w:ind w:right="-547"/>
      <w:jc w:val="right"/>
    </w:pPr>
    <w:r>
      <w:rPr>
        <w:noProof/>
      </w:rPr>
      <w:drawing>
        <wp:anchor distT="0" distB="0" distL="114300" distR="114300" simplePos="0" relativeHeight="251661312" behindDoc="0" locked="0" layoutInCell="1" allowOverlap="1" wp14:anchorId="0E19EC7A" wp14:editId="1391C224">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rPr>
      <w:drawing>
        <wp:anchor distT="0" distB="0" distL="114300" distR="114300" simplePos="0" relativeHeight="251659264" behindDoc="0" locked="0" layoutInCell="1" allowOverlap="1" wp14:anchorId="59D18CEF" wp14:editId="57188CF5">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rPr>
      <w:drawing>
        <wp:anchor distT="0" distB="0" distL="114300" distR="114300" simplePos="0" relativeHeight="251660288" behindDoc="0" locked="0" layoutInCell="1" allowOverlap="1" wp14:anchorId="63E46E90" wp14:editId="4D72892A">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6359" w14:textId="6B3A0439" w:rsidR="00C171C2" w:rsidRPr="00373C02" w:rsidRDefault="00373C02" w:rsidP="00373C02">
    <w:pPr>
      <w:pStyle w:val="Header"/>
      <w:pBdr>
        <w:bottom w:val="single" w:sz="4" w:space="1" w:color="000000"/>
      </w:pBdr>
      <w:rPr>
        <w:rFonts w:ascii="Arial" w:hAnsi="Arial" w:cs="Arial"/>
        <w:i/>
        <w:sz w:val="18"/>
        <w:szCs w:val="18"/>
        <w:lang w:val="de-DE"/>
      </w:rPr>
    </w:pPr>
    <w:r>
      <w:rPr>
        <w:rFonts w:ascii="Arial" w:hAnsi="Arial" w:cs="Arial"/>
        <w:i/>
        <w:sz w:val="18"/>
        <w:szCs w:val="18"/>
        <w:lang w:val="de-DE"/>
      </w:rPr>
      <w:t>UNEP/CMS/COP13/Doc</w:t>
    </w:r>
    <w:r w:rsidRPr="003605B3">
      <w:rPr>
        <w:rFonts w:ascii="Arial" w:hAnsi="Arial" w:cs="Arial"/>
        <w:i/>
        <w:sz w:val="18"/>
        <w:szCs w:val="18"/>
        <w:lang w:val="de-DE"/>
      </w:rPr>
      <w:t>.</w:t>
    </w:r>
    <w:r w:rsidRPr="0097776E">
      <w:rPr>
        <w:rFonts w:ascii="Arial" w:hAnsi="Arial" w:cs="Arial"/>
        <w:i/>
        <w:sz w:val="18"/>
        <w:szCs w:val="18"/>
        <w:lang w:val="de-DE"/>
      </w:rPr>
      <w:t>26.1.2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7344" w14:textId="111D5B6D" w:rsidR="00C171C2" w:rsidRPr="0097776E" w:rsidRDefault="00263628" w:rsidP="00E6546C">
    <w:pPr>
      <w:pStyle w:val="Header"/>
      <w:pBdr>
        <w:bottom w:val="single" w:sz="4" w:space="1" w:color="auto"/>
      </w:pBdr>
      <w:jc w:val="right"/>
      <w:rPr>
        <w:rFonts w:ascii="Arial" w:hAnsi="Arial" w:cs="Arial"/>
        <w:i/>
        <w:sz w:val="18"/>
        <w:szCs w:val="18"/>
        <w:lang w:val="de-DE"/>
      </w:rPr>
    </w:pPr>
    <w:r w:rsidRPr="005B34CF">
      <w:rPr>
        <w:rFonts w:ascii="Arial" w:hAnsi="Arial" w:cs="Arial"/>
        <w:i/>
        <w:sz w:val="18"/>
        <w:szCs w:val="18"/>
        <w:lang w:val="de-DE"/>
      </w:rPr>
      <w:t>UNEP/CMS/COP13/Doc.</w:t>
    </w:r>
    <w:r w:rsidRPr="0097776E">
      <w:rPr>
        <w:rFonts w:ascii="Arial" w:hAnsi="Arial" w:cs="Arial"/>
        <w:i/>
        <w:sz w:val="18"/>
        <w:szCs w:val="18"/>
        <w:lang w:val="de-DE"/>
      </w:rPr>
      <w:t>26.1.2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26A6" w14:textId="77777777" w:rsidR="00263628" w:rsidRPr="0097776E" w:rsidRDefault="00263628" w:rsidP="00263628">
    <w:pPr>
      <w:pStyle w:val="Header"/>
      <w:pBdr>
        <w:bottom w:val="single" w:sz="4" w:space="1" w:color="000000"/>
      </w:pBdr>
      <w:rPr>
        <w:rFonts w:ascii="Arial" w:hAnsi="Arial" w:cs="Arial"/>
        <w:i/>
        <w:sz w:val="18"/>
        <w:szCs w:val="18"/>
        <w:lang w:val="de-DE"/>
      </w:rPr>
    </w:pPr>
    <w:bookmarkStart w:id="3" w:name="_Hlk11666161"/>
    <w:r>
      <w:rPr>
        <w:rFonts w:ascii="Arial" w:hAnsi="Arial" w:cs="Arial"/>
        <w:i/>
        <w:sz w:val="18"/>
        <w:szCs w:val="18"/>
        <w:lang w:val="de-DE"/>
      </w:rPr>
      <w:t>UNEP/CMS/COP13/Doc</w:t>
    </w:r>
    <w:r w:rsidRPr="003605B3">
      <w:rPr>
        <w:rFonts w:ascii="Arial" w:hAnsi="Arial" w:cs="Arial"/>
        <w:i/>
        <w:sz w:val="18"/>
        <w:szCs w:val="18"/>
        <w:lang w:val="de-DE"/>
      </w:rPr>
      <w:t>.</w:t>
    </w:r>
    <w:r w:rsidRPr="0097776E">
      <w:rPr>
        <w:rFonts w:ascii="Arial" w:hAnsi="Arial" w:cs="Arial"/>
        <w:i/>
        <w:sz w:val="18"/>
        <w:szCs w:val="18"/>
        <w:lang w:val="de-DE"/>
      </w:rPr>
      <w:t>26.1.2</w:t>
    </w:r>
    <w:bookmarkEnd w:id="3"/>
  </w:p>
  <w:p w14:paraId="7A1D2C17" w14:textId="1C8110C8" w:rsidR="00C171C2" w:rsidRPr="003605B3" w:rsidRDefault="00C171C2" w:rsidP="003605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82E3" w14:textId="16F8467B" w:rsidR="00DB26E3" w:rsidRPr="00373C02" w:rsidRDefault="00373C02" w:rsidP="00373C02">
    <w:pPr>
      <w:pStyle w:val="Header"/>
      <w:pBdr>
        <w:bottom w:val="single" w:sz="4" w:space="1" w:color="000000"/>
      </w:pBdr>
      <w:tabs>
        <w:tab w:val="clear" w:pos="4680"/>
      </w:tabs>
      <w:rPr>
        <w:rFonts w:ascii="Arial" w:hAnsi="Arial" w:cs="Arial"/>
        <w:i/>
        <w:sz w:val="18"/>
        <w:szCs w:val="18"/>
        <w:lang w:val="de-DE"/>
      </w:rPr>
    </w:pPr>
    <w:r>
      <w:rPr>
        <w:rFonts w:ascii="Arial" w:hAnsi="Arial" w:cs="Arial"/>
        <w:i/>
        <w:sz w:val="18"/>
        <w:szCs w:val="18"/>
        <w:lang w:val="de-DE"/>
      </w:rPr>
      <w:t>UNEP/CMS/COP13/Doc</w:t>
    </w:r>
    <w:r w:rsidRPr="003605B3">
      <w:rPr>
        <w:rFonts w:ascii="Arial" w:hAnsi="Arial" w:cs="Arial"/>
        <w:i/>
        <w:sz w:val="18"/>
        <w:szCs w:val="18"/>
        <w:lang w:val="de-DE"/>
      </w:rPr>
      <w:t>.</w:t>
    </w:r>
    <w:r w:rsidRPr="0097776E">
      <w:rPr>
        <w:rFonts w:ascii="Arial" w:hAnsi="Arial" w:cs="Arial"/>
        <w:i/>
        <w:sz w:val="18"/>
        <w:szCs w:val="18"/>
        <w:lang w:val="de-DE"/>
      </w:rPr>
      <w:t>26.1.2</w:t>
    </w:r>
    <w:r>
      <w:rPr>
        <w:rFonts w:ascii="Arial" w:hAnsi="Arial" w:cs="Arial"/>
        <w:i/>
        <w:sz w:val="18"/>
        <w:szCs w:val="18"/>
        <w:lang w:val="de-DE"/>
      </w:rP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969E" w14:textId="279C287C" w:rsidR="00DB26E3" w:rsidRPr="0097776E" w:rsidRDefault="00DB26E3" w:rsidP="00DB26E3">
    <w:pPr>
      <w:pStyle w:val="Header"/>
      <w:pBdr>
        <w:bottom w:val="single" w:sz="4" w:space="1" w:color="auto"/>
      </w:pBdr>
      <w:jc w:val="right"/>
      <w:rPr>
        <w:rFonts w:ascii="Arial" w:hAnsi="Arial" w:cs="Arial"/>
        <w:i/>
        <w:sz w:val="18"/>
        <w:szCs w:val="18"/>
        <w:lang w:val="de-DE"/>
      </w:rPr>
    </w:pPr>
    <w:r w:rsidRPr="005B34CF">
      <w:rPr>
        <w:rFonts w:ascii="Arial" w:hAnsi="Arial" w:cs="Arial"/>
        <w:i/>
        <w:sz w:val="18"/>
        <w:szCs w:val="18"/>
        <w:lang w:val="de-DE"/>
      </w:rPr>
      <w:t>UNEP/CMS/COP13/Doc.</w:t>
    </w:r>
    <w:r w:rsidRPr="0097776E">
      <w:rPr>
        <w:rFonts w:ascii="Arial" w:hAnsi="Arial" w:cs="Arial"/>
        <w:i/>
        <w:sz w:val="18"/>
        <w:szCs w:val="18"/>
        <w:lang w:val="de-DE"/>
      </w:rPr>
      <w:t>26.1.2</w:t>
    </w:r>
    <w:r>
      <w:rPr>
        <w:rFonts w:ascii="Arial" w:hAnsi="Arial" w:cs="Arial"/>
        <w:i/>
        <w:sz w:val="18"/>
        <w:szCs w:val="18"/>
        <w:lang w:val="de-DE"/>
      </w:rP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0174" w14:textId="602EDCF3" w:rsidR="00DB26E3" w:rsidRPr="0097776E" w:rsidRDefault="00DB26E3" w:rsidP="00DB26E3">
    <w:pPr>
      <w:pStyle w:val="Header"/>
      <w:pBdr>
        <w:bottom w:val="single" w:sz="4" w:space="1" w:color="000000"/>
      </w:pBdr>
      <w:jc w:val="right"/>
      <w:rPr>
        <w:rFonts w:ascii="Arial" w:hAnsi="Arial" w:cs="Arial"/>
        <w:i/>
        <w:sz w:val="18"/>
        <w:szCs w:val="18"/>
        <w:lang w:val="de-DE"/>
      </w:rPr>
    </w:pPr>
    <w:r>
      <w:rPr>
        <w:rFonts w:ascii="Arial" w:hAnsi="Arial" w:cs="Arial"/>
        <w:i/>
        <w:sz w:val="18"/>
        <w:szCs w:val="18"/>
        <w:lang w:val="de-DE"/>
      </w:rPr>
      <w:t>UNEP/CMS/COP13/Doc</w:t>
    </w:r>
    <w:r w:rsidRPr="003605B3">
      <w:rPr>
        <w:rFonts w:ascii="Arial" w:hAnsi="Arial" w:cs="Arial"/>
        <w:i/>
        <w:sz w:val="18"/>
        <w:szCs w:val="18"/>
        <w:lang w:val="de-DE"/>
      </w:rPr>
      <w:t>.</w:t>
    </w:r>
    <w:r w:rsidRPr="0097776E">
      <w:rPr>
        <w:rFonts w:ascii="Arial" w:hAnsi="Arial" w:cs="Arial"/>
        <w:i/>
        <w:sz w:val="18"/>
        <w:szCs w:val="18"/>
        <w:lang w:val="de-DE"/>
      </w:rPr>
      <w:t>26.1.2</w:t>
    </w:r>
    <w:r>
      <w:rPr>
        <w:rFonts w:ascii="Arial" w:hAnsi="Arial" w:cs="Arial"/>
        <w:i/>
        <w:sz w:val="18"/>
        <w:szCs w:val="18"/>
        <w:lang w:val="de-DE"/>
      </w:rPr>
      <w:t>/Annex 1</w:t>
    </w:r>
  </w:p>
  <w:p w14:paraId="74D5B9DF" w14:textId="77777777" w:rsidR="00DB26E3" w:rsidRPr="003605B3" w:rsidRDefault="00DB26E3" w:rsidP="003605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BE17" w14:textId="2A5AE2C7" w:rsidR="00400DA0" w:rsidRPr="00373C02" w:rsidRDefault="00400DA0" w:rsidP="00373C02">
    <w:pPr>
      <w:pStyle w:val="Header"/>
      <w:pBdr>
        <w:bottom w:val="single" w:sz="4" w:space="1" w:color="000000"/>
      </w:pBdr>
      <w:tabs>
        <w:tab w:val="clear" w:pos="4680"/>
      </w:tabs>
      <w:rPr>
        <w:rFonts w:ascii="Arial" w:hAnsi="Arial" w:cs="Arial"/>
        <w:i/>
        <w:sz w:val="18"/>
        <w:szCs w:val="18"/>
        <w:lang w:val="de-DE"/>
      </w:rPr>
    </w:pPr>
    <w:r>
      <w:rPr>
        <w:rFonts w:ascii="Arial" w:hAnsi="Arial" w:cs="Arial"/>
        <w:i/>
        <w:sz w:val="18"/>
        <w:szCs w:val="18"/>
        <w:lang w:val="de-DE"/>
      </w:rPr>
      <w:t>UNEP/CMS/COP13/Doc</w:t>
    </w:r>
    <w:r w:rsidRPr="003605B3">
      <w:rPr>
        <w:rFonts w:ascii="Arial" w:hAnsi="Arial" w:cs="Arial"/>
        <w:i/>
        <w:sz w:val="18"/>
        <w:szCs w:val="18"/>
        <w:lang w:val="de-DE"/>
      </w:rPr>
      <w:t>.</w:t>
    </w:r>
    <w:r w:rsidRPr="0097776E">
      <w:rPr>
        <w:rFonts w:ascii="Arial" w:hAnsi="Arial" w:cs="Arial"/>
        <w:i/>
        <w:sz w:val="18"/>
        <w:szCs w:val="18"/>
        <w:lang w:val="de-DE"/>
      </w:rPr>
      <w:t>26.1.2</w:t>
    </w:r>
    <w:r>
      <w:rPr>
        <w:rFonts w:ascii="Arial" w:hAnsi="Arial" w:cs="Arial"/>
        <w:i/>
        <w:sz w:val="18"/>
        <w:szCs w:val="18"/>
        <w:lang w:val="de-DE"/>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436E80"/>
    <w:multiLevelType w:val="hybridMultilevel"/>
    <w:tmpl w:val="B1348BDA"/>
    <w:lvl w:ilvl="0" w:tplc="4BD206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D7990"/>
    <w:multiLevelType w:val="hybridMultilevel"/>
    <w:tmpl w:val="DBB07364"/>
    <w:lvl w:ilvl="0" w:tplc="0809000F">
      <w:start w:val="1"/>
      <w:numFmt w:val="decimal"/>
      <w:lvlText w:val="%1."/>
      <w:lvlJc w:val="left"/>
      <w:pPr>
        <w:ind w:left="1440" w:hanging="360"/>
      </w:pPr>
      <w:rPr>
        <w:rFonts w:hint="default"/>
      </w:rPr>
    </w:lvl>
    <w:lvl w:ilvl="1" w:tplc="695EBAB6">
      <w:start w:val="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8B7C39"/>
    <w:multiLevelType w:val="hybridMultilevel"/>
    <w:tmpl w:val="F6E0AC0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365FCE"/>
    <w:multiLevelType w:val="hybridMultilevel"/>
    <w:tmpl w:val="065EC6E0"/>
    <w:lvl w:ilvl="0" w:tplc="2CF4F1C4">
      <w:start w:val="1"/>
      <w:numFmt w:val="lowerRoman"/>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DE0AC4"/>
    <w:multiLevelType w:val="hybridMultilevel"/>
    <w:tmpl w:val="57688F2C"/>
    <w:lvl w:ilvl="0" w:tplc="DDBAAA0E">
      <w:start w:val="5"/>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35553"/>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F7602D"/>
    <w:multiLevelType w:val="hybridMultilevel"/>
    <w:tmpl w:val="C3422F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3E7B3478"/>
    <w:multiLevelType w:val="hybridMultilevel"/>
    <w:tmpl w:val="094CEB2C"/>
    <w:lvl w:ilvl="0" w:tplc="8D882EEC">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AC2707"/>
    <w:multiLevelType w:val="hybridMultilevel"/>
    <w:tmpl w:val="CED69F22"/>
    <w:lvl w:ilvl="0" w:tplc="7C0067FC">
      <w:start w:val="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D37CD"/>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0D30DB"/>
    <w:multiLevelType w:val="hybridMultilevel"/>
    <w:tmpl w:val="47748F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DBD4A64"/>
    <w:multiLevelType w:val="hybridMultilevel"/>
    <w:tmpl w:val="CBD2ABF6"/>
    <w:lvl w:ilvl="0" w:tplc="8E3C346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E426BF"/>
    <w:multiLevelType w:val="hybridMultilevel"/>
    <w:tmpl w:val="6FF230D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36076D"/>
    <w:multiLevelType w:val="hybridMultilevel"/>
    <w:tmpl w:val="062E9302"/>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3"/>
  </w:num>
  <w:num w:numId="5">
    <w:abstractNumId w:val="10"/>
  </w:num>
  <w:num w:numId="6">
    <w:abstractNumId w:val="4"/>
  </w:num>
  <w:num w:numId="7">
    <w:abstractNumId w:val="6"/>
  </w:num>
  <w:num w:numId="8">
    <w:abstractNumId w:val="14"/>
  </w:num>
  <w:num w:numId="9">
    <w:abstractNumId w:val="15"/>
  </w:num>
  <w:num w:numId="10">
    <w:abstractNumId w:val="11"/>
  </w:num>
  <w:num w:numId="11">
    <w:abstractNumId w:val="7"/>
  </w:num>
  <w:num w:numId="12">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3"/>
  </w:num>
  <w:num w:numId="14">
    <w:abstractNumId w:val="1"/>
  </w:num>
  <w:num w:numId="15">
    <w:abstractNumId w:val="9"/>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52"/>
    <w:rsid w:val="00034037"/>
    <w:rsid w:val="00040F21"/>
    <w:rsid w:val="0004659A"/>
    <w:rsid w:val="00055C03"/>
    <w:rsid w:val="00056D3D"/>
    <w:rsid w:val="000708DB"/>
    <w:rsid w:val="000777C0"/>
    <w:rsid w:val="00082FE9"/>
    <w:rsid w:val="00083E89"/>
    <w:rsid w:val="000840A9"/>
    <w:rsid w:val="00090F3B"/>
    <w:rsid w:val="000929B3"/>
    <w:rsid w:val="00095267"/>
    <w:rsid w:val="00095C24"/>
    <w:rsid w:val="000A179B"/>
    <w:rsid w:val="000C01D1"/>
    <w:rsid w:val="000D2F18"/>
    <w:rsid w:val="000D7282"/>
    <w:rsid w:val="000E3A21"/>
    <w:rsid w:val="000F3C5A"/>
    <w:rsid w:val="00102115"/>
    <w:rsid w:val="00124EB1"/>
    <w:rsid w:val="00140FE2"/>
    <w:rsid w:val="0014284F"/>
    <w:rsid w:val="00147C81"/>
    <w:rsid w:val="00157353"/>
    <w:rsid w:val="00166B40"/>
    <w:rsid w:val="00191902"/>
    <w:rsid w:val="001A3E10"/>
    <w:rsid w:val="001A7E5A"/>
    <w:rsid w:val="001B51E5"/>
    <w:rsid w:val="001F63E1"/>
    <w:rsid w:val="00211F69"/>
    <w:rsid w:val="002201F7"/>
    <w:rsid w:val="00221582"/>
    <w:rsid w:val="00231C04"/>
    <w:rsid w:val="002335C6"/>
    <w:rsid w:val="0024564C"/>
    <w:rsid w:val="00247FC1"/>
    <w:rsid w:val="00263628"/>
    <w:rsid w:val="00277168"/>
    <w:rsid w:val="00291EFC"/>
    <w:rsid w:val="00296408"/>
    <w:rsid w:val="002979B3"/>
    <w:rsid w:val="002A47CC"/>
    <w:rsid w:val="002C756D"/>
    <w:rsid w:val="002E3501"/>
    <w:rsid w:val="002F3C28"/>
    <w:rsid w:val="002F58AE"/>
    <w:rsid w:val="002F5E65"/>
    <w:rsid w:val="00300373"/>
    <w:rsid w:val="003154B7"/>
    <w:rsid w:val="00322006"/>
    <w:rsid w:val="00330F0B"/>
    <w:rsid w:val="00340BC3"/>
    <w:rsid w:val="00342DF1"/>
    <w:rsid w:val="00346BC2"/>
    <w:rsid w:val="003605B3"/>
    <w:rsid w:val="00373C02"/>
    <w:rsid w:val="0039193B"/>
    <w:rsid w:val="003A2FF2"/>
    <w:rsid w:val="003A447C"/>
    <w:rsid w:val="003A6F6B"/>
    <w:rsid w:val="003D3CCC"/>
    <w:rsid w:val="00400DA0"/>
    <w:rsid w:val="0040230B"/>
    <w:rsid w:val="00403489"/>
    <w:rsid w:val="004405B9"/>
    <w:rsid w:val="00461290"/>
    <w:rsid w:val="00462A9E"/>
    <w:rsid w:val="00485BF7"/>
    <w:rsid w:val="0049596A"/>
    <w:rsid w:val="004C1C6F"/>
    <w:rsid w:val="004D7010"/>
    <w:rsid w:val="004E48E1"/>
    <w:rsid w:val="004E524B"/>
    <w:rsid w:val="004F6AB9"/>
    <w:rsid w:val="005003FB"/>
    <w:rsid w:val="00516343"/>
    <w:rsid w:val="00524597"/>
    <w:rsid w:val="00530AF4"/>
    <w:rsid w:val="0053234B"/>
    <w:rsid w:val="0054202C"/>
    <w:rsid w:val="005467DC"/>
    <w:rsid w:val="00552C74"/>
    <w:rsid w:val="0056787E"/>
    <w:rsid w:val="00567F5F"/>
    <w:rsid w:val="005938D6"/>
    <w:rsid w:val="005A21D6"/>
    <w:rsid w:val="005B34CF"/>
    <w:rsid w:val="005C2C86"/>
    <w:rsid w:val="0060053F"/>
    <w:rsid w:val="006034D3"/>
    <w:rsid w:val="0061143E"/>
    <w:rsid w:val="00623482"/>
    <w:rsid w:val="006332FB"/>
    <w:rsid w:val="00635369"/>
    <w:rsid w:val="00650475"/>
    <w:rsid w:val="00660346"/>
    <w:rsid w:val="006667DB"/>
    <w:rsid w:val="00672486"/>
    <w:rsid w:val="00681E87"/>
    <w:rsid w:val="00686892"/>
    <w:rsid w:val="00694739"/>
    <w:rsid w:val="006B01BD"/>
    <w:rsid w:val="006B4E7A"/>
    <w:rsid w:val="006B7AEF"/>
    <w:rsid w:val="006C5451"/>
    <w:rsid w:val="006D2F40"/>
    <w:rsid w:val="006D5A08"/>
    <w:rsid w:val="006E2A61"/>
    <w:rsid w:val="006E4477"/>
    <w:rsid w:val="006F2C34"/>
    <w:rsid w:val="00706677"/>
    <w:rsid w:val="00722CD8"/>
    <w:rsid w:val="007237DE"/>
    <w:rsid w:val="00727B3D"/>
    <w:rsid w:val="00731FDF"/>
    <w:rsid w:val="00742ABC"/>
    <w:rsid w:val="00742C8D"/>
    <w:rsid w:val="007452D7"/>
    <w:rsid w:val="0076255F"/>
    <w:rsid w:val="00772628"/>
    <w:rsid w:val="00792064"/>
    <w:rsid w:val="007951C7"/>
    <w:rsid w:val="007A44C9"/>
    <w:rsid w:val="007B2D85"/>
    <w:rsid w:val="007B6104"/>
    <w:rsid w:val="007C15AD"/>
    <w:rsid w:val="007C1913"/>
    <w:rsid w:val="007C28B2"/>
    <w:rsid w:val="007D459F"/>
    <w:rsid w:val="007D49CB"/>
    <w:rsid w:val="007F2CBF"/>
    <w:rsid w:val="00801791"/>
    <w:rsid w:val="008041A6"/>
    <w:rsid w:val="008122FD"/>
    <w:rsid w:val="008159F3"/>
    <w:rsid w:val="00851FDF"/>
    <w:rsid w:val="00882326"/>
    <w:rsid w:val="0089017B"/>
    <w:rsid w:val="008A47F2"/>
    <w:rsid w:val="008B3603"/>
    <w:rsid w:val="008B5097"/>
    <w:rsid w:val="008C0878"/>
    <w:rsid w:val="008C0962"/>
    <w:rsid w:val="008D5548"/>
    <w:rsid w:val="008E47CD"/>
    <w:rsid w:val="008E4D66"/>
    <w:rsid w:val="008F6BA5"/>
    <w:rsid w:val="00912513"/>
    <w:rsid w:val="00922916"/>
    <w:rsid w:val="00946732"/>
    <w:rsid w:val="00947521"/>
    <w:rsid w:val="0095268F"/>
    <w:rsid w:val="00963015"/>
    <w:rsid w:val="0097593D"/>
    <w:rsid w:val="0097776E"/>
    <w:rsid w:val="00977F74"/>
    <w:rsid w:val="00980EC0"/>
    <w:rsid w:val="00981451"/>
    <w:rsid w:val="00987E79"/>
    <w:rsid w:val="009915D2"/>
    <w:rsid w:val="009A0C25"/>
    <w:rsid w:val="009C652B"/>
    <w:rsid w:val="009C795F"/>
    <w:rsid w:val="009D193B"/>
    <w:rsid w:val="009D3BF7"/>
    <w:rsid w:val="009F5A5E"/>
    <w:rsid w:val="00A25ADB"/>
    <w:rsid w:val="00A43237"/>
    <w:rsid w:val="00A47A72"/>
    <w:rsid w:val="00A57798"/>
    <w:rsid w:val="00A63274"/>
    <w:rsid w:val="00A705B1"/>
    <w:rsid w:val="00A92474"/>
    <w:rsid w:val="00AA01CC"/>
    <w:rsid w:val="00AA4777"/>
    <w:rsid w:val="00AB7A49"/>
    <w:rsid w:val="00AC2820"/>
    <w:rsid w:val="00AD4386"/>
    <w:rsid w:val="00AD7B88"/>
    <w:rsid w:val="00AE2E84"/>
    <w:rsid w:val="00B25240"/>
    <w:rsid w:val="00B34DDB"/>
    <w:rsid w:val="00B46281"/>
    <w:rsid w:val="00B466B7"/>
    <w:rsid w:val="00B61D75"/>
    <w:rsid w:val="00B728B4"/>
    <w:rsid w:val="00B77010"/>
    <w:rsid w:val="00B951A0"/>
    <w:rsid w:val="00B9656F"/>
    <w:rsid w:val="00BA5DDC"/>
    <w:rsid w:val="00BD5021"/>
    <w:rsid w:val="00BD7810"/>
    <w:rsid w:val="00BF345C"/>
    <w:rsid w:val="00BF397B"/>
    <w:rsid w:val="00BF4D37"/>
    <w:rsid w:val="00BF53E2"/>
    <w:rsid w:val="00C020B6"/>
    <w:rsid w:val="00C15C92"/>
    <w:rsid w:val="00C171C2"/>
    <w:rsid w:val="00C20D0A"/>
    <w:rsid w:val="00C226F1"/>
    <w:rsid w:val="00C24984"/>
    <w:rsid w:val="00C313DA"/>
    <w:rsid w:val="00C40D64"/>
    <w:rsid w:val="00C47498"/>
    <w:rsid w:val="00C57037"/>
    <w:rsid w:val="00C66C46"/>
    <w:rsid w:val="00C73466"/>
    <w:rsid w:val="00C77C5D"/>
    <w:rsid w:val="00C8220A"/>
    <w:rsid w:val="00C8242D"/>
    <w:rsid w:val="00C8744A"/>
    <w:rsid w:val="00C9469C"/>
    <w:rsid w:val="00C96D9C"/>
    <w:rsid w:val="00CA27BE"/>
    <w:rsid w:val="00CA4E6E"/>
    <w:rsid w:val="00CB43FE"/>
    <w:rsid w:val="00CC45CE"/>
    <w:rsid w:val="00CC48CA"/>
    <w:rsid w:val="00CD09C0"/>
    <w:rsid w:val="00CD676F"/>
    <w:rsid w:val="00CE7B3B"/>
    <w:rsid w:val="00CF1B5A"/>
    <w:rsid w:val="00CF488C"/>
    <w:rsid w:val="00D21220"/>
    <w:rsid w:val="00D25803"/>
    <w:rsid w:val="00D35C5A"/>
    <w:rsid w:val="00D403B8"/>
    <w:rsid w:val="00D4617D"/>
    <w:rsid w:val="00D54B3D"/>
    <w:rsid w:val="00D60FF1"/>
    <w:rsid w:val="00D63DF8"/>
    <w:rsid w:val="00D76AE6"/>
    <w:rsid w:val="00D8253C"/>
    <w:rsid w:val="00D94C47"/>
    <w:rsid w:val="00DA2B98"/>
    <w:rsid w:val="00DA4130"/>
    <w:rsid w:val="00DA7652"/>
    <w:rsid w:val="00DB26E3"/>
    <w:rsid w:val="00DC4314"/>
    <w:rsid w:val="00DD535B"/>
    <w:rsid w:val="00DD682E"/>
    <w:rsid w:val="00DE1B47"/>
    <w:rsid w:val="00DE1F97"/>
    <w:rsid w:val="00DE1FF4"/>
    <w:rsid w:val="00DF53AE"/>
    <w:rsid w:val="00E01CE0"/>
    <w:rsid w:val="00E21517"/>
    <w:rsid w:val="00E21597"/>
    <w:rsid w:val="00E322D6"/>
    <w:rsid w:val="00E517EF"/>
    <w:rsid w:val="00E6451B"/>
    <w:rsid w:val="00E6546C"/>
    <w:rsid w:val="00E86DF6"/>
    <w:rsid w:val="00E878E6"/>
    <w:rsid w:val="00E946CB"/>
    <w:rsid w:val="00EB77AE"/>
    <w:rsid w:val="00EC4540"/>
    <w:rsid w:val="00EC4E70"/>
    <w:rsid w:val="00ED1052"/>
    <w:rsid w:val="00ED49E5"/>
    <w:rsid w:val="00ED5B2A"/>
    <w:rsid w:val="00EE192C"/>
    <w:rsid w:val="00EE7FAA"/>
    <w:rsid w:val="00F037A7"/>
    <w:rsid w:val="00F3238D"/>
    <w:rsid w:val="00F33D55"/>
    <w:rsid w:val="00F43A59"/>
    <w:rsid w:val="00F4572D"/>
    <w:rsid w:val="00F57385"/>
    <w:rsid w:val="00F865DE"/>
    <w:rsid w:val="00F91F70"/>
    <w:rsid w:val="00FC301F"/>
    <w:rsid w:val="00FC4E9F"/>
    <w:rsid w:val="00FC6A13"/>
    <w:rsid w:val="00FE2934"/>
    <w:rsid w:val="00FE6578"/>
    <w:rsid w:val="00FE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804A2A"/>
  <w15:docId w15:val="{6BEEB11B-CC74-4BC1-A66C-DC3FD1E5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qFormat/>
    <w:rsid w:val="00E6546C"/>
    <w:pPr>
      <w:keepNext/>
      <w:widowControl w:val="0"/>
      <w:tabs>
        <w:tab w:val="left" w:pos="-720"/>
        <w:tab w:val="left" w:pos="310"/>
        <w:tab w:val="left" w:pos="835"/>
      </w:tabs>
      <w:suppressAutoHyphens w:val="0"/>
      <w:autoSpaceDN/>
      <w:spacing w:after="0"/>
      <w:jc w:val="both"/>
      <w:textAlignment w:val="auto"/>
      <w:outlineLvl w:val="1"/>
    </w:pPr>
    <w:rPr>
      <w:rFonts w:ascii="Times New Roman" w:eastAsia="Times New Roman" w:hAnsi="Times New Roman"/>
      <w:b/>
      <w:bCs/>
      <w:snapToGrid w:val="0"/>
      <w:sz w:val="24"/>
      <w:szCs w:val="20"/>
      <w:lang w:val="de-DE"/>
    </w:rPr>
  </w:style>
  <w:style w:type="paragraph" w:styleId="Heading3">
    <w:name w:val="heading 3"/>
    <w:basedOn w:val="Normal"/>
    <w:next w:val="Normal"/>
    <w:link w:val="Heading3Char"/>
    <w:unhideWhenUsed/>
    <w:qFormat/>
    <w:rsid w:val="00E6546C"/>
    <w:pPr>
      <w:keepNext/>
      <w:suppressAutoHyphens w:val="0"/>
      <w:autoSpaceDN/>
      <w:spacing w:before="240" w:after="60"/>
      <w:textAlignment w:val="auto"/>
      <w:outlineLvl w:val="2"/>
    </w:pPr>
    <w:rPr>
      <w:rFonts w:ascii="Calibri Light" w:eastAsia="Times New Roman" w:hAnsi="Calibri Light"/>
      <w:b/>
      <w:bCs/>
      <w:sz w:val="26"/>
      <w:szCs w:val="26"/>
      <w:lang w:val="en-GB"/>
    </w:rPr>
  </w:style>
  <w:style w:type="paragraph" w:styleId="Heading4">
    <w:name w:val="heading 4"/>
    <w:basedOn w:val="Normal"/>
    <w:next w:val="Normal"/>
    <w:link w:val="Heading4Char"/>
    <w:uiPriority w:val="99"/>
    <w:qFormat/>
    <w:rsid w:val="00E6546C"/>
    <w:pPr>
      <w:keepNext/>
      <w:widowControl w:val="0"/>
      <w:suppressAutoHyphens w:val="0"/>
      <w:autoSpaceDE w:val="0"/>
      <w:adjustRightInd w:val="0"/>
      <w:spacing w:after="0"/>
      <w:textAlignment w:val="auto"/>
      <w:outlineLvl w:val="3"/>
    </w:pPr>
    <w:rPr>
      <w:rFonts w:ascii="Times New Roman" w:eastAsia="Times New Roman" w:hAnsi="Times New Roman"/>
      <w:b/>
      <w:bCs/>
      <w:sz w:val="20"/>
      <w:szCs w:val="20"/>
      <w:lang w:val="en-GB"/>
    </w:rPr>
  </w:style>
  <w:style w:type="paragraph" w:styleId="Heading5">
    <w:name w:val="heading 5"/>
    <w:basedOn w:val="Normal"/>
    <w:next w:val="Normal"/>
    <w:link w:val="Heading5Char"/>
    <w:uiPriority w:val="9"/>
    <w:qFormat/>
    <w:rsid w:val="00E6546C"/>
    <w:pPr>
      <w:keepNext/>
      <w:widowControl w:val="0"/>
      <w:suppressAutoHyphens w:val="0"/>
      <w:autoSpaceDE w:val="0"/>
      <w:adjustRightInd w:val="0"/>
      <w:spacing w:after="0"/>
      <w:jc w:val="both"/>
      <w:textAlignment w:val="auto"/>
      <w:outlineLvl w:val="4"/>
    </w:pPr>
    <w:rPr>
      <w:rFonts w:ascii="Times New Roman" w:eastAsia="Times New Roman" w:hAnsi="Times New Roman"/>
      <w:b/>
      <w:i/>
      <w:iCs/>
      <w:szCs w:val="24"/>
      <w:u w:val="single"/>
      <w:lang w:val="en-GB"/>
    </w:rPr>
  </w:style>
  <w:style w:type="paragraph" w:styleId="Heading6">
    <w:name w:val="heading 6"/>
    <w:basedOn w:val="Normal"/>
    <w:next w:val="Normal"/>
    <w:link w:val="Heading6Char"/>
    <w:uiPriority w:val="99"/>
    <w:qFormat/>
    <w:rsid w:val="00E6546C"/>
    <w:pPr>
      <w:keepNext/>
      <w:widowControl w:val="0"/>
      <w:suppressAutoHyphens w:val="0"/>
      <w:autoSpaceDE w:val="0"/>
      <w:adjustRightInd w:val="0"/>
      <w:spacing w:after="0"/>
      <w:textAlignment w:val="auto"/>
      <w:outlineLvl w:val="5"/>
    </w:pPr>
    <w:rPr>
      <w:rFonts w:ascii="Times New Roman" w:eastAsia="Times New Roman" w:hAnsi="Times New Roman"/>
      <w:i/>
      <w:iCs/>
      <w:sz w:val="23"/>
      <w:szCs w:val="23"/>
      <w:lang w:val="en-GB"/>
    </w:rPr>
  </w:style>
  <w:style w:type="paragraph" w:styleId="Heading7">
    <w:name w:val="heading 7"/>
    <w:basedOn w:val="Normal"/>
    <w:next w:val="Normal"/>
    <w:link w:val="Heading7Char"/>
    <w:uiPriority w:val="99"/>
    <w:qFormat/>
    <w:rsid w:val="00E6546C"/>
    <w:pPr>
      <w:keepNext/>
      <w:widowControl w:val="0"/>
      <w:suppressAutoHyphens w:val="0"/>
      <w:autoSpaceDE w:val="0"/>
      <w:adjustRightInd w:val="0"/>
      <w:spacing w:after="0"/>
      <w:jc w:val="center"/>
      <w:textAlignment w:val="auto"/>
      <w:outlineLvl w:val="6"/>
    </w:pPr>
    <w:rPr>
      <w:rFonts w:ascii="Times New Roman" w:eastAsia="Times New Roman" w:hAnsi="Times New Roman"/>
      <w:b/>
      <w:bCs/>
      <w:sz w:val="26"/>
      <w:szCs w:val="26"/>
      <w:lang w:val="en-GB"/>
    </w:rPr>
  </w:style>
  <w:style w:type="paragraph" w:styleId="Heading8">
    <w:name w:val="heading 8"/>
    <w:basedOn w:val="Normal"/>
    <w:next w:val="Normal"/>
    <w:link w:val="Heading8Char"/>
    <w:uiPriority w:val="99"/>
    <w:qFormat/>
    <w:rsid w:val="00E6546C"/>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uppressAutoHyphens w:val="0"/>
      <w:autoSpaceDE w:val="0"/>
      <w:adjustRightInd w:val="0"/>
      <w:spacing w:after="0"/>
      <w:ind w:right="-108"/>
      <w:textAlignment w:val="auto"/>
      <w:outlineLvl w:val="7"/>
    </w:pPr>
    <w:rPr>
      <w:rFonts w:ascii="Arial" w:eastAsia="Times New Roman" w:hAnsi="Arial" w:cs="Arial"/>
      <w:sz w:val="24"/>
      <w:szCs w:val="24"/>
      <w:lang w:val="en-GB"/>
    </w:rPr>
  </w:style>
  <w:style w:type="paragraph" w:styleId="Heading9">
    <w:name w:val="heading 9"/>
    <w:basedOn w:val="Normal"/>
    <w:next w:val="Normal"/>
    <w:link w:val="Heading9Char"/>
    <w:uiPriority w:val="99"/>
    <w:qFormat/>
    <w:rsid w:val="00E6546C"/>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suppressAutoHyphens w:val="0"/>
      <w:autoSpaceDE w:val="0"/>
      <w:adjustRightInd w:val="0"/>
      <w:spacing w:after="0" w:line="300" w:lineRule="atLeast"/>
      <w:textAlignment w:val="auto"/>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Calibri Light" w:eastAsia="Times New Roman" w:hAnsi="Calibri Light" w:cs="Times New Roman"/>
      <w:color w:val="2F5496"/>
      <w:sz w:val="32"/>
      <w:szCs w:val="32"/>
    </w:rPr>
  </w:style>
  <w:style w:type="paragraph" w:styleId="Header">
    <w:name w:val="header"/>
    <w:basedOn w:val="Normal"/>
    <w:uiPriority w:val="99"/>
    <w:pPr>
      <w:tabs>
        <w:tab w:val="center" w:pos="4680"/>
        <w:tab w:val="right" w:pos="9360"/>
      </w:tabs>
      <w:spacing w:after="0"/>
    </w:pPr>
  </w:style>
  <w:style w:type="character" w:customStyle="1" w:styleId="HeaderChar">
    <w:name w:val="Header Char"/>
    <w:basedOn w:val="DefaultParagraphFont"/>
    <w:uiPriority w:val="99"/>
  </w:style>
  <w:style w:type="paragraph" w:styleId="Footer">
    <w:name w:val="footer"/>
    <w:basedOn w:val="Normal"/>
    <w:uiPriority w:val="99"/>
    <w:pPr>
      <w:tabs>
        <w:tab w:val="center" w:pos="4680"/>
        <w:tab w:val="right" w:pos="9360"/>
      </w:tabs>
      <w:spacing w:after="0"/>
    </w:pPr>
  </w:style>
  <w:style w:type="character" w:customStyle="1" w:styleId="FooterChar">
    <w:name w:val="Footer Char"/>
    <w:basedOn w:val="DefaultParagraphFont"/>
    <w:uiPriority w:val="99"/>
  </w:style>
  <w:style w:type="paragraph" w:styleId="BalloonText">
    <w:name w:val="Balloon Text"/>
    <w:basedOn w:val="Normal"/>
    <w:link w:val="BalloonTextChar"/>
    <w:uiPriority w:val="99"/>
    <w:semiHidden/>
    <w:unhideWhenUsed/>
    <w:rsid w:val="008D55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548"/>
    <w:rPr>
      <w:rFonts w:ascii="Segoe UI" w:hAnsi="Segoe UI" w:cs="Segoe UI"/>
      <w:sz w:val="18"/>
      <w:szCs w:val="18"/>
    </w:rPr>
  </w:style>
  <w:style w:type="paragraph" w:styleId="ListParagraph">
    <w:name w:val="List Paragraph"/>
    <w:basedOn w:val="Normal"/>
    <w:link w:val="ListParagraphChar"/>
    <w:uiPriority w:val="34"/>
    <w:qFormat/>
    <w:rsid w:val="00DD535B"/>
    <w:pPr>
      <w:widowControl w:val="0"/>
      <w:suppressAutoHyphens w:val="0"/>
      <w:autoSpaceDE w:val="0"/>
      <w:adjustRightInd w:val="0"/>
      <w:spacing w:after="0"/>
      <w:ind w:left="720"/>
      <w:contextualSpacing/>
      <w:textAlignment w:val="auto"/>
    </w:pPr>
    <w:rPr>
      <w:rFonts w:ascii="Times New Roman" w:eastAsia="Times New Roman" w:hAnsi="Times New Roman"/>
      <w:sz w:val="20"/>
      <w:szCs w:val="24"/>
    </w:rPr>
  </w:style>
  <w:style w:type="character" w:customStyle="1" w:styleId="ListParagraphChar">
    <w:name w:val="List Paragraph Char"/>
    <w:basedOn w:val="DefaultParagraphFont"/>
    <w:link w:val="ListParagraph"/>
    <w:uiPriority w:val="34"/>
    <w:rsid w:val="00DD535B"/>
    <w:rPr>
      <w:rFonts w:ascii="Times New Roman" w:eastAsia="Times New Roman" w:hAnsi="Times New Roman"/>
      <w:sz w:val="20"/>
      <w:szCs w:val="24"/>
    </w:rPr>
  </w:style>
  <w:style w:type="character" w:styleId="Hyperlink">
    <w:name w:val="Hyperlink"/>
    <w:uiPriority w:val="99"/>
    <w:rsid w:val="00CD676F"/>
    <w:rPr>
      <w:rFonts w:cs="Times New Roman"/>
      <w:color w:val="0000FF"/>
      <w:u w:val="single"/>
    </w:rPr>
  </w:style>
  <w:style w:type="character" w:styleId="UnresolvedMention">
    <w:name w:val="Unresolved Mention"/>
    <w:basedOn w:val="DefaultParagraphFont"/>
    <w:uiPriority w:val="99"/>
    <w:semiHidden/>
    <w:unhideWhenUsed/>
    <w:rsid w:val="00E878E6"/>
    <w:rPr>
      <w:color w:val="605E5C"/>
      <w:shd w:val="clear" w:color="auto" w:fill="E1DFDD"/>
    </w:rPr>
  </w:style>
  <w:style w:type="character" w:styleId="CommentReference">
    <w:name w:val="annotation reference"/>
    <w:basedOn w:val="DefaultParagraphFont"/>
    <w:uiPriority w:val="99"/>
    <w:unhideWhenUsed/>
    <w:rsid w:val="009D3BF7"/>
    <w:rPr>
      <w:sz w:val="16"/>
      <w:szCs w:val="16"/>
    </w:rPr>
  </w:style>
  <w:style w:type="paragraph" w:styleId="CommentText">
    <w:name w:val="annotation text"/>
    <w:basedOn w:val="Normal"/>
    <w:link w:val="CommentTextChar"/>
    <w:uiPriority w:val="99"/>
    <w:unhideWhenUsed/>
    <w:rsid w:val="009D3BF7"/>
    <w:rPr>
      <w:sz w:val="20"/>
      <w:szCs w:val="20"/>
    </w:rPr>
  </w:style>
  <w:style w:type="character" w:customStyle="1" w:styleId="CommentTextChar">
    <w:name w:val="Comment Text Char"/>
    <w:basedOn w:val="DefaultParagraphFont"/>
    <w:link w:val="CommentText"/>
    <w:uiPriority w:val="99"/>
    <w:rsid w:val="009D3BF7"/>
    <w:rPr>
      <w:sz w:val="20"/>
      <w:szCs w:val="20"/>
    </w:rPr>
  </w:style>
  <w:style w:type="paragraph" w:styleId="CommentSubject">
    <w:name w:val="annotation subject"/>
    <w:basedOn w:val="CommentText"/>
    <w:next w:val="CommentText"/>
    <w:link w:val="CommentSubjectChar"/>
    <w:uiPriority w:val="99"/>
    <w:semiHidden/>
    <w:unhideWhenUsed/>
    <w:rsid w:val="009D3BF7"/>
    <w:rPr>
      <w:b/>
      <w:bCs/>
    </w:rPr>
  </w:style>
  <w:style w:type="character" w:customStyle="1" w:styleId="CommentSubjectChar">
    <w:name w:val="Comment Subject Char"/>
    <w:basedOn w:val="CommentTextChar"/>
    <w:link w:val="CommentSubject"/>
    <w:uiPriority w:val="99"/>
    <w:semiHidden/>
    <w:rsid w:val="009D3BF7"/>
    <w:rPr>
      <w:b/>
      <w:bCs/>
      <w:sz w:val="20"/>
      <w:szCs w:val="20"/>
    </w:rPr>
  </w:style>
  <w:style w:type="paragraph" w:styleId="FootnoteText">
    <w:name w:val="footnote text"/>
    <w:basedOn w:val="Normal"/>
    <w:link w:val="FootnoteTextChar"/>
    <w:uiPriority w:val="99"/>
    <w:semiHidden/>
    <w:unhideWhenUsed/>
    <w:rsid w:val="00D94C47"/>
    <w:pPr>
      <w:spacing w:after="0"/>
    </w:pPr>
    <w:rPr>
      <w:sz w:val="20"/>
      <w:szCs w:val="20"/>
    </w:rPr>
  </w:style>
  <w:style w:type="character" w:customStyle="1" w:styleId="FootnoteTextChar">
    <w:name w:val="Footnote Text Char"/>
    <w:basedOn w:val="DefaultParagraphFont"/>
    <w:link w:val="FootnoteText"/>
    <w:uiPriority w:val="99"/>
    <w:semiHidden/>
    <w:rsid w:val="00D94C47"/>
    <w:rPr>
      <w:sz w:val="20"/>
      <w:szCs w:val="20"/>
    </w:rPr>
  </w:style>
  <w:style w:type="character" w:styleId="FootnoteReference">
    <w:name w:val="footnote reference"/>
    <w:basedOn w:val="DefaultParagraphFont"/>
    <w:uiPriority w:val="99"/>
    <w:semiHidden/>
    <w:unhideWhenUsed/>
    <w:rsid w:val="00D94C47"/>
    <w:rPr>
      <w:vertAlign w:val="superscript"/>
    </w:rPr>
  </w:style>
  <w:style w:type="paragraph" w:styleId="Revision">
    <w:name w:val="Revision"/>
    <w:hidden/>
    <w:uiPriority w:val="99"/>
    <w:semiHidden/>
    <w:rsid w:val="000708DB"/>
    <w:pPr>
      <w:autoSpaceDN/>
      <w:spacing w:after="0"/>
      <w:textAlignment w:val="auto"/>
    </w:pPr>
  </w:style>
  <w:style w:type="character" w:customStyle="1" w:styleId="Heading2Char">
    <w:name w:val="Heading 2 Char"/>
    <w:basedOn w:val="DefaultParagraphFont"/>
    <w:link w:val="Heading2"/>
    <w:rsid w:val="00E6546C"/>
    <w:rPr>
      <w:rFonts w:ascii="Times New Roman" w:eastAsia="Times New Roman" w:hAnsi="Times New Roman"/>
      <w:b/>
      <w:bCs/>
      <w:snapToGrid w:val="0"/>
      <w:sz w:val="24"/>
      <w:szCs w:val="20"/>
      <w:lang w:val="de-DE"/>
    </w:rPr>
  </w:style>
  <w:style w:type="character" w:customStyle="1" w:styleId="Heading3Char">
    <w:name w:val="Heading 3 Char"/>
    <w:basedOn w:val="DefaultParagraphFont"/>
    <w:link w:val="Heading3"/>
    <w:rsid w:val="00E6546C"/>
    <w:rPr>
      <w:rFonts w:ascii="Calibri Light" w:eastAsia="Times New Roman" w:hAnsi="Calibri Light"/>
      <w:b/>
      <w:bCs/>
      <w:sz w:val="26"/>
      <w:szCs w:val="26"/>
      <w:lang w:val="en-GB"/>
    </w:rPr>
  </w:style>
  <w:style w:type="character" w:customStyle="1" w:styleId="Heading4Char">
    <w:name w:val="Heading 4 Char"/>
    <w:basedOn w:val="DefaultParagraphFont"/>
    <w:link w:val="Heading4"/>
    <w:uiPriority w:val="99"/>
    <w:rsid w:val="00E6546C"/>
    <w:rPr>
      <w:rFonts w:ascii="Times New Roman" w:eastAsia="Times New Roman" w:hAnsi="Times New Roman"/>
      <w:b/>
      <w:bCs/>
      <w:sz w:val="20"/>
      <w:szCs w:val="20"/>
      <w:lang w:val="en-GB"/>
    </w:rPr>
  </w:style>
  <w:style w:type="character" w:customStyle="1" w:styleId="Heading5Char">
    <w:name w:val="Heading 5 Char"/>
    <w:basedOn w:val="DefaultParagraphFont"/>
    <w:link w:val="Heading5"/>
    <w:uiPriority w:val="9"/>
    <w:rsid w:val="00E6546C"/>
    <w:rPr>
      <w:rFonts w:ascii="Times New Roman" w:eastAsia="Times New Roman" w:hAnsi="Times New Roman"/>
      <w:b/>
      <w:i/>
      <w:iCs/>
      <w:szCs w:val="24"/>
      <w:u w:val="single"/>
      <w:lang w:val="en-GB"/>
    </w:rPr>
  </w:style>
  <w:style w:type="character" w:customStyle="1" w:styleId="Heading6Char">
    <w:name w:val="Heading 6 Char"/>
    <w:basedOn w:val="DefaultParagraphFont"/>
    <w:link w:val="Heading6"/>
    <w:uiPriority w:val="99"/>
    <w:rsid w:val="00E6546C"/>
    <w:rPr>
      <w:rFonts w:ascii="Times New Roman" w:eastAsia="Times New Roman" w:hAnsi="Times New Roman"/>
      <w:i/>
      <w:iCs/>
      <w:sz w:val="23"/>
      <w:szCs w:val="23"/>
      <w:lang w:val="en-GB"/>
    </w:rPr>
  </w:style>
  <w:style w:type="character" w:customStyle="1" w:styleId="Heading7Char">
    <w:name w:val="Heading 7 Char"/>
    <w:basedOn w:val="DefaultParagraphFont"/>
    <w:link w:val="Heading7"/>
    <w:uiPriority w:val="99"/>
    <w:rsid w:val="00E6546C"/>
    <w:rPr>
      <w:rFonts w:ascii="Times New Roman" w:eastAsia="Times New Roman" w:hAnsi="Times New Roman"/>
      <w:b/>
      <w:bCs/>
      <w:sz w:val="26"/>
      <w:szCs w:val="26"/>
      <w:lang w:val="en-GB"/>
    </w:rPr>
  </w:style>
  <w:style w:type="character" w:customStyle="1" w:styleId="Heading8Char">
    <w:name w:val="Heading 8 Char"/>
    <w:basedOn w:val="DefaultParagraphFont"/>
    <w:link w:val="Heading8"/>
    <w:uiPriority w:val="99"/>
    <w:rsid w:val="00E6546C"/>
    <w:rPr>
      <w:rFonts w:ascii="Arial" w:eastAsia="Times New Roman" w:hAnsi="Arial" w:cs="Arial"/>
      <w:sz w:val="24"/>
      <w:szCs w:val="24"/>
      <w:lang w:val="en-GB"/>
    </w:rPr>
  </w:style>
  <w:style w:type="character" w:customStyle="1" w:styleId="Heading9Char">
    <w:name w:val="Heading 9 Char"/>
    <w:basedOn w:val="DefaultParagraphFont"/>
    <w:link w:val="Heading9"/>
    <w:uiPriority w:val="99"/>
    <w:rsid w:val="00E6546C"/>
    <w:rPr>
      <w:rFonts w:ascii="Arial" w:eastAsia="Times New Roman" w:hAnsi="Arial" w:cs="Arial"/>
      <w:b/>
      <w:bCs/>
      <w:sz w:val="32"/>
      <w:szCs w:val="36"/>
      <w:lang w:val="en-GB"/>
    </w:rPr>
  </w:style>
  <w:style w:type="numbering" w:customStyle="1" w:styleId="NoList1">
    <w:name w:val="No List1"/>
    <w:next w:val="NoList"/>
    <w:semiHidden/>
    <w:rsid w:val="00E6546C"/>
  </w:style>
  <w:style w:type="character" w:styleId="PageNumber">
    <w:name w:val="page number"/>
    <w:basedOn w:val="DefaultParagraphFont"/>
    <w:rsid w:val="00E6546C"/>
  </w:style>
  <w:style w:type="paragraph" w:styleId="Caption">
    <w:name w:val="caption"/>
    <w:basedOn w:val="Normal"/>
    <w:next w:val="Normal"/>
    <w:qFormat/>
    <w:rsid w:val="00E6546C"/>
    <w:pPr>
      <w:tabs>
        <w:tab w:val="left" w:pos="-720"/>
        <w:tab w:val="left" w:pos="310"/>
        <w:tab w:val="left" w:pos="835"/>
      </w:tabs>
      <w:suppressAutoHyphens w:val="0"/>
      <w:autoSpaceDN/>
      <w:spacing w:after="0"/>
      <w:ind w:firstLine="900"/>
      <w:jc w:val="both"/>
      <w:textAlignment w:val="auto"/>
    </w:pPr>
    <w:rPr>
      <w:rFonts w:ascii="Times New Roman" w:eastAsia="Times New Roman" w:hAnsi="Times New Roman"/>
      <w:b/>
      <w:sz w:val="40"/>
      <w:szCs w:val="24"/>
      <w:lang w:val="en-GB"/>
    </w:rPr>
  </w:style>
  <w:style w:type="paragraph" w:styleId="BodyTextIndent">
    <w:name w:val="Body Text Indent"/>
    <w:basedOn w:val="Normal"/>
    <w:link w:val="BodyTextIndentChar"/>
    <w:uiPriority w:val="99"/>
    <w:rsid w:val="00E6546C"/>
    <w:pPr>
      <w:tabs>
        <w:tab w:val="left" w:pos="-720"/>
        <w:tab w:val="left" w:pos="310"/>
        <w:tab w:val="left" w:pos="835"/>
      </w:tabs>
      <w:suppressAutoHyphens w:val="0"/>
      <w:autoSpaceDN/>
      <w:spacing w:after="0" w:line="203" w:lineRule="auto"/>
      <w:ind w:firstLine="1260"/>
      <w:jc w:val="both"/>
      <w:textAlignment w:val="auto"/>
    </w:pPr>
    <w:rPr>
      <w:rFonts w:ascii="Times New Roman" w:eastAsia="Times New Roman" w:hAnsi="Times New Roman"/>
      <w:b/>
      <w:sz w:val="44"/>
      <w:szCs w:val="24"/>
      <w:lang w:val="en-GB"/>
    </w:rPr>
  </w:style>
  <w:style w:type="character" w:customStyle="1" w:styleId="BodyTextIndentChar">
    <w:name w:val="Body Text Indent Char"/>
    <w:basedOn w:val="DefaultParagraphFont"/>
    <w:link w:val="BodyTextIndent"/>
    <w:uiPriority w:val="99"/>
    <w:rsid w:val="00E6546C"/>
    <w:rPr>
      <w:rFonts w:ascii="Times New Roman" w:eastAsia="Times New Roman" w:hAnsi="Times New Roman"/>
      <w:b/>
      <w:sz w:val="44"/>
      <w:szCs w:val="24"/>
      <w:lang w:val="en-GB"/>
    </w:rPr>
  </w:style>
  <w:style w:type="paragraph" w:styleId="BodyText">
    <w:name w:val="Body Text"/>
    <w:basedOn w:val="Normal"/>
    <w:link w:val="BodyTextChar"/>
    <w:uiPriority w:val="99"/>
    <w:rsid w:val="00E6546C"/>
    <w:pPr>
      <w:suppressAutoHyphens w:val="0"/>
      <w:autoSpaceDN/>
      <w:spacing w:after="0"/>
      <w:textAlignment w:val="auto"/>
    </w:pPr>
    <w:rPr>
      <w:rFonts w:ascii="Times New Roman" w:eastAsia="Times New Roman" w:hAnsi="Times New Roman"/>
      <w:b/>
      <w:bCs/>
      <w:spacing w:val="20"/>
      <w:sz w:val="44"/>
      <w:szCs w:val="24"/>
      <w:lang w:val="en-GB"/>
    </w:rPr>
  </w:style>
  <w:style w:type="character" w:customStyle="1" w:styleId="BodyTextChar">
    <w:name w:val="Body Text Char"/>
    <w:basedOn w:val="DefaultParagraphFont"/>
    <w:link w:val="BodyText"/>
    <w:uiPriority w:val="99"/>
    <w:rsid w:val="00E6546C"/>
    <w:rPr>
      <w:rFonts w:ascii="Times New Roman" w:eastAsia="Times New Roman" w:hAnsi="Times New Roman"/>
      <w:b/>
      <w:bCs/>
      <w:spacing w:val="20"/>
      <w:sz w:val="44"/>
      <w:szCs w:val="24"/>
      <w:lang w:val="en-GB"/>
    </w:rPr>
  </w:style>
  <w:style w:type="paragraph" w:styleId="BodyText2">
    <w:name w:val="Body Text 2"/>
    <w:basedOn w:val="Normal"/>
    <w:link w:val="BodyText2Char"/>
    <w:uiPriority w:val="99"/>
    <w:rsid w:val="00E6546C"/>
    <w:pPr>
      <w:suppressAutoHyphens w:val="0"/>
      <w:autoSpaceDN/>
      <w:spacing w:after="0"/>
      <w:textAlignment w:val="auto"/>
    </w:pPr>
    <w:rPr>
      <w:rFonts w:ascii="Times New Roman" w:eastAsia="Times New Roman" w:hAnsi="Times New Roman"/>
      <w:lang w:val="fr-FR"/>
    </w:rPr>
  </w:style>
  <w:style w:type="character" w:customStyle="1" w:styleId="BodyText2Char">
    <w:name w:val="Body Text 2 Char"/>
    <w:basedOn w:val="DefaultParagraphFont"/>
    <w:link w:val="BodyText2"/>
    <w:uiPriority w:val="99"/>
    <w:rsid w:val="00E6546C"/>
    <w:rPr>
      <w:rFonts w:ascii="Times New Roman" w:eastAsia="Times New Roman" w:hAnsi="Times New Roman"/>
      <w:lang w:val="fr-FR"/>
    </w:rPr>
  </w:style>
  <w:style w:type="paragraph" w:styleId="PlainText">
    <w:name w:val="Plain Text"/>
    <w:basedOn w:val="Normal"/>
    <w:link w:val="PlainTextChar"/>
    <w:uiPriority w:val="99"/>
    <w:semiHidden/>
    <w:unhideWhenUsed/>
    <w:rsid w:val="00E6546C"/>
    <w:pPr>
      <w:suppressAutoHyphens w:val="0"/>
      <w:autoSpaceDN/>
      <w:spacing w:after="0"/>
      <w:textAlignment w:val="auto"/>
    </w:pPr>
    <w:rPr>
      <w:rFonts w:cs="Calibri"/>
    </w:rPr>
  </w:style>
  <w:style w:type="character" w:customStyle="1" w:styleId="PlainTextChar">
    <w:name w:val="Plain Text Char"/>
    <w:basedOn w:val="DefaultParagraphFont"/>
    <w:link w:val="PlainText"/>
    <w:uiPriority w:val="99"/>
    <w:semiHidden/>
    <w:rsid w:val="00E6546C"/>
    <w:rPr>
      <w:rFonts w:cs="Calibri"/>
    </w:rPr>
  </w:style>
  <w:style w:type="paragraph" w:styleId="NoSpacing">
    <w:name w:val="No Spacing"/>
    <w:uiPriority w:val="1"/>
    <w:qFormat/>
    <w:rsid w:val="00E6546C"/>
    <w:pPr>
      <w:autoSpaceDN/>
      <w:spacing w:after="0"/>
      <w:textAlignment w:val="auto"/>
    </w:pPr>
    <w:rPr>
      <w:rFonts w:ascii="Times New Roman" w:eastAsia="Times New Roman" w:hAnsi="Times New Roman"/>
      <w:sz w:val="24"/>
      <w:szCs w:val="24"/>
      <w:lang w:val="en-GB"/>
    </w:rPr>
  </w:style>
  <w:style w:type="paragraph" w:customStyle="1" w:styleId="Default">
    <w:name w:val="Default"/>
    <w:uiPriority w:val="99"/>
    <w:rsid w:val="00E6546C"/>
    <w:pPr>
      <w:autoSpaceDE w:val="0"/>
      <w:adjustRightInd w:val="0"/>
      <w:spacing w:after="0"/>
      <w:textAlignment w:val="auto"/>
    </w:pPr>
    <w:rPr>
      <w:rFonts w:ascii="Times New Roman" w:hAnsi="Times New Roman"/>
      <w:color w:val="000000"/>
      <w:sz w:val="24"/>
      <w:szCs w:val="24"/>
    </w:rPr>
  </w:style>
  <w:style w:type="numbering" w:customStyle="1" w:styleId="NoList11">
    <w:name w:val="No List11"/>
    <w:next w:val="NoList"/>
    <w:uiPriority w:val="99"/>
    <w:semiHidden/>
    <w:unhideWhenUsed/>
    <w:rsid w:val="00E6546C"/>
  </w:style>
  <w:style w:type="paragraph" w:customStyle="1" w:styleId="Level1">
    <w:name w:val="Level 1"/>
    <w:basedOn w:val="Normal"/>
    <w:uiPriority w:val="99"/>
    <w:rsid w:val="00E6546C"/>
    <w:pPr>
      <w:widowControl w:val="0"/>
      <w:numPr>
        <w:numId w:val="12"/>
      </w:numPr>
      <w:suppressAutoHyphens w:val="0"/>
      <w:autoSpaceDE w:val="0"/>
      <w:adjustRightInd w:val="0"/>
      <w:spacing w:after="0"/>
      <w:ind w:left="566" w:hanging="566"/>
      <w:textAlignment w:val="auto"/>
      <w:outlineLvl w:val="0"/>
    </w:pPr>
    <w:rPr>
      <w:rFonts w:ascii="Times New Roman" w:eastAsia="Times New Roman" w:hAnsi="Times New Roman"/>
      <w:sz w:val="20"/>
      <w:szCs w:val="24"/>
    </w:rPr>
  </w:style>
  <w:style w:type="paragraph" w:customStyle="1" w:styleId="Level2">
    <w:name w:val="Level 2"/>
    <w:basedOn w:val="Normal"/>
    <w:uiPriority w:val="99"/>
    <w:rsid w:val="00E6546C"/>
    <w:pPr>
      <w:widowControl w:val="0"/>
      <w:numPr>
        <w:ilvl w:val="1"/>
        <w:numId w:val="12"/>
      </w:numPr>
      <w:suppressAutoHyphens w:val="0"/>
      <w:autoSpaceDE w:val="0"/>
      <w:adjustRightInd w:val="0"/>
      <w:spacing w:after="0"/>
      <w:ind w:left="1132" w:hanging="566"/>
      <w:textAlignment w:val="auto"/>
      <w:outlineLvl w:val="1"/>
    </w:pPr>
    <w:rPr>
      <w:rFonts w:ascii="Times New Roman" w:eastAsia="Times New Roman" w:hAnsi="Times New Roman"/>
      <w:sz w:val="20"/>
      <w:szCs w:val="24"/>
    </w:rPr>
  </w:style>
  <w:style w:type="paragraph" w:customStyle="1" w:styleId="Level3">
    <w:name w:val="Level 3"/>
    <w:basedOn w:val="Normal"/>
    <w:uiPriority w:val="99"/>
    <w:rsid w:val="00E6546C"/>
    <w:pPr>
      <w:widowControl w:val="0"/>
      <w:numPr>
        <w:ilvl w:val="2"/>
        <w:numId w:val="12"/>
      </w:numPr>
      <w:suppressAutoHyphens w:val="0"/>
      <w:autoSpaceDE w:val="0"/>
      <w:adjustRightInd w:val="0"/>
      <w:spacing w:after="0"/>
      <w:ind w:left="1700" w:hanging="568"/>
      <w:textAlignment w:val="auto"/>
      <w:outlineLvl w:val="2"/>
    </w:pPr>
    <w:rPr>
      <w:rFonts w:ascii="Times New Roman" w:eastAsia="Times New Roman" w:hAnsi="Times New Roman"/>
      <w:sz w:val="20"/>
      <w:szCs w:val="24"/>
    </w:rPr>
  </w:style>
  <w:style w:type="paragraph" w:customStyle="1" w:styleId="1AutoList1">
    <w:name w:val="1AutoList1"/>
    <w:uiPriority w:val="99"/>
    <w:rsid w:val="00E6546C"/>
    <w:pPr>
      <w:widowControl w:val="0"/>
      <w:tabs>
        <w:tab w:val="left" w:pos="720"/>
      </w:tabs>
      <w:autoSpaceDE w:val="0"/>
      <w:adjustRightInd w:val="0"/>
      <w:spacing w:after="0"/>
      <w:ind w:left="720" w:hanging="720"/>
      <w:jc w:val="both"/>
      <w:textAlignment w:val="auto"/>
    </w:pPr>
    <w:rPr>
      <w:rFonts w:ascii="Times New Roman" w:eastAsia="Times New Roman" w:hAnsi="Times New Roman"/>
      <w:sz w:val="24"/>
      <w:szCs w:val="24"/>
      <w:lang w:val="en-GB"/>
    </w:rPr>
  </w:style>
  <w:style w:type="paragraph" w:customStyle="1" w:styleId="Preformatted">
    <w:name w:val="Preformatted"/>
    <w:uiPriority w:val="99"/>
    <w:rsid w:val="00E6546C"/>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djustRightInd w:val="0"/>
      <w:spacing w:after="0"/>
      <w:textAlignment w:val="auto"/>
    </w:pPr>
    <w:rPr>
      <w:rFonts w:ascii="Courier New" w:eastAsia="Times New Roman" w:hAnsi="Courier New" w:cs="Courier New"/>
      <w:sz w:val="20"/>
      <w:szCs w:val="20"/>
    </w:rPr>
  </w:style>
  <w:style w:type="paragraph" w:customStyle="1" w:styleId="footnotetex">
    <w:name w:val="footnote tex"/>
    <w:uiPriority w:val="99"/>
    <w:rsid w:val="00E6546C"/>
    <w:pPr>
      <w:widowControl w:val="0"/>
      <w:autoSpaceDE w:val="0"/>
      <w:adjustRightInd w:val="0"/>
      <w:spacing w:after="0"/>
      <w:jc w:val="both"/>
      <w:textAlignment w:val="auto"/>
    </w:pPr>
    <w:rPr>
      <w:rFonts w:ascii="Times New Roman" w:eastAsia="Times New Roman" w:hAnsi="Times New Roman"/>
      <w:sz w:val="20"/>
      <w:szCs w:val="20"/>
      <w:lang w:val="de-DE"/>
    </w:rPr>
  </w:style>
  <w:style w:type="paragraph" w:styleId="BodyText3">
    <w:name w:val="Body Text 3"/>
    <w:basedOn w:val="Normal"/>
    <w:link w:val="BodyText3Char"/>
    <w:uiPriority w:val="99"/>
    <w:rsid w:val="00E6546C"/>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uppressAutoHyphens w:val="0"/>
      <w:autoSpaceDE w:val="0"/>
      <w:adjustRightInd w:val="0"/>
      <w:spacing w:after="0" w:line="232" w:lineRule="auto"/>
      <w:jc w:val="center"/>
      <w:textAlignment w:val="auto"/>
    </w:pPr>
    <w:rPr>
      <w:rFonts w:ascii="Times New Roman" w:eastAsia="Times New Roman" w:hAnsi="Times New Roman"/>
      <w:b/>
      <w:bCs/>
      <w:sz w:val="24"/>
      <w:szCs w:val="24"/>
      <w:lang w:val="en-GB"/>
    </w:rPr>
  </w:style>
  <w:style w:type="character" w:customStyle="1" w:styleId="BodyText3Char">
    <w:name w:val="Body Text 3 Char"/>
    <w:basedOn w:val="DefaultParagraphFont"/>
    <w:link w:val="BodyText3"/>
    <w:uiPriority w:val="99"/>
    <w:rsid w:val="00E6546C"/>
    <w:rPr>
      <w:rFonts w:ascii="Times New Roman" w:eastAsia="Times New Roman" w:hAnsi="Times New Roman"/>
      <w:b/>
      <w:bCs/>
      <w:sz w:val="24"/>
      <w:szCs w:val="24"/>
      <w:lang w:val="en-GB"/>
    </w:rPr>
  </w:style>
  <w:style w:type="paragraph" w:styleId="BlockText">
    <w:name w:val="Block Text"/>
    <w:basedOn w:val="Normal"/>
    <w:uiPriority w:val="99"/>
    <w:rsid w:val="00E6546C"/>
    <w:pPr>
      <w:widowControl w:val="0"/>
      <w:suppressAutoHyphens w:val="0"/>
      <w:autoSpaceDE w:val="0"/>
      <w:adjustRightInd w:val="0"/>
      <w:spacing w:after="0"/>
      <w:ind w:left="1418" w:right="283" w:hanging="709"/>
      <w:textAlignment w:val="auto"/>
    </w:pPr>
    <w:rPr>
      <w:rFonts w:ascii="Times New Roman" w:eastAsia="Times New Roman" w:hAnsi="Times New Roman"/>
      <w:sz w:val="24"/>
      <w:szCs w:val="23"/>
    </w:rPr>
  </w:style>
  <w:style w:type="character" w:styleId="FollowedHyperlink">
    <w:name w:val="FollowedHyperlink"/>
    <w:uiPriority w:val="99"/>
    <w:rsid w:val="00E6546C"/>
    <w:rPr>
      <w:rFonts w:cs="Times New Roman"/>
      <w:color w:val="800080"/>
      <w:u w:val="single"/>
    </w:rPr>
  </w:style>
  <w:style w:type="paragraph" w:styleId="Title">
    <w:name w:val="Title"/>
    <w:basedOn w:val="Normal"/>
    <w:link w:val="TitleChar"/>
    <w:uiPriority w:val="99"/>
    <w:qFormat/>
    <w:rsid w:val="00E6546C"/>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uppressAutoHyphens w:val="0"/>
      <w:autoSpaceDE w:val="0"/>
      <w:adjustRightInd w:val="0"/>
      <w:spacing w:after="0"/>
      <w:jc w:val="center"/>
      <w:textAlignment w:val="auto"/>
    </w:pPr>
    <w:rPr>
      <w:rFonts w:ascii="Arial" w:eastAsia="Times New Roman" w:hAnsi="Arial" w:cs="Arial"/>
      <w:b/>
      <w:bCs/>
      <w:sz w:val="32"/>
      <w:lang w:val="en-GB"/>
    </w:rPr>
  </w:style>
  <w:style w:type="character" w:customStyle="1" w:styleId="TitleChar">
    <w:name w:val="Title Char"/>
    <w:basedOn w:val="DefaultParagraphFont"/>
    <w:link w:val="Title"/>
    <w:uiPriority w:val="99"/>
    <w:rsid w:val="00E6546C"/>
    <w:rPr>
      <w:rFonts w:ascii="Arial" w:eastAsia="Times New Roman" w:hAnsi="Arial" w:cs="Arial"/>
      <w:b/>
      <w:bCs/>
      <w:sz w:val="32"/>
      <w:lang w:val="en-GB"/>
    </w:rPr>
  </w:style>
  <w:style w:type="paragraph" w:customStyle="1" w:styleId="ColorfulList-Accent11">
    <w:name w:val="Colorful List - Accent 11"/>
    <w:basedOn w:val="Normal"/>
    <w:uiPriority w:val="99"/>
    <w:rsid w:val="00E6546C"/>
    <w:pPr>
      <w:suppressAutoHyphens w:val="0"/>
      <w:autoSpaceDN/>
      <w:spacing w:after="0"/>
      <w:ind w:left="720"/>
      <w:textAlignment w:val="auto"/>
    </w:pPr>
    <w:rPr>
      <w:rFonts w:ascii="Times New Roman" w:eastAsia="Times New Roman" w:hAnsi="Times New Roman"/>
      <w:sz w:val="24"/>
      <w:szCs w:val="24"/>
      <w:lang w:val="es-UY"/>
    </w:rPr>
  </w:style>
  <w:style w:type="character" w:styleId="Emphasis">
    <w:name w:val="Emphasis"/>
    <w:uiPriority w:val="99"/>
    <w:qFormat/>
    <w:rsid w:val="00E6546C"/>
    <w:rPr>
      <w:rFonts w:cs="Times New Roman"/>
      <w:i/>
      <w:iCs/>
    </w:rPr>
  </w:style>
  <w:style w:type="paragraph" w:customStyle="1" w:styleId="BodyTextTacisReports">
    <w:name w:val="Body Text Tacis Reports"/>
    <w:basedOn w:val="Normal"/>
    <w:rsid w:val="00E6546C"/>
    <w:pPr>
      <w:numPr>
        <w:ilvl w:val="12"/>
      </w:numPr>
      <w:tabs>
        <w:tab w:val="left" w:pos="425"/>
        <w:tab w:val="left" w:pos="567"/>
        <w:tab w:val="left" w:pos="709"/>
      </w:tabs>
      <w:suppressAutoHyphens w:val="0"/>
      <w:autoSpaceDN/>
      <w:spacing w:after="0"/>
      <w:jc w:val="both"/>
      <w:textAlignment w:val="auto"/>
    </w:pPr>
    <w:rPr>
      <w:rFonts w:ascii="Arial" w:eastAsia="Times New Roman" w:hAnsi="Arial"/>
      <w:szCs w:val="24"/>
      <w:lang w:val="en-GB"/>
    </w:rPr>
  </w:style>
  <w:style w:type="paragraph" w:styleId="TOC1">
    <w:name w:val="toc 1"/>
    <w:basedOn w:val="Normal"/>
    <w:next w:val="Normal"/>
    <w:autoRedefine/>
    <w:uiPriority w:val="39"/>
    <w:unhideWhenUsed/>
    <w:rsid w:val="00E6546C"/>
    <w:pPr>
      <w:suppressAutoHyphens w:val="0"/>
      <w:autoSpaceDN/>
      <w:spacing w:after="120" w:line="360" w:lineRule="auto"/>
      <w:jc w:val="both"/>
      <w:textAlignment w:val="auto"/>
    </w:pPr>
    <w:rPr>
      <w:rFonts w:eastAsia="Times New Roman" w:cs="Calibri"/>
      <w:color w:val="000000"/>
      <w:lang w:val="en-GB"/>
    </w:rPr>
  </w:style>
  <w:style w:type="paragraph" w:styleId="TOC3">
    <w:name w:val="toc 3"/>
    <w:basedOn w:val="Normal"/>
    <w:next w:val="Normal"/>
    <w:autoRedefine/>
    <w:uiPriority w:val="39"/>
    <w:unhideWhenUsed/>
    <w:rsid w:val="00E6546C"/>
    <w:pPr>
      <w:suppressAutoHyphens w:val="0"/>
      <w:autoSpaceDN/>
      <w:spacing w:after="120" w:line="360" w:lineRule="auto"/>
      <w:ind w:left="440"/>
      <w:jc w:val="both"/>
      <w:textAlignment w:val="auto"/>
    </w:pPr>
    <w:rPr>
      <w:rFonts w:eastAsia="Times New Roman" w:cs="Calibri"/>
      <w:color w:val="000000"/>
      <w:lang w:val="en-GB"/>
    </w:rPr>
  </w:style>
  <w:style w:type="paragraph" w:styleId="TOC2">
    <w:name w:val="toc 2"/>
    <w:basedOn w:val="Normal"/>
    <w:next w:val="Normal"/>
    <w:autoRedefine/>
    <w:uiPriority w:val="39"/>
    <w:unhideWhenUsed/>
    <w:rsid w:val="00E6546C"/>
    <w:pPr>
      <w:suppressAutoHyphens w:val="0"/>
      <w:autoSpaceDN/>
      <w:spacing w:after="120" w:line="360" w:lineRule="auto"/>
      <w:ind w:left="220"/>
      <w:jc w:val="both"/>
      <w:textAlignment w:val="auto"/>
    </w:pPr>
    <w:rPr>
      <w:rFonts w:eastAsia="Times New Roman" w:cs="Calibri"/>
      <w:color w:val="000000"/>
      <w:lang w:val="en-GB"/>
    </w:rPr>
  </w:style>
  <w:style w:type="paragraph" w:styleId="TOC4">
    <w:name w:val="toc 4"/>
    <w:basedOn w:val="Normal"/>
    <w:next w:val="Normal"/>
    <w:autoRedefine/>
    <w:uiPriority w:val="39"/>
    <w:unhideWhenUsed/>
    <w:rsid w:val="00E6546C"/>
    <w:pPr>
      <w:suppressAutoHyphens w:val="0"/>
      <w:autoSpaceDN/>
      <w:spacing w:after="120" w:line="360" w:lineRule="auto"/>
      <w:ind w:left="660"/>
      <w:jc w:val="both"/>
      <w:textAlignment w:val="auto"/>
    </w:pPr>
    <w:rPr>
      <w:rFonts w:eastAsia="Times New Roman" w:cs="Calibri"/>
      <w:color w:val="000000"/>
      <w:lang w:val="en-GB"/>
    </w:rPr>
  </w:style>
  <w:style w:type="paragraph" w:styleId="TOC5">
    <w:name w:val="toc 5"/>
    <w:basedOn w:val="Normal"/>
    <w:next w:val="Normal"/>
    <w:autoRedefine/>
    <w:uiPriority w:val="39"/>
    <w:unhideWhenUsed/>
    <w:rsid w:val="00E6546C"/>
    <w:pPr>
      <w:suppressAutoHyphens w:val="0"/>
      <w:autoSpaceDN/>
      <w:spacing w:after="120" w:line="360" w:lineRule="auto"/>
      <w:ind w:left="880"/>
      <w:jc w:val="both"/>
      <w:textAlignment w:val="auto"/>
    </w:pPr>
    <w:rPr>
      <w:rFonts w:eastAsia="Times New Roman" w:cs="Calibri"/>
      <w:color w:val="000000"/>
      <w:lang w:val="en-GB"/>
    </w:rPr>
  </w:style>
  <w:style w:type="paragraph" w:customStyle="1" w:styleId="xl65">
    <w:name w:val="xl65"/>
    <w:basedOn w:val="Normal"/>
    <w:rsid w:val="00E6546C"/>
    <w:pPr>
      <w:suppressAutoHyphens w:val="0"/>
      <w:autoSpaceDN/>
      <w:spacing w:before="100" w:beforeAutospacing="1" w:after="100" w:afterAutospacing="1"/>
      <w:textAlignment w:val="auto"/>
    </w:pPr>
    <w:rPr>
      <w:rFonts w:ascii="Times New Roman" w:eastAsia="Times New Roman" w:hAnsi="Times New Roman"/>
      <w:i/>
      <w:iCs/>
      <w:sz w:val="24"/>
      <w:szCs w:val="24"/>
    </w:rPr>
  </w:style>
  <w:style w:type="character" w:customStyle="1" w:styleId="st1">
    <w:name w:val="st1"/>
    <w:rsid w:val="00E6546C"/>
  </w:style>
  <w:style w:type="paragraph" w:customStyle="1" w:styleId="font5">
    <w:name w:val="font5"/>
    <w:basedOn w:val="Normal"/>
    <w:rsid w:val="00E6546C"/>
    <w:pPr>
      <w:suppressAutoHyphens w:val="0"/>
      <w:autoSpaceDN/>
      <w:spacing w:before="100" w:beforeAutospacing="1" w:after="100" w:afterAutospacing="1"/>
      <w:textAlignment w:val="auto"/>
    </w:pPr>
    <w:rPr>
      <w:rFonts w:eastAsia="Times New Roman" w:cs="Calibri"/>
      <w:b/>
      <w:bCs/>
      <w:color w:val="FFFFFF"/>
    </w:rPr>
  </w:style>
  <w:style w:type="paragraph" w:customStyle="1" w:styleId="font6">
    <w:name w:val="font6"/>
    <w:basedOn w:val="Normal"/>
    <w:rsid w:val="00E6546C"/>
    <w:pPr>
      <w:suppressAutoHyphens w:val="0"/>
      <w:autoSpaceDN/>
      <w:spacing w:before="100" w:beforeAutospacing="1" w:after="100" w:afterAutospacing="1"/>
      <w:textAlignment w:val="auto"/>
    </w:pPr>
    <w:rPr>
      <w:rFonts w:eastAsia="Times New Roman" w:cs="Calibri"/>
      <w:b/>
      <w:bCs/>
      <w:i/>
      <w:iCs/>
      <w:color w:val="FFFFFF"/>
    </w:rPr>
  </w:style>
  <w:style w:type="paragraph" w:customStyle="1" w:styleId="xl66">
    <w:name w:val="xl66"/>
    <w:basedOn w:val="Normal"/>
    <w:rsid w:val="00E6546C"/>
    <w:pPr>
      <w:pBdr>
        <w:top w:val="single" w:sz="4" w:space="0" w:color="auto"/>
        <w:left w:val="single" w:sz="4" w:space="0" w:color="auto"/>
        <w:bottom w:val="single" w:sz="4" w:space="0" w:color="auto"/>
        <w:right w:val="single" w:sz="4" w:space="0" w:color="auto"/>
      </w:pBdr>
      <w:shd w:val="clear" w:color="000000" w:fill="5A5A5A"/>
      <w:suppressAutoHyphens w:val="0"/>
      <w:autoSpaceDN/>
      <w:spacing w:before="100" w:beforeAutospacing="1" w:after="100" w:afterAutospacing="1"/>
      <w:textAlignment w:val="auto"/>
    </w:pPr>
    <w:rPr>
      <w:rFonts w:ascii="Times New Roman" w:eastAsia="Times New Roman" w:hAnsi="Times New Roman"/>
      <w:b/>
      <w:bCs/>
      <w:color w:val="FFFFFF"/>
      <w:sz w:val="24"/>
      <w:szCs w:val="24"/>
    </w:rPr>
  </w:style>
  <w:style w:type="paragraph" w:customStyle="1" w:styleId="xl67">
    <w:name w:val="xl67"/>
    <w:basedOn w:val="Normal"/>
    <w:rsid w:val="00E6546C"/>
    <w:pPr>
      <w:pBdr>
        <w:top w:val="single" w:sz="4" w:space="0" w:color="auto"/>
        <w:left w:val="single" w:sz="4" w:space="0" w:color="auto"/>
        <w:right w:val="single" w:sz="4" w:space="0" w:color="auto"/>
      </w:pBdr>
      <w:shd w:val="clear" w:color="000000" w:fill="5A5A5A"/>
      <w:suppressAutoHyphens w:val="0"/>
      <w:autoSpaceDN/>
      <w:spacing w:before="100" w:beforeAutospacing="1" w:after="100" w:afterAutospacing="1"/>
      <w:textAlignment w:val="auto"/>
    </w:pPr>
    <w:rPr>
      <w:rFonts w:ascii="Times New Roman" w:eastAsia="Times New Roman" w:hAnsi="Times New Roman"/>
      <w:b/>
      <w:bCs/>
      <w:color w:val="FFFFFF"/>
      <w:sz w:val="24"/>
      <w:szCs w:val="24"/>
    </w:rPr>
  </w:style>
  <w:style w:type="table" w:styleId="TableGrid">
    <w:name w:val="Table Grid"/>
    <w:basedOn w:val="TableNormal"/>
    <w:uiPriority w:val="59"/>
    <w:rsid w:val="00E6546C"/>
    <w:pPr>
      <w:autoSpaceDN/>
      <w:spacing w:after="0"/>
      <w:textAlignment w:val="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46C"/>
    <w:pPr>
      <w:suppressAutoHyphens w:val="0"/>
      <w:autoSpaceDN/>
      <w:spacing w:before="100" w:beforeAutospacing="1" w:after="100" w:afterAutospacing="1"/>
      <w:textAlignment w:val="auto"/>
    </w:pPr>
    <w:rPr>
      <w:rFonts w:ascii="Times New Roman" w:eastAsia="Times New Roman" w:hAnsi="Times New Roman"/>
      <w:sz w:val="24"/>
      <w:szCs w:val="24"/>
    </w:rPr>
  </w:style>
  <w:style w:type="numbering" w:customStyle="1" w:styleId="NoList2">
    <w:name w:val="No List2"/>
    <w:next w:val="NoList"/>
    <w:uiPriority w:val="99"/>
    <w:semiHidden/>
    <w:unhideWhenUsed/>
    <w:rsid w:val="00E6546C"/>
  </w:style>
  <w:style w:type="paragraph" w:customStyle="1" w:styleId="msonormal0">
    <w:name w:val="msonormal"/>
    <w:basedOn w:val="Normal"/>
    <w:rsid w:val="00E6546C"/>
    <w:pPr>
      <w:suppressAutoHyphens w:val="0"/>
      <w:autoSpaceDN/>
      <w:spacing w:before="100" w:beforeAutospacing="1" w:after="100" w:afterAutospacing="1"/>
      <w:textAlignment w:val="auto"/>
    </w:pPr>
    <w:rPr>
      <w:rFonts w:ascii="Times New Roman" w:eastAsia="Times New Roman" w:hAnsi="Times New Roman"/>
      <w:sz w:val="24"/>
      <w:szCs w:val="24"/>
    </w:rPr>
  </w:style>
  <w:style w:type="table" w:customStyle="1" w:styleId="TableGrid1">
    <w:name w:val="Table Grid1"/>
    <w:basedOn w:val="TableNormal"/>
    <w:next w:val="TableGrid"/>
    <w:uiPriority w:val="39"/>
    <w:rsid w:val="00E6546C"/>
    <w:pPr>
      <w:autoSpaceDN/>
      <w:spacing w:after="0"/>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ms.int/en/document/conservation-migratory-landbirds-african-eurasian-region-especially-relation-sustainable" TargetMode="Externa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unep-aewa.org/en/document/draft-terms-reference-assessment-status-and-development-action-plans-priority-principal"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nep-aewa.org/en/document/draft-concept-assessment-status-principal-bird-habitats-african-eurasian-flyways" TargetMode="External"/><Relationship Id="rId22" Type="http://schemas.openxmlformats.org/officeDocument/2006/relationships/hyperlink" Target="https://www.cms.int/en/document/preventing-poisoning-migratory-birds-1" TargetMode="External"/><Relationship Id="rId27" Type="http://schemas.openxmlformats.org/officeDocument/2006/relationships/header" Target="header10.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D1F13-56B0-40C0-98B7-2E4C6FF7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6057</Words>
  <Characters>34949</Characters>
  <Application>Microsoft Office Word</Application>
  <DocSecurity>0</DocSecurity>
  <Lines>776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Cancino</cp:lastModifiedBy>
  <cp:revision>4</cp:revision>
  <cp:lastPrinted>2019-08-20T13:45:00Z</cp:lastPrinted>
  <dcterms:created xsi:type="dcterms:W3CDTF">2019-10-08T09:36:00Z</dcterms:created>
  <dcterms:modified xsi:type="dcterms:W3CDTF">2019-10-15T12:40:00Z</dcterms:modified>
</cp:coreProperties>
</file>