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3D1458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LIVE CAPTURES OF CETACEANS FROM THE WILD FOR COMMERCIAL PURPOSES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24.2.</w:t>
      </w:r>
      <w:r w:rsidR="003D1458">
        <w:rPr>
          <w:rFonts w:cs="Arial"/>
          <w:sz w:val="22"/>
          <w:szCs w:val="22"/>
          <w:lang w:val="en-GB"/>
        </w:rPr>
        <w:t>4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A73278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Supports the resolution and draft guidelines, noting it relates exclusively to wild-caught cetaceans</w:t>
      </w:r>
      <w:r w:rsidR="00B15827">
        <w:rPr>
          <w:rFonts w:cs="Arial"/>
          <w:sz w:val="22"/>
          <w:szCs w:val="22"/>
        </w:rPr>
        <w:t xml:space="preserve"> and is not intended to restrict the needs of zoological parks to manage their existing collections</w:t>
      </w:r>
    </w:p>
    <w:p w:rsidR="00493818" w:rsidRDefault="00493818" w:rsidP="0049381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Parties should consider the scope of the Guidelines to ensure they meet their needs</w:t>
      </w:r>
    </w:p>
    <w:p w:rsidR="006356C5" w:rsidRPr="00493818" w:rsidRDefault="006356C5" w:rsidP="00493818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DF4423" w:rsidRPr="003D43A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3D43AC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D43AC">
        <w:rPr>
          <w:rFonts w:cs="Arial"/>
          <w:b/>
          <w:sz w:val="22"/>
          <w:szCs w:val="22"/>
        </w:rPr>
        <w:t>COMMENTS ON SPECIFIC SECTIONS</w:t>
      </w:r>
      <w:r w:rsidR="008F20D3" w:rsidRPr="003D43AC">
        <w:rPr>
          <w:rFonts w:cs="Arial"/>
          <w:b/>
          <w:sz w:val="22"/>
          <w:szCs w:val="22"/>
        </w:rPr>
        <w:t xml:space="preserve">/ </w:t>
      </w:r>
      <w:r w:rsidR="00DF4423" w:rsidRPr="003D43AC">
        <w:rPr>
          <w:rFonts w:cs="Arial"/>
          <w:b/>
          <w:sz w:val="22"/>
          <w:szCs w:val="22"/>
        </w:rPr>
        <w:t>INCLUDING POSSI</w:t>
      </w:r>
      <w:r w:rsidR="008F20D3" w:rsidRPr="003D43AC">
        <w:rPr>
          <w:rFonts w:cs="Arial"/>
          <w:b/>
          <w:sz w:val="22"/>
          <w:szCs w:val="22"/>
        </w:rPr>
        <w:t>BLE PROPOSALS FOR TEXT REVISION</w:t>
      </w:r>
    </w:p>
    <w:p w:rsidR="008F20D3" w:rsidRPr="003D43AC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3D43AC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3D43AC">
        <w:rPr>
          <w:rFonts w:cs="Arial"/>
          <w:sz w:val="22"/>
          <w:szCs w:val="22"/>
        </w:rPr>
        <w:t>P</w:t>
      </w:r>
      <w:r w:rsidR="00AE45FB" w:rsidRPr="003D43AC">
        <w:rPr>
          <w:rFonts w:cs="Arial"/>
          <w:sz w:val="22"/>
          <w:szCs w:val="22"/>
        </w:rPr>
        <w:t>age</w:t>
      </w:r>
      <w:r w:rsidRPr="003D43AC">
        <w:rPr>
          <w:rFonts w:cs="Arial"/>
          <w:sz w:val="22"/>
          <w:szCs w:val="22"/>
        </w:rPr>
        <w:t xml:space="preserve"> </w:t>
      </w:r>
      <w:r w:rsidR="00C917B4" w:rsidRPr="003D43AC">
        <w:rPr>
          <w:rFonts w:cs="Arial"/>
          <w:sz w:val="22"/>
          <w:szCs w:val="22"/>
        </w:rPr>
        <w:t>34</w:t>
      </w:r>
      <w:r w:rsidRPr="003D43AC">
        <w:rPr>
          <w:rFonts w:cs="Arial"/>
          <w:sz w:val="22"/>
          <w:szCs w:val="22"/>
        </w:rPr>
        <w:t xml:space="preserve">, </w:t>
      </w:r>
      <w:r w:rsidR="00AE45FB" w:rsidRPr="003D43AC">
        <w:rPr>
          <w:rFonts w:cs="Arial"/>
          <w:sz w:val="22"/>
          <w:szCs w:val="22"/>
        </w:rPr>
        <w:t>p</w:t>
      </w:r>
      <w:r w:rsidRPr="003D43AC">
        <w:rPr>
          <w:rFonts w:cs="Arial"/>
          <w:sz w:val="22"/>
          <w:szCs w:val="22"/>
        </w:rPr>
        <w:t xml:space="preserve">ara. </w:t>
      </w:r>
      <w:r w:rsidR="00C917B4" w:rsidRPr="003D43AC">
        <w:rPr>
          <w:rFonts w:cs="Arial"/>
          <w:sz w:val="22"/>
          <w:szCs w:val="22"/>
        </w:rPr>
        <w:t>3</w:t>
      </w:r>
      <w:r w:rsidR="00A73278" w:rsidRPr="003D43AC">
        <w:rPr>
          <w:rFonts w:cs="Arial"/>
          <w:sz w:val="22"/>
          <w:szCs w:val="22"/>
        </w:rPr>
        <w:t xml:space="preserve"> of the Annex to the Resolution (Annex 2)</w:t>
      </w:r>
    </w:p>
    <w:p w:rsidR="006356C5" w:rsidRPr="003D43AC" w:rsidRDefault="00C917B4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D43AC">
        <w:rPr>
          <w:rFonts w:cs="Arial"/>
          <w:sz w:val="22"/>
          <w:szCs w:val="22"/>
        </w:rPr>
        <w:t>Wording on take goes beyond wording in the resolution</w:t>
      </w:r>
    </w:p>
    <w:p w:rsidR="008F20D3" w:rsidRPr="003D43AC" w:rsidRDefault="008F20D3" w:rsidP="00493818">
      <w:pPr>
        <w:tabs>
          <w:tab w:val="left" w:pos="1020"/>
        </w:tabs>
        <w:ind w:left="60"/>
        <w:rPr>
          <w:rFonts w:cs="Arial"/>
          <w:sz w:val="22"/>
          <w:szCs w:val="22"/>
        </w:rPr>
      </w:pPr>
    </w:p>
    <w:p w:rsidR="006356C5" w:rsidRPr="003D43A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D43A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D43AC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B15827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C0" w:rsidRDefault="000732C0">
      <w:r>
        <w:separator/>
      </w:r>
    </w:p>
  </w:endnote>
  <w:endnote w:type="continuationSeparator" w:id="0">
    <w:p w:rsidR="000732C0" w:rsidRDefault="0007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18" w:rsidRPr="00D605A4" w:rsidRDefault="00493818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493818" w:rsidRPr="00D605A4" w:rsidRDefault="00493818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C0" w:rsidRDefault="000732C0">
      <w:r>
        <w:separator/>
      </w:r>
    </w:p>
  </w:footnote>
  <w:footnote w:type="continuationSeparator" w:id="0">
    <w:p w:rsidR="000732C0" w:rsidRDefault="0007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18" w:rsidRPr="00BF42FC" w:rsidRDefault="0049381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Doc.24.2.</w:t>
    </w:r>
    <w:r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18" w:rsidRPr="00BF42FC" w:rsidRDefault="0049381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COP12/Doc.24.2.</w:t>
    </w:r>
    <w:r>
      <w:rPr>
        <w:rFonts w:cs="Arial"/>
        <w:i/>
        <w:szCs w:val="18"/>
      </w:rPr>
      <w:t>4</w:t>
    </w:r>
    <w:r w:rsidRPr="007C3B56">
      <w:rPr>
        <w:rFonts w:cs="Arial"/>
        <w:i/>
        <w:szCs w:val="18"/>
      </w:rPr>
      <w:t>/Add.In-S.1</w:t>
    </w:r>
    <w:r w:rsidR="003D43AC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18" w:rsidRPr="00BF42FC" w:rsidRDefault="0049381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2C0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D43AC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93818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A0F3A"/>
    <w:rsid w:val="006B07E6"/>
    <w:rsid w:val="006B1037"/>
    <w:rsid w:val="006C0FC6"/>
    <w:rsid w:val="006E56AD"/>
    <w:rsid w:val="006E5763"/>
    <w:rsid w:val="006F450A"/>
    <w:rsid w:val="006F6A33"/>
    <w:rsid w:val="0070370E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2F53"/>
    <w:rsid w:val="00A73278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15827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17B4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3002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4E6E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36222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D2A1-42E9-4C42-A3F5-F66D2E5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2017-07-11T12:18:00Z</dcterms:created>
  <dcterms:modified xsi:type="dcterms:W3CDTF">2017-07-11T12:18:00Z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