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6DD3" w14:textId="77777777" w:rsidR="00C85181" w:rsidRDefault="00C85181" w:rsidP="00C8518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20"/>
        <w:ind w:left="-86" w:right="-360"/>
        <w:jc w:val="center"/>
        <w:outlineLvl w:val="1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42DD2C8" w14:textId="2ACAFFE3" w:rsidR="00C85181" w:rsidRPr="00C85181" w:rsidRDefault="00C85181" w:rsidP="00C8518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86" w:right="-360"/>
        <w:jc w:val="center"/>
        <w:outlineLvl w:val="1"/>
        <w:rPr>
          <w:rFonts w:ascii="Arial" w:hAnsi="Arial" w:cs="Arial"/>
          <w:b/>
          <w:bCs/>
          <w:sz w:val="22"/>
          <w:szCs w:val="22"/>
          <w:lang w:val="es-ES"/>
        </w:rPr>
      </w:pPr>
      <w:r w:rsidRPr="00C85181">
        <w:rPr>
          <w:rFonts w:ascii="Arial" w:hAnsi="Arial" w:cs="Arial"/>
          <w:b/>
          <w:bCs/>
          <w:sz w:val="22"/>
          <w:szCs w:val="22"/>
          <w:lang w:val="es-ES"/>
        </w:rPr>
        <w:t>CONTRIBUCIÓN DE LA CMS AL MARCO MUNDIAL DE LA DIVERSIDAD BIOLÓGICA MUNDIAL POSTERIOR A 2020</w:t>
      </w:r>
    </w:p>
    <w:p w14:paraId="77BA811D" w14:textId="79FB3094" w:rsidR="00D82C56" w:rsidRPr="00C85181" w:rsidRDefault="005D43E4" w:rsidP="00E829C9">
      <w:pPr>
        <w:jc w:val="center"/>
        <w:rPr>
          <w:rFonts w:ascii="Arial" w:hAnsi="Arial" w:cs="Arial"/>
          <w:sz w:val="22"/>
          <w:szCs w:val="22"/>
        </w:rPr>
      </w:pPr>
      <w:r w:rsidRPr="00C85181">
        <w:rPr>
          <w:rFonts w:ascii="Arial" w:hAnsi="Arial" w:cs="Arial"/>
          <w:sz w:val="22"/>
          <w:szCs w:val="22"/>
        </w:rPr>
        <w:t>UNEP/CMS/COP13/Doc.</w:t>
      </w:r>
      <w:r w:rsidR="00C149D9" w:rsidRPr="00C85181">
        <w:rPr>
          <w:rFonts w:ascii="Arial" w:hAnsi="Arial" w:cs="Arial"/>
          <w:sz w:val="22"/>
          <w:szCs w:val="22"/>
        </w:rPr>
        <w:t>17</w:t>
      </w:r>
    </w:p>
    <w:p w14:paraId="48F82B79" w14:textId="77777777" w:rsidR="00D82C56" w:rsidRPr="00C85181" w:rsidRDefault="00D82C56" w:rsidP="00E829C9">
      <w:pPr>
        <w:jc w:val="center"/>
        <w:rPr>
          <w:rFonts w:ascii="Arial" w:hAnsi="Arial" w:cs="Arial"/>
          <w:sz w:val="22"/>
          <w:szCs w:val="22"/>
        </w:rPr>
      </w:pPr>
    </w:p>
    <w:p w14:paraId="73A89732" w14:textId="0B78CA10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>ado por</w:t>
      </w:r>
      <w:r w:rsidR="00E250B4">
        <w:rPr>
          <w:rFonts w:ascii="Arial" w:hAnsi="Arial" w:cs="Arial"/>
          <w:i/>
          <w:sz w:val="22"/>
          <w:szCs w:val="22"/>
          <w:lang w:val="es-ES"/>
        </w:rPr>
        <w:t xml:space="preserve"> el Comité Plenario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137629B8" w14:textId="26A459BA" w:rsidR="00E250B4" w:rsidRDefault="00E250B4" w:rsidP="00C149D9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A12F3BD" w14:textId="3B702559" w:rsidR="00E250B4" w:rsidRPr="00E250B4" w:rsidRDefault="00E250B4" w:rsidP="00E250B4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E250B4">
        <w:rPr>
          <w:rFonts w:ascii="Arial" w:eastAsiaTheme="minorHAnsi" w:hAnsi="Arial" w:cs="Arial"/>
          <w:sz w:val="22"/>
          <w:szCs w:val="22"/>
          <w:lang w:val="es-ES"/>
        </w:rPr>
        <w:t>PROYECTO DE DECISI</w:t>
      </w:r>
      <w:r w:rsidRPr="00E250B4">
        <w:rPr>
          <w:rFonts w:ascii="Arial" w:eastAsiaTheme="minorHAnsi" w:hAnsi="Arial" w:cs="Arial"/>
          <w:caps/>
          <w:sz w:val="22"/>
          <w:szCs w:val="22"/>
          <w:lang w:val="es-ES"/>
        </w:rPr>
        <w:t>Ón</w:t>
      </w:r>
    </w:p>
    <w:p w14:paraId="57AA7ED2" w14:textId="77777777" w:rsidR="00C85181" w:rsidRDefault="00C85181" w:rsidP="00C85181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</w:p>
    <w:p w14:paraId="254893CB" w14:textId="6AB90966" w:rsidR="00C85181" w:rsidRDefault="00C85181" w:rsidP="00C85181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  <w:r w:rsidRPr="00C149D9">
        <w:rPr>
          <w:rFonts w:ascii="Arial" w:eastAsiaTheme="minorHAnsi" w:hAnsi="Arial" w:cs="Arial"/>
          <w:b/>
          <w:caps/>
          <w:sz w:val="22"/>
          <w:szCs w:val="22"/>
          <w:lang w:val="es-ES"/>
        </w:rPr>
        <w:t>ESPECIES MIGRATORIAS EN EL MARCO MUNDIAL DE LA</w:t>
      </w:r>
    </w:p>
    <w:p w14:paraId="6C5A9953" w14:textId="77777777" w:rsidR="00C85181" w:rsidRPr="00C149D9" w:rsidRDefault="00C85181" w:rsidP="00C85181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  <w:r w:rsidRPr="00C149D9">
        <w:rPr>
          <w:rFonts w:ascii="Arial" w:eastAsiaTheme="minorHAnsi" w:hAnsi="Arial" w:cs="Arial"/>
          <w:b/>
          <w:caps/>
          <w:sz w:val="22"/>
          <w:szCs w:val="22"/>
          <w:lang w:val="es-ES"/>
        </w:rPr>
        <w:t>DIVERSIDAD BIOL</w:t>
      </w:r>
      <w:bookmarkStart w:id="0" w:name="_Hlk32962308"/>
      <w:r w:rsidRPr="00C149D9">
        <w:rPr>
          <w:rFonts w:ascii="Arial" w:eastAsiaTheme="minorHAnsi" w:hAnsi="Arial" w:cs="Arial"/>
          <w:b/>
          <w:caps/>
          <w:sz w:val="22"/>
          <w:szCs w:val="22"/>
          <w:lang w:val="es-ES"/>
        </w:rPr>
        <w:t>Ó</w:t>
      </w:r>
      <w:bookmarkEnd w:id="0"/>
      <w:r w:rsidRPr="00C149D9">
        <w:rPr>
          <w:rFonts w:ascii="Arial" w:eastAsiaTheme="minorHAnsi" w:hAnsi="Arial" w:cs="Arial"/>
          <w:b/>
          <w:caps/>
          <w:sz w:val="22"/>
          <w:szCs w:val="22"/>
          <w:lang w:val="es-ES"/>
        </w:rPr>
        <w:t>GICA POSTERIOR A 2020</w:t>
      </w:r>
    </w:p>
    <w:p w14:paraId="737F4E9E" w14:textId="77777777" w:rsidR="00C149D9" w:rsidRPr="00C149D9" w:rsidRDefault="00C149D9" w:rsidP="00C149D9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5F7F5D0" w14:textId="77777777" w:rsidR="00C149D9" w:rsidRPr="00C149D9" w:rsidRDefault="00C149D9" w:rsidP="00C149D9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C149D9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 las Partes </w:t>
      </w:r>
    </w:p>
    <w:p w14:paraId="449E147D" w14:textId="77777777" w:rsidR="00C149D9" w:rsidRPr="00C149D9" w:rsidRDefault="00C149D9" w:rsidP="00C149D9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F84D6D9" w14:textId="77777777" w:rsidR="00C149D9" w:rsidRPr="00C149D9" w:rsidRDefault="00C149D9" w:rsidP="00C85181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C149D9">
        <w:rPr>
          <w:rFonts w:ascii="Arial" w:eastAsiaTheme="minorHAnsi" w:hAnsi="Arial" w:cs="Arial"/>
          <w:sz w:val="22"/>
          <w:szCs w:val="22"/>
          <w:lang w:val="es-ES"/>
        </w:rPr>
        <w:t>13.AA</w:t>
      </w:r>
      <w:r w:rsidRPr="00C149D9">
        <w:rPr>
          <w:rFonts w:ascii="Arial" w:eastAsiaTheme="minorHAnsi" w:hAnsi="Arial" w:cs="Arial"/>
          <w:sz w:val="22"/>
          <w:szCs w:val="22"/>
          <w:lang w:val="es-ES"/>
        </w:rPr>
        <w:tab/>
      </w:r>
      <w:r w:rsidRPr="00C149D9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Se solicita a las Partes:</w:t>
      </w:r>
    </w:p>
    <w:p w14:paraId="26334210" w14:textId="77777777" w:rsidR="00C149D9" w:rsidRPr="00C149D9" w:rsidRDefault="00C149D9" w:rsidP="00C85181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177A23C6" w14:textId="1D746DF7" w:rsidR="00C149D9" w:rsidRDefault="00C149D9" w:rsidP="00C85181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ind w:left="1440" w:hanging="54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C149D9">
        <w:rPr>
          <w:rFonts w:ascii="Arial" w:eastAsiaTheme="minorHAnsi" w:hAnsi="Arial" w:cstheme="minorBidi"/>
          <w:sz w:val="22"/>
          <w:szCs w:val="22"/>
          <w:lang w:val="es-ES"/>
        </w:rPr>
        <w:t xml:space="preserve">garantizar que las necesidades de las especies migratorias </w:t>
      </w:r>
      <w:r w:rsidR="00F83CC3">
        <w:rPr>
          <w:rFonts w:ascii="Arial" w:eastAsiaTheme="minorHAnsi" w:hAnsi="Arial" w:cstheme="minorBidi"/>
          <w:sz w:val="22"/>
          <w:szCs w:val="22"/>
          <w:lang w:val="es-ES"/>
        </w:rPr>
        <w:t xml:space="preserve">sean consideradas e integradas </w:t>
      </w:r>
      <w:r w:rsidRPr="00C149D9">
        <w:rPr>
          <w:rFonts w:ascii="Arial" w:eastAsiaTheme="minorHAnsi" w:hAnsi="Arial" w:cstheme="minorBidi"/>
          <w:sz w:val="22"/>
          <w:szCs w:val="22"/>
          <w:lang w:val="es-ES"/>
        </w:rPr>
        <w:t>en el marco posterior a 202</w:t>
      </w:r>
      <w:bookmarkStart w:id="1" w:name="_GoBack"/>
      <w:bookmarkEnd w:id="1"/>
      <w:r w:rsidRPr="00C149D9">
        <w:rPr>
          <w:rFonts w:ascii="Arial" w:eastAsiaTheme="minorHAnsi" w:hAnsi="Arial" w:cstheme="minorBidi"/>
          <w:sz w:val="22"/>
          <w:szCs w:val="22"/>
          <w:lang w:val="es-ES"/>
        </w:rPr>
        <w:t>0;</w:t>
      </w:r>
    </w:p>
    <w:p w14:paraId="16AB5767" w14:textId="77777777" w:rsidR="003636C7" w:rsidRDefault="003636C7" w:rsidP="00C85181">
      <w:pPr>
        <w:pStyle w:val="ListParagraph"/>
        <w:widowControl/>
        <w:suppressAutoHyphens w:val="0"/>
        <w:autoSpaceDE/>
        <w:autoSpaceDN/>
        <w:ind w:left="144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1CD4740A" w14:textId="0CEE6DB1" w:rsidR="003636C7" w:rsidRPr="00C149D9" w:rsidRDefault="003636C7" w:rsidP="00C85181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ind w:left="1440" w:hanging="54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3636C7">
        <w:rPr>
          <w:rFonts w:ascii="Arial" w:eastAsiaTheme="minorHAnsi" w:hAnsi="Arial" w:cstheme="minorBidi"/>
          <w:sz w:val="22"/>
          <w:szCs w:val="22"/>
          <w:lang w:val="es-ES"/>
        </w:rPr>
        <w:t>informar a la Conferencia de las Partes durante su 14</w:t>
      </w:r>
      <w:bookmarkStart w:id="2" w:name="_Hlk32973805"/>
      <w:r w:rsidRPr="003636C7">
        <w:rPr>
          <w:rFonts w:ascii="Arial" w:eastAsiaTheme="minorHAnsi" w:hAnsi="Arial" w:cstheme="minorBidi"/>
          <w:sz w:val="22"/>
          <w:szCs w:val="22"/>
          <w:lang w:val="es-ES"/>
        </w:rPr>
        <w:t>ª</w:t>
      </w:r>
      <w:bookmarkEnd w:id="2"/>
      <w:r w:rsidRPr="003636C7">
        <w:rPr>
          <w:rFonts w:ascii="Arial" w:eastAsiaTheme="minorHAnsi" w:hAnsi="Arial" w:cstheme="minorBidi"/>
          <w:sz w:val="22"/>
          <w:szCs w:val="22"/>
          <w:lang w:val="es-ES"/>
        </w:rPr>
        <w:t xml:space="preserve"> reunión sobre el progreso de la implementación de la decisión.</w:t>
      </w:r>
    </w:p>
    <w:p w14:paraId="5DB7A7EE" w14:textId="77777777" w:rsidR="00C149D9" w:rsidRPr="00C149D9" w:rsidRDefault="00C149D9" w:rsidP="00C85181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01345E42" w14:textId="77777777" w:rsidR="00EA5CA8" w:rsidRDefault="00EA5CA8" w:rsidP="00C85181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69B22C73" w14:textId="59DFFE87" w:rsidR="00C149D9" w:rsidRPr="00C149D9" w:rsidRDefault="00C149D9" w:rsidP="00C85181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C149D9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 Secretaría</w:t>
      </w:r>
    </w:p>
    <w:p w14:paraId="7360338E" w14:textId="77777777" w:rsidR="00C149D9" w:rsidRPr="00C149D9" w:rsidRDefault="00C149D9" w:rsidP="00C85181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CA6D17C" w14:textId="77777777" w:rsidR="00C149D9" w:rsidRPr="00C149D9" w:rsidRDefault="00C149D9" w:rsidP="00C85181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C149D9">
        <w:rPr>
          <w:rFonts w:ascii="Arial" w:eastAsiaTheme="minorHAnsi" w:hAnsi="Arial" w:cs="Arial"/>
          <w:sz w:val="22"/>
          <w:szCs w:val="22"/>
          <w:lang w:val="es-ES"/>
        </w:rPr>
        <w:t>13.BB</w:t>
      </w:r>
      <w:r w:rsidRPr="00C149D9">
        <w:rPr>
          <w:rFonts w:ascii="Arial" w:eastAsiaTheme="minorHAnsi" w:hAnsi="Arial" w:cs="Arial"/>
          <w:sz w:val="22"/>
          <w:szCs w:val="22"/>
          <w:lang w:val="es-ES"/>
        </w:rPr>
        <w:tab/>
        <w:t>La Secretaría deberá:</w:t>
      </w:r>
    </w:p>
    <w:p w14:paraId="36BF687A" w14:textId="77777777" w:rsidR="00C149D9" w:rsidRPr="00C149D9" w:rsidRDefault="00C149D9" w:rsidP="00C85181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817CF68" w14:textId="703E6D05" w:rsidR="00C149D9" w:rsidRPr="00C149D9" w:rsidRDefault="00C149D9" w:rsidP="00C85181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C149D9">
        <w:rPr>
          <w:rFonts w:ascii="Arial" w:eastAsiaTheme="minorHAnsi" w:hAnsi="Arial" w:cs="Arial"/>
          <w:sz w:val="22"/>
          <w:szCs w:val="22"/>
          <w:lang w:val="es-ES"/>
        </w:rPr>
        <w:t>continuar apoyando al Grupo de Trabajo de la Familia de la CMS con el marco posterior a 2020 y transmitir las contribuciones a</w:t>
      </w:r>
      <w:r w:rsidR="00E355E0">
        <w:rPr>
          <w:rFonts w:ascii="Arial" w:eastAsiaTheme="minorHAnsi" w:hAnsi="Arial" w:cs="Arial"/>
          <w:sz w:val="22"/>
          <w:szCs w:val="22"/>
          <w:lang w:val="es-ES"/>
        </w:rPr>
        <w:t>l Grupo de Trabajo de composición abierta establecido por el CDB, y de este modo, a</w:t>
      </w:r>
      <w:r w:rsidRPr="00C149D9">
        <w:rPr>
          <w:rFonts w:ascii="Arial" w:eastAsiaTheme="minorHAnsi" w:hAnsi="Arial" w:cs="Arial"/>
          <w:sz w:val="22"/>
          <w:szCs w:val="22"/>
          <w:lang w:val="es-ES"/>
        </w:rPr>
        <w:t xml:space="preserve"> la COP15 del CDB en Kunm</w:t>
      </w:r>
      <w:r w:rsidR="00E355E0">
        <w:rPr>
          <w:rFonts w:ascii="Arial" w:eastAsiaTheme="minorHAnsi" w:hAnsi="Arial" w:cs="Arial"/>
          <w:sz w:val="22"/>
          <w:szCs w:val="22"/>
          <w:lang w:val="es-ES"/>
        </w:rPr>
        <w:t>i</w:t>
      </w:r>
      <w:r w:rsidRPr="00C149D9">
        <w:rPr>
          <w:rFonts w:ascii="Arial" w:eastAsiaTheme="minorHAnsi" w:hAnsi="Arial" w:cs="Arial"/>
          <w:sz w:val="22"/>
          <w:szCs w:val="22"/>
          <w:lang w:val="es-ES"/>
        </w:rPr>
        <w:t>ng, China, en octubre de 2020;</w:t>
      </w:r>
    </w:p>
    <w:p w14:paraId="747CC6BC" w14:textId="77777777" w:rsidR="00C149D9" w:rsidRPr="00C149D9" w:rsidRDefault="00C149D9" w:rsidP="00C85181">
      <w:pPr>
        <w:suppressAutoHyphens w:val="0"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1E10119" w14:textId="5E8332AB" w:rsidR="00C149D9" w:rsidRPr="00C149D9" w:rsidRDefault="00C149D9" w:rsidP="00C85181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C149D9">
        <w:rPr>
          <w:rFonts w:ascii="Arial" w:eastAsiaTheme="minorHAnsi" w:hAnsi="Arial" w:cs="Arial"/>
          <w:sz w:val="22"/>
          <w:szCs w:val="22"/>
          <w:lang w:val="es-ES"/>
        </w:rPr>
        <w:t xml:space="preserve">apoyar el desarrollo </w:t>
      </w:r>
      <w:r w:rsidR="00D84730">
        <w:rPr>
          <w:rFonts w:ascii="Arial" w:eastAsiaTheme="minorHAnsi" w:hAnsi="Arial" w:cs="Arial"/>
          <w:sz w:val="22"/>
          <w:szCs w:val="22"/>
          <w:lang w:val="es-ES"/>
        </w:rPr>
        <w:t xml:space="preserve">de un sistema de seguimiento </w:t>
      </w:r>
      <w:r w:rsidRPr="00C149D9">
        <w:rPr>
          <w:rFonts w:ascii="Arial" w:eastAsiaTheme="minorHAnsi" w:hAnsi="Arial" w:cs="Arial"/>
          <w:sz w:val="22"/>
          <w:szCs w:val="22"/>
          <w:lang w:val="es-ES"/>
        </w:rPr>
        <w:t xml:space="preserve">del Plan Estratégico para las especies migratorias </w:t>
      </w:r>
      <w:r w:rsidR="00D84730">
        <w:rPr>
          <w:rFonts w:ascii="Arial" w:eastAsiaTheme="minorHAnsi" w:hAnsi="Arial" w:cs="Arial"/>
          <w:sz w:val="22"/>
          <w:szCs w:val="22"/>
          <w:lang w:val="es-ES"/>
        </w:rPr>
        <w:t xml:space="preserve">en consonancia con el análisis del marco mundial de la biodiversidad posterior al 2020 </w:t>
      </w:r>
      <w:r w:rsidR="0060063F">
        <w:rPr>
          <w:rFonts w:ascii="Arial" w:eastAsiaTheme="minorHAnsi" w:hAnsi="Arial" w:cs="Arial"/>
          <w:sz w:val="22"/>
          <w:szCs w:val="22"/>
          <w:lang w:val="es-ES"/>
        </w:rPr>
        <w:t xml:space="preserve">que se llevará a </w:t>
      </w:r>
      <w:r w:rsidR="00DC7DB5">
        <w:rPr>
          <w:rFonts w:ascii="Arial" w:eastAsiaTheme="minorHAnsi" w:hAnsi="Arial" w:cs="Arial"/>
          <w:sz w:val="22"/>
          <w:szCs w:val="22"/>
          <w:lang w:val="es-ES"/>
        </w:rPr>
        <w:t>cabo través de</w:t>
      </w:r>
      <w:r w:rsidR="00BF7AFF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C85181" w:rsidRPr="00C85181">
        <w:rPr>
          <w:rFonts w:ascii="Arial" w:hAnsi="Arial" w:cs="Arial"/>
          <w:sz w:val="22"/>
          <w:szCs w:val="22"/>
          <w:lang w:val="es-ES"/>
        </w:rPr>
        <w:t>[UNEP/CMS/COP13/CRP.14.2.];</w:t>
      </w:r>
    </w:p>
    <w:p w14:paraId="5FF3FE03" w14:textId="77777777" w:rsidR="00C149D9" w:rsidRPr="00C149D9" w:rsidRDefault="00C149D9" w:rsidP="00C85181">
      <w:pPr>
        <w:widowControl/>
        <w:suppressAutoHyphens w:val="0"/>
        <w:autoSpaceDE/>
        <w:autoSpaceDN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E64A284" w14:textId="57C784F8" w:rsidR="00C149D9" w:rsidRPr="00C149D9" w:rsidRDefault="00C149D9" w:rsidP="00C85181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C149D9">
        <w:rPr>
          <w:rFonts w:ascii="Arial" w:eastAsiaTheme="minorHAnsi" w:hAnsi="Arial" w:cs="Arial"/>
          <w:sz w:val="22"/>
          <w:szCs w:val="22"/>
          <w:lang w:val="es-ES"/>
        </w:rPr>
        <w:t>informar al Comité Permanente durante la 5</w:t>
      </w:r>
      <w:r w:rsidR="00D84730">
        <w:rPr>
          <w:rFonts w:ascii="Arial" w:eastAsiaTheme="minorHAnsi" w:hAnsi="Arial" w:cs="Arial"/>
          <w:sz w:val="22"/>
          <w:szCs w:val="22"/>
          <w:lang w:val="es-ES"/>
        </w:rPr>
        <w:t>2</w:t>
      </w:r>
      <w:r w:rsidR="00D84730" w:rsidRPr="00D84730">
        <w:rPr>
          <w:lang w:val="es-ES"/>
        </w:rPr>
        <w:t xml:space="preserve"> </w:t>
      </w:r>
      <w:r w:rsidR="00D84730" w:rsidRPr="00D84730">
        <w:rPr>
          <w:rFonts w:ascii="Arial" w:eastAsiaTheme="minorHAnsi" w:hAnsi="Arial" w:cs="Arial"/>
          <w:sz w:val="22"/>
          <w:szCs w:val="22"/>
          <w:lang w:val="es-ES"/>
        </w:rPr>
        <w:t xml:space="preserve">ª </w:t>
      </w:r>
      <w:r w:rsidRPr="00C149D9">
        <w:rPr>
          <w:rFonts w:ascii="Arial" w:eastAsiaTheme="minorHAnsi" w:hAnsi="Arial" w:cs="Arial"/>
          <w:sz w:val="22"/>
          <w:szCs w:val="22"/>
          <w:lang w:val="es-ES"/>
        </w:rPr>
        <w:t>reunión y la 53</w:t>
      </w:r>
      <w:r w:rsidR="00D84730" w:rsidRPr="00D84730">
        <w:rPr>
          <w:lang w:val="es-ES"/>
        </w:rPr>
        <w:t xml:space="preserve"> </w:t>
      </w:r>
      <w:r w:rsidR="00D84730" w:rsidRPr="00D84730">
        <w:rPr>
          <w:rFonts w:ascii="Arial" w:eastAsiaTheme="minorHAnsi" w:hAnsi="Arial" w:cs="Arial"/>
          <w:sz w:val="22"/>
          <w:szCs w:val="22"/>
          <w:lang w:val="es-ES"/>
        </w:rPr>
        <w:t>ª</w:t>
      </w:r>
      <w:r w:rsidRPr="00C149D9">
        <w:rPr>
          <w:rFonts w:ascii="Arial" w:eastAsiaTheme="minorHAnsi" w:hAnsi="Arial" w:cs="Arial"/>
          <w:sz w:val="22"/>
          <w:szCs w:val="22"/>
          <w:lang w:val="es-ES"/>
        </w:rPr>
        <w:t xml:space="preserve"> reunión y a la Conferencia de las Partes durante su 14</w:t>
      </w:r>
      <w:r w:rsidR="00D84730" w:rsidRPr="00D84730">
        <w:rPr>
          <w:lang w:val="es-ES"/>
        </w:rPr>
        <w:t xml:space="preserve"> </w:t>
      </w:r>
      <w:r w:rsidR="00D84730" w:rsidRPr="00D84730">
        <w:rPr>
          <w:rFonts w:ascii="Arial" w:eastAsiaTheme="minorHAnsi" w:hAnsi="Arial" w:cs="Arial"/>
          <w:sz w:val="22"/>
          <w:szCs w:val="22"/>
          <w:lang w:val="es-ES"/>
        </w:rPr>
        <w:t>ª</w:t>
      </w:r>
      <w:r w:rsidRPr="00C149D9">
        <w:rPr>
          <w:rFonts w:ascii="Arial" w:eastAsiaTheme="minorHAnsi" w:hAnsi="Arial" w:cs="Arial"/>
          <w:sz w:val="22"/>
          <w:szCs w:val="22"/>
          <w:lang w:val="es-ES"/>
        </w:rPr>
        <w:t xml:space="preserve"> reunión acerca del progreso de la implementación de esta decisión. </w:t>
      </w:r>
    </w:p>
    <w:p w14:paraId="65BB6B3B" w14:textId="77777777" w:rsidR="00C149D9" w:rsidRPr="00C149D9" w:rsidRDefault="00C149D9" w:rsidP="00C85181">
      <w:pPr>
        <w:widowControl/>
        <w:suppressAutoHyphens w:val="0"/>
        <w:autoSpaceDE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20DA8FF" w14:textId="77777777" w:rsidR="00C149D9" w:rsidRPr="00C149D9" w:rsidRDefault="00C149D9" w:rsidP="00C149D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bCs/>
          <w:caps/>
          <w:sz w:val="24"/>
          <w:lang w:val="es-ES" w:eastAsia="es-ES"/>
        </w:rPr>
      </w:pPr>
    </w:p>
    <w:sectPr w:rsidR="00C149D9" w:rsidRPr="00C14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</w:t>
    </w:r>
    <w:proofErr w:type="gramStart"/>
    <w:r>
      <w:rPr>
        <w:rFonts w:ascii="Arial" w:hAnsi="Arial" w:cs="Arial"/>
        <w:i/>
        <w:szCs w:val="20"/>
        <w:lang w:val="en-GB"/>
      </w:rPr>
      <w:t>CRP(</w:t>
    </w:r>
    <w:proofErr w:type="spellStart"/>
    <w:proofErr w:type="gramEnd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50B9F4CC" w14:textId="77777777" w:rsidR="00A16E93" w:rsidRDefault="00C85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</w:t>
    </w:r>
    <w:proofErr w:type="gramStart"/>
    <w:r>
      <w:rPr>
        <w:rFonts w:ascii="Arial" w:hAnsi="Arial" w:cs="Arial"/>
        <w:i/>
        <w:szCs w:val="20"/>
        <w:lang w:val="en-GB"/>
      </w:rPr>
      <w:t>CRP(</w:t>
    </w:r>
    <w:proofErr w:type="spellStart"/>
    <w:proofErr w:type="gramEnd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C851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33209B23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C149D9">
      <w:rPr>
        <w:rFonts w:ascii="Arial" w:hAnsi="Arial" w:cs="Arial"/>
        <w:bCs/>
        <w:i/>
        <w:iCs/>
        <w:szCs w:val="20"/>
        <w:lang w:val="en-GB"/>
      </w:rPr>
      <w:t>17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5F1"/>
    <w:multiLevelType w:val="hybridMultilevel"/>
    <w:tmpl w:val="CBD8936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3636C7"/>
    <w:rsid w:val="003F1AD8"/>
    <w:rsid w:val="0043102F"/>
    <w:rsid w:val="005645C4"/>
    <w:rsid w:val="0058757D"/>
    <w:rsid w:val="005D43E4"/>
    <w:rsid w:val="005F0639"/>
    <w:rsid w:val="0060063F"/>
    <w:rsid w:val="006636CC"/>
    <w:rsid w:val="007A1066"/>
    <w:rsid w:val="00AA138B"/>
    <w:rsid w:val="00BF7AFF"/>
    <w:rsid w:val="00C149D9"/>
    <w:rsid w:val="00C85181"/>
    <w:rsid w:val="00D82C56"/>
    <w:rsid w:val="00D84730"/>
    <w:rsid w:val="00DC7DB5"/>
    <w:rsid w:val="00E250B4"/>
    <w:rsid w:val="00E355E0"/>
    <w:rsid w:val="00E829C9"/>
    <w:rsid w:val="00EA5CA8"/>
    <w:rsid w:val="00F83CC3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C1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2</cp:revision>
  <cp:lastPrinted>2020-02-03T15:02:00Z</cp:lastPrinted>
  <dcterms:created xsi:type="dcterms:W3CDTF">2020-02-19T11:29:00Z</dcterms:created>
  <dcterms:modified xsi:type="dcterms:W3CDTF">2020-02-19T11:29:00Z</dcterms:modified>
</cp:coreProperties>
</file>