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28E093DA"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1E3197">
        <w:rPr>
          <w:rFonts w:ascii="Arial" w:hAnsi="Arial" w:cs="Arial"/>
          <w:iCs/>
          <w:sz w:val="22"/>
          <w:szCs w:val="22"/>
          <w:lang w:val="pt-PT"/>
        </w:rPr>
        <w:t>21.1.10</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4A3C1477"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1E3197">
              <w:rPr>
                <w:rFonts w:ascii="Arial" w:hAnsi="Arial" w:cs="Arial"/>
                <w:sz w:val="22"/>
                <w:szCs w:val="22"/>
                <w:lang w:val="en-GB"/>
              </w:rPr>
              <w:t>1.10</w:t>
            </w:r>
          </w:p>
          <w:p w14:paraId="533E12E7" w14:textId="2B371E40" w:rsidR="0081600F" w:rsidRPr="00420040" w:rsidRDefault="00AD6049"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18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682B31" w:rsidRDefault="00354A9C" w:rsidP="00922791">
      <w:pPr>
        <w:tabs>
          <w:tab w:val="left" w:pos="7020"/>
        </w:tabs>
        <w:rPr>
          <w:rFonts w:ascii="Arial" w:hAnsi="Arial" w:cs="Arial"/>
          <w:sz w:val="22"/>
          <w:szCs w:val="22"/>
        </w:rPr>
      </w:pPr>
    </w:p>
    <w:p w14:paraId="070CB3AF" w14:textId="77777777" w:rsidR="0052082F" w:rsidRPr="00682B31" w:rsidRDefault="0052082F" w:rsidP="00354A9C">
      <w:pPr>
        <w:rPr>
          <w:rFonts w:ascii="Arial" w:hAnsi="Arial" w:cs="Arial"/>
          <w:sz w:val="22"/>
          <w:szCs w:val="22"/>
        </w:rPr>
      </w:pPr>
    </w:p>
    <w:p w14:paraId="332A47AC" w14:textId="77777777" w:rsidR="0048197A" w:rsidRPr="00A33299" w:rsidRDefault="0048197A" w:rsidP="0048197A">
      <w:pPr>
        <w:pStyle w:val="Heading2"/>
        <w:keepNext w:val="0"/>
        <w:ind w:left="-90" w:right="-367"/>
        <w:jc w:val="center"/>
        <w:rPr>
          <w:rFonts w:ascii="Arial" w:hAnsi="Arial" w:cs="Arial"/>
          <w:caps/>
          <w:sz w:val="22"/>
          <w:szCs w:val="22"/>
          <w:lang w:val="en-GB"/>
        </w:rPr>
      </w:pPr>
      <w:r w:rsidRPr="00A33299">
        <w:rPr>
          <w:rFonts w:ascii="Arial" w:hAnsi="Arial" w:cs="Arial"/>
          <w:caps/>
          <w:sz w:val="22"/>
          <w:szCs w:val="22"/>
          <w:lang w:val="en-GB"/>
        </w:rPr>
        <w:t>Resolutions to Repeal in Part</w:t>
      </w:r>
    </w:p>
    <w:p w14:paraId="780C7104" w14:textId="77777777" w:rsidR="0048197A" w:rsidRPr="00A33299" w:rsidRDefault="0048197A" w:rsidP="0048197A">
      <w:pPr>
        <w:pStyle w:val="Heading2"/>
        <w:keepNext w:val="0"/>
        <w:ind w:left="-90" w:right="-367"/>
        <w:jc w:val="center"/>
        <w:rPr>
          <w:rFonts w:ascii="Arial" w:hAnsi="Arial" w:cs="Arial"/>
          <w:caps/>
          <w:sz w:val="22"/>
          <w:szCs w:val="22"/>
          <w:lang w:val="en-GB"/>
        </w:rPr>
      </w:pPr>
    </w:p>
    <w:p w14:paraId="10589700" w14:textId="122BAFFD" w:rsidR="0048197A" w:rsidRPr="00A33299" w:rsidRDefault="005A1C56" w:rsidP="0048197A">
      <w:pPr>
        <w:jc w:val="center"/>
        <w:rPr>
          <w:rFonts w:ascii="Arial" w:hAnsi="Arial" w:cs="Arial"/>
          <w:b/>
          <w:sz w:val="22"/>
          <w:szCs w:val="22"/>
        </w:rPr>
      </w:pPr>
      <w:r>
        <w:rPr>
          <w:rFonts w:ascii="Arial" w:hAnsi="Arial" w:cs="Arial"/>
          <w:b/>
          <w:caps/>
          <w:sz w:val="22"/>
          <w:szCs w:val="22"/>
        </w:rPr>
        <w:t xml:space="preserve">Resolution </w:t>
      </w:r>
      <w:r w:rsidR="00B61E4C">
        <w:rPr>
          <w:rFonts w:ascii="Arial" w:hAnsi="Arial" w:cs="Arial"/>
          <w:b/>
          <w:caps/>
          <w:sz w:val="22"/>
          <w:szCs w:val="22"/>
        </w:rPr>
        <w:t>7.</w:t>
      </w:r>
      <w:r w:rsidR="00CF23C9">
        <w:rPr>
          <w:rFonts w:ascii="Arial" w:hAnsi="Arial" w:cs="Arial"/>
          <w:b/>
          <w:caps/>
          <w:sz w:val="22"/>
          <w:szCs w:val="22"/>
        </w:rPr>
        <w:t>5</w:t>
      </w:r>
      <w:r w:rsidR="0048197A" w:rsidRPr="00CF23C9">
        <w:rPr>
          <w:rFonts w:ascii="Arial" w:hAnsi="Arial" w:cs="Arial"/>
          <w:b/>
          <w:caps/>
          <w:sz w:val="22"/>
          <w:szCs w:val="22"/>
        </w:rPr>
        <w:t xml:space="preserve">, </w:t>
      </w:r>
      <w:r w:rsidR="00CF23C9" w:rsidRPr="00CF23C9">
        <w:rPr>
          <w:rFonts w:ascii="Arial" w:hAnsi="Arial" w:cs="Arial"/>
          <w:b/>
          <w:caps/>
          <w:sz w:val="22"/>
          <w:szCs w:val="22"/>
        </w:rPr>
        <w:t>Wind T</w:t>
      </w:r>
      <w:r w:rsidR="00CC008B">
        <w:rPr>
          <w:rFonts w:ascii="Arial" w:hAnsi="Arial" w:cs="Arial"/>
          <w:b/>
          <w:caps/>
          <w:sz w:val="22"/>
          <w:szCs w:val="22"/>
        </w:rPr>
        <w:t>UR</w:t>
      </w:r>
      <w:r w:rsidR="00CF23C9" w:rsidRPr="00CF23C9">
        <w:rPr>
          <w:rFonts w:ascii="Arial" w:hAnsi="Arial" w:cs="Arial"/>
          <w:b/>
          <w:caps/>
          <w:sz w:val="22"/>
          <w:szCs w:val="22"/>
        </w:rPr>
        <w:t>bines</w:t>
      </w:r>
      <w:r w:rsidR="00CF23C9">
        <w:rPr>
          <w:rFonts w:ascii="Arial" w:hAnsi="Arial" w:cs="Arial"/>
          <w:caps/>
          <w:sz w:val="22"/>
          <w:szCs w:val="22"/>
        </w:rPr>
        <w:t xml:space="preserve"> </w:t>
      </w:r>
      <w:r w:rsidR="00B61E4C" w:rsidRPr="00B61E4C">
        <w:rPr>
          <w:rFonts w:ascii="Arial" w:hAnsi="Arial" w:cs="Arial"/>
          <w:b/>
          <w:caps/>
          <w:sz w:val="22"/>
          <w:szCs w:val="22"/>
        </w:rPr>
        <w:t>and migratory species</w:t>
      </w:r>
    </w:p>
    <w:p w14:paraId="3812AAC8" w14:textId="7C7F1A8B" w:rsidR="00593736" w:rsidRDefault="00593736" w:rsidP="00284EBE">
      <w:pPr>
        <w:jc w:val="center"/>
        <w:rPr>
          <w:rFonts w:ascii="Arial" w:hAnsi="Arial" w:cs="Arial"/>
          <w:b/>
          <w:bCs/>
          <w:caps/>
          <w:sz w:val="22"/>
          <w:szCs w:val="22"/>
          <w:lang w:val="en-GB"/>
        </w:rPr>
      </w:pPr>
    </w:p>
    <w:p w14:paraId="3F2E7D0B" w14:textId="77777777" w:rsidR="00284EBE" w:rsidRPr="004D0936" w:rsidRDefault="00284EBE" w:rsidP="00284EBE">
      <w:pPr>
        <w:jc w:val="center"/>
        <w:rPr>
          <w:sz w:val="8"/>
          <w:szCs w:val="8"/>
          <w:lang w:val="en-GB"/>
        </w:rPr>
      </w:pPr>
    </w:p>
    <w:p w14:paraId="38D2E4DD" w14:textId="7F6813E4" w:rsidR="00D605A4" w:rsidRDefault="00B64904" w:rsidP="001E3197">
      <w:pPr>
        <w:jc w:val="center"/>
        <w:rPr>
          <w:rFonts w:ascii="Arial" w:hAnsi="Arial" w:cs="Arial"/>
          <w:i/>
          <w:sz w:val="22"/>
          <w:szCs w:val="22"/>
          <w:lang w:val="en-GB"/>
        </w:rPr>
      </w:pPr>
      <w:r w:rsidRPr="00420040">
        <w:rPr>
          <w:rFonts w:ascii="Arial" w:hAnsi="Arial" w:cs="Arial"/>
          <w:i/>
          <w:sz w:val="22"/>
          <w:szCs w:val="22"/>
          <w:lang w:val="en-GB"/>
        </w:rPr>
        <w:t>(</w:t>
      </w:r>
      <w:r w:rsidR="001E3197" w:rsidRPr="001E3197">
        <w:rPr>
          <w:rFonts w:ascii="Arial" w:hAnsi="Arial" w:cs="Arial"/>
          <w:i/>
          <w:sz w:val="22"/>
          <w:szCs w:val="22"/>
          <w:lang w:val="en-GB"/>
        </w:rPr>
        <w:t>Prepared by the Secretariat on behalf of the Standing Committee</w:t>
      </w:r>
      <w:r w:rsidR="001E3197">
        <w:rPr>
          <w:rFonts w:ascii="Arial" w:hAnsi="Arial" w:cs="Arial"/>
          <w:i/>
          <w:sz w:val="22"/>
          <w:szCs w:val="22"/>
          <w:lang w:val="en-GB"/>
        </w:rPr>
        <w:t>)</w:t>
      </w:r>
    </w:p>
    <w:p w14:paraId="56D01121" w14:textId="74803AE6" w:rsidR="008951BD" w:rsidRDefault="008951BD" w:rsidP="001E3197">
      <w:pPr>
        <w:jc w:val="center"/>
        <w:rPr>
          <w:rFonts w:ascii="Arial" w:hAnsi="Arial" w:cs="Arial"/>
          <w:i/>
          <w:sz w:val="22"/>
          <w:szCs w:val="22"/>
          <w:lang w:val="en-GB"/>
        </w:rPr>
      </w:pPr>
    </w:p>
    <w:p w14:paraId="76608C27" w14:textId="0C68CCB8" w:rsidR="008951BD" w:rsidRDefault="008951BD" w:rsidP="001E3197">
      <w:pPr>
        <w:jc w:val="center"/>
        <w:rPr>
          <w:rFonts w:ascii="Arial" w:hAnsi="Arial" w:cs="Arial"/>
          <w:sz w:val="21"/>
          <w:szCs w:val="21"/>
        </w:rPr>
      </w:pPr>
    </w:p>
    <w:p w14:paraId="2B8259DB" w14:textId="77777777" w:rsidR="008951BD" w:rsidRPr="00C169ED" w:rsidRDefault="008951BD" w:rsidP="001E3197">
      <w:pPr>
        <w:jc w:val="center"/>
        <w:rPr>
          <w:rFonts w:ascii="Arial" w:hAnsi="Arial" w:cs="Arial"/>
          <w:sz w:val="21"/>
          <w:szCs w:val="21"/>
        </w:rPr>
      </w:pPr>
    </w:p>
    <w:p w14:paraId="0DA2C84E" w14:textId="77777777" w:rsidR="00D605A4" w:rsidRPr="00C169ED" w:rsidRDefault="000669DF"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5079F492" wp14:editId="71A854C3">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587F6F40"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8E5C53">
                              <w:rPr>
                                <w:rFonts w:ascii="Arial" w:hAnsi="Arial" w:cs="Arial"/>
                                <w:sz w:val="22"/>
                                <w:szCs w:val="22"/>
                              </w:rPr>
                              <w:instrText>HYPERLINK "http://www.cms.int/en/document/wind-turbines-and-migratory-species"</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D6261C" w:rsidRPr="00B61E4C">
                              <w:rPr>
                                <w:rStyle w:val="Hyperlink"/>
                                <w:rFonts w:ascii="Arial" w:hAnsi="Arial" w:cs="Arial"/>
                                <w:sz w:val="22"/>
                                <w:szCs w:val="22"/>
                              </w:rPr>
                              <w:t xml:space="preserve">solution </w:t>
                            </w:r>
                            <w:r w:rsidR="00455A86" w:rsidRPr="00B61E4C">
                              <w:rPr>
                                <w:rStyle w:val="Hyperlink"/>
                                <w:rFonts w:ascii="Arial" w:hAnsi="Arial" w:cs="Arial"/>
                                <w:sz w:val="22"/>
                                <w:szCs w:val="22"/>
                              </w:rPr>
                              <w:t>7.</w:t>
                            </w:r>
                            <w:r w:rsidR="008E5C53">
                              <w:rPr>
                                <w:rStyle w:val="Hyperlink"/>
                                <w:rFonts w:ascii="Arial" w:hAnsi="Arial" w:cs="Arial"/>
                                <w:sz w:val="22"/>
                                <w:szCs w:val="22"/>
                              </w:rPr>
                              <w:t>5</w:t>
                            </w:r>
                            <w:r w:rsidR="00292274" w:rsidRPr="00B61E4C">
                              <w:rPr>
                                <w:rStyle w:val="Hyperlink"/>
                                <w:rFonts w:ascii="Arial" w:hAnsi="Arial" w:cs="Arial"/>
                                <w:sz w:val="22"/>
                                <w:szCs w:val="22"/>
                              </w:rPr>
                              <w:t xml:space="preserve">, </w:t>
                            </w:r>
                            <w:r w:rsidR="008E5C53">
                              <w:rPr>
                                <w:rStyle w:val="Hyperlink"/>
                                <w:rFonts w:ascii="Arial" w:hAnsi="Arial" w:cs="Arial"/>
                                <w:i/>
                                <w:sz w:val="22"/>
                                <w:szCs w:val="22"/>
                              </w:rPr>
                              <w:t>Wind Turbines</w:t>
                            </w:r>
                            <w:r w:rsidR="00CE0202">
                              <w:rPr>
                                <w:rStyle w:val="Hyperlink"/>
                                <w:rFonts w:ascii="Arial" w:hAnsi="Arial" w:cs="Arial"/>
                                <w:i/>
                                <w:sz w:val="22"/>
                                <w:szCs w:val="22"/>
                              </w:rPr>
                              <w:t xml:space="preserve"> </w:t>
                            </w:r>
                            <w:r w:rsidR="00455A86" w:rsidRPr="00B61E4C">
                              <w:rPr>
                                <w:rStyle w:val="Hyperlink"/>
                                <w:rFonts w:ascii="Arial" w:hAnsi="Arial" w:cs="Arial"/>
                                <w:i/>
                                <w:sz w:val="22"/>
                                <w:szCs w:val="22"/>
                              </w:rPr>
                              <w:t>and Migratory Species</w:t>
                            </w:r>
                            <w:r w:rsidR="000669DF" w:rsidRPr="00B61E4C">
                              <w:rPr>
                                <w:rStyle w:val="Hyperlink"/>
                                <w:rFonts w:ascii="Arial" w:hAnsi="Arial" w:cs="Arial"/>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079F492" id="_x0000_t202" coordsize="21600,21600" o:spt="202" path="m0,0l0,21600,21600,21600,21600,0xe">
                <v:stroke joinstyle="miter"/>
                <v:path gradientshapeok="t" o:connecttype="rect"/>
              </v:shapetype>
              <v:shape id="Text Box 4" o:spid="_x0000_s1026" type="#_x0000_t202" style="position:absolute;margin-left:61.45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587F6F40"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8E5C53">
                        <w:rPr>
                          <w:rFonts w:ascii="Arial" w:hAnsi="Arial" w:cs="Arial"/>
                          <w:sz w:val="22"/>
                          <w:szCs w:val="22"/>
                        </w:rPr>
                        <w:instrText>HYPERLINK "http://www.cms.int/en/document/wind-turbines-and-migratory-species"</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D6261C" w:rsidRPr="00B61E4C">
                        <w:rPr>
                          <w:rStyle w:val="Hyperlink"/>
                          <w:rFonts w:ascii="Arial" w:hAnsi="Arial" w:cs="Arial"/>
                          <w:sz w:val="22"/>
                          <w:szCs w:val="22"/>
                        </w:rPr>
                        <w:t xml:space="preserve">solution </w:t>
                      </w:r>
                      <w:r w:rsidR="00455A86" w:rsidRPr="00B61E4C">
                        <w:rPr>
                          <w:rStyle w:val="Hyperlink"/>
                          <w:rFonts w:ascii="Arial" w:hAnsi="Arial" w:cs="Arial"/>
                          <w:sz w:val="22"/>
                          <w:szCs w:val="22"/>
                        </w:rPr>
                        <w:t>7.</w:t>
                      </w:r>
                      <w:r w:rsidR="008E5C53">
                        <w:rPr>
                          <w:rStyle w:val="Hyperlink"/>
                          <w:rFonts w:ascii="Arial" w:hAnsi="Arial" w:cs="Arial"/>
                          <w:sz w:val="22"/>
                          <w:szCs w:val="22"/>
                        </w:rPr>
                        <w:t>5</w:t>
                      </w:r>
                      <w:r w:rsidR="00292274" w:rsidRPr="00B61E4C">
                        <w:rPr>
                          <w:rStyle w:val="Hyperlink"/>
                          <w:rFonts w:ascii="Arial" w:hAnsi="Arial" w:cs="Arial"/>
                          <w:sz w:val="22"/>
                          <w:szCs w:val="22"/>
                        </w:rPr>
                        <w:t xml:space="preserve">, </w:t>
                      </w:r>
                      <w:r w:rsidR="008E5C53">
                        <w:rPr>
                          <w:rStyle w:val="Hyperlink"/>
                          <w:rFonts w:ascii="Arial" w:hAnsi="Arial" w:cs="Arial"/>
                          <w:i/>
                          <w:sz w:val="22"/>
                          <w:szCs w:val="22"/>
                        </w:rPr>
                        <w:t>Wind Turbines</w:t>
                      </w:r>
                      <w:r w:rsidR="00CE0202">
                        <w:rPr>
                          <w:rStyle w:val="Hyperlink"/>
                          <w:rFonts w:ascii="Arial" w:hAnsi="Arial" w:cs="Arial"/>
                          <w:i/>
                          <w:sz w:val="22"/>
                          <w:szCs w:val="22"/>
                        </w:rPr>
                        <w:t xml:space="preserve"> </w:t>
                      </w:r>
                      <w:r w:rsidR="00455A86" w:rsidRPr="00B61E4C">
                        <w:rPr>
                          <w:rStyle w:val="Hyperlink"/>
                          <w:rFonts w:ascii="Arial" w:hAnsi="Arial" w:cs="Arial"/>
                          <w:i/>
                          <w:sz w:val="22"/>
                          <w:szCs w:val="22"/>
                        </w:rPr>
                        <w:t>and Migratory Species</w:t>
                      </w:r>
                      <w:r w:rsidR="000669DF" w:rsidRPr="00B61E4C">
                        <w:rPr>
                          <w:rStyle w:val="Hyperlink"/>
                          <w:rFonts w:ascii="Arial" w:hAnsi="Arial" w:cs="Arial"/>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v:textbox>
              </v:shape>
            </w:pict>
          </mc:Fallback>
        </mc:AlternateContent>
      </w:r>
    </w:p>
    <w:p w14:paraId="38EB1FE5" w14:textId="77777777" w:rsidR="00D605A4" w:rsidRPr="00C169ED" w:rsidRDefault="00D605A4" w:rsidP="00D605A4">
      <w:pPr>
        <w:rPr>
          <w:rFonts w:ascii="Arial" w:hAnsi="Arial" w:cs="Arial"/>
          <w:sz w:val="21"/>
          <w:szCs w:val="21"/>
        </w:rPr>
      </w:pPr>
    </w:p>
    <w:p w14:paraId="2F335994" w14:textId="77777777" w:rsidR="00D605A4" w:rsidRPr="00C169ED" w:rsidRDefault="00D605A4" w:rsidP="00D605A4">
      <w:pPr>
        <w:rPr>
          <w:rFonts w:ascii="Arial" w:hAnsi="Arial" w:cs="Arial"/>
          <w:sz w:val="21"/>
          <w:szCs w:val="21"/>
        </w:rPr>
      </w:pPr>
    </w:p>
    <w:p w14:paraId="60003DE2" w14:textId="77777777" w:rsidR="00D605A4" w:rsidRPr="00C169ED" w:rsidRDefault="00D605A4" w:rsidP="00D605A4">
      <w:pPr>
        <w:rPr>
          <w:rFonts w:ascii="Arial" w:hAnsi="Arial" w:cs="Arial"/>
          <w:sz w:val="21"/>
          <w:szCs w:val="21"/>
        </w:rPr>
      </w:pPr>
    </w:p>
    <w:p w14:paraId="0452ED02" w14:textId="77777777" w:rsidR="00D605A4" w:rsidRPr="00C169ED" w:rsidRDefault="00D605A4" w:rsidP="00D605A4">
      <w:pPr>
        <w:rPr>
          <w:rFonts w:ascii="Arial" w:hAnsi="Arial" w:cs="Arial"/>
          <w:sz w:val="21"/>
          <w:szCs w:val="21"/>
        </w:rPr>
      </w:pPr>
    </w:p>
    <w:p w14:paraId="7C5B1A66" w14:textId="77777777" w:rsidR="00D605A4" w:rsidRPr="00C169ED" w:rsidRDefault="00D605A4" w:rsidP="00D605A4">
      <w:pPr>
        <w:rPr>
          <w:rFonts w:ascii="Arial" w:hAnsi="Arial" w:cs="Arial"/>
          <w:sz w:val="21"/>
          <w:szCs w:val="21"/>
        </w:rPr>
      </w:pPr>
    </w:p>
    <w:p w14:paraId="4E10AF7E" w14:textId="77777777" w:rsidR="00D605A4" w:rsidRPr="00C169ED" w:rsidRDefault="00D605A4" w:rsidP="00D605A4">
      <w:pPr>
        <w:rPr>
          <w:rFonts w:ascii="Arial" w:hAnsi="Arial" w:cs="Arial"/>
          <w:sz w:val="21"/>
          <w:szCs w:val="21"/>
        </w:rPr>
      </w:pPr>
    </w:p>
    <w:p w14:paraId="7129591A" w14:textId="77777777" w:rsidR="00D605A4" w:rsidRPr="00C169ED" w:rsidRDefault="00D605A4" w:rsidP="00D605A4">
      <w:pPr>
        <w:rPr>
          <w:rFonts w:ascii="Arial" w:hAnsi="Arial" w:cs="Arial"/>
          <w:sz w:val="21"/>
          <w:szCs w:val="21"/>
        </w:rPr>
      </w:pPr>
    </w:p>
    <w:p w14:paraId="5A4C1C9A" w14:textId="77777777" w:rsidR="00D605A4" w:rsidRPr="00C169ED" w:rsidRDefault="00D605A4" w:rsidP="00D605A4">
      <w:pPr>
        <w:rPr>
          <w:rFonts w:ascii="Arial" w:hAnsi="Arial" w:cs="Arial"/>
          <w:sz w:val="21"/>
          <w:szCs w:val="21"/>
        </w:rPr>
      </w:pPr>
    </w:p>
    <w:p w14:paraId="34F217FD" w14:textId="77777777" w:rsidR="00D605A4" w:rsidRPr="00C169ED" w:rsidRDefault="00D605A4" w:rsidP="00D605A4">
      <w:pPr>
        <w:rPr>
          <w:rFonts w:ascii="Arial" w:hAnsi="Arial" w:cs="Arial"/>
          <w:sz w:val="21"/>
          <w:szCs w:val="21"/>
        </w:rPr>
      </w:pPr>
    </w:p>
    <w:p w14:paraId="468F08CC" w14:textId="77777777" w:rsidR="00D605A4" w:rsidRPr="00C169ED" w:rsidRDefault="00D605A4" w:rsidP="00D605A4">
      <w:pPr>
        <w:rPr>
          <w:rFonts w:ascii="Arial" w:hAnsi="Arial" w:cs="Arial"/>
          <w:sz w:val="21"/>
          <w:szCs w:val="21"/>
        </w:rPr>
      </w:pPr>
    </w:p>
    <w:p w14:paraId="78514350" w14:textId="77777777" w:rsidR="00D605A4" w:rsidRPr="00C169ED" w:rsidRDefault="00D605A4" w:rsidP="00D605A4">
      <w:pPr>
        <w:rPr>
          <w:rFonts w:ascii="Arial" w:hAnsi="Arial" w:cs="Arial"/>
          <w:sz w:val="21"/>
          <w:szCs w:val="21"/>
        </w:rPr>
      </w:pPr>
    </w:p>
    <w:p w14:paraId="60903FA8" w14:textId="77777777" w:rsidR="00D605A4" w:rsidRPr="00C169ED" w:rsidRDefault="00D605A4" w:rsidP="00D605A4">
      <w:pPr>
        <w:rPr>
          <w:rFonts w:ascii="Arial" w:hAnsi="Arial" w:cs="Arial"/>
          <w:sz w:val="21"/>
          <w:szCs w:val="21"/>
        </w:rPr>
      </w:pPr>
    </w:p>
    <w:p w14:paraId="18E709F1" w14:textId="77777777" w:rsidR="00D605A4" w:rsidRPr="00C169ED" w:rsidRDefault="00D605A4" w:rsidP="00D605A4">
      <w:pPr>
        <w:rPr>
          <w:rFonts w:ascii="Arial" w:hAnsi="Arial" w:cs="Arial"/>
          <w:sz w:val="21"/>
          <w:szCs w:val="21"/>
        </w:rPr>
      </w:pPr>
    </w:p>
    <w:p w14:paraId="72752A54" w14:textId="77777777" w:rsidR="00D605A4" w:rsidRPr="00C169ED" w:rsidRDefault="00D605A4" w:rsidP="00D605A4">
      <w:pPr>
        <w:rPr>
          <w:rFonts w:ascii="Arial" w:hAnsi="Arial" w:cs="Arial"/>
          <w:sz w:val="21"/>
          <w:szCs w:val="21"/>
        </w:rPr>
      </w:pPr>
    </w:p>
    <w:p w14:paraId="13E5D92C" w14:textId="77777777" w:rsidR="00D605A4" w:rsidRPr="00C169ED" w:rsidRDefault="00D605A4" w:rsidP="00D605A4">
      <w:pPr>
        <w:rPr>
          <w:rFonts w:ascii="Arial" w:hAnsi="Arial" w:cs="Arial"/>
          <w:sz w:val="21"/>
          <w:szCs w:val="21"/>
        </w:rPr>
      </w:pPr>
    </w:p>
    <w:p w14:paraId="053CE890" w14:textId="77777777" w:rsidR="00D605A4" w:rsidRPr="00C169ED" w:rsidRDefault="00D605A4" w:rsidP="00D605A4">
      <w:pPr>
        <w:rPr>
          <w:rFonts w:ascii="Arial" w:hAnsi="Arial" w:cs="Arial"/>
          <w:sz w:val="21"/>
          <w:szCs w:val="21"/>
        </w:rPr>
      </w:pPr>
    </w:p>
    <w:p w14:paraId="0CB2824E" w14:textId="77777777" w:rsidR="00D605A4" w:rsidRPr="00C169ED" w:rsidRDefault="00D605A4" w:rsidP="00D605A4">
      <w:pPr>
        <w:rPr>
          <w:rFonts w:ascii="Arial" w:hAnsi="Arial" w:cs="Arial"/>
          <w:sz w:val="21"/>
          <w:szCs w:val="21"/>
        </w:rPr>
      </w:pPr>
    </w:p>
    <w:p w14:paraId="373DA156" w14:textId="77777777" w:rsidR="00D605A4" w:rsidRPr="00D605A4" w:rsidRDefault="00D605A4" w:rsidP="00D605A4">
      <w:pPr>
        <w:rPr>
          <w:rFonts w:ascii="Arial" w:hAnsi="Arial" w:cs="Arial"/>
          <w:sz w:val="22"/>
          <w:szCs w:val="22"/>
        </w:rPr>
      </w:pPr>
    </w:p>
    <w:p w14:paraId="52632028" w14:textId="77777777" w:rsidR="00D605A4" w:rsidRDefault="00D605A4" w:rsidP="00D605A4">
      <w:pPr>
        <w:rPr>
          <w:rFonts w:ascii="Arial" w:hAnsi="Arial" w:cs="Arial"/>
          <w:sz w:val="22"/>
          <w:szCs w:val="22"/>
        </w:rPr>
      </w:pPr>
    </w:p>
    <w:p w14:paraId="3FD5760C" w14:textId="77777777" w:rsidR="00D605A4" w:rsidRDefault="00D605A4" w:rsidP="00D605A4">
      <w:pPr>
        <w:tabs>
          <w:tab w:val="left" w:pos="1020"/>
        </w:tabs>
        <w:rPr>
          <w:rFonts w:ascii="Arial" w:hAnsi="Arial" w:cs="Arial"/>
          <w:sz w:val="22"/>
          <w:szCs w:val="22"/>
        </w:rPr>
        <w:sectPr w:rsidR="00D605A4"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1</w:t>
      </w:r>
    </w:p>
    <w:p w14:paraId="3AE404BE"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A33299"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A33299">
        <w:rPr>
          <w:rFonts w:ascii="Arial" w:hAnsi="Arial" w:cs="Arial"/>
          <w:caps/>
          <w:sz w:val="22"/>
          <w:szCs w:val="22"/>
        </w:rPr>
        <w:t>draft resolution</w:t>
      </w:r>
    </w:p>
    <w:p w14:paraId="2A6580FF" w14:textId="77777777" w:rsidR="0048197A" w:rsidRPr="00A33299" w:rsidRDefault="0048197A" w:rsidP="0048197A">
      <w:pPr>
        <w:contextualSpacing/>
        <w:jc w:val="both"/>
        <w:outlineLvl w:val="0"/>
        <w:rPr>
          <w:rFonts w:ascii="Arial" w:hAnsi="Arial" w:cs="Arial"/>
          <w:b/>
          <w:sz w:val="22"/>
          <w:szCs w:val="22"/>
        </w:rPr>
      </w:pPr>
    </w:p>
    <w:p w14:paraId="6D1B983D" w14:textId="774E062D" w:rsidR="00CE0202" w:rsidRPr="00A33299" w:rsidRDefault="00CF23C9" w:rsidP="00CE0202">
      <w:pPr>
        <w:jc w:val="center"/>
        <w:rPr>
          <w:rFonts w:ascii="Arial" w:hAnsi="Arial" w:cs="Arial"/>
          <w:b/>
          <w:sz w:val="22"/>
          <w:szCs w:val="22"/>
        </w:rPr>
      </w:pPr>
      <w:r>
        <w:rPr>
          <w:rFonts w:ascii="Arial" w:hAnsi="Arial" w:cs="Arial"/>
          <w:b/>
          <w:caps/>
          <w:sz w:val="22"/>
          <w:szCs w:val="22"/>
        </w:rPr>
        <w:t>Resolution 7.5</w:t>
      </w:r>
      <w:r w:rsidR="000E1475">
        <w:rPr>
          <w:rStyle w:val="FootnoteReference"/>
          <w:rFonts w:ascii="Arial" w:hAnsi="Arial"/>
          <w:b/>
          <w:caps/>
          <w:sz w:val="22"/>
          <w:szCs w:val="22"/>
        </w:rPr>
        <w:footnoteReference w:customMarkFollows="1" w:id="1"/>
        <w:t>*</w:t>
      </w:r>
      <w:r w:rsidR="00CE0202" w:rsidRPr="008A4B4A">
        <w:rPr>
          <w:rFonts w:ascii="Arial" w:hAnsi="Arial" w:cs="Arial"/>
          <w:b/>
          <w:caps/>
          <w:sz w:val="22"/>
          <w:szCs w:val="22"/>
        </w:rPr>
        <w:t>,</w:t>
      </w:r>
      <w:r w:rsidR="00CE0202" w:rsidRPr="00A33299">
        <w:rPr>
          <w:rFonts w:ascii="Arial" w:hAnsi="Arial" w:cs="Arial"/>
          <w:caps/>
          <w:sz w:val="22"/>
          <w:szCs w:val="22"/>
        </w:rPr>
        <w:t xml:space="preserve"> </w:t>
      </w:r>
      <w:r w:rsidRPr="00CF23C9">
        <w:rPr>
          <w:rFonts w:ascii="Arial" w:hAnsi="Arial" w:cs="Arial"/>
          <w:b/>
          <w:caps/>
          <w:sz w:val="22"/>
          <w:szCs w:val="22"/>
        </w:rPr>
        <w:t>wind turbines</w:t>
      </w:r>
      <w:r w:rsidR="00CE0202">
        <w:rPr>
          <w:rFonts w:ascii="Arial" w:hAnsi="Arial" w:cs="Arial"/>
          <w:caps/>
          <w:sz w:val="22"/>
          <w:szCs w:val="22"/>
        </w:rPr>
        <w:t xml:space="preserve"> </w:t>
      </w:r>
      <w:r w:rsidR="00CE0202" w:rsidRPr="00B61E4C">
        <w:rPr>
          <w:rFonts w:ascii="Arial" w:hAnsi="Arial" w:cs="Arial"/>
          <w:b/>
          <w:caps/>
          <w:sz w:val="22"/>
          <w:szCs w:val="22"/>
        </w:rPr>
        <w:t>and migratory species</w:t>
      </w:r>
    </w:p>
    <w:p w14:paraId="1BAC5FFD" w14:textId="77D5C7DA" w:rsidR="00844F6D" w:rsidRPr="00A33299" w:rsidRDefault="00844F6D" w:rsidP="00844F6D">
      <w:pPr>
        <w:jc w:val="center"/>
        <w:rPr>
          <w:rFonts w:ascii="Arial" w:hAnsi="Arial" w:cs="Arial"/>
          <w:b/>
          <w:sz w:val="22"/>
          <w:szCs w:val="22"/>
        </w:rPr>
      </w:pPr>
    </w:p>
    <w:p w14:paraId="4B786405" w14:textId="77777777" w:rsidR="0048197A" w:rsidRPr="00A33299" w:rsidRDefault="0048197A" w:rsidP="0048197A">
      <w:pPr>
        <w:jc w:val="both"/>
        <w:rPr>
          <w:rFonts w:ascii="Arial" w:hAnsi="Arial" w:cs="Arial"/>
          <w:i/>
          <w:sz w:val="22"/>
          <w:szCs w:val="22"/>
        </w:rPr>
      </w:pPr>
      <w:r w:rsidRPr="00A33299">
        <w:rPr>
          <w:rFonts w:ascii="Arial" w:hAnsi="Arial" w:cs="Arial"/>
          <w:i/>
          <w:sz w:val="22"/>
          <w:szCs w:val="22"/>
        </w:rPr>
        <w:t>NB:</w:t>
      </w:r>
      <w:r w:rsidRPr="00A33299">
        <w:rPr>
          <w:rFonts w:ascii="Arial" w:hAnsi="Arial" w:cs="Arial"/>
          <w:i/>
          <w:sz w:val="22"/>
          <w:szCs w:val="22"/>
        </w:rPr>
        <w:tab/>
        <w:t xml:space="preserve">Proposed new text is </w:t>
      </w:r>
      <w:r w:rsidRPr="00A33299">
        <w:rPr>
          <w:rFonts w:ascii="Arial" w:hAnsi="Arial" w:cs="Arial"/>
          <w:i/>
          <w:sz w:val="22"/>
          <w:szCs w:val="22"/>
          <w:u w:val="single"/>
        </w:rPr>
        <w:t>underlined</w:t>
      </w:r>
      <w:r w:rsidRPr="00A33299">
        <w:rPr>
          <w:rFonts w:ascii="Arial" w:hAnsi="Arial" w:cs="Arial"/>
          <w:i/>
          <w:sz w:val="22"/>
          <w:szCs w:val="22"/>
        </w:rPr>
        <w:t xml:space="preserve">. Text to be deleted is </w:t>
      </w:r>
      <w:r w:rsidRPr="00A33299">
        <w:rPr>
          <w:rFonts w:ascii="Arial" w:hAnsi="Arial" w:cs="Arial"/>
          <w:i/>
          <w:strike/>
          <w:sz w:val="22"/>
          <w:szCs w:val="22"/>
        </w:rPr>
        <w:t>crossed out</w:t>
      </w:r>
      <w:r w:rsidRPr="00A33299">
        <w:rPr>
          <w:rFonts w:ascii="Arial" w:hAnsi="Arial" w:cs="Arial"/>
          <w:i/>
          <w:sz w:val="22"/>
          <w:szCs w:val="22"/>
        </w:rPr>
        <w:t>.</w:t>
      </w:r>
    </w:p>
    <w:p w14:paraId="64A1FEE3" w14:textId="77777777" w:rsidR="0048197A" w:rsidRPr="00A33299" w:rsidRDefault="0048197A" w:rsidP="0048197A">
      <w:pPr>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701"/>
      </w:tblGrid>
      <w:tr w:rsidR="00AB7626" w:rsidRPr="00A33299" w14:paraId="070A2E85" w14:textId="77777777" w:rsidTr="00AD6049">
        <w:trPr>
          <w:tblHeader/>
        </w:trPr>
        <w:tc>
          <w:tcPr>
            <w:tcW w:w="7508" w:type="dxa"/>
            <w:shd w:val="clear" w:color="auto" w:fill="D9D9D9" w:themeFill="background1" w:themeFillShade="D9"/>
          </w:tcPr>
          <w:p w14:paraId="35BC39F6" w14:textId="77777777" w:rsidR="0048197A" w:rsidRPr="00844F6D" w:rsidRDefault="0048197A" w:rsidP="005F734A">
            <w:pPr>
              <w:rPr>
                <w:rFonts w:ascii="Arial" w:hAnsi="Arial" w:cs="Arial"/>
                <w:b/>
                <w:sz w:val="22"/>
                <w:szCs w:val="22"/>
              </w:rPr>
            </w:pPr>
            <w:r w:rsidRPr="00844F6D">
              <w:rPr>
                <w:rFonts w:ascii="Arial" w:hAnsi="Arial" w:cs="Arial"/>
                <w:b/>
                <w:sz w:val="22"/>
                <w:szCs w:val="22"/>
              </w:rPr>
              <w:t>Paragraph</w:t>
            </w:r>
          </w:p>
        </w:tc>
        <w:tc>
          <w:tcPr>
            <w:tcW w:w="1701" w:type="dxa"/>
            <w:shd w:val="clear" w:color="auto" w:fill="D9D9D9" w:themeFill="background1" w:themeFillShade="D9"/>
          </w:tcPr>
          <w:p w14:paraId="110850A3" w14:textId="77777777" w:rsidR="0048197A" w:rsidRPr="00844F6D" w:rsidRDefault="0048197A" w:rsidP="005F734A">
            <w:pPr>
              <w:rPr>
                <w:rFonts w:ascii="Arial" w:hAnsi="Arial" w:cs="Arial"/>
                <w:b/>
                <w:sz w:val="22"/>
                <w:szCs w:val="22"/>
              </w:rPr>
            </w:pPr>
            <w:r w:rsidRPr="00844F6D">
              <w:rPr>
                <w:rFonts w:ascii="Arial" w:hAnsi="Arial" w:cs="Arial"/>
                <w:b/>
                <w:sz w:val="22"/>
                <w:szCs w:val="22"/>
              </w:rPr>
              <w:t>Comments</w:t>
            </w:r>
          </w:p>
        </w:tc>
      </w:tr>
      <w:tr w:rsidR="00AB7626" w:rsidRPr="00A33299" w14:paraId="1E9F84B6" w14:textId="77777777" w:rsidTr="00AD6049">
        <w:tc>
          <w:tcPr>
            <w:tcW w:w="7508" w:type="dxa"/>
            <w:shd w:val="clear" w:color="auto" w:fill="auto"/>
          </w:tcPr>
          <w:p w14:paraId="4D004FA3" w14:textId="45A2B317" w:rsidR="00D54E33" w:rsidRPr="0097205F" w:rsidRDefault="005F05CC" w:rsidP="005F05CC">
            <w:pPr>
              <w:jc w:val="both"/>
              <w:rPr>
                <w:rFonts w:ascii="Arial" w:hAnsi="Arial" w:cs="Arial"/>
                <w:sz w:val="22"/>
                <w:szCs w:val="23"/>
              </w:rPr>
            </w:pPr>
            <w:r w:rsidRPr="0097205F">
              <w:rPr>
                <w:rStyle w:val="QuickFormat1"/>
                <w:rFonts w:ascii="Arial" w:hAnsi="Arial" w:cs="Arial"/>
                <w:i/>
                <w:iCs/>
                <w:sz w:val="22"/>
              </w:rPr>
              <w:t>Recalling</w:t>
            </w:r>
            <w:r w:rsidRPr="0097205F">
              <w:rPr>
                <w:rFonts w:ascii="Arial" w:hAnsi="Arial" w:cs="Arial"/>
                <w:sz w:val="22"/>
                <w:szCs w:val="23"/>
              </w:rPr>
              <w:t xml:space="preserve"> that Article II of the Convention acknowledges the need to </w:t>
            </w:r>
            <w:proofErr w:type="gramStart"/>
            <w:r w:rsidRPr="0097205F">
              <w:rPr>
                <w:rFonts w:ascii="Arial" w:hAnsi="Arial" w:cs="Arial"/>
                <w:sz w:val="22"/>
                <w:szCs w:val="23"/>
              </w:rPr>
              <w:t>take action</w:t>
            </w:r>
            <w:proofErr w:type="gramEnd"/>
            <w:r w:rsidRPr="0097205F">
              <w:rPr>
                <w:rFonts w:ascii="Arial" w:hAnsi="Arial" w:cs="Arial"/>
                <w:sz w:val="22"/>
                <w:szCs w:val="23"/>
              </w:rPr>
              <w:t xml:space="preserve"> to avoid any migratory species becoming endangered;</w:t>
            </w:r>
          </w:p>
        </w:tc>
        <w:tc>
          <w:tcPr>
            <w:tcW w:w="1701" w:type="dxa"/>
            <w:shd w:val="clear" w:color="auto" w:fill="auto"/>
          </w:tcPr>
          <w:p w14:paraId="1FFBEC28" w14:textId="4E25ADBF"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AB7626" w:rsidRPr="00A33299" w14:paraId="6491C34D" w14:textId="77777777" w:rsidTr="00AD6049">
        <w:tc>
          <w:tcPr>
            <w:tcW w:w="7508" w:type="dxa"/>
            <w:shd w:val="clear" w:color="auto" w:fill="auto"/>
          </w:tcPr>
          <w:p w14:paraId="36C88F7C" w14:textId="078648C7" w:rsidR="00D54E33" w:rsidRPr="0097205F" w:rsidRDefault="005F05CC" w:rsidP="00694183">
            <w:pPr>
              <w:jc w:val="both"/>
              <w:rPr>
                <w:rFonts w:ascii="Arial" w:hAnsi="Arial" w:cs="Arial"/>
                <w:sz w:val="22"/>
                <w:szCs w:val="23"/>
              </w:rPr>
            </w:pPr>
            <w:r w:rsidRPr="0097205F">
              <w:rPr>
                <w:rStyle w:val="QuickFormat1"/>
                <w:rFonts w:ascii="Arial" w:hAnsi="Arial" w:cs="Arial"/>
                <w:i/>
                <w:iCs/>
                <w:sz w:val="22"/>
              </w:rPr>
              <w:t>Recalling</w:t>
            </w:r>
            <w:r w:rsidRPr="0097205F">
              <w:rPr>
                <w:rFonts w:ascii="Arial" w:hAnsi="Arial" w:cs="Arial"/>
                <w:sz w:val="22"/>
                <w:szCs w:val="23"/>
              </w:rPr>
              <w:t xml:space="preserve"> </w:t>
            </w:r>
            <w:r w:rsidRPr="0097205F">
              <w:rPr>
                <w:rFonts w:ascii="Arial" w:hAnsi="Arial" w:cs="Arial"/>
                <w:i/>
                <w:iCs/>
                <w:sz w:val="22"/>
                <w:szCs w:val="23"/>
              </w:rPr>
              <w:t>also</w:t>
            </w:r>
            <w:r w:rsidRPr="0097205F">
              <w:rPr>
                <w:rFonts w:ascii="Arial" w:hAnsi="Arial" w:cs="Arial"/>
                <w:sz w:val="22"/>
                <w:szCs w:val="23"/>
              </w:rPr>
              <w:t xml:space="preserve"> the need to preserve wildlife in the marine environment as stipulated in the relevant legislation of the European Community and in the Convention for the Protection of the Marine Environment of the North-East Atlantic (OSPAR), the Helsinki Convention on the Protection of the Baltic Sea Area, the Bern Convention on the Conservation of European Wildlife and Natural Habitats, and the Bergen Declaration of the Fifth International Conference on the Protection of the North Sea;</w:t>
            </w:r>
          </w:p>
        </w:tc>
        <w:tc>
          <w:tcPr>
            <w:tcW w:w="1701" w:type="dxa"/>
            <w:shd w:val="clear" w:color="auto" w:fill="auto"/>
          </w:tcPr>
          <w:p w14:paraId="47355885" w14:textId="5EA04EAA"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AB7626" w:rsidRPr="00A33299" w14:paraId="255F342F" w14:textId="77777777" w:rsidTr="00AD6049">
        <w:tc>
          <w:tcPr>
            <w:tcW w:w="7508" w:type="dxa"/>
            <w:shd w:val="clear" w:color="auto" w:fill="auto"/>
          </w:tcPr>
          <w:p w14:paraId="76A264E5" w14:textId="5B87E5C3" w:rsidR="00D54E33" w:rsidRPr="0097205F" w:rsidRDefault="005F05CC" w:rsidP="00694183">
            <w:pPr>
              <w:jc w:val="both"/>
              <w:rPr>
                <w:rFonts w:ascii="Arial" w:hAnsi="Arial" w:cs="Arial"/>
                <w:sz w:val="22"/>
                <w:szCs w:val="23"/>
              </w:rPr>
            </w:pPr>
            <w:r w:rsidRPr="0097205F">
              <w:rPr>
                <w:rStyle w:val="QuickFormat1"/>
                <w:rFonts w:ascii="Arial" w:hAnsi="Arial" w:cs="Arial"/>
                <w:i/>
                <w:iCs/>
                <w:sz w:val="22"/>
              </w:rPr>
              <w:t>Acknowledging</w:t>
            </w:r>
            <w:r w:rsidRPr="0097205F">
              <w:rPr>
                <w:rFonts w:ascii="Arial" w:hAnsi="Arial" w:cs="Arial"/>
                <w:sz w:val="22"/>
                <w:szCs w:val="23"/>
              </w:rPr>
              <w:t xml:space="preserve"> Article VII of the Convention whereby the Conference of the Parties may make recommendations to the Parties for improving the effectiveness of this Convention;</w:t>
            </w:r>
          </w:p>
        </w:tc>
        <w:tc>
          <w:tcPr>
            <w:tcW w:w="1701" w:type="dxa"/>
            <w:shd w:val="clear" w:color="auto" w:fill="auto"/>
          </w:tcPr>
          <w:p w14:paraId="4F059CDA" w14:textId="46F6BAD5"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AB7626" w:rsidRPr="00A33299" w14:paraId="5C63F068" w14:textId="77777777" w:rsidTr="00AD6049">
        <w:tc>
          <w:tcPr>
            <w:tcW w:w="7508" w:type="dxa"/>
            <w:shd w:val="clear" w:color="auto" w:fill="auto"/>
          </w:tcPr>
          <w:p w14:paraId="5048614B" w14:textId="0DBD470F" w:rsidR="00D54E33" w:rsidRPr="0097205F" w:rsidRDefault="005F05CC" w:rsidP="00694183">
            <w:pPr>
              <w:jc w:val="both"/>
              <w:rPr>
                <w:rFonts w:ascii="Arial" w:hAnsi="Arial" w:cs="Arial"/>
                <w:sz w:val="22"/>
                <w:szCs w:val="23"/>
              </w:rPr>
            </w:pPr>
            <w:r w:rsidRPr="0097205F">
              <w:rPr>
                <w:rStyle w:val="QuickFormat1"/>
                <w:rFonts w:ascii="Arial" w:hAnsi="Arial" w:cs="Arial"/>
                <w:i/>
                <w:iCs/>
                <w:sz w:val="22"/>
              </w:rPr>
              <w:t>Considering</w:t>
            </w:r>
            <w:r w:rsidRPr="0097205F">
              <w:rPr>
                <w:rFonts w:ascii="Arial" w:hAnsi="Arial" w:cs="Arial"/>
                <w:sz w:val="22"/>
                <w:szCs w:val="23"/>
              </w:rPr>
              <w:t xml:space="preserve"> that the Strategic Plan for 2000 </w:t>
            </w:r>
            <w:r w:rsidRPr="0097205F">
              <w:rPr>
                <w:rFonts w:ascii="Arial" w:hAnsi="Arial" w:cs="Arial"/>
                <w:sz w:val="22"/>
                <w:szCs w:val="23"/>
              </w:rPr>
              <w:noBreakHyphen/>
              <w:t xml:space="preserve"> 2005 adopted by Resolution 6.4 requires Parties to review the special problems faced by migratory animals in relation to various obstacles to migration and to propose remedial measures that may have widespread applicability;</w:t>
            </w:r>
          </w:p>
        </w:tc>
        <w:tc>
          <w:tcPr>
            <w:tcW w:w="1701" w:type="dxa"/>
            <w:shd w:val="clear" w:color="auto" w:fill="auto"/>
          </w:tcPr>
          <w:p w14:paraId="03C94B8C" w14:textId="026A4683"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AB7626" w:rsidRPr="00A33299" w14:paraId="08B7C8E7" w14:textId="77777777" w:rsidTr="00AD6049">
        <w:tc>
          <w:tcPr>
            <w:tcW w:w="7508" w:type="dxa"/>
            <w:shd w:val="clear" w:color="auto" w:fill="auto"/>
          </w:tcPr>
          <w:p w14:paraId="62A6E698" w14:textId="315BCBCA" w:rsidR="00D54E33" w:rsidRPr="0097205F" w:rsidRDefault="005F05CC" w:rsidP="00694183">
            <w:pPr>
              <w:jc w:val="both"/>
              <w:rPr>
                <w:rFonts w:ascii="Arial" w:hAnsi="Arial" w:cs="Arial"/>
                <w:sz w:val="22"/>
                <w:szCs w:val="23"/>
              </w:rPr>
            </w:pPr>
            <w:r w:rsidRPr="0097205F">
              <w:rPr>
                <w:rStyle w:val="QuickFormat1"/>
                <w:rFonts w:ascii="Arial" w:hAnsi="Arial" w:cs="Arial"/>
                <w:i/>
                <w:iCs/>
                <w:strike/>
                <w:sz w:val="22"/>
              </w:rPr>
              <w:t>Recognising</w:t>
            </w:r>
            <w:r w:rsidRPr="0097205F">
              <w:rPr>
                <w:rFonts w:ascii="Arial" w:hAnsi="Arial" w:cs="Arial"/>
                <w:sz w:val="22"/>
                <w:szCs w:val="23"/>
              </w:rPr>
              <w:t xml:space="preserve"> </w:t>
            </w:r>
            <w:r w:rsidR="00274C9E" w:rsidRPr="0097205F">
              <w:rPr>
                <w:rFonts w:ascii="Arial" w:hAnsi="Arial" w:cs="Arial"/>
                <w:i/>
                <w:sz w:val="22"/>
                <w:szCs w:val="23"/>
                <w:u w:val="single"/>
              </w:rPr>
              <w:t xml:space="preserve">Recognizing </w:t>
            </w:r>
            <w:r w:rsidRPr="0097205F">
              <w:rPr>
                <w:rFonts w:ascii="Arial" w:hAnsi="Arial" w:cs="Arial"/>
                <w:sz w:val="22"/>
                <w:szCs w:val="23"/>
              </w:rPr>
              <w:t xml:space="preserve">that Resolution 4.5 directs the Scientific Council </w:t>
            </w:r>
            <w:r w:rsidRPr="0097205F">
              <w:rPr>
                <w:rFonts w:ascii="Arial" w:hAnsi="Arial" w:cs="Arial"/>
                <w:i/>
                <w:iCs/>
                <w:sz w:val="22"/>
                <w:szCs w:val="23"/>
              </w:rPr>
              <w:t>inter alia</w:t>
            </w:r>
            <w:r w:rsidRPr="0097205F">
              <w:rPr>
                <w:rFonts w:ascii="Arial" w:hAnsi="Arial" w:cs="Arial"/>
                <w:sz w:val="22"/>
                <w:szCs w:val="23"/>
              </w:rPr>
              <w:t xml:space="preserve"> to recommend solutions to the Conference of the Parties to problems relating to the scientific aspects of the implementation of the Convention in particular </w:t>
            </w:r>
            <w:proofErr w:type="gramStart"/>
            <w:r w:rsidRPr="0097205F">
              <w:rPr>
                <w:rFonts w:ascii="Arial" w:hAnsi="Arial" w:cs="Arial"/>
                <w:sz w:val="22"/>
                <w:szCs w:val="23"/>
              </w:rPr>
              <w:t>with regard to</w:t>
            </w:r>
            <w:proofErr w:type="gramEnd"/>
            <w:r w:rsidRPr="0097205F">
              <w:rPr>
                <w:rFonts w:ascii="Arial" w:hAnsi="Arial" w:cs="Arial"/>
                <w:sz w:val="22"/>
                <w:szCs w:val="23"/>
              </w:rPr>
              <w:t xml:space="preserve"> the habitats of migratory species;</w:t>
            </w:r>
          </w:p>
        </w:tc>
        <w:tc>
          <w:tcPr>
            <w:tcW w:w="1701" w:type="dxa"/>
            <w:shd w:val="clear" w:color="auto" w:fill="auto"/>
          </w:tcPr>
          <w:p w14:paraId="37E9358A" w14:textId="421FCDDB"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AB7626" w:rsidRPr="00A33299" w14:paraId="70EF9C9D" w14:textId="77777777" w:rsidTr="00AD6049">
        <w:tc>
          <w:tcPr>
            <w:tcW w:w="7508" w:type="dxa"/>
            <w:shd w:val="clear" w:color="auto" w:fill="auto"/>
          </w:tcPr>
          <w:p w14:paraId="64B56042" w14:textId="0C005B74" w:rsidR="00D54E33" w:rsidRPr="0097205F" w:rsidRDefault="00274C9E" w:rsidP="005F05CC">
            <w:pPr>
              <w:jc w:val="both"/>
              <w:rPr>
                <w:rFonts w:ascii="Arial" w:hAnsi="Arial" w:cs="Arial"/>
                <w:sz w:val="22"/>
                <w:szCs w:val="23"/>
              </w:rPr>
            </w:pPr>
            <w:r w:rsidRPr="0097205F">
              <w:rPr>
                <w:rStyle w:val="QuickFormat1"/>
                <w:rFonts w:ascii="Arial" w:hAnsi="Arial" w:cs="Arial"/>
                <w:i/>
                <w:iCs/>
                <w:strike/>
                <w:sz w:val="22"/>
              </w:rPr>
              <w:t>Recognising</w:t>
            </w:r>
            <w:r w:rsidRPr="0097205F">
              <w:rPr>
                <w:rFonts w:ascii="Arial" w:hAnsi="Arial" w:cs="Arial"/>
                <w:sz w:val="22"/>
                <w:szCs w:val="23"/>
              </w:rPr>
              <w:t xml:space="preserve"> </w:t>
            </w:r>
            <w:r w:rsidRPr="0097205F">
              <w:rPr>
                <w:rFonts w:ascii="Arial" w:hAnsi="Arial" w:cs="Arial"/>
                <w:i/>
                <w:sz w:val="22"/>
                <w:szCs w:val="23"/>
                <w:u w:val="single"/>
              </w:rPr>
              <w:t xml:space="preserve">Recognizing </w:t>
            </w:r>
            <w:r w:rsidR="005F05CC" w:rsidRPr="0097205F">
              <w:rPr>
                <w:rFonts w:ascii="Arial" w:hAnsi="Arial" w:cs="Arial"/>
                <w:sz w:val="22"/>
                <w:szCs w:val="23"/>
              </w:rPr>
              <w:t>the environmental benefits of wind energy especially for addressing climate change, and the significance of reducing climate change for the long</w:t>
            </w:r>
            <w:r w:rsidR="005F05CC" w:rsidRPr="0097205F">
              <w:rPr>
                <w:rFonts w:ascii="Arial" w:hAnsi="Arial" w:cs="Arial"/>
                <w:sz w:val="22"/>
                <w:szCs w:val="23"/>
              </w:rPr>
              <w:noBreakHyphen/>
              <w:t>term survival of migratory species;</w:t>
            </w:r>
          </w:p>
        </w:tc>
        <w:tc>
          <w:tcPr>
            <w:tcW w:w="1701" w:type="dxa"/>
            <w:shd w:val="clear" w:color="auto" w:fill="auto"/>
          </w:tcPr>
          <w:p w14:paraId="1D3AB99E" w14:textId="5929223A"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AB7626" w:rsidRPr="00A33299" w14:paraId="0F6DBAF6" w14:textId="77777777" w:rsidTr="00AD6049">
        <w:tc>
          <w:tcPr>
            <w:tcW w:w="7508" w:type="dxa"/>
            <w:shd w:val="clear" w:color="auto" w:fill="auto"/>
          </w:tcPr>
          <w:p w14:paraId="68665B39" w14:textId="126B893C" w:rsidR="00D54E33" w:rsidRPr="0097205F" w:rsidRDefault="005F05CC" w:rsidP="005F05CC">
            <w:pPr>
              <w:jc w:val="both"/>
              <w:rPr>
                <w:rFonts w:ascii="Arial" w:hAnsi="Arial" w:cs="Arial"/>
                <w:sz w:val="22"/>
                <w:szCs w:val="23"/>
              </w:rPr>
            </w:pPr>
            <w:r w:rsidRPr="0097205F">
              <w:rPr>
                <w:rStyle w:val="QuickFormat1"/>
                <w:rFonts w:ascii="Arial" w:hAnsi="Arial" w:cs="Arial"/>
                <w:i/>
                <w:iCs/>
                <w:sz w:val="22"/>
              </w:rPr>
              <w:t>Noting</w:t>
            </w:r>
            <w:r w:rsidRPr="0097205F">
              <w:rPr>
                <w:rFonts w:ascii="Arial" w:hAnsi="Arial" w:cs="Arial"/>
                <w:sz w:val="22"/>
                <w:szCs w:val="23"/>
              </w:rPr>
              <w:t xml:space="preserve"> that wind turbines especially in marine areas represent a new technique of large scale energy production, the actual effects of which on nature and on different components of biodiversity cannot be fully assessed or predicted at present;</w:t>
            </w:r>
          </w:p>
        </w:tc>
        <w:tc>
          <w:tcPr>
            <w:tcW w:w="1701" w:type="dxa"/>
            <w:shd w:val="clear" w:color="auto" w:fill="auto"/>
          </w:tcPr>
          <w:p w14:paraId="39C681C8" w14:textId="1A12E97C"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AB7626" w:rsidRPr="00A33299" w14:paraId="5BC5820B" w14:textId="77777777" w:rsidTr="00AD6049">
        <w:tc>
          <w:tcPr>
            <w:tcW w:w="7508" w:type="dxa"/>
            <w:shd w:val="clear" w:color="auto" w:fill="auto"/>
          </w:tcPr>
          <w:p w14:paraId="66B5D040" w14:textId="023917F6" w:rsidR="00D54E33" w:rsidRPr="0097205F" w:rsidRDefault="00274C9E" w:rsidP="005F05CC">
            <w:pPr>
              <w:jc w:val="both"/>
              <w:rPr>
                <w:rFonts w:ascii="Arial" w:hAnsi="Arial" w:cs="Arial"/>
                <w:sz w:val="22"/>
              </w:rPr>
            </w:pPr>
            <w:r w:rsidRPr="0097205F">
              <w:rPr>
                <w:rStyle w:val="QuickFormat1"/>
                <w:rFonts w:ascii="Arial" w:hAnsi="Arial" w:cs="Arial"/>
                <w:i/>
                <w:iCs/>
                <w:strike/>
                <w:sz w:val="22"/>
              </w:rPr>
              <w:t>Recognising</w:t>
            </w:r>
            <w:r w:rsidRPr="0097205F">
              <w:rPr>
                <w:rFonts w:ascii="Arial" w:hAnsi="Arial" w:cs="Arial"/>
                <w:sz w:val="22"/>
                <w:szCs w:val="23"/>
              </w:rPr>
              <w:t xml:space="preserve"> </w:t>
            </w:r>
            <w:r w:rsidRPr="0097205F">
              <w:rPr>
                <w:rFonts w:ascii="Arial" w:hAnsi="Arial" w:cs="Arial"/>
                <w:i/>
                <w:sz w:val="22"/>
                <w:szCs w:val="23"/>
                <w:u w:val="single"/>
              </w:rPr>
              <w:t xml:space="preserve">Recognizing </w:t>
            </w:r>
            <w:r w:rsidR="005F05CC" w:rsidRPr="0097205F">
              <w:rPr>
                <w:rFonts w:ascii="Arial" w:hAnsi="Arial" w:cs="Arial"/>
                <w:sz w:val="22"/>
                <w:szCs w:val="23"/>
              </w:rPr>
              <w:t>the lack of sufficient and relevant research on such effects, especially on nature, and the lack of data on the distribution and migration of species concerned;</w:t>
            </w:r>
          </w:p>
        </w:tc>
        <w:tc>
          <w:tcPr>
            <w:tcW w:w="1701" w:type="dxa"/>
            <w:shd w:val="clear" w:color="auto" w:fill="auto"/>
          </w:tcPr>
          <w:p w14:paraId="68032594" w14:textId="6293E86D"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AB7626" w:rsidRPr="00A33299" w14:paraId="4E731E74" w14:textId="77777777" w:rsidTr="00AD6049">
        <w:tc>
          <w:tcPr>
            <w:tcW w:w="7508" w:type="dxa"/>
            <w:shd w:val="clear" w:color="auto" w:fill="auto"/>
          </w:tcPr>
          <w:p w14:paraId="76BB1332" w14:textId="77777777" w:rsidR="005F05CC" w:rsidRPr="0097205F" w:rsidRDefault="005F05CC" w:rsidP="005F05CC">
            <w:pPr>
              <w:jc w:val="both"/>
              <w:rPr>
                <w:rFonts w:ascii="Arial" w:hAnsi="Arial" w:cs="Arial"/>
                <w:sz w:val="22"/>
                <w:szCs w:val="23"/>
              </w:rPr>
            </w:pPr>
            <w:r w:rsidRPr="0097205F">
              <w:rPr>
                <w:rStyle w:val="QuickFormat1"/>
                <w:rFonts w:ascii="Arial" w:hAnsi="Arial" w:cs="Arial"/>
                <w:i/>
                <w:iCs/>
                <w:sz w:val="22"/>
              </w:rPr>
              <w:t>Concerned</w:t>
            </w:r>
            <w:r w:rsidRPr="0097205F">
              <w:rPr>
                <w:rFonts w:ascii="Arial" w:hAnsi="Arial" w:cs="Arial"/>
                <w:sz w:val="22"/>
                <w:szCs w:val="23"/>
              </w:rPr>
              <w:t xml:space="preserve"> about the possible negative impacts of wind turbines on migratory species of mammals and birds, as well as on their food sources and habitats </w:t>
            </w:r>
            <w:r w:rsidRPr="0097205F">
              <w:rPr>
                <w:rFonts w:ascii="Arial" w:hAnsi="Arial" w:cs="Arial"/>
                <w:i/>
                <w:iCs/>
                <w:sz w:val="22"/>
                <w:szCs w:val="23"/>
              </w:rPr>
              <w:t>e.g.</w:t>
            </w:r>
            <w:r w:rsidRPr="0097205F">
              <w:rPr>
                <w:rFonts w:ascii="Arial" w:hAnsi="Arial" w:cs="Arial"/>
                <w:sz w:val="22"/>
                <w:szCs w:val="23"/>
              </w:rPr>
              <w:t>:</w:t>
            </w:r>
          </w:p>
          <w:p w14:paraId="01DC5E7A" w14:textId="77777777" w:rsidR="005F05CC" w:rsidRPr="0097205F" w:rsidRDefault="005F05CC" w:rsidP="005F05CC">
            <w:pPr>
              <w:jc w:val="both"/>
              <w:rPr>
                <w:rFonts w:ascii="Arial" w:hAnsi="Arial" w:cs="Arial"/>
                <w:sz w:val="22"/>
                <w:szCs w:val="23"/>
              </w:rPr>
            </w:pPr>
          </w:p>
          <w:p w14:paraId="7E2124CA" w14:textId="77777777" w:rsidR="005F05CC" w:rsidRPr="0097205F" w:rsidRDefault="005F05CC" w:rsidP="005F05CC">
            <w:pPr>
              <w:jc w:val="both"/>
              <w:rPr>
                <w:rFonts w:ascii="Arial" w:hAnsi="Arial" w:cs="Arial"/>
                <w:sz w:val="22"/>
                <w:szCs w:val="23"/>
              </w:rPr>
            </w:pPr>
            <w:r w:rsidRPr="0097205F">
              <w:rPr>
                <w:rFonts w:ascii="Arial" w:hAnsi="Arial" w:cs="Arial"/>
                <w:sz w:val="22"/>
                <w:szCs w:val="23"/>
              </w:rPr>
              <w:t>(a)</w:t>
            </w:r>
            <w:r w:rsidRPr="0097205F">
              <w:rPr>
                <w:rFonts w:ascii="Arial" w:hAnsi="Arial" w:cs="Arial"/>
                <w:sz w:val="22"/>
                <w:szCs w:val="23"/>
              </w:rPr>
              <w:tab/>
              <w:t>destruction or disturbance of permanent or temporary feeding, resting, and breeding habitats;</w:t>
            </w:r>
          </w:p>
          <w:p w14:paraId="588D5B9C" w14:textId="77777777" w:rsidR="005F05CC" w:rsidRPr="0097205F" w:rsidRDefault="005F05CC" w:rsidP="005F05CC">
            <w:pPr>
              <w:jc w:val="both"/>
              <w:rPr>
                <w:rFonts w:ascii="Arial" w:hAnsi="Arial" w:cs="Arial"/>
                <w:sz w:val="22"/>
                <w:szCs w:val="23"/>
              </w:rPr>
            </w:pPr>
          </w:p>
          <w:p w14:paraId="420054C0" w14:textId="77777777" w:rsidR="005F05CC" w:rsidRPr="0097205F" w:rsidRDefault="005F05CC" w:rsidP="005F05CC">
            <w:pPr>
              <w:jc w:val="both"/>
              <w:rPr>
                <w:rFonts w:ascii="Arial" w:hAnsi="Arial" w:cs="Arial"/>
                <w:sz w:val="22"/>
                <w:szCs w:val="23"/>
              </w:rPr>
            </w:pPr>
            <w:r w:rsidRPr="0097205F">
              <w:rPr>
                <w:rFonts w:ascii="Arial" w:hAnsi="Arial" w:cs="Arial"/>
                <w:sz w:val="22"/>
                <w:szCs w:val="23"/>
              </w:rPr>
              <w:t>(b)</w:t>
            </w:r>
            <w:r w:rsidRPr="0097205F">
              <w:rPr>
                <w:rFonts w:ascii="Arial" w:hAnsi="Arial" w:cs="Arial"/>
                <w:sz w:val="22"/>
                <w:szCs w:val="23"/>
              </w:rPr>
              <w:tab/>
              <w:t>increased collision risk for birds in flight;</w:t>
            </w:r>
          </w:p>
          <w:p w14:paraId="21C024DD" w14:textId="77777777" w:rsidR="005F05CC" w:rsidRPr="0097205F" w:rsidRDefault="005F05CC" w:rsidP="005F05CC">
            <w:pPr>
              <w:jc w:val="both"/>
              <w:rPr>
                <w:rFonts w:ascii="Arial" w:hAnsi="Arial" w:cs="Arial"/>
                <w:sz w:val="22"/>
                <w:szCs w:val="23"/>
              </w:rPr>
            </w:pPr>
          </w:p>
          <w:p w14:paraId="63530754" w14:textId="77777777" w:rsidR="005F05CC" w:rsidRPr="0097205F" w:rsidRDefault="005F05CC" w:rsidP="005F05CC">
            <w:pPr>
              <w:jc w:val="both"/>
              <w:rPr>
                <w:rFonts w:ascii="Arial" w:hAnsi="Arial" w:cs="Arial"/>
                <w:sz w:val="22"/>
                <w:szCs w:val="23"/>
              </w:rPr>
            </w:pPr>
            <w:r w:rsidRPr="0097205F">
              <w:rPr>
                <w:rFonts w:ascii="Arial" w:hAnsi="Arial" w:cs="Arial"/>
                <w:sz w:val="22"/>
                <w:szCs w:val="23"/>
              </w:rPr>
              <w:t>(c)</w:t>
            </w:r>
            <w:r w:rsidRPr="0097205F">
              <w:rPr>
                <w:rFonts w:ascii="Arial" w:hAnsi="Arial" w:cs="Arial"/>
                <w:sz w:val="22"/>
                <w:szCs w:val="23"/>
              </w:rPr>
              <w:tab/>
              <w:t>through electric and magnetic fields of connecting power cables; or</w:t>
            </w:r>
          </w:p>
          <w:p w14:paraId="034D0194" w14:textId="77777777" w:rsidR="005F05CC" w:rsidRPr="0097205F" w:rsidRDefault="005F05CC" w:rsidP="005F05CC">
            <w:pPr>
              <w:jc w:val="both"/>
              <w:rPr>
                <w:rFonts w:ascii="Arial" w:hAnsi="Arial" w:cs="Arial"/>
                <w:sz w:val="22"/>
                <w:szCs w:val="23"/>
              </w:rPr>
            </w:pPr>
          </w:p>
          <w:p w14:paraId="3292282D" w14:textId="2CAB83F8" w:rsidR="00D54E33" w:rsidRPr="0097205F" w:rsidRDefault="005F05CC" w:rsidP="00694183">
            <w:pPr>
              <w:jc w:val="both"/>
              <w:rPr>
                <w:rFonts w:ascii="Arial" w:hAnsi="Arial" w:cs="Arial"/>
                <w:sz w:val="22"/>
                <w:szCs w:val="23"/>
              </w:rPr>
            </w:pPr>
            <w:r w:rsidRPr="0097205F">
              <w:rPr>
                <w:rFonts w:ascii="Arial" w:hAnsi="Arial" w:cs="Arial"/>
                <w:sz w:val="22"/>
                <w:szCs w:val="23"/>
              </w:rPr>
              <w:t>(d)</w:t>
            </w:r>
            <w:r w:rsidRPr="0097205F">
              <w:rPr>
                <w:rFonts w:ascii="Arial" w:hAnsi="Arial" w:cs="Arial"/>
                <w:sz w:val="22"/>
                <w:szCs w:val="23"/>
              </w:rPr>
              <w:tab/>
              <w:t xml:space="preserve">emission of noise and vibrations into the water;  </w:t>
            </w:r>
          </w:p>
        </w:tc>
        <w:tc>
          <w:tcPr>
            <w:tcW w:w="1701" w:type="dxa"/>
            <w:shd w:val="clear" w:color="auto" w:fill="auto"/>
          </w:tcPr>
          <w:p w14:paraId="2C1C22E3" w14:textId="5F488825"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AB7626" w:rsidRPr="00A33299" w14:paraId="1C94327F" w14:textId="77777777" w:rsidTr="00CC008B">
        <w:trPr>
          <w:cantSplit/>
        </w:trPr>
        <w:tc>
          <w:tcPr>
            <w:tcW w:w="7508" w:type="dxa"/>
            <w:shd w:val="clear" w:color="auto" w:fill="auto"/>
          </w:tcPr>
          <w:p w14:paraId="00DC2F2C" w14:textId="11B6712C" w:rsidR="00D54E33" w:rsidRPr="0097205F" w:rsidRDefault="00FB775E" w:rsidP="005F05CC">
            <w:pPr>
              <w:jc w:val="both"/>
              <w:rPr>
                <w:rFonts w:ascii="Arial" w:hAnsi="Arial" w:cs="Arial"/>
                <w:sz w:val="22"/>
                <w:szCs w:val="23"/>
              </w:rPr>
            </w:pPr>
            <w:r w:rsidRPr="0097205F">
              <w:rPr>
                <w:rStyle w:val="QuickFormat1"/>
                <w:rFonts w:ascii="Arial" w:hAnsi="Arial" w:cs="Arial"/>
                <w:i/>
                <w:iCs/>
                <w:strike/>
                <w:sz w:val="22"/>
              </w:rPr>
              <w:lastRenderedPageBreak/>
              <w:t>Recognising</w:t>
            </w:r>
            <w:r w:rsidRPr="0097205F">
              <w:rPr>
                <w:rFonts w:ascii="Arial" w:hAnsi="Arial" w:cs="Arial"/>
                <w:sz w:val="22"/>
                <w:szCs w:val="23"/>
              </w:rPr>
              <w:t xml:space="preserve"> </w:t>
            </w:r>
            <w:r w:rsidRPr="0097205F">
              <w:rPr>
                <w:rFonts w:ascii="Arial" w:hAnsi="Arial" w:cs="Arial"/>
                <w:i/>
                <w:sz w:val="22"/>
                <w:szCs w:val="23"/>
                <w:u w:val="single"/>
              </w:rPr>
              <w:t xml:space="preserve">Recognizing </w:t>
            </w:r>
            <w:r w:rsidR="005F05CC" w:rsidRPr="0097205F">
              <w:rPr>
                <w:rFonts w:ascii="Arial" w:hAnsi="Arial" w:cs="Arial"/>
                <w:sz w:val="22"/>
                <w:szCs w:val="23"/>
              </w:rPr>
              <w:t xml:space="preserve">the need for a thorough environmental impact assessment prior to selecting appropriate building sites and issuing construction permits, </w:t>
            </w:r>
            <w:proofErr w:type="gramStart"/>
            <w:r w:rsidR="005F05CC" w:rsidRPr="0097205F">
              <w:rPr>
                <w:rFonts w:ascii="Arial" w:hAnsi="Arial" w:cs="Arial"/>
                <w:sz w:val="22"/>
                <w:szCs w:val="23"/>
              </w:rPr>
              <w:t>in order to</w:t>
            </w:r>
            <w:proofErr w:type="gramEnd"/>
            <w:r w:rsidR="005F05CC" w:rsidRPr="0097205F">
              <w:rPr>
                <w:rFonts w:ascii="Arial" w:hAnsi="Arial" w:cs="Arial"/>
                <w:sz w:val="22"/>
                <w:szCs w:val="23"/>
              </w:rPr>
              <w:t xml:space="preserve"> avoid areas of particular ecological value and habitats with high nature conservation needs;</w:t>
            </w:r>
          </w:p>
        </w:tc>
        <w:tc>
          <w:tcPr>
            <w:tcW w:w="1701" w:type="dxa"/>
            <w:shd w:val="clear" w:color="auto" w:fill="auto"/>
          </w:tcPr>
          <w:p w14:paraId="1A0A6A14" w14:textId="7C9BD884"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AB7626" w:rsidRPr="00A33299" w14:paraId="634F3BAF" w14:textId="77777777" w:rsidTr="00AD6049">
        <w:tc>
          <w:tcPr>
            <w:tcW w:w="7508" w:type="dxa"/>
            <w:shd w:val="clear" w:color="auto" w:fill="auto"/>
          </w:tcPr>
          <w:p w14:paraId="4B27CB8F" w14:textId="2FE226F8" w:rsidR="00D54E33" w:rsidRPr="0097205F" w:rsidRDefault="005F05CC" w:rsidP="005F05CC">
            <w:pPr>
              <w:jc w:val="both"/>
              <w:rPr>
                <w:rFonts w:ascii="Arial" w:hAnsi="Arial" w:cs="Arial"/>
                <w:sz w:val="22"/>
                <w:szCs w:val="23"/>
              </w:rPr>
            </w:pPr>
            <w:r w:rsidRPr="0097205F">
              <w:rPr>
                <w:rStyle w:val="QuickFormat2"/>
                <w:rFonts w:ascii="Arial" w:hAnsi="Arial" w:cs="Arial"/>
                <w:i/>
                <w:iCs/>
                <w:sz w:val="22"/>
              </w:rPr>
              <w:t>Aware</w:t>
            </w:r>
            <w:r w:rsidRPr="0097205F">
              <w:rPr>
                <w:rFonts w:ascii="Arial" w:hAnsi="Arial" w:cs="Arial"/>
                <w:sz w:val="22"/>
                <w:szCs w:val="23"/>
              </w:rPr>
              <w:t xml:space="preserve"> of the need to regularly monitor and assess the actual impacts of wind turbines by exchange of international experience and site-specific effect monitoring </w:t>
            </w:r>
            <w:proofErr w:type="spellStart"/>
            <w:r w:rsidRPr="0097205F">
              <w:rPr>
                <w:rFonts w:ascii="Arial" w:hAnsi="Arial" w:cs="Arial"/>
                <w:sz w:val="22"/>
                <w:szCs w:val="23"/>
              </w:rPr>
              <w:t>programmes</w:t>
            </w:r>
            <w:proofErr w:type="spellEnd"/>
            <w:r w:rsidRPr="0097205F">
              <w:rPr>
                <w:rFonts w:ascii="Arial" w:hAnsi="Arial" w:cs="Arial"/>
                <w:sz w:val="22"/>
                <w:szCs w:val="23"/>
              </w:rPr>
              <w:t xml:space="preserve"> in existing wind turbine plants; and</w:t>
            </w:r>
          </w:p>
        </w:tc>
        <w:tc>
          <w:tcPr>
            <w:tcW w:w="1701" w:type="dxa"/>
            <w:shd w:val="clear" w:color="auto" w:fill="auto"/>
          </w:tcPr>
          <w:p w14:paraId="50B8F9AD" w14:textId="01CE416F"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AB7626" w:rsidRPr="00A33299" w14:paraId="1DE3FBBC" w14:textId="77777777" w:rsidTr="00AD6049">
        <w:tc>
          <w:tcPr>
            <w:tcW w:w="7508" w:type="dxa"/>
            <w:shd w:val="clear" w:color="auto" w:fill="auto"/>
          </w:tcPr>
          <w:p w14:paraId="2C9DF526" w14:textId="77B00C7D" w:rsidR="005F05CC" w:rsidRPr="0097205F" w:rsidRDefault="005F05CC" w:rsidP="005F05CC">
            <w:pPr>
              <w:jc w:val="both"/>
              <w:rPr>
                <w:rStyle w:val="QuickFormat2"/>
                <w:rFonts w:ascii="Arial" w:hAnsi="Arial" w:cs="Arial"/>
                <w:i/>
                <w:iCs/>
                <w:sz w:val="22"/>
              </w:rPr>
            </w:pPr>
            <w:r w:rsidRPr="0097205F">
              <w:rPr>
                <w:rStyle w:val="QuickFormat2"/>
                <w:rFonts w:ascii="Arial" w:hAnsi="Arial" w:cs="Arial"/>
                <w:i/>
                <w:iCs/>
                <w:sz w:val="22"/>
              </w:rPr>
              <w:t>Noting</w:t>
            </w:r>
            <w:r w:rsidRPr="0097205F">
              <w:rPr>
                <w:rFonts w:ascii="Arial" w:hAnsi="Arial" w:cs="Arial"/>
                <w:sz w:val="22"/>
                <w:szCs w:val="23"/>
              </w:rPr>
              <w:t xml:space="preserve"> especially the potential risk that several hundred of such marine installations with heights up to 150 </w:t>
            </w:r>
            <w:proofErr w:type="spellStart"/>
            <w:r w:rsidRPr="0097205F">
              <w:rPr>
                <w:rFonts w:ascii="Arial" w:hAnsi="Arial" w:cs="Arial"/>
                <w:sz w:val="22"/>
                <w:szCs w:val="23"/>
              </w:rPr>
              <w:t>metres</w:t>
            </w:r>
            <w:proofErr w:type="spellEnd"/>
            <w:r w:rsidRPr="0097205F">
              <w:rPr>
                <w:rFonts w:ascii="Arial" w:hAnsi="Arial" w:cs="Arial"/>
                <w:sz w:val="22"/>
                <w:szCs w:val="23"/>
              </w:rPr>
              <w:t xml:space="preserve"> may present as obstacles in flyways, and wishing to </w:t>
            </w:r>
            <w:proofErr w:type="spellStart"/>
            <w:r w:rsidR="00274C9E" w:rsidRPr="0097205F">
              <w:rPr>
                <w:rFonts w:ascii="Arial" w:hAnsi="Arial" w:cs="Arial"/>
                <w:strike/>
                <w:sz w:val="22"/>
              </w:rPr>
              <w:t>minimise</w:t>
            </w:r>
            <w:proofErr w:type="spellEnd"/>
            <w:r w:rsidR="00274C9E" w:rsidRPr="0097205F">
              <w:rPr>
                <w:rFonts w:ascii="Arial" w:hAnsi="Arial" w:cs="Arial"/>
                <w:sz w:val="22"/>
              </w:rPr>
              <w:t xml:space="preserve"> </w:t>
            </w:r>
            <w:r w:rsidR="00274C9E" w:rsidRPr="0097205F">
              <w:rPr>
                <w:rFonts w:ascii="Arial" w:hAnsi="Arial" w:cs="Arial"/>
                <w:sz w:val="22"/>
                <w:u w:val="single"/>
              </w:rPr>
              <w:t xml:space="preserve">minimize </w:t>
            </w:r>
            <w:r w:rsidRPr="0097205F">
              <w:rPr>
                <w:rFonts w:ascii="Arial" w:hAnsi="Arial" w:cs="Arial"/>
                <w:sz w:val="22"/>
                <w:szCs w:val="23"/>
              </w:rPr>
              <w:t>possible adverse effects on nature;</w:t>
            </w:r>
          </w:p>
        </w:tc>
        <w:tc>
          <w:tcPr>
            <w:tcW w:w="1701" w:type="dxa"/>
            <w:shd w:val="clear" w:color="auto" w:fill="auto"/>
          </w:tcPr>
          <w:p w14:paraId="42D26E73" w14:textId="77777777" w:rsidR="005F05CC" w:rsidRPr="00844F6D" w:rsidRDefault="005F05CC" w:rsidP="00844F6D">
            <w:pPr>
              <w:rPr>
                <w:rFonts w:ascii="Arial" w:hAnsi="Arial" w:cs="Arial"/>
                <w:sz w:val="22"/>
                <w:szCs w:val="22"/>
              </w:rPr>
            </w:pPr>
          </w:p>
        </w:tc>
      </w:tr>
      <w:tr w:rsidR="00D54E33" w:rsidRPr="00A33299" w14:paraId="5DED66A7" w14:textId="77777777" w:rsidTr="00CC008B">
        <w:trPr>
          <w:trHeight w:val="604"/>
        </w:trPr>
        <w:tc>
          <w:tcPr>
            <w:tcW w:w="9209" w:type="dxa"/>
            <w:gridSpan w:val="2"/>
            <w:shd w:val="clear" w:color="auto" w:fill="D9D9D9" w:themeFill="background1" w:themeFillShade="D9"/>
          </w:tcPr>
          <w:p w14:paraId="328CDCB7" w14:textId="77777777" w:rsidR="00D54E33" w:rsidRPr="007C21D4" w:rsidRDefault="00D54E33" w:rsidP="00844F6D">
            <w:pPr>
              <w:widowControl/>
              <w:autoSpaceDE/>
              <w:autoSpaceDN/>
              <w:adjustRightInd/>
              <w:jc w:val="center"/>
              <w:rPr>
                <w:rFonts w:ascii="Arial" w:hAnsi="Arial" w:cs="Arial"/>
                <w:i/>
                <w:sz w:val="22"/>
                <w:szCs w:val="22"/>
              </w:rPr>
            </w:pPr>
            <w:r w:rsidRPr="007C21D4">
              <w:rPr>
                <w:rFonts w:ascii="Arial" w:hAnsi="Arial" w:cs="Arial"/>
                <w:i/>
                <w:sz w:val="22"/>
                <w:szCs w:val="22"/>
              </w:rPr>
              <w:t>The Conference of the Parties to the</w:t>
            </w:r>
          </w:p>
          <w:p w14:paraId="30D7B2A6" w14:textId="60FC23A2" w:rsidR="00D54E33" w:rsidRPr="0097205F" w:rsidRDefault="00D54E33" w:rsidP="001B5BD5">
            <w:pPr>
              <w:jc w:val="center"/>
              <w:rPr>
                <w:rFonts w:ascii="Arial" w:hAnsi="Arial" w:cs="Arial"/>
                <w:sz w:val="22"/>
                <w:szCs w:val="22"/>
              </w:rPr>
            </w:pPr>
            <w:r w:rsidRPr="007C21D4">
              <w:rPr>
                <w:rFonts w:ascii="Arial" w:hAnsi="Arial" w:cs="Arial"/>
                <w:i/>
                <w:sz w:val="22"/>
                <w:szCs w:val="22"/>
                <w:u w:val="single"/>
              </w:rPr>
              <w:t>Convention on the Conservation of Migratory Species of Wild Animals</w:t>
            </w:r>
          </w:p>
        </w:tc>
      </w:tr>
      <w:tr w:rsidR="00AB7626" w:rsidRPr="00A33299" w14:paraId="0A0294CC" w14:textId="77777777" w:rsidTr="00AD6049">
        <w:tc>
          <w:tcPr>
            <w:tcW w:w="7508" w:type="dxa"/>
            <w:shd w:val="clear" w:color="auto" w:fill="auto"/>
          </w:tcPr>
          <w:p w14:paraId="538A82AA" w14:textId="40F87FD7" w:rsidR="005F05CC" w:rsidRPr="0097205F" w:rsidRDefault="004E5AD0" w:rsidP="004E5AD0">
            <w:pPr>
              <w:pStyle w:val="1AutoList55"/>
              <w:jc w:val="both"/>
              <w:rPr>
                <w:rFonts w:ascii="Arial" w:hAnsi="Arial" w:cs="Arial"/>
                <w:sz w:val="22"/>
                <w:szCs w:val="23"/>
                <w:lang w:val="en-GB"/>
              </w:rPr>
            </w:pPr>
            <w:r>
              <w:rPr>
                <w:rFonts w:ascii="Arial" w:hAnsi="Arial" w:cs="Arial"/>
                <w:sz w:val="22"/>
              </w:rPr>
              <w:t>1. </w:t>
            </w:r>
            <w:r w:rsidR="005F05CC" w:rsidRPr="0097205F">
              <w:rPr>
                <w:rFonts w:ascii="Arial" w:hAnsi="Arial" w:cs="Arial"/>
                <w:i/>
                <w:iCs/>
                <w:sz w:val="22"/>
                <w:szCs w:val="23"/>
                <w:lang w:val="en-GB"/>
              </w:rPr>
              <w:t>Calls</w:t>
            </w:r>
            <w:r w:rsidR="005F05CC" w:rsidRPr="0097205F">
              <w:rPr>
                <w:rFonts w:ascii="Arial" w:hAnsi="Arial" w:cs="Arial"/>
                <w:sz w:val="22"/>
                <w:szCs w:val="23"/>
                <w:lang w:val="en-GB"/>
              </w:rPr>
              <w:t xml:space="preserve"> upon the Parties:</w:t>
            </w:r>
          </w:p>
          <w:p w14:paraId="03C39BB0" w14:textId="77777777" w:rsidR="005F05CC" w:rsidRPr="0097205F" w:rsidRDefault="005F05CC" w:rsidP="005F05CC">
            <w:pPr>
              <w:pStyle w:val="1AutoList55"/>
              <w:jc w:val="both"/>
              <w:rPr>
                <w:rFonts w:ascii="Arial" w:hAnsi="Arial" w:cs="Arial"/>
                <w:sz w:val="22"/>
                <w:szCs w:val="23"/>
                <w:lang w:val="en-GB"/>
              </w:rPr>
            </w:pPr>
          </w:p>
          <w:p w14:paraId="02385FF2" w14:textId="5554556D" w:rsidR="005F05CC" w:rsidRPr="0097205F" w:rsidRDefault="00AB7626" w:rsidP="00AB7626">
            <w:pPr>
              <w:pStyle w:val="2AutoList55"/>
              <w:tabs>
                <w:tab w:val="clear" w:pos="720"/>
                <w:tab w:val="clear" w:pos="1440"/>
                <w:tab w:val="left" w:pos="-1080"/>
                <w:tab w:val="left" w:pos="-720"/>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30" w:hanging="510"/>
              <w:jc w:val="both"/>
              <w:rPr>
                <w:rFonts w:ascii="Arial" w:hAnsi="Arial" w:cs="Arial"/>
                <w:sz w:val="22"/>
                <w:szCs w:val="23"/>
                <w:lang w:val="en-GB"/>
              </w:rPr>
            </w:pPr>
            <w:r w:rsidRPr="00AB7626">
              <w:rPr>
                <w:rFonts w:ascii="Arial" w:hAnsi="Arial" w:cs="Arial"/>
                <w:sz w:val="22"/>
                <w:szCs w:val="23"/>
                <w:lang w:val="en-GB"/>
              </w:rPr>
              <w:t xml:space="preserve">a)   </w:t>
            </w:r>
            <w:r w:rsidR="005F05CC" w:rsidRPr="0097205F">
              <w:rPr>
                <w:rFonts w:ascii="Arial" w:hAnsi="Arial" w:cs="Arial"/>
                <w:sz w:val="22"/>
                <w:szCs w:val="23"/>
                <w:lang w:val="en-GB"/>
              </w:rPr>
              <w:t xml:space="preserve">to identify areas where migratory species are vulnerable to wind turbines and where wind turbines should be evaluated to protect migratory species; </w:t>
            </w:r>
          </w:p>
          <w:p w14:paraId="47C57272" w14:textId="77777777" w:rsidR="005F05CC" w:rsidRPr="0097205F" w:rsidRDefault="005F05CC" w:rsidP="005F05CC">
            <w:pPr>
              <w:tabs>
                <w:tab w:val="left" w:pos="-1080"/>
                <w:tab w:val="left" w:pos="-720"/>
                <w:tab w:val="left" w:pos="284"/>
                <w:tab w:val="left" w:pos="720"/>
                <w:tab w:val="num" w:pos="127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698"/>
              <w:jc w:val="both"/>
              <w:rPr>
                <w:rFonts w:ascii="Arial" w:hAnsi="Arial" w:cs="Arial"/>
                <w:sz w:val="22"/>
                <w:szCs w:val="23"/>
              </w:rPr>
            </w:pPr>
          </w:p>
          <w:p w14:paraId="7CC46DB5" w14:textId="7050190B" w:rsidR="005F05CC" w:rsidRPr="00AB7626" w:rsidRDefault="00AB7626" w:rsidP="00AB7626">
            <w:pPr>
              <w:pStyle w:val="2AutoList55"/>
              <w:tabs>
                <w:tab w:val="clear" w:pos="720"/>
                <w:tab w:val="clear" w:pos="1440"/>
                <w:tab w:val="left" w:pos="-1080"/>
                <w:tab w:val="left" w:pos="-720"/>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30" w:hanging="510"/>
              <w:jc w:val="both"/>
              <w:rPr>
                <w:rFonts w:ascii="Arial" w:hAnsi="Arial" w:cs="Arial"/>
                <w:strike/>
                <w:sz w:val="22"/>
                <w:szCs w:val="23"/>
                <w:lang w:val="en-GB"/>
              </w:rPr>
            </w:pPr>
            <w:r>
              <w:rPr>
                <w:rFonts w:ascii="Arial" w:hAnsi="Arial" w:cs="Arial"/>
                <w:strike/>
                <w:sz w:val="22"/>
                <w:szCs w:val="23"/>
                <w:lang w:val="en-GB"/>
              </w:rPr>
              <w:t xml:space="preserve">b)    </w:t>
            </w:r>
            <w:r w:rsidR="005F05CC" w:rsidRPr="00AB7626">
              <w:rPr>
                <w:rFonts w:ascii="Arial" w:hAnsi="Arial" w:cs="Arial"/>
                <w:strike/>
                <w:sz w:val="22"/>
                <w:szCs w:val="23"/>
                <w:lang w:val="en-GB"/>
              </w:rPr>
              <w:t xml:space="preserve">to apply and strengthen, where major developments of </w:t>
            </w:r>
            <w:r w:rsidR="005F05CC" w:rsidRPr="00AB7626">
              <w:rPr>
                <w:rFonts w:ascii="Arial" w:hAnsi="Arial" w:cs="Arial"/>
                <w:sz w:val="22"/>
                <w:szCs w:val="23"/>
                <w:lang w:val="en-GB"/>
              </w:rPr>
              <w:t>wind</w:t>
            </w:r>
            <w:r w:rsidR="005F05CC" w:rsidRPr="00AB7626">
              <w:rPr>
                <w:rFonts w:ascii="Arial" w:hAnsi="Arial" w:cs="Arial"/>
                <w:strike/>
                <w:sz w:val="22"/>
                <w:szCs w:val="23"/>
                <w:lang w:val="en-GB"/>
              </w:rPr>
              <w:t xml:space="preserve"> turbines are planned, comprehensive strategic environmental impact assessment procedures to identify appropriate construction sites; </w:t>
            </w:r>
          </w:p>
          <w:p w14:paraId="16B1B7FC" w14:textId="77777777" w:rsidR="005F05CC" w:rsidRPr="00AB7626" w:rsidRDefault="005F05CC" w:rsidP="005F05CC">
            <w:pPr>
              <w:pStyle w:val="2AutoList55"/>
              <w:tabs>
                <w:tab w:val="clear" w:pos="720"/>
                <w:tab w:val="clear" w:pos="1440"/>
                <w:tab w:val="left" w:pos="-1080"/>
                <w:tab w:val="left" w:pos="-720"/>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698"/>
              <w:jc w:val="both"/>
              <w:rPr>
                <w:rFonts w:ascii="Arial" w:hAnsi="Arial" w:cs="Arial"/>
                <w:strike/>
                <w:sz w:val="22"/>
                <w:szCs w:val="23"/>
                <w:lang w:val="en-GB"/>
              </w:rPr>
            </w:pPr>
          </w:p>
          <w:p w14:paraId="3AEC0282" w14:textId="4BDDB295" w:rsidR="005F05CC" w:rsidRPr="00AB7626" w:rsidRDefault="00AB7626" w:rsidP="00AB7626">
            <w:pPr>
              <w:pStyle w:val="2AutoList55"/>
              <w:tabs>
                <w:tab w:val="clear" w:pos="720"/>
                <w:tab w:val="clear" w:pos="1440"/>
                <w:tab w:val="left" w:pos="-1080"/>
                <w:tab w:val="left" w:pos="-720"/>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30" w:hanging="510"/>
              <w:jc w:val="both"/>
              <w:rPr>
                <w:rFonts w:ascii="Arial" w:hAnsi="Arial" w:cs="Arial"/>
                <w:strike/>
                <w:sz w:val="22"/>
                <w:szCs w:val="23"/>
                <w:lang w:val="en-GB"/>
              </w:rPr>
            </w:pPr>
            <w:r>
              <w:rPr>
                <w:rFonts w:ascii="Arial" w:hAnsi="Arial" w:cs="Arial"/>
                <w:strike/>
                <w:sz w:val="22"/>
                <w:szCs w:val="23"/>
                <w:lang w:val="en-GB"/>
              </w:rPr>
              <w:t xml:space="preserve">c)     </w:t>
            </w:r>
            <w:r w:rsidR="005F05CC" w:rsidRPr="00AB7626">
              <w:rPr>
                <w:rFonts w:ascii="Arial" w:hAnsi="Arial" w:cs="Arial"/>
                <w:strike/>
                <w:sz w:val="22"/>
                <w:szCs w:val="23"/>
                <w:lang w:val="en-GB"/>
              </w:rPr>
              <w:t>to evaluate the possible negative ecological impacts of wind turbines on nature, particularly migratory species, prior to deciding upon permission for wind turbines;</w:t>
            </w:r>
          </w:p>
          <w:p w14:paraId="0B290567" w14:textId="77777777" w:rsidR="005F05CC" w:rsidRPr="00AB7626" w:rsidRDefault="005F05CC" w:rsidP="005F05CC">
            <w:pPr>
              <w:pStyle w:val="2AutoList55"/>
              <w:tabs>
                <w:tab w:val="clear" w:pos="720"/>
                <w:tab w:val="clear" w:pos="1440"/>
                <w:tab w:val="left" w:pos="-1080"/>
                <w:tab w:val="left" w:pos="-720"/>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698"/>
              <w:jc w:val="both"/>
              <w:rPr>
                <w:rFonts w:ascii="Arial" w:hAnsi="Arial" w:cs="Arial"/>
                <w:strike/>
                <w:sz w:val="22"/>
                <w:szCs w:val="23"/>
                <w:lang w:val="en-GB"/>
              </w:rPr>
            </w:pPr>
          </w:p>
          <w:p w14:paraId="3FC10188" w14:textId="1318D413" w:rsidR="005F05CC" w:rsidRPr="00AB7626" w:rsidRDefault="00AB7626" w:rsidP="00AB7626">
            <w:pPr>
              <w:pStyle w:val="2AutoList55"/>
              <w:tabs>
                <w:tab w:val="clear" w:pos="720"/>
                <w:tab w:val="clear" w:pos="1440"/>
                <w:tab w:val="left" w:pos="-1080"/>
                <w:tab w:val="left" w:pos="-720"/>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30" w:hanging="510"/>
              <w:jc w:val="both"/>
              <w:rPr>
                <w:rFonts w:ascii="Arial" w:hAnsi="Arial" w:cs="Arial"/>
                <w:strike/>
                <w:sz w:val="22"/>
                <w:szCs w:val="23"/>
                <w:lang w:val="en-GB"/>
              </w:rPr>
            </w:pPr>
            <w:r>
              <w:rPr>
                <w:rFonts w:ascii="Arial" w:hAnsi="Arial" w:cs="Arial"/>
                <w:strike/>
                <w:sz w:val="22"/>
                <w:szCs w:val="23"/>
                <w:lang w:val="en-GB"/>
              </w:rPr>
              <w:t xml:space="preserve">d)    </w:t>
            </w:r>
            <w:r w:rsidR="005F05CC" w:rsidRPr="00AB7626">
              <w:rPr>
                <w:rFonts w:ascii="Arial" w:hAnsi="Arial" w:cs="Arial"/>
                <w:strike/>
                <w:sz w:val="22"/>
                <w:szCs w:val="23"/>
                <w:lang w:val="en-GB"/>
              </w:rPr>
              <w:t xml:space="preserve">to assess the cumulative environmental impacts of </w:t>
            </w:r>
            <w:r w:rsidR="005F05CC" w:rsidRPr="000A1B4C">
              <w:rPr>
                <w:rFonts w:ascii="Arial" w:hAnsi="Arial" w:cs="Arial"/>
                <w:strike/>
                <w:sz w:val="22"/>
                <w:szCs w:val="23"/>
                <w:lang w:val="en-GB"/>
              </w:rPr>
              <w:t>installed</w:t>
            </w:r>
            <w:r w:rsidR="005F05CC" w:rsidRPr="00AB7626">
              <w:rPr>
                <w:rFonts w:ascii="Arial" w:hAnsi="Arial" w:cs="Arial"/>
                <w:strike/>
                <w:sz w:val="22"/>
                <w:szCs w:val="23"/>
                <w:lang w:val="en-GB"/>
              </w:rPr>
              <w:t xml:space="preserve"> wind turbines on migratory species;</w:t>
            </w:r>
          </w:p>
          <w:p w14:paraId="6A649253" w14:textId="77777777" w:rsidR="005F05CC" w:rsidRPr="0097205F" w:rsidRDefault="005F05CC" w:rsidP="005F05CC">
            <w:pPr>
              <w:pStyle w:val="2AutoList55"/>
              <w:tabs>
                <w:tab w:val="clear" w:pos="720"/>
                <w:tab w:val="clear" w:pos="1440"/>
                <w:tab w:val="left" w:pos="-1080"/>
                <w:tab w:val="left" w:pos="-720"/>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698"/>
              <w:jc w:val="both"/>
              <w:rPr>
                <w:rFonts w:ascii="Arial" w:hAnsi="Arial" w:cs="Arial"/>
                <w:sz w:val="22"/>
                <w:szCs w:val="23"/>
                <w:lang w:val="en-GB"/>
              </w:rPr>
            </w:pPr>
          </w:p>
          <w:p w14:paraId="3FA4E080" w14:textId="2AB94C53" w:rsidR="00D54E33" w:rsidRPr="0097205F" w:rsidRDefault="00AB7626" w:rsidP="00507E51">
            <w:pPr>
              <w:pStyle w:val="2AutoList55"/>
              <w:tabs>
                <w:tab w:val="clear" w:pos="720"/>
                <w:tab w:val="left" w:pos="-1080"/>
                <w:tab w:val="left" w:pos="-72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 w:hanging="504"/>
              <w:jc w:val="both"/>
              <w:rPr>
                <w:rFonts w:ascii="Arial" w:hAnsi="Arial" w:cs="Arial"/>
                <w:sz w:val="22"/>
                <w:u w:val="single"/>
              </w:rPr>
            </w:pPr>
            <w:r>
              <w:rPr>
                <w:rFonts w:ascii="Arial" w:hAnsi="Arial" w:cs="Arial"/>
                <w:strike/>
                <w:sz w:val="22"/>
                <w:szCs w:val="23"/>
                <w:lang w:val="en-GB"/>
              </w:rPr>
              <w:t>e)</w:t>
            </w:r>
            <w:r>
              <w:rPr>
                <w:rFonts w:ascii="Arial" w:hAnsi="Arial" w:cs="Arial"/>
                <w:sz w:val="22"/>
                <w:szCs w:val="23"/>
                <w:u w:val="single"/>
                <w:lang w:val="en-GB"/>
              </w:rPr>
              <w:t xml:space="preserve">b) </w:t>
            </w:r>
            <w:r w:rsidR="005F05CC" w:rsidRPr="0097205F">
              <w:rPr>
                <w:rFonts w:ascii="Arial" w:hAnsi="Arial" w:cs="Arial"/>
                <w:sz w:val="22"/>
                <w:szCs w:val="23"/>
                <w:lang w:val="en-GB"/>
              </w:rPr>
              <w:t>to take full account of the precautionary principle in the development of wind turbine plants, and to develop wind energy parks taking account of environmental impact data and monitoring information as it emerges and taking account of exchange of information provided through the spatial planning processes;</w:t>
            </w:r>
          </w:p>
        </w:tc>
        <w:tc>
          <w:tcPr>
            <w:tcW w:w="1701" w:type="dxa"/>
            <w:shd w:val="clear" w:color="auto" w:fill="auto"/>
          </w:tcPr>
          <w:p w14:paraId="334570BB" w14:textId="11773CF6" w:rsidR="00D54E33" w:rsidRPr="00F82084" w:rsidRDefault="006E5A06" w:rsidP="001A5C42">
            <w:pPr>
              <w:rPr>
                <w:rFonts w:ascii="Arial" w:hAnsi="Arial" w:cs="Arial"/>
                <w:sz w:val="22"/>
                <w:szCs w:val="22"/>
              </w:rPr>
            </w:pPr>
            <w:r>
              <w:rPr>
                <w:rFonts w:ascii="Arial" w:hAnsi="Arial" w:cs="Arial"/>
                <w:sz w:val="22"/>
                <w:szCs w:val="22"/>
              </w:rPr>
              <w:t>Re</w:t>
            </w:r>
            <w:r w:rsidR="00AB7626">
              <w:rPr>
                <w:rFonts w:ascii="Arial" w:hAnsi="Arial" w:cs="Arial"/>
                <w:sz w:val="22"/>
                <w:szCs w:val="22"/>
              </w:rPr>
              <w:t xml:space="preserve">peal indicated paragraphs; superseded by Resolution 11.27, </w:t>
            </w:r>
            <w:r w:rsidR="00AB7626">
              <w:rPr>
                <w:rFonts w:ascii="Arial" w:hAnsi="Arial" w:cs="Arial"/>
                <w:i/>
                <w:sz w:val="22"/>
                <w:szCs w:val="22"/>
              </w:rPr>
              <w:t>Renewable Energy and Migratory Species</w:t>
            </w:r>
            <w:r w:rsidR="00F82084">
              <w:rPr>
                <w:rFonts w:ascii="Arial" w:hAnsi="Arial" w:cs="Arial"/>
                <w:i/>
                <w:sz w:val="22"/>
                <w:szCs w:val="22"/>
              </w:rPr>
              <w:t xml:space="preserve">. </w:t>
            </w:r>
            <w:r w:rsidR="00F82084">
              <w:rPr>
                <w:rFonts w:ascii="Arial" w:hAnsi="Arial" w:cs="Arial"/>
                <w:sz w:val="22"/>
                <w:szCs w:val="22"/>
              </w:rPr>
              <w:t>Paragraphs proposed to be retained could arguably be considered covered at least partly by paragraph 2 of Res</w:t>
            </w:r>
            <w:r w:rsidR="001A5C42">
              <w:rPr>
                <w:rFonts w:ascii="Arial" w:hAnsi="Arial" w:cs="Arial"/>
                <w:sz w:val="22"/>
                <w:szCs w:val="22"/>
              </w:rPr>
              <w:t>olution</w:t>
            </w:r>
            <w:r w:rsidR="00F82084">
              <w:rPr>
                <w:rFonts w:ascii="Arial" w:hAnsi="Arial" w:cs="Arial"/>
                <w:sz w:val="22"/>
                <w:szCs w:val="22"/>
              </w:rPr>
              <w:t xml:space="preserve"> 11.27, however this is less clear.</w:t>
            </w:r>
          </w:p>
        </w:tc>
      </w:tr>
      <w:tr w:rsidR="00AB7626" w:rsidRPr="00A33299" w14:paraId="34A13471" w14:textId="77777777" w:rsidTr="00AD6049">
        <w:trPr>
          <w:trHeight w:val="1384"/>
        </w:trPr>
        <w:tc>
          <w:tcPr>
            <w:tcW w:w="7508" w:type="dxa"/>
            <w:shd w:val="clear" w:color="auto" w:fill="auto"/>
          </w:tcPr>
          <w:p w14:paraId="0AF61409" w14:textId="2BEAB075" w:rsidR="005F05CC" w:rsidRPr="0097205F" w:rsidRDefault="004E5AD0" w:rsidP="004E5AD0">
            <w:pPr>
              <w:pStyle w:val="1AutoList55"/>
              <w:tabs>
                <w:tab w:val="left" w:pos="-1080"/>
                <w:tab w:val="left" w:pos="-720"/>
                <w:tab w:val="left" w:pos="0"/>
                <w:tab w:val="left" w:pos="990"/>
                <w:tab w:val="left" w:pos="1224"/>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3"/>
                <w:lang w:val="en-GB"/>
              </w:rPr>
            </w:pPr>
            <w:r>
              <w:rPr>
                <w:rFonts w:ascii="Arial" w:hAnsi="Arial" w:cs="Arial"/>
                <w:i/>
                <w:iCs/>
                <w:sz w:val="22"/>
                <w:szCs w:val="23"/>
                <w:lang w:val="en-GB"/>
              </w:rPr>
              <w:t>2. </w:t>
            </w:r>
            <w:r w:rsidR="005F05CC" w:rsidRPr="0097205F">
              <w:rPr>
                <w:rFonts w:ascii="Arial" w:hAnsi="Arial" w:cs="Arial"/>
                <w:i/>
                <w:iCs/>
                <w:sz w:val="22"/>
                <w:szCs w:val="23"/>
                <w:lang w:val="en-GB"/>
              </w:rPr>
              <w:t>Instructs</w:t>
            </w:r>
            <w:r w:rsidR="005F05CC" w:rsidRPr="0097205F">
              <w:rPr>
                <w:rFonts w:ascii="Arial" w:hAnsi="Arial" w:cs="Arial"/>
                <w:sz w:val="22"/>
                <w:szCs w:val="23"/>
                <w:lang w:val="en-GB"/>
              </w:rPr>
              <w:t xml:space="preserve"> the Scientific Council to assess existing and potential threats from offshore wind turbines in relation to migratory mammals and birds, including their habitats and food sources, to develop specific guidelines for the establishment of such plants and to report to the Conference of the Parties accordingly at its next meeting; and</w:t>
            </w:r>
          </w:p>
          <w:p w14:paraId="74A7FA0A" w14:textId="5E9165AA" w:rsidR="00D54E33" w:rsidRPr="0097205F" w:rsidRDefault="00D54E33" w:rsidP="00694183">
            <w:pPr>
              <w:pStyle w:val="BodyTextIndent2"/>
              <w:tabs>
                <w:tab w:val="left" w:pos="690"/>
              </w:tabs>
              <w:spacing w:after="0" w:line="240" w:lineRule="auto"/>
              <w:ind w:hanging="1440"/>
              <w:rPr>
                <w:rFonts w:ascii="Arial" w:hAnsi="Arial" w:cs="Arial"/>
                <w:sz w:val="22"/>
              </w:rPr>
            </w:pPr>
          </w:p>
        </w:tc>
        <w:tc>
          <w:tcPr>
            <w:tcW w:w="1701" w:type="dxa"/>
            <w:shd w:val="clear" w:color="auto" w:fill="auto"/>
          </w:tcPr>
          <w:p w14:paraId="6B303D01" w14:textId="6EF334F2" w:rsidR="00D54E33" w:rsidRPr="00844F6D" w:rsidRDefault="006E5A06" w:rsidP="00AB7626">
            <w:pPr>
              <w:rPr>
                <w:rFonts w:ascii="Arial" w:hAnsi="Arial" w:cs="Arial"/>
                <w:sz w:val="22"/>
                <w:szCs w:val="22"/>
              </w:rPr>
            </w:pPr>
            <w:r>
              <w:rPr>
                <w:rFonts w:ascii="Arial" w:hAnsi="Arial" w:cs="Arial"/>
                <w:sz w:val="22"/>
                <w:szCs w:val="22"/>
              </w:rPr>
              <w:t>Re</w:t>
            </w:r>
            <w:r w:rsidR="00AB7626">
              <w:rPr>
                <w:rFonts w:ascii="Arial" w:hAnsi="Arial" w:cs="Arial"/>
                <w:sz w:val="22"/>
                <w:szCs w:val="22"/>
              </w:rPr>
              <w:t xml:space="preserve">tain; </w:t>
            </w:r>
            <w:r w:rsidR="000A1B4C">
              <w:rPr>
                <w:rFonts w:ascii="Arial" w:hAnsi="Arial" w:cs="Arial"/>
                <w:sz w:val="22"/>
                <w:szCs w:val="22"/>
              </w:rPr>
              <w:t>the</w:t>
            </w:r>
            <w:r w:rsidR="00AB7626">
              <w:rPr>
                <w:rFonts w:ascii="Arial" w:hAnsi="Arial" w:cs="Arial"/>
                <w:sz w:val="22"/>
                <w:szCs w:val="22"/>
              </w:rPr>
              <w:t xml:space="preserve"> Scientific Council has not completed this work. If </w:t>
            </w:r>
            <w:r w:rsidR="009A17EB">
              <w:rPr>
                <w:rFonts w:ascii="Arial" w:hAnsi="Arial" w:cs="Arial"/>
                <w:sz w:val="22"/>
                <w:szCs w:val="22"/>
              </w:rPr>
              <w:t xml:space="preserve">the </w:t>
            </w:r>
            <w:r w:rsidR="00AB7626">
              <w:rPr>
                <w:rFonts w:ascii="Arial" w:hAnsi="Arial" w:cs="Arial"/>
                <w:sz w:val="22"/>
                <w:szCs w:val="22"/>
              </w:rPr>
              <w:t>COP wants the Scientific Council to complete this work by a specific date, this instruction should be converted to a decision.</w:t>
            </w:r>
          </w:p>
        </w:tc>
      </w:tr>
      <w:tr w:rsidR="00AB7626" w:rsidRPr="00A33299" w14:paraId="085D11ED" w14:textId="77777777" w:rsidTr="00AD6049">
        <w:tc>
          <w:tcPr>
            <w:tcW w:w="7508" w:type="dxa"/>
            <w:shd w:val="clear" w:color="auto" w:fill="auto"/>
          </w:tcPr>
          <w:p w14:paraId="2765AE3E" w14:textId="5FDE2D51" w:rsidR="00D54E33" w:rsidRPr="0097205F" w:rsidRDefault="00274C9E" w:rsidP="00274C9E">
            <w:pPr>
              <w:jc w:val="both"/>
              <w:rPr>
                <w:rFonts w:ascii="Arial" w:hAnsi="Arial" w:cs="Arial"/>
                <w:sz w:val="22"/>
              </w:rPr>
            </w:pPr>
            <w:r w:rsidRPr="0097205F">
              <w:rPr>
                <w:rFonts w:ascii="Arial" w:hAnsi="Arial" w:cs="Arial"/>
                <w:sz w:val="22"/>
              </w:rPr>
              <w:t>3.</w:t>
            </w:r>
            <w:r w:rsidR="004E5AD0">
              <w:rPr>
                <w:rFonts w:ascii="Arial" w:hAnsi="Arial" w:cs="Arial"/>
                <w:i/>
                <w:iCs/>
                <w:sz w:val="22"/>
              </w:rPr>
              <w:t xml:space="preserve"> </w:t>
            </w:r>
            <w:r w:rsidRPr="0097205F">
              <w:rPr>
                <w:rFonts w:ascii="Arial" w:hAnsi="Arial" w:cs="Arial"/>
                <w:i/>
                <w:iCs/>
                <w:sz w:val="22"/>
              </w:rPr>
              <w:t>Invites</w:t>
            </w:r>
            <w:r w:rsidRPr="0097205F">
              <w:rPr>
                <w:rFonts w:ascii="Arial" w:hAnsi="Arial" w:cs="Arial"/>
                <w:sz w:val="22"/>
              </w:rPr>
              <w:t xml:space="preserve"> relevant intergovernmental organizations as well as the European Community and the private sector to cooperate with CMS in efforts to </w:t>
            </w:r>
            <w:proofErr w:type="spellStart"/>
            <w:r w:rsidRPr="0097205F">
              <w:rPr>
                <w:rFonts w:ascii="Arial" w:hAnsi="Arial" w:cs="Arial"/>
                <w:strike/>
                <w:sz w:val="22"/>
              </w:rPr>
              <w:t>minimise</w:t>
            </w:r>
            <w:proofErr w:type="spellEnd"/>
            <w:r w:rsidRPr="0097205F">
              <w:rPr>
                <w:rFonts w:ascii="Arial" w:hAnsi="Arial" w:cs="Arial"/>
                <w:sz w:val="22"/>
              </w:rPr>
              <w:t xml:space="preserve"> </w:t>
            </w:r>
            <w:r w:rsidRPr="0097205F">
              <w:rPr>
                <w:rFonts w:ascii="Arial" w:hAnsi="Arial" w:cs="Arial"/>
                <w:sz w:val="22"/>
                <w:u w:val="single"/>
              </w:rPr>
              <w:t xml:space="preserve">minimize </w:t>
            </w:r>
            <w:r w:rsidRPr="0097205F">
              <w:rPr>
                <w:rFonts w:ascii="Arial" w:hAnsi="Arial" w:cs="Arial"/>
                <w:sz w:val="22"/>
              </w:rPr>
              <w:t>possible negative impacts of offshore wind turbines on migratory species.</w:t>
            </w:r>
          </w:p>
        </w:tc>
        <w:tc>
          <w:tcPr>
            <w:tcW w:w="1701" w:type="dxa"/>
            <w:shd w:val="clear" w:color="auto" w:fill="auto"/>
          </w:tcPr>
          <w:p w14:paraId="546DE39C" w14:textId="77777777" w:rsidR="00D54E33" w:rsidRDefault="006E5A06" w:rsidP="005F734A">
            <w:pPr>
              <w:rPr>
                <w:rFonts w:ascii="Arial" w:hAnsi="Arial" w:cs="Arial"/>
                <w:sz w:val="22"/>
                <w:szCs w:val="22"/>
              </w:rPr>
            </w:pPr>
            <w:r>
              <w:rPr>
                <w:rFonts w:ascii="Arial" w:hAnsi="Arial" w:cs="Arial"/>
                <w:sz w:val="22"/>
                <w:szCs w:val="22"/>
              </w:rPr>
              <w:t>Retain</w:t>
            </w:r>
          </w:p>
          <w:p w14:paraId="16C1B017" w14:textId="77777777" w:rsidR="002304BA" w:rsidRDefault="002304BA" w:rsidP="005F734A">
            <w:pPr>
              <w:rPr>
                <w:rFonts w:ascii="Arial" w:hAnsi="Arial" w:cs="Arial"/>
                <w:sz w:val="22"/>
                <w:szCs w:val="22"/>
              </w:rPr>
            </w:pPr>
          </w:p>
          <w:p w14:paraId="02DA362D" w14:textId="16D6487E" w:rsidR="002304BA" w:rsidRPr="002304BA" w:rsidRDefault="002304BA" w:rsidP="005F734A">
            <w:pPr>
              <w:rPr>
                <w:rFonts w:ascii="Arial" w:hAnsi="Arial" w:cs="Arial"/>
                <w:i/>
                <w:sz w:val="22"/>
                <w:szCs w:val="22"/>
              </w:rPr>
            </w:pPr>
          </w:p>
        </w:tc>
      </w:tr>
    </w:tbl>
    <w:p w14:paraId="118E9711" w14:textId="200DE2BC" w:rsidR="00D80EC0" w:rsidRPr="00D80EC0"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D80EC0"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2</w:t>
      </w:r>
    </w:p>
    <w:p w14:paraId="6B8A5E0D"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2ADBC9B2" w14:textId="1FCCBD55" w:rsidR="00CF23C9" w:rsidRDefault="00CF23C9" w:rsidP="00CF23C9">
      <w:pPr>
        <w:jc w:val="center"/>
        <w:rPr>
          <w:rFonts w:ascii="Arial" w:hAnsi="Arial"/>
          <w:b/>
          <w:caps/>
          <w:sz w:val="22"/>
          <w:szCs w:val="22"/>
        </w:rPr>
      </w:pPr>
      <w:r>
        <w:rPr>
          <w:rFonts w:ascii="Arial" w:hAnsi="Arial" w:cs="Arial"/>
          <w:b/>
          <w:caps/>
          <w:sz w:val="22"/>
          <w:szCs w:val="22"/>
        </w:rPr>
        <w:t>Resolution 7.5 (Rev. cop12)</w:t>
      </w:r>
      <w:r>
        <w:rPr>
          <w:rStyle w:val="FootnoteReference"/>
          <w:rFonts w:ascii="Arial" w:hAnsi="Arial"/>
          <w:b/>
          <w:caps/>
          <w:sz w:val="22"/>
          <w:szCs w:val="22"/>
        </w:rPr>
        <w:footnoteReference w:customMarkFollows="1" w:id="2"/>
        <w:t xml:space="preserve">* </w:t>
      </w:r>
    </w:p>
    <w:p w14:paraId="36FC898C" w14:textId="77777777" w:rsidR="00CF23C9" w:rsidRDefault="00CF23C9" w:rsidP="00CF23C9">
      <w:pPr>
        <w:jc w:val="center"/>
        <w:rPr>
          <w:rFonts w:ascii="Arial" w:hAnsi="Arial"/>
          <w:b/>
          <w:caps/>
          <w:sz w:val="22"/>
          <w:szCs w:val="22"/>
        </w:rPr>
      </w:pPr>
    </w:p>
    <w:p w14:paraId="74DFEB97" w14:textId="4C6B06D5" w:rsidR="00CF23C9" w:rsidRPr="00A33299" w:rsidRDefault="00CF23C9" w:rsidP="00CF23C9">
      <w:pPr>
        <w:jc w:val="center"/>
        <w:rPr>
          <w:rFonts w:ascii="Arial" w:hAnsi="Arial" w:cs="Arial"/>
          <w:b/>
          <w:sz w:val="22"/>
          <w:szCs w:val="22"/>
        </w:rPr>
      </w:pPr>
      <w:r w:rsidRPr="00CF23C9">
        <w:rPr>
          <w:rFonts w:ascii="Arial" w:hAnsi="Arial" w:cs="Arial"/>
          <w:b/>
          <w:caps/>
          <w:sz w:val="22"/>
          <w:szCs w:val="22"/>
        </w:rPr>
        <w:t>wind turbines</w:t>
      </w:r>
      <w:r>
        <w:rPr>
          <w:rFonts w:ascii="Arial" w:hAnsi="Arial" w:cs="Arial"/>
          <w:caps/>
          <w:sz w:val="22"/>
          <w:szCs w:val="22"/>
        </w:rPr>
        <w:t xml:space="preserve"> </w:t>
      </w:r>
      <w:r w:rsidRPr="00B61E4C">
        <w:rPr>
          <w:rFonts w:ascii="Arial" w:hAnsi="Arial" w:cs="Arial"/>
          <w:b/>
          <w:caps/>
          <w:sz w:val="22"/>
          <w:szCs w:val="22"/>
        </w:rPr>
        <w:t>and migratory species</w:t>
      </w:r>
    </w:p>
    <w:p w14:paraId="2FE903D7" w14:textId="56AC467B" w:rsidR="009C2B4C" w:rsidRPr="00A33299" w:rsidRDefault="009C2B4C" w:rsidP="009C2B4C">
      <w:pPr>
        <w:jc w:val="center"/>
        <w:rPr>
          <w:rFonts w:ascii="Arial" w:hAnsi="Arial" w:cs="Arial"/>
          <w:b/>
          <w:sz w:val="22"/>
          <w:szCs w:val="22"/>
        </w:rPr>
      </w:pPr>
    </w:p>
    <w:p w14:paraId="0BDDFF99" w14:textId="5EF9A0B0" w:rsidR="00507E51" w:rsidRPr="0097205F" w:rsidRDefault="00507E51" w:rsidP="005F734A">
      <w:pPr>
        <w:jc w:val="both"/>
        <w:rPr>
          <w:rFonts w:ascii="Arial" w:hAnsi="Arial" w:cs="Arial"/>
          <w:sz w:val="22"/>
          <w:szCs w:val="23"/>
        </w:rPr>
      </w:pPr>
      <w:r w:rsidRPr="0097205F">
        <w:rPr>
          <w:rStyle w:val="QuickFormat1"/>
          <w:rFonts w:ascii="Arial" w:hAnsi="Arial" w:cs="Arial"/>
          <w:i/>
          <w:iCs/>
          <w:sz w:val="22"/>
        </w:rPr>
        <w:t>Recalling</w:t>
      </w:r>
      <w:r w:rsidRPr="0097205F">
        <w:rPr>
          <w:rFonts w:ascii="Arial" w:hAnsi="Arial" w:cs="Arial"/>
          <w:sz w:val="22"/>
          <w:szCs w:val="23"/>
        </w:rPr>
        <w:t xml:space="preserve"> that Article II of the Convention acknowledges the need to </w:t>
      </w:r>
      <w:proofErr w:type="gramStart"/>
      <w:r w:rsidRPr="0097205F">
        <w:rPr>
          <w:rFonts w:ascii="Arial" w:hAnsi="Arial" w:cs="Arial"/>
          <w:sz w:val="22"/>
          <w:szCs w:val="23"/>
        </w:rPr>
        <w:t>take action</w:t>
      </w:r>
      <w:proofErr w:type="gramEnd"/>
      <w:r w:rsidRPr="0097205F">
        <w:rPr>
          <w:rFonts w:ascii="Arial" w:hAnsi="Arial" w:cs="Arial"/>
          <w:sz w:val="22"/>
          <w:szCs w:val="23"/>
        </w:rPr>
        <w:t xml:space="preserve"> to avoid any migrat</w:t>
      </w:r>
      <w:r w:rsidR="00DE3A12">
        <w:rPr>
          <w:rFonts w:ascii="Arial" w:hAnsi="Arial" w:cs="Arial"/>
          <w:sz w:val="22"/>
          <w:szCs w:val="23"/>
        </w:rPr>
        <w:t>ory species becoming endangered,</w:t>
      </w:r>
    </w:p>
    <w:p w14:paraId="26A584DD" w14:textId="77777777" w:rsidR="00A91511" w:rsidRPr="00DE3A12" w:rsidRDefault="00A91511" w:rsidP="005F734A">
      <w:pPr>
        <w:jc w:val="both"/>
        <w:rPr>
          <w:rStyle w:val="QuickFormat1"/>
          <w:rFonts w:ascii="Arial" w:hAnsi="Arial" w:cs="Arial"/>
          <w:i/>
          <w:iCs/>
          <w:sz w:val="22"/>
          <w:lang w:val="en-US"/>
        </w:rPr>
      </w:pPr>
    </w:p>
    <w:p w14:paraId="5EA33E96" w14:textId="0384AFE6" w:rsidR="00507E51" w:rsidRPr="0097205F" w:rsidRDefault="00507E51" w:rsidP="005F734A">
      <w:pPr>
        <w:jc w:val="both"/>
        <w:rPr>
          <w:rFonts w:ascii="Arial" w:hAnsi="Arial" w:cs="Arial"/>
          <w:sz w:val="22"/>
          <w:szCs w:val="23"/>
        </w:rPr>
      </w:pPr>
      <w:r w:rsidRPr="0097205F">
        <w:rPr>
          <w:rStyle w:val="QuickFormat1"/>
          <w:rFonts w:ascii="Arial" w:hAnsi="Arial" w:cs="Arial"/>
          <w:i/>
          <w:iCs/>
          <w:sz w:val="22"/>
        </w:rPr>
        <w:t>Recalling</w:t>
      </w:r>
      <w:r w:rsidRPr="0097205F">
        <w:rPr>
          <w:rFonts w:ascii="Arial" w:hAnsi="Arial" w:cs="Arial"/>
          <w:sz w:val="22"/>
          <w:szCs w:val="23"/>
        </w:rPr>
        <w:t xml:space="preserve"> </w:t>
      </w:r>
      <w:r w:rsidRPr="0097205F">
        <w:rPr>
          <w:rFonts w:ascii="Arial" w:hAnsi="Arial" w:cs="Arial"/>
          <w:i/>
          <w:iCs/>
          <w:sz w:val="22"/>
          <w:szCs w:val="23"/>
        </w:rPr>
        <w:t>also</w:t>
      </w:r>
      <w:r w:rsidRPr="0097205F">
        <w:rPr>
          <w:rFonts w:ascii="Arial" w:hAnsi="Arial" w:cs="Arial"/>
          <w:sz w:val="22"/>
          <w:szCs w:val="23"/>
        </w:rPr>
        <w:t xml:space="preserve"> the need to preserve wildlife in the marine environment as stipulated in the relevant legislation of the European Community and in the Convention for the Protection of the Marine Environment of the North-East Atlantic (OSPAR), the Helsinki Convention on the Protection of the Baltic Sea Area, the Bern Convention on the Conservation of European Wildlife and Natural Habitats, and the Bergen Declaration of the Fifth International Conference on </w:t>
      </w:r>
      <w:r w:rsidR="00DE3A12">
        <w:rPr>
          <w:rFonts w:ascii="Arial" w:hAnsi="Arial" w:cs="Arial"/>
          <w:sz w:val="22"/>
          <w:szCs w:val="23"/>
        </w:rPr>
        <w:t>the Protection of the North Sea,</w:t>
      </w:r>
    </w:p>
    <w:p w14:paraId="36E6E335" w14:textId="77777777" w:rsidR="00A91511" w:rsidRPr="00DE3A12" w:rsidRDefault="00A91511" w:rsidP="005F734A">
      <w:pPr>
        <w:jc w:val="both"/>
        <w:rPr>
          <w:rStyle w:val="QuickFormat1"/>
          <w:rFonts w:ascii="Arial" w:hAnsi="Arial" w:cs="Arial"/>
          <w:i/>
          <w:iCs/>
          <w:sz w:val="22"/>
          <w:lang w:val="en-US"/>
        </w:rPr>
      </w:pPr>
    </w:p>
    <w:p w14:paraId="37A4EE90" w14:textId="27D12FB7" w:rsidR="00507E51" w:rsidRPr="0097205F" w:rsidRDefault="00507E51" w:rsidP="005F734A">
      <w:pPr>
        <w:jc w:val="both"/>
        <w:rPr>
          <w:rFonts w:ascii="Arial" w:hAnsi="Arial" w:cs="Arial"/>
          <w:sz w:val="22"/>
          <w:szCs w:val="23"/>
        </w:rPr>
      </w:pPr>
      <w:r w:rsidRPr="0097205F">
        <w:rPr>
          <w:rStyle w:val="QuickFormat1"/>
          <w:rFonts w:ascii="Arial" w:hAnsi="Arial" w:cs="Arial"/>
          <w:i/>
          <w:iCs/>
          <w:sz w:val="22"/>
        </w:rPr>
        <w:t>Acknowledging</w:t>
      </w:r>
      <w:r w:rsidRPr="0097205F">
        <w:rPr>
          <w:rFonts w:ascii="Arial" w:hAnsi="Arial" w:cs="Arial"/>
          <w:sz w:val="22"/>
          <w:szCs w:val="23"/>
        </w:rPr>
        <w:t xml:space="preserve"> Article VII of the Convention whereby the Conference of the Parties may make recommendations to the Parties for improving the e</w:t>
      </w:r>
      <w:r w:rsidR="00DE3A12">
        <w:rPr>
          <w:rFonts w:ascii="Arial" w:hAnsi="Arial" w:cs="Arial"/>
          <w:sz w:val="22"/>
          <w:szCs w:val="23"/>
        </w:rPr>
        <w:t>ffectiveness of this Convention,</w:t>
      </w:r>
    </w:p>
    <w:p w14:paraId="52A748B0" w14:textId="77777777" w:rsidR="00A91511" w:rsidRPr="00DE3A12" w:rsidRDefault="00A91511" w:rsidP="005F734A">
      <w:pPr>
        <w:jc w:val="both"/>
        <w:rPr>
          <w:rStyle w:val="QuickFormat1"/>
          <w:rFonts w:ascii="Arial" w:hAnsi="Arial" w:cs="Arial"/>
          <w:i/>
          <w:iCs/>
          <w:sz w:val="22"/>
          <w:lang w:val="en-US"/>
        </w:rPr>
      </w:pPr>
    </w:p>
    <w:p w14:paraId="4D60DDA2" w14:textId="15D07932" w:rsidR="00507E51" w:rsidRPr="0097205F" w:rsidRDefault="00507E51" w:rsidP="005F734A">
      <w:pPr>
        <w:jc w:val="both"/>
        <w:rPr>
          <w:rFonts w:ascii="Arial" w:hAnsi="Arial" w:cs="Arial"/>
          <w:sz w:val="22"/>
          <w:szCs w:val="23"/>
        </w:rPr>
      </w:pPr>
      <w:r w:rsidRPr="0097205F">
        <w:rPr>
          <w:rStyle w:val="QuickFormat1"/>
          <w:rFonts w:ascii="Arial" w:hAnsi="Arial" w:cs="Arial"/>
          <w:i/>
          <w:iCs/>
          <w:sz w:val="22"/>
        </w:rPr>
        <w:t>Considering</w:t>
      </w:r>
      <w:r w:rsidRPr="0097205F">
        <w:rPr>
          <w:rFonts w:ascii="Arial" w:hAnsi="Arial" w:cs="Arial"/>
          <w:sz w:val="22"/>
          <w:szCs w:val="23"/>
        </w:rPr>
        <w:t xml:space="preserve"> that the Strategic Plan for 2000 </w:t>
      </w:r>
      <w:r w:rsidRPr="0097205F">
        <w:rPr>
          <w:rFonts w:ascii="Arial" w:hAnsi="Arial" w:cs="Arial"/>
          <w:sz w:val="22"/>
          <w:szCs w:val="23"/>
        </w:rPr>
        <w:noBreakHyphen/>
        <w:t xml:space="preserve"> 2005 adopted by Resolution 6.4 requires Parties to review the special problems faced by migratory animals in relation to various obstacles to migration and to propose remedial measures that ma</w:t>
      </w:r>
      <w:r w:rsidR="00DE3A12">
        <w:rPr>
          <w:rFonts w:ascii="Arial" w:hAnsi="Arial" w:cs="Arial"/>
          <w:sz w:val="22"/>
          <w:szCs w:val="23"/>
        </w:rPr>
        <w:t>y have widespread applicability,</w:t>
      </w:r>
    </w:p>
    <w:p w14:paraId="670F9018" w14:textId="77777777" w:rsidR="00A91511" w:rsidRPr="00DE3A12" w:rsidRDefault="00A91511" w:rsidP="005F734A">
      <w:pPr>
        <w:jc w:val="both"/>
        <w:rPr>
          <w:rStyle w:val="QuickFormat1"/>
          <w:rFonts w:ascii="Arial" w:hAnsi="Arial" w:cs="Arial"/>
          <w:i/>
          <w:iCs/>
          <w:strike/>
          <w:sz w:val="22"/>
          <w:lang w:val="en-US"/>
        </w:rPr>
      </w:pPr>
    </w:p>
    <w:p w14:paraId="18236918" w14:textId="4F1C66AD" w:rsidR="00507E51" w:rsidRPr="0097205F" w:rsidRDefault="00507E51" w:rsidP="005F734A">
      <w:pPr>
        <w:jc w:val="both"/>
        <w:rPr>
          <w:rFonts w:ascii="Arial" w:hAnsi="Arial" w:cs="Arial"/>
          <w:sz w:val="22"/>
          <w:szCs w:val="23"/>
        </w:rPr>
      </w:pPr>
      <w:r w:rsidRPr="00A91511">
        <w:rPr>
          <w:rFonts w:ascii="Arial" w:hAnsi="Arial" w:cs="Arial"/>
          <w:i/>
          <w:sz w:val="22"/>
          <w:szCs w:val="23"/>
        </w:rPr>
        <w:t>Recognizing</w:t>
      </w:r>
      <w:r w:rsidRPr="0097205F">
        <w:rPr>
          <w:rFonts w:ascii="Arial" w:hAnsi="Arial" w:cs="Arial"/>
          <w:i/>
          <w:sz w:val="22"/>
          <w:szCs w:val="23"/>
          <w:u w:val="single"/>
        </w:rPr>
        <w:t xml:space="preserve"> </w:t>
      </w:r>
      <w:r w:rsidRPr="0097205F">
        <w:rPr>
          <w:rFonts w:ascii="Arial" w:hAnsi="Arial" w:cs="Arial"/>
          <w:sz w:val="22"/>
          <w:szCs w:val="23"/>
        </w:rPr>
        <w:t xml:space="preserve">that Resolution 4.5 directs the Scientific Council </w:t>
      </w:r>
      <w:r w:rsidRPr="0097205F">
        <w:rPr>
          <w:rFonts w:ascii="Arial" w:hAnsi="Arial" w:cs="Arial"/>
          <w:i/>
          <w:iCs/>
          <w:sz w:val="22"/>
          <w:szCs w:val="23"/>
        </w:rPr>
        <w:t>inter alia</w:t>
      </w:r>
      <w:r w:rsidRPr="0097205F">
        <w:rPr>
          <w:rFonts w:ascii="Arial" w:hAnsi="Arial" w:cs="Arial"/>
          <w:sz w:val="22"/>
          <w:szCs w:val="23"/>
        </w:rPr>
        <w:t xml:space="preserve"> to recommend solutions to the Conference of the Parties to problems relating to the scientific aspects of the implementation of the Convention in particular </w:t>
      </w:r>
      <w:proofErr w:type="gramStart"/>
      <w:r w:rsidRPr="0097205F">
        <w:rPr>
          <w:rFonts w:ascii="Arial" w:hAnsi="Arial" w:cs="Arial"/>
          <w:sz w:val="22"/>
          <w:szCs w:val="23"/>
        </w:rPr>
        <w:t>with regard to</w:t>
      </w:r>
      <w:proofErr w:type="gramEnd"/>
      <w:r w:rsidRPr="0097205F">
        <w:rPr>
          <w:rFonts w:ascii="Arial" w:hAnsi="Arial" w:cs="Arial"/>
          <w:sz w:val="22"/>
          <w:szCs w:val="23"/>
        </w:rPr>
        <w:t xml:space="preserve"> th</w:t>
      </w:r>
      <w:r w:rsidR="00DE3A12">
        <w:rPr>
          <w:rFonts w:ascii="Arial" w:hAnsi="Arial" w:cs="Arial"/>
          <w:sz w:val="22"/>
          <w:szCs w:val="23"/>
        </w:rPr>
        <w:t>e habitats of migratory species,</w:t>
      </w:r>
    </w:p>
    <w:p w14:paraId="3CC5D4A2" w14:textId="77777777" w:rsidR="00A91511" w:rsidRDefault="00A91511" w:rsidP="005F734A">
      <w:pPr>
        <w:jc w:val="both"/>
        <w:rPr>
          <w:rStyle w:val="QuickFormat1"/>
          <w:rFonts w:ascii="Arial" w:hAnsi="Arial" w:cs="Arial"/>
          <w:i/>
          <w:iCs/>
          <w:strike/>
          <w:sz w:val="22"/>
        </w:rPr>
      </w:pPr>
    </w:p>
    <w:p w14:paraId="21837E02" w14:textId="5051A82E" w:rsidR="00507E51" w:rsidRPr="0097205F" w:rsidRDefault="00507E51" w:rsidP="005F734A">
      <w:pPr>
        <w:jc w:val="both"/>
        <w:rPr>
          <w:rFonts w:ascii="Arial" w:hAnsi="Arial" w:cs="Arial"/>
          <w:sz w:val="22"/>
          <w:szCs w:val="23"/>
        </w:rPr>
      </w:pPr>
      <w:r w:rsidRPr="00A91511">
        <w:rPr>
          <w:rFonts w:ascii="Arial" w:hAnsi="Arial" w:cs="Arial"/>
          <w:i/>
          <w:sz w:val="22"/>
          <w:szCs w:val="23"/>
        </w:rPr>
        <w:t>Recognizing</w:t>
      </w:r>
      <w:r w:rsidRPr="0097205F">
        <w:rPr>
          <w:rFonts w:ascii="Arial" w:hAnsi="Arial" w:cs="Arial"/>
          <w:i/>
          <w:sz w:val="22"/>
          <w:szCs w:val="23"/>
          <w:u w:val="single"/>
        </w:rPr>
        <w:t xml:space="preserve"> </w:t>
      </w:r>
      <w:r w:rsidRPr="0097205F">
        <w:rPr>
          <w:rFonts w:ascii="Arial" w:hAnsi="Arial" w:cs="Arial"/>
          <w:sz w:val="22"/>
          <w:szCs w:val="23"/>
        </w:rPr>
        <w:t>the environmental benefits of wind energy especially for addressing climate change, and the significance of reducing climate change for the long</w:t>
      </w:r>
      <w:r w:rsidRPr="0097205F">
        <w:rPr>
          <w:rFonts w:ascii="Arial" w:hAnsi="Arial" w:cs="Arial"/>
          <w:sz w:val="22"/>
          <w:szCs w:val="23"/>
        </w:rPr>
        <w:noBreakHyphen/>
        <w:t>ter</w:t>
      </w:r>
      <w:r w:rsidR="00DE3A12">
        <w:rPr>
          <w:rFonts w:ascii="Arial" w:hAnsi="Arial" w:cs="Arial"/>
          <w:sz w:val="22"/>
          <w:szCs w:val="23"/>
        </w:rPr>
        <w:t>m survival of migratory species,</w:t>
      </w:r>
    </w:p>
    <w:p w14:paraId="771249F9" w14:textId="77777777" w:rsidR="00A91511" w:rsidRPr="00DE3A12" w:rsidRDefault="00A91511" w:rsidP="005F734A">
      <w:pPr>
        <w:jc w:val="both"/>
        <w:rPr>
          <w:rStyle w:val="QuickFormat1"/>
          <w:rFonts w:ascii="Arial" w:hAnsi="Arial" w:cs="Arial"/>
          <w:i/>
          <w:iCs/>
          <w:sz w:val="22"/>
          <w:lang w:val="en-US"/>
        </w:rPr>
      </w:pPr>
    </w:p>
    <w:p w14:paraId="4C85E6B9" w14:textId="5AB6F26B" w:rsidR="00507E51" w:rsidRPr="0097205F" w:rsidRDefault="00507E51" w:rsidP="005F734A">
      <w:pPr>
        <w:jc w:val="both"/>
        <w:rPr>
          <w:rFonts w:ascii="Arial" w:hAnsi="Arial" w:cs="Arial"/>
          <w:sz w:val="22"/>
          <w:szCs w:val="23"/>
        </w:rPr>
      </w:pPr>
      <w:r w:rsidRPr="0097205F">
        <w:rPr>
          <w:rStyle w:val="QuickFormat1"/>
          <w:rFonts w:ascii="Arial" w:hAnsi="Arial" w:cs="Arial"/>
          <w:i/>
          <w:iCs/>
          <w:sz w:val="22"/>
        </w:rPr>
        <w:t>Noting</w:t>
      </w:r>
      <w:r w:rsidRPr="0097205F">
        <w:rPr>
          <w:rFonts w:ascii="Arial" w:hAnsi="Arial" w:cs="Arial"/>
          <w:sz w:val="22"/>
          <w:szCs w:val="23"/>
        </w:rPr>
        <w:t xml:space="preserve"> that wind turbines especially in marine areas represent a new technique of large scale energy production, the actual effects of which on nature and on different components of biodiversity cannot be fully a</w:t>
      </w:r>
      <w:r w:rsidR="00DE3A12">
        <w:rPr>
          <w:rFonts w:ascii="Arial" w:hAnsi="Arial" w:cs="Arial"/>
          <w:sz w:val="22"/>
          <w:szCs w:val="23"/>
        </w:rPr>
        <w:t>ssessed or predicted at present,</w:t>
      </w:r>
    </w:p>
    <w:p w14:paraId="6CC25A62" w14:textId="77777777" w:rsidR="00A91511" w:rsidRDefault="00A91511" w:rsidP="005F734A">
      <w:pPr>
        <w:jc w:val="both"/>
        <w:rPr>
          <w:rStyle w:val="QuickFormat1"/>
          <w:rFonts w:ascii="Arial" w:hAnsi="Arial" w:cs="Arial"/>
          <w:i/>
          <w:iCs/>
          <w:strike/>
          <w:sz w:val="22"/>
        </w:rPr>
      </w:pPr>
    </w:p>
    <w:p w14:paraId="47F1126F" w14:textId="3F2A306F" w:rsidR="00507E51" w:rsidRPr="0097205F" w:rsidRDefault="00507E51" w:rsidP="005F734A">
      <w:pPr>
        <w:jc w:val="both"/>
        <w:rPr>
          <w:rFonts w:ascii="Arial" w:hAnsi="Arial" w:cs="Arial"/>
          <w:sz w:val="22"/>
        </w:rPr>
      </w:pPr>
      <w:r w:rsidRPr="00A91511">
        <w:rPr>
          <w:rFonts w:ascii="Arial" w:hAnsi="Arial" w:cs="Arial"/>
          <w:i/>
          <w:sz w:val="22"/>
          <w:szCs w:val="23"/>
        </w:rPr>
        <w:t xml:space="preserve">Recognizing </w:t>
      </w:r>
      <w:r w:rsidRPr="0097205F">
        <w:rPr>
          <w:rFonts w:ascii="Arial" w:hAnsi="Arial" w:cs="Arial"/>
          <w:sz w:val="22"/>
          <w:szCs w:val="23"/>
        </w:rPr>
        <w:t>the lack of sufficient and relevant research on such effects, especially on nature, and the lack of data on the distribution and</w:t>
      </w:r>
      <w:r w:rsidR="00DE3A12">
        <w:rPr>
          <w:rFonts w:ascii="Arial" w:hAnsi="Arial" w:cs="Arial"/>
          <w:sz w:val="22"/>
          <w:szCs w:val="23"/>
        </w:rPr>
        <w:t xml:space="preserve"> migration of species concerned,</w:t>
      </w:r>
    </w:p>
    <w:p w14:paraId="13ACD6B6" w14:textId="77777777" w:rsidR="00A91511" w:rsidRDefault="00A91511" w:rsidP="005F734A">
      <w:pPr>
        <w:jc w:val="both"/>
        <w:rPr>
          <w:rStyle w:val="QuickFormat1"/>
          <w:rFonts w:ascii="Arial" w:hAnsi="Arial" w:cs="Arial"/>
          <w:i/>
          <w:iCs/>
          <w:sz w:val="22"/>
        </w:rPr>
      </w:pPr>
    </w:p>
    <w:p w14:paraId="065D1441" w14:textId="77777777" w:rsidR="00507E51" w:rsidRPr="0097205F" w:rsidRDefault="00507E51" w:rsidP="005F734A">
      <w:pPr>
        <w:jc w:val="both"/>
        <w:rPr>
          <w:rFonts w:ascii="Arial" w:hAnsi="Arial" w:cs="Arial"/>
          <w:sz w:val="22"/>
          <w:szCs w:val="23"/>
        </w:rPr>
      </w:pPr>
      <w:r w:rsidRPr="0097205F">
        <w:rPr>
          <w:rStyle w:val="QuickFormat1"/>
          <w:rFonts w:ascii="Arial" w:hAnsi="Arial" w:cs="Arial"/>
          <w:i/>
          <w:iCs/>
          <w:sz w:val="22"/>
        </w:rPr>
        <w:t>Concerned</w:t>
      </w:r>
      <w:r w:rsidRPr="0097205F">
        <w:rPr>
          <w:rFonts w:ascii="Arial" w:hAnsi="Arial" w:cs="Arial"/>
          <w:sz w:val="22"/>
          <w:szCs w:val="23"/>
        </w:rPr>
        <w:t xml:space="preserve"> about the possible negative impacts of wind turbines on migratory species of mammals and birds, as well as on their food sources and habitats </w:t>
      </w:r>
      <w:r w:rsidRPr="0097205F">
        <w:rPr>
          <w:rFonts w:ascii="Arial" w:hAnsi="Arial" w:cs="Arial"/>
          <w:i/>
          <w:iCs/>
          <w:sz w:val="22"/>
          <w:szCs w:val="23"/>
        </w:rPr>
        <w:t>e.g.</w:t>
      </w:r>
      <w:r w:rsidRPr="0097205F">
        <w:rPr>
          <w:rFonts w:ascii="Arial" w:hAnsi="Arial" w:cs="Arial"/>
          <w:sz w:val="22"/>
          <w:szCs w:val="23"/>
        </w:rPr>
        <w:t>:</w:t>
      </w:r>
    </w:p>
    <w:p w14:paraId="3BDEB29E" w14:textId="77777777" w:rsidR="00507E51" w:rsidRPr="0097205F" w:rsidRDefault="00507E51" w:rsidP="005F734A">
      <w:pPr>
        <w:jc w:val="both"/>
        <w:rPr>
          <w:rFonts w:ascii="Arial" w:hAnsi="Arial" w:cs="Arial"/>
          <w:sz w:val="22"/>
          <w:szCs w:val="23"/>
        </w:rPr>
      </w:pPr>
    </w:p>
    <w:p w14:paraId="6977294B" w14:textId="28B5F6AD" w:rsidR="00507E51" w:rsidRPr="0097205F" w:rsidRDefault="00507E51" w:rsidP="00A91511">
      <w:pPr>
        <w:ind w:left="1440" w:hanging="720"/>
        <w:jc w:val="both"/>
        <w:rPr>
          <w:rFonts w:ascii="Arial" w:hAnsi="Arial" w:cs="Arial"/>
          <w:sz w:val="22"/>
          <w:szCs w:val="23"/>
        </w:rPr>
      </w:pPr>
      <w:r w:rsidRPr="0097205F">
        <w:rPr>
          <w:rFonts w:ascii="Arial" w:hAnsi="Arial" w:cs="Arial"/>
          <w:sz w:val="22"/>
          <w:szCs w:val="23"/>
        </w:rPr>
        <w:t>a)</w:t>
      </w:r>
      <w:r w:rsidRPr="0097205F">
        <w:rPr>
          <w:rFonts w:ascii="Arial" w:hAnsi="Arial" w:cs="Arial"/>
          <w:sz w:val="22"/>
          <w:szCs w:val="23"/>
        </w:rPr>
        <w:tab/>
        <w:t>destruction or disturbance of permanent or temporary feeding,</w:t>
      </w:r>
      <w:r w:rsidR="00DE3A12">
        <w:rPr>
          <w:rFonts w:ascii="Arial" w:hAnsi="Arial" w:cs="Arial"/>
          <w:sz w:val="22"/>
          <w:szCs w:val="23"/>
        </w:rPr>
        <w:t xml:space="preserve"> resting, and breeding habitats,</w:t>
      </w:r>
    </w:p>
    <w:p w14:paraId="1B78108B" w14:textId="77777777" w:rsidR="00507E51" w:rsidRPr="0097205F" w:rsidRDefault="00507E51" w:rsidP="00A91511">
      <w:pPr>
        <w:ind w:left="1440" w:hanging="720"/>
        <w:jc w:val="both"/>
        <w:rPr>
          <w:rFonts w:ascii="Arial" w:hAnsi="Arial" w:cs="Arial"/>
          <w:sz w:val="22"/>
          <w:szCs w:val="23"/>
        </w:rPr>
      </w:pPr>
    </w:p>
    <w:p w14:paraId="681F665B" w14:textId="4780869E" w:rsidR="00507E51" w:rsidRPr="0097205F" w:rsidRDefault="00507E51" w:rsidP="00A91511">
      <w:pPr>
        <w:ind w:left="1440" w:hanging="720"/>
        <w:jc w:val="both"/>
        <w:rPr>
          <w:rFonts w:ascii="Arial" w:hAnsi="Arial" w:cs="Arial"/>
          <w:sz w:val="22"/>
          <w:szCs w:val="23"/>
        </w:rPr>
      </w:pPr>
      <w:r w:rsidRPr="0097205F">
        <w:rPr>
          <w:rFonts w:ascii="Arial" w:hAnsi="Arial" w:cs="Arial"/>
          <w:sz w:val="22"/>
          <w:szCs w:val="23"/>
        </w:rPr>
        <w:t>b)</w:t>
      </w:r>
      <w:r w:rsidRPr="0097205F">
        <w:rPr>
          <w:rFonts w:ascii="Arial" w:hAnsi="Arial" w:cs="Arial"/>
          <w:sz w:val="22"/>
          <w:szCs w:val="23"/>
        </w:rPr>
        <w:tab/>
        <w:t>increased col</w:t>
      </w:r>
      <w:r w:rsidR="00DE3A12">
        <w:rPr>
          <w:rFonts w:ascii="Arial" w:hAnsi="Arial" w:cs="Arial"/>
          <w:sz w:val="22"/>
          <w:szCs w:val="23"/>
        </w:rPr>
        <w:t>lision risk for birds in flight,</w:t>
      </w:r>
    </w:p>
    <w:p w14:paraId="17A6A44D" w14:textId="77777777" w:rsidR="00507E51" w:rsidRPr="0097205F" w:rsidRDefault="00507E51" w:rsidP="00A91511">
      <w:pPr>
        <w:ind w:left="1440" w:hanging="720"/>
        <w:jc w:val="both"/>
        <w:rPr>
          <w:rFonts w:ascii="Arial" w:hAnsi="Arial" w:cs="Arial"/>
          <w:sz w:val="22"/>
          <w:szCs w:val="23"/>
        </w:rPr>
      </w:pPr>
    </w:p>
    <w:p w14:paraId="6EF9DF62" w14:textId="5EDE1AAA" w:rsidR="00507E51" w:rsidRPr="0097205F" w:rsidRDefault="00507E51" w:rsidP="00A91511">
      <w:pPr>
        <w:ind w:left="1440" w:hanging="720"/>
        <w:jc w:val="both"/>
        <w:rPr>
          <w:rFonts w:ascii="Arial" w:hAnsi="Arial" w:cs="Arial"/>
          <w:sz w:val="22"/>
          <w:szCs w:val="23"/>
        </w:rPr>
      </w:pPr>
      <w:r w:rsidRPr="0097205F">
        <w:rPr>
          <w:rFonts w:ascii="Arial" w:hAnsi="Arial" w:cs="Arial"/>
          <w:sz w:val="22"/>
          <w:szCs w:val="23"/>
        </w:rPr>
        <w:t>c)</w:t>
      </w:r>
      <w:r w:rsidRPr="0097205F">
        <w:rPr>
          <w:rFonts w:ascii="Arial" w:hAnsi="Arial" w:cs="Arial"/>
          <w:sz w:val="22"/>
          <w:szCs w:val="23"/>
        </w:rPr>
        <w:tab/>
        <w:t>through electric and magnetic fi</w:t>
      </w:r>
      <w:r w:rsidR="00DE3A12">
        <w:rPr>
          <w:rFonts w:ascii="Arial" w:hAnsi="Arial" w:cs="Arial"/>
          <w:sz w:val="22"/>
          <w:szCs w:val="23"/>
        </w:rPr>
        <w:t>elds of connecting power cables,</w:t>
      </w:r>
      <w:r w:rsidRPr="0097205F">
        <w:rPr>
          <w:rFonts w:ascii="Arial" w:hAnsi="Arial" w:cs="Arial"/>
          <w:sz w:val="22"/>
          <w:szCs w:val="23"/>
        </w:rPr>
        <w:t xml:space="preserve"> or</w:t>
      </w:r>
    </w:p>
    <w:p w14:paraId="02FBA266" w14:textId="77777777" w:rsidR="00507E51" w:rsidRPr="0097205F" w:rsidRDefault="00507E51" w:rsidP="00A91511">
      <w:pPr>
        <w:ind w:left="1440" w:hanging="720"/>
        <w:jc w:val="both"/>
        <w:rPr>
          <w:rFonts w:ascii="Arial" w:hAnsi="Arial" w:cs="Arial"/>
          <w:sz w:val="22"/>
          <w:szCs w:val="23"/>
        </w:rPr>
      </w:pPr>
    </w:p>
    <w:p w14:paraId="0A91D6D5" w14:textId="35A2FAE5" w:rsidR="00507E51" w:rsidRPr="0097205F" w:rsidRDefault="00507E51" w:rsidP="00A91511">
      <w:pPr>
        <w:ind w:left="1440" w:hanging="720"/>
        <w:jc w:val="both"/>
        <w:rPr>
          <w:rFonts w:ascii="Arial" w:hAnsi="Arial" w:cs="Arial"/>
          <w:sz w:val="22"/>
          <w:szCs w:val="23"/>
        </w:rPr>
      </w:pPr>
      <w:r w:rsidRPr="0097205F">
        <w:rPr>
          <w:rFonts w:ascii="Arial" w:hAnsi="Arial" w:cs="Arial"/>
          <w:sz w:val="22"/>
          <w:szCs w:val="23"/>
        </w:rPr>
        <w:t>d)</w:t>
      </w:r>
      <w:r w:rsidRPr="0097205F">
        <w:rPr>
          <w:rFonts w:ascii="Arial" w:hAnsi="Arial" w:cs="Arial"/>
          <w:sz w:val="22"/>
          <w:szCs w:val="23"/>
        </w:rPr>
        <w:tab/>
        <w:t xml:space="preserve">emission of noise and vibrations into the water;  </w:t>
      </w:r>
    </w:p>
    <w:p w14:paraId="47627168" w14:textId="77777777" w:rsidR="00A91511" w:rsidRDefault="00A91511" w:rsidP="005F734A">
      <w:pPr>
        <w:jc w:val="both"/>
        <w:rPr>
          <w:rStyle w:val="QuickFormat2"/>
          <w:rFonts w:ascii="Arial" w:hAnsi="Arial" w:cs="Arial"/>
          <w:i/>
          <w:iCs/>
          <w:sz w:val="22"/>
        </w:rPr>
      </w:pPr>
    </w:p>
    <w:p w14:paraId="17EB7091" w14:textId="457E4134" w:rsidR="00507E51" w:rsidRPr="0097205F" w:rsidRDefault="00507E51" w:rsidP="005F734A">
      <w:pPr>
        <w:jc w:val="both"/>
        <w:rPr>
          <w:rFonts w:ascii="Arial" w:hAnsi="Arial" w:cs="Arial"/>
          <w:sz w:val="22"/>
          <w:szCs w:val="23"/>
        </w:rPr>
      </w:pPr>
      <w:r w:rsidRPr="0097205F">
        <w:rPr>
          <w:rStyle w:val="QuickFormat2"/>
          <w:rFonts w:ascii="Arial" w:hAnsi="Arial" w:cs="Arial"/>
          <w:i/>
          <w:iCs/>
          <w:sz w:val="22"/>
        </w:rPr>
        <w:t>Recogni</w:t>
      </w:r>
      <w:r w:rsidR="00A91511">
        <w:rPr>
          <w:rStyle w:val="QuickFormat2"/>
          <w:rFonts w:ascii="Arial" w:hAnsi="Arial" w:cs="Arial"/>
          <w:i/>
          <w:iCs/>
          <w:sz w:val="22"/>
        </w:rPr>
        <w:t>z</w:t>
      </w:r>
      <w:r w:rsidRPr="0097205F">
        <w:rPr>
          <w:rStyle w:val="QuickFormat2"/>
          <w:rFonts w:ascii="Arial" w:hAnsi="Arial" w:cs="Arial"/>
          <w:i/>
          <w:iCs/>
          <w:sz w:val="22"/>
        </w:rPr>
        <w:t>ing</w:t>
      </w:r>
      <w:r w:rsidRPr="0097205F">
        <w:rPr>
          <w:rFonts w:ascii="Arial" w:hAnsi="Arial" w:cs="Arial"/>
          <w:sz w:val="22"/>
          <w:szCs w:val="23"/>
        </w:rPr>
        <w:t xml:space="preserve"> the need for a thorough environmental impact assessment prior to selecting appropriate building sites and issuing construction permits, </w:t>
      </w:r>
      <w:proofErr w:type="gramStart"/>
      <w:r w:rsidRPr="0097205F">
        <w:rPr>
          <w:rFonts w:ascii="Arial" w:hAnsi="Arial" w:cs="Arial"/>
          <w:sz w:val="22"/>
          <w:szCs w:val="23"/>
        </w:rPr>
        <w:t>in order to</w:t>
      </w:r>
      <w:proofErr w:type="gramEnd"/>
      <w:r w:rsidRPr="0097205F">
        <w:rPr>
          <w:rFonts w:ascii="Arial" w:hAnsi="Arial" w:cs="Arial"/>
          <w:sz w:val="22"/>
          <w:szCs w:val="23"/>
        </w:rPr>
        <w:t xml:space="preserve"> avoid areas of particular ecological value and habitats with</w:t>
      </w:r>
      <w:r w:rsidR="00DE3A12">
        <w:rPr>
          <w:rFonts w:ascii="Arial" w:hAnsi="Arial" w:cs="Arial"/>
          <w:sz w:val="22"/>
          <w:szCs w:val="23"/>
        </w:rPr>
        <w:t xml:space="preserve"> high nature conservation needs,</w:t>
      </w:r>
    </w:p>
    <w:p w14:paraId="7CEA6645" w14:textId="77777777" w:rsidR="00A91511" w:rsidRDefault="00A91511" w:rsidP="005F734A">
      <w:pPr>
        <w:jc w:val="both"/>
        <w:rPr>
          <w:rStyle w:val="QuickFormat2"/>
          <w:rFonts w:ascii="Arial" w:hAnsi="Arial" w:cs="Arial"/>
          <w:i/>
          <w:iCs/>
          <w:sz w:val="22"/>
        </w:rPr>
      </w:pPr>
    </w:p>
    <w:p w14:paraId="3E4A2436" w14:textId="5BF02702" w:rsidR="00507E51" w:rsidRDefault="00507E51" w:rsidP="00AD6049">
      <w:pPr>
        <w:widowControl/>
        <w:jc w:val="both"/>
        <w:rPr>
          <w:rFonts w:ascii="Arial" w:hAnsi="Arial" w:cs="Arial"/>
          <w:sz w:val="22"/>
          <w:szCs w:val="23"/>
        </w:rPr>
      </w:pPr>
      <w:r w:rsidRPr="0097205F">
        <w:rPr>
          <w:rStyle w:val="QuickFormat2"/>
          <w:rFonts w:ascii="Arial" w:hAnsi="Arial" w:cs="Arial"/>
          <w:i/>
          <w:iCs/>
          <w:sz w:val="22"/>
        </w:rPr>
        <w:lastRenderedPageBreak/>
        <w:t>Aware</w:t>
      </w:r>
      <w:r w:rsidRPr="0097205F">
        <w:rPr>
          <w:rFonts w:ascii="Arial" w:hAnsi="Arial" w:cs="Arial"/>
          <w:sz w:val="22"/>
          <w:szCs w:val="23"/>
        </w:rPr>
        <w:t xml:space="preserve"> of the need to regularly monitor and assess the actual impacts of wind turbines by exchange of international experience and site-specific effect monitoring </w:t>
      </w:r>
      <w:proofErr w:type="spellStart"/>
      <w:r w:rsidRPr="0097205F">
        <w:rPr>
          <w:rFonts w:ascii="Arial" w:hAnsi="Arial" w:cs="Arial"/>
          <w:sz w:val="22"/>
          <w:szCs w:val="23"/>
        </w:rPr>
        <w:t>programmes</w:t>
      </w:r>
      <w:proofErr w:type="spellEnd"/>
      <w:r w:rsidRPr="0097205F">
        <w:rPr>
          <w:rFonts w:ascii="Arial" w:hAnsi="Arial" w:cs="Arial"/>
          <w:sz w:val="22"/>
          <w:szCs w:val="23"/>
        </w:rPr>
        <w:t xml:space="preserve"> </w:t>
      </w:r>
      <w:r w:rsidR="00DE3A12">
        <w:rPr>
          <w:rFonts w:ascii="Arial" w:hAnsi="Arial" w:cs="Arial"/>
          <w:sz w:val="22"/>
          <w:szCs w:val="23"/>
        </w:rPr>
        <w:t>in existing wind turbine plants,</w:t>
      </w:r>
      <w:r w:rsidRPr="0097205F">
        <w:rPr>
          <w:rFonts w:ascii="Arial" w:hAnsi="Arial" w:cs="Arial"/>
          <w:sz w:val="22"/>
          <w:szCs w:val="23"/>
        </w:rPr>
        <w:t xml:space="preserve"> and</w:t>
      </w:r>
    </w:p>
    <w:p w14:paraId="6C0E5547" w14:textId="77777777" w:rsidR="00A91511" w:rsidRPr="0097205F" w:rsidRDefault="00A91511" w:rsidP="005F734A">
      <w:pPr>
        <w:jc w:val="both"/>
        <w:rPr>
          <w:rFonts w:ascii="Arial" w:hAnsi="Arial" w:cs="Arial"/>
          <w:sz w:val="22"/>
          <w:szCs w:val="23"/>
        </w:rPr>
      </w:pPr>
    </w:p>
    <w:p w14:paraId="3D5C0964" w14:textId="5E43C368" w:rsidR="00507E51" w:rsidRPr="0097205F" w:rsidRDefault="00507E51" w:rsidP="005F734A">
      <w:pPr>
        <w:jc w:val="both"/>
        <w:rPr>
          <w:rStyle w:val="QuickFormat2"/>
          <w:rFonts w:ascii="Arial" w:hAnsi="Arial" w:cs="Arial"/>
          <w:i/>
          <w:iCs/>
          <w:sz w:val="22"/>
        </w:rPr>
      </w:pPr>
      <w:r w:rsidRPr="0097205F">
        <w:rPr>
          <w:rStyle w:val="QuickFormat2"/>
          <w:rFonts w:ascii="Arial" w:hAnsi="Arial" w:cs="Arial"/>
          <w:i/>
          <w:iCs/>
          <w:sz w:val="22"/>
        </w:rPr>
        <w:t>Noting</w:t>
      </w:r>
      <w:r w:rsidRPr="0097205F">
        <w:rPr>
          <w:rFonts w:ascii="Arial" w:hAnsi="Arial" w:cs="Arial"/>
          <w:sz w:val="22"/>
          <w:szCs w:val="23"/>
        </w:rPr>
        <w:t xml:space="preserve"> especially the potential risk that several hundred of such marine installations with heights up to 150 </w:t>
      </w:r>
      <w:proofErr w:type="spellStart"/>
      <w:r w:rsidRPr="0097205F">
        <w:rPr>
          <w:rFonts w:ascii="Arial" w:hAnsi="Arial" w:cs="Arial"/>
          <w:sz w:val="22"/>
          <w:szCs w:val="23"/>
        </w:rPr>
        <w:t>metres</w:t>
      </w:r>
      <w:proofErr w:type="spellEnd"/>
      <w:r w:rsidRPr="0097205F">
        <w:rPr>
          <w:rFonts w:ascii="Arial" w:hAnsi="Arial" w:cs="Arial"/>
          <w:sz w:val="22"/>
          <w:szCs w:val="23"/>
        </w:rPr>
        <w:t xml:space="preserve"> may present as obstacles in flyways, and wishing to </w:t>
      </w:r>
      <w:r w:rsidRPr="00A91511">
        <w:rPr>
          <w:rFonts w:ascii="Arial" w:hAnsi="Arial" w:cs="Arial"/>
          <w:sz w:val="22"/>
        </w:rPr>
        <w:t>minimize</w:t>
      </w:r>
      <w:r w:rsidRPr="0097205F">
        <w:rPr>
          <w:rFonts w:ascii="Arial" w:hAnsi="Arial" w:cs="Arial"/>
          <w:sz w:val="22"/>
          <w:u w:val="single"/>
        </w:rPr>
        <w:t xml:space="preserve"> </w:t>
      </w:r>
      <w:r w:rsidRPr="0097205F">
        <w:rPr>
          <w:rFonts w:ascii="Arial" w:hAnsi="Arial" w:cs="Arial"/>
          <w:sz w:val="22"/>
          <w:szCs w:val="23"/>
        </w:rPr>
        <w:t>possible adverse effects on nature</w:t>
      </w:r>
      <w:r w:rsidR="00DE3A12">
        <w:rPr>
          <w:rFonts w:ascii="Arial" w:hAnsi="Arial" w:cs="Arial"/>
          <w:sz w:val="22"/>
          <w:szCs w:val="23"/>
        </w:rPr>
        <w:t>,</w:t>
      </w:r>
      <w:bookmarkStart w:id="0" w:name="_GoBack"/>
      <w:bookmarkEnd w:id="0"/>
    </w:p>
    <w:p w14:paraId="5FC97373" w14:textId="7D99AD96" w:rsidR="00B77EEA" w:rsidRPr="00C5172D" w:rsidRDefault="00B77EEA" w:rsidP="005F734A">
      <w:pPr>
        <w:widowControl/>
        <w:autoSpaceDE/>
        <w:autoSpaceDN/>
        <w:adjustRightInd/>
        <w:jc w:val="both"/>
        <w:rPr>
          <w:rFonts w:ascii="Arial" w:hAnsi="Arial" w:cs="Arial"/>
          <w:sz w:val="22"/>
          <w:szCs w:val="22"/>
        </w:rPr>
      </w:pPr>
    </w:p>
    <w:p w14:paraId="24DE5F4F" w14:textId="77777777" w:rsidR="00B77EEA" w:rsidRPr="00C5172D" w:rsidRDefault="00B77EEA" w:rsidP="005F734A">
      <w:pPr>
        <w:widowControl/>
        <w:autoSpaceDE/>
        <w:autoSpaceDN/>
        <w:adjustRightInd/>
        <w:jc w:val="both"/>
        <w:rPr>
          <w:rFonts w:ascii="Arial" w:hAnsi="Arial" w:cs="Arial"/>
          <w:i/>
          <w:iCs/>
          <w:sz w:val="22"/>
        </w:rPr>
      </w:pPr>
    </w:p>
    <w:p w14:paraId="11578290" w14:textId="77777777" w:rsidR="009935D6" w:rsidRPr="00C5172D" w:rsidRDefault="009935D6" w:rsidP="005F734A">
      <w:pPr>
        <w:widowControl/>
        <w:autoSpaceDE/>
        <w:autoSpaceDN/>
        <w:adjustRightInd/>
        <w:jc w:val="center"/>
        <w:rPr>
          <w:rFonts w:ascii="Arial" w:hAnsi="Arial" w:cs="Arial"/>
          <w:i/>
          <w:sz w:val="22"/>
          <w:szCs w:val="22"/>
        </w:rPr>
      </w:pPr>
      <w:r w:rsidRPr="00C5172D">
        <w:rPr>
          <w:rFonts w:ascii="Arial" w:hAnsi="Arial" w:cs="Arial"/>
          <w:i/>
          <w:sz w:val="22"/>
          <w:szCs w:val="22"/>
        </w:rPr>
        <w:t>The Conference of the Parties to the</w:t>
      </w:r>
    </w:p>
    <w:p w14:paraId="653897E4" w14:textId="77777777" w:rsidR="009935D6" w:rsidRPr="00C5172D" w:rsidRDefault="009935D6" w:rsidP="005F734A">
      <w:pPr>
        <w:widowControl/>
        <w:autoSpaceDE/>
        <w:autoSpaceDN/>
        <w:adjustRightInd/>
        <w:jc w:val="center"/>
        <w:rPr>
          <w:rFonts w:ascii="Arial" w:hAnsi="Arial" w:cs="Arial"/>
          <w:sz w:val="22"/>
          <w:szCs w:val="22"/>
        </w:rPr>
      </w:pPr>
      <w:r w:rsidRPr="00C5172D">
        <w:rPr>
          <w:rFonts w:ascii="Arial" w:hAnsi="Arial" w:cs="Arial"/>
          <w:i/>
          <w:sz w:val="22"/>
          <w:szCs w:val="22"/>
        </w:rPr>
        <w:t>Convention on the Conservation of Migratory Species of Wild Animals</w:t>
      </w:r>
    </w:p>
    <w:p w14:paraId="0D92AC4D" w14:textId="77777777" w:rsidR="00507E51" w:rsidRDefault="00507E51" w:rsidP="005F734A">
      <w:pPr>
        <w:pStyle w:val="1AutoList55"/>
        <w:jc w:val="both"/>
        <w:rPr>
          <w:rFonts w:ascii="Arial" w:hAnsi="Arial" w:cs="Arial"/>
          <w:sz w:val="22"/>
        </w:rPr>
      </w:pPr>
    </w:p>
    <w:p w14:paraId="3306DEF7" w14:textId="07BA5416" w:rsidR="00507E51" w:rsidRDefault="00507E51" w:rsidP="00507E51">
      <w:pPr>
        <w:pStyle w:val="1AutoList55"/>
        <w:numPr>
          <w:ilvl w:val="0"/>
          <w:numId w:val="15"/>
        </w:numPr>
        <w:ind w:left="360" w:hanging="360"/>
        <w:jc w:val="both"/>
        <w:rPr>
          <w:rFonts w:ascii="Arial" w:hAnsi="Arial" w:cs="Arial"/>
          <w:sz w:val="22"/>
          <w:szCs w:val="23"/>
          <w:lang w:val="en-GB"/>
        </w:rPr>
      </w:pPr>
      <w:r w:rsidRPr="0097205F">
        <w:rPr>
          <w:rFonts w:ascii="Arial" w:hAnsi="Arial" w:cs="Arial"/>
          <w:i/>
          <w:iCs/>
          <w:sz w:val="22"/>
          <w:szCs w:val="23"/>
          <w:lang w:val="en-GB"/>
        </w:rPr>
        <w:t>Calls</w:t>
      </w:r>
      <w:r w:rsidRPr="0097205F">
        <w:rPr>
          <w:rFonts w:ascii="Arial" w:hAnsi="Arial" w:cs="Arial"/>
          <w:sz w:val="22"/>
          <w:szCs w:val="23"/>
          <w:lang w:val="en-GB"/>
        </w:rPr>
        <w:t xml:space="preserve"> upon the Parties:</w:t>
      </w:r>
    </w:p>
    <w:p w14:paraId="54A637DF" w14:textId="77777777" w:rsidR="00507E51" w:rsidRPr="0097205F" w:rsidRDefault="00507E51" w:rsidP="00507E51">
      <w:pPr>
        <w:pStyle w:val="1AutoList55"/>
        <w:ind w:left="1080"/>
        <w:jc w:val="both"/>
        <w:rPr>
          <w:rFonts w:ascii="Arial" w:hAnsi="Arial" w:cs="Arial"/>
          <w:sz w:val="22"/>
          <w:szCs w:val="23"/>
          <w:lang w:val="en-GB"/>
        </w:rPr>
      </w:pPr>
    </w:p>
    <w:p w14:paraId="239B14C7" w14:textId="0A2C4A2A" w:rsidR="00507E51" w:rsidRDefault="00507E51" w:rsidP="00507E51">
      <w:pPr>
        <w:pStyle w:val="2AutoList55"/>
        <w:numPr>
          <w:ilvl w:val="0"/>
          <w:numId w:val="16"/>
        </w:numPr>
        <w:tabs>
          <w:tab w:val="clear" w:pos="720"/>
          <w:tab w:val="clear" w:pos="1440"/>
          <w:tab w:val="left" w:pos="-1080"/>
          <w:tab w:val="left" w:pos="-720"/>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3"/>
          <w:lang w:val="en-GB"/>
        </w:rPr>
      </w:pPr>
      <w:r w:rsidRPr="0097205F">
        <w:rPr>
          <w:rFonts w:ascii="Arial" w:hAnsi="Arial" w:cs="Arial"/>
          <w:sz w:val="22"/>
          <w:szCs w:val="23"/>
          <w:lang w:val="en-GB"/>
        </w:rPr>
        <w:t xml:space="preserve">to identify areas where migratory species are vulnerable to wind turbines and where wind turbines should be evaluated to protect migratory species; </w:t>
      </w:r>
    </w:p>
    <w:p w14:paraId="56E1A4B9" w14:textId="77777777" w:rsidR="00507E51" w:rsidRDefault="00507E51" w:rsidP="00507E51">
      <w:pPr>
        <w:pStyle w:val="2AutoList55"/>
        <w:tabs>
          <w:tab w:val="clear" w:pos="720"/>
          <w:tab w:val="clear" w:pos="1440"/>
          <w:tab w:val="left" w:pos="-1080"/>
          <w:tab w:val="left" w:pos="-720"/>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40" w:firstLine="0"/>
        <w:jc w:val="both"/>
        <w:rPr>
          <w:rFonts w:ascii="Arial" w:hAnsi="Arial" w:cs="Arial"/>
          <w:sz w:val="22"/>
          <w:szCs w:val="23"/>
          <w:lang w:val="en-GB"/>
        </w:rPr>
      </w:pPr>
    </w:p>
    <w:p w14:paraId="636E5427" w14:textId="0014C4FF" w:rsidR="00507E51" w:rsidRDefault="00507E51" w:rsidP="00507E51">
      <w:pPr>
        <w:pStyle w:val="2AutoList55"/>
        <w:numPr>
          <w:ilvl w:val="0"/>
          <w:numId w:val="16"/>
        </w:numPr>
        <w:tabs>
          <w:tab w:val="clear" w:pos="720"/>
          <w:tab w:val="left" w:pos="-1080"/>
          <w:tab w:val="left" w:pos="-72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3"/>
          <w:lang w:val="en-GB"/>
        </w:rPr>
      </w:pPr>
      <w:r w:rsidRPr="00507E51">
        <w:rPr>
          <w:rFonts w:ascii="Arial" w:hAnsi="Arial" w:cs="Arial"/>
          <w:sz w:val="22"/>
          <w:szCs w:val="23"/>
          <w:lang w:val="en-GB"/>
        </w:rPr>
        <w:t>to take full account of the precautionary principle in the development of wind turbine plants, and to develop wind energy parks taking account of environmental impact data and monitoring information as it emerges and taking account of exchange of information provided through the spatial planning processes;</w:t>
      </w:r>
    </w:p>
    <w:p w14:paraId="4F4CE6EE" w14:textId="77777777" w:rsidR="00507E51" w:rsidRPr="00507E51" w:rsidRDefault="00507E51" w:rsidP="00507E51">
      <w:pPr>
        <w:pStyle w:val="2AutoList55"/>
        <w:tabs>
          <w:tab w:val="clear" w:pos="720"/>
          <w:tab w:val="left" w:pos="-1080"/>
          <w:tab w:val="left" w:pos="-72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both"/>
        <w:rPr>
          <w:rFonts w:ascii="Arial" w:hAnsi="Arial" w:cs="Arial"/>
          <w:sz w:val="22"/>
          <w:szCs w:val="23"/>
          <w:lang w:val="en-GB"/>
        </w:rPr>
      </w:pPr>
    </w:p>
    <w:p w14:paraId="1A9F4CD3" w14:textId="09962ABA" w:rsidR="00507E51" w:rsidRPr="0097205F" w:rsidRDefault="00507E51" w:rsidP="00507E51">
      <w:pPr>
        <w:pStyle w:val="1AutoList55"/>
        <w:numPr>
          <w:ilvl w:val="0"/>
          <w:numId w:val="15"/>
        </w:numPr>
        <w:ind w:left="360" w:hanging="360"/>
        <w:jc w:val="both"/>
        <w:rPr>
          <w:rFonts w:ascii="Arial" w:hAnsi="Arial" w:cs="Arial"/>
          <w:sz w:val="22"/>
          <w:szCs w:val="23"/>
          <w:lang w:val="en-GB"/>
        </w:rPr>
      </w:pPr>
      <w:r w:rsidRPr="0097205F">
        <w:rPr>
          <w:rFonts w:ascii="Arial" w:hAnsi="Arial" w:cs="Arial"/>
          <w:i/>
          <w:iCs/>
          <w:sz w:val="22"/>
          <w:szCs w:val="23"/>
          <w:lang w:val="en-GB"/>
        </w:rPr>
        <w:t>Instructs</w:t>
      </w:r>
      <w:r w:rsidRPr="0097205F">
        <w:rPr>
          <w:rFonts w:ascii="Arial" w:hAnsi="Arial" w:cs="Arial"/>
          <w:sz w:val="22"/>
          <w:szCs w:val="23"/>
          <w:lang w:val="en-GB"/>
        </w:rPr>
        <w:t xml:space="preserve"> the Scientific Council to assess existing and potential threats from offshore wind turbines in relation to migratory mammals and birds, including their habitats and food sources, to develop specific guidelines for the establishment of such plants and to report to the Conference of the Parties accordingly at its next meeting; and</w:t>
      </w:r>
    </w:p>
    <w:p w14:paraId="6C5304FB" w14:textId="77777777" w:rsidR="00507E51" w:rsidRPr="0097205F" w:rsidRDefault="00507E51" w:rsidP="005F734A">
      <w:pPr>
        <w:pStyle w:val="BodyTextIndent2"/>
        <w:tabs>
          <w:tab w:val="left" w:pos="690"/>
        </w:tabs>
        <w:spacing w:after="0" w:line="240" w:lineRule="auto"/>
        <w:ind w:hanging="1440"/>
        <w:rPr>
          <w:rFonts w:ascii="Arial" w:hAnsi="Arial" w:cs="Arial"/>
          <w:sz w:val="22"/>
        </w:rPr>
      </w:pPr>
    </w:p>
    <w:p w14:paraId="47F2F237" w14:textId="6B3CF091" w:rsidR="00507E51" w:rsidRPr="0097205F" w:rsidRDefault="00507E51" w:rsidP="00507E51">
      <w:pPr>
        <w:pStyle w:val="1AutoList55"/>
        <w:numPr>
          <w:ilvl w:val="0"/>
          <w:numId w:val="15"/>
        </w:numPr>
        <w:ind w:left="360" w:hanging="360"/>
        <w:jc w:val="both"/>
        <w:rPr>
          <w:rFonts w:ascii="Arial" w:hAnsi="Arial" w:cs="Arial"/>
          <w:sz w:val="22"/>
        </w:rPr>
      </w:pPr>
      <w:r w:rsidRPr="0097205F">
        <w:rPr>
          <w:rFonts w:ascii="Arial" w:hAnsi="Arial" w:cs="Arial"/>
          <w:i/>
          <w:iCs/>
          <w:sz w:val="22"/>
        </w:rPr>
        <w:t>Invites</w:t>
      </w:r>
      <w:r w:rsidRPr="0097205F">
        <w:rPr>
          <w:rFonts w:ascii="Arial" w:hAnsi="Arial" w:cs="Arial"/>
          <w:sz w:val="22"/>
        </w:rPr>
        <w:t xml:space="preserve"> relevant intergovernmental </w:t>
      </w:r>
      <w:r w:rsidRPr="00507E51">
        <w:rPr>
          <w:rFonts w:ascii="Arial" w:hAnsi="Arial" w:cs="Arial"/>
          <w:sz w:val="22"/>
          <w:szCs w:val="23"/>
          <w:lang w:val="en-GB"/>
        </w:rPr>
        <w:t>organizations</w:t>
      </w:r>
      <w:r w:rsidRPr="0097205F">
        <w:rPr>
          <w:rFonts w:ascii="Arial" w:hAnsi="Arial" w:cs="Arial"/>
          <w:sz w:val="22"/>
        </w:rPr>
        <w:t xml:space="preserve"> as well as the European Community and the private sector to cooperate with CMS in efforts to </w:t>
      </w:r>
      <w:r w:rsidRPr="00507E51">
        <w:rPr>
          <w:rFonts w:ascii="Arial" w:hAnsi="Arial" w:cs="Arial"/>
          <w:sz w:val="22"/>
        </w:rPr>
        <w:t>minimize</w:t>
      </w:r>
      <w:r w:rsidRPr="0097205F">
        <w:rPr>
          <w:rFonts w:ascii="Arial" w:hAnsi="Arial" w:cs="Arial"/>
          <w:sz w:val="22"/>
          <w:u w:val="single"/>
        </w:rPr>
        <w:t xml:space="preserve"> </w:t>
      </w:r>
      <w:r w:rsidRPr="0097205F">
        <w:rPr>
          <w:rFonts w:ascii="Arial" w:hAnsi="Arial" w:cs="Arial"/>
          <w:sz w:val="22"/>
        </w:rPr>
        <w:t>possible negative impacts of offshore wind turbines on migratory species.</w:t>
      </w:r>
    </w:p>
    <w:p w14:paraId="3146B878" w14:textId="3653A3F9" w:rsidR="009935D6" w:rsidRPr="00844F6D" w:rsidRDefault="009935D6" w:rsidP="009935D6">
      <w:pPr>
        <w:widowControl/>
        <w:autoSpaceDE/>
        <w:autoSpaceDN/>
        <w:adjustRightInd/>
        <w:ind w:left="360" w:hanging="360"/>
        <w:jc w:val="both"/>
        <w:rPr>
          <w:rFonts w:ascii="Arial" w:hAnsi="Arial" w:cs="Arial"/>
          <w:sz w:val="22"/>
          <w:szCs w:val="22"/>
        </w:rPr>
      </w:pPr>
    </w:p>
    <w:p w14:paraId="6FD598BA" w14:textId="1F205743" w:rsidR="0048197A" w:rsidRPr="00A33299" w:rsidRDefault="0048197A" w:rsidP="0048197A">
      <w:pPr>
        <w:ind w:left="360" w:hanging="360"/>
        <w:jc w:val="both"/>
        <w:rPr>
          <w:rFonts w:ascii="Arial" w:hAnsi="Arial" w:cs="Arial"/>
          <w:sz w:val="22"/>
          <w:szCs w:val="22"/>
        </w:rPr>
      </w:pPr>
    </w:p>
    <w:p w14:paraId="70510C15" w14:textId="77777777" w:rsidR="0048197A" w:rsidRPr="00A33299" w:rsidRDefault="0048197A" w:rsidP="0048197A">
      <w:pPr>
        <w:rPr>
          <w:rFonts w:ascii="Arial" w:hAnsi="Arial" w:cs="Arial"/>
          <w:sz w:val="22"/>
          <w:szCs w:val="22"/>
        </w:rPr>
      </w:pPr>
    </w:p>
    <w:p w14:paraId="2266A19D" w14:textId="77777777" w:rsidR="00D80EC0" w:rsidRPr="00D80EC0" w:rsidRDefault="00D80EC0" w:rsidP="00D80EC0">
      <w:pPr>
        <w:jc w:val="both"/>
        <w:rPr>
          <w:rFonts w:ascii="Arial" w:hAnsi="Arial" w:cs="Arial"/>
          <w:sz w:val="22"/>
          <w:szCs w:val="22"/>
        </w:rPr>
      </w:pP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EE5C" w14:textId="77777777" w:rsidR="00FE4134" w:rsidRDefault="00FE4134">
      <w:r>
        <w:separator/>
      </w:r>
    </w:p>
  </w:endnote>
  <w:endnote w:type="continuationSeparator" w:id="0">
    <w:p w14:paraId="6EF28443" w14:textId="77777777" w:rsidR="00FE4134" w:rsidRDefault="00FE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8C8DA2E"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D6049">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19E081B2"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E3A12">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44BD9208"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DE3A12">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0DE21" w14:textId="77777777" w:rsidR="00FE4134" w:rsidRDefault="00FE4134">
      <w:r>
        <w:separator/>
      </w:r>
    </w:p>
  </w:footnote>
  <w:footnote w:type="continuationSeparator" w:id="0">
    <w:p w14:paraId="379D3C00" w14:textId="77777777" w:rsidR="00FE4134" w:rsidRDefault="00FE4134">
      <w:r>
        <w:continuationSeparator/>
      </w:r>
    </w:p>
  </w:footnote>
  <w:footnote w:id="1">
    <w:p w14:paraId="53E502ED" w14:textId="2077ABDE" w:rsidR="000E1475" w:rsidRPr="00AD6049" w:rsidRDefault="000E1475">
      <w:pPr>
        <w:pStyle w:val="FootnoteText"/>
        <w:rPr>
          <w:rFonts w:ascii="Arial" w:hAnsi="Arial" w:cs="Arial"/>
          <w:sz w:val="18"/>
          <w:szCs w:val="22"/>
        </w:rPr>
      </w:pPr>
      <w:r w:rsidRPr="00AD6049">
        <w:rPr>
          <w:rStyle w:val="FootnoteReference"/>
          <w:rFonts w:ascii="Arial" w:hAnsi="Arial" w:cs="Arial"/>
          <w:sz w:val="18"/>
          <w:szCs w:val="22"/>
        </w:rPr>
        <w:t>*</w:t>
      </w:r>
      <w:r w:rsidRPr="00AD6049">
        <w:rPr>
          <w:rFonts w:ascii="Arial" w:hAnsi="Arial" w:cs="Arial"/>
          <w:sz w:val="18"/>
          <w:szCs w:val="22"/>
        </w:rPr>
        <w:t xml:space="preserve"> The original draft of this resolution, considered by the Conference of the Parties, was numbered 7.1</w:t>
      </w:r>
      <w:r w:rsidR="00CF23C9" w:rsidRPr="00AD6049">
        <w:rPr>
          <w:rFonts w:ascii="Arial" w:hAnsi="Arial" w:cs="Arial"/>
          <w:sz w:val="18"/>
          <w:szCs w:val="22"/>
        </w:rPr>
        <w:t>3</w:t>
      </w:r>
      <w:r w:rsidRPr="00AD6049">
        <w:rPr>
          <w:rFonts w:ascii="Arial" w:hAnsi="Arial" w:cs="Arial"/>
          <w:sz w:val="18"/>
          <w:szCs w:val="22"/>
        </w:rPr>
        <w:t>.</w:t>
      </w:r>
    </w:p>
  </w:footnote>
  <w:footnote w:id="2">
    <w:p w14:paraId="4D5E0467" w14:textId="77777777" w:rsidR="00CF23C9" w:rsidRPr="00AD6049" w:rsidRDefault="00CF23C9" w:rsidP="00CF23C9">
      <w:pPr>
        <w:pStyle w:val="FootnoteText"/>
        <w:rPr>
          <w:rFonts w:ascii="Arial" w:hAnsi="Arial" w:cs="Arial"/>
          <w:sz w:val="18"/>
          <w:szCs w:val="22"/>
        </w:rPr>
      </w:pPr>
      <w:r w:rsidRPr="00AD6049">
        <w:rPr>
          <w:rStyle w:val="FootnoteReference"/>
          <w:rFonts w:ascii="Arial" w:hAnsi="Arial" w:cs="Arial"/>
          <w:sz w:val="18"/>
          <w:szCs w:val="22"/>
        </w:rPr>
        <w:t>*</w:t>
      </w:r>
      <w:r w:rsidRPr="00AD6049">
        <w:rPr>
          <w:rFonts w:ascii="Arial" w:hAnsi="Arial" w:cs="Arial"/>
          <w:sz w:val="18"/>
          <w:szCs w:val="22"/>
        </w:rPr>
        <w:t xml:space="preserve"> The original draft of this resolution, considered by the Conference of the Parties, was numbered 7.13.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11F99868"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1E3197">
      <w:rPr>
        <w:rFonts w:ascii="Arial" w:hAnsi="Arial" w:cs="Arial"/>
        <w:b w:val="0"/>
        <w:i/>
        <w:sz w:val="18"/>
        <w:szCs w:val="18"/>
        <w:lang w:val="en-US"/>
      </w:rPr>
      <w:t>1.10</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71131644" w:rsidR="000669DF" w:rsidRPr="00922791" w:rsidRDefault="000669DF" w:rsidP="00AD6049">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1E3197">
      <w:rPr>
        <w:rFonts w:ascii="Arial" w:hAnsi="Arial" w:cs="Arial"/>
        <w:b w:val="0"/>
        <w:i/>
        <w:sz w:val="18"/>
        <w:szCs w:val="18"/>
        <w:lang w:val="en-US"/>
      </w:rPr>
      <w:t>1.10</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2CF08C4A"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1E3197">
      <w:rPr>
        <w:rFonts w:ascii="Arial" w:hAnsi="Arial" w:cs="Arial"/>
        <w:b w:val="0"/>
        <w:i/>
        <w:sz w:val="18"/>
        <w:szCs w:val="18"/>
        <w:lang w:val="en-US"/>
      </w:rPr>
      <w:t>1.10</w:t>
    </w:r>
    <w:r>
      <w:rPr>
        <w:rFonts w:ascii="Arial" w:hAnsi="Arial" w:cs="Arial"/>
        <w:b w:val="0"/>
        <w:i/>
        <w:sz w:val="18"/>
        <w:szCs w:val="18"/>
        <w:lang w:val="en-US"/>
      </w:rPr>
      <w:t>/Annex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512B2F9E"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1E3197">
      <w:rPr>
        <w:rFonts w:ascii="Arial" w:hAnsi="Arial" w:cs="Arial"/>
        <w:b w:val="0"/>
        <w:i/>
        <w:sz w:val="18"/>
        <w:szCs w:val="18"/>
        <w:lang w:val="en-US"/>
      </w:rPr>
      <w:t>1.10</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num>
  <w:num w:numId="3">
    <w:abstractNumId w:val="8"/>
  </w:num>
  <w:num w:numId="4">
    <w:abstractNumId w:val="2"/>
  </w:num>
  <w:num w:numId="5">
    <w:abstractNumId w:val="1"/>
  </w:num>
  <w:num w:numId="6">
    <w:abstractNumId w:val="9"/>
  </w:num>
  <w:num w:numId="7">
    <w:abstractNumId w:val="3"/>
  </w:num>
  <w:num w:numId="8">
    <w:abstractNumId w:val="7"/>
  </w:num>
  <w:num w:numId="9">
    <w:abstractNumId w:val="14"/>
  </w:num>
  <w:num w:numId="10">
    <w:abstractNumId w:val="5"/>
  </w:num>
  <w:num w:numId="11">
    <w:abstractNumId w:val="15"/>
  </w:num>
  <w:num w:numId="12">
    <w:abstractNumId w:val="6"/>
  </w:num>
  <w:num w:numId="13">
    <w:abstractNumId w:val="11"/>
  </w:num>
  <w:num w:numId="14">
    <w:abstractNumId w:val="13"/>
  </w:num>
  <w:num w:numId="15">
    <w:abstractNumId w:val="4"/>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A1B4C"/>
    <w:rsid w:val="000B0491"/>
    <w:rsid w:val="000B6220"/>
    <w:rsid w:val="000C21B1"/>
    <w:rsid w:val="000C3C87"/>
    <w:rsid w:val="000C7460"/>
    <w:rsid w:val="000E01C1"/>
    <w:rsid w:val="000E1475"/>
    <w:rsid w:val="000F0B93"/>
    <w:rsid w:val="000F1156"/>
    <w:rsid w:val="000F1281"/>
    <w:rsid w:val="000F52BA"/>
    <w:rsid w:val="001151A3"/>
    <w:rsid w:val="001171CE"/>
    <w:rsid w:val="001245DF"/>
    <w:rsid w:val="00130BFD"/>
    <w:rsid w:val="001419C7"/>
    <w:rsid w:val="00150AC4"/>
    <w:rsid w:val="00156159"/>
    <w:rsid w:val="00162D88"/>
    <w:rsid w:val="00166ABA"/>
    <w:rsid w:val="001743FD"/>
    <w:rsid w:val="001764E6"/>
    <w:rsid w:val="001808F1"/>
    <w:rsid w:val="0018792D"/>
    <w:rsid w:val="001A33B6"/>
    <w:rsid w:val="001A5C42"/>
    <w:rsid w:val="001B5BD5"/>
    <w:rsid w:val="001C6038"/>
    <w:rsid w:val="001E3197"/>
    <w:rsid w:val="001F388A"/>
    <w:rsid w:val="001F60A1"/>
    <w:rsid w:val="00200A67"/>
    <w:rsid w:val="00201F88"/>
    <w:rsid w:val="00202332"/>
    <w:rsid w:val="002210F4"/>
    <w:rsid w:val="002304BA"/>
    <w:rsid w:val="00234510"/>
    <w:rsid w:val="00254721"/>
    <w:rsid w:val="00262102"/>
    <w:rsid w:val="00263159"/>
    <w:rsid w:val="00274C9E"/>
    <w:rsid w:val="002779F7"/>
    <w:rsid w:val="00284EBE"/>
    <w:rsid w:val="00292274"/>
    <w:rsid w:val="002B478D"/>
    <w:rsid w:val="002C187A"/>
    <w:rsid w:val="002C20F1"/>
    <w:rsid w:val="002D2863"/>
    <w:rsid w:val="002D5EC0"/>
    <w:rsid w:val="002E3DEA"/>
    <w:rsid w:val="002E7CC2"/>
    <w:rsid w:val="002F6F9B"/>
    <w:rsid w:val="003331C6"/>
    <w:rsid w:val="00345044"/>
    <w:rsid w:val="00351095"/>
    <w:rsid w:val="00354A9C"/>
    <w:rsid w:val="00364973"/>
    <w:rsid w:val="00364C8C"/>
    <w:rsid w:val="00372347"/>
    <w:rsid w:val="003779D4"/>
    <w:rsid w:val="00377A55"/>
    <w:rsid w:val="00382398"/>
    <w:rsid w:val="003909E4"/>
    <w:rsid w:val="003A3E30"/>
    <w:rsid w:val="003A70FE"/>
    <w:rsid w:val="003B0C35"/>
    <w:rsid w:val="003B219E"/>
    <w:rsid w:val="003C01B6"/>
    <w:rsid w:val="003E21B3"/>
    <w:rsid w:val="003E2FBA"/>
    <w:rsid w:val="00411E65"/>
    <w:rsid w:val="00420040"/>
    <w:rsid w:val="0042146C"/>
    <w:rsid w:val="00423388"/>
    <w:rsid w:val="00426D73"/>
    <w:rsid w:val="00454913"/>
    <w:rsid w:val="00455A86"/>
    <w:rsid w:val="00457441"/>
    <w:rsid w:val="004579F6"/>
    <w:rsid w:val="004656D0"/>
    <w:rsid w:val="00465B53"/>
    <w:rsid w:val="00473ABD"/>
    <w:rsid w:val="0048197A"/>
    <w:rsid w:val="00482DCA"/>
    <w:rsid w:val="004B6CFD"/>
    <w:rsid w:val="004C204D"/>
    <w:rsid w:val="004D0436"/>
    <w:rsid w:val="004D0936"/>
    <w:rsid w:val="004E5AD0"/>
    <w:rsid w:val="004F243D"/>
    <w:rsid w:val="004F3D8D"/>
    <w:rsid w:val="005076F1"/>
    <w:rsid w:val="00507E51"/>
    <w:rsid w:val="00512B91"/>
    <w:rsid w:val="005158EB"/>
    <w:rsid w:val="0052082F"/>
    <w:rsid w:val="00542FCC"/>
    <w:rsid w:val="0055762E"/>
    <w:rsid w:val="00565445"/>
    <w:rsid w:val="00575334"/>
    <w:rsid w:val="00593736"/>
    <w:rsid w:val="005A1C56"/>
    <w:rsid w:val="005A3181"/>
    <w:rsid w:val="005B0F06"/>
    <w:rsid w:val="005B6141"/>
    <w:rsid w:val="005B6BD1"/>
    <w:rsid w:val="005C3F15"/>
    <w:rsid w:val="005D1CC9"/>
    <w:rsid w:val="005F05CC"/>
    <w:rsid w:val="005F3989"/>
    <w:rsid w:val="005F4303"/>
    <w:rsid w:val="005F72E2"/>
    <w:rsid w:val="00601B52"/>
    <w:rsid w:val="0060280B"/>
    <w:rsid w:val="00604422"/>
    <w:rsid w:val="0060754E"/>
    <w:rsid w:val="00651341"/>
    <w:rsid w:val="006815B2"/>
    <w:rsid w:val="00682B31"/>
    <w:rsid w:val="006864E1"/>
    <w:rsid w:val="00691001"/>
    <w:rsid w:val="00694183"/>
    <w:rsid w:val="006B1037"/>
    <w:rsid w:val="006B5FD3"/>
    <w:rsid w:val="006E56AD"/>
    <w:rsid w:val="006E5763"/>
    <w:rsid w:val="006E5A06"/>
    <w:rsid w:val="006F056B"/>
    <w:rsid w:val="007101BB"/>
    <w:rsid w:val="00713308"/>
    <w:rsid w:val="00727E01"/>
    <w:rsid w:val="00752E19"/>
    <w:rsid w:val="00757614"/>
    <w:rsid w:val="007728B4"/>
    <w:rsid w:val="0077622E"/>
    <w:rsid w:val="00777FE4"/>
    <w:rsid w:val="00780677"/>
    <w:rsid w:val="007816B7"/>
    <w:rsid w:val="0079075D"/>
    <w:rsid w:val="007910DD"/>
    <w:rsid w:val="007A614F"/>
    <w:rsid w:val="007C1468"/>
    <w:rsid w:val="007C21D4"/>
    <w:rsid w:val="007C41D7"/>
    <w:rsid w:val="007F16FB"/>
    <w:rsid w:val="007F1BBA"/>
    <w:rsid w:val="007F6489"/>
    <w:rsid w:val="007F784C"/>
    <w:rsid w:val="0081600F"/>
    <w:rsid w:val="00824A4C"/>
    <w:rsid w:val="0082722D"/>
    <w:rsid w:val="008274F7"/>
    <w:rsid w:val="008441F9"/>
    <w:rsid w:val="00844F6D"/>
    <w:rsid w:val="00846A99"/>
    <w:rsid w:val="008641D1"/>
    <w:rsid w:val="00872F67"/>
    <w:rsid w:val="008879E9"/>
    <w:rsid w:val="00893346"/>
    <w:rsid w:val="00894A9B"/>
    <w:rsid w:val="00894D19"/>
    <w:rsid w:val="008951BD"/>
    <w:rsid w:val="008A0D8D"/>
    <w:rsid w:val="008B1A69"/>
    <w:rsid w:val="008C1A39"/>
    <w:rsid w:val="008E5C53"/>
    <w:rsid w:val="008E7DFB"/>
    <w:rsid w:val="008F7327"/>
    <w:rsid w:val="0090059C"/>
    <w:rsid w:val="009076C8"/>
    <w:rsid w:val="00915BBE"/>
    <w:rsid w:val="00921D62"/>
    <w:rsid w:val="00922791"/>
    <w:rsid w:val="009228C1"/>
    <w:rsid w:val="00927CD6"/>
    <w:rsid w:val="00933572"/>
    <w:rsid w:val="009363C7"/>
    <w:rsid w:val="0097205F"/>
    <w:rsid w:val="00972D36"/>
    <w:rsid w:val="00977008"/>
    <w:rsid w:val="00980406"/>
    <w:rsid w:val="009935D6"/>
    <w:rsid w:val="009A17EB"/>
    <w:rsid w:val="009A2C8F"/>
    <w:rsid w:val="009A7B65"/>
    <w:rsid w:val="009B3634"/>
    <w:rsid w:val="009C2B4C"/>
    <w:rsid w:val="009D2AD6"/>
    <w:rsid w:val="009D3A07"/>
    <w:rsid w:val="009D4711"/>
    <w:rsid w:val="009D4834"/>
    <w:rsid w:val="009D5DA6"/>
    <w:rsid w:val="009E3A84"/>
    <w:rsid w:val="009E7ACC"/>
    <w:rsid w:val="009F450E"/>
    <w:rsid w:val="009F54DA"/>
    <w:rsid w:val="00A01401"/>
    <w:rsid w:val="00A06984"/>
    <w:rsid w:val="00A1324E"/>
    <w:rsid w:val="00A27BE3"/>
    <w:rsid w:val="00A339B9"/>
    <w:rsid w:val="00A371C4"/>
    <w:rsid w:val="00A40EDF"/>
    <w:rsid w:val="00A568DF"/>
    <w:rsid w:val="00A66131"/>
    <w:rsid w:val="00A701B6"/>
    <w:rsid w:val="00A73A79"/>
    <w:rsid w:val="00A7478D"/>
    <w:rsid w:val="00A91511"/>
    <w:rsid w:val="00A93C52"/>
    <w:rsid w:val="00AA7368"/>
    <w:rsid w:val="00AB1861"/>
    <w:rsid w:val="00AB4FF9"/>
    <w:rsid w:val="00AB7626"/>
    <w:rsid w:val="00AD6049"/>
    <w:rsid w:val="00AE7B21"/>
    <w:rsid w:val="00AF1980"/>
    <w:rsid w:val="00AF2021"/>
    <w:rsid w:val="00B471BD"/>
    <w:rsid w:val="00B50C2D"/>
    <w:rsid w:val="00B61E4C"/>
    <w:rsid w:val="00B64904"/>
    <w:rsid w:val="00B77EEA"/>
    <w:rsid w:val="00BA4000"/>
    <w:rsid w:val="00BA60CE"/>
    <w:rsid w:val="00BC5607"/>
    <w:rsid w:val="00BE0D1D"/>
    <w:rsid w:val="00BE2448"/>
    <w:rsid w:val="00BE24D4"/>
    <w:rsid w:val="00BF2BE7"/>
    <w:rsid w:val="00BF71A1"/>
    <w:rsid w:val="00C0199D"/>
    <w:rsid w:val="00C05102"/>
    <w:rsid w:val="00C1004B"/>
    <w:rsid w:val="00C13FA6"/>
    <w:rsid w:val="00C169ED"/>
    <w:rsid w:val="00C44645"/>
    <w:rsid w:val="00C5172D"/>
    <w:rsid w:val="00C5484D"/>
    <w:rsid w:val="00C618F2"/>
    <w:rsid w:val="00C73207"/>
    <w:rsid w:val="00C7602A"/>
    <w:rsid w:val="00C82ED9"/>
    <w:rsid w:val="00C87D68"/>
    <w:rsid w:val="00C9281B"/>
    <w:rsid w:val="00CA367A"/>
    <w:rsid w:val="00CB1D26"/>
    <w:rsid w:val="00CC008B"/>
    <w:rsid w:val="00CC4C21"/>
    <w:rsid w:val="00CC57AD"/>
    <w:rsid w:val="00CD2F28"/>
    <w:rsid w:val="00CE0202"/>
    <w:rsid w:val="00CE5B83"/>
    <w:rsid w:val="00CE6017"/>
    <w:rsid w:val="00CF23C9"/>
    <w:rsid w:val="00CF6EDD"/>
    <w:rsid w:val="00D05922"/>
    <w:rsid w:val="00D42AE1"/>
    <w:rsid w:val="00D54E33"/>
    <w:rsid w:val="00D605A4"/>
    <w:rsid w:val="00D61B13"/>
    <w:rsid w:val="00D6261C"/>
    <w:rsid w:val="00D7746A"/>
    <w:rsid w:val="00D80EC0"/>
    <w:rsid w:val="00D838FE"/>
    <w:rsid w:val="00D8406F"/>
    <w:rsid w:val="00D859C7"/>
    <w:rsid w:val="00D9021F"/>
    <w:rsid w:val="00DA1080"/>
    <w:rsid w:val="00DA12C2"/>
    <w:rsid w:val="00DB30A6"/>
    <w:rsid w:val="00DB4517"/>
    <w:rsid w:val="00DC71B1"/>
    <w:rsid w:val="00DC7ACD"/>
    <w:rsid w:val="00DD6A9E"/>
    <w:rsid w:val="00DE3A12"/>
    <w:rsid w:val="00E23367"/>
    <w:rsid w:val="00E31B92"/>
    <w:rsid w:val="00E42A79"/>
    <w:rsid w:val="00E475D4"/>
    <w:rsid w:val="00E74D1C"/>
    <w:rsid w:val="00E8776E"/>
    <w:rsid w:val="00E9237A"/>
    <w:rsid w:val="00EA0B88"/>
    <w:rsid w:val="00EB2285"/>
    <w:rsid w:val="00EC4294"/>
    <w:rsid w:val="00EC681E"/>
    <w:rsid w:val="00ED02D3"/>
    <w:rsid w:val="00ED5E31"/>
    <w:rsid w:val="00EE64C1"/>
    <w:rsid w:val="00F05AA0"/>
    <w:rsid w:val="00F05CFE"/>
    <w:rsid w:val="00F061CB"/>
    <w:rsid w:val="00F143C1"/>
    <w:rsid w:val="00F17035"/>
    <w:rsid w:val="00F24050"/>
    <w:rsid w:val="00F248AA"/>
    <w:rsid w:val="00F31539"/>
    <w:rsid w:val="00F444EC"/>
    <w:rsid w:val="00F45FE3"/>
    <w:rsid w:val="00F54D03"/>
    <w:rsid w:val="00F6347A"/>
    <w:rsid w:val="00F7503A"/>
    <w:rsid w:val="00F81FEF"/>
    <w:rsid w:val="00F82084"/>
    <w:rsid w:val="00F9407E"/>
    <w:rsid w:val="00F978B9"/>
    <w:rsid w:val="00FA0A7A"/>
    <w:rsid w:val="00FA61AF"/>
    <w:rsid w:val="00FB775E"/>
    <w:rsid w:val="00FD3A06"/>
    <w:rsid w:val="00FD7D14"/>
    <w:rsid w:val="00FE413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A4190E-19AA-4A91-8A45-E1F40441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14</TotalTime>
  <Pages>5</Pages>
  <Words>1516</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9</cp:revision>
  <cp:lastPrinted>2017-05-18T13:29:00Z</cp:lastPrinted>
  <dcterms:created xsi:type="dcterms:W3CDTF">2017-05-16T20:55:00Z</dcterms:created>
  <dcterms:modified xsi:type="dcterms:W3CDTF">2017-05-19T06:44:00Z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