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Layout w:type="fixed"/>
        <w:tblCellMar>
          <w:left w:w="10" w:type="dxa"/>
          <w:right w:w="10" w:type="dxa"/>
        </w:tblCellMar>
        <w:tblLook w:val="0000" w:firstRow="0" w:lastRow="0" w:firstColumn="0" w:lastColumn="0" w:noHBand="0" w:noVBand="0"/>
      </w:tblPr>
      <w:tblGrid>
        <w:gridCol w:w="1526"/>
        <w:gridCol w:w="4054"/>
        <w:gridCol w:w="4230"/>
      </w:tblGrid>
      <w:tr w:rsidR="00002A97" w:rsidRPr="00205616" w14:paraId="7D39B68F" w14:textId="77777777" w:rsidTr="005B488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45D99ADA"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7E2D7EDA" wp14:editId="32685FB7">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054" w:type="dxa"/>
            <w:tcBorders>
              <w:top w:val="single" w:sz="12" w:space="0" w:color="000000"/>
              <w:bottom w:val="single" w:sz="12" w:space="0" w:color="000000"/>
            </w:tcBorders>
            <w:shd w:val="clear" w:color="auto" w:fill="auto"/>
            <w:tcMar>
              <w:top w:w="85" w:type="dxa"/>
              <w:left w:w="108" w:type="dxa"/>
              <w:bottom w:w="0" w:type="dxa"/>
              <w:right w:w="108" w:type="dxa"/>
            </w:tcMar>
          </w:tcPr>
          <w:p w14:paraId="236548F9" w14:textId="77777777" w:rsidR="00002A97" w:rsidRPr="00002A97" w:rsidRDefault="00002A97" w:rsidP="004D0321">
            <w:pPr>
              <w:keepNext/>
              <w:widowControl w:val="0"/>
              <w:suppressAutoHyphens/>
              <w:autoSpaceDE w:val="0"/>
              <w:autoSpaceDN w:val="0"/>
              <w:spacing w:before="120" w:after="0" w:line="240" w:lineRule="auto"/>
              <w:ind w:left="-115"/>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7FAD4F72"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36CDC432"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4230" w:type="dxa"/>
            <w:tcBorders>
              <w:top w:val="single" w:sz="12" w:space="0" w:color="000000"/>
              <w:bottom w:val="single" w:sz="12" w:space="0" w:color="000000"/>
            </w:tcBorders>
            <w:shd w:val="clear" w:color="auto" w:fill="auto"/>
            <w:tcMar>
              <w:top w:w="85" w:type="dxa"/>
              <w:left w:w="108" w:type="dxa"/>
              <w:bottom w:w="0" w:type="dxa"/>
              <w:right w:w="108" w:type="dxa"/>
            </w:tcMar>
          </w:tcPr>
          <w:p w14:paraId="0EEC8EB4" w14:textId="352B3D46" w:rsidR="00002A97" w:rsidRPr="00790422" w:rsidRDefault="00002A97" w:rsidP="0057336B">
            <w:pPr>
              <w:widowControl w:val="0"/>
              <w:tabs>
                <w:tab w:val="left" w:pos="5040"/>
                <w:tab w:val="left" w:pos="5760"/>
                <w:tab w:val="left" w:pos="6008"/>
                <w:tab w:val="left" w:pos="6480"/>
                <w:tab w:val="left" w:pos="7200"/>
                <w:tab w:val="left" w:pos="7920"/>
                <w:tab w:val="left" w:pos="8640"/>
              </w:tabs>
              <w:suppressAutoHyphens/>
              <w:autoSpaceDE w:val="0"/>
              <w:autoSpaceDN w:val="0"/>
              <w:spacing w:before="240" w:after="120" w:line="240" w:lineRule="auto"/>
              <w:ind w:left="345"/>
              <w:textAlignment w:val="baseline"/>
              <w:rPr>
                <w:rFonts w:ascii="Calibri" w:eastAsia="Calibri" w:hAnsi="Calibri" w:cs="Times New Roman"/>
                <w:lang w:val="fr-FR"/>
              </w:rPr>
            </w:pPr>
            <w:r w:rsidRPr="00790422">
              <w:rPr>
                <w:rFonts w:eastAsia="Times New Roman" w:cs="Arial"/>
                <w:szCs w:val="24"/>
                <w:lang w:val="fr-FR" w:eastAsia="es-ES"/>
              </w:rPr>
              <w:t>UNEP/CMS/</w:t>
            </w:r>
            <w:r w:rsidR="0057336B">
              <w:rPr>
                <w:rFonts w:eastAsia="Times New Roman" w:cs="Arial"/>
                <w:szCs w:val="24"/>
                <w:lang w:val="fr-FR" w:eastAsia="es-ES"/>
              </w:rPr>
              <w:t>COP13/</w:t>
            </w:r>
            <w:r w:rsidR="00773B45">
              <w:rPr>
                <w:rFonts w:eastAsia="Times New Roman" w:cs="Arial"/>
                <w:szCs w:val="24"/>
                <w:lang w:val="fr-FR" w:eastAsia="es-ES"/>
              </w:rPr>
              <w:t>I</w:t>
            </w:r>
            <w:r w:rsidR="000D6AFF">
              <w:rPr>
                <w:rFonts w:eastAsia="Times New Roman" w:cs="Arial"/>
                <w:szCs w:val="24"/>
                <w:lang w:val="fr-FR" w:eastAsia="es-ES"/>
              </w:rPr>
              <w:t>nforme/</w:t>
            </w:r>
            <w:proofErr w:type="spellStart"/>
            <w:r w:rsidR="000D6AFF">
              <w:rPr>
                <w:rFonts w:eastAsia="Times New Roman" w:cs="Arial"/>
                <w:szCs w:val="24"/>
                <w:lang w:val="fr-FR" w:eastAsia="es-ES"/>
              </w:rPr>
              <w:t>Anexo</w:t>
            </w:r>
            <w:proofErr w:type="spellEnd"/>
            <w:r w:rsidR="000D6AFF">
              <w:rPr>
                <w:rFonts w:eastAsia="Times New Roman" w:cs="Arial"/>
                <w:szCs w:val="24"/>
                <w:lang w:val="fr-FR" w:eastAsia="es-ES"/>
              </w:rPr>
              <w:t xml:space="preserve"> 3</w:t>
            </w:r>
          </w:p>
          <w:p w14:paraId="2C911AB9" w14:textId="77777777" w:rsidR="00002A97" w:rsidRPr="00002A97" w:rsidRDefault="00002A97" w:rsidP="0057336B">
            <w:pPr>
              <w:widowControl w:val="0"/>
              <w:suppressAutoHyphens/>
              <w:autoSpaceDE w:val="0"/>
              <w:autoSpaceDN w:val="0"/>
              <w:spacing w:after="120" w:line="240" w:lineRule="auto"/>
              <w:ind w:left="345"/>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55BB06EB" w14:textId="77777777" w:rsidR="00002A97" w:rsidRPr="00205616" w:rsidRDefault="00002A97" w:rsidP="0057336B">
            <w:pPr>
              <w:widowControl w:val="0"/>
              <w:suppressAutoHyphens/>
              <w:autoSpaceDE w:val="0"/>
              <w:autoSpaceDN w:val="0"/>
              <w:spacing w:after="0" w:line="240" w:lineRule="auto"/>
              <w:ind w:left="345"/>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03054BCD"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62708A40" w14:textId="77777777" w:rsidR="00205616" w:rsidRPr="0062506B" w:rsidRDefault="00205616" w:rsidP="00205616">
      <w:pPr>
        <w:widowControl w:val="0"/>
        <w:tabs>
          <w:tab w:val="left" w:pos="-1057"/>
          <w:tab w:val="left" w:pos="-720"/>
        </w:tabs>
        <w:suppressAutoHyphens/>
        <w:autoSpaceDE w:val="0"/>
        <w:autoSpaceDN w:val="0"/>
        <w:spacing w:after="0" w:line="240" w:lineRule="auto"/>
        <w:textAlignment w:val="baseline"/>
        <w:rPr>
          <w:rFonts w:eastAsia="Calibri" w:cs="Arial"/>
          <w:lang w:val="es-ES" w:bidi="en-US"/>
        </w:rPr>
      </w:pPr>
      <w:bookmarkStart w:id="0" w:name="_Hlk41396149"/>
      <w:r w:rsidRPr="0062506B">
        <w:rPr>
          <w:rFonts w:eastAsia="Times New Roman" w:cs="Arial"/>
          <w:lang w:val="es-ES" w:eastAsia="es-ES" w:bidi="en-US"/>
        </w:rPr>
        <w:t>13ª REUNIÓN DE LA CONFERENCIA DE LAS PARTES</w:t>
      </w:r>
      <w:bookmarkStart w:id="1" w:name="_GoBack"/>
      <w:bookmarkEnd w:id="1"/>
    </w:p>
    <w:p w14:paraId="12749438" w14:textId="77777777" w:rsidR="00205616" w:rsidRPr="0062506B" w:rsidRDefault="00205616" w:rsidP="0020561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Calibri" w:cs="Arial"/>
          <w:lang w:val="es-ES" w:bidi="en-US"/>
        </w:rPr>
      </w:pPr>
      <w:r w:rsidRPr="0062506B">
        <w:rPr>
          <w:rFonts w:eastAsia="Times New Roman" w:cs="Arial"/>
          <w:bCs/>
          <w:lang w:val="es-ES" w:eastAsia="es-ES" w:bidi="en-US"/>
        </w:rPr>
        <w:t>Gandhinagar. India, 17 – 22 de febrero 2020</w:t>
      </w:r>
    </w:p>
    <w:bookmarkEnd w:id="0"/>
    <w:p w14:paraId="53E25CB7"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2E0BC833" w14:textId="77777777" w:rsidR="00AC09AE" w:rsidRPr="00002A97" w:rsidRDefault="00AC09AE" w:rsidP="000D6AFF">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7571784" w14:textId="75B5D28A" w:rsidR="000D6AFF" w:rsidRPr="000D6AFF" w:rsidRDefault="000D6AFF" w:rsidP="000D6AFF">
      <w:pPr>
        <w:tabs>
          <w:tab w:val="left" w:pos="9360"/>
        </w:tabs>
        <w:spacing w:after="0" w:line="240" w:lineRule="auto"/>
        <w:ind w:right="225"/>
        <w:jc w:val="center"/>
        <w:rPr>
          <w:rFonts w:eastAsia="Calibri" w:cs="Arial"/>
          <w:b/>
          <w:lang w:val="es-ES" w:bidi="en-US"/>
        </w:rPr>
      </w:pPr>
      <w:r w:rsidRPr="000D6AFF">
        <w:rPr>
          <w:rFonts w:eastAsia="Calibri" w:cs="Arial"/>
          <w:b/>
          <w:lang w:val="es-ES" w:bidi="en-US"/>
        </w:rPr>
        <w:t>EVENTOS AL MARGEN DE LA COP</w:t>
      </w:r>
      <w:r>
        <w:rPr>
          <w:rFonts w:eastAsia="Calibri" w:cs="Arial"/>
          <w:b/>
          <w:lang w:val="es-ES" w:bidi="en-US"/>
        </w:rPr>
        <w:t>13</w:t>
      </w:r>
    </w:p>
    <w:p w14:paraId="332DC7AB" w14:textId="09FBE62C" w:rsidR="000D6AFF" w:rsidRDefault="000D6AFF" w:rsidP="000D6AFF">
      <w:pPr>
        <w:tabs>
          <w:tab w:val="left" w:pos="9356"/>
        </w:tabs>
        <w:spacing w:after="0" w:line="240" w:lineRule="auto"/>
        <w:ind w:right="225"/>
        <w:jc w:val="both"/>
        <w:rPr>
          <w:rFonts w:eastAsia="Calibri" w:cs="Arial"/>
          <w:lang w:val="es-ES" w:bidi="en-US"/>
        </w:rPr>
      </w:pPr>
    </w:p>
    <w:p w14:paraId="1FB9DC76" w14:textId="77777777" w:rsidR="000D6AFF" w:rsidRPr="000D6AFF" w:rsidRDefault="000D6AFF" w:rsidP="000D6AFF">
      <w:pPr>
        <w:tabs>
          <w:tab w:val="left" w:pos="9356"/>
        </w:tabs>
        <w:spacing w:after="0" w:line="240" w:lineRule="auto"/>
        <w:ind w:right="225"/>
        <w:jc w:val="both"/>
        <w:rPr>
          <w:rFonts w:eastAsia="Calibri" w:cs="Arial"/>
          <w:lang w:val="es-ES" w:bidi="en-US"/>
        </w:rPr>
      </w:pPr>
    </w:p>
    <w:p w14:paraId="7E51C51B" w14:textId="77777777" w:rsidR="000D6AFF" w:rsidRPr="000D6AFF" w:rsidRDefault="000D6AFF" w:rsidP="000D6AFF">
      <w:pPr>
        <w:tabs>
          <w:tab w:val="left" w:pos="9356"/>
        </w:tabs>
        <w:spacing w:after="0" w:line="240" w:lineRule="auto"/>
        <w:ind w:right="225"/>
        <w:jc w:val="both"/>
        <w:rPr>
          <w:rFonts w:eastAsia="Calibri" w:cs="Arial"/>
          <w:b/>
          <w:bCs/>
          <w:lang w:val="es-ES" w:bidi="en-US"/>
        </w:rPr>
      </w:pPr>
      <w:r w:rsidRPr="000D6AFF">
        <w:rPr>
          <w:rFonts w:eastAsia="Calibri" w:cs="Arial"/>
          <w:b/>
          <w:bCs/>
          <w:lang w:val="es-ES" w:bidi="en-US"/>
        </w:rPr>
        <w:t xml:space="preserve">Recepción de inauguración </w:t>
      </w:r>
    </w:p>
    <w:p w14:paraId="2203A2C8" w14:textId="77777777" w:rsidR="000D6AFF" w:rsidRPr="000D6AFF" w:rsidRDefault="000D6AFF" w:rsidP="000D6AFF">
      <w:pPr>
        <w:tabs>
          <w:tab w:val="left" w:pos="9356"/>
        </w:tabs>
        <w:spacing w:after="0" w:line="240" w:lineRule="auto"/>
        <w:ind w:right="225"/>
        <w:jc w:val="both"/>
        <w:rPr>
          <w:rFonts w:eastAsia="Calibri" w:cs="Arial"/>
          <w:b/>
          <w:bCs/>
          <w:lang w:val="es-ES" w:bidi="en-US"/>
        </w:rPr>
      </w:pPr>
    </w:p>
    <w:p w14:paraId="0088A3CF" w14:textId="77777777" w:rsidR="000D6AFF" w:rsidRPr="000D6AFF" w:rsidRDefault="000D6AFF" w:rsidP="000D6AFF">
      <w:pPr>
        <w:tabs>
          <w:tab w:val="left" w:pos="8640"/>
        </w:tabs>
        <w:spacing w:after="0" w:line="240" w:lineRule="auto"/>
        <w:jc w:val="both"/>
        <w:rPr>
          <w:rFonts w:eastAsia="Calibri" w:cs="Arial"/>
          <w:lang w:val="es-ES" w:bidi="en-US"/>
        </w:rPr>
      </w:pPr>
      <w:r w:rsidRPr="000D6AFF">
        <w:rPr>
          <w:rFonts w:eastAsia="Calibri" w:cs="Arial"/>
          <w:lang w:val="es-ES" w:bidi="en-US"/>
        </w:rPr>
        <w:t xml:space="preserve">En la noche del 17 de febrero, durante la recepción ofrecida por el gobierno de la India, S.E. la Dra. </w:t>
      </w:r>
      <w:proofErr w:type="spellStart"/>
      <w:r w:rsidRPr="000D6AFF">
        <w:rPr>
          <w:rFonts w:eastAsia="Calibri" w:cs="Arial"/>
          <w:lang w:val="es-ES" w:bidi="en-US"/>
        </w:rPr>
        <w:t>Shaikha</w:t>
      </w:r>
      <w:proofErr w:type="spellEnd"/>
      <w:r w:rsidRPr="000D6AFF">
        <w:rPr>
          <w:rFonts w:eastAsia="Calibri" w:cs="Arial"/>
          <w:lang w:val="es-ES" w:bidi="en-US"/>
        </w:rPr>
        <w:t xml:space="preserve"> Al </w:t>
      </w:r>
      <w:proofErr w:type="spellStart"/>
      <w:r w:rsidRPr="000D6AFF">
        <w:rPr>
          <w:rFonts w:eastAsia="Calibri" w:cs="Arial"/>
          <w:lang w:val="es-ES" w:bidi="en-US"/>
        </w:rPr>
        <w:t>Dhaheri</w:t>
      </w:r>
      <w:proofErr w:type="spellEnd"/>
      <w:r w:rsidRPr="000D6AFF">
        <w:rPr>
          <w:rFonts w:eastAsia="Calibri" w:cs="Arial"/>
          <w:lang w:val="es-ES" w:bidi="en-US"/>
        </w:rPr>
        <w:t xml:space="preserve">, Secretaria General del Organismo de Medio Ambiente de Abu </w:t>
      </w:r>
      <w:proofErr w:type="spellStart"/>
      <w:r w:rsidRPr="000D6AFF">
        <w:rPr>
          <w:rFonts w:eastAsia="Calibri" w:cs="Arial"/>
          <w:lang w:val="es-ES" w:bidi="en-US"/>
        </w:rPr>
        <w:t>Dhabi</w:t>
      </w:r>
      <w:proofErr w:type="spellEnd"/>
      <w:r w:rsidRPr="000D6AFF">
        <w:rPr>
          <w:rFonts w:eastAsia="Calibri" w:cs="Arial"/>
          <w:lang w:val="es-ES" w:bidi="en-US"/>
        </w:rPr>
        <w:t xml:space="preserve"> (EAD), y la Sra. Amy Fraenkel, Secretaria Ejecutiva, firmaron la prórroga del acuerdo de asociación y las disposiciones relativas a la nueva sede para el período 2020-2023 para la Oficina de la CMS en Abu </w:t>
      </w:r>
      <w:proofErr w:type="spellStart"/>
      <w:r w:rsidRPr="000D6AFF">
        <w:rPr>
          <w:rFonts w:eastAsia="Calibri" w:cs="Arial"/>
          <w:lang w:val="es-ES" w:bidi="en-US"/>
        </w:rPr>
        <w:t>Dhabi</w:t>
      </w:r>
      <w:proofErr w:type="spellEnd"/>
      <w:r w:rsidRPr="000D6AFF">
        <w:rPr>
          <w:rFonts w:eastAsia="Calibri" w:cs="Arial"/>
          <w:lang w:val="es-ES" w:bidi="en-US"/>
        </w:rPr>
        <w:t xml:space="preserve"> y su labor sobre las aves de rapaces y los dugongos.</w:t>
      </w:r>
    </w:p>
    <w:p w14:paraId="1500E4D0" w14:textId="77777777" w:rsidR="000D6AFF" w:rsidRPr="000D6AFF" w:rsidRDefault="000D6AFF" w:rsidP="000D6AFF">
      <w:pPr>
        <w:tabs>
          <w:tab w:val="left" w:pos="8640"/>
        </w:tabs>
        <w:spacing w:after="0" w:line="240" w:lineRule="auto"/>
        <w:jc w:val="both"/>
        <w:rPr>
          <w:rFonts w:eastAsia="Calibri" w:cs="Arial"/>
          <w:lang w:val="es-ES" w:bidi="en-US"/>
        </w:rPr>
      </w:pPr>
    </w:p>
    <w:p w14:paraId="5E56C445" w14:textId="77777777" w:rsidR="000D6AFF" w:rsidRPr="000D6AFF" w:rsidRDefault="000D6AFF" w:rsidP="000D6AFF">
      <w:pPr>
        <w:tabs>
          <w:tab w:val="left" w:pos="8640"/>
        </w:tabs>
        <w:spacing w:after="0" w:line="240" w:lineRule="auto"/>
        <w:jc w:val="both"/>
        <w:rPr>
          <w:rFonts w:eastAsia="Calibri" w:cs="Arial"/>
          <w:lang w:val="es-ES" w:bidi="en-US"/>
        </w:rPr>
      </w:pPr>
      <w:r w:rsidRPr="000D6AFF">
        <w:rPr>
          <w:rFonts w:eastAsia="Calibri" w:cs="Arial"/>
          <w:lang w:val="es-ES" w:bidi="en-US"/>
        </w:rPr>
        <w:t xml:space="preserve">A esta ceremonia de firma siguió el lanzamiento del nuevo diseño Embajador para las especies migratorias, en el que se nombraron tres Embajadores -para las especies terrestres, aviares y acuáticas-: el conservacionista de renombre internacional Ian Redmond OBE (para las terrestres), el galardonado explorador y ambientalista Sacha </w:t>
      </w:r>
      <w:proofErr w:type="spellStart"/>
      <w:r w:rsidRPr="000D6AFF">
        <w:rPr>
          <w:rFonts w:eastAsia="Calibri" w:cs="Arial"/>
          <w:lang w:val="es-ES" w:bidi="en-US"/>
        </w:rPr>
        <w:t>Dench</w:t>
      </w:r>
      <w:proofErr w:type="spellEnd"/>
      <w:r w:rsidRPr="000D6AFF">
        <w:rPr>
          <w:rFonts w:eastAsia="Calibri" w:cs="Arial"/>
          <w:lang w:val="es-ES" w:bidi="en-US"/>
        </w:rPr>
        <w:t xml:space="preserve"> (para las aviares) y el actor y activista ambiental indio </w:t>
      </w:r>
      <w:proofErr w:type="spellStart"/>
      <w:r w:rsidRPr="000D6AFF">
        <w:rPr>
          <w:rFonts w:eastAsia="Calibri" w:cs="Arial"/>
          <w:lang w:val="es-ES" w:bidi="en-US"/>
        </w:rPr>
        <w:t>Randeep</w:t>
      </w:r>
      <w:proofErr w:type="spellEnd"/>
      <w:r w:rsidRPr="000D6AFF">
        <w:rPr>
          <w:rFonts w:eastAsia="Calibri" w:cs="Arial"/>
          <w:lang w:val="es-ES" w:bidi="en-US"/>
        </w:rPr>
        <w:t xml:space="preserve"> </w:t>
      </w:r>
      <w:proofErr w:type="spellStart"/>
      <w:r w:rsidRPr="000D6AFF">
        <w:rPr>
          <w:rFonts w:eastAsia="Calibri" w:cs="Arial"/>
          <w:lang w:val="es-ES" w:bidi="en-US"/>
        </w:rPr>
        <w:t>Hooda</w:t>
      </w:r>
      <w:proofErr w:type="spellEnd"/>
      <w:r w:rsidRPr="000D6AFF">
        <w:rPr>
          <w:rFonts w:eastAsia="Calibri" w:cs="Arial"/>
          <w:lang w:val="es-ES" w:bidi="en-US"/>
        </w:rPr>
        <w:t xml:space="preserve"> (para las acuáticas).  Ayudarán a concienciar sobre la importante labor de la CMS y la difícil situación de las especies migratorias.</w:t>
      </w:r>
    </w:p>
    <w:p w14:paraId="41B48610" w14:textId="77777777" w:rsidR="000D6AFF" w:rsidRPr="000D6AFF" w:rsidRDefault="000D6AFF" w:rsidP="000D6AFF">
      <w:pPr>
        <w:tabs>
          <w:tab w:val="left" w:pos="8640"/>
        </w:tabs>
        <w:spacing w:after="0" w:line="240" w:lineRule="auto"/>
        <w:jc w:val="both"/>
        <w:rPr>
          <w:rFonts w:eastAsia="Calibri" w:cs="Arial"/>
          <w:lang w:val="es-ES" w:bidi="en-US"/>
        </w:rPr>
      </w:pPr>
    </w:p>
    <w:p w14:paraId="4587E0B0" w14:textId="77777777" w:rsidR="000D6AFF" w:rsidRPr="000D6AFF" w:rsidRDefault="000D6AFF" w:rsidP="000D6AFF">
      <w:pPr>
        <w:tabs>
          <w:tab w:val="left" w:pos="692"/>
          <w:tab w:val="left" w:pos="9360"/>
        </w:tabs>
        <w:spacing w:after="0" w:line="240" w:lineRule="auto"/>
        <w:jc w:val="both"/>
        <w:rPr>
          <w:rFonts w:eastAsia="Times New Roman" w:cs="Arial"/>
          <w:b/>
          <w:bCs/>
          <w:lang w:val="es-ES" w:eastAsia="en-GB"/>
        </w:rPr>
      </w:pPr>
      <w:r w:rsidRPr="000D6AFF">
        <w:rPr>
          <w:rFonts w:eastAsia="Calibri" w:cs="Arial"/>
          <w:lang w:val="es-ES" w:bidi="en-US"/>
        </w:rPr>
        <w:t xml:space="preserve">Por último, la Sra. Ivonne </w:t>
      </w:r>
      <w:proofErr w:type="spellStart"/>
      <w:r w:rsidRPr="000D6AFF">
        <w:rPr>
          <w:rFonts w:eastAsia="Calibri" w:cs="Arial"/>
          <w:lang w:val="es-ES" w:bidi="en-US"/>
        </w:rPr>
        <w:t>Higuero</w:t>
      </w:r>
      <w:proofErr w:type="spellEnd"/>
      <w:r w:rsidRPr="000D6AFF">
        <w:rPr>
          <w:rFonts w:eastAsia="Calibri" w:cs="Arial"/>
          <w:lang w:val="es-ES" w:bidi="en-US"/>
        </w:rPr>
        <w:t>, Secretaria General de la CITES, y la Sra. Fraenkel, dieron a conocer una serie de sellos, emitidos por la Administración Postal de las Naciones Unidas, en los que figuran las especies migratorias en peligro de extinción incluidas en los Apéndices tanto de la CMS como de la CITES</w:t>
      </w:r>
    </w:p>
    <w:p w14:paraId="47CDE4CE" w14:textId="77777777" w:rsidR="000D6AFF" w:rsidRDefault="000D6AFF" w:rsidP="000D6AFF">
      <w:pPr>
        <w:tabs>
          <w:tab w:val="left" w:pos="0"/>
        </w:tabs>
        <w:spacing w:after="0" w:line="240" w:lineRule="auto"/>
        <w:ind w:right="601"/>
        <w:rPr>
          <w:rFonts w:eastAsia="Times New Roman" w:cs="Arial"/>
          <w:b/>
          <w:bCs/>
          <w:lang w:val="es-ES" w:eastAsia="en-GB"/>
        </w:rPr>
      </w:pPr>
    </w:p>
    <w:p w14:paraId="7523BCB7" w14:textId="77777777" w:rsidR="000D6AFF" w:rsidRDefault="000D6AFF" w:rsidP="000D6AFF">
      <w:pPr>
        <w:tabs>
          <w:tab w:val="left" w:pos="0"/>
        </w:tabs>
        <w:spacing w:after="0" w:line="240" w:lineRule="auto"/>
        <w:ind w:right="601"/>
        <w:rPr>
          <w:rFonts w:eastAsia="Times New Roman" w:cs="Arial"/>
          <w:b/>
          <w:bCs/>
          <w:lang w:val="es-ES" w:eastAsia="en-GB"/>
        </w:rPr>
      </w:pPr>
    </w:p>
    <w:p w14:paraId="5D9224C8" w14:textId="40CF8B67" w:rsidR="000D6AFF" w:rsidRPr="000D6AFF" w:rsidRDefault="000D6AFF" w:rsidP="000D6AFF">
      <w:pPr>
        <w:tabs>
          <w:tab w:val="left" w:pos="0"/>
        </w:tabs>
        <w:spacing w:after="0" w:line="240" w:lineRule="auto"/>
        <w:ind w:right="601"/>
        <w:rPr>
          <w:rFonts w:eastAsia="Times New Roman" w:cs="Arial"/>
          <w:b/>
          <w:bCs/>
          <w:lang w:val="es-ES" w:eastAsia="en-GB"/>
        </w:rPr>
      </w:pPr>
      <w:r w:rsidRPr="000D6AFF">
        <w:rPr>
          <w:rFonts w:eastAsia="Times New Roman" w:cs="Arial"/>
          <w:b/>
          <w:bCs/>
          <w:lang w:val="es-ES" w:eastAsia="en-GB"/>
        </w:rPr>
        <w:t>Ceremonia de firma del Memorando de Entendimiento</w:t>
      </w:r>
    </w:p>
    <w:p w14:paraId="102065CD" w14:textId="77777777" w:rsidR="000D6AFF" w:rsidRPr="000D6AFF" w:rsidRDefault="000D6AFF" w:rsidP="000D6AFF">
      <w:pPr>
        <w:widowControl w:val="0"/>
        <w:suppressAutoHyphens/>
        <w:autoSpaceDE w:val="0"/>
        <w:autoSpaceDN w:val="0"/>
        <w:spacing w:after="0" w:line="240" w:lineRule="auto"/>
        <w:contextualSpacing/>
        <w:jc w:val="both"/>
        <w:textAlignment w:val="baseline"/>
        <w:rPr>
          <w:rFonts w:cs="Arial"/>
          <w:lang w:val="es-ES" w:eastAsia="es-ES"/>
        </w:rPr>
      </w:pPr>
    </w:p>
    <w:p w14:paraId="45EE12D5" w14:textId="1690715D" w:rsidR="000D6AFF" w:rsidRPr="000D6AFF" w:rsidRDefault="000D6AFF" w:rsidP="000D6AFF">
      <w:pPr>
        <w:widowControl w:val="0"/>
        <w:suppressAutoHyphens/>
        <w:autoSpaceDE w:val="0"/>
        <w:autoSpaceDN w:val="0"/>
        <w:spacing w:after="0" w:line="240" w:lineRule="auto"/>
        <w:contextualSpacing/>
        <w:jc w:val="both"/>
        <w:textAlignment w:val="baseline"/>
        <w:rPr>
          <w:rFonts w:eastAsia="Calibri" w:cs="Arial"/>
          <w:lang w:val="es-ES" w:bidi="en-US"/>
        </w:rPr>
      </w:pPr>
      <w:r w:rsidRPr="000D6AFF">
        <w:rPr>
          <w:rFonts w:eastAsia="Calibri" w:cs="Arial"/>
          <w:lang w:val="es-ES" w:bidi="en-US"/>
        </w:rPr>
        <w:t xml:space="preserve">El representante de Etiopía, Sr. </w:t>
      </w:r>
      <w:proofErr w:type="spellStart"/>
      <w:r w:rsidRPr="000D6AFF">
        <w:rPr>
          <w:rFonts w:eastAsia="Calibri" w:cs="Arial"/>
          <w:lang w:val="es-ES" w:bidi="en-US"/>
        </w:rPr>
        <w:t>Kumara</w:t>
      </w:r>
      <w:proofErr w:type="spellEnd"/>
      <w:r w:rsidRPr="000D6AFF">
        <w:rPr>
          <w:rFonts w:eastAsia="Calibri" w:cs="Arial"/>
          <w:lang w:val="es-ES" w:bidi="en-US"/>
        </w:rPr>
        <w:t xml:space="preserve"> </w:t>
      </w:r>
      <w:proofErr w:type="spellStart"/>
      <w:r w:rsidRPr="000D6AFF">
        <w:rPr>
          <w:rFonts w:eastAsia="Calibri" w:cs="Arial"/>
          <w:lang w:val="es-ES" w:bidi="en-US"/>
        </w:rPr>
        <w:t>Wakjira</w:t>
      </w:r>
      <w:proofErr w:type="spellEnd"/>
      <w:r w:rsidRPr="000D6AFF">
        <w:rPr>
          <w:rFonts w:eastAsia="Calibri" w:cs="Arial"/>
          <w:lang w:val="es-ES" w:bidi="en-US"/>
        </w:rPr>
        <w:t xml:space="preserve">, Director General de la </w:t>
      </w:r>
      <w:proofErr w:type="spellStart"/>
      <w:r w:rsidRPr="000D6AFF">
        <w:rPr>
          <w:rFonts w:eastAsia="Calibri" w:cs="Arial"/>
          <w:lang w:val="es-ES" w:bidi="en-US"/>
        </w:rPr>
        <w:t>Ethiopian</w:t>
      </w:r>
      <w:proofErr w:type="spellEnd"/>
      <w:r w:rsidRPr="000D6AFF">
        <w:rPr>
          <w:rFonts w:eastAsia="Calibri" w:cs="Arial"/>
          <w:lang w:val="es-ES" w:bidi="en-US"/>
        </w:rPr>
        <w:t xml:space="preserve"> </w:t>
      </w:r>
      <w:proofErr w:type="spellStart"/>
      <w:r w:rsidRPr="000D6AFF">
        <w:rPr>
          <w:rFonts w:eastAsia="Calibri" w:cs="Arial"/>
          <w:lang w:val="es-ES" w:bidi="en-US"/>
        </w:rPr>
        <w:t>Wildlife</w:t>
      </w:r>
      <w:proofErr w:type="spellEnd"/>
      <w:r w:rsidRPr="000D6AFF">
        <w:rPr>
          <w:rFonts w:eastAsia="Calibri" w:cs="Arial"/>
          <w:lang w:val="es-ES" w:bidi="en-US"/>
        </w:rPr>
        <w:t xml:space="preserve"> </w:t>
      </w:r>
      <w:proofErr w:type="spellStart"/>
      <w:r w:rsidRPr="000D6AFF">
        <w:rPr>
          <w:rFonts w:eastAsia="Calibri" w:cs="Arial"/>
          <w:lang w:val="es-ES" w:bidi="en-US"/>
        </w:rPr>
        <w:t>Conservation</w:t>
      </w:r>
      <w:proofErr w:type="spellEnd"/>
      <w:r w:rsidRPr="000D6AFF">
        <w:rPr>
          <w:rFonts w:eastAsia="Calibri" w:cs="Arial"/>
          <w:lang w:val="es-ES" w:bidi="en-US"/>
        </w:rPr>
        <w:t xml:space="preserve"> </w:t>
      </w:r>
      <w:proofErr w:type="spellStart"/>
      <w:r w:rsidRPr="000D6AFF">
        <w:rPr>
          <w:rFonts w:eastAsia="Calibri" w:cs="Arial"/>
          <w:lang w:val="es-ES" w:bidi="en-US"/>
        </w:rPr>
        <w:t>Authority</w:t>
      </w:r>
      <w:proofErr w:type="spellEnd"/>
      <w:r w:rsidRPr="000D6AFF">
        <w:rPr>
          <w:rFonts w:eastAsia="Calibri" w:cs="Arial"/>
          <w:lang w:val="es-ES" w:bidi="en-US"/>
        </w:rPr>
        <w:t>, firmó el Memorando de Entendimiento sobre la conservación de las aves migratorias de presa en África y Eurasia (</w:t>
      </w:r>
      <w:proofErr w:type="spellStart"/>
      <w:r w:rsidRPr="000D6AFF">
        <w:rPr>
          <w:rFonts w:eastAsia="Calibri" w:cs="Arial"/>
          <w:lang w:val="es-ES" w:bidi="en-US"/>
        </w:rPr>
        <w:t>MdE</w:t>
      </w:r>
      <w:proofErr w:type="spellEnd"/>
      <w:r w:rsidRPr="000D6AFF">
        <w:rPr>
          <w:rFonts w:eastAsia="Calibri" w:cs="Arial"/>
          <w:lang w:val="es-ES" w:bidi="en-US"/>
        </w:rPr>
        <w:t xml:space="preserve"> sobre rapaces), elevando así a 6</w:t>
      </w:r>
      <w:r w:rsidR="00893262">
        <w:rPr>
          <w:rFonts w:eastAsia="Calibri" w:cs="Arial"/>
          <w:lang w:val="es-ES" w:bidi="en-US"/>
        </w:rPr>
        <w:t>1</w:t>
      </w:r>
      <w:r w:rsidRPr="000D6AFF">
        <w:rPr>
          <w:rFonts w:eastAsia="Calibri" w:cs="Arial"/>
          <w:lang w:val="es-ES" w:bidi="en-US"/>
        </w:rPr>
        <w:t xml:space="preserve"> el número de signatarios.</w:t>
      </w:r>
    </w:p>
    <w:p w14:paraId="59555968" w14:textId="77777777" w:rsidR="000D6AFF" w:rsidRPr="000D6AFF" w:rsidRDefault="000D6AFF" w:rsidP="000D6AFF">
      <w:pPr>
        <w:widowControl w:val="0"/>
        <w:suppressAutoHyphens/>
        <w:autoSpaceDE w:val="0"/>
        <w:autoSpaceDN w:val="0"/>
        <w:spacing w:after="0" w:line="240" w:lineRule="auto"/>
        <w:contextualSpacing/>
        <w:jc w:val="both"/>
        <w:textAlignment w:val="baseline"/>
        <w:rPr>
          <w:rFonts w:cs="Arial"/>
          <w:lang w:val="es-ES" w:eastAsia="es-ES"/>
        </w:rPr>
      </w:pPr>
    </w:p>
    <w:p w14:paraId="3A53D76E" w14:textId="565B4259" w:rsidR="000D6AFF" w:rsidRPr="000D6AFF" w:rsidRDefault="000D6AFF" w:rsidP="000D6AFF">
      <w:pPr>
        <w:widowControl w:val="0"/>
        <w:suppressAutoHyphens/>
        <w:autoSpaceDE w:val="0"/>
        <w:autoSpaceDN w:val="0"/>
        <w:spacing w:after="0" w:line="240" w:lineRule="auto"/>
        <w:contextualSpacing/>
        <w:jc w:val="both"/>
        <w:textAlignment w:val="baseline"/>
        <w:rPr>
          <w:rFonts w:cs="Arial"/>
          <w:lang w:val="es-ES" w:eastAsia="es-ES"/>
        </w:rPr>
      </w:pPr>
      <w:r w:rsidRPr="000D6AFF">
        <w:rPr>
          <w:rFonts w:cs="Arial"/>
          <w:lang w:val="es-ES" w:eastAsia="es-ES"/>
        </w:rPr>
        <w:t xml:space="preserve">El representante de </w:t>
      </w:r>
      <w:proofErr w:type="spellStart"/>
      <w:r w:rsidRPr="000D6AFF">
        <w:rPr>
          <w:rFonts w:cs="Arial"/>
          <w:lang w:val="es-ES" w:eastAsia="es-ES"/>
        </w:rPr>
        <w:t>Divers</w:t>
      </w:r>
      <w:proofErr w:type="spellEnd"/>
      <w:r w:rsidRPr="000D6AFF">
        <w:rPr>
          <w:rFonts w:cs="Arial"/>
          <w:lang w:val="es-ES" w:eastAsia="es-ES"/>
        </w:rPr>
        <w:t xml:space="preserve"> </w:t>
      </w:r>
      <w:proofErr w:type="spellStart"/>
      <w:r w:rsidRPr="000D6AFF">
        <w:rPr>
          <w:rFonts w:cs="Arial"/>
          <w:lang w:val="es-ES" w:eastAsia="es-ES"/>
        </w:rPr>
        <w:t>for</w:t>
      </w:r>
      <w:proofErr w:type="spellEnd"/>
      <w:r w:rsidRPr="000D6AFF">
        <w:rPr>
          <w:rFonts w:cs="Arial"/>
          <w:lang w:val="es-ES" w:eastAsia="es-ES"/>
        </w:rPr>
        <w:t xml:space="preserve"> </w:t>
      </w:r>
      <w:proofErr w:type="spellStart"/>
      <w:r w:rsidRPr="000D6AFF">
        <w:rPr>
          <w:rFonts w:cs="Arial"/>
          <w:lang w:val="es-ES" w:eastAsia="es-ES"/>
        </w:rPr>
        <w:t>Sharks</w:t>
      </w:r>
      <w:proofErr w:type="spellEnd"/>
      <w:r w:rsidRPr="000D6AFF">
        <w:rPr>
          <w:rFonts w:cs="Arial"/>
          <w:lang w:val="es-ES" w:eastAsia="es-ES"/>
        </w:rPr>
        <w:t xml:space="preserve">, Paulo Guilherme, y la representante de </w:t>
      </w:r>
      <w:proofErr w:type="spellStart"/>
      <w:r w:rsidRPr="000D6AFF">
        <w:rPr>
          <w:rFonts w:cs="Arial"/>
          <w:lang w:val="es-ES" w:eastAsia="es-ES"/>
        </w:rPr>
        <w:t>Save</w:t>
      </w:r>
      <w:proofErr w:type="spellEnd"/>
      <w:r w:rsidRPr="000D6AFF">
        <w:rPr>
          <w:rFonts w:cs="Arial"/>
          <w:lang w:val="es-ES" w:eastAsia="es-ES"/>
        </w:rPr>
        <w:t xml:space="preserve"> </w:t>
      </w:r>
      <w:proofErr w:type="spellStart"/>
      <w:r w:rsidRPr="000D6AFF">
        <w:rPr>
          <w:rFonts w:cs="Arial"/>
          <w:lang w:val="es-ES" w:eastAsia="es-ES"/>
        </w:rPr>
        <w:t>Our</w:t>
      </w:r>
      <w:proofErr w:type="spellEnd"/>
      <w:r w:rsidRPr="000D6AFF">
        <w:rPr>
          <w:rFonts w:cs="Arial"/>
          <w:lang w:val="es-ES" w:eastAsia="es-ES"/>
        </w:rPr>
        <w:t xml:space="preserve"> Seas </w:t>
      </w:r>
      <w:proofErr w:type="spellStart"/>
      <w:r w:rsidRPr="000D6AFF">
        <w:rPr>
          <w:rFonts w:cs="Arial"/>
          <w:lang w:val="es-ES" w:eastAsia="es-ES"/>
        </w:rPr>
        <w:t>Foundation</w:t>
      </w:r>
      <w:proofErr w:type="spellEnd"/>
      <w:r w:rsidRPr="000D6AFF">
        <w:rPr>
          <w:rFonts w:cs="Arial"/>
          <w:lang w:val="es-ES" w:eastAsia="es-ES"/>
        </w:rPr>
        <w:t xml:space="preserve">, Sarah </w:t>
      </w:r>
      <w:proofErr w:type="spellStart"/>
      <w:r w:rsidRPr="000D6AFF">
        <w:rPr>
          <w:rFonts w:cs="Arial"/>
          <w:lang w:val="es-ES" w:eastAsia="es-ES"/>
        </w:rPr>
        <w:t>Fowler</w:t>
      </w:r>
      <w:proofErr w:type="spellEnd"/>
      <w:r w:rsidRPr="000D6AFF">
        <w:rPr>
          <w:rFonts w:cs="Arial"/>
          <w:lang w:val="es-ES" w:eastAsia="es-ES"/>
        </w:rPr>
        <w:t>, firmaron el Memorando de Entendimiento sobre la conservación de los tiburones migratorios (</w:t>
      </w:r>
      <w:proofErr w:type="spellStart"/>
      <w:r w:rsidRPr="000D6AFF">
        <w:rPr>
          <w:rFonts w:cs="Arial"/>
          <w:lang w:val="es-ES" w:eastAsia="es-ES"/>
        </w:rPr>
        <w:t>MdE</w:t>
      </w:r>
      <w:proofErr w:type="spellEnd"/>
      <w:r w:rsidRPr="000D6AFF">
        <w:rPr>
          <w:rFonts w:cs="Arial"/>
          <w:lang w:val="es-ES" w:eastAsia="es-ES"/>
        </w:rPr>
        <w:t xml:space="preserve"> sobre Tiburones de la CMS), con lo que el número de socios colaboradores ascendía a 15</w:t>
      </w:r>
      <w:r w:rsidR="006517CF">
        <w:rPr>
          <w:rFonts w:cs="Arial"/>
          <w:lang w:val="es-ES" w:eastAsia="es-ES"/>
        </w:rPr>
        <w:t>.</w:t>
      </w:r>
    </w:p>
    <w:sectPr w:rsidR="000D6AFF" w:rsidRPr="000D6AFF" w:rsidSect="005B488D">
      <w:headerReference w:type="even" r:id="rId8"/>
      <w:footerReference w:type="even" r:id="rId9"/>
      <w:headerReference w:type="first" r:id="rId10"/>
      <w:footerReference w:type="first" r:id="rId11"/>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9B5B" w14:textId="77777777" w:rsidR="00002A97" w:rsidRDefault="00002A97" w:rsidP="00002A97">
      <w:pPr>
        <w:spacing w:after="0" w:line="240" w:lineRule="auto"/>
      </w:pPr>
      <w:r>
        <w:separator/>
      </w:r>
    </w:p>
  </w:endnote>
  <w:endnote w:type="continuationSeparator" w:id="0">
    <w:p w14:paraId="30BD55E1" w14:textId="77777777"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0451"/>
      <w:docPartObj>
        <w:docPartGallery w:val="Page Numbers (Bottom of Page)"/>
        <w:docPartUnique/>
      </w:docPartObj>
    </w:sdtPr>
    <w:sdtEndPr>
      <w:rPr>
        <w:noProof/>
        <w:sz w:val="18"/>
        <w:szCs w:val="18"/>
      </w:rPr>
    </w:sdtEndPr>
    <w:sdtContent>
      <w:p w14:paraId="58BAACEA" w14:textId="6ADB021A" w:rsidR="008C60D8" w:rsidRPr="008C60D8" w:rsidRDefault="008C60D8">
        <w:pPr>
          <w:pStyle w:val="Footer"/>
          <w:jc w:val="center"/>
          <w:rPr>
            <w:sz w:val="18"/>
            <w:szCs w:val="18"/>
          </w:rPr>
        </w:pPr>
        <w:r w:rsidRPr="008C60D8">
          <w:rPr>
            <w:sz w:val="18"/>
            <w:szCs w:val="18"/>
          </w:rPr>
          <w:fldChar w:fldCharType="begin"/>
        </w:r>
        <w:r w:rsidRPr="008C60D8">
          <w:rPr>
            <w:sz w:val="18"/>
            <w:szCs w:val="18"/>
          </w:rPr>
          <w:instrText xml:space="preserve"> PAGE   \* MERGEFORMAT </w:instrText>
        </w:r>
        <w:r w:rsidRPr="008C60D8">
          <w:rPr>
            <w:sz w:val="18"/>
            <w:szCs w:val="18"/>
          </w:rPr>
          <w:fldChar w:fldCharType="separate"/>
        </w:r>
        <w:r w:rsidRPr="008C60D8">
          <w:rPr>
            <w:noProof/>
            <w:sz w:val="18"/>
            <w:szCs w:val="18"/>
          </w:rPr>
          <w:t>2</w:t>
        </w:r>
        <w:r w:rsidRPr="008C60D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14:paraId="0F7F3171" w14:textId="1099E1A9" w:rsidR="00D70275" w:rsidRPr="00D70275" w:rsidRDefault="0057336B">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9CA2" w14:textId="77777777" w:rsidR="00002A97" w:rsidRDefault="00002A97" w:rsidP="00002A97">
      <w:pPr>
        <w:spacing w:after="0" w:line="240" w:lineRule="auto"/>
      </w:pPr>
      <w:r>
        <w:separator/>
      </w:r>
    </w:p>
  </w:footnote>
  <w:footnote w:type="continuationSeparator" w:id="0">
    <w:p w14:paraId="7D05E1C0" w14:textId="77777777"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4F84" w14:textId="775937FD"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w:t>
    </w:r>
    <w:proofErr w:type="spellStart"/>
    <w:r w:rsidR="008C60D8">
      <w:rPr>
        <w:rFonts w:eastAsia="Times New Roman" w:cs="Arial"/>
        <w:i/>
        <w:sz w:val="18"/>
        <w:szCs w:val="18"/>
        <w:lang w:val="fr-FR" w:eastAsia="es-ES"/>
      </w:rPr>
      <w:t>Resolución</w:t>
    </w:r>
    <w:proofErr w:type="spellEnd"/>
    <w:r w:rsidR="008C60D8">
      <w:rPr>
        <w:rFonts w:eastAsia="Times New Roman" w:cs="Arial"/>
        <w:i/>
        <w:sz w:val="18"/>
        <w:szCs w:val="18"/>
        <w:lang w:val="fr-FR" w:eastAsia="es-ES"/>
      </w:rPr>
      <w:t xml:space="preserve"> XX</w:t>
    </w:r>
    <w:r w:rsidRPr="00002A97">
      <w:rPr>
        <w:rFonts w:eastAsia="Times New Roman" w:cs="Arial"/>
        <w:i/>
        <w:sz w:val="18"/>
        <w:szCs w:val="18"/>
        <w:lang w:val="fr-FR" w:eastAsia="es-ES"/>
      </w:rPr>
      <w:t>.</w:t>
    </w:r>
    <w:r w:rsidR="006F22B0">
      <w:rPr>
        <w:rFonts w:eastAsia="Times New Roman" w:cs="Arial"/>
        <w:i/>
        <w:sz w:val="18"/>
        <w:szCs w:val="18"/>
        <w:lang w:val="fr-FR" w:eastAsia="es-ES"/>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5EF6" w14:textId="7413E07B" w:rsidR="006F22B0" w:rsidRPr="00002A97" w:rsidRDefault="004D0321"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noProof/>
      </w:rPr>
      <w:drawing>
        <wp:anchor distT="0" distB="0" distL="114300" distR="114300" simplePos="0" relativeHeight="251663360" behindDoc="1" locked="0" layoutInCell="1" allowOverlap="1" wp14:anchorId="3997B4D0" wp14:editId="55398DE6">
          <wp:simplePos x="0" y="0"/>
          <wp:positionH relativeFrom="margin">
            <wp:posOffset>-76200</wp:posOffset>
          </wp:positionH>
          <wp:positionV relativeFrom="page">
            <wp:posOffset>238125</wp:posOffset>
          </wp:positionV>
          <wp:extent cx="752475" cy="752475"/>
          <wp:effectExtent l="0" t="0" r="9525" b="9525"/>
          <wp:wrapTight wrapText="bothSides">
            <wp:wrapPolygon edited="0">
              <wp:start x="0" y="0"/>
              <wp:lineTo x="0" y="21327"/>
              <wp:lineTo x="21327" y="21327"/>
              <wp:lineTo x="2132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A8450B3" wp14:editId="5E576EF8">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9264" behindDoc="0" locked="0" layoutInCell="1" allowOverlap="1" wp14:anchorId="2EC18EEC" wp14:editId="5294C8C7">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2297DB2F" w14:textId="77777777" w:rsidR="00B40E07" w:rsidRPr="006F22B0" w:rsidRDefault="00B40E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9"/>
  </w:num>
  <w:num w:numId="8">
    <w:abstractNumId w:val="5"/>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D6AFF"/>
    <w:rsid w:val="000E192F"/>
    <w:rsid w:val="00127CCF"/>
    <w:rsid w:val="00192411"/>
    <w:rsid w:val="001C59C4"/>
    <w:rsid w:val="00205616"/>
    <w:rsid w:val="0024152C"/>
    <w:rsid w:val="002F7EC2"/>
    <w:rsid w:val="00390575"/>
    <w:rsid w:val="004C7808"/>
    <w:rsid w:val="004D0321"/>
    <w:rsid w:val="005330F7"/>
    <w:rsid w:val="00563598"/>
    <w:rsid w:val="0057336B"/>
    <w:rsid w:val="005B488D"/>
    <w:rsid w:val="006517CF"/>
    <w:rsid w:val="006F22B0"/>
    <w:rsid w:val="00773B45"/>
    <w:rsid w:val="00790422"/>
    <w:rsid w:val="007C212E"/>
    <w:rsid w:val="00810C64"/>
    <w:rsid w:val="00893262"/>
    <w:rsid w:val="008C60D8"/>
    <w:rsid w:val="009014C2"/>
    <w:rsid w:val="00943D15"/>
    <w:rsid w:val="009D13C1"/>
    <w:rsid w:val="00AC09AE"/>
    <w:rsid w:val="00B104EC"/>
    <w:rsid w:val="00B40E07"/>
    <w:rsid w:val="00BC5707"/>
    <w:rsid w:val="00BF7838"/>
    <w:rsid w:val="00C41DAD"/>
    <w:rsid w:val="00D70275"/>
    <w:rsid w:val="00E607BD"/>
    <w:rsid w:val="00E77A9F"/>
    <w:rsid w:val="00E81B4A"/>
    <w:rsid w:val="00EF1D13"/>
    <w:rsid w:val="00F13FB9"/>
    <w:rsid w:val="00F147ED"/>
    <w:rsid w:val="00FD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42A4"/>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3</cp:revision>
  <dcterms:created xsi:type="dcterms:W3CDTF">2020-05-26T14:16:00Z</dcterms:created>
  <dcterms:modified xsi:type="dcterms:W3CDTF">2020-05-26T14:21:00Z</dcterms:modified>
</cp:coreProperties>
</file>