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6F17155F" w:rsidR="0081600F" w:rsidRPr="00420040" w:rsidRDefault="00FE366D" w:rsidP="00682B31">
      <w:pPr>
        <w:spacing w:line="228" w:lineRule="auto"/>
        <w:ind w:left="-90"/>
        <w:rPr>
          <w:rFonts w:ascii="Arial" w:hAnsi="Arial" w:cs="Arial"/>
          <w:iCs/>
          <w:sz w:val="22"/>
          <w:szCs w:val="22"/>
          <w:lang w:val="pt-PT"/>
        </w:rPr>
      </w:pPr>
      <w:r>
        <w:rPr>
          <w:rFonts w:ascii="Arial" w:hAnsi="Arial" w:cs="Arial"/>
          <w:iCs/>
          <w:sz w:val="22"/>
          <w:szCs w:val="22"/>
          <w:lang w:val="pt-PT"/>
        </w:rPr>
        <w:t>Agenda Item 21.1.26</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6DF479F6"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FE366D">
              <w:rPr>
                <w:rFonts w:ascii="Arial" w:hAnsi="Arial" w:cs="Arial"/>
                <w:sz w:val="22"/>
                <w:szCs w:val="22"/>
                <w:lang w:val="en-GB"/>
              </w:rPr>
              <w:t>1.26</w:t>
            </w:r>
          </w:p>
          <w:p w14:paraId="533E12E7" w14:textId="4D09DD11" w:rsidR="0081600F" w:rsidRPr="00420040" w:rsidRDefault="009E4D68"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11 July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977AC4" w:rsidRDefault="00354A9C" w:rsidP="00922791">
      <w:pPr>
        <w:tabs>
          <w:tab w:val="left" w:pos="7020"/>
        </w:tabs>
        <w:rPr>
          <w:rFonts w:ascii="Arial" w:hAnsi="Arial" w:cs="Arial"/>
          <w:sz w:val="22"/>
          <w:szCs w:val="22"/>
        </w:rPr>
      </w:pPr>
    </w:p>
    <w:p w14:paraId="070CB3AF" w14:textId="0365C699" w:rsidR="0052082F" w:rsidRDefault="0052082F" w:rsidP="00354A9C">
      <w:pPr>
        <w:rPr>
          <w:rFonts w:ascii="Arial" w:hAnsi="Arial" w:cs="Arial"/>
          <w:sz w:val="22"/>
          <w:szCs w:val="22"/>
        </w:rPr>
      </w:pPr>
    </w:p>
    <w:p w14:paraId="72809580" w14:textId="3F9687A1" w:rsidR="009E4D68" w:rsidRDefault="009E4D68" w:rsidP="00354A9C">
      <w:pPr>
        <w:rPr>
          <w:rFonts w:ascii="Arial" w:hAnsi="Arial" w:cs="Arial"/>
          <w:sz w:val="22"/>
          <w:szCs w:val="22"/>
        </w:rPr>
      </w:pPr>
    </w:p>
    <w:p w14:paraId="0CDDEF4D" w14:textId="77777777" w:rsidR="009E4D68" w:rsidRPr="00977AC4" w:rsidRDefault="009E4D68" w:rsidP="00354A9C">
      <w:pPr>
        <w:rPr>
          <w:rFonts w:ascii="Arial" w:hAnsi="Arial" w:cs="Arial"/>
          <w:sz w:val="22"/>
          <w:szCs w:val="22"/>
        </w:rPr>
      </w:pPr>
    </w:p>
    <w:p w14:paraId="332A47AC" w14:textId="77777777" w:rsidR="0048197A" w:rsidRPr="00977AC4" w:rsidRDefault="0048197A" w:rsidP="00160AC8">
      <w:pPr>
        <w:pStyle w:val="Heading2"/>
        <w:keepNext w:val="0"/>
        <w:ind w:left="-90" w:right="-7"/>
        <w:jc w:val="center"/>
        <w:rPr>
          <w:rFonts w:ascii="Arial" w:hAnsi="Arial" w:cs="Arial"/>
          <w:caps/>
          <w:sz w:val="22"/>
          <w:szCs w:val="22"/>
          <w:lang w:val="en-GB"/>
        </w:rPr>
      </w:pPr>
      <w:r w:rsidRPr="00977AC4">
        <w:rPr>
          <w:rFonts w:ascii="Arial" w:hAnsi="Arial" w:cs="Arial"/>
          <w:caps/>
          <w:sz w:val="22"/>
          <w:szCs w:val="22"/>
          <w:lang w:val="en-GB"/>
        </w:rPr>
        <w:t>Resolutions to Repeal in Part</w:t>
      </w:r>
    </w:p>
    <w:p w14:paraId="780C7104" w14:textId="77777777" w:rsidR="0048197A" w:rsidRPr="00977AC4" w:rsidRDefault="0048197A" w:rsidP="0048197A">
      <w:pPr>
        <w:pStyle w:val="Heading2"/>
        <w:keepNext w:val="0"/>
        <w:ind w:left="-90" w:right="-367"/>
        <w:jc w:val="center"/>
        <w:rPr>
          <w:rFonts w:ascii="Arial" w:hAnsi="Arial" w:cs="Arial"/>
          <w:caps/>
          <w:sz w:val="22"/>
          <w:szCs w:val="22"/>
          <w:lang w:val="en-GB"/>
        </w:rPr>
      </w:pPr>
    </w:p>
    <w:p w14:paraId="0873E5E9" w14:textId="4BDA61E1" w:rsidR="0005519A" w:rsidRPr="00977AC4" w:rsidRDefault="0005519A" w:rsidP="003C59FA">
      <w:pPr>
        <w:pStyle w:val="BodyText"/>
        <w:widowControl/>
        <w:jc w:val="center"/>
        <w:rPr>
          <w:rFonts w:ascii="Arial" w:hAnsi="Arial" w:cs="Arial"/>
          <w:b/>
          <w:szCs w:val="22"/>
        </w:rPr>
      </w:pPr>
      <w:r w:rsidRPr="00977AC4">
        <w:rPr>
          <w:rFonts w:ascii="Arial" w:hAnsi="Arial" w:cs="Arial"/>
          <w:b/>
          <w:caps/>
          <w:szCs w:val="22"/>
        </w:rPr>
        <w:t>Resolution 1</w:t>
      </w:r>
      <w:r w:rsidR="00F06336">
        <w:rPr>
          <w:rFonts w:ascii="Arial" w:hAnsi="Arial" w:cs="Arial"/>
          <w:b/>
          <w:caps/>
          <w:szCs w:val="22"/>
        </w:rPr>
        <w:t>1.</w:t>
      </w:r>
      <w:r w:rsidR="00600A1F">
        <w:rPr>
          <w:rFonts w:ascii="Arial" w:hAnsi="Arial" w:cs="Arial"/>
          <w:b/>
          <w:caps/>
          <w:szCs w:val="22"/>
        </w:rPr>
        <w:t>8</w:t>
      </w:r>
      <w:r w:rsidR="0048197A" w:rsidRPr="00977AC4">
        <w:rPr>
          <w:rFonts w:ascii="Arial" w:hAnsi="Arial" w:cs="Arial"/>
          <w:b/>
          <w:caps/>
          <w:szCs w:val="22"/>
        </w:rPr>
        <w:t>,</w:t>
      </w:r>
      <w:r w:rsidR="0048197A" w:rsidRPr="00977AC4">
        <w:rPr>
          <w:rFonts w:ascii="Arial" w:hAnsi="Arial" w:cs="Arial"/>
          <w:caps/>
          <w:szCs w:val="22"/>
        </w:rPr>
        <w:t xml:space="preserve"> </w:t>
      </w:r>
      <w:r w:rsidR="00600A1F" w:rsidRPr="00600A1F">
        <w:rPr>
          <w:rFonts w:ascii="Arial" w:hAnsi="Arial" w:cs="Arial"/>
          <w:b/>
          <w:caps/>
          <w:szCs w:val="22"/>
        </w:rPr>
        <w:t>Communica</w:t>
      </w:r>
      <w:r w:rsidR="003341A1">
        <w:rPr>
          <w:rFonts w:ascii="Arial" w:hAnsi="Arial" w:cs="Arial"/>
          <w:b/>
          <w:caps/>
          <w:szCs w:val="22"/>
        </w:rPr>
        <w:t>ti</w:t>
      </w:r>
      <w:r w:rsidR="00600A1F" w:rsidRPr="00600A1F">
        <w:rPr>
          <w:rFonts w:ascii="Arial" w:hAnsi="Arial" w:cs="Arial"/>
          <w:b/>
          <w:caps/>
          <w:szCs w:val="22"/>
        </w:rPr>
        <w:t>on, information and outreach plan</w:t>
      </w:r>
    </w:p>
    <w:p w14:paraId="3F2E7D0B" w14:textId="77777777" w:rsidR="00284EBE" w:rsidRPr="009E4D68" w:rsidRDefault="00284EBE" w:rsidP="00284EBE">
      <w:pPr>
        <w:jc w:val="center"/>
        <w:rPr>
          <w:rFonts w:ascii="Arial" w:hAnsi="Arial" w:cs="Arial"/>
          <w:sz w:val="12"/>
          <w:szCs w:val="12"/>
          <w:lang w:val="en-GB"/>
        </w:rPr>
      </w:pPr>
    </w:p>
    <w:p w14:paraId="38D2E4DD" w14:textId="46EFD594" w:rsidR="00D605A4" w:rsidRPr="00977AC4" w:rsidRDefault="00B64904" w:rsidP="00FE366D">
      <w:pPr>
        <w:jc w:val="center"/>
        <w:rPr>
          <w:rFonts w:ascii="Arial" w:hAnsi="Arial" w:cs="Arial"/>
          <w:sz w:val="22"/>
          <w:szCs w:val="22"/>
        </w:rPr>
      </w:pPr>
      <w:r w:rsidRPr="00977AC4">
        <w:rPr>
          <w:rFonts w:ascii="Arial" w:hAnsi="Arial" w:cs="Arial"/>
          <w:i/>
          <w:sz w:val="22"/>
          <w:szCs w:val="22"/>
          <w:lang w:val="en-GB"/>
        </w:rPr>
        <w:t>(</w:t>
      </w:r>
      <w:r w:rsidR="00FE366D" w:rsidRPr="00FE366D">
        <w:rPr>
          <w:rFonts w:ascii="Arial" w:hAnsi="Arial" w:cs="Arial"/>
          <w:i/>
          <w:sz w:val="22"/>
          <w:szCs w:val="22"/>
          <w:lang w:val="en-GB"/>
        </w:rPr>
        <w:t>Prepared by the Secretariat on behalf of the Standing Committee)</w:t>
      </w:r>
    </w:p>
    <w:p w14:paraId="0DA2C84E" w14:textId="33112E2E" w:rsidR="00D605A4" w:rsidRPr="00977AC4" w:rsidRDefault="00D605A4" w:rsidP="00D605A4">
      <w:pPr>
        <w:rPr>
          <w:rFonts w:ascii="Arial" w:hAnsi="Arial" w:cs="Arial"/>
          <w:sz w:val="22"/>
          <w:szCs w:val="22"/>
        </w:rPr>
      </w:pPr>
    </w:p>
    <w:p w14:paraId="38EB1FE5" w14:textId="50F81007" w:rsidR="00D605A4" w:rsidRDefault="00D605A4" w:rsidP="00D605A4">
      <w:pPr>
        <w:rPr>
          <w:rFonts w:ascii="Arial" w:hAnsi="Arial" w:cs="Arial"/>
          <w:sz w:val="22"/>
          <w:szCs w:val="22"/>
        </w:rPr>
      </w:pPr>
    </w:p>
    <w:p w14:paraId="578BC777" w14:textId="62A463E9" w:rsidR="009E4D68" w:rsidRDefault="009E4D68" w:rsidP="00D605A4">
      <w:pPr>
        <w:rPr>
          <w:rFonts w:ascii="Arial" w:hAnsi="Arial" w:cs="Arial"/>
          <w:sz w:val="22"/>
          <w:szCs w:val="22"/>
        </w:rPr>
      </w:pPr>
    </w:p>
    <w:p w14:paraId="5799D1F6" w14:textId="77777777" w:rsidR="009E4D68" w:rsidRDefault="009E4D68" w:rsidP="00D605A4">
      <w:pPr>
        <w:rPr>
          <w:rFonts w:ascii="Arial" w:hAnsi="Arial" w:cs="Arial"/>
          <w:sz w:val="22"/>
          <w:szCs w:val="22"/>
        </w:rPr>
      </w:pPr>
    </w:p>
    <w:p w14:paraId="340112B4" w14:textId="77777777" w:rsidR="009E4D68" w:rsidRPr="00977AC4" w:rsidRDefault="009E4D68" w:rsidP="00D605A4">
      <w:pPr>
        <w:rPr>
          <w:rFonts w:ascii="Arial" w:hAnsi="Arial" w:cs="Arial"/>
          <w:sz w:val="22"/>
          <w:szCs w:val="22"/>
        </w:rPr>
      </w:pPr>
    </w:p>
    <w:p w14:paraId="2F335994" w14:textId="0A02E2A4" w:rsidR="00D605A4" w:rsidRPr="00977AC4" w:rsidRDefault="00F06336" w:rsidP="00D605A4">
      <w:pPr>
        <w:rPr>
          <w:rFonts w:ascii="Arial" w:hAnsi="Arial" w:cs="Arial"/>
          <w:sz w:val="22"/>
          <w:szCs w:val="22"/>
        </w:rPr>
      </w:pPr>
      <w:r w:rsidRPr="00977AC4">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0E39CD39">
                <wp:simplePos x="0" y="0"/>
                <wp:positionH relativeFrom="column">
                  <wp:posOffset>798830</wp:posOffset>
                </wp:positionH>
                <wp:positionV relativeFrom="paragraph">
                  <wp:posOffset>26670</wp:posOffset>
                </wp:positionV>
                <wp:extent cx="4305300" cy="11049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04900"/>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1AF1893C" w:rsidR="000669DF" w:rsidRPr="00B61E4C" w:rsidRDefault="0048197A" w:rsidP="00FE73CE">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290A2C">
                              <w:rPr>
                                <w:rFonts w:ascii="Arial" w:hAnsi="Arial" w:cs="Arial"/>
                                <w:sz w:val="22"/>
                                <w:szCs w:val="22"/>
                              </w:rPr>
                              <w:instrText>HYPERLINK "http://www.cms.int/en/document/communication-information-and-outreach-plan"</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w:t>
                            </w:r>
                            <w:r w:rsidR="00F06336">
                              <w:rPr>
                                <w:rStyle w:val="Hyperlink"/>
                                <w:rFonts w:ascii="Arial" w:hAnsi="Arial" w:cs="Arial"/>
                                <w:sz w:val="22"/>
                                <w:szCs w:val="22"/>
                              </w:rPr>
                              <w:t>1</w:t>
                            </w:r>
                            <w:r w:rsidR="0005519A">
                              <w:rPr>
                                <w:rStyle w:val="Hyperlink"/>
                                <w:rFonts w:ascii="Arial" w:hAnsi="Arial" w:cs="Arial"/>
                                <w:sz w:val="22"/>
                                <w:szCs w:val="22"/>
                              </w:rPr>
                              <w:t>.</w:t>
                            </w:r>
                            <w:r w:rsidR="00600A1F">
                              <w:rPr>
                                <w:rStyle w:val="Hyperlink"/>
                                <w:rFonts w:ascii="Arial" w:hAnsi="Arial" w:cs="Arial"/>
                                <w:sz w:val="22"/>
                                <w:szCs w:val="22"/>
                              </w:rPr>
                              <w:t>8</w:t>
                            </w:r>
                            <w:r w:rsidR="00500714">
                              <w:rPr>
                                <w:rStyle w:val="Hyperlink"/>
                                <w:rFonts w:ascii="Arial" w:hAnsi="Arial" w:cs="Arial"/>
                                <w:sz w:val="22"/>
                                <w:szCs w:val="22"/>
                              </w:rPr>
                              <w:t xml:space="preserve">, </w:t>
                            </w:r>
                            <w:r w:rsidR="003341A1">
                              <w:rPr>
                                <w:rStyle w:val="Hyperlink"/>
                                <w:rFonts w:ascii="Arial" w:hAnsi="Arial" w:cs="Arial"/>
                                <w:i/>
                                <w:sz w:val="22"/>
                                <w:szCs w:val="22"/>
                              </w:rPr>
                              <w:t>Communication, Information and Outreach Plan</w:t>
                            </w:r>
                            <w:r w:rsidR="000669DF" w:rsidRPr="00375807">
                              <w:rPr>
                                <w:rStyle w:val="Hyperlink"/>
                                <w:rFonts w:ascii="Arial" w:hAnsi="Arial" w:cs="Arial"/>
                                <w:i/>
                                <w:sz w:val="22"/>
                                <w:szCs w:val="22"/>
                              </w:rPr>
                              <w:t>.</w:t>
                            </w:r>
                          </w:p>
                          <w:p w14:paraId="2B50F2F8" w14:textId="0B0131CB" w:rsidR="000669DF" w:rsidRPr="00C169ED" w:rsidRDefault="00B61E4C" w:rsidP="00FE73CE">
                            <w:pPr>
                              <w:jc w:val="both"/>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62.9pt;margin-top:2.1pt;width:339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1AF1893C" w:rsidR="000669DF" w:rsidRPr="00B61E4C" w:rsidRDefault="0048197A" w:rsidP="00FE73CE">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290A2C">
                        <w:rPr>
                          <w:rFonts w:ascii="Arial" w:hAnsi="Arial" w:cs="Arial"/>
                          <w:sz w:val="22"/>
                          <w:szCs w:val="22"/>
                        </w:rPr>
                        <w:instrText>HYPERLINK "http://www.cms.int/en/document/communication-information-and-outreach-plan"</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w:t>
                      </w:r>
                      <w:r w:rsidR="00F06336">
                        <w:rPr>
                          <w:rStyle w:val="Hyperlink"/>
                          <w:rFonts w:ascii="Arial" w:hAnsi="Arial" w:cs="Arial"/>
                          <w:sz w:val="22"/>
                          <w:szCs w:val="22"/>
                        </w:rPr>
                        <w:t>1</w:t>
                      </w:r>
                      <w:r w:rsidR="0005519A">
                        <w:rPr>
                          <w:rStyle w:val="Hyperlink"/>
                          <w:rFonts w:ascii="Arial" w:hAnsi="Arial" w:cs="Arial"/>
                          <w:sz w:val="22"/>
                          <w:szCs w:val="22"/>
                        </w:rPr>
                        <w:t>.</w:t>
                      </w:r>
                      <w:r w:rsidR="00600A1F">
                        <w:rPr>
                          <w:rStyle w:val="Hyperlink"/>
                          <w:rFonts w:ascii="Arial" w:hAnsi="Arial" w:cs="Arial"/>
                          <w:sz w:val="22"/>
                          <w:szCs w:val="22"/>
                        </w:rPr>
                        <w:t>8</w:t>
                      </w:r>
                      <w:r w:rsidR="00500714">
                        <w:rPr>
                          <w:rStyle w:val="Hyperlink"/>
                          <w:rFonts w:ascii="Arial" w:hAnsi="Arial" w:cs="Arial"/>
                          <w:sz w:val="22"/>
                          <w:szCs w:val="22"/>
                        </w:rPr>
                        <w:t xml:space="preserve">, </w:t>
                      </w:r>
                      <w:r w:rsidR="003341A1">
                        <w:rPr>
                          <w:rStyle w:val="Hyperlink"/>
                          <w:rFonts w:ascii="Arial" w:hAnsi="Arial" w:cs="Arial"/>
                          <w:i/>
                          <w:sz w:val="22"/>
                          <w:szCs w:val="22"/>
                        </w:rPr>
                        <w:t>Communication, Information and Outreach Plan</w:t>
                      </w:r>
                      <w:r w:rsidR="000669DF" w:rsidRPr="00375807">
                        <w:rPr>
                          <w:rStyle w:val="Hyperlink"/>
                          <w:rFonts w:ascii="Arial" w:hAnsi="Arial" w:cs="Arial"/>
                          <w:i/>
                          <w:sz w:val="22"/>
                          <w:szCs w:val="22"/>
                        </w:rPr>
                        <w:t>.</w:t>
                      </w:r>
                    </w:p>
                    <w:p w14:paraId="2B50F2F8" w14:textId="0B0131CB" w:rsidR="000669DF" w:rsidRPr="00C169ED" w:rsidRDefault="00B61E4C" w:rsidP="00FE73CE">
                      <w:pPr>
                        <w:jc w:val="both"/>
                        <w:rPr>
                          <w:rFonts w:ascii="Arial" w:hAnsi="Arial" w:cs="Arial"/>
                          <w:sz w:val="21"/>
                          <w:szCs w:val="21"/>
                        </w:rPr>
                      </w:pPr>
                      <w:r>
                        <w:rPr>
                          <w:rFonts w:ascii="Arial" w:hAnsi="Arial" w:cs="Arial"/>
                          <w:sz w:val="22"/>
                          <w:szCs w:val="22"/>
                        </w:rPr>
                        <w:fldChar w:fldCharType="end"/>
                      </w:r>
                    </w:p>
                  </w:txbxContent>
                </v:textbox>
              </v:shape>
            </w:pict>
          </mc:Fallback>
        </mc:AlternateContent>
      </w:r>
    </w:p>
    <w:p w14:paraId="60003DE2" w14:textId="77777777" w:rsidR="00D605A4" w:rsidRPr="00977AC4" w:rsidRDefault="00D605A4" w:rsidP="00D605A4">
      <w:pPr>
        <w:rPr>
          <w:rFonts w:ascii="Arial" w:hAnsi="Arial" w:cs="Arial"/>
          <w:sz w:val="22"/>
          <w:szCs w:val="22"/>
        </w:rPr>
      </w:pPr>
    </w:p>
    <w:p w14:paraId="0452ED02" w14:textId="77777777" w:rsidR="00D605A4" w:rsidRPr="00977AC4" w:rsidRDefault="00D605A4" w:rsidP="00D605A4">
      <w:pPr>
        <w:rPr>
          <w:rFonts w:ascii="Arial" w:hAnsi="Arial" w:cs="Arial"/>
          <w:sz w:val="22"/>
          <w:szCs w:val="22"/>
        </w:rPr>
      </w:pPr>
    </w:p>
    <w:p w14:paraId="7C5B1A66" w14:textId="77777777" w:rsidR="00D605A4" w:rsidRPr="00977AC4" w:rsidRDefault="00D605A4" w:rsidP="00D605A4">
      <w:pPr>
        <w:rPr>
          <w:rFonts w:ascii="Arial" w:hAnsi="Arial" w:cs="Arial"/>
          <w:sz w:val="22"/>
          <w:szCs w:val="22"/>
        </w:rPr>
      </w:pPr>
    </w:p>
    <w:p w14:paraId="4E10AF7E" w14:textId="77777777" w:rsidR="00D605A4" w:rsidRPr="00977AC4" w:rsidRDefault="00D605A4" w:rsidP="00D605A4">
      <w:pPr>
        <w:rPr>
          <w:rFonts w:ascii="Arial" w:hAnsi="Arial" w:cs="Arial"/>
          <w:sz w:val="22"/>
          <w:szCs w:val="22"/>
        </w:rPr>
      </w:pPr>
    </w:p>
    <w:p w14:paraId="7129591A" w14:textId="77777777" w:rsidR="00D605A4" w:rsidRPr="00977AC4" w:rsidRDefault="00D605A4" w:rsidP="00D605A4">
      <w:pPr>
        <w:rPr>
          <w:rFonts w:ascii="Arial" w:hAnsi="Arial" w:cs="Arial"/>
          <w:sz w:val="22"/>
          <w:szCs w:val="22"/>
        </w:rPr>
      </w:pPr>
    </w:p>
    <w:p w14:paraId="5A4C1C9A" w14:textId="77777777" w:rsidR="00D605A4" w:rsidRPr="00977AC4" w:rsidRDefault="00D605A4" w:rsidP="00D605A4">
      <w:pPr>
        <w:rPr>
          <w:rFonts w:ascii="Arial" w:hAnsi="Arial" w:cs="Arial"/>
          <w:sz w:val="22"/>
          <w:szCs w:val="22"/>
        </w:rPr>
      </w:pPr>
    </w:p>
    <w:p w14:paraId="34F217FD" w14:textId="77777777" w:rsidR="00D605A4" w:rsidRPr="00977AC4" w:rsidRDefault="00D605A4" w:rsidP="00D605A4">
      <w:pPr>
        <w:rPr>
          <w:rFonts w:ascii="Arial" w:hAnsi="Arial" w:cs="Arial"/>
          <w:sz w:val="22"/>
          <w:szCs w:val="22"/>
        </w:rPr>
      </w:pPr>
    </w:p>
    <w:p w14:paraId="468F08CC" w14:textId="77777777" w:rsidR="00D605A4" w:rsidRPr="00977AC4" w:rsidRDefault="00D605A4" w:rsidP="00D605A4">
      <w:pPr>
        <w:rPr>
          <w:rFonts w:ascii="Arial" w:hAnsi="Arial" w:cs="Arial"/>
          <w:sz w:val="22"/>
          <w:szCs w:val="22"/>
        </w:rPr>
      </w:pPr>
    </w:p>
    <w:p w14:paraId="78514350" w14:textId="77777777" w:rsidR="00D605A4" w:rsidRPr="00977AC4" w:rsidRDefault="00D605A4" w:rsidP="00D605A4">
      <w:pPr>
        <w:rPr>
          <w:rFonts w:ascii="Arial" w:hAnsi="Arial" w:cs="Arial"/>
          <w:sz w:val="22"/>
          <w:szCs w:val="22"/>
        </w:rPr>
      </w:pPr>
    </w:p>
    <w:p w14:paraId="60903FA8" w14:textId="77777777" w:rsidR="00D605A4" w:rsidRPr="00977AC4" w:rsidRDefault="00D605A4" w:rsidP="00D605A4">
      <w:pPr>
        <w:rPr>
          <w:rFonts w:ascii="Arial" w:hAnsi="Arial" w:cs="Arial"/>
          <w:sz w:val="22"/>
          <w:szCs w:val="22"/>
        </w:rPr>
      </w:pPr>
    </w:p>
    <w:p w14:paraId="18E709F1" w14:textId="77777777" w:rsidR="00D605A4" w:rsidRPr="00977AC4" w:rsidRDefault="00D605A4" w:rsidP="00D605A4">
      <w:pPr>
        <w:rPr>
          <w:rFonts w:ascii="Arial" w:hAnsi="Arial" w:cs="Arial"/>
          <w:sz w:val="22"/>
          <w:szCs w:val="22"/>
        </w:rPr>
      </w:pPr>
    </w:p>
    <w:p w14:paraId="72752A54" w14:textId="77777777" w:rsidR="00D605A4" w:rsidRPr="00977AC4" w:rsidRDefault="00D605A4" w:rsidP="00D605A4">
      <w:pPr>
        <w:rPr>
          <w:rFonts w:ascii="Arial" w:hAnsi="Arial" w:cs="Arial"/>
          <w:sz w:val="22"/>
          <w:szCs w:val="22"/>
        </w:rPr>
      </w:pPr>
    </w:p>
    <w:p w14:paraId="13E5D92C" w14:textId="77777777" w:rsidR="00D605A4" w:rsidRPr="00977AC4" w:rsidRDefault="00D605A4" w:rsidP="00D605A4">
      <w:pPr>
        <w:rPr>
          <w:rFonts w:ascii="Arial" w:hAnsi="Arial" w:cs="Arial"/>
          <w:sz w:val="22"/>
          <w:szCs w:val="22"/>
        </w:rPr>
      </w:pPr>
    </w:p>
    <w:p w14:paraId="73C91BD0" w14:textId="77777777" w:rsidR="00D605A4" w:rsidRPr="00977AC4" w:rsidRDefault="00D605A4" w:rsidP="00D605A4">
      <w:pPr>
        <w:rPr>
          <w:rFonts w:ascii="Arial" w:hAnsi="Arial" w:cs="Arial"/>
          <w:sz w:val="22"/>
          <w:szCs w:val="22"/>
        </w:rPr>
      </w:pPr>
    </w:p>
    <w:p w14:paraId="053CE890" w14:textId="77777777" w:rsidR="00D605A4" w:rsidRPr="00977AC4" w:rsidRDefault="00D605A4" w:rsidP="00D605A4">
      <w:pPr>
        <w:rPr>
          <w:rFonts w:ascii="Arial" w:hAnsi="Arial" w:cs="Arial"/>
          <w:sz w:val="22"/>
          <w:szCs w:val="22"/>
        </w:rPr>
      </w:pPr>
    </w:p>
    <w:p w14:paraId="0CB2824E" w14:textId="77777777" w:rsidR="00D605A4" w:rsidRPr="00977AC4" w:rsidRDefault="00D605A4" w:rsidP="00D605A4">
      <w:pPr>
        <w:rPr>
          <w:rFonts w:ascii="Arial" w:hAnsi="Arial" w:cs="Arial"/>
          <w:sz w:val="22"/>
          <w:szCs w:val="22"/>
        </w:rPr>
      </w:pPr>
    </w:p>
    <w:p w14:paraId="373DA156" w14:textId="77777777" w:rsidR="00D605A4" w:rsidRPr="00977AC4" w:rsidRDefault="00D605A4" w:rsidP="00D605A4">
      <w:pPr>
        <w:rPr>
          <w:rFonts w:ascii="Arial" w:hAnsi="Arial" w:cs="Arial"/>
          <w:sz w:val="22"/>
          <w:szCs w:val="22"/>
        </w:rPr>
      </w:pPr>
    </w:p>
    <w:p w14:paraId="52632028" w14:textId="77777777" w:rsidR="00D605A4" w:rsidRPr="00977AC4" w:rsidRDefault="00D605A4" w:rsidP="00D605A4">
      <w:pPr>
        <w:rPr>
          <w:rFonts w:ascii="Arial" w:hAnsi="Arial" w:cs="Arial"/>
          <w:sz w:val="22"/>
          <w:szCs w:val="22"/>
        </w:rPr>
      </w:pPr>
    </w:p>
    <w:p w14:paraId="3FD5760C" w14:textId="77777777" w:rsidR="00D605A4" w:rsidRPr="00977AC4" w:rsidRDefault="00D605A4" w:rsidP="00D605A4">
      <w:pPr>
        <w:tabs>
          <w:tab w:val="left" w:pos="1020"/>
        </w:tabs>
        <w:rPr>
          <w:rFonts w:ascii="Arial" w:hAnsi="Arial" w:cs="Arial"/>
          <w:sz w:val="22"/>
          <w:szCs w:val="22"/>
        </w:rPr>
        <w:sectPr w:rsidR="00D605A4" w:rsidRPr="00977AC4"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977AC4">
        <w:rPr>
          <w:rFonts w:ascii="Arial" w:hAnsi="Arial" w:cs="Arial"/>
          <w:b/>
          <w:caps/>
          <w:sz w:val="22"/>
          <w:szCs w:val="22"/>
          <w:lang w:val="en-GB"/>
        </w:rPr>
        <w:lastRenderedPageBreak/>
        <w:t>Annex 1</w:t>
      </w:r>
    </w:p>
    <w:p w14:paraId="3AE404BE"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977AC4"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977AC4">
        <w:rPr>
          <w:rFonts w:ascii="Arial" w:hAnsi="Arial" w:cs="Arial"/>
          <w:caps/>
          <w:sz w:val="22"/>
          <w:szCs w:val="22"/>
        </w:rPr>
        <w:t>draft resolution</w:t>
      </w:r>
    </w:p>
    <w:p w14:paraId="3489D4DB" w14:textId="77777777" w:rsidR="000676F4" w:rsidRPr="00977AC4" w:rsidRDefault="000676F4" w:rsidP="0048197A">
      <w:pPr>
        <w:jc w:val="both"/>
        <w:rPr>
          <w:rFonts w:ascii="Arial" w:hAnsi="Arial" w:cs="Arial"/>
          <w:b/>
          <w:caps/>
          <w:sz w:val="22"/>
          <w:szCs w:val="22"/>
        </w:rPr>
      </w:pPr>
    </w:p>
    <w:p w14:paraId="63DF91B0" w14:textId="71E0C6B0" w:rsidR="004F1D66" w:rsidRDefault="00600A1F" w:rsidP="00600A1F">
      <w:pPr>
        <w:pStyle w:val="BodyText"/>
        <w:widowControl/>
        <w:jc w:val="center"/>
        <w:rPr>
          <w:rFonts w:ascii="Arial" w:hAnsi="Arial" w:cs="Arial"/>
          <w:b/>
          <w:caps/>
          <w:szCs w:val="22"/>
          <w:u w:val="single"/>
        </w:rPr>
      </w:pPr>
      <w:r w:rsidRPr="00977AC4">
        <w:rPr>
          <w:rFonts w:ascii="Arial" w:hAnsi="Arial" w:cs="Arial"/>
          <w:b/>
          <w:caps/>
          <w:szCs w:val="22"/>
        </w:rPr>
        <w:t>Resolution 1</w:t>
      </w:r>
      <w:r>
        <w:rPr>
          <w:rFonts w:ascii="Arial" w:hAnsi="Arial" w:cs="Arial"/>
          <w:b/>
          <w:caps/>
          <w:szCs w:val="22"/>
        </w:rPr>
        <w:t>1.8</w:t>
      </w:r>
      <w:r w:rsidR="004F1D66">
        <w:rPr>
          <w:rFonts w:ascii="Arial" w:hAnsi="Arial" w:cs="Arial"/>
          <w:b/>
          <w:caps/>
          <w:szCs w:val="22"/>
        </w:rPr>
        <w:t xml:space="preserve"> </w:t>
      </w:r>
      <w:r w:rsidR="004F1D66">
        <w:rPr>
          <w:rFonts w:ascii="Arial" w:hAnsi="Arial" w:cs="Arial"/>
          <w:b/>
          <w:caps/>
          <w:szCs w:val="22"/>
          <w:u w:val="single"/>
        </w:rPr>
        <w:t>(Rev. COP12)</w:t>
      </w:r>
    </w:p>
    <w:p w14:paraId="5297B235" w14:textId="77777777" w:rsidR="004F1D66" w:rsidRDefault="004F1D66" w:rsidP="00600A1F">
      <w:pPr>
        <w:pStyle w:val="BodyText"/>
        <w:widowControl/>
        <w:jc w:val="center"/>
        <w:rPr>
          <w:rFonts w:ascii="Arial" w:hAnsi="Arial" w:cs="Arial"/>
          <w:b/>
          <w:caps/>
          <w:szCs w:val="22"/>
        </w:rPr>
      </w:pPr>
    </w:p>
    <w:p w14:paraId="78D04B78" w14:textId="751F7350" w:rsidR="00600A1F" w:rsidRPr="00977AC4" w:rsidRDefault="00600A1F" w:rsidP="00600A1F">
      <w:pPr>
        <w:pStyle w:val="BodyText"/>
        <w:widowControl/>
        <w:jc w:val="center"/>
        <w:rPr>
          <w:rFonts w:ascii="Arial" w:hAnsi="Arial" w:cs="Arial"/>
          <w:b/>
          <w:szCs w:val="22"/>
        </w:rPr>
      </w:pPr>
      <w:r w:rsidRPr="00600A1F">
        <w:rPr>
          <w:rFonts w:ascii="Arial" w:hAnsi="Arial" w:cs="Arial"/>
          <w:b/>
          <w:caps/>
          <w:szCs w:val="22"/>
        </w:rPr>
        <w:t>Communica</w:t>
      </w:r>
      <w:r w:rsidR="003341A1">
        <w:rPr>
          <w:rFonts w:ascii="Arial" w:hAnsi="Arial" w:cs="Arial"/>
          <w:b/>
          <w:caps/>
          <w:szCs w:val="22"/>
        </w:rPr>
        <w:t>ti</w:t>
      </w:r>
      <w:r w:rsidRPr="00600A1F">
        <w:rPr>
          <w:rFonts w:ascii="Arial" w:hAnsi="Arial" w:cs="Arial"/>
          <w:b/>
          <w:caps/>
          <w:szCs w:val="22"/>
        </w:rPr>
        <w:t>on, information and outreach plan</w:t>
      </w:r>
    </w:p>
    <w:p w14:paraId="558A451A" w14:textId="77777777" w:rsidR="000676F4" w:rsidRPr="00977AC4" w:rsidRDefault="000676F4" w:rsidP="0048197A">
      <w:pPr>
        <w:jc w:val="both"/>
        <w:rPr>
          <w:rFonts w:ascii="Arial" w:hAnsi="Arial" w:cs="Arial"/>
          <w:b/>
          <w:sz w:val="22"/>
          <w:szCs w:val="22"/>
        </w:rPr>
      </w:pPr>
    </w:p>
    <w:p w14:paraId="4B786405" w14:textId="185D7CD2" w:rsidR="0048197A" w:rsidRPr="00977AC4" w:rsidRDefault="0048197A" w:rsidP="0048197A">
      <w:pPr>
        <w:jc w:val="both"/>
        <w:rPr>
          <w:rFonts w:ascii="Arial" w:hAnsi="Arial" w:cs="Arial"/>
          <w:i/>
          <w:sz w:val="22"/>
          <w:szCs w:val="22"/>
        </w:rPr>
      </w:pPr>
      <w:r w:rsidRPr="00977AC4">
        <w:rPr>
          <w:rFonts w:ascii="Arial" w:hAnsi="Arial" w:cs="Arial"/>
          <w:i/>
          <w:sz w:val="22"/>
          <w:szCs w:val="22"/>
        </w:rPr>
        <w:t>NB:</w:t>
      </w:r>
      <w:r w:rsidRPr="00977AC4">
        <w:rPr>
          <w:rFonts w:ascii="Arial" w:hAnsi="Arial" w:cs="Arial"/>
          <w:i/>
          <w:sz w:val="22"/>
          <w:szCs w:val="22"/>
        </w:rPr>
        <w:tab/>
        <w:t xml:space="preserve">Proposed new text is </w:t>
      </w:r>
      <w:r w:rsidRPr="00977AC4">
        <w:rPr>
          <w:rFonts w:ascii="Arial" w:hAnsi="Arial" w:cs="Arial"/>
          <w:i/>
          <w:sz w:val="22"/>
          <w:szCs w:val="22"/>
          <w:u w:val="single"/>
        </w:rPr>
        <w:t>underlined</w:t>
      </w:r>
      <w:r w:rsidRPr="00977AC4">
        <w:rPr>
          <w:rFonts w:ascii="Arial" w:hAnsi="Arial" w:cs="Arial"/>
          <w:i/>
          <w:sz w:val="22"/>
          <w:szCs w:val="22"/>
        </w:rPr>
        <w:t xml:space="preserve">. Text to be deleted is </w:t>
      </w:r>
      <w:r w:rsidRPr="00977AC4">
        <w:rPr>
          <w:rFonts w:ascii="Arial" w:hAnsi="Arial" w:cs="Arial"/>
          <w:i/>
          <w:strike/>
          <w:sz w:val="22"/>
          <w:szCs w:val="22"/>
        </w:rPr>
        <w:t>crossed out</w:t>
      </w:r>
      <w:r w:rsidRPr="00977AC4">
        <w:rPr>
          <w:rFonts w:ascii="Arial" w:hAnsi="Arial" w:cs="Arial"/>
          <w:i/>
          <w:sz w:val="22"/>
          <w:szCs w:val="22"/>
        </w:rPr>
        <w:t>.</w:t>
      </w:r>
    </w:p>
    <w:p w14:paraId="64A1FEE3" w14:textId="77777777" w:rsidR="0048197A" w:rsidRPr="00977AC4"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AB7626" w:rsidRPr="00977AC4" w14:paraId="070A2E85" w14:textId="77777777" w:rsidTr="00774542">
        <w:trPr>
          <w:tblHeader/>
        </w:trPr>
        <w:tc>
          <w:tcPr>
            <w:tcW w:w="6737" w:type="dxa"/>
            <w:shd w:val="clear" w:color="auto" w:fill="D9D9D9" w:themeFill="background1" w:themeFillShade="D9"/>
          </w:tcPr>
          <w:p w14:paraId="35BC39F6" w14:textId="77777777" w:rsidR="0048197A" w:rsidRPr="00977AC4" w:rsidRDefault="0048197A" w:rsidP="005F734A">
            <w:pPr>
              <w:rPr>
                <w:rFonts w:ascii="Arial" w:hAnsi="Arial" w:cs="Arial"/>
                <w:b/>
                <w:sz w:val="22"/>
                <w:szCs w:val="22"/>
              </w:rPr>
            </w:pPr>
            <w:r w:rsidRPr="00977AC4">
              <w:rPr>
                <w:rFonts w:ascii="Arial" w:hAnsi="Arial" w:cs="Arial"/>
                <w:b/>
                <w:sz w:val="22"/>
                <w:szCs w:val="22"/>
              </w:rPr>
              <w:t>Paragraph</w:t>
            </w:r>
          </w:p>
        </w:tc>
        <w:tc>
          <w:tcPr>
            <w:tcW w:w="2119" w:type="dxa"/>
            <w:shd w:val="clear" w:color="auto" w:fill="D9D9D9" w:themeFill="background1" w:themeFillShade="D9"/>
          </w:tcPr>
          <w:p w14:paraId="110850A3" w14:textId="77777777" w:rsidR="0048197A" w:rsidRPr="00977AC4" w:rsidRDefault="0048197A" w:rsidP="005F734A">
            <w:pPr>
              <w:rPr>
                <w:rFonts w:ascii="Arial" w:hAnsi="Arial" w:cs="Arial"/>
                <w:b/>
                <w:sz w:val="22"/>
                <w:szCs w:val="22"/>
              </w:rPr>
            </w:pPr>
            <w:r w:rsidRPr="00977AC4">
              <w:rPr>
                <w:rFonts w:ascii="Arial" w:hAnsi="Arial" w:cs="Arial"/>
                <w:b/>
                <w:sz w:val="22"/>
                <w:szCs w:val="22"/>
              </w:rPr>
              <w:t>Comments</w:t>
            </w:r>
          </w:p>
        </w:tc>
      </w:tr>
      <w:tr w:rsidR="006D02CB" w:rsidRPr="00977AC4" w14:paraId="3CC82AA8" w14:textId="77777777" w:rsidTr="00774542">
        <w:tc>
          <w:tcPr>
            <w:tcW w:w="6737" w:type="dxa"/>
            <w:shd w:val="clear" w:color="auto" w:fill="auto"/>
          </w:tcPr>
          <w:p w14:paraId="7AA3CDA5" w14:textId="5C852B31" w:rsidR="006D02CB" w:rsidRPr="00290A2C" w:rsidRDefault="00290A2C" w:rsidP="00290A2C">
            <w:pPr>
              <w:widowControl/>
              <w:autoSpaceDE/>
              <w:autoSpaceDN/>
              <w:adjustRightInd/>
              <w:jc w:val="both"/>
              <w:rPr>
                <w:rStyle w:val="QuickFormat1"/>
                <w:rFonts w:ascii="Arial" w:hAnsi="Arial" w:cs="Arial"/>
                <w:sz w:val="22"/>
                <w:szCs w:val="22"/>
                <w:lang w:val="en-US"/>
              </w:rPr>
            </w:pPr>
            <w:r w:rsidRPr="00290A2C">
              <w:rPr>
                <w:rFonts w:ascii="Arial" w:hAnsi="Arial" w:cs="Arial"/>
                <w:i/>
                <w:iCs/>
                <w:sz w:val="22"/>
                <w:szCs w:val="22"/>
              </w:rPr>
              <w:t xml:space="preserve">Aware </w:t>
            </w:r>
            <w:r w:rsidRPr="00290A2C">
              <w:rPr>
                <w:rFonts w:ascii="Arial" w:hAnsi="Arial" w:cs="Arial"/>
                <w:sz w:val="22"/>
                <w:szCs w:val="22"/>
              </w:rPr>
              <w:t>of the importance of communication as a central and cross-cutting element for implementing the Convention and its Agreements; </w:t>
            </w:r>
          </w:p>
        </w:tc>
        <w:tc>
          <w:tcPr>
            <w:tcW w:w="2119" w:type="dxa"/>
            <w:shd w:val="clear" w:color="auto" w:fill="auto"/>
          </w:tcPr>
          <w:p w14:paraId="79152F65" w14:textId="582DC725" w:rsidR="006D02CB" w:rsidRPr="00977AC4" w:rsidRDefault="00011E41" w:rsidP="00844F6D">
            <w:pPr>
              <w:rPr>
                <w:rFonts w:ascii="Arial" w:hAnsi="Arial" w:cs="Arial"/>
                <w:sz w:val="22"/>
                <w:szCs w:val="22"/>
              </w:rPr>
            </w:pPr>
            <w:r w:rsidRPr="00977AC4">
              <w:rPr>
                <w:rFonts w:ascii="Arial" w:hAnsi="Arial" w:cs="Arial"/>
                <w:sz w:val="22"/>
                <w:szCs w:val="22"/>
              </w:rPr>
              <w:t>Retain</w:t>
            </w:r>
          </w:p>
        </w:tc>
      </w:tr>
      <w:tr w:rsidR="00AB7626" w:rsidRPr="00977AC4" w14:paraId="1E9F84B6" w14:textId="77777777" w:rsidTr="00774542">
        <w:tc>
          <w:tcPr>
            <w:tcW w:w="6737" w:type="dxa"/>
            <w:shd w:val="clear" w:color="auto" w:fill="auto"/>
          </w:tcPr>
          <w:p w14:paraId="4D004FA3" w14:textId="4954E6A0" w:rsidR="00D54E33" w:rsidRPr="00290A2C" w:rsidRDefault="00290A2C" w:rsidP="00290A2C">
            <w:pPr>
              <w:widowControl/>
              <w:autoSpaceDE/>
              <w:autoSpaceDN/>
              <w:adjustRightInd/>
              <w:jc w:val="both"/>
              <w:rPr>
                <w:rFonts w:ascii="Arial" w:hAnsi="Arial" w:cs="Arial"/>
                <w:sz w:val="22"/>
                <w:szCs w:val="22"/>
              </w:rPr>
            </w:pPr>
            <w:r w:rsidRPr="00290A2C">
              <w:rPr>
                <w:rFonts w:ascii="Arial" w:hAnsi="Arial" w:cs="Arial"/>
                <w:i/>
                <w:iCs/>
                <w:sz w:val="22"/>
                <w:szCs w:val="22"/>
              </w:rPr>
              <w:t xml:space="preserve">Underlining </w:t>
            </w:r>
            <w:r w:rsidRPr="00290A2C">
              <w:rPr>
                <w:rFonts w:ascii="Arial" w:hAnsi="Arial" w:cs="Arial"/>
                <w:sz w:val="22"/>
                <w:szCs w:val="22"/>
              </w:rPr>
              <w:t>the urgent need to raise greater public awareness of migratory species, the multiple threats they face, the obstacles to their migration and the important role communication can play in encouraging actions to mitigate these threats both nationally and internationally; </w:t>
            </w:r>
          </w:p>
        </w:tc>
        <w:tc>
          <w:tcPr>
            <w:tcW w:w="2119" w:type="dxa"/>
            <w:shd w:val="clear" w:color="auto" w:fill="auto"/>
          </w:tcPr>
          <w:p w14:paraId="1FFBEC28" w14:textId="4E25ADBF" w:rsidR="00D54E33" w:rsidRPr="00977AC4" w:rsidRDefault="00D54E33" w:rsidP="00844F6D">
            <w:pPr>
              <w:rPr>
                <w:rFonts w:ascii="Arial" w:hAnsi="Arial" w:cs="Arial"/>
                <w:sz w:val="22"/>
                <w:szCs w:val="22"/>
              </w:rPr>
            </w:pPr>
            <w:r w:rsidRPr="00977AC4">
              <w:rPr>
                <w:rFonts w:ascii="Arial" w:hAnsi="Arial" w:cs="Arial"/>
                <w:sz w:val="22"/>
                <w:szCs w:val="22"/>
              </w:rPr>
              <w:t>Retain</w:t>
            </w:r>
          </w:p>
        </w:tc>
      </w:tr>
      <w:tr w:rsidR="00AB7626" w:rsidRPr="00977AC4" w14:paraId="6491C34D" w14:textId="77777777" w:rsidTr="00774542">
        <w:tc>
          <w:tcPr>
            <w:tcW w:w="6737" w:type="dxa"/>
            <w:shd w:val="clear" w:color="auto" w:fill="auto"/>
          </w:tcPr>
          <w:p w14:paraId="36C88F7C" w14:textId="59048E9A" w:rsidR="00D54E33" w:rsidRPr="00290A2C" w:rsidRDefault="00290A2C" w:rsidP="00290A2C">
            <w:pPr>
              <w:widowControl/>
              <w:autoSpaceDE/>
              <w:autoSpaceDN/>
              <w:adjustRightInd/>
              <w:jc w:val="both"/>
              <w:rPr>
                <w:rFonts w:ascii="Arial" w:hAnsi="Arial" w:cs="Arial"/>
                <w:sz w:val="22"/>
                <w:szCs w:val="22"/>
              </w:rPr>
            </w:pPr>
            <w:r w:rsidRPr="00290A2C">
              <w:rPr>
                <w:rFonts w:ascii="Arial" w:hAnsi="Arial" w:cs="Arial"/>
                <w:i/>
                <w:iCs/>
                <w:sz w:val="22"/>
                <w:szCs w:val="22"/>
              </w:rPr>
              <w:t xml:space="preserve">Recalling </w:t>
            </w:r>
            <w:r w:rsidRPr="00290A2C">
              <w:rPr>
                <w:rFonts w:ascii="Arial" w:hAnsi="Arial" w:cs="Arial"/>
                <w:sz w:val="22"/>
                <w:szCs w:val="22"/>
              </w:rPr>
              <w:t>Article IX, paragraph (j) of the Convention which states that it is a function of the Secretariat “to provide the general public with information concerning this Convention and its objectives”; </w:t>
            </w:r>
          </w:p>
        </w:tc>
        <w:tc>
          <w:tcPr>
            <w:tcW w:w="2119" w:type="dxa"/>
            <w:shd w:val="clear" w:color="auto" w:fill="auto"/>
          </w:tcPr>
          <w:p w14:paraId="47355885" w14:textId="5EA04EAA" w:rsidR="00D54E33" w:rsidRPr="00977AC4" w:rsidRDefault="00D54E33" w:rsidP="00844F6D">
            <w:pPr>
              <w:rPr>
                <w:rFonts w:ascii="Arial" w:hAnsi="Arial" w:cs="Arial"/>
                <w:sz w:val="22"/>
                <w:szCs w:val="22"/>
              </w:rPr>
            </w:pPr>
            <w:r w:rsidRPr="00977AC4">
              <w:rPr>
                <w:rFonts w:ascii="Arial" w:hAnsi="Arial" w:cs="Arial"/>
                <w:sz w:val="22"/>
                <w:szCs w:val="22"/>
              </w:rPr>
              <w:t>Retain</w:t>
            </w:r>
          </w:p>
        </w:tc>
      </w:tr>
      <w:tr w:rsidR="00007F3D" w:rsidRPr="00977AC4" w14:paraId="6CD80E62" w14:textId="77777777" w:rsidTr="00774542">
        <w:tc>
          <w:tcPr>
            <w:tcW w:w="6737" w:type="dxa"/>
            <w:shd w:val="clear" w:color="auto" w:fill="auto"/>
          </w:tcPr>
          <w:p w14:paraId="4FDABD54" w14:textId="15D2A3E6" w:rsidR="00007F3D" w:rsidRPr="00290A2C" w:rsidRDefault="00007F3D" w:rsidP="00290A2C">
            <w:pPr>
              <w:widowControl/>
              <w:autoSpaceDE/>
              <w:autoSpaceDN/>
              <w:adjustRightInd/>
              <w:jc w:val="both"/>
              <w:rPr>
                <w:rFonts w:ascii="Arial" w:hAnsi="Arial" w:cs="Arial"/>
                <w:sz w:val="22"/>
                <w:szCs w:val="22"/>
              </w:rPr>
            </w:pPr>
            <w:r w:rsidRPr="00290A2C">
              <w:rPr>
                <w:rFonts w:ascii="Arial" w:hAnsi="Arial" w:cs="Arial"/>
                <w:i/>
                <w:iCs/>
                <w:sz w:val="22"/>
                <w:szCs w:val="22"/>
              </w:rPr>
              <w:t xml:space="preserve">Considering </w:t>
            </w:r>
            <w:r w:rsidRPr="00290A2C">
              <w:rPr>
                <w:rFonts w:ascii="Arial" w:hAnsi="Arial" w:cs="Arial"/>
                <w:sz w:val="22"/>
                <w:szCs w:val="22"/>
              </w:rPr>
              <w:t>the important contribution that the Convention and its Agreements will make towards achieving the Aichi Biodiversity Targets adopted by the Tenth Conference of the Parties to the Convention on Biological Diversity, in particular with regards to Target 1 on making people aware of the values of biodiversity and the steps they can take to conserve and use it sustainably; </w:t>
            </w:r>
          </w:p>
        </w:tc>
        <w:tc>
          <w:tcPr>
            <w:tcW w:w="2119" w:type="dxa"/>
            <w:shd w:val="clear" w:color="auto" w:fill="auto"/>
          </w:tcPr>
          <w:p w14:paraId="159E16A9" w14:textId="33B82234" w:rsidR="00007F3D" w:rsidRPr="00977AC4" w:rsidRDefault="00007F3D" w:rsidP="00844F6D">
            <w:pPr>
              <w:rPr>
                <w:rFonts w:ascii="Arial" w:hAnsi="Arial" w:cs="Arial"/>
                <w:sz w:val="22"/>
                <w:szCs w:val="22"/>
              </w:rPr>
            </w:pPr>
            <w:r w:rsidRPr="00977AC4">
              <w:rPr>
                <w:rFonts w:ascii="Arial" w:hAnsi="Arial" w:cs="Arial"/>
                <w:sz w:val="22"/>
                <w:szCs w:val="22"/>
              </w:rPr>
              <w:t>Retain</w:t>
            </w:r>
          </w:p>
        </w:tc>
      </w:tr>
      <w:tr w:rsidR="00007F3D" w:rsidRPr="00977AC4" w14:paraId="2185BCC7" w14:textId="77777777" w:rsidTr="00774542">
        <w:tc>
          <w:tcPr>
            <w:tcW w:w="6737" w:type="dxa"/>
            <w:shd w:val="clear" w:color="auto" w:fill="auto"/>
          </w:tcPr>
          <w:p w14:paraId="54DF3594" w14:textId="23217774" w:rsidR="00007F3D" w:rsidRPr="00290A2C" w:rsidRDefault="00007F3D" w:rsidP="00290A2C">
            <w:pPr>
              <w:widowControl/>
              <w:autoSpaceDE/>
              <w:autoSpaceDN/>
              <w:adjustRightInd/>
              <w:jc w:val="both"/>
              <w:rPr>
                <w:rFonts w:ascii="Arial" w:hAnsi="Arial" w:cs="Arial"/>
                <w:sz w:val="22"/>
                <w:szCs w:val="22"/>
              </w:rPr>
            </w:pPr>
            <w:r w:rsidRPr="00290A2C">
              <w:rPr>
                <w:rFonts w:ascii="Arial" w:hAnsi="Arial" w:cs="Arial"/>
                <w:i/>
                <w:iCs/>
                <w:sz w:val="22"/>
                <w:szCs w:val="22"/>
              </w:rPr>
              <w:t xml:space="preserve">Recognizing </w:t>
            </w:r>
            <w:r w:rsidRPr="00290A2C">
              <w:rPr>
                <w:rFonts w:ascii="Arial" w:hAnsi="Arial" w:cs="Arial"/>
                <w:sz w:val="22"/>
                <w:szCs w:val="22"/>
              </w:rPr>
              <w:t>the essential role communication will play in implementing the Strategic Plan for Migratory Species 2015-2023 adopted at the 11th Meeting of the CMS Conference of the Parties, in particular with regard to Target 1 of the updated Plan, which calls for actions that will make people aware of the multiple values of migratory species and their habitats and migration systems, and the steps that can be taken to conserve them and ensure the sustainability of any use; </w:t>
            </w:r>
          </w:p>
        </w:tc>
        <w:tc>
          <w:tcPr>
            <w:tcW w:w="2119" w:type="dxa"/>
            <w:shd w:val="clear" w:color="auto" w:fill="auto"/>
          </w:tcPr>
          <w:p w14:paraId="12174383" w14:textId="3A04E52E" w:rsidR="00007F3D" w:rsidRPr="00977AC4" w:rsidRDefault="00007F3D" w:rsidP="00844F6D">
            <w:pPr>
              <w:rPr>
                <w:rFonts w:ascii="Arial" w:hAnsi="Arial" w:cs="Arial"/>
                <w:sz w:val="22"/>
                <w:szCs w:val="22"/>
              </w:rPr>
            </w:pPr>
            <w:r w:rsidRPr="00977AC4">
              <w:rPr>
                <w:rFonts w:ascii="Arial" w:hAnsi="Arial" w:cs="Arial"/>
                <w:sz w:val="22"/>
                <w:szCs w:val="22"/>
              </w:rPr>
              <w:t>Retain</w:t>
            </w:r>
          </w:p>
        </w:tc>
      </w:tr>
      <w:tr w:rsidR="00007F3D" w:rsidRPr="00977AC4" w14:paraId="661B04E1" w14:textId="77777777" w:rsidTr="00774542">
        <w:tc>
          <w:tcPr>
            <w:tcW w:w="6737" w:type="dxa"/>
            <w:shd w:val="clear" w:color="auto" w:fill="auto"/>
          </w:tcPr>
          <w:p w14:paraId="69B3BD26" w14:textId="1326C580" w:rsidR="00007F3D" w:rsidRPr="00290A2C" w:rsidRDefault="00007F3D" w:rsidP="00290A2C">
            <w:pPr>
              <w:widowControl/>
              <w:autoSpaceDE/>
              <w:autoSpaceDN/>
              <w:adjustRightInd/>
              <w:jc w:val="both"/>
              <w:rPr>
                <w:rFonts w:ascii="Arial" w:hAnsi="Arial" w:cs="Arial"/>
                <w:sz w:val="22"/>
                <w:szCs w:val="22"/>
              </w:rPr>
            </w:pPr>
            <w:r w:rsidRPr="00290A2C">
              <w:rPr>
                <w:rFonts w:ascii="Arial" w:hAnsi="Arial" w:cs="Arial"/>
                <w:i/>
                <w:iCs/>
                <w:sz w:val="22"/>
                <w:szCs w:val="22"/>
              </w:rPr>
              <w:t xml:space="preserve">Acknowledging </w:t>
            </w:r>
            <w:r w:rsidRPr="00290A2C">
              <w:rPr>
                <w:rFonts w:ascii="Arial" w:hAnsi="Arial" w:cs="Arial"/>
                <w:sz w:val="22"/>
                <w:szCs w:val="22"/>
              </w:rPr>
              <w:t>the importance of the Future Shape Process initiated through CMS Resolution 10.9, aiming to increase efficiency and enhance synergies in the whole CMS Family within the wider context of international environmental governance arising from Rio+20 and other processes stressing the need to develop further synergies among MEAs; </w:t>
            </w:r>
          </w:p>
        </w:tc>
        <w:tc>
          <w:tcPr>
            <w:tcW w:w="2119" w:type="dxa"/>
            <w:shd w:val="clear" w:color="auto" w:fill="auto"/>
          </w:tcPr>
          <w:p w14:paraId="2F6C3ADD" w14:textId="68D8E9B4" w:rsidR="00007F3D" w:rsidRPr="00977AC4" w:rsidRDefault="00007F3D" w:rsidP="00844F6D">
            <w:pPr>
              <w:rPr>
                <w:rFonts w:ascii="Arial" w:hAnsi="Arial" w:cs="Arial"/>
                <w:sz w:val="22"/>
                <w:szCs w:val="22"/>
              </w:rPr>
            </w:pPr>
            <w:r w:rsidRPr="00977AC4">
              <w:rPr>
                <w:rFonts w:ascii="Arial" w:hAnsi="Arial" w:cs="Arial"/>
                <w:sz w:val="22"/>
                <w:szCs w:val="22"/>
              </w:rPr>
              <w:t>Retain</w:t>
            </w:r>
          </w:p>
        </w:tc>
      </w:tr>
      <w:tr w:rsidR="00007F3D" w:rsidRPr="00977AC4" w14:paraId="75A348EB" w14:textId="77777777" w:rsidTr="00774542">
        <w:tc>
          <w:tcPr>
            <w:tcW w:w="6737" w:type="dxa"/>
            <w:shd w:val="clear" w:color="auto" w:fill="auto"/>
          </w:tcPr>
          <w:p w14:paraId="661F8008" w14:textId="5173688F" w:rsidR="00007F3D" w:rsidRPr="00290A2C" w:rsidRDefault="00007F3D" w:rsidP="00290A2C">
            <w:pPr>
              <w:widowControl/>
              <w:autoSpaceDE/>
              <w:autoSpaceDN/>
              <w:adjustRightInd/>
              <w:jc w:val="both"/>
              <w:rPr>
                <w:rFonts w:ascii="Arial" w:hAnsi="Arial" w:cs="Arial"/>
                <w:i/>
                <w:iCs/>
                <w:sz w:val="22"/>
                <w:szCs w:val="22"/>
              </w:rPr>
            </w:pPr>
            <w:r w:rsidRPr="00290A2C">
              <w:rPr>
                <w:rFonts w:ascii="Arial" w:hAnsi="Arial" w:cs="Arial"/>
                <w:i/>
                <w:iCs/>
                <w:sz w:val="22"/>
                <w:szCs w:val="22"/>
              </w:rPr>
              <w:t xml:space="preserve">Recalling </w:t>
            </w:r>
            <w:r w:rsidRPr="00290A2C">
              <w:rPr>
                <w:rFonts w:ascii="Arial" w:hAnsi="Arial" w:cs="Arial"/>
                <w:sz w:val="22"/>
                <w:szCs w:val="22"/>
              </w:rPr>
              <w:t>the decision of the 9th Meeting of the AEWA Standing Committee that requests the interim Executive Officer of AEWA and the Executive Secretary of CMS to develop further synergies between AEWA and CMS and take actions to merge common services and common areas; and </w:t>
            </w:r>
          </w:p>
        </w:tc>
        <w:tc>
          <w:tcPr>
            <w:tcW w:w="2119" w:type="dxa"/>
            <w:shd w:val="clear" w:color="auto" w:fill="auto"/>
          </w:tcPr>
          <w:p w14:paraId="617F8F24" w14:textId="648A8FFB" w:rsidR="00007F3D" w:rsidRPr="00977AC4" w:rsidRDefault="00007F3D" w:rsidP="00844F6D">
            <w:pPr>
              <w:rPr>
                <w:rFonts w:ascii="Arial" w:hAnsi="Arial" w:cs="Arial"/>
                <w:sz w:val="22"/>
                <w:szCs w:val="22"/>
              </w:rPr>
            </w:pPr>
            <w:r>
              <w:rPr>
                <w:rFonts w:ascii="Arial" w:hAnsi="Arial" w:cs="Arial"/>
                <w:sz w:val="22"/>
                <w:szCs w:val="22"/>
              </w:rPr>
              <w:t>Retain</w:t>
            </w:r>
          </w:p>
        </w:tc>
      </w:tr>
      <w:tr w:rsidR="00007F3D" w:rsidRPr="00977AC4" w14:paraId="0CC24C0C" w14:textId="77777777" w:rsidTr="00774542">
        <w:tc>
          <w:tcPr>
            <w:tcW w:w="6737" w:type="dxa"/>
            <w:shd w:val="clear" w:color="auto" w:fill="auto"/>
          </w:tcPr>
          <w:p w14:paraId="3E94DB4F" w14:textId="15223DC1" w:rsidR="00007F3D" w:rsidRPr="00290A2C" w:rsidRDefault="00007F3D" w:rsidP="00290A2C">
            <w:pPr>
              <w:widowControl/>
              <w:autoSpaceDE/>
              <w:autoSpaceDN/>
              <w:adjustRightInd/>
              <w:jc w:val="both"/>
              <w:rPr>
                <w:rFonts w:ascii="Arial" w:hAnsi="Arial" w:cs="Arial"/>
                <w:sz w:val="22"/>
                <w:szCs w:val="22"/>
              </w:rPr>
            </w:pPr>
            <w:r w:rsidRPr="00290A2C">
              <w:rPr>
                <w:rFonts w:ascii="Arial" w:hAnsi="Arial" w:cs="Arial"/>
                <w:i/>
                <w:iCs/>
                <w:sz w:val="22"/>
                <w:szCs w:val="22"/>
              </w:rPr>
              <w:t xml:space="preserve">Further recalling </w:t>
            </w:r>
            <w:r w:rsidRPr="00290A2C">
              <w:rPr>
                <w:rFonts w:ascii="Arial" w:hAnsi="Arial" w:cs="Arial"/>
                <w:sz w:val="22"/>
                <w:szCs w:val="22"/>
              </w:rPr>
              <w:t>that the 41st Meeting of the CMS Standing Committee supported the AEWA Standing Committee’s request that a pilot phase be conducted on common services between the Secretariats; </w:t>
            </w:r>
          </w:p>
        </w:tc>
        <w:tc>
          <w:tcPr>
            <w:tcW w:w="2119" w:type="dxa"/>
            <w:shd w:val="clear" w:color="auto" w:fill="auto"/>
          </w:tcPr>
          <w:p w14:paraId="6FAE4CB9" w14:textId="32C2781C" w:rsidR="00007F3D" w:rsidRPr="00977AC4" w:rsidRDefault="00007F3D" w:rsidP="00844F6D">
            <w:pPr>
              <w:rPr>
                <w:rFonts w:ascii="Arial" w:hAnsi="Arial" w:cs="Arial"/>
                <w:sz w:val="22"/>
                <w:szCs w:val="22"/>
              </w:rPr>
            </w:pPr>
            <w:r>
              <w:rPr>
                <w:rFonts w:ascii="Arial" w:hAnsi="Arial" w:cs="Arial"/>
                <w:sz w:val="22"/>
                <w:szCs w:val="22"/>
              </w:rPr>
              <w:t>Retain</w:t>
            </w:r>
          </w:p>
        </w:tc>
      </w:tr>
      <w:tr w:rsidR="00007F3D" w:rsidRPr="00977AC4" w14:paraId="5DED66A7" w14:textId="77777777" w:rsidTr="005A1C56">
        <w:tc>
          <w:tcPr>
            <w:tcW w:w="8856" w:type="dxa"/>
            <w:gridSpan w:val="2"/>
            <w:shd w:val="clear" w:color="auto" w:fill="D9D9D9" w:themeFill="background1" w:themeFillShade="D9"/>
          </w:tcPr>
          <w:p w14:paraId="328CDCB7" w14:textId="77777777" w:rsidR="00007F3D" w:rsidRPr="00FE366D" w:rsidRDefault="00007F3D" w:rsidP="00844F6D">
            <w:pPr>
              <w:widowControl/>
              <w:autoSpaceDE/>
              <w:autoSpaceDN/>
              <w:adjustRightInd/>
              <w:jc w:val="center"/>
              <w:rPr>
                <w:rFonts w:ascii="Arial" w:hAnsi="Arial" w:cs="Arial"/>
                <w:i/>
                <w:sz w:val="22"/>
                <w:szCs w:val="22"/>
              </w:rPr>
            </w:pPr>
            <w:r w:rsidRPr="00FE366D">
              <w:rPr>
                <w:rFonts w:ascii="Arial" w:hAnsi="Arial" w:cs="Arial"/>
                <w:i/>
                <w:sz w:val="22"/>
                <w:szCs w:val="22"/>
              </w:rPr>
              <w:t>The Conference of the Parties to the</w:t>
            </w:r>
          </w:p>
          <w:p w14:paraId="30D7B2A6" w14:textId="60FC23A2" w:rsidR="00007F3D" w:rsidRPr="00EC228E" w:rsidRDefault="00007F3D" w:rsidP="001B5BD5">
            <w:pPr>
              <w:jc w:val="center"/>
              <w:rPr>
                <w:rFonts w:ascii="Arial" w:hAnsi="Arial" w:cs="Arial"/>
                <w:sz w:val="22"/>
                <w:szCs w:val="22"/>
              </w:rPr>
            </w:pPr>
            <w:r w:rsidRPr="00FE366D">
              <w:rPr>
                <w:rFonts w:ascii="Arial" w:hAnsi="Arial" w:cs="Arial"/>
                <w:i/>
                <w:sz w:val="22"/>
                <w:szCs w:val="22"/>
              </w:rPr>
              <w:t>Convention on the Conservation of Migratory Species of Wild Animals</w:t>
            </w:r>
          </w:p>
        </w:tc>
      </w:tr>
      <w:tr w:rsidR="00007F3D" w:rsidRPr="00977AC4" w14:paraId="0A0294CC" w14:textId="77777777" w:rsidTr="00774542">
        <w:tc>
          <w:tcPr>
            <w:tcW w:w="6737" w:type="dxa"/>
            <w:shd w:val="clear" w:color="auto" w:fill="auto"/>
          </w:tcPr>
          <w:p w14:paraId="3FA4E080" w14:textId="6F799B2E" w:rsidR="00007F3D" w:rsidRPr="00290A2C" w:rsidRDefault="00007F3D" w:rsidP="00290A2C">
            <w:pPr>
              <w:widowControl/>
              <w:autoSpaceDE/>
              <w:autoSpaceDN/>
              <w:adjustRightInd/>
              <w:jc w:val="both"/>
              <w:rPr>
                <w:rFonts w:ascii="Arial" w:hAnsi="Arial" w:cs="Arial"/>
                <w:sz w:val="22"/>
                <w:szCs w:val="22"/>
              </w:rPr>
            </w:pPr>
            <w:r w:rsidRPr="00290A2C">
              <w:rPr>
                <w:rFonts w:ascii="Arial" w:hAnsi="Arial" w:cs="Arial"/>
                <w:sz w:val="22"/>
                <w:szCs w:val="22"/>
              </w:rPr>
              <w:t xml:space="preserve">1. </w:t>
            </w:r>
            <w:r w:rsidRPr="007C4CFC">
              <w:rPr>
                <w:rFonts w:ascii="Arial" w:hAnsi="Arial" w:cs="Arial"/>
                <w:i/>
                <w:iCs/>
                <w:strike/>
                <w:sz w:val="22"/>
                <w:szCs w:val="22"/>
              </w:rPr>
              <w:t xml:space="preserve">Endorses </w:t>
            </w:r>
            <w:r w:rsidRPr="007C4CFC">
              <w:rPr>
                <w:rFonts w:ascii="Arial" w:hAnsi="Arial" w:cs="Arial"/>
                <w:strike/>
                <w:sz w:val="22"/>
                <w:szCs w:val="22"/>
              </w:rPr>
              <w:t>the CMS Communication, Information and Outreach Plan for 2015-2017, contained in document UNEP/CMS/COP11/Doc.19.2 and</w:t>
            </w:r>
            <w:r w:rsidRPr="00290A2C">
              <w:rPr>
                <w:rFonts w:ascii="Arial" w:hAnsi="Arial" w:cs="Arial"/>
                <w:sz w:val="22"/>
                <w:szCs w:val="22"/>
              </w:rPr>
              <w:t xml:space="preserve"> </w:t>
            </w:r>
            <w:r w:rsidR="0023250C">
              <w:rPr>
                <w:rFonts w:ascii="Arial" w:hAnsi="Arial" w:cs="Arial"/>
                <w:i/>
                <w:iCs/>
                <w:sz w:val="22"/>
                <w:szCs w:val="22"/>
              </w:rPr>
              <w:t>U</w:t>
            </w:r>
            <w:r w:rsidRPr="00290A2C">
              <w:rPr>
                <w:rFonts w:ascii="Arial" w:hAnsi="Arial" w:cs="Arial"/>
                <w:i/>
                <w:iCs/>
                <w:sz w:val="22"/>
                <w:szCs w:val="22"/>
              </w:rPr>
              <w:t xml:space="preserve">rges </w:t>
            </w:r>
            <w:r w:rsidRPr="00290A2C">
              <w:rPr>
                <w:rFonts w:ascii="Arial" w:hAnsi="Arial" w:cs="Arial"/>
                <w:sz w:val="22"/>
                <w:szCs w:val="22"/>
              </w:rPr>
              <w:t xml:space="preserve">Parties, CMS Family </w:t>
            </w:r>
            <w:r w:rsidRPr="00290A2C">
              <w:rPr>
                <w:rFonts w:ascii="Arial" w:hAnsi="Arial" w:cs="Arial"/>
                <w:sz w:val="22"/>
                <w:szCs w:val="22"/>
              </w:rPr>
              <w:lastRenderedPageBreak/>
              <w:t xml:space="preserve">Instruments, UNEP and all partners and stakeholders working for the conservation of migratory species, actively to assist in the implementation of the </w:t>
            </w:r>
            <w:r w:rsidRPr="007C4CFC">
              <w:rPr>
                <w:rFonts w:ascii="Arial" w:hAnsi="Arial" w:cs="Arial"/>
                <w:strike/>
                <w:sz w:val="22"/>
                <w:szCs w:val="22"/>
              </w:rPr>
              <w:t>Plan</w:t>
            </w:r>
            <w:r w:rsidR="0023250C" w:rsidRPr="007C4CFC">
              <w:rPr>
                <w:rFonts w:ascii="Arial" w:hAnsi="Arial" w:cs="Arial"/>
                <w:strike/>
                <w:sz w:val="22"/>
                <w:szCs w:val="22"/>
              </w:rPr>
              <w:t xml:space="preserve"> </w:t>
            </w:r>
            <w:r w:rsidR="0023250C" w:rsidRPr="007C4CFC">
              <w:rPr>
                <w:rFonts w:ascii="Arial" w:hAnsi="Arial" w:cs="Arial"/>
                <w:sz w:val="22"/>
                <w:szCs w:val="22"/>
                <w:u w:val="single"/>
              </w:rPr>
              <w:t>Communication, Information and Outreach section of the Programme of Work</w:t>
            </w:r>
            <w:r w:rsidRPr="00290A2C">
              <w:rPr>
                <w:rFonts w:ascii="Arial" w:hAnsi="Arial" w:cs="Arial"/>
                <w:sz w:val="22"/>
                <w:szCs w:val="22"/>
              </w:rPr>
              <w:t xml:space="preserve"> and to provide both voluntary contributions and in-kind support, particularly for the priority activities identified in the Plan; </w:t>
            </w:r>
          </w:p>
        </w:tc>
        <w:tc>
          <w:tcPr>
            <w:tcW w:w="2119" w:type="dxa"/>
            <w:shd w:val="clear" w:color="auto" w:fill="auto"/>
          </w:tcPr>
          <w:p w14:paraId="334570BB" w14:textId="610CD147" w:rsidR="00007F3D" w:rsidRPr="00977AC4" w:rsidRDefault="00007F3D" w:rsidP="00143928">
            <w:pPr>
              <w:rPr>
                <w:rFonts w:ascii="Arial" w:hAnsi="Arial" w:cs="Arial"/>
                <w:sz w:val="22"/>
                <w:szCs w:val="22"/>
              </w:rPr>
            </w:pPr>
            <w:r w:rsidRPr="00977AC4">
              <w:rPr>
                <w:rFonts w:ascii="Arial" w:hAnsi="Arial" w:cs="Arial"/>
                <w:sz w:val="22"/>
                <w:szCs w:val="22"/>
              </w:rPr>
              <w:lastRenderedPageBreak/>
              <w:t>Retain</w:t>
            </w:r>
            <w:r w:rsidR="0023250C">
              <w:rPr>
                <w:rFonts w:ascii="Arial" w:hAnsi="Arial" w:cs="Arial"/>
                <w:sz w:val="22"/>
                <w:szCs w:val="22"/>
              </w:rPr>
              <w:t xml:space="preserve"> as modified</w:t>
            </w:r>
          </w:p>
        </w:tc>
      </w:tr>
      <w:tr w:rsidR="00007F3D" w:rsidRPr="00977AC4" w14:paraId="34A13471" w14:textId="77777777" w:rsidTr="00E365CF">
        <w:trPr>
          <w:trHeight w:val="619"/>
        </w:trPr>
        <w:tc>
          <w:tcPr>
            <w:tcW w:w="6737" w:type="dxa"/>
            <w:shd w:val="clear" w:color="auto" w:fill="auto"/>
          </w:tcPr>
          <w:p w14:paraId="74A7FA0A" w14:textId="54B50E1A" w:rsidR="00007F3D" w:rsidRPr="00290A2C" w:rsidRDefault="00007F3D" w:rsidP="00290A2C">
            <w:pPr>
              <w:widowControl/>
              <w:autoSpaceDE/>
              <w:autoSpaceDN/>
              <w:adjustRightInd/>
              <w:jc w:val="both"/>
              <w:rPr>
                <w:rFonts w:ascii="Arial" w:hAnsi="Arial" w:cs="Arial"/>
                <w:sz w:val="22"/>
                <w:szCs w:val="22"/>
              </w:rPr>
            </w:pPr>
            <w:r w:rsidRPr="00290A2C">
              <w:rPr>
                <w:rFonts w:ascii="Arial" w:hAnsi="Arial" w:cs="Arial"/>
                <w:sz w:val="22"/>
                <w:szCs w:val="22"/>
              </w:rPr>
              <w:t xml:space="preserve">2. </w:t>
            </w:r>
            <w:r w:rsidRPr="00290A2C">
              <w:rPr>
                <w:rFonts w:ascii="Arial" w:hAnsi="Arial" w:cs="Arial"/>
                <w:i/>
                <w:iCs/>
                <w:sz w:val="22"/>
                <w:szCs w:val="22"/>
              </w:rPr>
              <w:t xml:space="preserve">Welcomes </w:t>
            </w:r>
            <w:r w:rsidRPr="00290A2C">
              <w:rPr>
                <w:rFonts w:ascii="Arial" w:hAnsi="Arial" w:cs="Arial"/>
                <w:sz w:val="22"/>
                <w:szCs w:val="22"/>
              </w:rPr>
              <w:t xml:space="preserve">the initiative of the CMS Executive Secretary and the </w:t>
            </w:r>
            <w:r w:rsidRPr="00DE6ABA">
              <w:rPr>
                <w:rFonts w:ascii="Arial" w:hAnsi="Arial" w:cs="Arial"/>
                <w:strike/>
                <w:sz w:val="22"/>
                <w:szCs w:val="22"/>
              </w:rPr>
              <w:t>Acting</w:t>
            </w:r>
            <w:r w:rsidRPr="00290A2C">
              <w:rPr>
                <w:rFonts w:ascii="Arial" w:hAnsi="Arial" w:cs="Arial"/>
                <w:sz w:val="22"/>
                <w:szCs w:val="22"/>
              </w:rPr>
              <w:t xml:space="preserve"> Executive Secretary of AEWA to establish a </w:t>
            </w:r>
            <w:r w:rsidRPr="00D2515E">
              <w:rPr>
                <w:rFonts w:ascii="Arial" w:hAnsi="Arial" w:cs="Arial"/>
                <w:strike/>
                <w:sz w:val="22"/>
                <w:szCs w:val="22"/>
              </w:rPr>
              <w:t>new</w:t>
            </w:r>
            <w:r w:rsidRPr="00290A2C">
              <w:rPr>
                <w:rFonts w:ascii="Arial" w:hAnsi="Arial" w:cs="Arial"/>
                <w:sz w:val="22"/>
                <w:szCs w:val="22"/>
              </w:rPr>
              <w:t xml:space="preserve"> joint Communication, Information Management and Awareness-raising Unit serving the CMS and AEWA Secretariats as a pilot demonstrating enhanced synergies within the CMS Family through joint services in the area of communications; </w:t>
            </w:r>
          </w:p>
        </w:tc>
        <w:tc>
          <w:tcPr>
            <w:tcW w:w="2119" w:type="dxa"/>
            <w:shd w:val="clear" w:color="auto" w:fill="auto"/>
          </w:tcPr>
          <w:p w14:paraId="6B303D01" w14:textId="30F960BD" w:rsidR="00007F3D" w:rsidRPr="00977AC4" w:rsidRDefault="00007F3D" w:rsidP="0032277E">
            <w:pPr>
              <w:rPr>
                <w:rFonts w:ascii="Arial" w:hAnsi="Arial" w:cs="Arial"/>
                <w:sz w:val="22"/>
                <w:szCs w:val="22"/>
              </w:rPr>
            </w:pPr>
            <w:r w:rsidRPr="00977AC4">
              <w:rPr>
                <w:rFonts w:ascii="Arial" w:hAnsi="Arial" w:cs="Arial"/>
                <w:sz w:val="22"/>
                <w:szCs w:val="22"/>
              </w:rPr>
              <w:t>Retain</w:t>
            </w:r>
            <w:r w:rsidR="00DE6ABA">
              <w:rPr>
                <w:rFonts w:ascii="Arial" w:hAnsi="Arial" w:cs="Arial"/>
                <w:sz w:val="22"/>
                <w:szCs w:val="22"/>
              </w:rPr>
              <w:t xml:space="preserve"> as modified</w:t>
            </w:r>
          </w:p>
        </w:tc>
      </w:tr>
      <w:tr w:rsidR="00007F3D" w:rsidRPr="00977AC4" w14:paraId="085D11ED" w14:textId="77777777" w:rsidTr="00774542">
        <w:tc>
          <w:tcPr>
            <w:tcW w:w="6737" w:type="dxa"/>
            <w:shd w:val="clear" w:color="auto" w:fill="auto"/>
          </w:tcPr>
          <w:p w14:paraId="2765AE3E" w14:textId="763B2260" w:rsidR="00007F3D" w:rsidRPr="00290A2C" w:rsidRDefault="00007F3D" w:rsidP="00290A2C">
            <w:pPr>
              <w:widowControl/>
              <w:autoSpaceDE/>
              <w:autoSpaceDN/>
              <w:adjustRightInd/>
              <w:jc w:val="both"/>
              <w:rPr>
                <w:rFonts w:ascii="Arial" w:hAnsi="Arial" w:cs="Arial"/>
                <w:sz w:val="22"/>
                <w:szCs w:val="22"/>
              </w:rPr>
            </w:pPr>
            <w:r w:rsidRPr="00290A2C">
              <w:rPr>
                <w:rFonts w:ascii="Arial" w:hAnsi="Arial" w:cs="Arial"/>
                <w:sz w:val="22"/>
                <w:szCs w:val="22"/>
              </w:rPr>
              <w:t xml:space="preserve">3. </w:t>
            </w:r>
            <w:r w:rsidRPr="00290A2C">
              <w:rPr>
                <w:rFonts w:ascii="Arial" w:hAnsi="Arial" w:cs="Arial"/>
                <w:i/>
                <w:iCs/>
                <w:sz w:val="22"/>
                <w:szCs w:val="22"/>
              </w:rPr>
              <w:t xml:space="preserve">Recognizes the need </w:t>
            </w:r>
            <w:r w:rsidRPr="00290A2C">
              <w:rPr>
                <w:rFonts w:ascii="Arial" w:hAnsi="Arial" w:cs="Arial"/>
                <w:sz w:val="22"/>
                <w:szCs w:val="22"/>
              </w:rPr>
              <w:t xml:space="preserve">to provide adequate resources in the CMS Budget </w:t>
            </w:r>
            <w:r w:rsidRPr="00201E61">
              <w:rPr>
                <w:rFonts w:ascii="Arial" w:hAnsi="Arial" w:cs="Arial"/>
                <w:strike/>
                <w:sz w:val="22"/>
                <w:szCs w:val="22"/>
              </w:rPr>
              <w:t>for 2015-2017</w:t>
            </w:r>
            <w:r w:rsidRPr="00290A2C">
              <w:rPr>
                <w:rFonts w:ascii="Arial" w:hAnsi="Arial" w:cs="Arial"/>
                <w:sz w:val="22"/>
                <w:szCs w:val="22"/>
              </w:rPr>
              <w:t xml:space="preserve"> to support the implementation of activities described in the </w:t>
            </w:r>
            <w:r w:rsidRPr="00D2515E">
              <w:rPr>
                <w:rFonts w:ascii="Arial" w:hAnsi="Arial" w:cs="Arial"/>
                <w:sz w:val="22"/>
                <w:szCs w:val="22"/>
              </w:rPr>
              <w:t xml:space="preserve">Communication, Information and Outreach </w:t>
            </w:r>
            <w:r w:rsidRPr="00132545">
              <w:rPr>
                <w:rFonts w:ascii="Arial" w:hAnsi="Arial" w:cs="Arial"/>
                <w:strike/>
                <w:sz w:val="22"/>
                <w:szCs w:val="22"/>
              </w:rPr>
              <w:t xml:space="preserve">Plan </w:t>
            </w:r>
            <w:r w:rsidR="00D2515E" w:rsidRPr="00D2515E">
              <w:rPr>
                <w:rFonts w:ascii="Arial" w:hAnsi="Arial" w:cs="Arial"/>
                <w:sz w:val="22"/>
                <w:szCs w:val="22"/>
                <w:u w:val="single"/>
              </w:rPr>
              <w:t>section of the Programme of Work</w:t>
            </w:r>
            <w:r w:rsidR="00D2515E">
              <w:rPr>
                <w:rFonts w:ascii="Arial" w:hAnsi="Arial" w:cs="Arial"/>
                <w:sz w:val="22"/>
                <w:szCs w:val="22"/>
              </w:rPr>
              <w:t xml:space="preserve"> </w:t>
            </w:r>
            <w:r w:rsidRPr="00D2515E">
              <w:rPr>
                <w:rFonts w:ascii="Arial" w:hAnsi="Arial" w:cs="Arial"/>
                <w:strike/>
                <w:sz w:val="22"/>
                <w:szCs w:val="22"/>
              </w:rPr>
              <w:t>for 2015-2017</w:t>
            </w:r>
            <w:r w:rsidRPr="00290A2C">
              <w:rPr>
                <w:rFonts w:ascii="Arial" w:hAnsi="Arial" w:cs="Arial"/>
                <w:sz w:val="22"/>
                <w:szCs w:val="22"/>
              </w:rPr>
              <w:t xml:space="preserve"> and the effective operation of the </w:t>
            </w:r>
            <w:r w:rsidRPr="00D2515E">
              <w:rPr>
                <w:rFonts w:ascii="Arial" w:hAnsi="Arial" w:cs="Arial"/>
                <w:strike/>
                <w:sz w:val="22"/>
                <w:szCs w:val="22"/>
              </w:rPr>
              <w:t>new</w:t>
            </w:r>
            <w:r w:rsidRPr="00290A2C">
              <w:rPr>
                <w:rFonts w:ascii="Arial" w:hAnsi="Arial" w:cs="Arial"/>
                <w:sz w:val="22"/>
                <w:szCs w:val="22"/>
              </w:rPr>
              <w:t xml:space="preserve"> Joint Communication, Information Management and Awareness-raising Unit; </w:t>
            </w:r>
          </w:p>
        </w:tc>
        <w:tc>
          <w:tcPr>
            <w:tcW w:w="2119" w:type="dxa"/>
            <w:shd w:val="clear" w:color="auto" w:fill="auto"/>
          </w:tcPr>
          <w:p w14:paraId="02DA362D" w14:textId="7948AACB" w:rsidR="00007F3D" w:rsidRPr="00977AC4" w:rsidRDefault="00007F3D" w:rsidP="006C6352">
            <w:pPr>
              <w:jc w:val="both"/>
              <w:rPr>
                <w:rFonts w:ascii="Arial" w:hAnsi="Arial" w:cs="Arial"/>
                <w:i/>
                <w:sz w:val="22"/>
                <w:szCs w:val="22"/>
              </w:rPr>
            </w:pPr>
            <w:r w:rsidRPr="00977AC4">
              <w:rPr>
                <w:rFonts w:ascii="Arial" w:hAnsi="Arial" w:cs="Arial"/>
                <w:sz w:val="22"/>
                <w:szCs w:val="22"/>
              </w:rPr>
              <w:t>Retain</w:t>
            </w:r>
            <w:r w:rsidR="00201E61">
              <w:rPr>
                <w:rFonts w:ascii="Arial" w:hAnsi="Arial" w:cs="Arial"/>
                <w:sz w:val="22"/>
                <w:szCs w:val="22"/>
              </w:rPr>
              <w:t xml:space="preserve"> as modified</w:t>
            </w:r>
          </w:p>
        </w:tc>
      </w:tr>
      <w:tr w:rsidR="00007F3D" w:rsidRPr="00977AC4" w14:paraId="2A7665DD" w14:textId="77777777" w:rsidTr="00774542">
        <w:trPr>
          <w:trHeight w:val="1132"/>
        </w:trPr>
        <w:tc>
          <w:tcPr>
            <w:tcW w:w="6737" w:type="dxa"/>
            <w:shd w:val="clear" w:color="auto" w:fill="auto"/>
          </w:tcPr>
          <w:p w14:paraId="61AD1E99" w14:textId="48BD2118" w:rsidR="00007F3D" w:rsidRPr="00290A2C" w:rsidRDefault="00007F3D" w:rsidP="00290A2C">
            <w:pPr>
              <w:widowControl/>
              <w:autoSpaceDE/>
              <w:autoSpaceDN/>
              <w:adjustRightInd/>
              <w:jc w:val="both"/>
              <w:rPr>
                <w:rFonts w:ascii="Arial" w:hAnsi="Arial" w:cs="Arial"/>
                <w:sz w:val="22"/>
                <w:szCs w:val="22"/>
              </w:rPr>
            </w:pPr>
            <w:r w:rsidRPr="00290A2C">
              <w:rPr>
                <w:rFonts w:ascii="Arial" w:hAnsi="Arial" w:cs="Arial"/>
                <w:sz w:val="22"/>
                <w:szCs w:val="22"/>
              </w:rPr>
              <w:t xml:space="preserve">4. </w:t>
            </w:r>
            <w:r w:rsidRPr="00290A2C">
              <w:rPr>
                <w:rFonts w:ascii="Arial" w:hAnsi="Arial" w:cs="Arial"/>
                <w:i/>
                <w:iCs/>
                <w:sz w:val="22"/>
                <w:szCs w:val="22"/>
              </w:rPr>
              <w:t xml:space="preserve">Requests </w:t>
            </w:r>
            <w:r w:rsidRPr="00290A2C">
              <w:rPr>
                <w:rFonts w:ascii="Arial" w:hAnsi="Arial" w:cs="Arial"/>
                <w:sz w:val="22"/>
                <w:szCs w:val="22"/>
              </w:rPr>
              <w:t xml:space="preserve">the CMS Executive Secretary to continue to work closely with the AEWA Executive Secretary to guide the work of the </w:t>
            </w:r>
            <w:r w:rsidRPr="004F1D66">
              <w:rPr>
                <w:rFonts w:ascii="Arial" w:hAnsi="Arial" w:cs="Arial"/>
                <w:strike/>
                <w:sz w:val="22"/>
                <w:szCs w:val="22"/>
              </w:rPr>
              <w:t>new</w:t>
            </w:r>
            <w:r w:rsidRPr="00290A2C">
              <w:rPr>
                <w:rFonts w:ascii="Arial" w:hAnsi="Arial" w:cs="Arial"/>
                <w:sz w:val="22"/>
                <w:szCs w:val="22"/>
              </w:rPr>
              <w:t xml:space="preserve"> joint CMS and AEWA Communication, Information Management and Awareness-raising Unit </w:t>
            </w:r>
            <w:r w:rsidRPr="003D112B">
              <w:rPr>
                <w:rFonts w:ascii="Arial" w:hAnsi="Arial" w:cs="Arial"/>
                <w:strike/>
                <w:sz w:val="22"/>
                <w:szCs w:val="22"/>
              </w:rPr>
              <w:t>and to ensure the development and implementation of strategically aligned communication strategies for CMS and AEWA as models for enhanced synergies within the CMS Family</w:t>
            </w:r>
            <w:r w:rsidRPr="00290A2C">
              <w:rPr>
                <w:rFonts w:ascii="Arial" w:hAnsi="Arial" w:cs="Arial"/>
                <w:sz w:val="22"/>
                <w:szCs w:val="22"/>
              </w:rPr>
              <w:t>; </w:t>
            </w:r>
          </w:p>
        </w:tc>
        <w:tc>
          <w:tcPr>
            <w:tcW w:w="2119" w:type="dxa"/>
            <w:shd w:val="clear" w:color="auto" w:fill="auto"/>
          </w:tcPr>
          <w:p w14:paraId="497BB909" w14:textId="79AC01A6" w:rsidR="00007F3D" w:rsidRPr="00977AC4" w:rsidRDefault="004F1D66" w:rsidP="0057502C">
            <w:pPr>
              <w:jc w:val="both"/>
              <w:rPr>
                <w:rFonts w:ascii="Arial" w:hAnsi="Arial" w:cs="Arial"/>
                <w:sz w:val="22"/>
                <w:szCs w:val="22"/>
              </w:rPr>
            </w:pPr>
            <w:r w:rsidRPr="00977AC4">
              <w:rPr>
                <w:rFonts w:ascii="Arial" w:hAnsi="Arial" w:cs="Arial"/>
                <w:sz w:val="22"/>
                <w:szCs w:val="22"/>
              </w:rPr>
              <w:t>Retain</w:t>
            </w:r>
            <w:r>
              <w:rPr>
                <w:rFonts w:ascii="Arial" w:hAnsi="Arial" w:cs="Arial"/>
                <w:sz w:val="22"/>
                <w:szCs w:val="22"/>
              </w:rPr>
              <w:t xml:space="preserve"> as modified</w:t>
            </w:r>
          </w:p>
        </w:tc>
      </w:tr>
      <w:tr w:rsidR="00007F3D" w:rsidRPr="00977AC4" w14:paraId="364948D5" w14:textId="77777777" w:rsidTr="00774542">
        <w:trPr>
          <w:trHeight w:val="1132"/>
        </w:trPr>
        <w:tc>
          <w:tcPr>
            <w:tcW w:w="6737" w:type="dxa"/>
            <w:shd w:val="clear" w:color="auto" w:fill="auto"/>
          </w:tcPr>
          <w:p w14:paraId="5A3ECD4B" w14:textId="6127F9AA" w:rsidR="00007F3D" w:rsidRPr="00B442DA" w:rsidRDefault="00007F3D" w:rsidP="00290A2C">
            <w:pPr>
              <w:widowControl/>
              <w:autoSpaceDE/>
              <w:autoSpaceDN/>
              <w:adjustRightInd/>
              <w:jc w:val="both"/>
              <w:rPr>
                <w:rFonts w:ascii="Arial" w:hAnsi="Arial" w:cs="Arial"/>
                <w:strike/>
                <w:sz w:val="22"/>
                <w:szCs w:val="22"/>
              </w:rPr>
            </w:pPr>
            <w:r w:rsidRPr="00290A2C">
              <w:rPr>
                <w:rFonts w:ascii="Arial" w:hAnsi="Arial" w:cs="Arial"/>
                <w:strike/>
                <w:sz w:val="22"/>
                <w:szCs w:val="22"/>
              </w:rPr>
              <w:t xml:space="preserve">5. </w:t>
            </w:r>
            <w:r w:rsidRPr="00290A2C">
              <w:rPr>
                <w:rFonts w:ascii="Arial" w:hAnsi="Arial" w:cs="Arial"/>
                <w:i/>
                <w:iCs/>
                <w:strike/>
                <w:sz w:val="22"/>
                <w:szCs w:val="22"/>
              </w:rPr>
              <w:t xml:space="preserve">Requests </w:t>
            </w:r>
            <w:r w:rsidRPr="00290A2C">
              <w:rPr>
                <w:rFonts w:ascii="Arial" w:hAnsi="Arial" w:cs="Arial"/>
                <w:strike/>
                <w:sz w:val="22"/>
                <w:szCs w:val="22"/>
              </w:rPr>
              <w:t>the CMS Executive Secretary to present the new CMS communication strategy to the 44</w:t>
            </w:r>
            <w:r w:rsidRPr="00B442DA">
              <w:rPr>
                <w:rFonts w:ascii="Arial" w:hAnsi="Arial" w:cs="Arial"/>
                <w:strike/>
                <w:sz w:val="22"/>
                <w:szCs w:val="22"/>
              </w:rPr>
              <w:t xml:space="preserve">th </w:t>
            </w:r>
            <w:r w:rsidRPr="00290A2C">
              <w:rPr>
                <w:rFonts w:ascii="Arial" w:hAnsi="Arial" w:cs="Arial"/>
                <w:strike/>
                <w:sz w:val="22"/>
                <w:szCs w:val="22"/>
              </w:rPr>
              <w:t xml:space="preserve">Meeting of the CMS Standing Committee for adoption and </w:t>
            </w:r>
            <w:r w:rsidRPr="00290A2C">
              <w:rPr>
                <w:rFonts w:ascii="Arial" w:hAnsi="Arial" w:cs="Arial"/>
                <w:i/>
                <w:iCs/>
                <w:strike/>
                <w:sz w:val="22"/>
                <w:szCs w:val="22"/>
              </w:rPr>
              <w:t xml:space="preserve">invites </w:t>
            </w:r>
            <w:r w:rsidRPr="00290A2C">
              <w:rPr>
                <w:rFonts w:ascii="Arial" w:hAnsi="Arial" w:cs="Arial"/>
                <w:strike/>
                <w:sz w:val="22"/>
                <w:szCs w:val="22"/>
              </w:rPr>
              <w:t>AEWA Parties to adopt a new strategically aligned AEWA communication strategy at their 6</w:t>
            </w:r>
            <w:r w:rsidRPr="00B442DA">
              <w:rPr>
                <w:rFonts w:ascii="Arial" w:hAnsi="Arial" w:cs="Arial"/>
                <w:strike/>
                <w:sz w:val="22"/>
                <w:szCs w:val="22"/>
              </w:rPr>
              <w:t xml:space="preserve">th </w:t>
            </w:r>
            <w:r w:rsidRPr="00290A2C">
              <w:rPr>
                <w:rFonts w:ascii="Arial" w:hAnsi="Arial" w:cs="Arial"/>
                <w:strike/>
                <w:sz w:val="22"/>
                <w:szCs w:val="22"/>
              </w:rPr>
              <w:t>Meeting of the Parties;</w:t>
            </w:r>
            <w:r w:rsidRPr="00B442DA">
              <w:rPr>
                <w:rFonts w:ascii="Arial" w:hAnsi="Arial" w:cs="Arial"/>
                <w:strike/>
                <w:sz w:val="22"/>
                <w:szCs w:val="22"/>
              </w:rPr>
              <w:t> </w:t>
            </w:r>
          </w:p>
        </w:tc>
        <w:tc>
          <w:tcPr>
            <w:tcW w:w="2119" w:type="dxa"/>
            <w:shd w:val="clear" w:color="auto" w:fill="auto"/>
          </w:tcPr>
          <w:p w14:paraId="3656AD76" w14:textId="78FB59D4" w:rsidR="00007F3D" w:rsidRPr="00977AC4" w:rsidRDefault="00952093" w:rsidP="00952093">
            <w:pPr>
              <w:jc w:val="both"/>
              <w:rPr>
                <w:rFonts w:ascii="Arial" w:hAnsi="Arial" w:cs="Arial"/>
                <w:sz w:val="22"/>
                <w:szCs w:val="22"/>
              </w:rPr>
            </w:pPr>
            <w:r>
              <w:rPr>
                <w:rFonts w:ascii="Arial" w:hAnsi="Arial" w:cs="Arial"/>
                <w:sz w:val="22"/>
                <w:szCs w:val="22"/>
              </w:rPr>
              <w:t>Repeal and convert “requests” text to a Decision</w:t>
            </w:r>
          </w:p>
        </w:tc>
      </w:tr>
      <w:tr w:rsidR="00007F3D" w:rsidRPr="00977AC4" w14:paraId="7C7390B4" w14:textId="77777777" w:rsidTr="00774542">
        <w:trPr>
          <w:trHeight w:val="871"/>
        </w:trPr>
        <w:tc>
          <w:tcPr>
            <w:tcW w:w="6737" w:type="dxa"/>
            <w:shd w:val="clear" w:color="auto" w:fill="auto"/>
          </w:tcPr>
          <w:p w14:paraId="772888D0" w14:textId="56C8271A" w:rsidR="00007F3D" w:rsidRPr="00290A2C" w:rsidRDefault="00007F3D" w:rsidP="00201E61">
            <w:pPr>
              <w:widowControl/>
              <w:autoSpaceDE/>
              <w:autoSpaceDN/>
              <w:adjustRightInd/>
              <w:jc w:val="both"/>
              <w:rPr>
                <w:rFonts w:ascii="Arial" w:hAnsi="Arial" w:cs="Arial"/>
                <w:sz w:val="22"/>
                <w:szCs w:val="22"/>
              </w:rPr>
            </w:pPr>
            <w:r w:rsidRPr="00290A2C">
              <w:rPr>
                <w:rFonts w:ascii="Arial" w:hAnsi="Arial" w:cs="Arial"/>
                <w:strike/>
                <w:sz w:val="22"/>
                <w:szCs w:val="22"/>
              </w:rPr>
              <w:t>6.</w:t>
            </w:r>
            <w:r w:rsidRPr="00290A2C">
              <w:rPr>
                <w:rFonts w:ascii="Arial" w:hAnsi="Arial" w:cs="Arial"/>
                <w:sz w:val="22"/>
                <w:szCs w:val="22"/>
              </w:rPr>
              <w:t xml:space="preserve"> </w:t>
            </w:r>
            <w:r w:rsidR="002246A2">
              <w:rPr>
                <w:rFonts w:ascii="Arial" w:hAnsi="Arial" w:cs="Arial"/>
                <w:sz w:val="22"/>
                <w:szCs w:val="22"/>
                <w:u w:val="single"/>
              </w:rPr>
              <w:t xml:space="preserve">5. </w:t>
            </w:r>
            <w:r w:rsidRPr="00290A2C">
              <w:rPr>
                <w:rFonts w:ascii="Arial" w:hAnsi="Arial" w:cs="Arial"/>
                <w:i/>
                <w:iCs/>
                <w:sz w:val="22"/>
                <w:szCs w:val="22"/>
              </w:rPr>
              <w:t xml:space="preserve">Requests </w:t>
            </w:r>
            <w:r w:rsidRPr="00290A2C">
              <w:rPr>
                <w:rFonts w:ascii="Arial" w:hAnsi="Arial" w:cs="Arial"/>
                <w:sz w:val="22"/>
                <w:szCs w:val="22"/>
              </w:rPr>
              <w:t xml:space="preserve">Parties to provide voluntary contributions towards the </w:t>
            </w:r>
            <w:r w:rsidRPr="004F1D66">
              <w:rPr>
                <w:rFonts w:ascii="Arial" w:hAnsi="Arial" w:cs="Arial"/>
                <w:strike/>
                <w:sz w:val="22"/>
                <w:szCs w:val="22"/>
              </w:rPr>
              <w:t>development and</w:t>
            </w:r>
            <w:r w:rsidRPr="00290A2C">
              <w:rPr>
                <w:rFonts w:ascii="Arial" w:hAnsi="Arial" w:cs="Arial"/>
                <w:sz w:val="22"/>
                <w:szCs w:val="22"/>
              </w:rPr>
              <w:t xml:space="preserve"> implementation of </w:t>
            </w:r>
            <w:r w:rsidRPr="004F1D66">
              <w:rPr>
                <w:rFonts w:ascii="Arial" w:hAnsi="Arial" w:cs="Arial"/>
                <w:strike/>
                <w:sz w:val="22"/>
                <w:szCs w:val="22"/>
              </w:rPr>
              <w:t xml:space="preserve">the communication strategy and towards </w:t>
            </w:r>
            <w:r w:rsidRPr="00290A2C">
              <w:rPr>
                <w:rFonts w:ascii="Arial" w:hAnsi="Arial" w:cs="Arial"/>
                <w:sz w:val="22"/>
                <w:szCs w:val="22"/>
              </w:rPr>
              <w:t xml:space="preserve">ongoing communication activities being carried out by the Secretariat, giving priority to the activities </w:t>
            </w:r>
            <w:r w:rsidRPr="004F1D66">
              <w:rPr>
                <w:rFonts w:ascii="Arial" w:hAnsi="Arial" w:cs="Arial"/>
                <w:sz w:val="22"/>
                <w:szCs w:val="22"/>
              </w:rPr>
              <w:t>proposed</w:t>
            </w:r>
            <w:r w:rsidRPr="00290A2C">
              <w:rPr>
                <w:rFonts w:ascii="Arial" w:hAnsi="Arial" w:cs="Arial"/>
                <w:sz w:val="22"/>
                <w:szCs w:val="22"/>
              </w:rPr>
              <w:t xml:space="preserve"> in the CMS </w:t>
            </w:r>
            <w:r w:rsidR="004F1D66">
              <w:rPr>
                <w:rFonts w:ascii="Arial" w:hAnsi="Arial" w:cs="Arial"/>
                <w:sz w:val="22"/>
                <w:szCs w:val="22"/>
                <w:u w:val="single"/>
              </w:rPr>
              <w:t xml:space="preserve">Programme of Work; </w:t>
            </w:r>
            <w:r w:rsidRPr="004F1D66">
              <w:rPr>
                <w:rFonts w:ascii="Arial" w:hAnsi="Arial" w:cs="Arial"/>
                <w:strike/>
                <w:sz w:val="22"/>
                <w:szCs w:val="22"/>
              </w:rPr>
              <w:t>Communication, Information and Outreach Plan</w:t>
            </w:r>
            <w:r w:rsidRPr="00290A2C">
              <w:rPr>
                <w:rFonts w:ascii="Arial" w:hAnsi="Arial" w:cs="Arial"/>
                <w:sz w:val="22"/>
                <w:szCs w:val="22"/>
              </w:rPr>
              <w:t xml:space="preserve"> </w:t>
            </w:r>
            <w:r w:rsidRPr="00201E61">
              <w:rPr>
                <w:rFonts w:ascii="Arial" w:hAnsi="Arial" w:cs="Arial"/>
                <w:strike/>
                <w:sz w:val="22"/>
                <w:szCs w:val="22"/>
              </w:rPr>
              <w:t>for 2015-2017</w:t>
            </w:r>
            <w:r w:rsidRPr="00290A2C">
              <w:rPr>
                <w:rFonts w:ascii="Arial" w:hAnsi="Arial" w:cs="Arial"/>
                <w:sz w:val="22"/>
                <w:szCs w:val="22"/>
              </w:rPr>
              <w:t>; and </w:t>
            </w:r>
          </w:p>
        </w:tc>
        <w:tc>
          <w:tcPr>
            <w:tcW w:w="2119" w:type="dxa"/>
            <w:shd w:val="clear" w:color="auto" w:fill="auto"/>
          </w:tcPr>
          <w:p w14:paraId="691597F5" w14:textId="1EE4B1FF" w:rsidR="00007F3D" w:rsidRPr="00977AC4" w:rsidRDefault="00007F3D" w:rsidP="006C6352">
            <w:pPr>
              <w:jc w:val="both"/>
              <w:rPr>
                <w:rFonts w:ascii="Arial" w:hAnsi="Arial" w:cs="Arial"/>
                <w:sz w:val="22"/>
                <w:szCs w:val="22"/>
              </w:rPr>
            </w:pPr>
            <w:r w:rsidRPr="00977AC4">
              <w:rPr>
                <w:rFonts w:ascii="Arial" w:hAnsi="Arial" w:cs="Arial"/>
                <w:sz w:val="22"/>
                <w:szCs w:val="22"/>
              </w:rPr>
              <w:t>Retain</w:t>
            </w:r>
            <w:r w:rsidR="00201E61">
              <w:rPr>
                <w:rFonts w:ascii="Arial" w:hAnsi="Arial" w:cs="Arial"/>
                <w:sz w:val="22"/>
                <w:szCs w:val="22"/>
              </w:rPr>
              <w:t xml:space="preserve"> as modified</w:t>
            </w:r>
          </w:p>
        </w:tc>
      </w:tr>
      <w:tr w:rsidR="00007F3D" w:rsidRPr="00977AC4" w14:paraId="15A10C3E" w14:textId="77777777" w:rsidTr="002E061B">
        <w:trPr>
          <w:trHeight w:val="1042"/>
        </w:trPr>
        <w:tc>
          <w:tcPr>
            <w:tcW w:w="6737" w:type="dxa"/>
            <w:shd w:val="clear" w:color="auto" w:fill="auto"/>
          </w:tcPr>
          <w:p w14:paraId="5CE50D0F" w14:textId="1BABB7D4" w:rsidR="00007F3D" w:rsidRPr="00290A2C" w:rsidRDefault="00007F3D" w:rsidP="00290A2C">
            <w:pPr>
              <w:widowControl/>
              <w:autoSpaceDE/>
              <w:autoSpaceDN/>
              <w:adjustRightInd/>
              <w:jc w:val="both"/>
              <w:rPr>
                <w:rFonts w:ascii="Arial" w:hAnsi="Arial" w:cs="Arial"/>
                <w:sz w:val="22"/>
                <w:szCs w:val="22"/>
              </w:rPr>
            </w:pPr>
            <w:r w:rsidRPr="00290A2C">
              <w:rPr>
                <w:rFonts w:ascii="Arial" w:hAnsi="Arial" w:cs="Arial"/>
                <w:strike/>
                <w:sz w:val="22"/>
                <w:szCs w:val="22"/>
              </w:rPr>
              <w:t>7.</w:t>
            </w:r>
            <w:r w:rsidRPr="00290A2C">
              <w:rPr>
                <w:rFonts w:ascii="Arial" w:hAnsi="Arial" w:cs="Arial"/>
                <w:sz w:val="22"/>
                <w:szCs w:val="22"/>
              </w:rPr>
              <w:t xml:space="preserve"> </w:t>
            </w:r>
            <w:r w:rsidR="002246A2">
              <w:rPr>
                <w:rFonts w:ascii="Arial" w:hAnsi="Arial" w:cs="Arial"/>
                <w:sz w:val="22"/>
                <w:szCs w:val="22"/>
                <w:u w:val="single"/>
              </w:rPr>
              <w:t xml:space="preserve">6. </w:t>
            </w:r>
            <w:r w:rsidRPr="00290A2C">
              <w:rPr>
                <w:rFonts w:ascii="Arial" w:hAnsi="Arial" w:cs="Arial"/>
                <w:i/>
                <w:iCs/>
                <w:sz w:val="22"/>
                <w:szCs w:val="22"/>
              </w:rPr>
              <w:t xml:space="preserve">Repeals </w:t>
            </w:r>
            <w:r w:rsidRPr="00290A2C">
              <w:rPr>
                <w:rFonts w:ascii="Arial" w:hAnsi="Arial" w:cs="Arial"/>
                <w:sz w:val="22"/>
                <w:szCs w:val="22"/>
              </w:rPr>
              <w:t>Resolution 8.8 and Resolution 10.7. </w:t>
            </w:r>
          </w:p>
        </w:tc>
        <w:tc>
          <w:tcPr>
            <w:tcW w:w="2119" w:type="dxa"/>
            <w:shd w:val="clear" w:color="auto" w:fill="auto"/>
          </w:tcPr>
          <w:p w14:paraId="6BA0DF3D" w14:textId="664D5F95" w:rsidR="00007F3D" w:rsidRPr="00977AC4" w:rsidRDefault="00362B91" w:rsidP="006C6352">
            <w:pPr>
              <w:jc w:val="both"/>
              <w:rPr>
                <w:rFonts w:ascii="Arial" w:hAnsi="Arial" w:cs="Arial"/>
                <w:sz w:val="22"/>
                <w:szCs w:val="22"/>
              </w:rPr>
            </w:pPr>
            <w:r>
              <w:rPr>
                <w:rFonts w:ascii="Arial" w:hAnsi="Arial" w:cs="Arial"/>
                <w:sz w:val="22"/>
                <w:szCs w:val="22"/>
              </w:rPr>
              <w:t>Retain</w:t>
            </w:r>
          </w:p>
        </w:tc>
      </w:tr>
    </w:tbl>
    <w:p w14:paraId="3ADE910B" w14:textId="77777777" w:rsidR="0048197A" w:rsidRPr="00977AC4" w:rsidRDefault="0048197A" w:rsidP="006C6352">
      <w:pPr>
        <w:jc w:val="both"/>
        <w:rPr>
          <w:rFonts w:ascii="Arial" w:hAnsi="Arial" w:cs="Arial"/>
          <w:sz w:val="22"/>
          <w:szCs w:val="22"/>
        </w:rPr>
      </w:pPr>
    </w:p>
    <w:p w14:paraId="118E9711" w14:textId="200DE2BC" w:rsidR="00D80EC0" w:rsidRPr="00977AC4" w:rsidRDefault="00D80EC0" w:rsidP="006C6352">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D80EC0" w:rsidRPr="00977AC4"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977AC4">
        <w:rPr>
          <w:rFonts w:ascii="Arial" w:hAnsi="Arial" w:cs="Arial"/>
          <w:b/>
          <w:caps/>
          <w:sz w:val="22"/>
          <w:szCs w:val="22"/>
          <w:lang w:val="en-GB"/>
        </w:rPr>
        <w:lastRenderedPageBreak/>
        <w:t>Annex 2</w:t>
      </w:r>
    </w:p>
    <w:p w14:paraId="5ED39C0E" w14:textId="232C2829" w:rsidR="007B646D" w:rsidRPr="00977AC4" w:rsidRDefault="007B646D" w:rsidP="007B646D">
      <w:pPr>
        <w:widowControl/>
        <w:spacing w:before="100" w:beforeAutospacing="1" w:after="100" w:afterAutospacing="1"/>
        <w:jc w:val="center"/>
        <w:rPr>
          <w:rFonts w:ascii="Arial" w:hAnsi="Arial" w:cs="Arial"/>
          <w:b/>
          <w:caps/>
          <w:sz w:val="22"/>
          <w:szCs w:val="22"/>
        </w:rPr>
      </w:pPr>
      <w:r w:rsidRPr="00977AC4">
        <w:rPr>
          <w:rFonts w:ascii="Arial" w:hAnsi="Arial" w:cs="Arial"/>
          <w:b/>
          <w:caps/>
          <w:sz w:val="22"/>
          <w:szCs w:val="22"/>
        </w:rPr>
        <w:t>Resolution 1</w:t>
      </w:r>
      <w:r w:rsidR="00F06336">
        <w:rPr>
          <w:rFonts w:ascii="Arial" w:hAnsi="Arial" w:cs="Arial"/>
          <w:b/>
          <w:caps/>
          <w:sz w:val="22"/>
          <w:szCs w:val="22"/>
        </w:rPr>
        <w:t>1</w:t>
      </w:r>
      <w:r w:rsidRPr="00977AC4">
        <w:rPr>
          <w:rFonts w:ascii="Arial" w:hAnsi="Arial" w:cs="Arial"/>
          <w:b/>
          <w:caps/>
          <w:sz w:val="22"/>
          <w:szCs w:val="22"/>
        </w:rPr>
        <w:t>.</w:t>
      </w:r>
      <w:r w:rsidR="00600A1F">
        <w:rPr>
          <w:rFonts w:ascii="Arial" w:hAnsi="Arial" w:cs="Arial"/>
          <w:b/>
          <w:caps/>
          <w:sz w:val="22"/>
          <w:szCs w:val="22"/>
        </w:rPr>
        <w:t>8</w:t>
      </w:r>
      <w:r w:rsidRPr="00977AC4">
        <w:rPr>
          <w:rFonts w:ascii="Arial" w:hAnsi="Arial" w:cs="Arial"/>
          <w:b/>
          <w:caps/>
          <w:sz w:val="22"/>
          <w:szCs w:val="22"/>
        </w:rPr>
        <w:t xml:space="preserve"> (rev. cop12)</w:t>
      </w:r>
    </w:p>
    <w:p w14:paraId="69EC21EB" w14:textId="71F8AA1F" w:rsidR="00600A1F" w:rsidRPr="00977AC4" w:rsidRDefault="00600A1F" w:rsidP="00600A1F">
      <w:pPr>
        <w:pStyle w:val="BodyText"/>
        <w:widowControl/>
        <w:jc w:val="center"/>
        <w:rPr>
          <w:rFonts w:ascii="Arial" w:hAnsi="Arial" w:cs="Arial"/>
          <w:b/>
          <w:szCs w:val="22"/>
        </w:rPr>
      </w:pPr>
      <w:r w:rsidRPr="00600A1F">
        <w:rPr>
          <w:rFonts w:ascii="Arial" w:hAnsi="Arial" w:cs="Arial"/>
          <w:b/>
          <w:caps/>
          <w:szCs w:val="22"/>
        </w:rPr>
        <w:t>Communica</w:t>
      </w:r>
      <w:r w:rsidR="003341A1">
        <w:rPr>
          <w:rFonts w:ascii="Arial" w:hAnsi="Arial" w:cs="Arial"/>
          <w:b/>
          <w:caps/>
          <w:szCs w:val="22"/>
        </w:rPr>
        <w:t>ti</w:t>
      </w:r>
      <w:r w:rsidRPr="00600A1F">
        <w:rPr>
          <w:rFonts w:ascii="Arial" w:hAnsi="Arial" w:cs="Arial"/>
          <w:b/>
          <w:caps/>
          <w:szCs w:val="22"/>
        </w:rPr>
        <w:t>on, information and outreach plan</w:t>
      </w:r>
    </w:p>
    <w:p w14:paraId="50404713" w14:textId="77777777" w:rsidR="00E365CF" w:rsidRPr="00977AC4" w:rsidRDefault="00E365CF" w:rsidP="005F734A">
      <w:pPr>
        <w:widowControl/>
        <w:jc w:val="both"/>
        <w:rPr>
          <w:rFonts w:ascii="Arial" w:hAnsi="Arial" w:cs="Arial"/>
          <w:i/>
          <w:iCs/>
          <w:sz w:val="22"/>
          <w:szCs w:val="22"/>
          <w:lang w:val="en-GB"/>
        </w:rPr>
      </w:pPr>
    </w:p>
    <w:p w14:paraId="771938A1" w14:textId="77777777" w:rsidR="00104143" w:rsidRDefault="00104143" w:rsidP="005F734A">
      <w:pPr>
        <w:widowControl/>
        <w:autoSpaceDE/>
        <w:autoSpaceDN/>
        <w:adjustRightInd/>
        <w:jc w:val="both"/>
        <w:rPr>
          <w:rFonts w:ascii="Arial" w:hAnsi="Arial" w:cs="Arial"/>
          <w:sz w:val="22"/>
          <w:szCs w:val="22"/>
        </w:rPr>
      </w:pPr>
      <w:r w:rsidRPr="00290A2C">
        <w:rPr>
          <w:rFonts w:ascii="Arial" w:hAnsi="Arial" w:cs="Arial"/>
          <w:i/>
          <w:iCs/>
          <w:sz w:val="22"/>
          <w:szCs w:val="22"/>
        </w:rPr>
        <w:t xml:space="preserve">Aware </w:t>
      </w:r>
      <w:r w:rsidRPr="00290A2C">
        <w:rPr>
          <w:rFonts w:ascii="Arial" w:hAnsi="Arial" w:cs="Arial"/>
          <w:sz w:val="22"/>
          <w:szCs w:val="22"/>
        </w:rPr>
        <w:t>of the importance of communication as a central and cross-cutting element for implementing the Convention and its Agreements; </w:t>
      </w:r>
    </w:p>
    <w:p w14:paraId="6EC6A938" w14:textId="77777777" w:rsidR="00104143" w:rsidRPr="00290A2C" w:rsidRDefault="00104143" w:rsidP="005F734A">
      <w:pPr>
        <w:widowControl/>
        <w:autoSpaceDE/>
        <w:autoSpaceDN/>
        <w:adjustRightInd/>
        <w:jc w:val="both"/>
        <w:rPr>
          <w:rStyle w:val="QuickFormat1"/>
          <w:rFonts w:ascii="Arial" w:hAnsi="Arial" w:cs="Arial"/>
          <w:sz w:val="22"/>
          <w:szCs w:val="22"/>
          <w:lang w:val="en-US"/>
        </w:rPr>
      </w:pPr>
    </w:p>
    <w:p w14:paraId="1D9E81D6" w14:textId="77777777" w:rsidR="00104143" w:rsidRPr="00290A2C" w:rsidRDefault="00104143" w:rsidP="005F734A">
      <w:pPr>
        <w:widowControl/>
        <w:autoSpaceDE/>
        <w:autoSpaceDN/>
        <w:adjustRightInd/>
        <w:jc w:val="both"/>
        <w:rPr>
          <w:rFonts w:ascii="Arial" w:hAnsi="Arial" w:cs="Arial"/>
          <w:sz w:val="22"/>
          <w:szCs w:val="22"/>
        </w:rPr>
      </w:pPr>
      <w:r w:rsidRPr="00290A2C">
        <w:rPr>
          <w:rFonts w:ascii="Arial" w:hAnsi="Arial" w:cs="Arial"/>
          <w:i/>
          <w:iCs/>
          <w:sz w:val="22"/>
          <w:szCs w:val="22"/>
        </w:rPr>
        <w:t xml:space="preserve">Underlining </w:t>
      </w:r>
      <w:r w:rsidRPr="00290A2C">
        <w:rPr>
          <w:rFonts w:ascii="Arial" w:hAnsi="Arial" w:cs="Arial"/>
          <w:sz w:val="22"/>
          <w:szCs w:val="22"/>
        </w:rPr>
        <w:t>the urgent need to raise greater public awareness of migratory species, the multiple threats they face, the obstacles to their migration and the important role communication can play in encouraging actions to mitigate these threats both nationally and internationally; </w:t>
      </w:r>
    </w:p>
    <w:p w14:paraId="5656ADAC" w14:textId="77777777" w:rsidR="00104143" w:rsidRDefault="00104143" w:rsidP="005F734A">
      <w:pPr>
        <w:widowControl/>
        <w:autoSpaceDE/>
        <w:autoSpaceDN/>
        <w:adjustRightInd/>
        <w:jc w:val="both"/>
        <w:rPr>
          <w:rFonts w:ascii="Arial" w:hAnsi="Arial" w:cs="Arial"/>
          <w:i/>
          <w:iCs/>
          <w:sz w:val="22"/>
          <w:szCs w:val="22"/>
        </w:rPr>
      </w:pPr>
    </w:p>
    <w:p w14:paraId="64E7A045" w14:textId="77777777" w:rsidR="00104143" w:rsidRPr="00290A2C" w:rsidRDefault="00104143" w:rsidP="005F734A">
      <w:pPr>
        <w:widowControl/>
        <w:autoSpaceDE/>
        <w:autoSpaceDN/>
        <w:adjustRightInd/>
        <w:jc w:val="both"/>
        <w:rPr>
          <w:rFonts w:ascii="Arial" w:hAnsi="Arial" w:cs="Arial"/>
          <w:sz w:val="22"/>
          <w:szCs w:val="22"/>
        </w:rPr>
      </w:pPr>
      <w:r w:rsidRPr="00290A2C">
        <w:rPr>
          <w:rFonts w:ascii="Arial" w:hAnsi="Arial" w:cs="Arial"/>
          <w:i/>
          <w:iCs/>
          <w:sz w:val="22"/>
          <w:szCs w:val="22"/>
        </w:rPr>
        <w:t xml:space="preserve">Recalling </w:t>
      </w:r>
      <w:r w:rsidRPr="00290A2C">
        <w:rPr>
          <w:rFonts w:ascii="Arial" w:hAnsi="Arial" w:cs="Arial"/>
          <w:sz w:val="22"/>
          <w:szCs w:val="22"/>
        </w:rPr>
        <w:t>Article IX, paragraph (j) of the Convention which states that it is a function of the Secretariat “to provide the general public with information concerning this Convention and its objectives”; </w:t>
      </w:r>
    </w:p>
    <w:p w14:paraId="565181B7" w14:textId="77777777" w:rsidR="00104143" w:rsidRDefault="00104143" w:rsidP="005F734A">
      <w:pPr>
        <w:widowControl/>
        <w:autoSpaceDE/>
        <w:autoSpaceDN/>
        <w:adjustRightInd/>
        <w:jc w:val="both"/>
        <w:rPr>
          <w:rFonts w:ascii="Arial" w:hAnsi="Arial" w:cs="Arial"/>
          <w:i/>
          <w:iCs/>
          <w:sz w:val="22"/>
          <w:szCs w:val="22"/>
        </w:rPr>
      </w:pPr>
    </w:p>
    <w:p w14:paraId="24FC5361" w14:textId="77777777" w:rsidR="00104143" w:rsidRPr="00290A2C" w:rsidRDefault="00104143" w:rsidP="005F734A">
      <w:pPr>
        <w:widowControl/>
        <w:autoSpaceDE/>
        <w:autoSpaceDN/>
        <w:adjustRightInd/>
        <w:jc w:val="both"/>
        <w:rPr>
          <w:rFonts w:ascii="Arial" w:hAnsi="Arial" w:cs="Arial"/>
          <w:sz w:val="22"/>
          <w:szCs w:val="22"/>
        </w:rPr>
      </w:pPr>
      <w:r w:rsidRPr="00290A2C">
        <w:rPr>
          <w:rFonts w:ascii="Arial" w:hAnsi="Arial" w:cs="Arial"/>
          <w:i/>
          <w:iCs/>
          <w:sz w:val="22"/>
          <w:szCs w:val="22"/>
        </w:rPr>
        <w:t xml:space="preserve">Considering </w:t>
      </w:r>
      <w:r w:rsidRPr="00290A2C">
        <w:rPr>
          <w:rFonts w:ascii="Arial" w:hAnsi="Arial" w:cs="Arial"/>
          <w:sz w:val="22"/>
          <w:szCs w:val="22"/>
        </w:rPr>
        <w:t>the important contribution that the Convention and its Agreements will make towards achieving the Aichi Biodiversity Targets adopted by the Tenth Conference of the Parties to the Convention on Biological Diversity, in particular with regards to Target 1 on making people aware of the values of biodiversity and the steps they can take to conserve and use it sustainably; </w:t>
      </w:r>
    </w:p>
    <w:p w14:paraId="0FEA2858" w14:textId="77777777" w:rsidR="00104143" w:rsidRDefault="00104143" w:rsidP="005F734A">
      <w:pPr>
        <w:widowControl/>
        <w:autoSpaceDE/>
        <w:autoSpaceDN/>
        <w:adjustRightInd/>
        <w:jc w:val="both"/>
        <w:rPr>
          <w:rFonts w:ascii="Arial" w:hAnsi="Arial" w:cs="Arial"/>
          <w:i/>
          <w:iCs/>
          <w:sz w:val="22"/>
          <w:szCs w:val="22"/>
        </w:rPr>
      </w:pPr>
    </w:p>
    <w:p w14:paraId="7F1781AF" w14:textId="77777777" w:rsidR="00104143" w:rsidRPr="00290A2C" w:rsidRDefault="00104143" w:rsidP="005F734A">
      <w:pPr>
        <w:widowControl/>
        <w:autoSpaceDE/>
        <w:autoSpaceDN/>
        <w:adjustRightInd/>
        <w:jc w:val="both"/>
        <w:rPr>
          <w:rFonts w:ascii="Arial" w:hAnsi="Arial" w:cs="Arial"/>
          <w:sz w:val="22"/>
          <w:szCs w:val="22"/>
        </w:rPr>
      </w:pPr>
      <w:r w:rsidRPr="00290A2C">
        <w:rPr>
          <w:rFonts w:ascii="Arial" w:hAnsi="Arial" w:cs="Arial"/>
          <w:i/>
          <w:iCs/>
          <w:sz w:val="22"/>
          <w:szCs w:val="22"/>
        </w:rPr>
        <w:t xml:space="preserve">Recognizing </w:t>
      </w:r>
      <w:r w:rsidRPr="00290A2C">
        <w:rPr>
          <w:rFonts w:ascii="Arial" w:hAnsi="Arial" w:cs="Arial"/>
          <w:sz w:val="22"/>
          <w:szCs w:val="22"/>
        </w:rPr>
        <w:t>the essential role communication will play in implementing the Strategic Plan for Migratory Species 2015-2023 adopted at the 11th Meeting of the CMS Conference of the Parties, in particular with regard to Target 1 of the updated Plan, which calls for actions that will make people aware of the multiple values of migratory species and their habitats and migration systems, and the steps that can be taken to conserve them and ensure the sustainability of any use; </w:t>
      </w:r>
    </w:p>
    <w:p w14:paraId="251A69CC" w14:textId="77777777" w:rsidR="00104143" w:rsidRDefault="00104143" w:rsidP="005F734A">
      <w:pPr>
        <w:widowControl/>
        <w:autoSpaceDE/>
        <w:autoSpaceDN/>
        <w:adjustRightInd/>
        <w:jc w:val="both"/>
        <w:rPr>
          <w:rFonts w:ascii="Arial" w:hAnsi="Arial" w:cs="Arial"/>
          <w:i/>
          <w:iCs/>
          <w:sz w:val="22"/>
          <w:szCs w:val="22"/>
        </w:rPr>
      </w:pPr>
    </w:p>
    <w:p w14:paraId="43D7016C" w14:textId="77777777" w:rsidR="00104143" w:rsidRPr="00290A2C" w:rsidRDefault="00104143" w:rsidP="005F734A">
      <w:pPr>
        <w:widowControl/>
        <w:autoSpaceDE/>
        <w:autoSpaceDN/>
        <w:adjustRightInd/>
        <w:jc w:val="both"/>
        <w:rPr>
          <w:rFonts w:ascii="Arial" w:hAnsi="Arial" w:cs="Arial"/>
          <w:sz w:val="22"/>
          <w:szCs w:val="22"/>
        </w:rPr>
      </w:pPr>
      <w:r w:rsidRPr="00290A2C">
        <w:rPr>
          <w:rFonts w:ascii="Arial" w:hAnsi="Arial" w:cs="Arial"/>
          <w:i/>
          <w:iCs/>
          <w:sz w:val="22"/>
          <w:szCs w:val="22"/>
        </w:rPr>
        <w:t xml:space="preserve">Acknowledging </w:t>
      </w:r>
      <w:r w:rsidRPr="00290A2C">
        <w:rPr>
          <w:rFonts w:ascii="Arial" w:hAnsi="Arial" w:cs="Arial"/>
          <w:sz w:val="22"/>
          <w:szCs w:val="22"/>
        </w:rPr>
        <w:t>the importance of the Future Shape Process initiated through CMS Resolution 10.9, aiming to increase efficiency and enhance synergies in the whole CMS Family within the wider context of international environmental governance arising from Rio+20 and other processes stressing the need to develop further synergies among MEAs; </w:t>
      </w:r>
    </w:p>
    <w:p w14:paraId="015988EF" w14:textId="77777777" w:rsidR="00104143" w:rsidRDefault="00104143" w:rsidP="005F734A">
      <w:pPr>
        <w:widowControl/>
        <w:autoSpaceDE/>
        <w:autoSpaceDN/>
        <w:adjustRightInd/>
        <w:jc w:val="both"/>
        <w:rPr>
          <w:rFonts w:ascii="Arial" w:hAnsi="Arial" w:cs="Arial"/>
          <w:i/>
          <w:iCs/>
          <w:sz w:val="22"/>
          <w:szCs w:val="22"/>
        </w:rPr>
      </w:pPr>
    </w:p>
    <w:p w14:paraId="2A5E66F9" w14:textId="77777777" w:rsidR="00104143" w:rsidRPr="00290A2C" w:rsidRDefault="00104143" w:rsidP="005F734A">
      <w:pPr>
        <w:widowControl/>
        <w:autoSpaceDE/>
        <w:autoSpaceDN/>
        <w:adjustRightInd/>
        <w:jc w:val="both"/>
        <w:rPr>
          <w:rFonts w:ascii="Arial" w:hAnsi="Arial" w:cs="Arial"/>
          <w:i/>
          <w:iCs/>
          <w:sz w:val="22"/>
          <w:szCs w:val="22"/>
        </w:rPr>
      </w:pPr>
      <w:r w:rsidRPr="00290A2C">
        <w:rPr>
          <w:rFonts w:ascii="Arial" w:hAnsi="Arial" w:cs="Arial"/>
          <w:i/>
          <w:iCs/>
          <w:sz w:val="22"/>
          <w:szCs w:val="22"/>
        </w:rPr>
        <w:t xml:space="preserve">Recalling </w:t>
      </w:r>
      <w:r w:rsidRPr="00290A2C">
        <w:rPr>
          <w:rFonts w:ascii="Arial" w:hAnsi="Arial" w:cs="Arial"/>
          <w:sz w:val="22"/>
          <w:szCs w:val="22"/>
        </w:rPr>
        <w:t>the decision of the 9th Meeting of the AEWA Standing Committee that requests the interim Executive Officer of AEWA and the Executive Secretary of CMS to develop further synergies between AEWA and CMS and take actions to merge common services and common areas; and </w:t>
      </w:r>
    </w:p>
    <w:p w14:paraId="62E6F9C9" w14:textId="77777777" w:rsidR="00104143" w:rsidRDefault="00104143" w:rsidP="005F734A">
      <w:pPr>
        <w:widowControl/>
        <w:autoSpaceDE/>
        <w:autoSpaceDN/>
        <w:adjustRightInd/>
        <w:jc w:val="both"/>
        <w:rPr>
          <w:rFonts w:ascii="Arial" w:hAnsi="Arial" w:cs="Arial"/>
          <w:i/>
          <w:iCs/>
          <w:sz w:val="22"/>
          <w:szCs w:val="22"/>
        </w:rPr>
      </w:pPr>
    </w:p>
    <w:p w14:paraId="02A13707" w14:textId="77777777" w:rsidR="00104143" w:rsidRPr="00290A2C" w:rsidRDefault="00104143" w:rsidP="005F734A">
      <w:pPr>
        <w:widowControl/>
        <w:autoSpaceDE/>
        <w:autoSpaceDN/>
        <w:adjustRightInd/>
        <w:jc w:val="both"/>
        <w:rPr>
          <w:rFonts w:ascii="Arial" w:hAnsi="Arial" w:cs="Arial"/>
          <w:sz w:val="22"/>
          <w:szCs w:val="22"/>
        </w:rPr>
      </w:pPr>
      <w:r w:rsidRPr="00290A2C">
        <w:rPr>
          <w:rFonts w:ascii="Arial" w:hAnsi="Arial" w:cs="Arial"/>
          <w:i/>
          <w:iCs/>
          <w:sz w:val="22"/>
          <w:szCs w:val="22"/>
        </w:rPr>
        <w:t xml:space="preserve">Further recalling </w:t>
      </w:r>
      <w:r w:rsidRPr="00290A2C">
        <w:rPr>
          <w:rFonts w:ascii="Arial" w:hAnsi="Arial" w:cs="Arial"/>
          <w:sz w:val="22"/>
          <w:szCs w:val="22"/>
        </w:rPr>
        <w:t>that the 41st Meeting of the CMS Standing Committee supported the AEWA Standing Committee’s request that a pilot phase be conducted on common services between the Secretariats; </w:t>
      </w:r>
    </w:p>
    <w:p w14:paraId="5209805E" w14:textId="1384B104" w:rsidR="00104143" w:rsidRDefault="00104143" w:rsidP="005F734A">
      <w:pPr>
        <w:widowControl/>
        <w:autoSpaceDE/>
        <w:autoSpaceDN/>
        <w:adjustRightInd/>
        <w:jc w:val="center"/>
        <w:rPr>
          <w:rFonts w:ascii="Arial" w:hAnsi="Arial" w:cs="Arial"/>
          <w:sz w:val="22"/>
          <w:szCs w:val="22"/>
        </w:rPr>
      </w:pPr>
    </w:p>
    <w:p w14:paraId="648793B5" w14:textId="77777777" w:rsidR="000A6C33" w:rsidRDefault="000A6C33" w:rsidP="005F734A">
      <w:pPr>
        <w:widowControl/>
        <w:autoSpaceDE/>
        <w:autoSpaceDN/>
        <w:adjustRightInd/>
        <w:jc w:val="center"/>
        <w:rPr>
          <w:rFonts w:ascii="Arial" w:hAnsi="Arial" w:cs="Arial"/>
          <w:sz w:val="22"/>
          <w:szCs w:val="22"/>
        </w:rPr>
      </w:pPr>
    </w:p>
    <w:p w14:paraId="7DC8AF7A" w14:textId="77777777" w:rsidR="00104143" w:rsidRPr="00104143" w:rsidRDefault="00104143" w:rsidP="005F734A">
      <w:pPr>
        <w:widowControl/>
        <w:autoSpaceDE/>
        <w:autoSpaceDN/>
        <w:adjustRightInd/>
        <w:jc w:val="center"/>
        <w:rPr>
          <w:rFonts w:ascii="Arial" w:hAnsi="Arial" w:cs="Arial"/>
          <w:i/>
          <w:sz w:val="22"/>
          <w:szCs w:val="22"/>
        </w:rPr>
      </w:pPr>
      <w:r w:rsidRPr="00104143">
        <w:rPr>
          <w:rFonts w:ascii="Arial" w:hAnsi="Arial" w:cs="Arial"/>
          <w:i/>
          <w:sz w:val="22"/>
          <w:szCs w:val="22"/>
        </w:rPr>
        <w:t>The Conference of the Parties to the</w:t>
      </w:r>
    </w:p>
    <w:p w14:paraId="1700D469" w14:textId="77777777" w:rsidR="00104143" w:rsidRDefault="00104143" w:rsidP="005F734A">
      <w:pPr>
        <w:jc w:val="center"/>
        <w:rPr>
          <w:rFonts w:ascii="Arial" w:hAnsi="Arial" w:cs="Arial"/>
          <w:sz w:val="22"/>
          <w:szCs w:val="22"/>
        </w:rPr>
      </w:pPr>
      <w:r w:rsidRPr="00104143">
        <w:rPr>
          <w:rFonts w:ascii="Arial" w:hAnsi="Arial" w:cs="Arial"/>
          <w:i/>
          <w:sz w:val="22"/>
          <w:szCs w:val="22"/>
        </w:rPr>
        <w:t>Convention on the Conservation of Migratory Species of Wild Animals</w:t>
      </w:r>
    </w:p>
    <w:p w14:paraId="518E6E1D" w14:textId="77777777" w:rsidR="00104143" w:rsidRPr="00EC228E" w:rsidRDefault="00104143" w:rsidP="005F734A">
      <w:pPr>
        <w:jc w:val="center"/>
        <w:rPr>
          <w:rFonts w:ascii="Arial" w:hAnsi="Arial" w:cs="Arial"/>
          <w:sz w:val="22"/>
          <w:szCs w:val="22"/>
        </w:rPr>
      </w:pPr>
    </w:p>
    <w:p w14:paraId="15E178B8" w14:textId="6AAAA907" w:rsidR="00104143" w:rsidRDefault="0023250C" w:rsidP="00104143">
      <w:pPr>
        <w:pStyle w:val="ListParagraph"/>
        <w:widowControl/>
        <w:numPr>
          <w:ilvl w:val="0"/>
          <w:numId w:val="39"/>
        </w:numPr>
        <w:autoSpaceDE/>
        <w:autoSpaceDN/>
        <w:adjustRightInd/>
        <w:ind w:left="360"/>
        <w:jc w:val="both"/>
        <w:rPr>
          <w:rFonts w:ascii="Arial" w:hAnsi="Arial" w:cs="Arial"/>
          <w:sz w:val="22"/>
          <w:szCs w:val="22"/>
        </w:rPr>
      </w:pPr>
      <w:r w:rsidRPr="007C4CFC">
        <w:rPr>
          <w:rFonts w:ascii="Arial" w:hAnsi="Arial" w:cs="Arial"/>
          <w:i/>
          <w:iCs/>
          <w:sz w:val="22"/>
          <w:szCs w:val="22"/>
        </w:rPr>
        <w:t>U</w:t>
      </w:r>
      <w:r w:rsidR="00104143" w:rsidRPr="007C4CFC">
        <w:rPr>
          <w:rFonts w:ascii="Arial" w:hAnsi="Arial" w:cs="Arial"/>
          <w:i/>
          <w:iCs/>
          <w:sz w:val="22"/>
          <w:szCs w:val="22"/>
        </w:rPr>
        <w:t xml:space="preserve">rges </w:t>
      </w:r>
      <w:r w:rsidR="00104143" w:rsidRPr="007C4CFC">
        <w:rPr>
          <w:rFonts w:ascii="Arial" w:hAnsi="Arial" w:cs="Arial"/>
          <w:sz w:val="22"/>
          <w:szCs w:val="22"/>
        </w:rPr>
        <w:t xml:space="preserve">Parties, CMS Family Instruments, UNEP and all partners and stakeholders working for the conservation of migratory species, actively to assist in the implementation of the </w:t>
      </w:r>
      <w:r w:rsidR="00684D4F" w:rsidRPr="007C4CFC">
        <w:rPr>
          <w:rFonts w:ascii="Arial" w:hAnsi="Arial" w:cs="Arial"/>
          <w:sz w:val="22"/>
          <w:szCs w:val="22"/>
        </w:rPr>
        <w:t>Communication, Information and Outreach section of the Programme of Work</w:t>
      </w:r>
      <w:r w:rsidR="00684D4F">
        <w:rPr>
          <w:rFonts w:ascii="Arial" w:hAnsi="Arial" w:cs="Arial"/>
          <w:sz w:val="22"/>
          <w:szCs w:val="22"/>
        </w:rPr>
        <w:t xml:space="preserve"> </w:t>
      </w:r>
      <w:r w:rsidR="00104143" w:rsidRPr="00104143">
        <w:rPr>
          <w:rFonts w:ascii="Arial" w:hAnsi="Arial" w:cs="Arial"/>
          <w:sz w:val="22"/>
          <w:szCs w:val="22"/>
        </w:rPr>
        <w:t>and to provide both voluntary contributions and in-kind support, particularly for the priority activities identified in the Plan; </w:t>
      </w:r>
    </w:p>
    <w:p w14:paraId="56029C1B" w14:textId="77777777" w:rsidR="00104143" w:rsidRPr="00104143" w:rsidRDefault="00104143" w:rsidP="00104143">
      <w:pPr>
        <w:pStyle w:val="ListParagraph"/>
        <w:widowControl/>
        <w:autoSpaceDE/>
        <w:autoSpaceDN/>
        <w:adjustRightInd/>
        <w:ind w:left="360"/>
        <w:jc w:val="both"/>
        <w:rPr>
          <w:rFonts w:ascii="Arial" w:hAnsi="Arial" w:cs="Arial"/>
          <w:sz w:val="22"/>
          <w:szCs w:val="22"/>
        </w:rPr>
      </w:pPr>
    </w:p>
    <w:p w14:paraId="05E0E3A5" w14:textId="6A00FAF7" w:rsidR="00104143" w:rsidRDefault="00104143" w:rsidP="00104143">
      <w:pPr>
        <w:pStyle w:val="ListParagraph"/>
        <w:widowControl/>
        <w:numPr>
          <w:ilvl w:val="0"/>
          <w:numId w:val="39"/>
        </w:numPr>
        <w:autoSpaceDE/>
        <w:autoSpaceDN/>
        <w:adjustRightInd/>
        <w:ind w:left="360"/>
        <w:jc w:val="both"/>
        <w:rPr>
          <w:rFonts w:ascii="Arial" w:hAnsi="Arial" w:cs="Arial"/>
          <w:sz w:val="22"/>
          <w:szCs w:val="22"/>
        </w:rPr>
      </w:pPr>
      <w:r w:rsidRPr="00104143">
        <w:rPr>
          <w:rFonts w:ascii="Arial" w:hAnsi="Arial" w:cs="Arial"/>
          <w:i/>
          <w:iCs/>
          <w:sz w:val="22"/>
          <w:szCs w:val="22"/>
        </w:rPr>
        <w:lastRenderedPageBreak/>
        <w:t xml:space="preserve">Welcomes </w:t>
      </w:r>
      <w:r w:rsidRPr="00104143">
        <w:rPr>
          <w:rFonts w:ascii="Arial" w:hAnsi="Arial" w:cs="Arial"/>
          <w:sz w:val="22"/>
          <w:szCs w:val="22"/>
        </w:rPr>
        <w:t>the initiative of the CMS Executive Secretary and the Executive Secretary of AEWA to establish a joint Communication, Information Management and Awareness-raising Unit serving the CMS and AEWA Secretariats as a pilot demonstrating enhanced synergies within the CMS Family through joint services in the area of communications; </w:t>
      </w:r>
    </w:p>
    <w:p w14:paraId="17C969C8" w14:textId="77777777" w:rsidR="00104143" w:rsidRPr="00104143" w:rsidRDefault="00104143" w:rsidP="00104143">
      <w:pPr>
        <w:widowControl/>
        <w:autoSpaceDE/>
        <w:autoSpaceDN/>
        <w:adjustRightInd/>
        <w:ind w:left="360"/>
        <w:jc w:val="both"/>
        <w:rPr>
          <w:rFonts w:ascii="Arial" w:hAnsi="Arial" w:cs="Arial"/>
          <w:sz w:val="22"/>
          <w:szCs w:val="22"/>
        </w:rPr>
      </w:pPr>
    </w:p>
    <w:p w14:paraId="1F89D848" w14:textId="78E2A6CF" w:rsidR="00104143" w:rsidRDefault="00104143" w:rsidP="00104143">
      <w:pPr>
        <w:pStyle w:val="ListParagraph"/>
        <w:widowControl/>
        <w:numPr>
          <w:ilvl w:val="0"/>
          <w:numId w:val="39"/>
        </w:numPr>
        <w:autoSpaceDE/>
        <w:autoSpaceDN/>
        <w:adjustRightInd/>
        <w:ind w:left="360"/>
        <w:jc w:val="both"/>
        <w:rPr>
          <w:rFonts w:ascii="Arial" w:hAnsi="Arial" w:cs="Arial"/>
          <w:sz w:val="22"/>
          <w:szCs w:val="22"/>
        </w:rPr>
      </w:pPr>
      <w:r w:rsidRPr="00104143">
        <w:rPr>
          <w:rFonts w:ascii="Arial" w:hAnsi="Arial" w:cs="Arial"/>
          <w:i/>
          <w:iCs/>
          <w:sz w:val="22"/>
          <w:szCs w:val="22"/>
        </w:rPr>
        <w:t xml:space="preserve">Recognizes the need </w:t>
      </w:r>
      <w:r w:rsidRPr="00104143">
        <w:rPr>
          <w:rFonts w:ascii="Arial" w:hAnsi="Arial" w:cs="Arial"/>
          <w:sz w:val="22"/>
          <w:szCs w:val="22"/>
        </w:rPr>
        <w:t xml:space="preserve">to provide adequate resources in the CMS Budget to support the implementation of activities described in the Communication, Information and Outreach </w:t>
      </w:r>
      <w:r w:rsidR="00A00BB7">
        <w:rPr>
          <w:rFonts w:ascii="Arial" w:hAnsi="Arial" w:cs="Arial"/>
          <w:sz w:val="22"/>
          <w:szCs w:val="22"/>
        </w:rPr>
        <w:t xml:space="preserve">section of the Programme of Work </w:t>
      </w:r>
      <w:r w:rsidRPr="00104143">
        <w:rPr>
          <w:rFonts w:ascii="Arial" w:hAnsi="Arial" w:cs="Arial"/>
          <w:sz w:val="22"/>
          <w:szCs w:val="22"/>
        </w:rPr>
        <w:t>and the effective operation of the Joint Communication, Information Management and Awareness-raising Unit; </w:t>
      </w:r>
    </w:p>
    <w:p w14:paraId="3E13E89D" w14:textId="77777777" w:rsidR="00104143" w:rsidRPr="00104143" w:rsidRDefault="00104143" w:rsidP="00104143">
      <w:pPr>
        <w:widowControl/>
        <w:autoSpaceDE/>
        <w:autoSpaceDN/>
        <w:adjustRightInd/>
        <w:ind w:left="360"/>
        <w:jc w:val="both"/>
        <w:rPr>
          <w:rFonts w:ascii="Arial" w:hAnsi="Arial" w:cs="Arial"/>
          <w:sz w:val="22"/>
          <w:szCs w:val="22"/>
        </w:rPr>
      </w:pPr>
    </w:p>
    <w:p w14:paraId="063B037F" w14:textId="65270464" w:rsidR="00104143" w:rsidRDefault="00104143" w:rsidP="00104143">
      <w:pPr>
        <w:pStyle w:val="ListParagraph"/>
        <w:widowControl/>
        <w:numPr>
          <w:ilvl w:val="0"/>
          <w:numId w:val="39"/>
        </w:numPr>
        <w:autoSpaceDE/>
        <w:autoSpaceDN/>
        <w:adjustRightInd/>
        <w:ind w:left="360"/>
        <w:jc w:val="both"/>
        <w:rPr>
          <w:rFonts w:ascii="Arial" w:hAnsi="Arial" w:cs="Arial"/>
          <w:sz w:val="22"/>
          <w:szCs w:val="22"/>
        </w:rPr>
      </w:pPr>
      <w:r w:rsidRPr="00104143">
        <w:rPr>
          <w:rFonts w:ascii="Arial" w:hAnsi="Arial" w:cs="Arial"/>
          <w:i/>
          <w:iCs/>
          <w:sz w:val="22"/>
          <w:szCs w:val="22"/>
        </w:rPr>
        <w:t xml:space="preserve">Requests </w:t>
      </w:r>
      <w:r w:rsidRPr="00104143">
        <w:rPr>
          <w:rFonts w:ascii="Arial" w:hAnsi="Arial" w:cs="Arial"/>
          <w:sz w:val="22"/>
          <w:szCs w:val="22"/>
        </w:rPr>
        <w:t>the CMS Executive Secretary to continue to work closely with the AEWA Executive Secretary to guide the work of the joint CMS and AEWA Communication, Information Management and Awareness-raising Unit; </w:t>
      </w:r>
    </w:p>
    <w:p w14:paraId="0E3DE52F" w14:textId="77777777" w:rsidR="00104143" w:rsidRPr="00104143" w:rsidRDefault="00104143" w:rsidP="00104143">
      <w:pPr>
        <w:widowControl/>
        <w:autoSpaceDE/>
        <w:autoSpaceDN/>
        <w:adjustRightInd/>
        <w:ind w:left="360"/>
        <w:jc w:val="both"/>
        <w:rPr>
          <w:rFonts w:ascii="Arial" w:hAnsi="Arial" w:cs="Arial"/>
          <w:sz w:val="22"/>
          <w:szCs w:val="22"/>
        </w:rPr>
      </w:pPr>
    </w:p>
    <w:p w14:paraId="603888D7" w14:textId="77609EEC" w:rsidR="00104143" w:rsidRDefault="00104143" w:rsidP="00104143">
      <w:pPr>
        <w:pStyle w:val="ListParagraph"/>
        <w:widowControl/>
        <w:numPr>
          <w:ilvl w:val="0"/>
          <w:numId w:val="39"/>
        </w:numPr>
        <w:autoSpaceDE/>
        <w:autoSpaceDN/>
        <w:adjustRightInd/>
        <w:ind w:left="360"/>
        <w:jc w:val="both"/>
        <w:rPr>
          <w:rFonts w:ascii="Arial" w:hAnsi="Arial" w:cs="Arial"/>
          <w:sz w:val="22"/>
          <w:szCs w:val="22"/>
        </w:rPr>
      </w:pPr>
      <w:r w:rsidRPr="00104143">
        <w:rPr>
          <w:rFonts w:ascii="Arial" w:hAnsi="Arial" w:cs="Arial"/>
          <w:i/>
          <w:iCs/>
          <w:sz w:val="22"/>
          <w:szCs w:val="22"/>
        </w:rPr>
        <w:t xml:space="preserve">Requests </w:t>
      </w:r>
      <w:r w:rsidRPr="00104143">
        <w:rPr>
          <w:rFonts w:ascii="Arial" w:hAnsi="Arial" w:cs="Arial"/>
          <w:sz w:val="22"/>
          <w:szCs w:val="22"/>
        </w:rPr>
        <w:t xml:space="preserve">Parties to provide voluntary contributions towards the implementation of ongoing communication activities being carried out by the Secretariat, giving priority to the activities proposed in the CMS </w:t>
      </w:r>
      <w:r w:rsidR="00F507EB">
        <w:rPr>
          <w:rFonts w:ascii="Arial" w:hAnsi="Arial" w:cs="Arial"/>
          <w:sz w:val="22"/>
          <w:szCs w:val="22"/>
        </w:rPr>
        <w:t>Programme of Work</w:t>
      </w:r>
      <w:r w:rsidRPr="00104143">
        <w:rPr>
          <w:rFonts w:ascii="Arial" w:hAnsi="Arial" w:cs="Arial"/>
          <w:sz w:val="22"/>
          <w:szCs w:val="22"/>
        </w:rPr>
        <w:t>; and </w:t>
      </w:r>
    </w:p>
    <w:p w14:paraId="20C7EBD8" w14:textId="77777777" w:rsidR="00104143" w:rsidRPr="00104143" w:rsidRDefault="00104143" w:rsidP="00104143">
      <w:pPr>
        <w:widowControl/>
        <w:autoSpaceDE/>
        <w:autoSpaceDN/>
        <w:adjustRightInd/>
        <w:ind w:left="360"/>
        <w:jc w:val="both"/>
        <w:rPr>
          <w:rFonts w:ascii="Arial" w:hAnsi="Arial" w:cs="Arial"/>
          <w:sz w:val="22"/>
          <w:szCs w:val="22"/>
        </w:rPr>
      </w:pPr>
    </w:p>
    <w:p w14:paraId="73E68D46" w14:textId="5764211D" w:rsidR="00104143" w:rsidRPr="00104143" w:rsidRDefault="00104143" w:rsidP="00104143">
      <w:pPr>
        <w:pStyle w:val="ListParagraph"/>
        <w:widowControl/>
        <w:numPr>
          <w:ilvl w:val="0"/>
          <w:numId w:val="39"/>
        </w:numPr>
        <w:autoSpaceDE/>
        <w:autoSpaceDN/>
        <w:adjustRightInd/>
        <w:ind w:left="360"/>
        <w:jc w:val="both"/>
        <w:rPr>
          <w:rFonts w:ascii="Arial" w:hAnsi="Arial" w:cs="Arial"/>
          <w:sz w:val="22"/>
          <w:szCs w:val="22"/>
        </w:rPr>
      </w:pPr>
      <w:r w:rsidRPr="00104143">
        <w:rPr>
          <w:rFonts w:ascii="Arial" w:hAnsi="Arial" w:cs="Arial"/>
          <w:i/>
          <w:iCs/>
          <w:sz w:val="22"/>
          <w:szCs w:val="22"/>
        </w:rPr>
        <w:t xml:space="preserve">Repeals </w:t>
      </w:r>
      <w:r w:rsidRPr="00104143">
        <w:rPr>
          <w:rFonts w:ascii="Arial" w:hAnsi="Arial" w:cs="Arial"/>
          <w:sz w:val="22"/>
          <w:szCs w:val="22"/>
        </w:rPr>
        <w:t>Resolution 8.8 and Resolution 10.7. </w:t>
      </w:r>
    </w:p>
    <w:p w14:paraId="0D92AC4D" w14:textId="58B2DAA3" w:rsidR="00AA2126" w:rsidRDefault="00AA2126">
      <w:pPr>
        <w:widowControl/>
        <w:autoSpaceDE/>
        <w:autoSpaceDN/>
        <w:adjustRightInd/>
        <w:rPr>
          <w:rFonts w:ascii="Arial" w:hAnsi="Arial" w:cs="Arial"/>
          <w:sz w:val="22"/>
          <w:szCs w:val="22"/>
        </w:rPr>
      </w:pPr>
      <w:r>
        <w:rPr>
          <w:rFonts w:ascii="Arial" w:hAnsi="Arial" w:cs="Arial"/>
          <w:sz w:val="22"/>
          <w:szCs w:val="22"/>
        </w:rPr>
        <w:br w:type="page"/>
      </w:r>
    </w:p>
    <w:p w14:paraId="607A9526" w14:textId="21F40BDE" w:rsidR="00507E51" w:rsidRDefault="00AA2126" w:rsidP="00AA2126">
      <w:pPr>
        <w:widowControl/>
        <w:autoSpaceDE/>
        <w:autoSpaceDN/>
        <w:adjustRightInd/>
        <w:jc w:val="right"/>
        <w:rPr>
          <w:rFonts w:ascii="Arial" w:hAnsi="Arial" w:cs="Arial"/>
          <w:b/>
          <w:sz w:val="22"/>
          <w:szCs w:val="22"/>
        </w:rPr>
      </w:pPr>
      <w:r>
        <w:rPr>
          <w:rFonts w:ascii="Arial" w:hAnsi="Arial" w:cs="Arial"/>
          <w:b/>
          <w:sz w:val="22"/>
          <w:szCs w:val="22"/>
        </w:rPr>
        <w:lastRenderedPageBreak/>
        <w:t>ANNEX 3</w:t>
      </w:r>
    </w:p>
    <w:p w14:paraId="59B8CF42" w14:textId="77777777" w:rsidR="00AA2126" w:rsidRDefault="00AA2126" w:rsidP="00AA2126">
      <w:pPr>
        <w:widowControl/>
        <w:autoSpaceDE/>
        <w:autoSpaceDN/>
        <w:adjustRightInd/>
        <w:jc w:val="right"/>
        <w:rPr>
          <w:rFonts w:ascii="Arial" w:hAnsi="Arial" w:cs="Arial"/>
          <w:b/>
          <w:sz w:val="22"/>
          <w:szCs w:val="22"/>
        </w:rPr>
      </w:pPr>
    </w:p>
    <w:p w14:paraId="2A7804EA" w14:textId="5CE3BF0E" w:rsidR="00AA2126" w:rsidRPr="00717E21" w:rsidRDefault="00AA2126" w:rsidP="00AA2126">
      <w:pPr>
        <w:widowControl/>
        <w:autoSpaceDE/>
        <w:autoSpaceDN/>
        <w:adjustRightInd/>
        <w:jc w:val="center"/>
        <w:rPr>
          <w:rFonts w:ascii="Arial" w:hAnsi="Arial" w:cs="Arial"/>
          <w:sz w:val="22"/>
          <w:szCs w:val="22"/>
        </w:rPr>
      </w:pPr>
      <w:r w:rsidRPr="00717E21">
        <w:rPr>
          <w:rFonts w:ascii="Arial" w:hAnsi="Arial" w:cs="Arial"/>
          <w:sz w:val="22"/>
          <w:szCs w:val="22"/>
        </w:rPr>
        <w:t>DRAFT DECISI</w:t>
      </w:r>
      <w:r w:rsidR="0060363C" w:rsidRPr="00717E21">
        <w:rPr>
          <w:rFonts w:ascii="Arial" w:hAnsi="Arial" w:cs="Arial"/>
          <w:sz w:val="22"/>
          <w:szCs w:val="22"/>
        </w:rPr>
        <w:t>O</w:t>
      </w:r>
      <w:r w:rsidRPr="00717E21">
        <w:rPr>
          <w:rFonts w:ascii="Arial" w:hAnsi="Arial" w:cs="Arial"/>
          <w:sz w:val="22"/>
          <w:szCs w:val="22"/>
        </w:rPr>
        <w:t xml:space="preserve">N </w:t>
      </w:r>
    </w:p>
    <w:p w14:paraId="10D18D9E" w14:textId="3684951B" w:rsidR="00AA2126" w:rsidRDefault="00AA2126" w:rsidP="00AA2126">
      <w:pPr>
        <w:widowControl/>
        <w:autoSpaceDE/>
        <w:autoSpaceDN/>
        <w:adjustRightInd/>
        <w:jc w:val="center"/>
        <w:rPr>
          <w:rFonts w:ascii="Arial" w:hAnsi="Arial" w:cs="Arial"/>
          <w:b/>
          <w:sz w:val="22"/>
          <w:szCs w:val="22"/>
        </w:rPr>
      </w:pPr>
    </w:p>
    <w:p w14:paraId="17590E11" w14:textId="77777777" w:rsidR="00717E21" w:rsidRDefault="00717E21" w:rsidP="00AA2126">
      <w:pPr>
        <w:widowControl/>
        <w:autoSpaceDE/>
        <w:autoSpaceDN/>
        <w:adjustRightInd/>
        <w:jc w:val="center"/>
        <w:rPr>
          <w:rFonts w:ascii="Arial" w:hAnsi="Arial" w:cs="Arial"/>
          <w:b/>
          <w:sz w:val="22"/>
          <w:szCs w:val="22"/>
        </w:rPr>
      </w:pPr>
    </w:p>
    <w:p w14:paraId="5232972D" w14:textId="6762D9AF" w:rsidR="00AA2126" w:rsidRDefault="00AA2126" w:rsidP="00AA2126">
      <w:pPr>
        <w:widowControl/>
        <w:autoSpaceDE/>
        <w:autoSpaceDN/>
        <w:adjustRightInd/>
        <w:jc w:val="both"/>
        <w:rPr>
          <w:rFonts w:ascii="Arial" w:hAnsi="Arial" w:cs="Arial"/>
          <w:b/>
          <w:i/>
          <w:sz w:val="22"/>
          <w:szCs w:val="22"/>
        </w:rPr>
      </w:pPr>
      <w:r>
        <w:rPr>
          <w:rFonts w:ascii="Arial" w:hAnsi="Arial" w:cs="Arial"/>
          <w:b/>
          <w:i/>
          <w:sz w:val="22"/>
          <w:szCs w:val="22"/>
        </w:rPr>
        <w:t>Directed to the Secretariat</w:t>
      </w:r>
    </w:p>
    <w:p w14:paraId="79DE7CB3" w14:textId="77777777" w:rsidR="00AA2126" w:rsidRDefault="00AA2126" w:rsidP="00AA2126">
      <w:pPr>
        <w:widowControl/>
        <w:autoSpaceDE/>
        <w:autoSpaceDN/>
        <w:adjustRightInd/>
        <w:jc w:val="both"/>
        <w:rPr>
          <w:rFonts w:ascii="Arial" w:hAnsi="Arial" w:cs="Arial"/>
          <w:b/>
          <w:i/>
          <w:sz w:val="22"/>
          <w:szCs w:val="22"/>
        </w:rPr>
      </w:pPr>
    </w:p>
    <w:p w14:paraId="5645F5C0" w14:textId="55803F4C" w:rsidR="00AA2126" w:rsidRPr="00AA2126" w:rsidRDefault="00AA2126" w:rsidP="00AA2126">
      <w:pPr>
        <w:widowControl/>
        <w:autoSpaceDE/>
        <w:autoSpaceDN/>
        <w:adjustRightInd/>
        <w:ind w:left="720" w:hanging="720"/>
        <w:jc w:val="both"/>
        <w:rPr>
          <w:rFonts w:ascii="Arial" w:hAnsi="Arial" w:cs="Arial"/>
          <w:sz w:val="22"/>
          <w:szCs w:val="22"/>
        </w:rPr>
      </w:pPr>
      <w:r>
        <w:rPr>
          <w:rFonts w:ascii="Arial" w:hAnsi="Arial" w:cs="Arial"/>
          <w:sz w:val="22"/>
          <w:szCs w:val="22"/>
        </w:rPr>
        <w:t>12.AA</w:t>
      </w:r>
      <w:r>
        <w:rPr>
          <w:rFonts w:ascii="Arial" w:hAnsi="Arial" w:cs="Arial"/>
          <w:sz w:val="22"/>
          <w:szCs w:val="22"/>
        </w:rPr>
        <w:tab/>
      </w:r>
      <w:r w:rsidRPr="00AA2126">
        <w:rPr>
          <w:rFonts w:ascii="Arial" w:hAnsi="Arial" w:cs="Arial"/>
          <w:i/>
          <w:iCs/>
          <w:strike/>
          <w:sz w:val="22"/>
          <w:szCs w:val="22"/>
        </w:rPr>
        <w:t>Requests</w:t>
      </w:r>
      <w:r w:rsidRPr="00AA2126">
        <w:rPr>
          <w:rFonts w:ascii="Arial" w:hAnsi="Arial" w:cs="Arial"/>
          <w:i/>
          <w:iCs/>
          <w:sz w:val="22"/>
          <w:szCs w:val="22"/>
        </w:rPr>
        <w:t xml:space="preserve"> </w:t>
      </w:r>
      <w:r>
        <w:rPr>
          <w:rFonts w:ascii="Arial" w:hAnsi="Arial" w:cs="Arial"/>
          <w:sz w:val="22"/>
          <w:szCs w:val="22"/>
        </w:rPr>
        <w:t>T</w:t>
      </w:r>
      <w:r w:rsidRPr="00AA2126">
        <w:rPr>
          <w:rFonts w:ascii="Arial" w:hAnsi="Arial" w:cs="Arial"/>
          <w:sz w:val="22"/>
          <w:szCs w:val="22"/>
        </w:rPr>
        <w:t xml:space="preserve">he CMS Executive Secretary to present the </w:t>
      </w:r>
      <w:r w:rsidR="00C11B75" w:rsidRPr="00C11B75">
        <w:rPr>
          <w:rFonts w:ascii="Arial" w:hAnsi="Arial" w:cs="Arial"/>
          <w:strike/>
          <w:sz w:val="22"/>
          <w:szCs w:val="22"/>
        </w:rPr>
        <w:t>new</w:t>
      </w:r>
      <w:r w:rsidR="00C11B75">
        <w:rPr>
          <w:rFonts w:ascii="Arial" w:hAnsi="Arial" w:cs="Arial"/>
          <w:sz w:val="22"/>
          <w:szCs w:val="22"/>
        </w:rPr>
        <w:t xml:space="preserve"> </w:t>
      </w:r>
      <w:r w:rsidRPr="00AA2126">
        <w:rPr>
          <w:rFonts w:ascii="Arial" w:hAnsi="Arial" w:cs="Arial"/>
          <w:sz w:val="22"/>
          <w:szCs w:val="22"/>
        </w:rPr>
        <w:t xml:space="preserve">CMS communication strategy to the </w:t>
      </w:r>
      <w:r w:rsidRPr="0054742C">
        <w:rPr>
          <w:rFonts w:ascii="Arial" w:hAnsi="Arial" w:cs="Arial"/>
          <w:strike/>
          <w:sz w:val="22"/>
          <w:szCs w:val="22"/>
        </w:rPr>
        <w:t>44th Meeting of the CM</w:t>
      </w:r>
      <w:bookmarkStart w:id="0" w:name="_GoBack"/>
      <w:bookmarkEnd w:id="0"/>
      <w:r w:rsidRPr="0054742C">
        <w:rPr>
          <w:rFonts w:ascii="Arial" w:hAnsi="Arial" w:cs="Arial"/>
          <w:strike/>
          <w:sz w:val="22"/>
          <w:szCs w:val="22"/>
        </w:rPr>
        <w:t>S</w:t>
      </w:r>
      <w:r w:rsidRPr="00AA2126">
        <w:rPr>
          <w:rFonts w:ascii="Arial" w:hAnsi="Arial" w:cs="Arial"/>
          <w:sz w:val="22"/>
          <w:szCs w:val="22"/>
        </w:rPr>
        <w:t xml:space="preserve"> Standing Committee for adoption</w:t>
      </w:r>
      <w:r w:rsidR="0054742C">
        <w:rPr>
          <w:rFonts w:ascii="Arial" w:hAnsi="Arial" w:cs="Arial"/>
          <w:sz w:val="22"/>
          <w:szCs w:val="22"/>
        </w:rPr>
        <w:t>.</w:t>
      </w:r>
    </w:p>
    <w:sectPr w:rsidR="00AA2126" w:rsidRPr="00AA2126"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2C5E9" w14:textId="77777777" w:rsidR="00095D9C" w:rsidRDefault="00095D9C">
      <w:r>
        <w:separator/>
      </w:r>
    </w:p>
  </w:endnote>
  <w:endnote w:type="continuationSeparator" w:id="0">
    <w:p w14:paraId="667FBFD8" w14:textId="77777777" w:rsidR="00095D9C" w:rsidRDefault="0009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5F9018C2"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17E21">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6D83979A"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17E21">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1C2C9E8D"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717E21">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DA3E7" w14:textId="77777777" w:rsidR="00095D9C" w:rsidRDefault="00095D9C">
      <w:r>
        <w:separator/>
      </w:r>
    </w:p>
  </w:footnote>
  <w:footnote w:type="continuationSeparator" w:id="0">
    <w:p w14:paraId="32A487EF" w14:textId="77777777" w:rsidR="00095D9C" w:rsidRDefault="0009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07B8C2D0"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.21.2</w:t>
    </w:r>
    <w:r>
      <w:rPr>
        <w:rFonts w:ascii="Arial" w:hAnsi="Arial" w:cs="Arial"/>
        <w:b w:val="0"/>
        <w:i/>
        <w:sz w:val="18"/>
        <w:szCs w:val="18"/>
        <w:lang w:val="en-US"/>
      </w:rPr>
      <w:t>.</w:t>
    </w:r>
    <w:r w:rsidR="008E70F6">
      <w:rPr>
        <w:rFonts w:ascii="Arial" w:hAnsi="Arial" w:cs="Arial"/>
        <w:b w:val="0"/>
        <w:i/>
        <w:sz w:val="18"/>
        <w:szCs w:val="18"/>
        <w:lang w:val="en-US"/>
      </w:rPr>
      <w:t>2</w:t>
    </w:r>
    <w:r w:rsidR="0080585F">
      <w:rPr>
        <w:rFonts w:ascii="Arial" w:hAnsi="Arial" w:cs="Arial"/>
        <w:b w:val="0"/>
        <w:i/>
        <w:sz w:val="18"/>
        <w:szCs w:val="18"/>
        <w:lang w:val="en-US"/>
      </w:rPr>
      <w:t>5</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78D24556"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FE366D">
      <w:rPr>
        <w:rFonts w:ascii="Arial" w:hAnsi="Arial" w:cs="Arial"/>
        <w:b w:val="0"/>
        <w:i/>
        <w:sz w:val="18"/>
        <w:szCs w:val="18"/>
        <w:lang w:val="en-US"/>
      </w:rPr>
      <w:t>1.26</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601B2CEA" w:rsidR="000669DF" w:rsidRPr="00922791" w:rsidRDefault="000669DF" w:rsidP="009E4D68">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FE366D">
      <w:rPr>
        <w:rFonts w:ascii="Arial" w:hAnsi="Arial" w:cs="Arial"/>
        <w:b w:val="0"/>
        <w:i/>
        <w:sz w:val="18"/>
        <w:szCs w:val="18"/>
        <w:lang w:val="en-US"/>
      </w:rPr>
      <w:t>1.26</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57C60D0E"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BC6C30">
      <w:rPr>
        <w:rFonts w:ascii="Arial" w:hAnsi="Arial" w:cs="Arial"/>
        <w:b w:val="0"/>
        <w:i/>
        <w:sz w:val="18"/>
        <w:szCs w:val="18"/>
        <w:lang w:val="en-US"/>
      </w:rPr>
      <w:t>1</w:t>
    </w:r>
    <w:r w:rsidR="008E70F6">
      <w:rPr>
        <w:rFonts w:ascii="Arial" w:hAnsi="Arial" w:cs="Arial"/>
        <w:b w:val="0"/>
        <w:i/>
        <w:sz w:val="18"/>
        <w:szCs w:val="18"/>
        <w:lang w:val="en-US"/>
      </w:rPr>
      <w:t>.</w:t>
    </w:r>
    <w:r w:rsidR="00C66A51">
      <w:rPr>
        <w:rFonts w:ascii="Arial" w:hAnsi="Arial" w:cs="Arial"/>
        <w:b w:val="0"/>
        <w:i/>
        <w:sz w:val="18"/>
        <w:szCs w:val="18"/>
        <w:lang w:val="en-US"/>
      </w:rPr>
      <w:t>2</w:t>
    </w:r>
    <w:r w:rsidR="00BC6C30">
      <w:rPr>
        <w:rFonts w:ascii="Arial" w:hAnsi="Arial" w:cs="Arial"/>
        <w:b w:val="0"/>
        <w:i/>
        <w:sz w:val="18"/>
        <w:szCs w:val="18"/>
        <w:lang w:val="en-US"/>
      </w:rPr>
      <w:t>6/Annex 3</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756FD2F8"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FE366D">
      <w:rPr>
        <w:rFonts w:ascii="Arial" w:hAnsi="Arial" w:cs="Arial"/>
        <w:b w:val="0"/>
        <w:i/>
        <w:sz w:val="18"/>
        <w:szCs w:val="18"/>
        <w:lang w:val="en-US"/>
      </w:rPr>
      <w:t>1.26</w:t>
    </w:r>
    <w:r w:rsidR="00E71764">
      <w:rPr>
        <w:rFonts w:ascii="Arial" w:hAnsi="Arial" w:cs="Arial"/>
        <w:b w:val="0"/>
        <w:i/>
        <w:sz w:val="18"/>
        <w:szCs w:val="18"/>
        <w:lang w:val="en-US"/>
      </w:rPr>
      <w:t xml:space="preserve">/Annex </w:t>
    </w:r>
    <w:r w:rsidR="00F0633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5E80437F"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FE366D">
      <w:rPr>
        <w:rFonts w:ascii="Arial" w:hAnsi="Arial" w:cs="Arial"/>
        <w:b w:val="0"/>
        <w:i/>
        <w:sz w:val="18"/>
        <w:szCs w:val="18"/>
        <w:lang w:val="en-US"/>
      </w:rPr>
      <w:t>1.26</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17"/>
  </w:num>
  <w:num w:numId="4">
    <w:abstractNumId w:val="7"/>
  </w:num>
  <w:num w:numId="5">
    <w:abstractNumId w:val="3"/>
  </w:num>
  <w:num w:numId="6">
    <w:abstractNumId w:val="19"/>
  </w:num>
  <w:num w:numId="7">
    <w:abstractNumId w:val="8"/>
  </w:num>
  <w:num w:numId="8">
    <w:abstractNumId w:val="16"/>
  </w:num>
  <w:num w:numId="9">
    <w:abstractNumId w:val="35"/>
  </w:num>
  <w:num w:numId="10">
    <w:abstractNumId w:val="11"/>
  </w:num>
  <w:num w:numId="11">
    <w:abstractNumId w:val="36"/>
  </w:num>
  <w:num w:numId="12">
    <w:abstractNumId w:val="12"/>
  </w:num>
  <w:num w:numId="13">
    <w:abstractNumId w:val="28"/>
  </w:num>
  <w:num w:numId="14">
    <w:abstractNumId w:val="34"/>
  </w:num>
  <w:num w:numId="15">
    <w:abstractNumId w:val="10"/>
  </w:num>
  <w:num w:numId="16">
    <w:abstractNumId w:val="32"/>
  </w:num>
  <w:num w:numId="17">
    <w:abstractNumId w:val="5"/>
  </w:num>
  <w:num w:numId="18">
    <w:abstractNumId w:val="15"/>
  </w:num>
  <w:num w:numId="19">
    <w:abstractNumId w:val="1"/>
  </w:num>
  <w:num w:numId="20">
    <w:abstractNumId w:val="30"/>
  </w:num>
  <w:num w:numId="21">
    <w:abstractNumId w:val="26"/>
  </w:num>
  <w:num w:numId="22">
    <w:abstractNumId w:val="18"/>
  </w:num>
  <w:num w:numId="23">
    <w:abstractNumId w:val="31"/>
  </w:num>
  <w:num w:numId="24">
    <w:abstractNumId w:val="21"/>
  </w:num>
  <w:num w:numId="25">
    <w:abstractNumId w:val="20"/>
  </w:num>
  <w:num w:numId="26">
    <w:abstractNumId w:val="27"/>
  </w:num>
  <w:num w:numId="27">
    <w:abstractNumId w:val="22"/>
  </w:num>
  <w:num w:numId="28">
    <w:abstractNumId w:val="33"/>
  </w:num>
  <w:num w:numId="29">
    <w:abstractNumId w:val="6"/>
  </w:num>
  <w:num w:numId="30">
    <w:abstractNumId w:val="24"/>
  </w:num>
  <w:num w:numId="31">
    <w:abstractNumId w:val="37"/>
  </w:num>
  <w:num w:numId="32">
    <w:abstractNumId w:val="14"/>
  </w:num>
  <w:num w:numId="33">
    <w:abstractNumId w:val="23"/>
  </w:num>
  <w:num w:numId="34">
    <w:abstractNumId w:val="9"/>
  </w:num>
  <w:num w:numId="35">
    <w:abstractNumId w:val="38"/>
  </w:num>
  <w:num w:numId="36">
    <w:abstractNumId w:val="2"/>
  </w:num>
  <w:num w:numId="37">
    <w:abstractNumId w:val="29"/>
  </w:num>
  <w:num w:numId="38">
    <w:abstractNumId w:val="13"/>
  </w:num>
  <w:num w:numId="3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F3D"/>
    <w:rsid w:val="00011E41"/>
    <w:rsid w:val="0001413C"/>
    <w:rsid w:val="000175F8"/>
    <w:rsid w:val="000254DF"/>
    <w:rsid w:val="0003449E"/>
    <w:rsid w:val="00036C53"/>
    <w:rsid w:val="000518C2"/>
    <w:rsid w:val="000519B9"/>
    <w:rsid w:val="0005519A"/>
    <w:rsid w:val="00055248"/>
    <w:rsid w:val="00056DC1"/>
    <w:rsid w:val="00060156"/>
    <w:rsid w:val="000669DF"/>
    <w:rsid w:val="000676F4"/>
    <w:rsid w:val="00070BBC"/>
    <w:rsid w:val="00073C92"/>
    <w:rsid w:val="00080F03"/>
    <w:rsid w:val="000900E1"/>
    <w:rsid w:val="0009076A"/>
    <w:rsid w:val="000916F1"/>
    <w:rsid w:val="00095D9C"/>
    <w:rsid w:val="00096D44"/>
    <w:rsid w:val="000A6C33"/>
    <w:rsid w:val="000B0491"/>
    <w:rsid w:val="000B6220"/>
    <w:rsid w:val="000C21B1"/>
    <w:rsid w:val="000C3C87"/>
    <w:rsid w:val="000C7460"/>
    <w:rsid w:val="000E01C1"/>
    <w:rsid w:val="000E1475"/>
    <w:rsid w:val="000F0B93"/>
    <w:rsid w:val="000F1156"/>
    <w:rsid w:val="000F1281"/>
    <w:rsid w:val="000F52BA"/>
    <w:rsid w:val="0010114E"/>
    <w:rsid w:val="00104143"/>
    <w:rsid w:val="001151A3"/>
    <w:rsid w:val="001171CE"/>
    <w:rsid w:val="001245DF"/>
    <w:rsid w:val="00130BFD"/>
    <w:rsid w:val="00130E27"/>
    <w:rsid w:val="00132545"/>
    <w:rsid w:val="00136EC2"/>
    <w:rsid w:val="001419C7"/>
    <w:rsid w:val="00143928"/>
    <w:rsid w:val="00150AC4"/>
    <w:rsid w:val="00156159"/>
    <w:rsid w:val="00160AC8"/>
    <w:rsid w:val="00162D88"/>
    <w:rsid w:val="00166ABA"/>
    <w:rsid w:val="001743FD"/>
    <w:rsid w:val="001764E6"/>
    <w:rsid w:val="001808F1"/>
    <w:rsid w:val="0018586B"/>
    <w:rsid w:val="0018792D"/>
    <w:rsid w:val="001A0DEE"/>
    <w:rsid w:val="001A33B6"/>
    <w:rsid w:val="001B5BD5"/>
    <w:rsid w:val="001B78F5"/>
    <w:rsid w:val="001C2C31"/>
    <w:rsid w:val="001C6038"/>
    <w:rsid w:val="001F2677"/>
    <w:rsid w:val="001F60A1"/>
    <w:rsid w:val="00200A67"/>
    <w:rsid w:val="00201E61"/>
    <w:rsid w:val="00201F88"/>
    <w:rsid w:val="00202332"/>
    <w:rsid w:val="00211080"/>
    <w:rsid w:val="002210F4"/>
    <w:rsid w:val="002246A2"/>
    <w:rsid w:val="002304BA"/>
    <w:rsid w:val="0023250C"/>
    <w:rsid w:val="00234510"/>
    <w:rsid w:val="00246A7E"/>
    <w:rsid w:val="00254721"/>
    <w:rsid w:val="00262102"/>
    <w:rsid w:val="00263159"/>
    <w:rsid w:val="00274C9E"/>
    <w:rsid w:val="002779F7"/>
    <w:rsid w:val="00284EBE"/>
    <w:rsid w:val="00285DAD"/>
    <w:rsid w:val="00290A2C"/>
    <w:rsid w:val="00291116"/>
    <w:rsid w:val="002917F8"/>
    <w:rsid w:val="00292274"/>
    <w:rsid w:val="00293D04"/>
    <w:rsid w:val="002B04D4"/>
    <w:rsid w:val="002B478D"/>
    <w:rsid w:val="002C187A"/>
    <w:rsid w:val="002C20F1"/>
    <w:rsid w:val="002D1654"/>
    <w:rsid w:val="002D2863"/>
    <w:rsid w:val="002D5EC0"/>
    <w:rsid w:val="002E061B"/>
    <w:rsid w:val="002E3DEA"/>
    <w:rsid w:val="002E7CC2"/>
    <w:rsid w:val="002F6F9B"/>
    <w:rsid w:val="0032277E"/>
    <w:rsid w:val="003331C6"/>
    <w:rsid w:val="003341A1"/>
    <w:rsid w:val="00345044"/>
    <w:rsid w:val="003469D9"/>
    <w:rsid w:val="003475C8"/>
    <w:rsid w:val="00351095"/>
    <w:rsid w:val="00354A9C"/>
    <w:rsid w:val="003613E4"/>
    <w:rsid w:val="00362B91"/>
    <w:rsid w:val="00364973"/>
    <w:rsid w:val="00364C8C"/>
    <w:rsid w:val="00372347"/>
    <w:rsid w:val="00375807"/>
    <w:rsid w:val="0037588F"/>
    <w:rsid w:val="003779D4"/>
    <w:rsid w:val="00377A55"/>
    <w:rsid w:val="00382398"/>
    <w:rsid w:val="003831BA"/>
    <w:rsid w:val="003909E4"/>
    <w:rsid w:val="003A3E30"/>
    <w:rsid w:val="003A70FE"/>
    <w:rsid w:val="003B0C35"/>
    <w:rsid w:val="003B219E"/>
    <w:rsid w:val="003C01B6"/>
    <w:rsid w:val="003C59FA"/>
    <w:rsid w:val="003C6BB0"/>
    <w:rsid w:val="003D112B"/>
    <w:rsid w:val="003E21B3"/>
    <w:rsid w:val="003E2FBA"/>
    <w:rsid w:val="003F7603"/>
    <w:rsid w:val="0040259C"/>
    <w:rsid w:val="00411E65"/>
    <w:rsid w:val="0041321C"/>
    <w:rsid w:val="00420040"/>
    <w:rsid w:val="0042146C"/>
    <w:rsid w:val="00423388"/>
    <w:rsid w:val="00426D73"/>
    <w:rsid w:val="00454913"/>
    <w:rsid w:val="00455A86"/>
    <w:rsid w:val="00457441"/>
    <w:rsid w:val="004579F6"/>
    <w:rsid w:val="004656D0"/>
    <w:rsid w:val="00465B53"/>
    <w:rsid w:val="00473ABD"/>
    <w:rsid w:val="0048197A"/>
    <w:rsid w:val="00482DCA"/>
    <w:rsid w:val="00487179"/>
    <w:rsid w:val="004A6258"/>
    <w:rsid w:val="004B6CFD"/>
    <w:rsid w:val="004C204D"/>
    <w:rsid w:val="004D0436"/>
    <w:rsid w:val="004D0936"/>
    <w:rsid w:val="004E5AD0"/>
    <w:rsid w:val="004F1D66"/>
    <w:rsid w:val="004F243D"/>
    <w:rsid w:val="004F3D8D"/>
    <w:rsid w:val="00500714"/>
    <w:rsid w:val="005076F1"/>
    <w:rsid w:val="00507E51"/>
    <w:rsid w:val="00512B91"/>
    <w:rsid w:val="005158EB"/>
    <w:rsid w:val="0052082F"/>
    <w:rsid w:val="005346EB"/>
    <w:rsid w:val="00542FCC"/>
    <w:rsid w:val="0054742C"/>
    <w:rsid w:val="0055762E"/>
    <w:rsid w:val="00565445"/>
    <w:rsid w:val="0057502C"/>
    <w:rsid w:val="00575334"/>
    <w:rsid w:val="00586F7D"/>
    <w:rsid w:val="005873AC"/>
    <w:rsid w:val="0059253F"/>
    <w:rsid w:val="00593736"/>
    <w:rsid w:val="005A1C56"/>
    <w:rsid w:val="005A3181"/>
    <w:rsid w:val="005B0F06"/>
    <w:rsid w:val="005B4579"/>
    <w:rsid w:val="005B6141"/>
    <w:rsid w:val="005B6BD1"/>
    <w:rsid w:val="005C3F15"/>
    <w:rsid w:val="005D1CC9"/>
    <w:rsid w:val="005E32BF"/>
    <w:rsid w:val="005E543A"/>
    <w:rsid w:val="005E54C7"/>
    <w:rsid w:val="005F0460"/>
    <w:rsid w:val="005F05CC"/>
    <w:rsid w:val="005F3989"/>
    <w:rsid w:val="005F4303"/>
    <w:rsid w:val="005F72E2"/>
    <w:rsid w:val="00600A1F"/>
    <w:rsid w:val="00601B52"/>
    <w:rsid w:val="0060280B"/>
    <w:rsid w:val="0060363C"/>
    <w:rsid w:val="00604422"/>
    <w:rsid w:val="0060754E"/>
    <w:rsid w:val="00622E71"/>
    <w:rsid w:val="006356C4"/>
    <w:rsid w:val="00651341"/>
    <w:rsid w:val="00654213"/>
    <w:rsid w:val="006815B2"/>
    <w:rsid w:val="00682B31"/>
    <w:rsid w:val="00684D4F"/>
    <w:rsid w:val="006864E1"/>
    <w:rsid w:val="00691001"/>
    <w:rsid w:val="00694183"/>
    <w:rsid w:val="006A2DD5"/>
    <w:rsid w:val="006B029A"/>
    <w:rsid w:val="006B1037"/>
    <w:rsid w:val="006B5FD3"/>
    <w:rsid w:val="006C6352"/>
    <w:rsid w:val="006D02CB"/>
    <w:rsid w:val="006D719A"/>
    <w:rsid w:val="006E56AD"/>
    <w:rsid w:val="006E5763"/>
    <w:rsid w:val="006E5A06"/>
    <w:rsid w:val="006F056B"/>
    <w:rsid w:val="007101BB"/>
    <w:rsid w:val="00713308"/>
    <w:rsid w:val="00713F90"/>
    <w:rsid w:val="00716AD9"/>
    <w:rsid w:val="00717E21"/>
    <w:rsid w:val="00727E01"/>
    <w:rsid w:val="00743569"/>
    <w:rsid w:val="00752E19"/>
    <w:rsid w:val="00757614"/>
    <w:rsid w:val="00767ECE"/>
    <w:rsid w:val="007728B4"/>
    <w:rsid w:val="00772DAA"/>
    <w:rsid w:val="00774542"/>
    <w:rsid w:val="0077622E"/>
    <w:rsid w:val="00777FE4"/>
    <w:rsid w:val="00780677"/>
    <w:rsid w:val="007816B7"/>
    <w:rsid w:val="0079075D"/>
    <w:rsid w:val="007910DD"/>
    <w:rsid w:val="007A3FA3"/>
    <w:rsid w:val="007A614F"/>
    <w:rsid w:val="007B646D"/>
    <w:rsid w:val="007C1468"/>
    <w:rsid w:val="007C41D7"/>
    <w:rsid w:val="007C4CFC"/>
    <w:rsid w:val="007D708C"/>
    <w:rsid w:val="007F16FB"/>
    <w:rsid w:val="007F1BBA"/>
    <w:rsid w:val="007F6489"/>
    <w:rsid w:val="00801792"/>
    <w:rsid w:val="0080585F"/>
    <w:rsid w:val="0081600F"/>
    <w:rsid w:val="00821BC3"/>
    <w:rsid w:val="0082722D"/>
    <w:rsid w:val="008274F7"/>
    <w:rsid w:val="0083068C"/>
    <w:rsid w:val="008441F9"/>
    <w:rsid w:val="00844F6D"/>
    <w:rsid w:val="00846A99"/>
    <w:rsid w:val="008641D1"/>
    <w:rsid w:val="00872F67"/>
    <w:rsid w:val="00877EDA"/>
    <w:rsid w:val="008879E9"/>
    <w:rsid w:val="00892432"/>
    <w:rsid w:val="00893346"/>
    <w:rsid w:val="00894A9B"/>
    <w:rsid w:val="00894D1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52093"/>
    <w:rsid w:val="0097205F"/>
    <w:rsid w:val="00972D36"/>
    <w:rsid w:val="00977008"/>
    <w:rsid w:val="00977AC4"/>
    <w:rsid w:val="00980406"/>
    <w:rsid w:val="009935D6"/>
    <w:rsid w:val="009A2C8F"/>
    <w:rsid w:val="009A7B65"/>
    <w:rsid w:val="009C2B4C"/>
    <w:rsid w:val="009D2AD6"/>
    <w:rsid w:val="009D3A07"/>
    <w:rsid w:val="009D4711"/>
    <w:rsid w:val="009D4834"/>
    <w:rsid w:val="009D5DA6"/>
    <w:rsid w:val="009E3A84"/>
    <w:rsid w:val="009E4D68"/>
    <w:rsid w:val="009E7ACC"/>
    <w:rsid w:val="009F3C05"/>
    <w:rsid w:val="009F450E"/>
    <w:rsid w:val="009F54DA"/>
    <w:rsid w:val="00A00BB7"/>
    <w:rsid w:val="00A01401"/>
    <w:rsid w:val="00A06984"/>
    <w:rsid w:val="00A1324E"/>
    <w:rsid w:val="00A235E6"/>
    <w:rsid w:val="00A27BE3"/>
    <w:rsid w:val="00A339B9"/>
    <w:rsid w:val="00A371C4"/>
    <w:rsid w:val="00A40EDF"/>
    <w:rsid w:val="00A553EC"/>
    <w:rsid w:val="00A55876"/>
    <w:rsid w:val="00A568DF"/>
    <w:rsid w:val="00A701B6"/>
    <w:rsid w:val="00A73A79"/>
    <w:rsid w:val="00A7478D"/>
    <w:rsid w:val="00A75CC2"/>
    <w:rsid w:val="00A91511"/>
    <w:rsid w:val="00A93C52"/>
    <w:rsid w:val="00A94DD3"/>
    <w:rsid w:val="00AA2126"/>
    <w:rsid w:val="00AA2F2D"/>
    <w:rsid w:val="00AA7368"/>
    <w:rsid w:val="00AB1861"/>
    <w:rsid w:val="00AB4FF9"/>
    <w:rsid w:val="00AB7626"/>
    <w:rsid w:val="00AE7B21"/>
    <w:rsid w:val="00AF1980"/>
    <w:rsid w:val="00AF2021"/>
    <w:rsid w:val="00AF2C4E"/>
    <w:rsid w:val="00AF5C36"/>
    <w:rsid w:val="00B01C28"/>
    <w:rsid w:val="00B442DA"/>
    <w:rsid w:val="00B471BD"/>
    <w:rsid w:val="00B50C2D"/>
    <w:rsid w:val="00B61E4C"/>
    <w:rsid w:val="00B64904"/>
    <w:rsid w:val="00B737D8"/>
    <w:rsid w:val="00B77EEA"/>
    <w:rsid w:val="00B927FA"/>
    <w:rsid w:val="00BA4000"/>
    <w:rsid w:val="00BA60CE"/>
    <w:rsid w:val="00BC5607"/>
    <w:rsid w:val="00BC6C30"/>
    <w:rsid w:val="00BE0D1D"/>
    <w:rsid w:val="00BE2448"/>
    <w:rsid w:val="00BE24D4"/>
    <w:rsid w:val="00BE7681"/>
    <w:rsid w:val="00BF2BE7"/>
    <w:rsid w:val="00BF71A1"/>
    <w:rsid w:val="00BF7FEC"/>
    <w:rsid w:val="00C0199D"/>
    <w:rsid w:val="00C045C3"/>
    <w:rsid w:val="00C05102"/>
    <w:rsid w:val="00C1004B"/>
    <w:rsid w:val="00C11B75"/>
    <w:rsid w:val="00C13FA6"/>
    <w:rsid w:val="00C169ED"/>
    <w:rsid w:val="00C35AE4"/>
    <w:rsid w:val="00C44645"/>
    <w:rsid w:val="00C5172D"/>
    <w:rsid w:val="00C53D57"/>
    <w:rsid w:val="00C5484D"/>
    <w:rsid w:val="00C618F2"/>
    <w:rsid w:val="00C622FB"/>
    <w:rsid w:val="00C66A51"/>
    <w:rsid w:val="00C73207"/>
    <w:rsid w:val="00C7602A"/>
    <w:rsid w:val="00C82ED9"/>
    <w:rsid w:val="00C87D68"/>
    <w:rsid w:val="00C9281B"/>
    <w:rsid w:val="00CA367A"/>
    <w:rsid w:val="00CB1D26"/>
    <w:rsid w:val="00CC4C21"/>
    <w:rsid w:val="00CC57AD"/>
    <w:rsid w:val="00CD169A"/>
    <w:rsid w:val="00CD2F28"/>
    <w:rsid w:val="00CE0202"/>
    <w:rsid w:val="00CE5B83"/>
    <w:rsid w:val="00CE6017"/>
    <w:rsid w:val="00CF23C9"/>
    <w:rsid w:val="00CF6EDD"/>
    <w:rsid w:val="00D05922"/>
    <w:rsid w:val="00D2515E"/>
    <w:rsid w:val="00D30072"/>
    <w:rsid w:val="00D42AE1"/>
    <w:rsid w:val="00D54E33"/>
    <w:rsid w:val="00D605A4"/>
    <w:rsid w:val="00D61B13"/>
    <w:rsid w:val="00D6261C"/>
    <w:rsid w:val="00D65E3B"/>
    <w:rsid w:val="00D7746A"/>
    <w:rsid w:val="00D80EC0"/>
    <w:rsid w:val="00D838FE"/>
    <w:rsid w:val="00D8406F"/>
    <w:rsid w:val="00D859C7"/>
    <w:rsid w:val="00D9021F"/>
    <w:rsid w:val="00DA1080"/>
    <w:rsid w:val="00DA12C2"/>
    <w:rsid w:val="00DA7930"/>
    <w:rsid w:val="00DB30A6"/>
    <w:rsid w:val="00DB4517"/>
    <w:rsid w:val="00DB7625"/>
    <w:rsid w:val="00DC71B1"/>
    <w:rsid w:val="00DD6A9E"/>
    <w:rsid w:val="00DE6ABA"/>
    <w:rsid w:val="00E213C6"/>
    <w:rsid w:val="00E23367"/>
    <w:rsid w:val="00E31B92"/>
    <w:rsid w:val="00E365CF"/>
    <w:rsid w:val="00E42A79"/>
    <w:rsid w:val="00E475D4"/>
    <w:rsid w:val="00E71764"/>
    <w:rsid w:val="00E74D1C"/>
    <w:rsid w:val="00E8776E"/>
    <w:rsid w:val="00E912C2"/>
    <w:rsid w:val="00E9237A"/>
    <w:rsid w:val="00EA0B88"/>
    <w:rsid w:val="00EB2285"/>
    <w:rsid w:val="00EC228E"/>
    <w:rsid w:val="00EC4294"/>
    <w:rsid w:val="00EC681E"/>
    <w:rsid w:val="00ED02D3"/>
    <w:rsid w:val="00ED1F3E"/>
    <w:rsid w:val="00ED5E31"/>
    <w:rsid w:val="00EE64C1"/>
    <w:rsid w:val="00F05AA0"/>
    <w:rsid w:val="00F061CB"/>
    <w:rsid w:val="00F06336"/>
    <w:rsid w:val="00F16F45"/>
    <w:rsid w:val="00F17035"/>
    <w:rsid w:val="00F24050"/>
    <w:rsid w:val="00F248AA"/>
    <w:rsid w:val="00F31539"/>
    <w:rsid w:val="00F444EC"/>
    <w:rsid w:val="00F45FE3"/>
    <w:rsid w:val="00F507EB"/>
    <w:rsid w:val="00F54D03"/>
    <w:rsid w:val="00F62C51"/>
    <w:rsid w:val="00F6347A"/>
    <w:rsid w:val="00F7503A"/>
    <w:rsid w:val="00F81FEF"/>
    <w:rsid w:val="00F90BB1"/>
    <w:rsid w:val="00F9407E"/>
    <w:rsid w:val="00F978B9"/>
    <w:rsid w:val="00FA0A7A"/>
    <w:rsid w:val="00FA4F1C"/>
    <w:rsid w:val="00FA61AF"/>
    <w:rsid w:val="00FB775E"/>
    <w:rsid w:val="00FD3A06"/>
    <w:rsid w:val="00FD7D14"/>
    <w:rsid w:val="00FE366D"/>
    <w:rsid w:val="00FE499C"/>
    <w:rsid w:val="00FE6674"/>
    <w:rsid w:val="00FE73CE"/>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135AB7-62DF-41F7-A8C6-AC9A0E5C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6</Pages>
  <Words>1440</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2</cp:revision>
  <cp:lastPrinted>2017-01-20T10:09:00Z</cp:lastPrinted>
  <dcterms:created xsi:type="dcterms:W3CDTF">2017-07-17T07:13:00Z</dcterms:created>
  <dcterms:modified xsi:type="dcterms:W3CDTF">2017-07-17T07:13:00Z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