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8" w:type="dxa"/>
        <w:tblLayout w:type="fixed"/>
        <w:tblCellMar>
          <w:left w:w="10" w:type="dxa"/>
          <w:right w:w="10" w:type="dxa"/>
        </w:tblCellMar>
        <w:tblLook w:val="0000" w:firstRow="0" w:lastRow="0" w:firstColumn="0" w:lastColumn="0" w:noHBand="0" w:noVBand="0"/>
      </w:tblPr>
      <w:tblGrid>
        <w:gridCol w:w="1526"/>
        <w:gridCol w:w="4144"/>
        <w:gridCol w:w="3978"/>
      </w:tblGrid>
      <w:tr w:rsidR="00A20324">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rsidR="00A20324" w:rsidRDefault="004D1B17">
            <w:pPr>
              <w:widowControl w:val="0"/>
              <w:autoSpaceDE w:val="0"/>
              <w:spacing w:after="0" w:line="240" w:lineRule="auto"/>
            </w:pPr>
            <w:r>
              <w:rPr>
                <w:rFonts w:ascii="Arial" w:eastAsia="Times New Roman" w:hAnsi="Arial" w:cs="Arial"/>
                <w:noProof/>
                <w:szCs w:val="24"/>
              </w:rPr>
              <w:drawing>
                <wp:inline distT="0" distB="0" distL="0" distR="0">
                  <wp:extent cx="742950" cy="771525"/>
                  <wp:effectExtent l="0" t="0" r="0"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2531" t="-740" r="-2531" b="-740"/>
                          <a:stretch>
                            <a:fillRect/>
                          </a:stretch>
                        </pic:blipFill>
                        <pic:spPr>
                          <a:xfrm>
                            <a:off x="0" y="0"/>
                            <a:ext cx="742950" cy="771525"/>
                          </a:xfrm>
                          <a:prstGeom prst="rect">
                            <a:avLst/>
                          </a:prstGeom>
                          <a:noFill/>
                          <a:ln>
                            <a:noFill/>
                            <a:prstDash/>
                          </a:ln>
                        </pic:spPr>
                      </pic:pic>
                    </a:graphicData>
                  </a:graphic>
                </wp:inline>
              </w:drawing>
            </w:r>
          </w:p>
        </w:tc>
        <w:tc>
          <w:tcPr>
            <w:tcW w:w="4144" w:type="dxa"/>
            <w:tcBorders>
              <w:top w:val="single" w:sz="12" w:space="0" w:color="000000"/>
              <w:bottom w:val="single" w:sz="12" w:space="0" w:color="000000"/>
            </w:tcBorders>
            <w:shd w:val="clear" w:color="auto" w:fill="auto"/>
            <w:tcMar>
              <w:top w:w="85" w:type="dxa"/>
              <w:left w:w="108" w:type="dxa"/>
              <w:bottom w:w="0" w:type="dxa"/>
              <w:right w:w="108" w:type="dxa"/>
            </w:tcMar>
          </w:tcPr>
          <w:p w:rsidR="00A20324" w:rsidRDefault="00A20324">
            <w:pPr>
              <w:keepNext/>
              <w:widowControl w:val="0"/>
              <w:autoSpaceDE w:val="0"/>
              <w:spacing w:after="0" w:line="240" w:lineRule="auto"/>
              <w:ind w:left="-108"/>
              <w:outlineLvl w:val="1"/>
              <w:rPr>
                <w:rFonts w:ascii="Arial" w:eastAsia="Times New Roman" w:hAnsi="Arial" w:cs="Arial"/>
                <w:sz w:val="12"/>
                <w:szCs w:val="12"/>
                <w:lang w:val="es-ES" w:eastAsia="es-ES"/>
              </w:rPr>
            </w:pPr>
          </w:p>
          <w:p w:rsidR="00A20324" w:rsidRPr="001D1868" w:rsidRDefault="004D1B17">
            <w:pPr>
              <w:keepNext/>
              <w:widowControl w:val="0"/>
              <w:autoSpaceDE w:val="0"/>
              <w:spacing w:after="0" w:line="240" w:lineRule="auto"/>
              <w:ind w:left="-108"/>
              <w:outlineLvl w:val="1"/>
              <w:rPr>
                <w:lang w:val="es-ES"/>
              </w:rPr>
            </w:pPr>
            <w:r>
              <w:rPr>
                <w:rFonts w:ascii="Arial" w:eastAsia="Times New Roman" w:hAnsi="Arial" w:cs="Arial"/>
                <w:b/>
                <w:bCs/>
                <w:sz w:val="32"/>
                <w:szCs w:val="24"/>
                <w:lang w:val="es-ES" w:eastAsia="es-ES"/>
              </w:rPr>
              <w:t>CONVENCIÓN SOBRE</w:t>
            </w:r>
          </w:p>
          <w:p w:rsidR="00A20324" w:rsidRPr="001D1868" w:rsidRDefault="004D1B17">
            <w:pPr>
              <w:keepNext/>
              <w:widowControl w:val="0"/>
              <w:autoSpaceDE w:val="0"/>
              <w:spacing w:after="0" w:line="240" w:lineRule="auto"/>
              <w:ind w:left="-108"/>
              <w:outlineLvl w:val="1"/>
              <w:rPr>
                <w:lang w:val="es-ES"/>
              </w:rPr>
            </w:pPr>
            <w:r>
              <w:rPr>
                <w:rFonts w:ascii="Arial" w:eastAsia="Times New Roman" w:hAnsi="Arial" w:cs="Arial"/>
                <w:b/>
                <w:bCs/>
                <w:sz w:val="32"/>
                <w:szCs w:val="24"/>
                <w:lang w:val="es-ES" w:eastAsia="es-ES"/>
              </w:rPr>
              <w:t>LAS ESPECIES</w:t>
            </w:r>
          </w:p>
          <w:p w:rsidR="00A20324" w:rsidRPr="001D1868" w:rsidRDefault="004D1B17">
            <w:pPr>
              <w:keepNext/>
              <w:widowControl w:val="0"/>
              <w:autoSpaceDE w:val="0"/>
              <w:spacing w:after="0" w:line="240" w:lineRule="auto"/>
              <w:ind w:left="-108"/>
              <w:outlineLvl w:val="1"/>
              <w:rPr>
                <w:lang w:val="es-ES"/>
              </w:rPr>
            </w:pPr>
            <w:r>
              <w:rPr>
                <w:rFonts w:ascii="Arial" w:eastAsia="Times New Roman" w:hAnsi="Arial" w:cs="Arial"/>
                <w:b/>
                <w:bCs/>
                <w:sz w:val="32"/>
                <w:szCs w:val="24"/>
                <w:lang w:val="es-ES" w:eastAsia="es-ES"/>
              </w:rPr>
              <w:t>MIGRATORIAS</w:t>
            </w:r>
          </w:p>
        </w:tc>
        <w:tc>
          <w:tcPr>
            <w:tcW w:w="3978" w:type="dxa"/>
            <w:tcBorders>
              <w:top w:val="single" w:sz="12" w:space="0" w:color="000000"/>
              <w:bottom w:val="single" w:sz="12" w:space="0" w:color="000000"/>
            </w:tcBorders>
            <w:shd w:val="clear" w:color="auto" w:fill="auto"/>
            <w:tcMar>
              <w:top w:w="85" w:type="dxa"/>
              <w:left w:w="108" w:type="dxa"/>
              <w:bottom w:w="0" w:type="dxa"/>
              <w:right w:w="108" w:type="dxa"/>
            </w:tcMar>
          </w:tcPr>
          <w:p w:rsidR="00A20324" w:rsidRDefault="00A20324">
            <w:pPr>
              <w:widowControl w:val="0"/>
              <w:tabs>
                <w:tab w:val="left" w:pos="-1057"/>
                <w:tab w:val="left" w:pos="-720"/>
                <w:tab w:val="left" w:pos="5040"/>
                <w:tab w:val="left" w:pos="5760"/>
                <w:tab w:val="left" w:pos="6008"/>
                <w:tab w:val="left" w:pos="6480"/>
                <w:tab w:val="left" w:pos="7200"/>
                <w:tab w:val="left" w:pos="7920"/>
                <w:tab w:val="left" w:pos="8640"/>
              </w:tabs>
              <w:autoSpaceDE w:val="0"/>
              <w:spacing w:after="0" w:line="240" w:lineRule="auto"/>
              <w:rPr>
                <w:rFonts w:ascii="Arial" w:eastAsia="Times New Roman" w:hAnsi="Arial" w:cs="Arial"/>
                <w:sz w:val="12"/>
                <w:szCs w:val="12"/>
                <w:lang w:val="es-ES" w:eastAsia="es-ES"/>
              </w:rPr>
            </w:pPr>
          </w:p>
          <w:p w:rsidR="00A20324" w:rsidRPr="001D1868" w:rsidRDefault="004D1B17">
            <w:pPr>
              <w:widowControl w:val="0"/>
              <w:tabs>
                <w:tab w:val="left" w:pos="5040"/>
                <w:tab w:val="left" w:pos="5760"/>
                <w:tab w:val="left" w:pos="6008"/>
                <w:tab w:val="left" w:pos="6480"/>
                <w:tab w:val="left" w:pos="7200"/>
                <w:tab w:val="left" w:pos="7920"/>
                <w:tab w:val="left" w:pos="8640"/>
              </w:tabs>
              <w:autoSpaceDE w:val="0"/>
              <w:spacing w:after="0" w:line="240" w:lineRule="auto"/>
              <w:rPr>
                <w:lang w:val="fr-FR"/>
              </w:rPr>
            </w:pPr>
            <w:r w:rsidRPr="001D1868">
              <w:rPr>
                <w:rFonts w:ascii="Arial" w:eastAsia="Times New Roman" w:hAnsi="Arial" w:cs="Arial"/>
                <w:szCs w:val="24"/>
                <w:lang w:val="fr-FR" w:eastAsia="es-ES"/>
              </w:rPr>
              <w:t>UNEP/CMS/COP13/</w:t>
            </w:r>
            <w:proofErr w:type="gramStart"/>
            <w:r w:rsidRPr="001D1868">
              <w:rPr>
                <w:rFonts w:ascii="Arial" w:eastAsia="Times New Roman" w:hAnsi="Arial" w:cs="Arial"/>
                <w:szCs w:val="24"/>
                <w:lang w:val="fr-FR" w:eastAsia="es-ES"/>
              </w:rPr>
              <w:t>Doc.</w:t>
            </w:r>
            <w:r w:rsidR="00CC2F21">
              <w:rPr>
                <w:rFonts w:ascii="Arial" w:eastAsia="Times New Roman" w:hAnsi="Arial" w:cs="Arial"/>
                <w:szCs w:val="24"/>
                <w:lang w:val="fr-FR" w:eastAsia="es-ES"/>
              </w:rPr>
              <w:t>[</w:t>
            </w:r>
            <w:proofErr w:type="gramEnd"/>
            <w:r w:rsidR="00CC2F21">
              <w:rPr>
                <w:rFonts w:ascii="Arial" w:eastAsia="Times New Roman" w:hAnsi="Arial" w:cs="Arial"/>
                <w:szCs w:val="24"/>
                <w:lang w:val="fr-FR" w:eastAsia="es-ES"/>
              </w:rPr>
              <w:t xml:space="preserve">  ]</w:t>
            </w:r>
          </w:p>
          <w:p w:rsidR="00A20324" w:rsidRDefault="001D1868">
            <w:pPr>
              <w:widowControl w:val="0"/>
              <w:tabs>
                <w:tab w:val="left" w:pos="5040"/>
                <w:tab w:val="left" w:pos="5760"/>
                <w:tab w:val="left" w:pos="6008"/>
                <w:tab w:val="left" w:pos="6480"/>
                <w:tab w:val="left" w:pos="7200"/>
                <w:tab w:val="left" w:pos="7920"/>
                <w:tab w:val="left" w:pos="8640"/>
              </w:tabs>
              <w:autoSpaceDE w:val="0"/>
              <w:spacing w:after="0" w:line="240" w:lineRule="auto"/>
              <w:rPr>
                <w:rFonts w:ascii="Arial" w:eastAsia="Times New Roman" w:hAnsi="Arial" w:cs="Arial"/>
                <w:szCs w:val="24"/>
                <w:lang w:val="fr-FR" w:eastAsia="es-ES"/>
              </w:rPr>
            </w:pPr>
            <w:r>
              <w:rPr>
                <w:rFonts w:ascii="Arial" w:eastAsia="Times New Roman" w:hAnsi="Arial" w:cs="Arial"/>
                <w:szCs w:val="24"/>
                <w:lang w:val="fr-FR" w:eastAsia="es-ES"/>
              </w:rPr>
              <w:t xml:space="preserve">DD de mes </w:t>
            </w:r>
            <w:r w:rsidR="004D1B17" w:rsidRPr="001D1868">
              <w:rPr>
                <w:rFonts w:ascii="Arial" w:eastAsia="Times New Roman" w:hAnsi="Arial" w:cs="Arial"/>
                <w:szCs w:val="24"/>
                <w:lang w:val="fr-FR" w:eastAsia="es-ES"/>
              </w:rPr>
              <w:t>2019</w:t>
            </w:r>
          </w:p>
          <w:p w:rsidR="001D1868" w:rsidRPr="001D1868" w:rsidRDefault="001D1868" w:rsidP="001D1868">
            <w:pPr>
              <w:widowControl w:val="0"/>
              <w:tabs>
                <w:tab w:val="left" w:pos="5040"/>
                <w:tab w:val="left" w:pos="5760"/>
                <w:tab w:val="left" w:pos="6008"/>
                <w:tab w:val="left" w:pos="6480"/>
                <w:tab w:val="left" w:pos="7200"/>
                <w:tab w:val="left" w:pos="7920"/>
                <w:tab w:val="left" w:pos="8640"/>
              </w:tabs>
              <w:suppressAutoHyphens w:val="0"/>
              <w:autoSpaceDE w:val="0"/>
              <w:adjustRightInd w:val="0"/>
              <w:spacing w:after="0" w:line="240" w:lineRule="auto"/>
              <w:textAlignment w:val="auto"/>
              <w:rPr>
                <w:rFonts w:ascii="Arial" w:eastAsia="Times New Roman" w:hAnsi="Arial" w:cs="Arial"/>
                <w:i/>
                <w:color w:val="0000FF"/>
                <w:lang w:val="es-ES"/>
              </w:rPr>
            </w:pPr>
            <w:r w:rsidRPr="001D1868">
              <w:rPr>
                <w:rFonts w:ascii="Arial" w:eastAsia="Times New Roman" w:hAnsi="Arial" w:cs="Arial"/>
                <w:i/>
                <w:color w:val="0000FF"/>
                <w:lang w:val="es-ES"/>
              </w:rPr>
              <w:t>[Esta sección será completada por la Secretaría]</w:t>
            </w:r>
          </w:p>
          <w:p w:rsidR="00A20324" w:rsidRPr="001D1868" w:rsidRDefault="00A20324">
            <w:pPr>
              <w:widowControl w:val="0"/>
              <w:autoSpaceDE w:val="0"/>
              <w:spacing w:after="0" w:line="240" w:lineRule="auto"/>
              <w:rPr>
                <w:rFonts w:ascii="Arial" w:eastAsia="Times New Roman" w:hAnsi="Arial" w:cs="Arial"/>
                <w:sz w:val="12"/>
                <w:szCs w:val="12"/>
                <w:lang w:val="es-ES" w:eastAsia="es-ES"/>
              </w:rPr>
            </w:pPr>
          </w:p>
          <w:p w:rsidR="00A20324" w:rsidRDefault="004D1B17">
            <w:pPr>
              <w:widowControl w:val="0"/>
              <w:autoSpaceDE w:val="0"/>
              <w:spacing w:after="0" w:line="240" w:lineRule="auto"/>
              <w:rPr>
                <w:rFonts w:ascii="Arial" w:eastAsia="Times New Roman" w:hAnsi="Arial" w:cs="Arial"/>
                <w:szCs w:val="24"/>
                <w:lang w:val="es-ES_tradnl" w:eastAsia="es-ES"/>
              </w:rPr>
            </w:pPr>
            <w:r>
              <w:rPr>
                <w:rFonts w:ascii="Arial" w:eastAsia="Times New Roman" w:hAnsi="Arial" w:cs="Arial"/>
                <w:szCs w:val="24"/>
                <w:lang w:val="es-ES_tradnl" w:eastAsia="es-ES"/>
              </w:rPr>
              <w:t>Español</w:t>
            </w:r>
          </w:p>
          <w:p w:rsidR="00A20324" w:rsidRDefault="004D1B17">
            <w:pPr>
              <w:widowControl w:val="0"/>
              <w:autoSpaceDE w:val="0"/>
              <w:spacing w:after="0" w:line="240" w:lineRule="auto"/>
            </w:pPr>
            <w:r>
              <w:rPr>
                <w:rFonts w:ascii="Arial" w:eastAsia="Times New Roman" w:hAnsi="Arial" w:cs="Arial"/>
                <w:szCs w:val="24"/>
                <w:lang w:val="es-ES" w:eastAsia="es-ES"/>
              </w:rPr>
              <w:t xml:space="preserve">Original: </w:t>
            </w:r>
            <w:proofErr w:type="gramStart"/>
            <w:r>
              <w:rPr>
                <w:rFonts w:ascii="Arial" w:eastAsia="Times New Roman" w:hAnsi="Arial" w:cs="Arial"/>
                <w:szCs w:val="24"/>
                <w:lang w:val="es-ES" w:eastAsia="es-ES"/>
              </w:rPr>
              <w:t>Inglés</w:t>
            </w:r>
            <w:proofErr w:type="gramEnd"/>
          </w:p>
          <w:p w:rsidR="00A20324" w:rsidRDefault="00A20324">
            <w:pPr>
              <w:widowControl w:val="0"/>
              <w:autoSpaceDE w:val="0"/>
              <w:spacing w:after="0" w:line="240" w:lineRule="auto"/>
              <w:rPr>
                <w:rFonts w:ascii="Arial" w:eastAsia="Times New Roman" w:hAnsi="Arial" w:cs="Arial"/>
                <w:sz w:val="12"/>
                <w:szCs w:val="12"/>
                <w:lang w:val="es-ES" w:eastAsia="es-ES"/>
              </w:rPr>
            </w:pPr>
          </w:p>
        </w:tc>
      </w:tr>
    </w:tbl>
    <w:p w:rsidR="00A20324" w:rsidRDefault="00A20324">
      <w:pPr>
        <w:widowControl w:val="0"/>
        <w:tabs>
          <w:tab w:val="left" w:pos="-1057"/>
          <w:tab w:val="left" w:pos="-720"/>
        </w:tabs>
        <w:autoSpaceDE w:val="0"/>
        <w:spacing w:after="0" w:line="240" w:lineRule="auto"/>
        <w:rPr>
          <w:rFonts w:ascii="Arial" w:eastAsia="Times New Roman" w:hAnsi="Arial" w:cs="Arial"/>
          <w:sz w:val="8"/>
          <w:szCs w:val="8"/>
          <w:lang w:val="es-ES" w:eastAsia="es-ES"/>
        </w:rPr>
      </w:pPr>
    </w:p>
    <w:p w:rsidR="00A20324" w:rsidRPr="001D1868" w:rsidRDefault="004D1B17">
      <w:pPr>
        <w:widowControl w:val="0"/>
        <w:tabs>
          <w:tab w:val="left" w:pos="-1057"/>
          <w:tab w:val="left" w:pos="-720"/>
        </w:tabs>
        <w:autoSpaceDE w:val="0"/>
        <w:spacing w:after="0" w:line="240" w:lineRule="auto"/>
        <w:rPr>
          <w:lang w:val="es-ES"/>
        </w:rPr>
      </w:pPr>
      <w:r>
        <w:rPr>
          <w:rFonts w:ascii="Arial" w:eastAsia="Times New Roman" w:hAnsi="Arial" w:cs="Arial"/>
          <w:szCs w:val="24"/>
          <w:lang w:val="es-ES" w:eastAsia="es-ES"/>
        </w:rPr>
        <w:t>13ª REUNIÓN DE LA CONFERENCIA DE LAS PARTES</w:t>
      </w:r>
    </w:p>
    <w:p w:rsidR="00A20324" w:rsidRPr="001D1868" w:rsidRDefault="004D1B17">
      <w:pPr>
        <w:widowControl w:val="0"/>
        <w:pBdr>
          <w:top w:val="single" w:sz="6" w:space="0" w:color="FFFFFF"/>
          <w:left w:val="single" w:sz="6" w:space="0" w:color="FFFFFF"/>
          <w:bottom w:val="single" w:sz="6" w:space="0" w:color="FFFFFF"/>
          <w:right w:val="single" w:sz="6" w:space="0" w:color="FFFFFF"/>
        </w:pBdr>
        <w:autoSpaceDE w:val="0"/>
        <w:spacing w:after="0" w:line="228" w:lineRule="auto"/>
        <w:outlineLvl w:val="1"/>
        <w:rPr>
          <w:lang w:val="es-ES"/>
        </w:rPr>
      </w:pPr>
      <w:r>
        <w:rPr>
          <w:rFonts w:ascii="Arial" w:eastAsia="Times New Roman" w:hAnsi="Arial" w:cs="Arial"/>
          <w:bCs/>
          <w:szCs w:val="24"/>
          <w:lang w:val="es-ES" w:eastAsia="es-ES"/>
        </w:rPr>
        <w:t>Gand</w:t>
      </w:r>
      <w:r w:rsidR="00882E89">
        <w:rPr>
          <w:rFonts w:ascii="Arial" w:eastAsia="Times New Roman" w:hAnsi="Arial" w:cs="Arial"/>
          <w:bCs/>
          <w:szCs w:val="24"/>
          <w:lang w:val="es-ES" w:eastAsia="es-ES"/>
        </w:rPr>
        <w:t>h</w:t>
      </w:r>
      <w:r>
        <w:rPr>
          <w:rFonts w:ascii="Arial" w:eastAsia="Times New Roman" w:hAnsi="Arial" w:cs="Arial"/>
          <w:bCs/>
          <w:szCs w:val="24"/>
          <w:lang w:val="es-ES" w:eastAsia="es-ES"/>
        </w:rPr>
        <w:t>inagar. India, 17 – 22 de febrero 2020</w:t>
      </w:r>
    </w:p>
    <w:p w:rsidR="00A20324" w:rsidRPr="001D1868" w:rsidRDefault="004D1B17">
      <w:pPr>
        <w:widowControl w:val="0"/>
        <w:tabs>
          <w:tab w:val="left" w:pos="7020"/>
        </w:tabs>
        <w:autoSpaceDE w:val="0"/>
        <w:spacing w:after="0" w:line="240" w:lineRule="auto"/>
        <w:rPr>
          <w:lang w:val="es-ES"/>
        </w:rPr>
      </w:pPr>
      <w:r>
        <w:rPr>
          <w:rFonts w:ascii="Arial" w:eastAsia="Times New Roman" w:hAnsi="Arial" w:cs="Arial"/>
          <w:szCs w:val="24"/>
          <w:lang w:val="es-ES" w:eastAsia="es-ES"/>
        </w:rPr>
        <w:t>Punto</w:t>
      </w:r>
      <w:r w:rsidR="001D1868">
        <w:rPr>
          <w:rFonts w:ascii="Arial" w:eastAsia="Times New Roman" w:hAnsi="Arial" w:cs="Arial"/>
          <w:szCs w:val="24"/>
          <w:lang w:val="es-ES" w:eastAsia="es-ES"/>
        </w:rPr>
        <w:t xml:space="preserve"> XX</w:t>
      </w:r>
      <w:r>
        <w:rPr>
          <w:rFonts w:ascii="Arial" w:eastAsia="Times New Roman" w:hAnsi="Arial" w:cs="Arial"/>
          <w:szCs w:val="24"/>
          <w:lang w:val="es-ES" w:eastAsia="es-ES"/>
        </w:rPr>
        <w:t xml:space="preserve"> del orden del día</w:t>
      </w:r>
    </w:p>
    <w:p w:rsidR="001D1868" w:rsidRPr="006F2362" w:rsidRDefault="001D1868" w:rsidP="001D1868">
      <w:pPr>
        <w:widowControl w:val="0"/>
        <w:tabs>
          <w:tab w:val="left" w:pos="5040"/>
          <w:tab w:val="left" w:pos="5760"/>
          <w:tab w:val="left" w:pos="6008"/>
          <w:tab w:val="left" w:pos="6480"/>
          <w:tab w:val="left" w:pos="7200"/>
          <w:tab w:val="left" w:pos="7920"/>
          <w:tab w:val="left" w:pos="8640"/>
        </w:tabs>
        <w:suppressAutoHyphens w:val="0"/>
        <w:autoSpaceDE w:val="0"/>
        <w:adjustRightInd w:val="0"/>
        <w:spacing w:after="0" w:line="240" w:lineRule="auto"/>
        <w:textAlignment w:val="auto"/>
        <w:rPr>
          <w:rFonts w:ascii="Arial" w:eastAsia="Times New Roman" w:hAnsi="Arial" w:cs="Arial"/>
          <w:i/>
          <w:color w:val="0000FF"/>
          <w:lang w:val="es-ES"/>
        </w:rPr>
      </w:pPr>
      <w:bookmarkStart w:id="0" w:name="_Hlk14181841"/>
      <w:r w:rsidRPr="006F2362">
        <w:rPr>
          <w:rFonts w:ascii="Arial" w:eastAsia="Times New Roman" w:hAnsi="Arial" w:cs="Arial"/>
          <w:i/>
          <w:color w:val="0000FF"/>
          <w:lang w:val="es-ES"/>
        </w:rPr>
        <w:t>[Esta sección será completada por la Secretaría</w:t>
      </w:r>
      <w:bookmarkEnd w:id="0"/>
      <w:r w:rsidRPr="006F2362">
        <w:rPr>
          <w:rFonts w:ascii="Arial" w:eastAsia="Times New Roman" w:hAnsi="Arial" w:cs="Arial"/>
          <w:i/>
          <w:color w:val="0000FF"/>
          <w:lang w:val="es-ES"/>
        </w:rPr>
        <w:t>]</w:t>
      </w:r>
    </w:p>
    <w:p w:rsidR="00A20324" w:rsidRDefault="00A20324">
      <w:pPr>
        <w:widowControl w:val="0"/>
        <w:tabs>
          <w:tab w:val="left" w:pos="7020"/>
        </w:tabs>
        <w:autoSpaceDE w:val="0"/>
        <w:spacing w:after="0" w:line="240" w:lineRule="auto"/>
        <w:rPr>
          <w:rFonts w:ascii="Arial" w:eastAsia="Times New Roman" w:hAnsi="Arial" w:cs="Arial"/>
          <w:lang w:val="es-ES" w:eastAsia="es-ES"/>
        </w:rPr>
      </w:pPr>
    </w:p>
    <w:p w:rsidR="00A20324" w:rsidRDefault="00A20324">
      <w:pPr>
        <w:widowControl w:val="0"/>
        <w:tabs>
          <w:tab w:val="left" w:pos="7020"/>
        </w:tabs>
        <w:autoSpaceDE w:val="0"/>
        <w:spacing w:after="0" w:line="240" w:lineRule="auto"/>
        <w:rPr>
          <w:rFonts w:ascii="Arial" w:eastAsia="Times New Roman" w:hAnsi="Arial" w:cs="Arial"/>
          <w:lang w:val="es-ES" w:eastAsia="es-ES"/>
        </w:rPr>
      </w:pPr>
    </w:p>
    <w:p w:rsidR="006F2362" w:rsidRDefault="004D1B17">
      <w:pPr>
        <w:widowControl w:val="0"/>
        <w:pBdr>
          <w:top w:val="single" w:sz="6" w:space="0" w:color="FFFFFF"/>
          <w:left w:val="single" w:sz="6" w:space="0" w:color="FFFFFF"/>
          <w:bottom w:val="single" w:sz="6" w:space="0" w:color="FFFFFF"/>
          <w:right w:val="single" w:sz="6" w:space="0" w:color="FFFFFF"/>
        </w:pBdr>
        <w:suppressAutoHyphens w:val="0"/>
        <w:autoSpaceDE w:val="0"/>
        <w:spacing w:after="0" w:line="240" w:lineRule="auto"/>
        <w:ind w:left="-90" w:right="-367"/>
        <w:jc w:val="center"/>
        <w:textAlignment w:val="auto"/>
        <w:outlineLvl w:val="1"/>
        <w:rPr>
          <w:rFonts w:ascii="Arial" w:eastAsia="Times New Roman" w:hAnsi="Arial" w:cs="Arial"/>
          <w:b/>
          <w:bCs/>
          <w:lang w:val="es-ES"/>
        </w:rPr>
      </w:pPr>
      <w:r>
        <w:rPr>
          <w:rFonts w:ascii="Arial" w:eastAsia="Times New Roman" w:hAnsi="Arial" w:cs="Arial"/>
          <w:b/>
          <w:bCs/>
          <w:lang w:val="es-ES"/>
        </w:rPr>
        <w:t xml:space="preserve">PROPUESTA DE INCLUSIÓN DE </w:t>
      </w:r>
    </w:p>
    <w:p w:rsidR="006F2362" w:rsidRDefault="004D1B17">
      <w:pPr>
        <w:widowControl w:val="0"/>
        <w:pBdr>
          <w:top w:val="single" w:sz="6" w:space="0" w:color="FFFFFF"/>
          <w:left w:val="single" w:sz="6" w:space="0" w:color="FFFFFF"/>
          <w:bottom w:val="single" w:sz="6" w:space="0" w:color="FFFFFF"/>
          <w:right w:val="single" w:sz="6" w:space="0" w:color="FFFFFF"/>
        </w:pBdr>
        <w:suppressAutoHyphens w:val="0"/>
        <w:autoSpaceDE w:val="0"/>
        <w:spacing w:after="0" w:line="240" w:lineRule="auto"/>
        <w:ind w:left="-90" w:right="-367"/>
        <w:jc w:val="center"/>
        <w:textAlignment w:val="auto"/>
        <w:outlineLvl w:val="1"/>
        <w:rPr>
          <w:rFonts w:ascii="Arial" w:eastAsia="Times New Roman" w:hAnsi="Arial" w:cs="Arial"/>
          <w:b/>
          <w:bCs/>
          <w:lang w:val="es-ES"/>
        </w:rPr>
      </w:pPr>
      <w:r>
        <w:rPr>
          <w:rFonts w:ascii="Arial" w:eastAsia="Times New Roman" w:hAnsi="Arial" w:cs="Arial"/>
          <w:b/>
          <w:bCs/>
          <w:lang w:val="es-ES"/>
        </w:rPr>
        <w:t xml:space="preserve">[NOMBRE COMÚN DE LA ESPECIE] </w:t>
      </w:r>
      <w:r>
        <w:rPr>
          <w:rFonts w:ascii="Arial" w:eastAsia="Times New Roman" w:hAnsi="Arial" w:cs="Arial"/>
          <w:b/>
          <w:bCs/>
          <w:i/>
          <w:lang w:val="es-ES"/>
        </w:rPr>
        <w:t>(Nombre en latín)</w:t>
      </w:r>
      <w:r>
        <w:rPr>
          <w:rFonts w:ascii="Arial" w:eastAsia="Times New Roman" w:hAnsi="Arial" w:cs="Arial"/>
          <w:b/>
          <w:bCs/>
          <w:lang w:val="es-ES"/>
        </w:rPr>
        <w:t xml:space="preserve"> </w:t>
      </w:r>
    </w:p>
    <w:p w:rsidR="00A20324" w:rsidRPr="001D1868" w:rsidRDefault="004D1B17">
      <w:pPr>
        <w:widowControl w:val="0"/>
        <w:pBdr>
          <w:top w:val="single" w:sz="6" w:space="0" w:color="FFFFFF"/>
          <w:left w:val="single" w:sz="6" w:space="0" w:color="FFFFFF"/>
          <w:bottom w:val="single" w:sz="6" w:space="0" w:color="FFFFFF"/>
          <w:right w:val="single" w:sz="6" w:space="0" w:color="FFFFFF"/>
        </w:pBdr>
        <w:suppressAutoHyphens w:val="0"/>
        <w:autoSpaceDE w:val="0"/>
        <w:spacing w:after="0" w:line="240" w:lineRule="auto"/>
        <w:ind w:left="-90" w:right="-367"/>
        <w:jc w:val="center"/>
        <w:textAlignment w:val="auto"/>
        <w:outlineLvl w:val="1"/>
        <w:rPr>
          <w:lang w:val="es-ES"/>
        </w:rPr>
      </w:pPr>
      <w:r>
        <w:rPr>
          <w:rFonts w:ascii="Arial" w:eastAsia="Times New Roman" w:hAnsi="Arial" w:cs="Arial"/>
          <w:b/>
          <w:bCs/>
          <w:lang w:val="es-ES"/>
        </w:rPr>
        <w:t xml:space="preserve">EN EL APÉNDICE </w:t>
      </w:r>
      <w:r>
        <w:rPr>
          <w:rFonts w:ascii="Times New Roman" w:eastAsia="Times New Roman" w:hAnsi="Times New Roman" w:cs="Arial"/>
          <w:b/>
          <w:bCs/>
          <w:caps/>
          <w:lang w:val="es-ES"/>
        </w:rPr>
        <w:t xml:space="preserve">I </w:t>
      </w:r>
      <w:r>
        <w:rPr>
          <w:rFonts w:ascii="Arial" w:eastAsia="Times New Roman" w:hAnsi="Arial" w:cs="Arial"/>
          <w:b/>
          <w:bCs/>
          <w:caps/>
          <w:lang w:val="es-ES"/>
        </w:rPr>
        <w:t>[Y II] DE LA CONVENCIÓN</w:t>
      </w:r>
    </w:p>
    <w:p w:rsidR="00A20324" w:rsidRDefault="00A20324">
      <w:pPr>
        <w:widowControl w:val="0"/>
        <w:autoSpaceDE w:val="0"/>
        <w:spacing w:after="0" w:line="240" w:lineRule="auto"/>
        <w:jc w:val="right"/>
        <w:rPr>
          <w:rFonts w:ascii="Arial" w:eastAsia="Times New Roman" w:hAnsi="Arial" w:cs="Arial"/>
          <w:i/>
          <w:lang w:val="es-ES" w:eastAsia="es-ES"/>
        </w:rPr>
      </w:pPr>
    </w:p>
    <w:p w:rsidR="00A20324" w:rsidRDefault="00A20324">
      <w:pPr>
        <w:widowControl w:val="0"/>
        <w:tabs>
          <w:tab w:val="left" w:pos="8295"/>
        </w:tabs>
        <w:autoSpaceDE w:val="0"/>
        <w:spacing w:after="0" w:line="240" w:lineRule="auto"/>
        <w:jc w:val="both"/>
        <w:rPr>
          <w:rFonts w:ascii="Arial" w:eastAsia="Times New Roman" w:hAnsi="Arial" w:cs="Arial"/>
          <w:sz w:val="21"/>
          <w:szCs w:val="21"/>
          <w:lang w:val="es-ES" w:eastAsia="es-ES"/>
        </w:rPr>
      </w:pPr>
    </w:p>
    <w:p w:rsidR="001D1868" w:rsidRDefault="001D1868">
      <w:pPr>
        <w:widowControl w:val="0"/>
        <w:tabs>
          <w:tab w:val="left" w:pos="8295"/>
        </w:tabs>
        <w:autoSpaceDE w:val="0"/>
        <w:spacing w:after="0" w:line="240" w:lineRule="auto"/>
        <w:jc w:val="both"/>
        <w:rPr>
          <w:rFonts w:ascii="Arial" w:eastAsia="Times New Roman" w:hAnsi="Arial" w:cs="Arial"/>
          <w:sz w:val="21"/>
          <w:szCs w:val="21"/>
          <w:lang w:val="es-ES" w:eastAsia="es-ES"/>
        </w:rPr>
      </w:pPr>
    </w:p>
    <w:p w:rsidR="00A20324" w:rsidRPr="001D1868" w:rsidRDefault="004D1B17">
      <w:pPr>
        <w:widowControl w:val="0"/>
        <w:autoSpaceDE w:val="0"/>
        <w:spacing w:after="0" w:line="240" w:lineRule="auto"/>
        <w:rPr>
          <w:lang w:val="es-ES"/>
        </w:rPr>
      </w:pPr>
      <w:r>
        <w:rPr>
          <w:rFonts w:ascii="Arial" w:eastAsia="Times New Roman" w:hAnsi="Arial" w:cs="Arial"/>
          <w:noProof/>
          <w:sz w:val="18"/>
          <w:szCs w:val="24"/>
        </w:rPr>
        <mc:AlternateContent>
          <mc:Choice Requires="wps">
            <w:drawing>
              <wp:anchor distT="0" distB="0" distL="114300" distR="114300" simplePos="0" relativeHeight="251659264" behindDoc="0" locked="0" layoutInCell="1" allowOverlap="1">
                <wp:simplePos x="0" y="0"/>
                <wp:positionH relativeFrom="column">
                  <wp:posOffset>780415</wp:posOffset>
                </wp:positionH>
                <wp:positionV relativeFrom="paragraph">
                  <wp:posOffset>140970</wp:posOffset>
                </wp:positionV>
                <wp:extent cx="4304666" cy="1962150"/>
                <wp:effectExtent l="0" t="0" r="19685" b="19050"/>
                <wp:wrapNone/>
                <wp:docPr id="5" name="Text Box 4"/>
                <wp:cNvGraphicFramePr/>
                <a:graphic xmlns:a="http://schemas.openxmlformats.org/drawingml/2006/main">
                  <a:graphicData uri="http://schemas.microsoft.com/office/word/2010/wordprocessingShape">
                    <wps:wsp>
                      <wps:cNvSpPr txBox="1"/>
                      <wps:spPr>
                        <a:xfrm>
                          <a:off x="0" y="0"/>
                          <a:ext cx="4304666" cy="1962150"/>
                        </a:xfrm>
                        <a:prstGeom prst="rect">
                          <a:avLst/>
                        </a:prstGeom>
                        <a:solidFill>
                          <a:srgbClr val="FFFFFF"/>
                        </a:solidFill>
                        <a:ln w="3172">
                          <a:solidFill>
                            <a:srgbClr val="000000"/>
                          </a:solidFill>
                          <a:prstDash val="solid"/>
                        </a:ln>
                      </wps:spPr>
                      <wps:txbx>
                        <w:txbxContent>
                          <w:p w:rsidR="00A20324" w:rsidRPr="001D1868" w:rsidRDefault="004D1B17" w:rsidP="006F2362">
                            <w:pPr>
                              <w:widowControl w:val="0"/>
                              <w:autoSpaceDE w:val="0"/>
                              <w:spacing w:after="0" w:line="240" w:lineRule="auto"/>
                              <w:textAlignment w:val="auto"/>
                              <w:rPr>
                                <w:rFonts w:ascii="Arial" w:eastAsia="Times New Roman" w:hAnsi="Arial" w:cs="Arial"/>
                                <w:lang w:val="es-ES"/>
                              </w:rPr>
                            </w:pPr>
                            <w:r w:rsidRPr="001D1868">
                              <w:rPr>
                                <w:rFonts w:ascii="Arial" w:eastAsia="Times New Roman" w:hAnsi="Arial" w:cs="Arial"/>
                                <w:lang w:val="es-ES"/>
                              </w:rPr>
                              <w:t>Resumen:</w:t>
                            </w:r>
                          </w:p>
                          <w:p w:rsidR="00A20324" w:rsidRPr="001D1868" w:rsidRDefault="00A20324" w:rsidP="006F2362">
                            <w:pPr>
                              <w:widowControl w:val="0"/>
                              <w:autoSpaceDE w:val="0"/>
                              <w:spacing w:after="0" w:line="240" w:lineRule="auto"/>
                              <w:textAlignment w:val="auto"/>
                              <w:rPr>
                                <w:rFonts w:ascii="Arial" w:eastAsia="Times New Roman" w:hAnsi="Arial" w:cs="Arial"/>
                                <w:lang w:val="es-ES"/>
                              </w:rPr>
                            </w:pPr>
                          </w:p>
                          <w:p w:rsidR="00A20324" w:rsidRDefault="004D1B17" w:rsidP="006F2362">
                            <w:pPr>
                              <w:widowControl w:val="0"/>
                              <w:autoSpaceDE w:val="0"/>
                              <w:spacing w:after="0" w:line="240" w:lineRule="auto"/>
                              <w:jc w:val="both"/>
                              <w:textAlignment w:val="auto"/>
                              <w:rPr>
                                <w:rFonts w:ascii="Arial" w:eastAsia="Times New Roman" w:hAnsi="Arial" w:cs="Arial"/>
                                <w:sz w:val="21"/>
                                <w:szCs w:val="21"/>
                                <w:lang w:val="es-ES"/>
                              </w:rPr>
                            </w:pPr>
                            <w:r w:rsidRPr="001D1868">
                              <w:rPr>
                                <w:rFonts w:ascii="Arial" w:eastAsia="Times New Roman" w:hAnsi="Arial" w:cs="Arial"/>
                                <w:sz w:val="21"/>
                                <w:szCs w:val="21"/>
                                <w:lang w:val="es-ES"/>
                              </w:rPr>
                              <w:t xml:space="preserve">El Gobierno de [País] ha presentado la propuesta adjunta* para la </w:t>
                            </w:r>
                            <w:r w:rsidR="006F2362">
                              <w:rPr>
                                <w:rFonts w:ascii="Arial" w:eastAsia="Times New Roman" w:hAnsi="Arial" w:cs="Arial"/>
                                <w:sz w:val="21"/>
                                <w:szCs w:val="21"/>
                                <w:lang w:val="es-ES"/>
                              </w:rPr>
                              <w:t>[</w:t>
                            </w:r>
                            <w:r w:rsidRPr="001D1868">
                              <w:rPr>
                                <w:rFonts w:ascii="Arial" w:eastAsia="Times New Roman" w:hAnsi="Arial" w:cs="Arial"/>
                                <w:sz w:val="21"/>
                                <w:szCs w:val="21"/>
                                <w:lang w:val="es-ES"/>
                              </w:rPr>
                              <w:t>inclusión</w:t>
                            </w:r>
                            <w:r w:rsidR="006F2362">
                              <w:rPr>
                                <w:rFonts w:ascii="Arial" w:eastAsia="Times New Roman" w:hAnsi="Arial" w:cs="Arial"/>
                                <w:sz w:val="21"/>
                                <w:szCs w:val="21"/>
                                <w:lang w:val="es-ES"/>
                              </w:rPr>
                              <w:t>] [eliminación]</w:t>
                            </w:r>
                            <w:r w:rsidRPr="001D1868">
                              <w:rPr>
                                <w:rFonts w:ascii="Arial" w:eastAsia="Times New Roman" w:hAnsi="Arial" w:cs="Arial"/>
                                <w:sz w:val="21"/>
                                <w:szCs w:val="21"/>
                                <w:lang w:val="es-ES"/>
                              </w:rPr>
                              <w:t xml:space="preserve"> del [nombre común de la especie </w:t>
                            </w:r>
                            <w:r w:rsidRPr="001D1868">
                              <w:rPr>
                                <w:rFonts w:ascii="Arial" w:eastAsia="Times New Roman" w:hAnsi="Arial" w:cs="Arial"/>
                                <w:i/>
                                <w:sz w:val="21"/>
                                <w:szCs w:val="21"/>
                                <w:lang w:val="es-ES"/>
                              </w:rPr>
                              <w:t>(Nombre en latín)</w:t>
                            </w:r>
                            <w:r w:rsidRPr="001D1868">
                              <w:rPr>
                                <w:rFonts w:ascii="Arial" w:eastAsia="Times New Roman" w:hAnsi="Arial" w:cs="Arial"/>
                                <w:sz w:val="21"/>
                                <w:szCs w:val="21"/>
                                <w:lang w:val="es-ES"/>
                              </w:rPr>
                              <w:t>] en el Apéndice</w:t>
                            </w:r>
                            <w:r w:rsidR="001D1868" w:rsidRPr="001D1868">
                              <w:rPr>
                                <w:rFonts w:ascii="Arial" w:eastAsia="Times New Roman" w:hAnsi="Arial" w:cs="Arial"/>
                                <w:sz w:val="21"/>
                                <w:szCs w:val="21"/>
                                <w:lang w:val="es-ES"/>
                              </w:rPr>
                              <w:t xml:space="preserve"> X</w:t>
                            </w:r>
                            <w:r w:rsidRPr="001D1868">
                              <w:rPr>
                                <w:rFonts w:ascii="Arial" w:eastAsia="Times New Roman" w:hAnsi="Arial" w:cs="Arial"/>
                                <w:sz w:val="21"/>
                                <w:szCs w:val="21"/>
                                <w:lang w:val="es-ES"/>
                              </w:rPr>
                              <w:t xml:space="preserve"> (y</w:t>
                            </w:r>
                            <w:r w:rsidR="001D1868" w:rsidRPr="001D1868">
                              <w:rPr>
                                <w:rFonts w:ascii="Arial" w:eastAsia="Times New Roman" w:hAnsi="Arial" w:cs="Arial"/>
                                <w:sz w:val="21"/>
                                <w:szCs w:val="21"/>
                                <w:lang w:val="es-ES"/>
                              </w:rPr>
                              <w:t xml:space="preserve"> XX</w:t>
                            </w:r>
                            <w:r w:rsidRPr="001D1868">
                              <w:rPr>
                                <w:rFonts w:ascii="Arial" w:eastAsia="Times New Roman" w:hAnsi="Arial" w:cs="Arial"/>
                                <w:sz w:val="21"/>
                                <w:szCs w:val="21"/>
                                <w:lang w:val="es-ES"/>
                              </w:rPr>
                              <w:t>) de la CMS.</w:t>
                            </w:r>
                          </w:p>
                          <w:p w:rsidR="006F2362" w:rsidRPr="001D1868" w:rsidRDefault="006F2362" w:rsidP="006F2362">
                            <w:pPr>
                              <w:widowControl w:val="0"/>
                              <w:autoSpaceDE w:val="0"/>
                              <w:spacing w:after="0" w:line="240" w:lineRule="auto"/>
                              <w:jc w:val="both"/>
                              <w:textAlignment w:val="auto"/>
                              <w:rPr>
                                <w:rFonts w:ascii="Arial" w:eastAsia="Times New Roman" w:hAnsi="Arial" w:cs="Arial"/>
                                <w:sz w:val="21"/>
                                <w:szCs w:val="21"/>
                                <w:lang w:val="es-ES"/>
                              </w:rPr>
                            </w:pPr>
                          </w:p>
                          <w:p w:rsidR="001D1868" w:rsidRDefault="001D1868" w:rsidP="006F2362">
                            <w:pPr>
                              <w:widowControl w:val="0"/>
                              <w:autoSpaceDE w:val="0"/>
                              <w:spacing w:after="0" w:line="240" w:lineRule="auto"/>
                              <w:jc w:val="both"/>
                              <w:textAlignment w:val="auto"/>
                              <w:rPr>
                                <w:rFonts w:ascii="Arial" w:hAnsi="Arial" w:cs="Arial"/>
                                <w:lang w:val="es-ES"/>
                              </w:rPr>
                            </w:pPr>
                            <w:r w:rsidRPr="001D1868">
                              <w:rPr>
                                <w:rFonts w:ascii="Arial" w:hAnsi="Arial" w:cs="Arial"/>
                                <w:lang w:val="es-ES"/>
                              </w:rPr>
                              <w:t>O</w:t>
                            </w:r>
                          </w:p>
                          <w:p w:rsidR="006F2362" w:rsidRPr="001D1868" w:rsidRDefault="006F2362" w:rsidP="006F2362">
                            <w:pPr>
                              <w:widowControl w:val="0"/>
                              <w:autoSpaceDE w:val="0"/>
                              <w:spacing w:after="0" w:line="240" w:lineRule="auto"/>
                              <w:jc w:val="both"/>
                              <w:textAlignment w:val="auto"/>
                              <w:rPr>
                                <w:rFonts w:ascii="Arial" w:hAnsi="Arial" w:cs="Arial"/>
                                <w:lang w:val="es-ES"/>
                              </w:rPr>
                            </w:pPr>
                          </w:p>
                          <w:p w:rsidR="00A20324" w:rsidRPr="001D1868" w:rsidRDefault="004D1B17" w:rsidP="006F2362">
                            <w:pPr>
                              <w:widowControl w:val="0"/>
                              <w:autoSpaceDE w:val="0"/>
                              <w:spacing w:after="0" w:line="240" w:lineRule="auto"/>
                              <w:jc w:val="both"/>
                              <w:textAlignment w:val="auto"/>
                              <w:rPr>
                                <w:rFonts w:ascii="Arial" w:hAnsi="Arial" w:cs="Arial"/>
                                <w:lang w:val="es-ES"/>
                              </w:rPr>
                            </w:pPr>
                            <w:r w:rsidRPr="001D1868">
                              <w:rPr>
                                <w:rFonts w:ascii="Arial" w:eastAsia="Times New Roman" w:hAnsi="Arial" w:cs="Arial"/>
                                <w:sz w:val="21"/>
                                <w:szCs w:val="21"/>
                                <w:lang w:val="es-ES"/>
                              </w:rPr>
                              <w:t xml:space="preserve">Los Gobiernos de [País] y [País] han presentado conjuntamente la propuesta adjunta para la </w:t>
                            </w:r>
                            <w:r w:rsidR="006F2362">
                              <w:rPr>
                                <w:rFonts w:ascii="Arial" w:eastAsia="Times New Roman" w:hAnsi="Arial" w:cs="Arial"/>
                                <w:sz w:val="21"/>
                                <w:szCs w:val="21"/>
                                <w:lang w:val="es-ES"/>
                              </w:rPr>
                              <w:t>[</w:t>
                            </w:r>
                            <w:r w:rsidRPr="001D1868">
                              <w:rPr>
                                <w:rFonts w:ascii="Arial" w:eastAsia="Times New Roman" w:hAnsi="Arial" w:cs="Arial"/>
                                <w:sz w:val="21"/>
                                <w:szCs w:val="21"/>
                                <w:lang w:val="es-ES"/>
                              </w:rPr>
                              <w:t>inclusión</w:t>
                            </w:r>
                            <w:r w:rsidR="006F2362">
                              <w:rPr>
                                <w:rFonts w:ascii="Arial" w:eastAsia="Times New Roman" w:hAnsi="Arial" w:cs="Arial"/>
                                <w:sz w:val="21"/>
                                <w:szCs w:val="21"/>
                                <w:lang w:val="es-ES"/>
                              </w:rPr>
                              <w:t>] [eliminación]</w:t>
                            </w:r>
                            <w:r w:rsidRPr="001D1868">
                              <w:rPr>
                                <w:rFonts w:ascii="Arial" w:eastAsia="Times New Roman" w:hAnsi="Arial" w:cs="Arial"/>
                                <w:sz w:val="21"/>
                                <w:szCs w:val="21"/>
                                <w:lang w:val="es-ES"/>
                              </w:rPr>
                              <w:t xml:space="preserve"> del [nombre común de la especie </w:t>
                            </w:r>
                            <w:r w:rsidRPr="001D1868">
                              <w:rPr>
                                <w:rFonts w:ascii="Arial" w:eastAsia="Times New Roman" w:hAnsi="Arial" w:cs="Arial"/>
                                <w:i/>
                                <w:sz w:val="21"/>
                                <w:szCs w:val="21"/>
                                <w:lang w:val="es-ES"/>
                              </w:rPr>
                              <w:t xml:space="preserve">(Nombre en </w:t>
                            </w:r>
                            <w:r w:rsidR="004E1A53" w:rsidRPr="001D1868">
                              <w:rPr>
                                <w:rFonts w:ascii="Arial" w:eastAsia="Times New Roman" w:hAnsi="Arial" w:cs="Arial"/>
                                <w:i/>
                                <w:sz w:val="21"/>
                                <w:szCs w:val="21"/>
                                <w:lang w:val="es-ES"/>
                              </w:rPr>
                              <w:t>latín</w:t>
                            </w:r>
                            <w:r w:rsidRPr="001D1868">
                              <w:rPr>
                                <w:rFonts w:ascii="Arial" w:eastAsia="Times New Roman" w:hAnsi="Arial" w:cs="Arial"/>
                                <w:i/>
                                <w:sz w:val="21"/>
                                <w:szCs w:val="21"/>
                                <w:lang w:val="es-ES"/>
                              </w:rPr>
                              <w:t>)</w:t>
                            </w:r>
                            <w:r w:rsidRPr="001D1868">
                              <w:rPr>
                                <w:rFonts w:ascii="Arial" w:eastAsia="Times New Roman" w:hAnsi="Arial" w:cs="Arial"/>
                                <w:sz w:val="21"/>
                                <w:szCs w:val="21"/>
                                <w:lang w:val="es-ES"/>
                              </w:rPr>
                              <w:t>] en el Apéndice</w:t>
                            </w:r>
                            <w:r w:rsidR="001D1868">
                              <w:rPr>
                                <w:rFonts w:ascii="Arial" w:eastAsia="Times New Roman" w:hAnsi="Arial" w:cs="Arial"/>
                                <w:sz w:val="21"/>
                                <w:szCs w:val="21"/>
                                <w:lang w:val="es-ES"/>
                              </w:rPr>
                              <w:t xml:space="preserve"> X </w:t>
                            </w:r>
                            <w:r w:rsidRPr="001D1868">
                              <w:rPr>
                                <w:rFonts w:ascii="Arial" w:eastAsia="Times New Roman" w:hAnsi="Arial" w:cs="Arial"/>
                                <w:sz w:val="21"/>
                                <w:szCs w:val="21"/>
                                <w:lang w:val="es-ES"/>
                              </w:rPr>
                              <w:t>(y</w:t>
                            </w:r>
                            <w:r w:rsidR="001D1868">
                              <w:rPr>
                                <w:rFonts w:ascii="Arial" w:eastAsia="Times New Roman" w:hAnsi="Arial" w:cs="Arial"/>
                                <w:sz w:val="21"/>
                                <w:szCs w:val="21"/>
                                <w:lang w:val="es-ES"/>
                              </w:rPr>
                              <w:t xml:space="preserve"> XX</w:t>
                            </w:r>
                            <w:r w:rsidRPr="001D1868">
                              <w:rPr>
                                <w:rFonts w:ascii="Arial" w:eastAsia="Times New Roman" w:hAnsi="Arial" w:cs="Arial"/>
                                <w:sz w:val="21"/>
                                <w:szCs w:val="21"/>
                                <w:lang w:val="es-ES"/>
                              </w:rPr>
                              <w:t>) de la CMS.</w:t>
                            </w:r>
                          </w:p>
                          <w:p w:rsidR="00A20324" w:rsidRPr="001D1868" w:rsidRDefault="00A20324">
                            <w:pPr>
                              <w:widowControl w:val="0"/>
                              <w:suppressAutoHyphens w:val="0"/>
                              <w:autoSpaceDE w:val="0"/>
                              <w:spacing w:after="0" w:line="240" w:lineRule="auto"/>
                              <w:jc w:val="both"/>
                              <w:textAlignment w:val="auto"/>
                              <w:rPr>
                                <w:rFonts w:ascii="Arial" w:eastAsia="Times New Roman" w:hAnsi="Arial" w:cs="Arial"/>
                                <w:sz w:val="21"/>
                                <w:szCs w:val="21"/>
                                <w:lang w:val="es-ES"/>
                              </w:rPr>
                            </w:pP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61.45pt;margin-top:11.1pt;width:338.95pt;height:15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" strokeweight=".08811mm">
                <v:textbox>
                  <w:txbxContent>
                    <w:p w:rsidR="00A20324" w:rsidRPr="001D1868" w:rsidRDefault="004D1B17" w:rsidP="006F2362">
                      <w:pPr>
                        <w:widowControl w:val="0"/>
                        <w:autoSpaceDE w:val="0"/>
                        <w:spacing w:after="0" w:line="240" w:lineRule="auto"/>
                        <w:textAlignment w:val="auto"/>
                        <w:rPr>
                          <w:rFonts w:ascii="Arial" w:eastAsia="Times New Roman" w:hAnsi="Arial" w:cs="Arial"/>
                          <w:lang w:val="es-ES"/>
                        </w:rPr>
                      </w:pPr>
                      <w:r w:rsidRPr="001D1868">
                        <w:rPr>
                          <w:rFonts w:ascii="Arial" w:eastAsia="Times New Roman" w:hAnsi="Arial" w:cs="Arial"/>
                          <w:lang w:val="es-ES"/>
                        </w:rPr>
                        <w:t>Resumen:</w:t>
                      </w:r>
                    </w:p>
                    <w:p w:rsidR="00A20324" w:rsidRPr="001D1868" w:rsidRDefault="00A20324" w:rsidP="006F2362">
                      <w:pPr>
                        <w:widowControl w:val="0"/>
                        <w:autoSpaceDE w:val="0"/>
                        <w:spacing w:after="0" w:line="240" w:lineRule="auto"/>
                        <w:textAlignment w:val="auto"/>
                        <w:rPr>
                          <w:rFonts w:ascii="Arial" w:eastAsia="Times New Roman" w:hAnsi="Arial" w:cs="Arial"/>
                          <w:lang w:val="es-ES"/>
                        </w:rPr>
                      </w:pPr>
                    </w:p>
                    <w:p w:rsidR="00A20324" w:rsidRDefault="004D1B17" w:rsidP="006F2362">
                      <w:pPr>
                        <w:widowControl w:val="0"/>
                        <w:autoSpaceDE w:val="0"/>
                        <w:spacing w:after="0" w:line="240" w:lineRule="auto"/>
                        <w:jc w:val="both"/>
                        <w:textAlignment w:val="auto"/>
                        <w:rPr>
                          <w:rFonts w:ascii="Arial" w:eastAsia="Times New Roman" w:hAnsi="Arial" w:cs="Arial"/>
                          <w:sz w:val="21"/>
                          <w:szCs w:val="21"/>
                          <w:lang w:val="es-ES"/>
                        </w:rPr>
                      </w:pPr>
                      <w:r w:rsidRPr="001D1868">
                        <w:rPr>
                          <w:rFonts w:ascii="Arial" w:eastAsia="Times New Roman" w:hAnsi="Arial" w:cs="Arial"/>
                          <w:sz w:val="21"/>
                          <w:szCs w:val="21"/>
                          <w:lang w:val="es-ES"/>
                        </w:rPr>
                        <w:t xml:space="preserve">El Gobierno de [País] ha presentado la propuesta adjunta* para la </w:t>
                      </w:r>
                      <w:r w:rsidR="006F2362">
                        <w:rPr>
                          <w:rFonts w:ascii="Arial" w:eastAsia="Times New Roman" w:hAnsi="Arial" w:cs="Arial"/>
                          <w:sz w:val="21"/>
                          <w:szCs w:val="21"/>
                          <w:lang w:val="es-ES"/>
                        </w:rPr>
                        <w:t>[</w:t>
                      </w:r>
                      <w:r w:rsidRPr="001D1868">
                        <w:rPr>
                          <w:rFonts w:ascii="Arial" w:eastAsia="Times New Roman" w:hAnsi="Arial" w:cs="Arial"/>
                          <w:sz w:val="21"/>
                          <w:szCs w:val="21"/>
                          <w:lang w:val="es-ES"/>
                        </w:rPr>
                        <w:t>inclusión</w:t>
                      </w:r>
                      <w:r w:rsidR="006F2362">
                        <w:rPr>
                          <w:rFonts w:ascii="Arial" w:eastAsia="Times New Roman" w:hAnsi="Arial" w:cs="Arial"/>
                          <w:sz w:val="21"/>
                          <w:szCs w:val="21"/>
                          <w:lang w:val="es-ES"/>
                        </w:rPr>
                        <w:t>] [eliminación]</w:t>
                      </w:r>
                      <w:r w:rsidRPr="001D1868">
                        <w:rPr>
                          <w:rFonts w:ascii="Arial" w:eastAsia="Times New Roman" w:hAnsi="Arial" w:cs="Arial"/>
                          <w:sz w:val="21"/>
                          <w:szCs w:val="21"/>
                          <w:lang w:val="es-ES"/>
                        </w:rPr>
                        <w:t xml:space="preserve"> del [nombre común de la especie </w:t>
                      </w:r>
                      <w:r w:rsidRPr="001D1868">
                        <w:rPr>
                          <w:rFonts w:ascii="Arial" w:eastAsia="Times New Roman" w:hAnsi="Arial" w:cs="Arial"/>
                          <w:i/>
                          <w:sz w:val="21"/>
                          <w:szCs w:val="21"/>
                          <w:lang w:val="es-ES"/>
                        </w:rPr>
                        <w:t>(Nombre en latín)</w:t>
                      </w:r>
                      <w:r w:rsidRPr="001D1868">
                        <w:rPr>
                          <w:rFonts w:ascii="Arial" w:eastAsia="Times New Roman" w:hAnsi="Arial" w:cs="Arial"/>
                          <w:sz w:val="21"/>
                          <w:szCs w:val="21"/>
                          <w:lang w:val="es-ES"/>
                        </w:rPr>
                        <w:t>] en el Apéndice</w:t>
                      </w:r>
                      <w:r w:rsidR="001D1868" w:rsidRPr="001D1868">
                        <w:rPr>
                          <w:rFonts w:ascii="Arial" w:eastAsia="Times New Roman" w:hAnsi="Arial" w:cs="Arial"/>
                          <w:sz w:val="21"/>
                          <w:szCs w:val="21"/>
                          <w:lang w:val="es-ES"/>
                        </w:rPr>
                        <w:t xml:space="preserve"> X</w:t>
                      </w:r>
                      <w:r w:rsidRPr="001D1868">
                        <w:rPr>
                          <w:rFonts w:ascii="Arial" w:eastAsia="Times New Roman" w:hAnsi="Arial" w:cs="Arial"/>
                          <w:sz w:val="21"/>
                          <w:szCs w:val="21"/>
                          <w:lang w:val="es-ES"/>
                        </w:rPr>
                        <w:t xml:space="preserve"> (y</w:t>
                      </w:r>
                      <w:r w:rsidR="001D1868" w:rsidRPr="001D1868">
                        <w:rPr>
                          <w:rFonts w:ascii="Arial" w:eastAsia="Times New Roman" w:hAnsi="Arial" w:cs="Arial"/>
                          <w:sz w:val="21"/>
                          <w:szCs w:val="21"/>
                          <w:lang w:val="es-ES"/>
                        </w:rPr>
                        <w:t xml:space="preserve"> XX</w:t>
                      </w:r>
                      <w:r w:rsidRPr="001D1868">
                        <w:rPr>
                          <w:rFonts w:ascii="Arial" w:eastAsia="Times New Roman" w:hAnsi="Arial" w:cs="Arial"/>
                          <w:sz w:val="21"/>
                          <w:szCs w:val="21"/>
                          <w:lang w:val="es-ES"/>
                        </w:rPr>
                        <w:t>) de la CMS.</w:t>
                      </w:r>
                    </w:p>
                    <w:p w:rsidR="006F2362" w:rsidRPr="001D1868" w:rsidRDefault="006F2362" w:rsidP="006F2362">
                      <w:pPr>
                        <w:widowControl w:val="0"/>
                        <w:autoSpaceDE w:val="0"/>
                        <w:spacing w:after="0" w:line="240" w:lineRule="auto"/>
                        <w:jc w:val="both"/>
                        <w:textAlignment w:val="auto"/>
                        <w:rPr>
                          <w:rFonts w:ascii="Arial" w:eastAsia="Times New Roman" w:hAnsi="Arial" w:cs="Arial"/>
                          <w:sz w:val="21"/>
                          <w:szCs w:val="21"/>
                          <w:lang w:val="es-ES"/>
                        </w:rPr>
                      </w:pPr>
                    </w:p>
                    <w:p w:rsidR="001D1868" w:rsidRDefault="001D1868" w:rsidP="006F2362">
                      <w:pPr>
                        <w:widowControl w:val="0"/>
                        <w:autoSpaceDE w:val="0"/>
                        <w:spacing w:after="0" w:line="240" w:lineRule="auto"/>
                        <w:jc w:val="both"/>
                        <w:textAlignment w:val="auto"/>
                        <w:rPr>
                          <w:rFonts w:ascii="Arial" w:hAnsi="Arial" w:cs="Arial"/>
                          <w:lang w:val="es-ES"/>
                        </w:rPr>
                      </w:pPr>
                      <w:r w:rsidRPr="001D1868">
                        <w:rPr>
                          <w:rFonts w:ascii="Arial" w:hAnsi="Arial" w:cs="Arial"/>
                          <w:lang w:val="es-ES"/>
                        </w:rPr>
                        <w:t>O</w:t>
                      </w:r>
                    </w:p>
                    <w:p w:rsidR="006F2362" w:rsidRPr="001D1868" w:rsidRDefault="006F2362" w:rsidP="006F2362">
                      <w:pPr>
                        <w:widowControl w:val="0"/>
                        <w:autoSpaceDE w:val="0"/>
                        <w:spacing w:after="0" w:line="240" w:lineRule="auto"/>
                        <w:jc w:val="both"/>
                        <w:textAlignment w:val="auto"/>
                        <w:rPr>
                          <w:rFonts w:ascii="Arial" w:hAnsi="Arial" w:cs="Arial"/>
                          <w:lang w:val="es-ES"/>
                        </w:rPr>
                      </w:pPr>
                    </w:p>
                    <w:p w:rsidR="00A20324" w:rsidRPr="001D1868" w:rsidRDefault="004D1B17" w:rsidP="006F2362">
                      <w:pPr>
                        <w:widowControl w:val="0"/>
                        <w:autoSpaceDE w:val="0"/>
                        <w:spacing w:after="0" w:line="240" w:lineRule="auto"/>
                        <w:jc w:val="both"/>
                        <w:textAlignment w:val="auto"/>
                        <w:rPr>
                          <w:rFonts w:ascii="Arial" w:hAnsi="Arial" w:cs="Arial"/>
                          <w:lang w:val="es-ES"/>
                        </w:rPr>
                      </w:pPr>
                      <w:r w:rsidRPr="001D1868">
                        <w:rPr>
                          <w:rFonts w:ascii="Arial" w:eastAsia="Times New Roman" w:hAnsi="Arial" w:cs="Arial"/>
                          <w:sz w:val="21"/>
                          <w:szCs w:val="21"/>
                          <w:lang w:val="es-ES"/>
                        </w:rPr>
                        <w:t xml:space="preserve">Los Gobiernos de [País] y [País] han presentado conjuntamente la propuesta adjunta para la </w:t>
                      </w:r>
                      <w:r w:rsidR="006F2362">
                        <w:rPr>
                          <w:rFonts w:ascii="Arial" w:eastAsia="Times New Roman" w:hAnsi="Arial" w:cs="Arial"/>
                          <w:sz w:val="21"/>
                          <w:szCs w:val="21"/>
                          <w:lang w:val="es-ES"/>
                        </w:rPr>
                        <w:t>[</w:t>
                      </w:r>
                      <w:r w:rsidRPr="001D1868">
                        <w:rPr>
                          <w:rFonts w:ascii="Arial" w:eastAsia="Times New Roman" w:hAnsi="Arial" w:cs="Arial"/>
                          <w:sz w:val="21"/>
                          <w:szCs w:val="21"/>
                          <w:lang w:val="es-ES"/>
                        </w:rPr>
                        <w:t>inclusión</w:t>
                      </w:r>
                      <w:r w:rsidR="006F2362">
                        <w:rPr>
                          <w:rFonts w:ascii="Arial" w:eastAsia="Times New Roman" w:hAnsi="Arial" w:cs="Arial"/>
                          <w:sz w:val="21"/>
                          <w:szCs w:val="21"/>
                          <w:lang w:val="es-ES"/>
                        </w:rPr>
                        <w:t>] [eliminación]</w:t>
                      </w:r>
                      <w:r w:rsidRPr="001D1868">
                        <w:rPr>
                          <w:rFonts w:ascii="Arial" w:eastAsia="Times New Roman" w:hAnsi="Arial" w:cs="Arial"/>
                          <w:sz w:val="21"/>
                          <w:szCs w:val="21"/>
                          <w:lang w:val="es-ES"/>
                        </w:rPr>
                        <w:t xml:space="preserve"> del [nombre común de la especie </w:t>
                      </w:r>
                      <w:r w:rsidRPr="001D1868">
                        <w:rPr>
                          <w:rFonts w:ascii="Arial" w:eastAsia="Times New Roman" w:hAnsi="Arial" w:cs="Arial"/>
                          <w:i/>
                          <w:sz w:val="21"/>
                          <w:szCs w:val="21"/>
                          <w:lang w:val="es-ES"/>
                        </w:rPr>
                        <w:t xml:space="preserve">(Nombre en </w:t>
                      </w:r>
                      <w:r w:rsidR="004E1A53" w:rsidRPr="001D1868">
                        <w:rPr>
                          <w:rFonts w:ascii="Arial" w:eastAsia="Times New Roman" w:hAnsi="Arial" w:cs="Arial"/>
                          <w:i/>
                          <w:sz w:val="21"/>
                          <w:szCs w:val="21"/>
                          <w:lang w:val="es-ES"/>
                        </w:rPr>
                        <w:t>latín</w:t>
                      </w:r>
                      <w:r w:rsidRPr="001D1868">
                        <w:rPr>
                          <w:rFonts w:ascii="Arial" w:eastAsia="Times New Roman" w:hAnsi="Arial" w:cs="Arial"/>
                          <w:i/>
                          <w:sz w:val="21"/>
                          <w:szCs w:val="21"/>
                          <w:lang w:val="es-ES"/>
                        </w:rPr>
                        <w:t>)</w:t>
                      </w:r>
                      <w:r w:rsidRPr="001D1868">
                        <w:rPr>
                          <w:rFonts w:ascii="Arial" w:eastAsia="Times New Roman" w:hAnsi="Arial" w:cs="Arial"/>
                          <w:sz w:val="21"/>
                          <w:szCs w:val="21"/>
                          <w:lang w:val="es-ES"/>
                        </w:rPr>
                        <w:t>] en el Apéndice</w:t>
                      </w:r>
                      <w:r w:rsidR="001D1868">
                        <w:rPr>
                          <w:rFonts w:ascii="Arial" w:eastAsia="Times New Roman" w:hAnsi="Arial" w:cs="Arial"/>
                          <w:sz w:val="21"/>
                          <w:szCs w:val="21"/>
                          <w:lang w:val="es-ES"/>
                        </w:rPr>
                        <w:t xml:space="preserve"> X </w:t>
                      </w:r>
                      <w:r w:rsidRPr="001D1868">
                        <w:rPr>
                          <w:rFonts w:ascii="Arial" w:eastAsia="Times New Roman" w:hAnsi="Arial" w:cs="Arial"/>
                          <w:sz w:val="21"/>
                          <w:szCs w:val="21"/>
                          <w:lang w:val="es-ES"/>
                        </w:rPr>
                        <w:t>(y</w:t>
                      </w:r>
                      <w:r w:rsidR="001D1868">
                        <w:rPr>
                          <w:rFonts w:ascii="Arial" w:eastAsia="Times New Roman" w:hAnsi="Arial" w:cs="Arial"/>
                          <w:sz w:val="21"/>
                          <w:szCs w:val="21"/>
                          <w:lang w:val="es-ES"/>
                        </w:rPr>
                        <w:t xml:space="preserve"> XX</w:t>
                      </w:r>
                      <w:r w:rsidRPr="001D1868">
                        <w:rPr>
                          <w:rFonts w:ascii="Arial" w:eastAsia="Times New Roman" w:hAnsi="Arial" w:cs="Arial"/>
                          <w:sz w:val="21"/>
                          <w:szCs w:val="21"/>
                          <w:lang w:val="es-ES"/>
                        </w:rPr>
                        <w:t>) de la CMS.</w:t>
                      </w:r>
                    </w:p>
                    <w:p w:rsidR="00A20324" w:rsidRPr="001D1868" w:rsidRDefault="00A20324">
                      <w:pPr>
                        <w:widowControl w:val="0"/>
                        <w:suppressAutoHyphens w:val="0"/>
                        <w:autoSpaceDE w:val="0"/>
                        <w:spacing w:after="0" w:line="240" w:lineRule="auto"/>
                        <w:jc w:val="both"/>
                        <w:textAlignment w:val="auto"/>
                        <w:rPr>
                          <w:rFonts w:ascii="Arial" w:eastAsia="Times New Roman" w:hAnsi="Arial" w:cs="Arial"/>
                          <w:sz w:val="21"/>
                          <w:szCs w:val="21"/>
                          <w:lang w:val="es-ES"/>
                        </w:rPr>
                      </w:pPr>
                    </w:p>
                  </w:txbxContent>
                </v:textbox>
              </v:shape>
            </w:pict>
          </mc:Fallback>
        </mc:AlternateContent>
      </w:r>
    </w:p>
    <w:p w:rsidR="00A20324" w:rsidRDefault="00A20324">
      <w:pPr>
        <w:widowControl w:val="0"/>
        <w:autoSpaceDE w:val="0"/>
        <w:spacing w:after="0" w:line="240" w:lineRule="auto"/>
        <w:rPr>
          <w:rFonts w:ascii="Arial" w:eastAsia="Times New Roman" w:hAnsi="Arial" w:cs="Arial"/>
          <w:sz w:val="21"/>
          <w:szCs w:val="21"/>
          <w:lang w:val="es-ES" w:eastAsia="es-ES"/>
        </w:rPr>
      </w:pPr>
    </w:p>
    <w:p w:rsidR="00A20324" w:rsidRDefault="00A20324">
      <w:pPr>
        <w:widowControl w:val="0"/>
        <w:autoSpaceDE w:val="0"/>
        <w:spacing w:after="0" w:line="240" w:lineRule="auto"/>
        <w:rPr>
          <w:rFonts w:ascii="Arial" w:eastAsia="Times New Roman" w:hAnsi="Arial" w:cs="Arial"/>
          <w:sz w:val="21"/>
          <w:szCs w:val="21"/>
          <w:lang w:val="es-ES" w:eastAsia="es-ES"/>
        </w:rPr>
      </w:pPr>
    </w:p>
    <w:p w:rsidR="00A20324" w:rsidRDefault="00A20324">
      <w:pPr>
        <w:widowControl w:val="0"/>
        <w:autoSpaceDE w:val="0"/>
        <w:spacing w:after="0" w:line="240" w:lineRule="auto"/>
        <w:rPr>
          <w:rFonts w:ascii="Arial" w:eastAsia="Times New Roman" w:hAnsi="Arial" w:cs="Arial"/>
          <w:sz w:val="21"/>
          <w:szCs w:val="21"/>
          <w:lang w:val="es-ES" w:eastAsia="es-ES"/>
        </w:rPr>
      </w:pPr>
    </w:p>
    <w:p w:rsidR="00A20324" w:rsidRDefault="00A20324">
      <w:pPr>
        <w:widowControl w:val="0"/>
        <w:autoSpaceDE w:val="0"/>
        <w:spacing w:after="0" w:line="240" w:lineRule="auto"/>
        <w:rPr>
          <w:rFonts w:ascii="Arial" w:eastAsia="Times New Roman" w:hAnsi="Arial" w:cs="Arial"/>
          <w:sz w:val="21"/>
          <w:szCs w:val="21"/>
          <w:lang w:val="es-ES" w:eastAsia="es-ES"/>
        </w:rPr>
      </w:pPr>
    </w:p>
    <w:p w:rsidR="00A20324" w:rsidRDefault="00A20324">
      <w:pPr>
        <w:widowControl w:val="0"/>
        <w:autoSpaceDE w:val="0"/>
        <w:spacing w:after="0" w:line="240" w:lineRule="auto"/>
        <w:rPr>
          <w:rFonts w:ascii="Arial" w:eastAsia="Times New Roman" w:hAnsi="Arial" w:cs="Arial"/>
          <w:sz w:val="21"/>
          <w:szCs w:val="21"/>
          <w:lang w:val="es-ES" w:eastAsia="es-ES"/>
        </w:rPr>
      </w:pPr>
    </w:p>
    <w:p w:rsidR="00A20324" w:rsidRDefault="00A20324">
      <w:pPr>
        <w:widowControl w:val="0"/>
        <w:autoSpaceDE w:val="0"/>
        <w:spacing w:after="0" w:line="240" w:lineRule="auto"/>
        <w:rPr>
          <w:rFonts w:ascii="Arial" w:eastAsia="Times New Roman" w:hAnsi="Arial" w:cs="Arial"/>
          <w:sz w:val="21"/>
          <w:szCs w:val="21"/>
          <w:lang w:val="es-ES" w:eastAsia="es-ES"/>
        </w:rPr>
      </w:pPr>
    </w:p>
    <w:p w:rsidR="00A20324" w:rsidRDefault="00A20324">
      <w:pPr>
        <w:widowControl w:val="0"/>
        <w:autoSpaceDE w:val="0"/>
        <w:spacing w:after="0" w:line="240" w:lineRule="auto"/>
        <w:rPr>
          <w:rFonts w:ascii="Arial" w:eastAsia="Times New Roman" w:hAnsi="Arial" w:cs="Arial"/>
          <w:sz w:val="21"/>
          <w:szCs w:val="21"/>
          <w:lang w:val="es-ES" w:eastAsia="es-ES"/>
        </w:rPr>
      </w:pPr>
    </w:p>
    <w:p w:rsidR="00A20324" w:rsidRDefault="00A20324">
      <w:pPr>
        <w:widowControl w:val="0"/>
        <w:autoSpaceDE w:val="0"/>
        <w:spacing w:after="0" w:line="240" w:lineRule="auto"/>
        <w:rPr>
          <w:rFonts w:ascii="Arial" w:eastAsia="Times New Roman" w:hAnsi="Arial" w:cs="Arial"/>
          <w:sz w:val="21"/>
          <w:szCs w:val="21"/>
          <w:lang w:val="es-ES" w:eastAsia="es-ES"/>
        </w:rPr>
      </w:pPr>
    </w:p>
    <w:p w:rsidR="00A20324" w:rsidRDefault="00A20324">
      <w:pPr>
        <w:widowControl w:val="0"/>
        <w:autoSpaceDE w:val="0"/>
        <w:spacing w:after="0" w:line="240" w:lineRule="auto"/>
        <w:rPr>
          <w:rFonts w:ascii="Arial" w:eastAsia="Times New Roman" w:hAnsi="Arial" w:cs="Arial"/>
          <w:sz w:val="21"/>
          <w:szCs w:val="21"/>
          <w:lang w:val="es-ES" w:eastAsia="es-ES"/>
        </w:rPr>
      </w:pPr>
    </w:p>
    <w:p w:rsidR="00A20324" w:rsidRDefault="00A20324">
      <w:pPr>
        <w:widowControl w:val="0"/>
        <w:autoSpaceDE w:val="0"/>
        <w:spacing w:after="0" w:line="240" w:lineRule="auto"/>
        <w:rPr>
          <w:rFonts w:ascii="Arial" w:eastAsia="Times New Roman" w:hAnsi="Arial" w:cs="Arial"/>
          <w:sz w:val="21"/>
          <w:szCs w:val="21"/>
          <w:lang w:val="es-ES" w:eastAsia="es-ES"/>
        </w:rPr>
      </w:pPr>
    </w:p>
    <w:p w:rsidR="00A20324" w:rsidRDefault="00A20324">
      <w:pPr>
        <w:widowControl w:val="0"/>
        <w:autoSpaceDE w:val="0"/>
        <w:spacing w:after="0" w:line="240" w:lineRule="auto"/>
        <w:rPr>
          <w:rFonts w:ascii="Arial" w:eastAsia="Times New Roman" w:hAnsi="Arial" w:cs="Arial"/>
          <w:sz w:val="21"/>
          <w:szCs w:val="21"/>
          <w:lang w:val="es-ES" w:eastAsia="es-ES"/>
        </w:rPr>
      </w:pPr>
    </w:p>
    <w:p w:rsidR="00A20324" w:rsidRDefault="00A20324">
      <w:pPr>
        <w:widowControl w:val="0"/>
        <w:autoSpaceDE w:val="0"/>
        <w:spacing w:after="0" w:line="240" w:lineRule="auto"/>
        <w:rPr>
          <w:rFonts w:ascii="Arial" w:eastAsia="Times New Roman" w:hAnsi="Arial" w:cs="Arial"/>
          <w:sz w:val="21"/>
          <w:szCs w:val="21"/>
          <w:lang w:val="es-ES" w:eastAsia="es-ES"/>
        </w:rPr>
      </w:pPr>
    </w:p>
    <w:p w:rsidR="00A20324" w:rsidRDefault="00A20324">
      <w:pPr>
        <w:widowControl w:val="0"/>
        <w:autoSpaceDE w:val="0"/>
        <w:spacing w:after="0" w:line="240" w:lineRule="auto"/>
        <w:rPr>
          <w:rFonts w:ascii="Arial" w:eastAsia="Times New Roman" w:hAnsi="Arial" w:cs="Arial"/>
          <w:sz w:val="21"/>
          <w:szCs w:val="21"/>
          <w:lang w:val="es-ES" w:eastAsia="es-ES"/>
        </w:rPr>
      </w:pPr>
    </w:p>
    <w:p w:rsidR="00A20324" w:rsidRDefault="00A20324">
      <w:pPr>
        <w:widowControl w:val="0"/>
        <w:autoSpaceDE w:val="0"/>
        <w:spacing w:after="0" w:line="240" w:lineRule="auto"/>
        <w:rPr>
          <w:rFonts w:ascii="Arial" w:eastAsia="Times New Roman" w:hAnsi="Arial" w:cs="Arial"/>
          <w:sz w:val="21"/>
          <w:szCs w:val="21"/>
          <w:lang w:val="es-ES" w:eastAsia="es-ES"/>
        </w:rPr>
      </w:pPr>
    </w:p>
    <w:p w:rsidR="00A20324" w:rsidRDefault="00A20324" w:rsidP="006F2362">
      <w:pPr>
        <w:widowControl w:val="0"/>
        <w:suppressAutoHyphens w:val="0"/>
        <w:autoSpaceDE w:val="0"/>
        <w:spacing w:after="0" w:line="240" w:lineRule="auto"/>
        <w:rPr>
          <w:rFonts w:ascii="Arial" w:eastAsia="Times New Roman" w:hAnsi="Arial" w:cs="Arial"/>
          <w:sz w:val="21"/>
          <w:szCs w:val="21"/>
          <w:lang w:val="es-ES" w:eastAsia="es-ES"/>
        </w:rPr>
      </w:pPr>
    </w:p>
    <w:p w:rsidR="00A20324" w:rsidRDefault="00A20324">
      <w:pPr>
        <w:widowControl w:val="0"/>
        <w:autoSpaceDE w:val="0"/>
        <w:spacing w:after="0" w:line="240" w:lineRule="auto"/>
        <w:rPr>
          <w:rFonts w:ascii="Arial" w:eastAsia="Times New Roman" w:hAnsi="Arial" w:cs="Arial"/>
          <w:sz w:val="21"/>
          <w:szCs w:val="21"/>
          <w:lang w:val="es-ES" w:eastAsia="es-ES"/>
        </w:rPr>
      </w:pPr>
    </w:p>
    <w:p w:rsidR="00A20324" w:rsidRDefault="00A20324">
      <w:pPr>
        <w:widowControl w:val="0"/>
        <w:autoSpaceDE w:val="0"/>
        <w:spacing w:after="0" w:line="240" w:lineRule="auto"/>
        <w:rPr>
          <w:rFonts w:ascii="Arial" w:eastAsia="Times New Roman" w:hAnsi="Arial" w:cs="Arial"/>
          <w:sz w:val="21"/>
          <w:szCs w:val="21"/>
          <w:lang w:val="es-ES" w:eastAsia="es-ES"/>
        </w:rPr>
      </w:pPr>
    </w:p>
    <w:p w:rsidR="00A20324" w:rsidRDefault="00A20324">
      <w:pPr>
        <w:widowControl w:val="0"/>
        <w:autoSpaceDE w:val="0"/>
        <w:spacing w:after="0" w:line="240" w:lineRule="auto"/>
        <w:rPr>
          <w:rFonts w:ascii="Arial" w:eastAsia="Times New Roman" w:hAnsi="Arial" w:cs="Arial"/>
          <w:sz w:val="21"/>
          <w:szCs w:val="21"/>
          <w:lang w:val="es-ES" w:eastAsia="es-ES"/>
        </w:rPr>
      </w:pPr>
    </w:p>
    <w:p w:rsidR="00A20324" w:rsidRDefault="00A20324">
      <w:pPr>
        <w:widowControl w:val="0"/>
        <w:autoSpaceDE w:val="0"/>
        <w:spacing w:after="0" w:line="240" w:lineRule="auto"/>
        <w:rPr>
          <w:rFonts w:ascii="Arial" w:eastAsia="Times New Roman" w:hAnsi="Arial" w:cs="Arial"/>
          <w:lang w:val="es-ES" w:eastAsia="es-ES"/>
        </w:rPr>
      </w:pPr>
    </w:p>
    <w:p w:rsidR="00A20324" w:rsidRDefault="00A20324">
      <w:pPr>
        <w:widowControl w:val="0"/>
        <w:autoSpaceDE w:val="0"/>
        <w:spacing w:after="0" w:line="240" w:lineRule="auto"/>
        <w:rPr>
          <w:rFonts w:ascii="Arial" w:eastAsia="Times New Roman" w:hAnsi="Arial" w:cs="Arial"/>
          <w:lang w:val="es-ES" w:eastAsia="es-ES"/>
        </w:rPr>
      </w:pPr>
    </w:p>
    <w:p w:rsidR="00A20324" w:rsidRDefault="00A20324">
      <w:pPr>
        <w:widowControl w:val="0"/>
        <w:autoSpaceDE w:val="0"/>
        <w:spacing w:after="0" w:line="240" w:lineRule="auto"/>
        <w:rPr>
          <w:rFonts w:ascii="Arial" w:eastAsia="Times New Roman" w:hAnsi="Arial" w:cs="Arial"/>
          <w:lang w:val="es-ES" w:eastAsia="es-ES"/>
        </w:rPr>
      </w:pPr>
    </w:p>
    <w:p w:rsidR="00A20324" w:rsidRDefault="00A20324">
      <w:pPr>
        <w:widowControl w:val="0"/>
        <w:autoSpaceDE w:val="0"/>
        <w:spacing w:after="0" w:line="240" w:lineRule="auto"/>
        <w:rPr>
          <w:rFonts w:ascii="Arial" w:eastAsia="Times New Roman" w:hAnsi="Arial" w:cs="Arial"/>
          <w:lang w:val="es-ES" w:eastAsia="es-ES"/>
        </w:rPr>
      </w:pPr>
    </w:p>
    <w:p w:rsidR="00A20324" w:rsidRDefault="00A20324">
      <w:pPr>
        <w:widowControl w:val="0"/>
        <w:autoSpaceDE w:val="0"/>
        <w:spacing w:after="0" w:line="240" w:lineRule="auto"/>
        <w:rPr>
          <w:rFonts w:ascii="Arial" w:eastAsia="Times New Roman" w:hAnsi="Arial" w:cs="Arial"/>
          <w:lang w:val="es-ES" w:eastAsia="es-ES"/>
        </w:rPr>
      </w:pPr>
    </w:p>
    <w:p w:rsidR="00A20324" w:rsidRDefault="00A20324">
      <w:pPr>
        <w:widowControl w:val="0"/>
        <w:autoSpaceDE w:val="0"/>
        <w:spacing w:after="0" w:line="240" w:lineRule="auto"/>
        <w:rPr>
          <w:rFonts w:ascii="Arial" w:eastAsia="Times New Roman" w:hAnsi="Arial" w:cs="Arial"/>
          <w:lang w:val="es-ES" w:eastAsia="es-ES"/>
        </w:rPr>
      </w:pPr>
    </w:p>
    <w:p w:rsidR="00A20324" w:rsidRDefault="00A20324">
      <w:pPr>
        <w:widowControl w:val="0"/>
        <w:autoSpaceDE w:val="0"/>
        <w:spacing w:after="0" w:line="240" w:lineRule="auto"/>
        <w:rPr>
          <w:rFonts w:ascii="Arial" w:eastAsia="Times New Roman" w:hAnsi="Arial" w:cs="Arial"/>
          <w:lang w:val="es-ES" w:eastAsia="es-ES"/>
        </w:rPr>
      </w:pPr>
    </w:p>
    <w:p w:rsidR="00A20324" w:rsidRDefault="00A20324">
      <w:pPr>
        <w:widowControl w:val="0"/>
        <w:autoSpaceDE w:val="0"/>
        <w:spacing w:after="0" w:line="240" w:lineRule="auto"/>
        <w:rPr>
          <w:rFonts w:ascii="Arial" w:eastAsia="Times New Roman" w:hAnsi="Arial" w:cs="Arial"/>
          <w:lang w:val="es-ES" w:eastAsia="es-ES"/>
        </w:rPr>
      </w:pPr>
    </w:p>
    <w:p w:rsidR="00A20324" w:rsidRDefault="00A20324">
      <w:pPr>
        <w:widowControl w:val="0"/>
        <w:autoSpaceDE w:val="0"/>
        <w:spacing w:after="0" w:line="240" w:lineRule="auto"/>
        <w:rPr>
          <w:rFonts w:ascii="Arial" w:eastAsia="Times New Roman" w:hAnsi="Arial" w:cs="Arial"/>
          <w:lang w:val="es-ES" w:eastAsia="es-ES"/>
        </w:rPr>
      </w:pPr>
    </w:p>
    <w:p w:rsidR="00A20324" w:rsidRDefault="00A20324">
      <w:pPr>
        <w:widowControl w:val="0"/>
        <w:autoSpaceDE w:val="0"/>
        <w:spacing w:after="0" w:line="240" w:lineRule="auto"/>
        <w:rPr>
          <w:rFonts w:ascii="Arial" w:eastAsia="Times New Roman" w:hAnsi="Arial" w:cs="Arial"/>
          <w:lang w:val="es-ES" w:eastAsia="es-ES"/>
        </w:rPr>
      </w:pPr>
    </w:p>
    <w:p w:rsidR="00A20324" w:rsidRDefault="00A20324">
      <w:pPr>
        <w:widowControl w:val="0"/>
        <w:autoSpaceDE w:val="0"/>
        <w:spacing w:after="0" w:line="240" w:lineRule="auto"/>
        <w:rPr>
          <w:rFonts w:ascii="Arial" w:eastAsia="Times New Roman" w:hAnsi="Arial" w:cs="Arial"/>
          <w:lang w:val="es-ES" w:eastAsia="es-ES"/>
        </w:rPr>
      </w:pPr>
    </w:p>
    <w:p w:rsidR="00A20324" w:rsidRDefault="00A20324">
      <w:pPr>
        <w:widowControl w:val="0"/>
        <w:autoSpaceDE w:val="0"/>
        <w:spacing w:after="0" w:line="240" w:lineRule="auto"/>
        <w:rPr>
          <w:rFonts w:ascii="Arial" w:eastAsia="Times New Roman" w:hAnsi="Arial" w:cs="Arial"/>
          <w:lang w:val="es-ES" w:eastAsia="es-ES"/>
        </w:rPr>
      </w:pPr>
    </w:p>
    <w:p w:rsidR="00A20324" w:rsidRDefault="00A20324">
      <w:pPr>
        <w:widowControl w:val="0"/>
        <w:autoSpaceDE w:val="0"/>
        <w:spacing w:after="0" w:line="240" w:lineRule="auto"/>
        <w:rPr>
          <w:rFonts w:ascii="Arial" w:eastAsia="Times New Roman" w:hAnsi="Arial" w:cs="Arial"/>
          <w:lang w:val="es-ES" w:eastAsia="es-ES"/>
        </w:rPr>
      </w:pPr>
    </w:p>
    <w:p w:rsidR="00A20324" w:rsidRDefault="00A20324">
      <w:pPr>
        <w:widowControl w:val="0"/>
        <w:autoSpaceDE w:val="0"/>
        <w:spacing w:after="0" w:line="240" w:lineRule="auto"/>
        <w:rPr>
          <w:rFonts w:ascii="Arial" w:eastAsia="Times New Roman" w:hAnsi="Arial" w:cs="Arial"/>
          <w:lang w:val="es-ES" w:eastAsia="es-ES"/>
        </w:rPr>
      </w:pPr>
    </w:p>
    <w:p w:rsidR="00A20324" w:rsidRDefault="00A20324">
      <w:pPr>
        <w:widowControl w:val="0"/>
        <w:autoSpaceDE w:val="0"/>
        <w:spacing w:after="0" w:line="240" w:lineRule="auto"/>
        <w:rPr>
          <w:rFonts w:ascii="Arial" w:eastAsia="Times New Roman" w:hAnsi="Arial" w:cs="Arial"/>
          <w:lang w:val="es-ES" w:eastAsia="es-ES"/>
        </w:rPr>
      </w:pPr>
    </w:p>
    <w:p w:rsidR="00A20324" w:rsidRPr="001D1868" w:rsidRDefault="004D1B17">
      <w:pPr>
        <w:widowControl w:val="0"/>
        <w:autoSpaceDE w:val="0"/>
        <w:spacing w:after="0" w:line="240" w:lineRule="auto"/>
        <w:jc w:val="both"/>
        <w:rPr>
          <w:lang w:val="es-ES"/>
        </w:rPr>
        <w:sectPr w:rsidR="00A20324" w:rsidRPr="001D1868">
          <w:headerReference w:type="even" r:id="rId8"/>
          <w:headerReference w:type="default" r:id="rId9"/>
          <w:footerReference w:type="even" r:id="rId10"/>
          <w:footerReference w:type="default" r:id="rId11"/>
          <w:headerReference w:type="first" r:id="rId12"/>
          <w:footerReference w:type="first" r:id="rId13"/>
          <w:endnotePr>
            <w:numFmt w:val="decimal"/>
          </w:endnotePr>
          <w:pgSz w:w="11905" w:h="16837"/>
          <w:pgMar w:top="1008" w:right="1411" w:bottom="1152" w:left="1411" w:header="432" w:footer="432" w:gutter="0"/>
          <w:cols w:space="720"/>
          <w:titlePg/>
        </w:sectPr>
      </w:pPr>
      <w:r>
        <w:rPr>
          <w:rFonts w:ascii="Arial" w:eastAsia="Times New Roman" w:hAnsi="Arial" w:cs="Arial"/>
          <w:sz w:val="18"/>
          <w:szCs w:val="18"/>
          <w:lang w:val="es-ES"/>
        </w:rPr>
        <w:t>*Las designaciones geográficas empleadas en este documento no implican, de parte de la Secretaría de la CMS (o del Programa de las Naciones Unidas para el Medio Ambiente), juicio alguno sobre la condición jurídica de ningún país, territorio o área, ni sobre la delimitación de su frontera o fronteras. La responsabilidad del contenido del documento recae exclusivamente en su autor</w:t>
      </w:r>
    </w:p>
    <w:p w:rsidR="00A20324" w:rsidRDefault="00A20324">
      <w:pPr>
        <w:widowControl w:val="0"/>
        <w:pBdr>
          <w:top w:val="single" w:sz="6" w:space="0" w:color="FFFFFF"/>
          <w:left w:val="single" w:sz="6" w:space="0" w:color="FFFFFF"/>
          <w:bottom w:val="single" w:sz="6" w:space="0" w:color="FFFFFF"/>
          <w:right w:val="single" w:sz="6" w:space="0" w:color="FFFFFF"/>
        </w:pBdr>
        <w:autoSpaceDE w:val="0"/>
        <w:spacing w:after="0" w:line="240" w:lineRule="auto"/>
        <w:jc w:val="center"/>
        <w:outlineLvl w:val="1"/>
        <w:rPr>
          <w:rFonts w:ascii="Arial" w:eastAsia="Times New Roman" w:hAnsi="Arial" w:cs="Arial"/>
          <w:b/>
          <w:caps/>
          <w:sz w:val="24"/>
          <w:szCs w:val="24"/>
          <w:lang w:val="es-ES" w:eastAsia="es-ES"/>
        </w:rPr>
      </w:pPr>
    </w:p>
    <w:p w:rsidR="00857BF5" w:rsidRDefault="004D1B17">
      <w:pPr>
        <w:widowControl w:val="0"/>
        <w:suppressAutoHyphens w:val="0"/>
        <w:autoSpaceDE w:val="0"/>
        <w:spacing w:after="0" w:line="240" w:lineRule="auto"/>
        <w:jc w:val="center"/>
        <w:textAlignment w:val="auto"/>
        <w:rPr>
          <w:rFonts w:ascii="Arial" w:eastAsia="Times New Roman" w:hAnsi="Arial" w:cs="Arial"/>
          <w:b/>
          <w:lang w:val="es-ES" w:eastAsia="es-ES"/>
        </w:rPr>
      </w:pPr>
      <w:r>
        <w:rPr>
          <w:rFonts w:ascii="Arial" w:eastAsia="Times New Roman" w:hAnsi="Arial" w:cs="Arial"/>
          <w:b/>
          <w:lang w:val="es-ES" w:eastAsia="es-ES"/>
        </w:rPr>
        <w:t xml:space="preserve">MODELO DE PRESENTACIÓN DE PROPUESTAS PARA ENMENDAR </w:t>
      </w:r>
    </w:p>
    <w:p w:rsidR="00A20324" w:rsidRDefault="004D1B17">
      <w:pPr>
        <w:widowControl w:val="0"/>
        <w:suppressAutoHyphens w:val="0"/>
        <w:autoSpaceDE w:val="0"/>
        <w:spacing w:after="0" w:line="240" w:lineRule="auto"/>
        <w:jc w:val="center"/>
        <w:textAlignment w:val="auto"/>
        <w:rPr>
          <w:rFonts w:ascii="Arial" w:eastAsia="Times New Roman" w:hAnsi="Arial" w:cs="Arial"/>
          <w:b/>
          <w:lang w:val="es-ES" w:eastAsia="es-ES"/>
        </w:rPr>
      </w:pPr>
      <w:r>
        <w:rPr>
          <w:rFonts w:ascii="Arial" w:eastAsia="Times New Roman" w:hAnsi="Arial" w:cs="Arial"/>
          <w:b/>
          <w:lang w:val="es-ES" w:eastAsia="es-ES"/>
        </w:rPr>
        <w:t>LOS APÉNDICES DE LA CMS</w:t>
      </w:r>
    </w:p>
    <w:p w:rsidR="00A20324" w:rsidRDefault="00A20324">
      <w:pPr>
        <w:widowControl w:val="0"/>
        <w:tabs>
          <w:tab w:val="left" w:pos="7020"/>
        </w:tabs>
        <w:suppressAutoHyphens w:val="0"/>
        <w:autoSpaceDE w:val="0"/>
        <w:spacing w:after="0" w:line="240" w:lineRule="auto"/>
        <w:jc w:val="center"/>
        <w:textAlignment w:val="auto"/>
        <w:rPr>
          <w:rFonts w:ascii="Arial" w:eastAsia="Times New Roman" w:hAnsi="Arial" w:cs="Arial"/>
          <w:lang w:val="es-ES"/>
        </w:rPr>
      </w:pPr>
    </w:p>
    <w:p w:rsidR="006F2362" w:rsidRPr="006F2362" w:rsidRDefault="006F2362" w:rsidP="006F2362">
      <w:pPr>
        <w:widowControl w:val="0"/>
        <w:suppressAutoHyphens w:val="0"/>
        <w:autoSpaceDE w:val="0"/>
        <w:spacing w:after="0" w:line="240" w:lineRule="auto"/>
        <w:jc w:val="both"/>
        <w:textAlignment w:val="auto"/>
        <w:rPr>
          <w:rFonts w:ascii="Arial" w:eastAsia="Times New Roman" w:hAnsi="Arial" w:cs="Arial"/>
          <w:color w:val="0000FF"/>
          <w:lang w:val="es-ES"/>
        </w:rPr>
      </w:pPr>
      <w:r w:rsidRPr="006F2362">
        <w:rPr>
          <w:rFonts w:ascii="Arial" w:eastAsia="Times New Roman" w:hAnsi="Arial" w:cs="Arial"/>
          <w:color w:val="0000FF"/>
          <w:lang w:val="es-ES"/>
        </w:rPr>
        <w:t xml:space="preserve">Se solicita a los países que presentan la propuesta para enmendar los Apéndices de la CMS que utilicen el siguiente formato, adoptado por la 12ª reunión de la Conferencia de las Partes (COP12) e incluido en el Anexo 2 a la Resolución 11.33 (Rev.COP12). </w:t>
      </w:r>
    </w:p>
    <w:p w:rsidR="006F2362" w:rsidRPr="006F2362" w:rsidRDefault="006F2362" w:rsidP="006F2362">
      <w:pPr>
        <w:widowControl w:val="0"/>
        <w:suppressAutoHyphens w:val="0"/>
        <w:autoSpaceDE w:val="0"/>
        <w:spacing w:after="0" w:line="240" w:lineRule="auto"/>
        <w:jc w:val="both"/>
        <w:textAlignment w:val="auto"/>
        <w:rPr>
          <w:rFonts w:ascii="Arial" w:eastAsia="Times New Roman" w:hAnsi="Arial" w:cs="Arial"/>
          <w:color w:val="0000FF"/>
          <w:lang w:val="es-ES"/>
        </w:rPr>
      </w:pPr>
    </w:p>
    <w:p w:rsidR="006F2362" w:rsidRPr="006F2362" w:rsidRDefault="006F2362" w:rsidP="006F2362">
      <w:pPr>
        <w:widowControl w:val="0"/>
        <w:suppressAutoHyphens w:val="0"/>
        <w:autoSpaceDE w:val="0"/>
        <w:spacing w:after="0" w:line="240" w:lineRule="auto"/>
        <w:jc w:val="both"/>
        <w:textAlignment w:val="auto"/>
        <w:rPr>
          <w:rFonts w:ascii="Arial" w:eastAsia="Times New Roman" w:hAnsi="Arial" w:cs="Arial"/>
          <w:color w:val="0000FF"/>
          <w:lang w:val="es-ES"/>
        </w:rPr>
      </w:pPr>
      <w:r w:rsidRPr="006F2362">
        <w:rPr>
          <w:rFonts w:ascii="Arial" w:eastAsia="Times New Roman" w:hAnsi="Arial" w:cs="Arial"/>
          <w:color w:val="0000FF"/>
          <w:lang w:val="es-ES"/>
        </w:rPr>
        <w:t xml:space="preserve">Las propuestas deben presentarse a la Secretaría en </w:t>
      </w:r>
      <w:hyperlink r:id="rId14" w:history="1">
        <w:r w:rsidR="00CC2F21" w:rsidRPr="009957AB">
          <w:rPr>
            <w:rStyle w:val="Hyperlink"/>
            <w:rFonts w:ascii="Arial" w:eastAsia="Times New Roman" w:hAnsi="Arial" w:cs="Arial"/>
            <w:lang w:val="es-ES"/>
          </w:rPr>
          <w:t>cms.secretariat@cms.int</w:t>
        </w:r>
      </w:hyperlink>
      <w:r w:rsidR="00CC2F21">
        <w:rPr>
          <w:rFonts w:ascii="Arial" w:eastAsia="Times New Roman" w:hAnsi="Arial" w:cs="Arial"/>
          <w:color w:val="0000FF"/>
          <w:lang w:val="es-ES"/>
        </w:rPr>
        <w:t xml:space="preserve"> a</w:t>
      </w:r>
      <w:r w:rsidRPr="006F2362">
        <w:rPr>
          <w:rFonts w:ascii="Arial" w:eastAsia="Times New Roman" w:hAnsi="Arial" w:cs="Arial"/>
          <w:color w:val="0000FF"/>
          <w:lang w:val="es-ES"/>
        </w:rPr>
        <w:t>ntes del 19 de septiembre de 2019, de conformidad con el artículo 21 de las Reglas de Procedimiento de la COP.</w:t>
      </w:r>
    </w:p>
    <w:p w:rsidR="006F2362" w:rsidRPr="006F2362" w:rsidRDefault="006F2362" w:rsidP="006F2362">
      <w:pPr>
        <w:widowControl w:val="0"/>
        <w:suppressAutoHyphens w:val="0"/>
        <w:autoSpaceDE w:val="0"/>
        <w:spacing w:after="0" w:line="240" w:lineRule="auto"/>
        <w:jc w:val="both"/>
        <w:textAlignment w:val="auto"/>
        <w:rPr>
          <w:rFonts w:ascii="Arial" w:eastAsia="Times New Roman" w:hAnsi="Arial" w:cs="Arial"/>
          <w:color w:val="0000FF"/>
          <w:lang w:val="es-ES"/>
        </w:rPr>
      </w:pPr>
    </w:p>
    <w:p w:rsidR="001D1868" w:rsidRPr="00AD73EA" w:rsidRDefault="006F2362" w:rsidP="001D1868">
      <w:pPr>
        <w:widowControl w:val="0"/>
        <w:suppressAutoHyphens w:val="0"/>
        <w:autoSpaceDE w:val="0"/>
        <w:spacing w:after="0" w:line="240" w:lineRule="auto"/>
        <w:jc w:val="both"/>
        <w:textAlignment w:val="auto"/>
        <w:rPr>
          <w:rFonts w:ascii="Arial" w:eastAsia="Times New Roman" w:hAnsi="Arial" w:cs="Arial"/>
          <w:u w:val="single"/>
          <w:lang w:val="es-ES" w:eastAsia="es-ES"/>
        </w:rPr>
      </w:pPr>
      <w:bookmarkStart w:id="1" w:name="_Hlk14182247"/>
      <w:r w:rsidRPr="00AD73EA">
        <w:rPr>
          <w:rFonts w:ascii="Arial" w:eastAsia="Times New Roman" w:hAnsi="Arial" w:cs="Arial"/>
          <w:color w:val="0000FF"/>
          <w:u w:val="single"/>
          <w:lang w:val="es-ES"/>
        </w:rPr>
        <w:t xml:space="preserve">Todo el texto </w:t>
      </w:r>
      <w:bookmarkEnd w:id="1"/>
      <w:r w:rsidRPr="00AD73EA">
        <w:rPr>
          <w:rFonts w:ascii="Arial" w:eastAsia="Times New Roman" w:hAnsi="Arial" w:cs="Arial"/>
          <w:color w:val="0000FF"/>
          <w:u w:val="single"/>
          <w:lang w:val="es-ES"/>
        </w:rPr>
        <w:t>en azul debe ser eliminado al presentar la propuesta.</w:t>
      </w:r>
    </w:p>
    <w:p w:rsidR="00A20324" w:rsidRDefault="00A20324" w:rsidP="001D1868">
      <w:pPr>
        <w:widowControl w:val="0"/>
        <w:suppressAutoHyphens w:val="0"/>
        <w:autoSpaceDE w:val="0"/>
        <w:spacing w:after="0" w:line="240" w:lineRule="auto"/>
        <w:jc w:val="both"/>
        <w:textAlignment w:val="auto"/>
        <w:rPr>
          <w:rFonts w:ascii="Arial" w:eastAsia="Times New Roman" w:hAnsi="Arial" w:cs="Arial"/>
          <w:lang w:val="es-ES" w:eastAsia="es-ES"/>
        </w:rPr>
      </w:pPr>
    </w:p>
    <w:p w:rsidR="00A20324" w:rsidRDefault="004D1B17">
      <w:pPr>
        <w:widowControl w:val="0"/>
        <w:suppressAutoHyphens w:val="0"/>
        <w:autoSpaceDE w:val="0"/>
        <w:spacing w:after="0" w:line="240" w:lineRule="auto"/>
        <w:jc w:val="both"/>
        <w:textAlignment w:val="auto"/>
        <w:rPr>
          <w:rFonts w:ascii="Arial" w:eastAsia="Times New Roman" w:hAnsi="Arial" w:cs="Arial"/>
          <w:lang w:val="es-ES" w:eastAsia="es-ES"/>
        </w:rPr>
      </w:pPr>
      <w:r>
        <w:rPr>
          <w:rFonts w:ascii="Arial" w:eastAsia="Times New Roman" w:hAnsi="Arial" w:cs="Arial"/>
          <w:lang w:val="es-ES" w:eastAsia="es-ES"/>
        </w:rPr>
        <w:t>A. PROPUESTA</w:t>
      </w:r>
    </w:p>
    <w:p w:rsidR="00A20324" w:rsidRDefault="00A20324">
      <w:pPr>
        <w:widowControl w:val="0"/>
        <w:suppressAutoHyphens w:val="0"/>
        <w:autoSpaceDE w:val="0"/>
        <w:spacing w:after="0" w:line="240" w:lineRule="auto"/>
        <w:jc w:val="both"/>
        <w:textAlignment w:val="auto"/>
        <w:rPr>
          <w:rFonts w:ascii="Arial" w:eastAsia="Times New Roman" w:hAnsi="Arial" w:cs="Arial"/>
          <w:lang w:val="es-ES" w:eastAsia="es-ES"/>
        </w:rPr>
      </w:pPr>
    </w:p>
    <w:p w:rsidR="00A20324" w:rsidRDefault="004D1B17">
      <w:pPr>
        <w:widowControl w:val="0"/>
        <w:suppressAutoHyphens w:val="0"/>
        <w:autoSpaceDE w:val="0"/>
        <w:spacing w:after="0" w:line="240" w:lineRule="auto"/>
        <w:jc w:val="both"/>
        <w:textAlignment w:val="auto"/>
        <w:rPr>
          <w:rFonts w:ascii="Arial" w:eastAsia="Times New Roman" w:hAnsi="Arial" w:cs="Arial"/>
          <w:lang w:val="es-ES" w:eastAsia="es-ES"/>
        </w:rPr>
      </w:pPr>
      <w:r>
        <w:rPr>
          <w:rFonts w:ascii="Arial" w:eastAsia="Times New Roman" w:hAnsi="Arial" w:cs="Arial"/>
          <w:lang w:val="es-ES" w:eastAsia="es-ES"/>
        </w:rPr>
        <w:t>B. PROPONENTE</w:t>
      </w:r>
    </w:p>
    <w:p w:rsidR="00A20324" w:rsidRDefault="00A20324">
      <w:pPr>
        <w:widowControl w:val="0"/>
        <w:suppressAutoHyphens w:val="0"/>
        <w:autoSpaceDE w:val="0"/>
        <w:spacing w:after="0" w:line="240" w:lineRule="auto"/>
        <w:jc w:val="both"/>
        <w:textAlignment w:val="auto"/>
        <w:rPr>
          <w:rFonts w:ascii="Arial" w:eastAsia="Times New Roman" w:hAnsi="Arial" w:cs="Arial"/>
          <w:lang w:val="es-ES" w:eastAsia="es-ES"/>
        </w:rPr>
      </w:pPr>
    </w:p>
    <w:p w:rsidR="00A20324" w:rsidRDefault="004D1B17">
      <w:pPr>
        <w:widowControl w:val="0"/>
        <w:suppressAutoHyphens w:val="0"/>
        <w:autoSpaceDE w:val="0"/>
        <w:spacing w:after="0" w:line="240" w:lineRule="auto"/>
        <w:jc w:val="both"/>
        <w:textAlignment w:val="auto"/>
        <w:rPr>
          <w:rFonts w:ascii="Arial" w:eastAsia="Times New Roman" w:hAnsi="Arial" w:cs="Arial"/>
          <w:lang w:val="es-ES" w:eastAsia="es-ES"/>
        </w:rPr>
      </w:pPr>
      <w:r>
        <w:rPr>
          <w:rFonts w:ascii="Arial" w:eastAsia="Times New Roman" w:hAnsi="Arial" w:cs="Arial"/>
          <w:lang w:val="es-ES" w:eastAsia="es-ES"/>
        </w:rPr>
        <w:t>C. FUNDAMENTACIÓN DE LA PROPUESTA</w:t>
      </w:r>
    </w:p>
    <w:p w:rsidR="00A20324" w:rsidRDefault="00A20324">
      <w:pPr>
        <w:widowControl w:val="0"/>
        <w:suppressAutoHyphens w:val="0"/>
        <w:autoSpaceDE w:val="0"/>
        <w:spacing w:after="0" w:line="240" w:lineRule="auto"/>
        <w:jc w:val="both"/>
        <w:textAlignment w:val="auto"/>
        <w:rPr>
          <w:rFonts w:ascii="Arial" w:eastAsia="Times New Roman" w:hAnsi="Arial" w:cs="Arial"/>
          <w:lang w:val="es-ES" w:eastAsia="es-ES"/>
        </w:rPr>
      </w:pPr>
    </w:p>
    <w:p w:rsidR="00A20324" w:rsidRDefault="004D1B17">
      <w:pPr>
        <w:widowControl w:val="0"/>
        <w:suppressAutoHyphens w:val="0"/>
        <w:autoSpaceDE w:val="0"/>
        <w:spacing w:after="0" w:line="240" w:lineRule="auto"/>
        <w:jc w:val="both"/>
        <w:textAlignment w:val="auto"/>
        <w:rPr>
          <w:rFonts w:ascii="Arial" w:eastAsia="Times New Roman" w:hAnsi="Arial" w:cs="Arial"/>
          <w:lang w:val="es-ES" w:eastAsia="es-ES"/>
        </w:rPr>
      </w:pPr>
      <w:r>
        <w:rPr>
          <w:rFonts w:ascii="Arial" w:eastAsia="Times New Roman" w:hAnsi="Arial" w:cs="Arial"/>
          <w:lang w:val="es-ES" w:eastAsia="es-ES"/>
        </w:rPr>
        <w:tab/>
        <w:t>1. Taxonomía</w:t>
      </w:r>
    </w:p>
    <w:p w:rsidR="00A20324" w:rsidRDefault="004D1B17">
      <w:pPr>
        <w:widowControl w:val="0"/>
        <w:suppressAutoHyphens w:val="0"/>
        <w:autoSpaceDE w:val="0"/>
        <w:spacing w:after="0" w:line="240" w:lineRule="auto"/>
        <w:ind w:left="720"/>
        <w:jc w:val="both"/>
        <w:textAlignment w:val="auto"/>
        <w:rPr>
          <w:rFonts w:ascii="Arial" w:eastAsia="Times New Roman" w:hAnsi="Arial" w:cs="Arial"/>
          <w:lang w:val="es-ES" w:eastAsia="es-ES"/>
        </w:rPr>
      </w:pPr>
      <w:r>
        <w:rPr>
          <w:rFonts w:ascii="Arial" w:eastAsia="Times New Roman" w:hAnsi="Arial" w:cs="Arial"/>
          <w:lang w:val="es-ES" w:eastAsia="es-ES"/>
        </w:rPr>
        <w:tab/>
        <w:t>1.1 Clase</w:t>
      </w:r>
    </w:p>
    <w:p w:rsidR="00A20324" w:rsidRDefault="004D1B17">
      <w:pPr>
        <w:widowControl w:val="0"/>
        <w:suppressAutoHyphens w:val="0"/>
        <w:autoSpaceDE w:val="0"/>
        <w:spacing w:after="0" w:line="240" w:lineRule="auto"/>
        <w:ind w:left="720"/>
        <w:jc w:val="both"/>
        <w:textAlignment w:val="auto"/>
        <w:rPr>
          <w:rFonts w:ascii="Arial" w:eastAsia="Times New Roman" w:hAnsi="Arial" w:cs="Arial"/>
          <w:lang w:val="es-ES" w:eastAsia="es-ES"/>
        </w:rPr>
      </w:pPr>
      <w:r>
        <w:rPr>
          <w:rFonts w:ascii="Arial" w:eastAsia="Times New Roman" w:hAnsi="Arial" w:cs="Arial"/>
          <w:lang w:val="es-ES" w:eastAsia="es-ES"/>
        </w:rPr>
        <w:tab/>
        <w:t>1.2 Orden</w:t>
      </w:r>
    </w:p>
    <w:p w:rsidR="00A20324" w:rsidRDefault="004D1B17">
      <w:pPr>
        <w:widowControl w:val="0"/>
        <w:suppressAutoHyphens w:val="0"/>
        <w:autoSpaceDE w:val="0"/>
        <w:spacing w:after="0" w:line="240" w:lineRule="auto"/>
        <w:ind w:left="720"/>
        <w:jc w:val="both"/>
        <w:textAlignment w:val="auto"/>
        <w:rPr>
          <w:rFonts w:ascii="Arial" w:eastAsia="Times New Roman" w:hAnsi="Arial" w:cs="Arial"/>
          <w:lang w:val="es-ES" w:eastAsia="es-ES"/>
        </w:rPr>
      </w:pPr>
      <w:r>
        <w:rPr>
          <w:rFonts w:ascii="Arial" w:eastAsia="Times New Roman" w:hAnsi="Arial" w:cs="Arial"/>
          <w:lang w:val="es-ES" w:eastAsia="es-ES"/>
        </w:rPr>
        <w:tab/>
        <w:t>1.3 Familia</w:t>
      </w:r>
    </w:p>
    <w:p w:rsidR="00A20324" w:rsidRDefault="004D1B17">
      <w:pPr>
        <w:widowControl w:val="0"/>
        <w:suppressAutoHyphens w:val="0"/>
        <w:autoSpaceDE w:val="0"/>
        <w:spacing w:after="0" w:line="240" w:lineRule="auto"/>
        <w:ind w:left="720"/>
        <w:jc w:val="both"/>
        <w:textAlignment w:val="auto"/>
        <w:rPr>
          <w:rFonts w:ascii="Arial" w:eastAsia="Times New Roman" w:hAnsi="Arial" w:cs="Arial"/>
          <w:lang w:val="es-ES" w:eastAsia="es-ES"/>
        </w:rPr>
      </w:pPr>
      <w:r>
        <w:rPr>
          <w:rFonts w:ascii="Arial" w:eastAsia="Times New Roman" w:hAnsi="Arial" w:cs="Arial"/>
          <w:lang w:val="es-ES" w:eastAsia="es-ES"/>
        </w:rPr>
        <w:tab/>
        <w:t>1.4 Género o especie y, en su caso, subespecie, incluidos el autor y el año</w:t>
      </w:r>
    </w:p>
    <w:p w:rsidR="00A20324" w:rsidRDefault="004D1B17">
      <w:pPr>
        <w:widowControl w:val="0"/>
        <w:suppressAutoHyphens w:val="0"/>
        <w:autoSpaceDE w:val="0"/>
        <w:spacing w:after="0" w:line="240" w:lineRule="auto"/>
        <w:ind w:left="720"/>
        <w:jc w:val="both"/>
        <w:textAlignment w:val="auto"/>
        <w:rPr>
          <w:rFonts w:ascii="Arial" w:eastAsia="Times New Roman" w:hAnsi="Arial" w:cs="Arial"/>
          <w:lang w:val="es-ES" w:eastAsia="es-ES"/>
        </w:rPr>
      </w:pPr>
      <w:r>
        <w:rPr>
          <w:rFonts w:ascii="Arial" w:eastAsia="Times New Roman" w:hAnsi="Arial" w:cs="Arial"/>
          <w:lang w:val="es-ES" w:eastAsia="es-ES"/>
        </w:rPr>
        <w:tab/>
        <w:t>1.5 Sinónimos científicos</w:t>
      </w:r>
    </w:p>
    <w:p w:rsidR="00A20324" w:rsidRDefault="004D1B17">
      <w:pPr>
        <w:widowControl w:val="0"/>
        <w:suppressAutoHyphens w:val="0"/>
        <w:autoSpaceDE w:val="0"/>
        <w:spacing w:after="0" w:line="240" w:lineRule="auto"/>
        <w:ind w:left="1800" w:hanging="360"/>
        <w:jc w:val="both"/>
        <w:textAlignment w:val="auto"/>
        <w:rPr>
          <w:rFonts w:ascii="Arial" w:eastAsia="Times New Roman" w:hAnsi="Arial" w:cs="Arial"/>
          <w:lang w:val="es-ES" w:eastAsia="es-ES"/>
        </w:rPr>
      </w:pPr>
      <w:r>
        <w:rPr>
          <w:rFonts w:ascii="Arial" w:eastAsia="Times New Roman" w:hAnsi="Arial" w:cs="Arial"/>
          <w:lang w:val="es-ES" w:eastAsia="es-ES"/>
        </w:rPr>
        <w:t>1.6 Nombre o nombres comunes, en todos los idiomas aplicables utilizados por la Convención</w:t>
      </w:r>
    </w:p>
    <w:p w:rsidR="00A20324" w:rsidRDefault="00A20324">
      <w:pPr>
        <w:widowControl w:val="0"/>
        <w:suppressAutoHyphens w:val="0"/>
        <w:autoSpaceDE w:val="0"/>
        <w:spacing w:after="0" w:line="240" w:lineRule="auto"/>
        <w:jc w:val="both"/>
        <w:textAlignment w:val="auto"/>
        <w:rPr>
          <w:rFonts w:ascii="Arial" w:eastAsia="Times New Roman" w:hAnsi="Arial" w:cs="Arial"/>
          <w:lang w:val="es-ES" w:eastAsia="es-ES"/>
        </w:rPr>
      </w:pPr>
    </w:p>
    <w:p w:rsidR="00A20324" w:rsidRDefault="004D1B17">
      <w:pPr>
        <w:widowControl w:val="0"/>
        <w:suppressAutoHyphens w:val="0"/>
        <w:autoSpaceDE w:val="0"/>
        <w:spacing w:after="0" w:line="240" w:lineRule="auto"/>
        <w:jc w:val="both"/>
        <w:textAlignment w:val="auto"/>
        <w:rPr>
          <w:rFonts w:ascii="Arial" w:eastAsia="Times New Roman" w:hAnsi="Arial" w:cs="Arial"/>
          <w:lang w:val="es-ES" w:eastAsia="es-ES"/>
        </w:rPr>
      </w:pPr>
      <w:r>
        <w:rPr>
          <w:rFonts w:ascii="Arial" w:eastAsia="Times New Roman" w:hAnsi="Arial" w:cs="Arial"/>
          <w:lang w:val="es-ES" w:eastAsia="es-ES"/>
        </w:rPr>
        <w:tab/>
        <w:t>2. Visión general</w:t>
      </w:r>
    </w:p>
    <w:p w:rsidR="00A20324" w:rsidRDefault="00A20324">
      <w:pPr>
        <w:widowControl w:val="0"/>
        <w:suppressAutoHyphens w:val="0"/>
        <w:autoSpaceDE w:val="0"/>
        <w:spacing w:after="0" w:line="240" w:lineRule="auto"/>
        <w:jc w:val="both"/>
        <w:textAlignment w:val="auto"/>
        <w:rPr>
          <w:rFonts w:ascii="Arial" w:eastAsia="Times New Roman" w:hAnsi="Arial" w:cs="Arial"/>
          <w:lang w:val="es-ES" w:eastAsia="es-ES"/>
        </w:rPr>
      </w:pPr>
    </w:p>
    <w:p w:rsidR="00A20324" w:rsidRDefault="004D1B17">
      <w:pPr>
        <w:widowControl w:val="0"/>
        <w:suppressAutoHyphens w:val="0"/>
        <w:autoSpaceDE w:val="0"/>
        <w:spacing w:after="0" w:line="240" w:lineRule="auto"/>
        <w:ind w:left="720"/>
        <w:jc w:val="both"/>
        <w:textAlignment w:val="auto"/>
        <w:rPr>
          <w:rFonts w:ascii="Arial" w:eastAsia="Times New Roman" w:hAnsi="Arial" w:cs="Arial"/>
          <w:lang w:val="es-ES" w:eastAsia="es-ES"/>
        </w:rPr>
      </w:pPr>
      <w:r>
        <w:rPr>
          <w:rFonts w:ascii="Arial" w:eastAsia="Times New Roman" w:hAnsi="Arial" w:cs="Arial"/>
          <w:lang w:val="es-ES" w:eastAsia="es-ES"/>
        </w:rPr>
        <w:t>3. Migraciones</w:t>
      </w:r>
    </w:p>
    <w:p w:rsidR="00A20324" w:rsidRDefault="004D1B17" w:rsidP="00CC2F21">
      <w:pPr>
        <w:widowControl w:val="0"/>
        <w:tabs>
          <w:tab w:val="left" w:pos="1440"/>
        </w:tabs>
        <w:suppressAutoHyphens w:val="0"/>
        <w:autoSpaceDE w:val="0"/>
        <w:spacing w:after="0" w:line="240" w:lineRule="auto"/>
        <w:ind w:left="1800" w:hanging="360"/>
        <w:jc w:val="both"/>
        <w:textAlignment w:val="auto"/>
        <w:rPr>
          <w:rFonts w:ascii="Arial" w:eastAsia="Times New Roman" w:hAnsi="Arial" w:cs="Arial"/>
          <w:lang w:val="es-ES" w:eastAsia="es-ES"/>
        </w:rPr>
      </w:pPr>
      <w:r>
        <w:rPr>
          <w:rFonts w:ascii="Arial" w:eastAsia="Times New Roman" w:hAnsi="Arial" w:cs="Arial"/>
          <w:lang w:val="es-ES" w:eastAsia="es-ES"/>
        </w:rPr>
        <w:t>3.1 Tipos de desplazamiento, distancia, carácter cíclico y previsible de la migración</w:t>
      </w:r>
    </w:p>
    <w:p w:rsidR="00A20324" w:rsidRDefault="004D1B17">
      <w:pPr>
        <w:widowControl w:val="0"/>
        <w:suppressAutoHyphens w:val="0"/>
        <w:autoSpaceDE w:val="0"/>
        <w:spacing w:after="0" w:line="240" w:lineRule="auto"/>
        <w:ind w:left="1800" w:hanging="360"/>
        <w:jc w:val="both"/>
        <w:textAlignment w:val="auto"/>
        <w:rPr>
          <w:rFonts w:ascii="Arial" w:eastAsia="Times New Roman" w:hAnsi="Arial" w:cs="Arial"/>
          <w:lang w:val="es-ES" w:eastAsia="es-ES"/>
        </w:rPr>
      </w:pPr>
      <w:r>
        <w:rPr>
          <w:rFonts w:ascii="Arial" w:eastAsia="Times New Roman" w:hAnsi="Arial" w:cs="Arial"/>
          <w:lang w:val="es-ES" w:eastAsia="es-ES"/>
        </w:rPr>
        <w:t>3.2 Proporción de la población migrante, y razones para considerarla una proporción considerable</w:t>
      </w:r>
    </w:p>
    <w:p w:rsidR="00A20324" w:rsidRDefault="00A20324">
      <w:pPr>
        <w:widowControl w:val="0"/>
        <w:suppressAutoHyphens w:val="0"/>
        <w:autoSpaceDE w:val="0"/>
        <w:spacing w:after="0" w:line="240" w:lineRule="auto"/>
        <w:jc w:val="both"/>
        <w:textAlignment w:val="auto"/>
        <w:rPr>
          <w:rFonts w:ascii="Arial" w:eastAsia="Times New Roman" w:hAnsi="Arial" w:cs="Arial"/>
          <w:lang w:val="es-ES" w:eastAsia="es-ES"/>
        </w:rPr>
      </w:pPr>
    </w:p>
    <w:p w:rsidR="00A20324" w:rsidRDefault="004D1B17">
      <w:pPr>
        <w:widowControl w:val="0"/>
        <w:suppressAutoHyphens w:val="0"/>
        <w:autoSpaceDE w:val="0"/>
        <w:spacing w:after="0" w:line="240" w:lineRule="auto"/>
        <w:ind w:firstLine="720"/>
        <w:jc w:val="both"/>
        <w:textAlignment w:val="auto"/>
        <w:rPr>
          <w:rFonts w:ascii="Arial" w:eastAsia="Times New Roman" w:hAnsi="Arial" w:cs="Arial"/>
          <w:lang w:val="es-ES" w:eastAsia="es-ES"/>
        </w:rPr>
      </w:pPr>
      <w:r>
        <w:rPr>
          <w:rFonts w:ascii="Arial" w:eastAsia="Times New Roman" w:hAnsi="Arial" w:cs="Arial"/>
          <w:lang w:val="es-ES" w:eastAsia="es-ES"/>
        </w:rPr>
        <w:t>4. Datos biológicos (distintos de la migración)</w:t>
      </w:r>
    </w:p>
    <w:p w:rsidR="00A20324" w:rsidRDefault="00A20324">
      <w:pPr>
        <w:widowControl w:val="0"/>
        <w:suppressAutoHyphens w:val="0"/>
        <w:autoSpaceDE w:val="0"/>
        <w:spacing w:after="0" w:line="240" w:lineRule="auto"/>
        <w:jc w:val="both"/>
        <w:textAlignment w:val="auto"/>
        <w:rPr>
          <w:rFonts w:ascii="Arial" w:eastAsia="Times New Roman" w:hAnsi="Arial" w:cs="Arial"/>
          <w:lang w:val="es-ES" w:eastAsia="es-ES"/>
        </w:rPr>
      </w:pPr>
    </w:p>
    <w:p w:rsidR="00A20324" w:rsidRDefault="004D1B17">
      <w:pPr>
        <w:widowControl w:val="0"/>
        <w:suppressAutoHyphens w:val="0"/>
        <w:autoSpaceDE w:val="0"/>
        <w:spacing w:after="0" w:line="240" w:lineRule="auto"/>
        <w:ind w:left="720"/>
        <w:jc w:val="both"/>
        <w:textAlignment w:val="auto"/>
        <w:rPr>
          <w:rFonts w:ascii="Arial" w:eastAsia="Times New Roman" w:hAnsi="Arial" w:cs="Arial"/>
          <w:lang w:val="es-ES" w:eastAsia="es-ES"/>
        </w:rPr>
      </w:pPr>
      <w:r>
        <w:rPr>
          <w:rFonts w:ascii="Arial" w:eastAsia="Times New Roman" w:hAnsi="Arial" w:cs="Arial"/>
          <w:lang w:val="es-ES" w:eastAsia="es-ES"/>
        </w:rPr>
        <w:tab/>
        <w:t xml:space="preserve">4.1 Distribución (actual e histórica) </w:t>
      </w:r>
    </w:p>
    <w:p w:rsidR="00A20324" w:rsidRDefault="004D1B17">
      <w:pPr>
        <w:widowControl w:val="0"/>
        <w:suppressAutoHyphens w:val="0"/>
        <w:autoSpaceDE w:val="0"/>
        <w:spacing w:after="0" w:line="240" w:lineRule="auto"/>
        <w:ind w:left="720"/>
        <w:jc w:val="both"/>
        <w:textAlignment w:val="auto"/>
        <w:rPr>
          <w:rFonts w:ascii="Arial" w:eastAsia="Times New Roman" w:hAnsi="Arial" w:cs="Arial"/>
          <w:lang w:val="es-ES" w:eastAsia="es-ES"/>
        </w:rPr>
      </w:pPr>
      <w:r>
        <w:rPr>
          <w:rFonts w:ascii="Arial" w:eastAsia="Times New Roman" w:hAnsi="Arial" w:cs="Arial"/>
          <w:lang w:val="es-ES" w:eastAsia="es-ES"/>
        </w:rPr>
        <w:tab/>
        <w:t>4.2 Población (estimaciones y tendencias)</w:t>
      </w:r>
    </w:p>
    <w:p w:rsidR="00A20324" w:rsidRDefault="004D1B17">
      <w:pPr>
        <w:widowControl w:val="0"/>
        <w:suppressAutoHyphens w:val="0"/>
        <w:autoSpaceDE w:val="0"/>
        <w:spacing w:after="0" w:line="240" w:lineRule="auto"/>
        <w:ind w:left="720"/>
        <w:jc w:val="both"/>
        <w:textAlignment w:val="auto"/>
        <w:rPr>
          <w:rFonts w:ascii="Arial" w:eastAsia="Times New Roman" w:hAnsi="Arial" w:cs="Arial"/>
          <w:lang w:val="es-ES" w:eastAsia="es-ES"/>
        </w:rPr>
      </w:pPr>
      <w:r>
        <w:rPr>
          <w:rFonts w:ascii="Arial" w:eastAsia="Times New Roman" w:hAnsi="Arial" w:cs="Arial"/>
          <w:lang w:val="es-ES" w:eastAsia="es-ES"/>
        </w:rPr>
        <w:tab/>
        <w:t>4.3 Hábitat (breve descripción y tendencias)</w:t>
      </w:r>
    </w:p>
    <w:p w:rsidR="00A20324" w:rsidRDefault="004D1B17">
      <w:pPr>
        <w:widowControl w:val="0"/>
        <w:suppressAutoHyphens w:val="0"/>
        <w:autoSpaceDE w:val="0"/>
        <w:spacing w:after="0" w:line="240" w:lineRule="auto"/>
        <w:ind w:left="720"/>
        <w:jc w:val="both"/>
        <w:textAlignment w:val="auto"/>
        <w:rPr>
          <w:rFonts w:ascii="Arial" w:eastAsia="Times New Roman" w:hAnsi="Arial" w:cs="Arial"/>
          <w:lang w:val="es-ES" w:eastAsia="es-ES"/>
        </w:rPr>
      </w:pPr>
      <w:r>
        <w:rPr>
          <w:rFonts w:ascii="Arial" w:eastAsia="Times New Roman" w:hAnsi="Arial" w:cs="Arial"/>
          <w:lang w:val="es-ES" w:eastAsia="es-ES"/>
        </w:rPr>
        <w:tab/>
        <w:t>4.4 Características biológicas</w:t>
      </w:r>
    </w:p>
    <w:p w:rsidR="00A20324" w:rsidRDefault="004D1B17">
      <w:pPr>
        <w:widowControl w:val="0"/>
        <w:suppressAutoHyphens w:val="0"/>
        <w:autoSpaceDE w:val="0"/>
        <w:spacing w:after="0" w:line="240" w:lineRule="auto"/>
        <w:ind w:left="720"/>
        <w:jc w:val="both"/>
        <w:textAlignment w:val="auto"/>
        <w:rPr>
          <w:rFonts w:ascii="Arial" w:eastAsia="Times New Roman" w:hAnsi="Arial" w:cs="Arial"/>
          <w:lang w:val="es-ES" w:eastAsia="es-ES"/>
        </w:rPr>
      </w:pPr>
      <w:r>
        <w:rPr>
          <w:rFonts w:ascii="Arial" w:eastAsia="Times New Roman" w:hAnsi="Arial" w:cs="Arial"/>
          <w:lang w:val="es-ES" w:eastAsia="es-ES"/>
        </w:rPr>
        <w:tab/>
        <w:t xml:space="preserve">4.5 Función del taxón en su ecosistema </w:t>
      </w:r>
    </w:p>
    <w:p w:rsidR="00A20324" w:rsidRDefault="00A20324">
      <w:pPr>
        <w:widowControl w:val="0"/>
        <w:suppressAutoHyphens w:val="0"/>
        <w:autoSpaceDE w:val="0"/>
        <w:spacing w:after="0" w:line="240" w:lineRule="auto"/>
        <w:ind w:left="720"/>
        <w:jc w:val="both"/>
        <w:textAlignment w:val="auto"/>
        <w:rPr>
          <w:rFonts w:ascii="Arial" w:eastAsia="Times New Roman" w:hAnsi="Arial" w:cs="Arial"/>
          <w:lang w:val="es-ES" w:eastAsia="es-ES"/>
        </w:rPr>
      </w:pPr>
    </w:p>
    <w:p w:rsidR="00A20324" w:rsidRDefault="004D1B17">
      <w:pPr>
        <w:widowControl w:val="0"/>
        <w:suppressAutoHyphens w:val="0"/>
        <w:autoSpaceDE w:val="0"/>
        <w:spacing w:after="0" w:line="240" w:lineRule="auto"/>
        <w:jc w:val="both"/>
        <w:textAlignment w:val="auto"/>
        <w:rPr>
          <w:rFonts w:ascii="Arial" w:eastAsia="Times New Roman" w:hAnsi="Arial" w:cs="Arial"/>
          <w:lang w:val="es-ES" w:eastAsia="es-ES"/>
        </w:rPr>
      </w:pPr>
      <w:r>
        <w:rPr>
          <w:rFonts w:ascii="Arial" w:eastAsia="Times New Roman" w:hAnsi="Arial" w:cs="Arial"/>
          <w:lang w:val="es-ES" w:eastAsia="es-ES"/>
        </w:rPr>
        <w:tab/>
        <w:t xml:space="preserve">5. Estado de conservación y amenazas </w:t>
      </w:r>
    </w:p>
    <w:p w:rsidR="00A20324" w:rsidRDefault="00A20324">
      <w:pPr>
        <w:widowControl w:val="0"/>
        <w:suppressAutoHyphens w:val="0"/>
        <w:autoSpaceDE w:val="0"/>
        <w:spacing w:after="0" w:line="240" w:lineRule="auto"/>
        <w:jc w:val="both"/>
        <w:textAlignment w:val="auto"/>
        <w:rPr>
          <w:rFonts w:ascii="Arial" w:eastAsia="Times New Roman" w:hAnsi="Arial" w:cs="Arial"/>
          <w:lang w:val="es-ES" w:eastAsia="es-ES"/>
        </w:rPr>
      </w:pPr>
    </w:p>
    <w:p w:rsidR="00A20324" w:rsidRDefault="004D1B17">
      <w:pPr>
        <w:widowControl w:val="0"/>
        <w:suppressAutoHyphens w:val="0"/>
        <w:autoSpaceDE w:val="0"/>
        <w:spacing w:after="0" w:line="240" w:lineRule="auto"/>
        <w:ind w:left="720" w:firstLine="720"/>
        <w:jc w:val="both"/>
        <w:textAlignment w:val="auto"/>
        <w:rPr>
          <w:rFonts w:ascii="Arial" w:eastAsia="Times New Roman" w:hAnsi="Arial" w:cs="Arial"/>
          <w:lang w:val="es-ES" w:eastAsia="es-ES"/>
        </w:rPr>
      </w:pPr>
      <w:r>
        <w:rPr>
          <w:rFonts w:ascii="Arial" w:eastAsia="Times New Roman" w:hAnsi="Arial" w:cs="Arial"/>
          <w:lang w:val="es-ES" w:eastAsia="es-ES"/>
        </w:rPr>
        <w:t>5,1, Evaluación de la Lista Roja de la UICN (si se dispone)</w:t>
      </w:r>
    </w:p>
    <w:p w:rsidR="004E1A53" w:rsidRDefault="004D1B17">
      <w:pPr>
        <w:widowControl w:val="0"/>
        <w:suppressAutoHyphens w:val="0"/>
        <w:autoSpaceDE w:val="0"/>
        <w:spacing w:after="0" w:line="240" w:lineRule="auto"/>
        <w:ind w:left="720"/>
        <w:jc w:val="both"/>
        <w:textAlignment w:val="auto"/>
        <w:rPr>
          <w:rFonts w:ascii="Arial" w:eastAsia="Times New Roman" w:hAnsi="Arial" w:cs="Arial"/>
          <w:lang w:val="es-ES" w:eastAsia="es-ES"/>
        </w:rPr>
      </w:pPr>
      <w:r>
        <w:rPr>
          <w:rFonts w:ascii="Arial" w:eastAsia="Times New Roman" w:hAnsi="Arial" w:cs="Arial"/>
          <w:lang w:val="es-ES" w:eastAsia="es-ES"/>
        </w:rPr>
        <w:tab/>
        <w:t xml:space="preserve">5.2 Información equivalente concerniente a la evaluación del estado de </w:t>
      </w:r>
    </w:p>
    <w:p w:rsidR="00A20324" w:rsidRDefault="004D1B17" w:rsidP="004E1A53">
      <w:pPr>
        <w:widowControl w:val="0"/>
        <w:tabs>
          <w:tab w:val="left" w:pos="720"/>
        </w:tabs>
        <w:suppressAutoHyphens w:val="0"/>
        <w:autoSpaceDE w:val="0"/>
        <w:spacing w:after="0" w:line="240" w:lineRule="auto"/>
        <w:ind w:left="720" w:firstLine="1080"/>
        <w:jc w:val="both"/>
        <w:textAlignment w:val="auto"/>
        <w:rPr>
          <w:rFonts w:ascii="Arial" w:eastAsia="Times New Roman" w:hAnsi="Arial" w:cs="Arial"/>
          <w:lang w:val="es-ES" w:eastAsia="es-ES"/>
        </w:rPr>
      </w:pPr>
      <w:r>
        <w:rPr>
          <w:rFonts w:ascii="Arial" w:eastAsia="Times New Roman" w:hAnsi="Arial" w:cs="Arial"/>
          <w:lang w:val="es-ES" w:eastAsia="es-ES"/>
        </w:rPr>
        <w:t>conse</w:t>
      </w:r>
      <w:r w:rsidR="006F2362">
        <w:rPr>
          <w:rFonts w:ascii="Arial" w:eastAsia="Times New Roman" w:hAnsi="Arial" w:cs="Arial"/>
          <w:lang w:val="es-ES" w:eastAsia="es-ES"/>
        </w:rPr>
        <w:t>r</w:t>
      </w:r>
      <w:r>
        <w:rPr>
          <w:rFonts w:ascii="Arial" w:eastAsia="Times New Roman" w:hAnsi="Arial" w:cs="Arial"/>
          <w:lang w:val="es-ES" w:eastAsia="es-ES"/>
        </w:rPr>
        <w:t xml:space="preserve">vación </w:t>
      </w:r>
    </w:p>
    <w:p w:rsidR="00A20324" w:rsidRDefault="004D1B17">
      <w:pPr>
        <w:widowControl w:val="0"/>
        <w:suppressAutoHyphens w:val="0"/>
        <w:autoSpaceDE w:val="0"/>
        <w:spacing w:after="0" w:line="240" w:lineRule="auto"/>
        <w:ind w:left="1440"/>
        <w:jc w:val="both"/>
        <w:textAlignment w:val="auto"/>
        <w:rPr>
          <w:rFonts w:ascii="Arial" w:eastAsia="Times New Roman" w:hAnsi="Arial" w:cs="Arial"/>
          <w:lang w:val="es-ES" w:eastAsia="es-ES"/>
        </w:rPr>
      </w:pPr>
      <w:r>
        <w:rPr>
          <w:rFonts w:ascii="Arial" w:eastAsia="Times New Roman" w:hAnsi="Arial" w:cs="Arial"/>
          <w:lang w:val="es-ES" w:eastAsia="es-ES"/>
        </w:rPr>
        <w:t>5.3 Amenazas para la población (factores, intensidad)</w:t>
      </w:r>
      <w:r>
        <w:rPr>
          <w:rFonts w:ascii="Arial" w:eastAsia="Times New Roman" w:hAnsi="Arial" w:cs="Arial"/>
          <w:lang w:val="es-ES" w:eastAsia="es-ES"/>
        </w:rPr>
        <w:tab/>
      </w:r>
    </w:p>
    <w:p w:rsidR="00A20324" w:rsidRDefault="004D1B17">
      <w:pPr>
        <w:widowControl w:val="0"/>
        <w:suppressAutoHyphens w:val="0"/>
        <w:autoSpaceDE w:val="0"/>
        <w:spacing w:after="0" w:line="240" w:lineRule="auto"/>
        <w:ind w:left="720"/>
        <w:jc w:val="both"/>
        <w:textAlignment w:val="auto"/>
        <w:rPr>
          <w:rFonts w:ascii="Arial" w:eastAsia="Times New Roman" w:hAnsi="Arial" w:cs="Arial"/>
          <w:lang w:val="es-ES" w:eastAsia="es-ES"/>
        </w:rPr>
      </w:pPr>
      <w:r>
        <w:rPr>
          <w:rFonts w:ascii="Arial" w:eastAsia="Times New Roman" w:hAnsi="Arial" w:cs="Arial"/>
          <w:lang w:val="es-ES" w:eastAsia="es-ES"/>
        </w:rPr>
        <w:tab/>
        <w:t>5.4 Amenazas especialmente relacionadas con las migraciones</w:t>
      </w:r>
    </w:p>
    <w:p w:rsidR="00A20324" w:rsidRDefault="004D1B17">
      <w:pPr>
        <w:widowControl w:val="0"/>
        <w:suppressAutoHyphens w:val="0"/>
        <w:autoSpaceDE w:val="0"/>
        <w:spacing w:after="0" w:line="240" w:lineRule="auto"/>
        <w:ind w:left="720"/>
        <w:jc w:val="both"/>
        <w:textAlignment w:val="auto"/>
        <w:rPr>
          <w:rFonts w:ascii="Arial" w:eastAsia="Times New Roman" w:hAnsi="Arial" w:cs="Arial"/>
          <w:lang w:val="es-ES" w:eastAsia="es-ES"/>
        </w:rPr>
      </w:pPr>
      <w:r>
        <w:rPr>
          <w:rFonts w:ascii="Arial" w:eastAsia="Times New Roman" w:hAnsi="Arial" w:cs="Arial"/>
          <w:lang w:val="es-ES" w:eastAsia="es-ES"/>
        </w:rPr>
        <w:tab/>
        <w:t>5.5 Utilización nacional e internacional</w:t>
      </w:r>
      <w:r>
        <w:rPr>
          <w:rFonts w:ascii="Arial" w:eastAsia="Times New Roman" w:hAnsi="Arial" w:cs="Arial"/>
          <w:lang w:val="es-ES" w:eastAsia="es-ES"/>
        </w:rPr>
        <w:tab/>
      </w:r>
    </w:p>
    <w:p w:rsidR="00A20324" w:rsidRDefault="00A20324">
      <w:pPr>
        <w:widowControl w:val="0"/>
        <w:suppressAutoHyphens w:val="0"/>
        <w:autoSpaceDE w:val="0"/>
        <w:spacing w:after="0" w:line="240" w:lineRule="auto"/>
        <w:ind w:left="720"/>
        <w:jc w:val="both"/>
        <w:textAlignment w:val="auto"/>
        <w:rPr>
          <w:rFonts w:ascii="Arial" w:eastAsia="Times New Roman" w:hAnsi="Arial" w:cs="Arial"/>
          <w:lang w:val="es-ES" w:eastAsia="es-ES"/>
        </w:rPr>
      </w:pPr>
    </w:p>
    <w:p w:rsidR="004E1A53" w:rsidRDefault="004D1B17">
      <w:pPr>
        <w:widowControl w:val="0"/>
        <w:suppressAutoHyphens w:val="0"/>
        <w:autoSpaceDE w:val="0"/>
        <w:spacing w:after="0" w:line="240" w:lineRule="auto"/>
        <w:jc w:val="both"/>
        <w:textAlignment w:val="auto"/>
        <w:rPr>
          <w:rFonts w:ascii="Arial" w:eastAsia="Times New Roman" w:hAnsi="Arial" w:cs="Arial"/>
          <w:lang w:val="es-ES" w:eastAsia="es-ES"/>
        </w:rPr>
      </w:pPr>
      <w:r>
        <w:rPr>
          <w:rFonts w:ascii="Arial" w:eastAsia="Times New Roman" w:hAnsi="Arial" w:cs="Arial"/>
          <w:lang w:val="es-ES" w:eastAsia="es-ES"/>
        </w:rPr>
        <w:tab/>
      </w:r>
    </w:p>
    <w:p w:rsidR="004E1A53" w:rsidRDefault="004E1A53">
      <w:pPr>
        <w:suppressAutoHyphens w:val="0"/>
        <w:rPr>
          <w:rFonts w:ascii="Arial" w:eastAsia="Times New Roman" w:hAnsi="Arial" w:cs="Arial"/>
          <w:lang w:val="es-ES" w:eastAsia="es-ES"/>
        </w:rPr>
      </w:pPr>
      <w:r>
        <w:rPr>
          <w:rFonts w:ascii="Arial" w:eastAsia="Times New Roman" w:hAnsi="Arial" w:cs="Arial"/>
          <w:lang w:val="es-ES" w:eastAsia="es-ES"/>
        </w:rPr>
        <w:br w:type="page"/>
      </w:r>
    </w:p>
    <w:p w:rsidR="00A20324" w:rsidRDefault="004D1B17" w:rsidP="004E1A53">
      <w:pPr>
        <w:widowControl w:val="0"/>
        <w:suppressAutoHyphens w:val="0"/>
        <w:autoSpaceDE w:val="0"/>
        <w:spacing w:after="0" w:line="240" w:lineRule="auto"/>
        <w:ind w:left="720"/>
        <w:jc w:val="both"/>
        <w:textAlignment w:val="auto"/>
        <w:rPr>
          <w:rFonts w:ascii="Arial" w:eastAsia="Times New Roman" w:hAnsi="Arial" w:cs="Arial"/>
          <w:lang w:val="es-ES" w:eastAsia="es-ES"/>
        </w:rPr>
      </w:pPr>
      <w:r>
        <w:rPr>
          <w:rFonts w:ascii="Arial" w:eastAsia="Times New Roman" w:hAnsi="Arial" w:cs="Arial"/>
          <w:lang w:val="es-ES" w:eastAsia="es-ES"/>
        </w:rPr>
        <w:lastRenderedPageBreak/>
        <w:t xml:space="preserve">6. Estado de protección y gestión de la especie </w:t>
      </w:r>
    </w:p>
    <w:p w:rsidR="00A20324" w:rsidRDefault="004D1B17">
      <w:pPr>
        <w:widowControl w:val="0"/>
        <w:suppressAutoHyphens w:val="0"/>
        <w:autoSpaceDE w:val="0"/>
        <w:spacing w:after="0" w:line="240" w:lineRule="auto"/>
        <w:jc w:val="both"/>
        <w:textAlignment w:val="auto"/>
        <w:rPr>
          <w:rFonts w:ascii="Arial" w:eastAsia="Times New Roman" w:hAnsi="Arial" w:cs="Arial"/>
          <w:lang w:val="es-ES" w:eastAsia="es-ES"/>
        </w:rPr>
      </w:pPr>
      <w:r>
        <w:rPr>
          <w:rFonts w:ascii="Arial" w:eastAsia="Times New Roman" w:hAnsi="Arial" w:cs="Arial"/>
          <w:lang w:val="es-ES" w:eastAsia="es-ES"/>
        </w:rPr>
        <w:tab/>
      </w:r>
    </w:p>
    <w:p w:rsidR="00A20324" w:rsidRDefault="004D1B17">
      <w:pPr>
        <w:widowControl w:val="0"/>
        <w:suppressAutoHyphens w:val="0"/>
        <w:autoSpaceDE w:val="0"/>
        <w:spacing w:after="0" w:line="240" w:lineRule="auto"/>
        <w:ind w:left="720"/>
        <w:jc w:val="both"/>
        <w:textAlignment w:val="auto"/>
        <w:rPr>
          <w:rFonts w:ascii="Arial" w:eastAsia="Times New Roman" w:hAnsi="Arial" w:cs="Arial"/>
          <w:lang w:val="es-ES" w:eastAsia="es-ES"/>
        </w:rPr>
      </w:pPr>
      <w:r>
        <w:rPr>
          <w:rFonts w:ascii="Arial" w:eastAsia="Times New Roman" w:hAnsi="Arial" w:cs="Arial"/>
          <w:lang w:val="es-ES" w:eastAsia="es-ES"/>
        </w:rPr>
        <w:tab/>
        <w:t>6.1 Situación de la protección nacional</w:t>
      </w:r>
    </w:p>
    <w:p w:rsidR="00A20324" w:rsidRDefault="004D1B17">
      <w:pPr>
        <w:widowControl w:val="0"/>
        <w:suppressAutoHyphens w:val="0"/>
        <w:autoSpaceDE w:val="0"/>
        <w:spacing w:after="0" w:line="240" w:lineRule="auto"/>
        <w:ind w:left="720"/>
        <w:jc w:val="both"/>
        <w:textAlignment w:val="auto"/>
        <w:rPr>
          <w:rFonts w:ascii="Arial" w:eastAsia="Times New Roman" w:hAnsi="Arial" w:cs="Arial"/>
          <w:lang w:val="es-ES" w:eastAsia="es-ES"/>
        </w:rPr>
      </w:pPr>
      <w:r>
        <w:rPr>
          <w:rFonts w:ascii="Arial" w:eastAsia="Times New Roman" w:hAnsi="Arial" w:cs="Arial"/>
          <w:lang w:val="es-ES" w:eastAsia="es-ES"/>
        </w:rPr>
        <w:tab/>
        <w:t>6.2 Situación de la protección internacional</w:t>
      </w:r>
    </w:p>
    <w:p w:rsidR="00A20324" w:rsidRDefault="004D1B17">
      <w:pPr>
        <w:widowControl w:val="0"/>
        <w:suppressAutoHyphens w:val="0"/>
        <w:autoSpaceDE w:val="0"/>
        <w:spacing w:after="0" w:line="240" w:lineRule="auto"/>
        <w:ind w:left="720"/>
        <w:jc w:val="both"/>
        <w:textAlignment w:val="auto"/>
        <w:rPr>
          <w:rFonts w:ascii="Arial" w:eastAsia="Times New Roman" w:hAnsi="Arial" w:cs="Arial"/>
          <w:lang w:val="es-ES" w:eastAsia="es-ES"/>
        </w:rPr>
      </w:pPr>
      <w:r>
        <w:rPr>
          <w:rFonts w:ascii="Arial" w:eastAsia="Times New Roman" w:hAnsi="Arial" w:cs="Arial"/>
          <w:lang w:val="es-ES" w:eastAsia="es-ES"/>
        </w:rPr>
        <w:tab/>
        <w:t>6.3 Medidas de gestión</w:t>
      </w:r>
    </w:p>
    <w:p w:rsidR="00A20324" w:rsidRDefault="004D1B17">
      <w:pPr>
        <w:widowControl w:val="0"/>
        <w:suppressAutoHyphens w:val="0"/>
        <w:autoSpaceDE w:val="0"/>
        <w:spacing w:after="0" w:line="240" w:lineRule="auto"/>
        <w:ind w:left="720"/>
        <w:jc w:val="both"/>
        <w:textAlignment w:val="auto"/>
        <w:rPr>
          <w:rFonts w:ascii="Arial" w:eastAsia="Times New Roman" w:hAnsi="Arial" w:cs="Arial"/>
          <w:lang w:val="es-ES" w:eastAsia="es-ES"/>
        </w:rPr>
      </w:pPr>
      <w:r>
        <w:rPr>
          <w:rFonts w:ascii="Arial" w:eastAsia="Times New Roman" w:hAnsi="Arial" w:cs="Arial"/>
          <w:lang w:val="es-ES" w:eastAsia="es-ES"/>
        </w:rPr>
        <w:tab/>
        <w:t>6.4 Conservación del hábitat</w:t>
      </w:r>
    </w:p>
    <w:p w:rsidR="00A20324" w:rsidRDefault="004D1B17">
      <w:pPr>
        <w:widowControl w:val="0"/>
        <w:suppressAutoHyphens w:val="0"/>
        <w:autoSpaceDE w:val="0"/>
        <w:spacing w:after="0" w:line="240" w:lineRule="auto"/>
        <w:ind w:left="720"/>
        <w:jc w:val="both"/>
        <w:textAlignment w:val="auto"/>
        <w:rPr>
          <w:rFonts w:ascii="Arial" w:eastAsia="Times New Roman" w:hAnsi="Arial" w:cs="Arial"/>
          <w:lang w:val="es-ES" w:eastAsia="es-ES"/>
        </w:rPr>
      </w:pPr>
      <w:r>
        <w:rPr>
          <w:rFonts w:ascii="Arial" w:eastAsia="Times New Roman" w:hAnsi="Arial" w:cs="Arial"/>
          <w:lang w:val="es-ES" w:eastAsia="es-ES"/>
        </w:rPr>
        <w:tab/>
        <w:t>6.5 Seguimiento de la población</w:t>
      </w:r>
    </w:p>
    <w:p w:rsidR="00A20324" w:rsidRDefault="004D1B17">
      <w:pPr>
        <w:widowControl w:val="0"/>
        <w:suppressAutoHyphens w:val="0"/>
        <w:autoSpaceDE w:val="0"/>
        <w:spacing w:after="0" w:line="240" w:lineRule="auto"/>
        <w:jc w:val="both"/>
        <w:textAlignment w:val="auto"/>
        <w:rPr>
          <w:rFonts w:ascii="Arial" w:eastAsia="Times New Roman" w:hAnsi="Arial" w:cs="Arial"/>
          <w:lang w:val="es-ES" w:eastAsia="es-ES"/>
        </w:rPr>
      </w:pPr>
      <w:r>
        <w:rPr>
          <w:rFonts w:ascii="Arial" w:eastAsia="Times New Roman" w:hAnsi="Arial" w:cs="Arial"/>
          <w:lang w:val="es-ES" w:eastAsia="es-ES"/>
        </w:rPr>
        <w:tab/>
      </w:r>
    </w:p>
    <w:p w:rsidR="00A20324" w:rsidRDefault="004D1B17">
      <w:pPr>
        <w:widowControl w:val="0"/>
        <w:suppressAutoHyphens w:val="0"/>
        <w:autoSpaceDE w:val="0"/>
        <w:spacing w:after="0" w:line="240" w:lineRule="auto"/>
        <w:jc w:val="both"/>
        <w:textAlignment w:val="auto"/>
        <w:rPr>
          <w:rFonts w:ascii="Arial" w:eastAsia="Times New Roman" w:hAnsi="Arial" w:cs="Arial"/>
          <w:lang w:val="es-ES" w:eastAsia="es-ES"/>
        </w:rPr>
      </w:pPr>
      <w:r>
        <w:rPr>
          <w:rFonts w:ascii="Arial" w:eastAsia="Times New Roman" w:hAnsi="Arial" w:cs="Arial"/>
          <w:lang w:val="es-ES" w:eastAsia="es-ES"/>
        </w:rPr>
        <w:tab/>
        <w:t>7. Efectos de la enmienda propuesta</w:t>
      </w:r>
    </w:p>
    <w:p w:rsidR="00A20324" w:rsidRDefault="00A20324">
      <w:pPr>
        <w:widowControl w:val="0"/>
        <w:suppressAutoHyphens w:val="0"/>
        <w:autoSpaceDE w:val="0"/>
        <w:spacing w:after="0" w:line="240" w:lineRule="auto"/>
        <w:jc w:val="both"/>
        <w:textAlignment w:val="auto"/>
        <w:rPr>
          <w:rFonts w:ascii="Arial" w:eastAsia="Times New Roman" w:hAnsi="Arial" w:cs="Arial"/>
          <w:lang w:val="es-ES" w:eastAsia="es-ES"/>
        </w:rPr>
      </w:pPr>
    </w:p>
    <w:p w:rsidR="00A20324" w:rsidRDefault="004D1B17">
      <w:pPr>
        <w:widowControl w:val="0"/>
        <w:suppressAutoHyphens w:val="0"/>
        <w:autoSpaceDE w:val="0"/>
        <w:spacing w:after="0" w:line="240" w:lineRule="auto"/>
        <w:ind w:left="720"/>
        <w:jc w:val="both"/>
        <w:textAlignment w:val="auto"/>
        <w:rPr>
          <w:rFonts w:ascii="Arial" w:eastAsia="Times New Roman" w:hAnsi="Arial" w:cs="Arial"/>
          <w:lang w:val="es-ES" w:eastAsia="es-ES"/>
        </w:rPr>
      </w:pPr>
      <w:r>
        <w:rPr>
          <w:rFonts w:ascii="Arial" w:eastAsia="Times New Roman" w:hAnsi="Arial" w:cs="Arial"/>
          <w:lang w:val="es-ES" w:eastAsia="es-ES"/>
        </w:rPr>
        <w:tab/>
        <w:t>7.1 Beneficios previstos de la enmienda</w:t>
      </w:r>
    </w:p>
    <w:p w:rsidR="00A20324" w:rsidRDefault="004D1B17">
      <w:pPr>
        <w:widowControl w:val="0"/>
        <w:suppressAutoHyphens w:val="0"/>
        <w:autoSpaceDE w:val="0"/>
        <w:spacing w:after="0" w:line="240" w:lineRule="auto"/>
        <w:ind w:left="720" w:firstLine="720"/>
        <w:jc w:val="both"/>
        <w:textAlignment w:val="auto"/>
        <w:rPr>
          <w:rFonts w:ascii="Arial" w:eastAsia="Times New Roman" w:hAnsi="Arial" w:cs="Arial"/>
          <w:lang w:val="es-ES" w:eastAsia="es-ES"/>
        </w:rPr>
      </w:pPr>
      <w:r>
        <w:rPr>
          <w:rFonts w:ascii="Arial" w:eastAsia="Times New Roman" w:hAnsi="Arial" w:cs="Arial"/>
          <w:lang w:val="es-ES" w:eastAsia="es-ES"/>
        </w:rPr>
        <w:t>7.2 Posibles riesgos de la enmienda</w:t>
      </w:r>
    </w:p>
    <w:p w:rsidR="00A20324" w:rsidRDefault="004D1B17">
      <w:pPr>
        <w:widowControl w:val="0"/>
        <w:suppressAutoHyphens w:val="0"/>
        <w:autoSpaceDE w:val="0"/>
        <w:spacing w:after="0" w:line="240" w:lineRule="auto"/>
        <w:ind w:left="1800" w:hanging="360"/>
        <w:jc w:val="both"/>
        <w:textAlignment w:val="auto"/>
        <w:rPr>
          <w:rFonts w:ascii="Arial" w:eastAsia="Times New Roman" w:hAnsi="Arial" w:cs="Arial"/>
          <w:lang w:val="es-ES" w:eastAsia="es-ES"/>
        </w:rPr>
      </w:pPr>
      <w:r>
        <w:rPr>
          <w:rFonts w:ascii="Arial" w:eastAsia="Times New Roman" w:hAnsi="Arial" w:cs="Arial"/>
          <w:lang w:val="es-ES" w:eastAsia="es-ES"/>
        </w:rPr>
        <w:t>7.3 Intención del proponente respecto de la elaboración de un acuerdo o acción concertada</w:t>
      </w:r>
    </w:p>
    <w:p w:rsidR="00A20324" w:rsidRDefault="00A20324">
      <w:pPr>
        <w:widowControl w:val="0"/>
        <w:suppressAutoHyphens w:val="0"/>
        <w:autoSpaceDE w:val="0"/>
        <w:spacing w:after="0" w:line="240" w:lineRule="auto"/>
        <w:ind w:left="1800" w:hanging="360"/>
        <w:jc w:val="both"/>
        <w:textAlignment w:val="auto"/>
        <w:rPr>
          <w:rFonts w:ascii="Arial" w:eastAsia="Times New Roman" w:hAnsi="Arial" w:cs="Arial"/>
          <w:lang w:val="es-ES" w:eastAsia="es-ES"/>
        </w:rPr>
      </w:pPr>
    </w:p>
    <w:p w:rsidR="00A20324" w:rsidRDefault="004D1B17">
      <w:pPr>
        <w:widowControl w:val="0"/>
        <w:suppressAutoHyphens w:val="0"/>
        <w:autoSpaceDE w:val="0"/>
        <w:spacing w:after="0" w:line="240" w:lineRule="auto"/>
        <w:jc w:val="both"/>
        <w:textAlignment w:val="auto"/>
        <w:rPr>
          <w:rFonts w:ascii="Arial" w:eastAsia="Times New Roman" w:hAnsi="Arial" w:cs="Arial"/>
          <w:lang w:val="es-ES" w:eastAsia="es-ES"/>
        </w:rPr>
      </w:pPr>
      <w:r>
        <w:rPr>
          <w:rFonts w:ascii="Arial" w:eastAsia="Times New Roman" w:hAnsi="Arial" w:cs="Arial"/>
          <w:lang w:val="es-ES" w:eastAsia="es-ES"/>
        </w:rPr>
        <w:tab/>
        <w:t>8. Estados del área de distribución</w:t>
      </w:r>
    </w:p>
    <w:p w:rsidR="00A20324" w:rsidRDefault="00A20324">
      <w:pPr>
        <w:widowControl w:val="0"/>
        <w:suppressAutoHyphens w:val="0"/>
        <w:autoSpaceDE w:val="0"/>
        <w:spacing w:after="0" w:line="240" w:lineRule="auto"/>
        <w:jc w:val="both"/>
        <w:textAlignment w:val="auto"/>
        <w:rPr>
          <w:rFonts w:ascii="Arial" w:eastAsia="Times New Roman" w:hAnsi="Arial" w:cs="Arial"/>
          <w:lang w:val="es-ES" w:eastAsia="es-ES"/>
        </w:rPr>
      </w:pPr>
      <w:bookmarkStart w:id="2" w:name="_GoBack"/>
      <w:bookmarkEnd w:id="2"/>
    </w:p>
    <w:p w:rsidR="00A20324" w:rsidRDefault="004D1B17">
      <w:pPr>
        <w:widowControl w:val="0"/>
        <w:suppressAutoHyphens w:val="0"/>
        <w:autoSpaceDE w:val="0"/>
        <w:spacing w:after="0" w:line="240" w:lineRule="auto"/>
        <w:jc w:val="both"/>
        <w:textAlignment w:val="auto"/>
        <w:rPr>
          <w:rFonts w:ascii="Arial" w:eastAsia="Times New Roman" w:hAnsi="Arial" w:cs="Arial"/>
          <w:lang w:val="es-ES" w:eastAsia="es-ES"/>
        </w:rPr>
      </w:pPr>
      <w:r>
        <w:rPr>
          <w:rFonts w:ascii="Arial" w:eastAsia="Times New Roman" w:hAnsi="Arial" w:cs="Arial"/>
          <w:lang w:val="es-ES" w:eastAsia="es-ES"/>
        </w:rPr>
        <w:tab/>
        <w:t>9. Consultas</w:t>
      </w:r>
    </w:p>
    <w:p w:rsidR="00A20324" w:rsidRDefault="00A20324">
      <w:pPr>
        <w:widowControl w:val="0"/>
        <w:suppressAutoHyphens w:val="0"/>
        <w:autoSpaceDE w:val="0"/>
        <w:spacing w:after="0" w:line="240" w:lineRule="auto"/>
        <w:jc w:val="both"/>
        <w:textAlignment w:val="auto"/>
        <w:rPr>
          <w:rFonts w:ascii="Arial" w:eastAsia="Times New Roman" w:hAnsi="Arial" w:cs="Arial"/>
          <w:lang w:val="es-ES" w:eastAsia="es-ES"/>
        </w:rPr>
      </w:pPr>
    </w:p>
    <w:p w:rsidR="00A20324" w:rsidRDefault="004D1B17">
      <w:pPr>
        <w:widowControl w:val="0"/>
        <w:suppressAutoHyphens w:val="0"/>
        <w:autoSpaceDE w:val="0"/>
        <w:spacing w:after="0" w:line="240" w:lineRule="auto"/>
        <w:jc w:val="both"/>
        <w:textAlignment w:val="auto"/>
        <w:rPr>
          <w:rFonts w:ascii="Arial" w:eastAsia="Times New Roman" w:hAnsi="Arial" w:cs="Arial"/>
          <w:lang w:val="es-ES" w:eastAsia="es-ES"/>
        </w:rPr>
      </w:pPr>
      <w:r>
        <w:rPr>
          <w:rFonts w:ascii="Arial" w:eastAsia="Times New Roman" w:hAnsi="Arial" w:cs="Arial"/>
          <w:lang w:val="es-ES" w:eastAsia="es-ES"/>
        </w:rPr>
        <w:tab/>
        <w:t>10. Otras observaciones</w:t>
      </w:r>
    </w:p>
    <w:p w:rsidR="00A20324" w:rsidRDefault="004D1B17">
      <w:pPr>
        <w:widowControl w:val="0"/>
        <w:suppressAutoHyphens w:val="0"/>
        <w:autoSpaceDE w:val="0"/>
        <w:spacing w:after="0" w:line="240" w:lineRule="auto"/>
        <w:jc w:val="both"/>
        <w:textAlignment w:val="auto"/>
        <w:rPr>
          <w:rFonts w:ascii="Arial" w:eastAsia="Times New Roman" w:hAnsi="Arial" w:cs="Arial"/>
          <w:lang w:val="es-ES" w:eastAsia="es-ES"/>
        </w:rPr>
      </w:pPr>
      <w:r>
        <w:rPr>
          <w:rFonts w:ascii="Arial" w:eastAsia="Times New Roman" w:hAnsi="Arial" w:cs="Arial"/>
          <w:lang w:val="es-ES" w:eastAsia="es-ES"/>
        </w:rPr>
        <w:tab/>
      </w:r>
    </w:p>
    <w:p w:rsidR="00A20324" w:rsidRDefault="004D1B17">
      <w:pPr>
        <w:widowControl w:val="0"/>
        <w:suppressAutoHyphens w:val="0"/>
        <w:autoSpaceDE w:val="0"/>
        <w:spacing w:after="0" w:line="240" w:lineRule="auto"/>
        <w:jc w:val="both"/>
        <w:textAlignment w:val="auto"/>
        <w:rPr>
          <w:rFonts w:ascii="Arial" w:eastAsia="Times New Roman" w:hAnsi="Arial" w:cs="Arial"/>
          <w:lang w:val="es-ES" w:eastAsia="es-ES"/>
        </w:rPr>
      </w:pPr>
      <w:r>
        <w:rPr>
          <w:rFonts w:ascii="Arial" w:eastAsia="Times New Roman" w:hAnsi="Arial" w:cs="Arial"/>
          <w:lang w:val="es-ES" w:eastAsia="es-ES"/>
        </w:rPr>
        <w:tab/>
        <w:t>11. Referencias</w:t>
      </w:r>
    </w:p>
    <w:p w:rsidR="004E1A53" w:rsidRPr="00882E89" w:rsidRDefault="004E1A53">
      <w:pPr>
        <w:suppressAutoHyphens w:val="0"/>
        <w:rPr>
          <w:lang w:val="es-ES"/>
        </w:rPr>
      </w:pPr>
      <w:r w:rsidRPr="00882E89">
        <w:rPr>
          <w:lang w:val="es-ES"/>
        </w:rPr>
        <w:br w:type="page"/>
      </w:r>
    </w:p>
    <w:p w:rsidR="00401364" w:rsidRDefault="00401364" w:rsidP="00AD73EA">
      <w:pPr>
        <w:widowControl w:val="0"/>
        <w:suppressAutoHyphens w:val="0"/>
        <w:autoSpaceDE w:val="0"/>
        <w:adjustRightInd w:val="0"/>
        <w:spacing w:after="0" w:line="240" w:lineRule="auto"/>
        <w:jc w:val="both"/>
        <w:textAlignment w:val="auto"/>
        <w:rPr>
          <w:rFonts w:ascii="Arial" w:eastAsia="Times New Roman" w:hAnsi="Arial" w:cs="Arial"/>
          <w:b/>
          <w:color w:val="0000FF"/>
          <w:lang w:val="es-ES"/>
        </w:rPr>
      </w:pP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b/>
          <w:color w:val="0000FF"/>
          <w:lang w:val="es-ES"/>
        </w:rPr>
      </w:pPr>
      <w:r w:rsidRPr="00AD73EA">
        <w:rPr>
          <w:rFonts w:ascii="Arial" w:eastAsia="Times New Roman" w:hAnsi="Arial" w:cs="Arial"/>
          <w:b/>
          <w:color w:val="0000FF"/>
          <w:lang w:val="es-ES"/>
        </w:rPr>
        <w:t>Notas explicativas</w:t>
      </w: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 xml:space="preserve">Debería proporcionarse información relativa a todas las secciones de la plantilla, en forma concisa y objetiva.  </w:t>
      </w: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A. PROPUESTA</w:t>
      </w: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rsid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El proponente o proponentes de la propuesta deberían indicar la enmienda específica a los Apéndices y, en particular,</w:t>
      </w: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rsidR="00AD73EA" w:rsidRPr="00AD73EA" w:rsidRDefault="00AD73EA" w:rsidP="00AD73EA">
      <w:pPr>
        <w:widowControl w:val="0"/>
        <w:suppressAutoHyphens w:val="0"/>
        <w:autoSpaceDE w:val="0"/>
        <w:adjustRightInd w:val="0"/>
        <w:spacing w:after="0" w:line="240" w:lineRule="auto"/>
        <w:ind w:left="720" w:hanging="360"/>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w:t>
      </w:r>
      <w:r w:rsidRPr="00AD73EA">
        <w:rPr>
          <w:rFonts w:ascii="Arial" w:eastAsia="Times New Roman" w:hAnsi="Arial" w:cs="Arial"/>
          <w:color w:val="0000FF"/>
          <w:lang w:val="es-ES"/>
        </w:rPr>
        <w:tab/>
        <w:t>si se propone la inclusión o eliminación de un taxón en uno o ambos Apéndices;</w:t>
      </w:r>
    </w:p>
    <w:p w:rsidR="00AD73EA" w:rsidRPr="00AD73EA" w:rsidRDefault="00AD73EA" w:rsidP="00AD73EA">
      <w:pPr>
        <w:widowControl w:val="0"/>
        <w:suppressAutoHyphens w:val="0"/>
        <w:autoSpaceDE w:val="0"/>
        <w:adjustRightInd w:val="0"/>
        <w:spacing w:after="0" w:line="240" w:lineRule="auto"/>
        <w:ind w:left="720" w:hanging="360"/>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w:t>
      </w:r>
      <w:r w:rsidRPr="00AD73EA">
        <w:rPr>
          <w:rFonts w:ascii="Arial" w:eastAsia="Times New Roman" w:hAnsi="Arial" w:cs="Arial"/>
          <w:color w:val="0000FF"/>
          <w:lang w:val="es-ES"/>
        </w:rPr>
        <w:tab/>
        <w:t xml:space="preserve">la especie o subespecie o taxón superior; </w:t>
      </w:r>
    </w:p>
    <w:p w:rsidR="00AD73EA" w:rsidRPr="00AD73EA" w:rsidRDefault="00AD73EA" w:rsidP="00AD73EA">
      <w:pPr>
        <w:widowControl w:val="0"/>
        <w:suppressAutoHyphens w:val="0"/>
        <w:autoSpaceDE w:val="0"/>
        <w:adjustRightInd w:val="0"/>
        <w:spacing w:after="0" w:line="240" w:lineRule="auto"/>
        <w:ind w:left="720" w:hanging="360"/>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w:t>
      </w:r>
      <w:r w:rsidRPr="00AD73EA">
        <w:rPr>
          <w:rFonts w:ascii="Arial" w:eastAsia="Times New Roman" w:hAnsi="Arial" w:cs="Arial"/>
          <w:color w:val="0000FF"/>
          <w:lang w:val="es-ES"/>
        </w:rPr>
        <w:tab/>
        <w:t>si la enmienda propuesta afecta a toda la población o solamente a una población del taxón geográficamente aislada.</w:t>
      </w: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rsid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El proponente o los proponentes deberían justificar la base de la enmienda propuesta.  En particular, en el caso de que se proponga la inclusión de un taxón en los Apéndices, la propuesta debería justificar en qué forma el taxón satisface los criterios pertinentes (véase la sección 5.1 para más detalles).  Este aspecto es particularmente importante en los casos en que la clasificación de la UICN no coincide con el Apéndice propuesto.  La propuesta debería articular también claramente los beneficios que se espera derivarán de la inclusión de la especie en el Apéndice propuesto.  En caso de que se proponga la eliminación de un taxón de los Apéndices, la propuesta debería justificar por qué el taxón no satisface los criterios de inclusión y ya no necesita la protección proporcionada mediante la inclusión en los mismos (véase también la sección 7.2).</w:t>
      </w: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Normalmente no deberían aceptarse propuestas de inclusión de taxones por encima del nivel de la especie, salvo que todas las especies comprendidas en ese taxón satisfagan los requisitos de la Convención.  En la propuesta debería incluirse información sobre cada una de las especies comprendidas en el taxón superior y cada especie debería evaluarse por sus propios méritos.  Si se adopta una propuesta, en los Apéndices deberían figurar las distintas especies pertenecientes al taxón superior en lugar del taxón superior.</w:t>
      </w: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 xml:space="preserve">B. PROPONENTE </w:t>
      </w: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Nombre oficial de la Parte Contratante en la Convención que presenta la propuesta.  Una propuesta puede ser presentada por una o más Partes.</w:t>
      </w: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 xml:space="preserve">C. FUNDAMENTACIÓN DE LA PROPUESTA </w:t>
      </w: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Una selección de los datos científicos más importantes que explican y justifican la propuesta; estos datos pueden tomarse de la bibliografía técnica o de informes inéditos (deberían proporcionarse referencias y enlaces web).</w:t>
      </w:r>
    </w:p>
    <w:p w:rsidR="00AD73EA" w:rsidRPr="00401364"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rsidR="00401364" w:rsidRPr="00401364" w:rsidRDefault="00AD73EA" w:rsidP="00401364">
      <w:pPr>
        <w:pStyle w:val="ListParagraph"/>
        <w:numPr>
          <w:ilvl w:val="0"/>
          <w:numId w:val="12"/>
        </w:numPr>
        <w:suppressAutoHyphens w:val="0"/>
        <w:adjustRightInd w:val="0"/>
        <w:ind w:left="360"/>
        <w:jc w:val="both"/>
        <w:textAlignment w:val="auto"/>
        <w:rPr>
          <w:rFonts w:cs="Arial"/>
          <w:color w:val="0000FF"/>
          <w:sz w:val="22"/>
          <w:szCs w:val="22"/>
        </w:rPr>
      </w:pPr>
      <w:r w:rsidRPr="00401364">
        <w:rPr>
          <w:rFonts w:cs="Arial"/>
          <w:color w:val="0000FF"/>
          <w:sz w:val="22"/>
          <w:szCs w:val="22"/>
          <w:u w:val="single"/>
        </w:rPr>
        <w:t>Taxonomía</w:t>
      </w:r>
      <w:r w:rsidRPr="00401364">
        <w:rPr>
          <w:rFonts w:cs="Arial"/>
          <w:color w:val="0000FF"/>
          <w:sz w:val="22"/>
          <w:szCs w:val="22"/>
        </w:rPr>
        <w:t xml:space="preserve"> </w:t>
      </w:r>
    </w:p>
    <w:p w:rsidR="00401364" w:rsidRDefault="00401364"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rsidR="00AD73EA" w:rsidRPr="00AD73EA" w:rsidRDefault="00401364"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Pr>
          <w:rFonts w:ascii="Arial" w:eastAsia="Times New Roman" w:hAnsi="Arial" w:cs="Arial"/>
          <w:color w:val="0000FF"/>
          <w:lang w:val="es-ES"/>
        </w:rPr>
        <w:t>L</w:t>
      </w:r>
      <w:r w:rsidR="00AD73EA" w:rsidRPr="00AD73EA">
        <w:rPr>
          <w:rFonts w:ascii="Arial" w:eastAsia="Times New Roman" w:hAnsi="Arial" w:cs="Arial"/>
          <w:color w:val="0000FF"/>
          <w:lang w:val="es-ES"/>
        </w:rPr>
        <w:t>a propuesta debería contener información suficiente para permitir a la Conferencia de las Partes identificar claramente el taxón al que se refiere la propuesta.</w:t>
      </w: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1.4 Si la especie a la que se refiere la propuesta está incluida en una de las listas normales de nombres o referencias taxonómicas adoptadas por la Conferencia de las Partes, el nombre propuesto por esa referencia es el que debería figurar aquí.  Si se utiliza un nombre diferente debería justificarse la razón de la divergencia respecto de la referencia taxonómica.  Si la especie en cuestión no figura en las referencias normales adoptadas, el proponente debería proporcionar referencias sobre la procedencia del nombre utilizado.</w:t>
      </w: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lastRenderedPageBreak/>
        <w:t>1.5 El proponente debería proporcionar información sobre otros nombres científicos o sinónimos con los cuales puede conocerse el taxón actualmente, especialmente en casos de considerable controversia sobre su estado taxonómico.</w:t>
      </w: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 xml:space="preserve">1.6 Deberían proporcionarse los nombres comunes del taxón propuesto.  Como mínimo, deberían indicarse en todos los idiomas oficiales de la Convención.  </w:t>
      </w: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rsidR="00401364" w:rsidRPr="00401364" w:rsidRDefault="00AD73EA" w:rsidP="00401364">
      <w:pPr>
        <w:pStyle w:val="ListParagraph"/>
        <w:numPr>
          <w:ilvl w:val="0"/>
          <w:numId w:val="12"/>
        </w:numPr>
        <w:suppressAutoHyphens w:val="0"/>
        <w:adjustRightInd w:val="0"/>
        <w:ind w:left="360"/>
        <w:jc w:val="both"/>
        <w:textAlignment w:val="auto"/>
        <w:rPr>
          <w:rFonts w:cs="Arial"/>
          <w:color w:val="0000FF"/>
          <w:sz w:val="22"/>
          <w:szCs w:val="22"/>
        </w:rPr>
      </w:pPr>
      <w:r w:rsidRPr="00401364">
        <w:rPr>
          <w:rFonts w:cs="Arial"/>
          <w:color w:val="0000FF"/>
          <w:sz w:val="22"/>
          <w:szCs w:val="22"/>
          <w:u w:val="single"/>
        </w:rPr>
        <w:t xml:space="preserve">Visión general </w:t>
      </w:r>
    </w:p>
    <w:p w:rsidR="00401364" w:rsidRDefault="00401364"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En esta sección debería proporcionarse un breve resumen de los elementos fundamentales de la propuesta, resumiendo las secciones principales de la justificación de la propuesta.</w:t>
      </w: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rsidR="00AD73EA" w:rsidRPr="00401364" w:rsidRDefault="00AD73EA" w:rsidP="00401364">
      <w:pPr>
        <w:pStyle w:val="ListParagraph"/>
        <w:numPr>
          <w:ilvl w:val="0"/>
          <w:numId w:val="12"/>
        </w:numPr>
        <w:suppressAutoHyphens w:val="0"/>
        <w:adjustRightInd w:val="0"/>
        <w:ind w:left="360"/>
        <w:jc w:val="both"/>
        <w:textAlignment w:val="auto"/>
        <w:rPr>
          <w:rFonts w:cs="Arial"/>
          <w:color w:val="0000FF"/>
          <w:sz w:val="22"/>
          <w:szCs w:val="22"/>
          <w:u w:val="single"/>
        </w:rPr>
      </w:pPr>
      <w:r w:rsidRPr="00401364">
        <w:rPr>
          <w:rFonts w:cs="Arial"/>
          <w:color w:val="0000FF"/>
          <w:sz w:val="22"/>
          <w:szCs w:val="22"/>
          <w:u w:val="single"/>
        </w:rPr>
        <w:t xml:space="preserve">Migraciones </w:t>
      </w:r>
    </w:p>
    <w:p w:rsidR="00AD73EA" w:rsidRPr="00401364"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401364">
        <w:rPr>
          <w:rFonts w:ascii="Arial" w:eastAsia="Times New Roman" w:hAnsi="Arial" w:cs="Arial"/>
          <w:color w:val="0000FF"/>
          <w:lang w:val="es-ES"/>
        </w:rPr>
        <w:t>Los proponentes deberían</w:t>
      </w:r>
      <w:r w:rsidRPr="00AD73EA">
        <w:rPr>
          <w:rFonts w:ascii="Arial" w:eastAsia="Times New Roman" w:hAnsi="Arial" w:cs="Arial"/>
          <w:color w:val="0000FF"/>
          <w:lang w:val="es-ES"/>
        </w:rPr>
        <w:t xml:space="preserve"> tener presente la definición de migración formulada en el Artículo I párrafo 1 a) de la Convención:</w:t>
      </w:r>
    </w:p>
    <w:p w:rsidR="00AD73EA" w:rsidRPr="00401364" w:rsidRDefault="00AD73EA" w:rsidP="00401364">
      <w:pPr>
        <w:widowControl w:val="0"/>
        <w:suppressAutoHyphens w:val="0"/>
        <w:autoSpaceDE w:val="0"/>
        <w:adjustRightInd w:val="0"/>
        <w:spacing w:after="0" w:line="240" w:lineRule="auto"/>
        <w:ind w:left="540"/>
        <w:jc w:val="both"/>
        <w:textAlignment w:val="auto"/>
        <w:rPr>
          <w:rFonts w:ascii="Arial" w:eastAsia="Times New Roman" w:hAnsi="Arial" w:cs="Arial"/>
          <w:i/>
          <w:color w:val="0000FF"/>
          <w:lang w:val="es-ES"/>
        </w:rPr>
      </w:pPr>
      <w:r w:rsidRPr="00401364">
        <w:rPr>
          <w:rFonts w:ascii="Arial" w:eastAsia="Times New Roman" w:hAnsi="Arial" w:cs="Arial"/>
          <w:i/>
          <w:color w:val="0000FF"/>
          <w:lang w:val="es-ES"/>
        </w:rPr>
        <w:t>a) "especie migratoria" significa el conjunto de la población, o toda parte de ella geográficamente aislada, de cualquier especie o grupo taxonómico inferior de animales silvestres, de los que una parte importante franquea cíclicamente y de manera previsible, uno o varios límites de jurisdicción nacional;</w:t>
      </w: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3.1 Descripción del carácter de las migraciones, con indicación del alcance geográfico de los desplazamientos.  Con referencia a la definición de “especies migratorias” en el Artículo I, párrafo 1 a) de la Convención, como se interpreta en la Resolución 11.33, debería demostrarse el carácter cíclico y previsible de las migraciones que atraviesan fronteras nacionales.</w:t>
      </w: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En la Resolución 11.33, párrafo 2 se establece cuanto sigue:</w:t>
      </w:r>
    </w:p>
    <w:p w:rsidR="00AD73EA" w:rsidRPr="00401364" w:rsidRDefault="00AD73EA" w:rsidP="00401364">
      <w:pPr>
        <w:widowControl w:val="0"/>
        <w:suppressAutoHyphens w:val="0"/>
        <w:autoSpaceDE w:val="0"/>
        <w:adjustRightInd w:val="0"/>
        <w:spacing w:after="0" w:line="240" w:lineRule="auto"/>
        <w:ind w:left="360"/>
        <w:jc w:val="both"/>
        <w:textAlignment w:val="auto"/>
        <w:rPr>
          <w:rFonts w:ascii="Arial" w:eastAsia="Times New Roman" w:hAnsi="Arial" w:cs="Arial"/>
          <w:i/>
          <w:color w:val="0000FF"/>
          <w:lang w:val="es-ES"/>
        </w:rPr>
      </w:pPr>
      <w:r w:rsidRPr="00401364">
        <w:rPr>
          <w:rFonts w:ascii="Arial" w:eastAsia="Times New Roman" w:hAnsi="Arial" w:cs="Arial"/>
          <w:i/>
          <w:color w:val="0000FF"/>
          <w:lang w:val="es-ES"/>
        </w:rPr>
        <w:t xml:space="preserve">Decide que en la interpretación del término "especie migratoria" del Artículo I, párrafo 1 a) de la Convención: </w:t>
      </w: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rsidR="00AD73EA" w:rsidRPr="00401364" w:rsidRDefault="00AD73EA" w:rsidP="00401364">
      <w:pPr>
        <w:pStyle w:val="ListParagraph"/>
        <w:numPr>
          <w:ilvl w:val="0"/>
          <w:numId w:val="13"/>
        </w:numPr>
        <w:suppressAutoHyphens w:val="0"/>
        <w:adjustRightInd w:val="0"/>
        <w:ind w:left="900" w:hanging="360"/>
        <w:jc w:val="both"/>
        <w:textAlignment w:val="auto"/>
        <w:rPr>
          <w:rFonts w:cs="Arial"/>
          <w:i/>
          <w:color w:val="0000FF"/>
          <w:sz w:val="22"/>
          <w:szCs w:val="22"/>
        </w:rPr>
      </w:pPr>
      <w:r w:rsidRPr="00401364">
        <w:rPr>
          <w:rFonts w:cs="Arial"/>
          <w:i/>
          <w:color w:val="0000FF"/>
          <w:sz w:val="22"/>
          <w:szCs w:val="22"/>
        </w:rPr>
        <w:t xml:space="preserve">La palabra "cíclicamente” de la frase "cíclicamente y de manera previsible" se refiere a un ciclo de cualquier naturaleza, ya sea astronómica (circadiana, anual, etc.), vital o climática, y de cualquier frecuencia;  </w:t>
      </w:r>
    </w:p>
    <w:p w:rsidR="00AD73EA" w:rsidRPr="00401364" w:rsidRDefault="00AD73EA" w:rsidP="00401364">
      <w:pPr>
        <w:widowControl w:val="0"/>
        <w:suppressAutoHyphens w:val="0"/>
        <w:autoSpaceDE w:val="0"/>
        <w:adjustRightInd w:val="0"/>
        <w:spacing w:after="0" w:line="240" w:lineRule="auto"/>
        <w:ind w:left="900" w:hanging="360"/>
        <w:jc w:val="both"/>
        <w:textAlignment w:val="auto"/>
        <w:rPr>
          <w:rFonts w:ascii="Arial" w:eastAsia="Times New Roman" w:hAnsi="Arial" w:cs="Arial"/>
          <w:i/>
          <w:color w:val="0000FF"/>
          <w:lang w:val="es-ES"/>
        </w:rPr>
      </w:pPr>
    </w:p>
    <w:p w:rsidR="00AD73EA" w:rsidRPr="00401364" w:rsidRDefault="00AD73EA" w:rsidP="00401364">
      <w:pPr>
        <w:pStyle w:val="ListParagraph"/>
        <w:numPr>
          <w:ilvl w:val="0"/>
          <w:numId w:val="13"/>
        </w:numPr>
        <w:suppressAutoHyphens w:val="0"/>
        <w:adjustRightInd w:val="0"/>
        <w:ind w:left="900" w:hanging="360"/>
        <w:jc w:val="both"/>
        <w:textAlignment w:val="auto"/>
        <w:rPr>
          <w:rFonts w:cs="Arial"/>
          <w:i/>
          <w:color w:val="0000FF"/>
          <w:sz w:val="22"/>
          <w:szCs w:val="22"/>
        </w:rPr>
      </w:pPr>
      <w:r w:rsidRPr="00401364">
        <w:rPr>
          <w:rFonts w:cs="Arial"/>
          <w:i/>
          <w:color w:val="0000FF"/>
          <w:sz w:val="22"/>
          <w:szCs w:val="22"/>
        </w:rPr>
        <w:t xml:space="preserve">La expresión "de manera previsible" de la frase "cíclicamente y de manera previsible" implica que puede preverse que un fenómeno se presentará en un determinado grupo de circunstancias, aunque no será necesariamente periódico desde el punto de vista temporal. </w:t>
      </w:r>
    </w:p>
    <w:p w:rsidR="00AD73EA" w:rsidRPr="00401364"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i/>
          <w:color w:val="0000FF"/>
          <w:lang w:val="es-ES"/>
        </w:rPr>
      </w:pP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 xml:space="preserve">3.2 Debería facilitarse información sobre si toda la población o solo parte de ella emprende migraciones, indicando las razones por las que debería considerarse ésta una proporción considerable de la población.  En el caso de que solamente algunas partes de la población realicen migraciones, debería acompañarse una descripción.  Deberían facilitarse detalles de la proporción efectiva de la especie que es migratoria, así como la base sobre la cual se han realizado los cálculos.  </w:t>
      </w: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 xml:space="preserve">Es difícil proporcionar una guía sobre la proporción numérica que debería considerarse "una parte importante" debido a las diferencias del ciclo biológico y ecológico de la variedad de taxones a los que se aplica la Convención.  Teniendo en cuenta todos estos aspectos, debería adoptarse un enfoque pragmático.  En el espíritu del texto de la Convención, y sobre la base de inclusiones anteriores, la especie o una determinada población debería beneficiarse de medidas de conservación transfronterizas.  No obstante, debería proporcionarse una explicación de por qué la propuesta representa una proporción considerable de la especie en cuestión (ya sea la inclusión en una lista mundial o una población geográficamente aislada) para permitir a los revisores evaluar si se ajusta o no a la definición, ya que es la naturaleza migratoria de las poblaciones de especies lo que constituye la base para la cooperación internacional en el marco de la Convención.   </w:t>
      </w: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rsidR="00AD73EA" w:rsidRPr="00401364" w:rsidRDefault="00AD73EA" w:rsidP="00401364">
      <w:pPr>
        <w:pStyle w:val="ListParagraph"/>
        <w:numPr>
          <w:ilvl w:val="0"/>
          <w:numId w:val="12"/>
        </w:numPr>
        <w:suppressAutoHyphens w:val="0"/>
        <w:adjustRightInd w:val="0"/>
        <w:ind w:left="360"/>
        <w:jc w:val="both"/>
        <w:textAlignment w:val="auto"/>
        <w:rPr>
          <w:rFonts w:cs="Arial"/>
          <w:color w:val="0000FF"/>
          <w:sz w:val="22"/>
          <w:szCs w:val="22"/>
          <w:u w:val="single"/>
        </w:rPr>
      </w:pPr>
      <w:r w:rsidRPr="00401364">
        <w:rPr>
          <w:rFonts w:cs="Arial"/>
          <w:color w:val="0000FF"/>
          <w:sz w:val="22"/>
          <w:szCs w:val="22"/>
          <w:u w:val="single"/>
        </w:rPr>
        <w:lastRenderedPageBreak/>
        <w:t>Datos biológicos</w:t>
      </w: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4.1 Esta sección debería comprender una descripción del área de distribución, incluidos los cambios experimentados en tiempos históricos, así como la división del área de distribución total en áreas de reproducción, migración e invernada (descanso), según sea aplicable. Debería añadirse un mapa, si hubiera disponible; si es posible, debería proporcionarse información que indique si la distribución de la especie es o no continua, y si no lo es, hasta qué punto está fragmentada.  Si fuera pertinente, debería facilitarse información sobre el grado y la periodicidad de las fluctuaciones en el área de distribución.</w:t>
      </w: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4.2 En esta sección debería proporcionarse, siempre que sea posible, una estimación de la población total actual o el número total de ejemplares diferenciados por grupos de edades pertinentes, u otros índices de abundancia de población, sobre la base de los datos más recientes disponibles.  Cuando proceda, debería proporcionarse el número de subpoblaciones y sus tamaños estimados.  Asimismo, debería proporcionarse información sobre la fuente de los datos utilizados.</w:t>
      </w: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Siempre y cuando esté disponible, debería proporcionarse información cuantitativa y cualitativa básica sobre las tendencias actuales o pasadas en cuanto a la abundancia de la especie (indicando las fuentes).  Debería indicarse, en su caso, el período respecto al cual se han cuantificado estas tendencias.  Si la especie experimenta naturalmente fluctuaciones marcadas en el tamaño de su población, debería proporcionarse información que demuestre que la tendencia supera las fluctuaciones naturales.  Si se ha utilizado el tiempo generacional para estimar la tendencia, debería proporcionarse una explicación de cómo se ha estimado dicho tiempo generacional.</w:t>
      </w: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4.3 Deberían especificarse los tipos de hábitats utilizados por el taxón en toda su área de migración y, cuando sea pertinente, el grado de especificidad y dependencia del hábitat.</w:t>
      </w: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Siempre y cuando esté disponible, debería proporcionarse información sobre la naturaleza, el grado y la amplitud de variación del hábitat (p.ej. pérdida, degradación o modificación), señalando en su caso el grado de fragmentación y los cambios perceptibles en la calidad del hábitat.  Cuando proceda, debería describirse la relación entre el hábitat y las tendencias de la población.</w:t>
      </w: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 xml:space="preserve">4.4 Resumen de las características de la historia biológica general y del ciclo vital del taxón, que son pertinentes para su estado de conservación (p. ej., reproducción, reclutamiento, tasa de supervivencia, proporción de sexos, estrategias reproductivas). </w:t>
      </w: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4.</w:t>
      </w:r>
      <w:r w:rsidR="00401364">
        <w:rPr>
          <w:rFonts w:ascii="Arial" w:eastAsia="Times New Roman" w:hAnsi="Arial" w:cs="Arial"/>
          <w:color w:val="0000FF"/>
          <w:lang w:val="es-ES"/>
        </w:rPr>
        <w:t>5</w:t>
      </w:r>
      <w:r w:rsidRPr="00AD73EA">
        <w:rPr>
          <w:rFonts w:ascii="Arial" w:eastAsia="Times New Roman" w:hAnsi="Arial" w:cs="Arial"/>
          <w:color w:val="0000FF"/>
          <w:lang w:val="es-ES"/>
        </w:rPr>
        <w:t xml:space="preserve"> Siempre que esté disponible, debería proporcionarse información sobre la función del taxón en su ecosistema además de otra información pertinente, así como sobre el posible impacto de la propuesta sobre esa función.</w:t>
      </w: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rsidR="00AD73EA" w:rsidRPr="00401364" w:rsidRDefault="00AD73EA" w:rsidP="00401364">
      <w:pPr>
        <w:pStyle w:val="ListParagraph"/>
        <w:numPr>
          <w:ilvl w:val="0"/>
          <w:numId w:val="12"/>
        </w:numPr>
        <w:suppressAutoHyphens w:val="0"/>
        <w:adjustRightInd w:val="0"/>
        <w:ind w:left="360"/>
        <w:jc w:val="both"/>
        <w:textAlignment w:val="auto"/>
        <w:rPr>
          <w:rFonts w:cs="Arial"/>
          <w:color w:val="0000FF"/>
          <w:sz w:val="22"/>
          <w:szCs w:val="22"/>
          <w:u w:val="single"/>
        </w:rPr>
      </w:pPr>
      <w:r w:rsidRPr="00401364">
        <w:rPr>
          <w:rFonts w:cs="Arial"/>
          <w:color w:val="0000FF"/>
          <w:sz w:val="22"/>
          <w:szCs w:val="22"/>
          <w:u w:val="single"/>
        </w:rPr>
        <w:t xml:space="preserve">Amenazas y estado de conservación </w:t>
      </w: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 xml:space="preserve">5.1 En esta sección debería proporcionarse, si está disponible, información sobre la evaluación de la Lista Roja de la UICN para el taxón, tanto a nivel mundial como a nivel del Estado del área de distribución.  La escala de la evaluación de la Lista Roja debería corresponderse con la escala de la propuesta de inclusión.  Por tanto, para una propuesta de inclusión de una especie en los Apéndices, la evaluación de la Lista Roja utilizada debería ser una evaluación mundial.  No obstante, si se propone la inclusión de una población o de una parte geográficamente aislada de la población de una especie, en ese caso la evaluación de la Lista Roja utilizada debería referirse a esa población o a una parte de </w:t>
      </w:r>
      <w:proofErr w:type="gramStart"/>
      <w:r w:rsidRPr="00AD73EA">
        <w:rPr>
          <w:rFonts w:ascii="Arial" w:eastAsia="Times New Roman" w:hAnsi="Arial" w:cs="Arial"/>
          <w:color w:val="0000FF"/>
          <w:lang w:val="es-ES"/>
        </w:rPr>
        <w:t>la misma</w:t>
      </w:r>
      <w:proofErr w:type="gramEnd"/>
      <w:r w:rsidRPr="00AD73EA">
        <w:rPr>
          <w:rFonts w:ascii="Arial" w:eastAsia="Times New Roman" w:hAnsi="Arial" w:cs="Arial"/>
          <w:color w:val="0000FF"/>
          <w:lang w:val="es-ES"/>
        </w:rPr>
        <w:t>.</w:t>
      </w: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 xml:space="preserve">En consonancia con la utilización de las categorías y criterios de la Lista Roja de la UICN (Versión 3.1, segunda edición) recomendada mediante la Resolución 11.33, un taxón clasificado como ‘extinto en estado silvestre’, ‘en peligro crítico’ o ‘en peligro’ utilizando los criterios </w:t>
      </w:r>
      <w:r w:rsidRPr="00AD73EA">
        <w:rPr>
          <w:rFonts w:ascii="Arial" w:eastAsia="Times New Roman" w:hAnsi="Arial" w:cs="Arial"/>
          <w:color w:val="0000FF"/>
          <w:lang w:val="es-ES"/>
        </w:rPr>
        <w:lastRenderedPageBreak/>
        <w:t xml:space="preserve">de la Lista Roja de la UICN podrá considerarse para su inclusión en el Apéndice I, reconociendo que las especies del Apéndice I de la CMS se definen en general como ‘en peligro’; </w:t>
      </w: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rsidR="00AD73EA" w:rsidRPr="00AD73EA" w:rsidRDefault="00AD73EA" w:rsidP="00401364">
      <w:pPr>
        <w:widowControl w:val="0"/>
        <w:suppressAutoHyphens w:val="0"/>
        <w:autoSpaceDE w:val="0"/>
        <w:adjustRightInd w:val="0"/>
        <w:spacing w:after="12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La Resolución 11.33, párrafo 1, establece:</w:t>
      </w:r>
    </w:p>
    <w:p w:rsidR="00AD73EA" w:rsidRPr="00401364" w:rsidRDefault="00AD73EA" w:rsidP="00401364">
      <w:pPr>
        <w:widowControl w:val="0"/>
        <w:suppressAutoHyphens w:val="0"/>
        <w:autoSpaceDE w:val="0"/>
        <w:adjustRightInd w:val="0"/>
        <w:spacing w:after="0" w:line="240" w:lineRule="auto"/>
        <w:ind w:left="720"/>
        <w:jc w:val="both"/>
        <w:textAlignment w:val="auto"/>
        <w:rPr>
          <w:rFonts w:ascii="Arial" w:eastAsia="Times New Roman" w:hAnsi="Arial" w:cs="Arial"/>
          <w:i/>
          <w:color w:val="0000FF"/>
          <w:lang w:val="es-ES"/>
        </w:rPr>
      </w:pPr>
      <w:r w:rsidRPr="00401364">
        <w:rPr>
          <w:rFonts w:ascii="Arial" w:eastAsia="Times New Roman" w:hAnsi="Arial" w:cs="Arial"/>
          <w:i/>
          <w:color w:val="0000FF"/>
          <w:lang w:val="es-ES"/>
        </w:rPr>
        <w:t xml:space="preserve">Decide interpretar el término "en peligro" en el artículo I, párrafo 1 (e), de la Convención, en el sentido de: </w:t>
      </w:r>
    </w:p>
    <w:p w:rsidR="00AD73EA" w:rsidRPr="00AD73EA" w:rsidRDefault="00AD73EA" w:rsidP="00401364">
      <w:pPr>
        <w:widowControl w:val="0"/>
        <w:suppressAutoHyphens w:val="0"/>
        <w:autoSpaceDE w:val="0"/>
        <w:adjustRightInd w:val="0"/>
        <w:spacing w:after="0" w:line="240" w:lineRule="auto"/>
        <w:ind w:left="1350" w:hanging="270"/>
        <w:jc w:val="both"/>
        <w:textAlignment w:val="auto"/>
        <w:rPr>
          <w:rFonts w:ascii="Arial" w:eastAsia="Times New Roman" w:hAnsi="Arial" w:cs="Arial"/>
          <w:color w:val="0000FF"/>
          <w:lang w:val="es-ES"/>
        </w:rPr>
      </w:pPr>
      <w:proofErr w:type="gramStart"/>
      <w:r w:rsidRPr="00401364">
        <w:rPr>
          <w:rFonts w:ascii="Arial" w:eastAsia="Times New Roman" w:hAnsi="Arial" w:cs="Arial"/>
          <w:i/>
          <w:color w:val="0000FF"/>
          <w:lang w:val="es-ES"/>
        </w:rPr>
        <w:t>....</w:t>
      </w:r>
      <w:proofErr w:type="gramEnd"/>
      <w:r w:rsidRPr="00401364">
        <w:rPr>
          <w:rFonts w:ascii="Arial" w:eastAsia="Times New Roman" w:hAnsi="Arial" w:cs="Arial"/>
          <w:i/>
          <w:color w:val="0000FF"/>
          <w:lang w:val="es-ES"/>
        </w:rPr>
        <w:t>’hace frente a un muy alto riesgo de extinción en el medio silvestre en el futuro cercano’</w:t>
      </w:r>
      <w:r w:rsidRPr="00AD73EA">
        <w:rPr>
          <w:rFonts w:ascii="Arial" w:eastAsia="Times New Roman" w:hAnsi="Arial" w:cs="Arial"/>
          <w:color w:val="0000FF"/>
          <w:lang w:val="es-ES"/>
        </w:rPr>
        <w:t xml:space="preserve">. </w:t>
      </w: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rsidR="00AD73EA" w:rsidRDefault="00AD73EA" w:rsidP="00401364">
      <w:pPr>
        <w:widowControl w:val="0"/>
        <w:suppressAutoHyphens w:val="0"/>
        <w:autoSpaceDE w:val="0"/>
        <w:adjustRightInd w:val="0"/>
        <w:spacing w:after="12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En las directrices que se anexan a la Resolución 11.33 se establece que:</w:t>
      </w:r>
    </w:p>
    <w:p w:rsidR="00AD73EA" w:rsidRPr="00401364" w:rsidRDefault="00AD73EA" w:rsidP="00401364">
      <w:pPr>
        <w:pStyle w:val="ListParagraph"/>
        <w:numPr>
          <w:ilvl w:val="0"/>
          <w:numId w:val="14"/>
        </w:numPr>
        <w:suppressAutoHyphens w:val="0"/>
        <w:adjustRightInd w:val="0"/>
        <w:jc w:val="both"/>
        <w:textAlignment w:val="auto"/>
        <w:rPr>
          <w:rFonts w:cs="Arial"/>
          <w:i/>
          <w:color w:val="0000FF"/>
          <w:sz w:val="22"/>
          <w:szCs w:val="22"/>
        </w:rPr>
      </w:pPr>
      <w:r w:rsidRPr="00401364">
        <w:rPr>
          <w:rFonts w:cs="Arial"/>
          <w:i/>
          <w:color w:val="0000FF"/>
          <w:sz w:val="22"/>
          <w:szCs w:val="22"/>
        </w:rPr>
        <w:t>un taxón clasificado como “Vulnerable” o “Casi Amenazado” no podrá considerarse normalmente para su inclusión en el Apéndice I a no ser que exista información sólida, posterior a la evaluación de la Lista Roja de la UICN, que aporte pruebas de un deterioro de su estado de conservación, así como información sobre los beneficios en términos de conservación que aportaría su inclusión en el Apéndice I;</w:t>
      </w:r>
    </w:p>
    <w:p w:rsidR="00AD73EA" w:rsidRPr="00401364" w:rsidRDefault="00AD73EA" w:rsidP="00401364">
      <w:pPr>
        <w:widowControl w:val="0"/>
        <w:suppressAutoHyphens w:val="0"/>
        <w:autoSpaceDE w:val="0"/>
        <w:adjustRightInd w:val="0"/>
        <w:spacing w:after="0" w:line="240" w:lineRule="auto"/>
        <w:ind w:left="360"/>
        <w:jc w:val="both"/>
        <w:textAlignment w:val="auto"/>
        <w:rPr>
          <w:rFonts w:ascii="Arial" w:eastAsia="Times New Roman" w:hAnsi="Arial" w:cs="Arial"/>
          <w:i/>
          <w:color w:val="0000FF"/>
          <w:lang w:val="es-ES"/>
        </w:rPr>
      </w:pPr>
    </w:p>
    <w:p w:rsidR="00AD73EA" w:rsidRPr="00401364" w:rsidRDefault="00AD73EA" w:rsidP="00401364">
      <w:pPr>
        <w:pStyle w:val="ListParagraph"/>
        <w:numPr>
          <w:ilvl w:val="0"/>
          <w:numId w:val="14"/>
        </w:numPr>
        <w:suppressAutoHyphens w:val="0"/>
        <w:adjustRightInd w:val="0"/>
        <w:jc w:val="both"/>
        <w:textAlignment w:val="auto"/>
        <w:rPr>
          <w:rFonts w:cs="Arial"/>
          <w:i/>
          <w:color w:val="0000FF"/>
          <w:sz w:val="22"/>
          <w:szCs w:val="22"/>
        </w:rPr>
      </w:pPr>
      <w:r w:rsidRPr="00401364">
        <w:rPr>
          <w:rFonts w:cs="Arial"/>
          <w:i/>
          <w:color w:val="0000FF"/>
          <w:sz w:val="22"/>
          <w:szCs w:val="22"/>
        </w:rPr>
        <w:t>un taxón clasificado como ‘Extinto en Estado Silvestre’, ‘En Peligro Crítico’, ‘En Peligro’, ‘Vulnerable’ o ‘Casi Amenazado’ utilizando los criterios de la Lista Roja de la UICN podrá considerarse para su inclusión en el Apéndice II, reconociendo que los taxones citados entran dentro de la definición de ‘estado desfavorable de conservación’ con arreglo a la Convención;</w:t>
      </w:r>
    </w:p>
    <w:p w:rsidR="00AD73EA" w:rsidRPr="00401364" w:rsidRDefault="00AD73EA" w:rsidP="00401364">
      <w:pPr>
        <w:widowControl w:val="0"/>
        <w:suppressAutoHyphens w:val="0"/>
        <w:autoSpaceDE w:val="0"/>
        <w:adjustRightInd w:val="0"/>
        <w:spacing w:after="0" w:line="240" w:lineRule="auto"/>
        <w:ind w:left="360"/>
        <w:jc w:val="both"/>
        <w:textAlignment w:val="auto"/>
        <w:rPr>
          <w:rFonts w:ascii="Arial" w:eastAsia="Times New Roman" w:hAnsi="Arial" w:cs="Arial"/>
          <w:i/>
          <w:color w:val="0000FF"/>
          <w:lang w:val="es-ES"/>
        </w:rPr>
      </w:pPr>
    </w:p>
    <w:p w:rsidR="00AD73EA" w:rsidRPr="00401364" w:rsidRDefault="00AD73EA" w:rsidP="00401364">
      <w:pPr>
        <w:pStyle w:val="ListParagraph"/>
        <w:numPr>
          <w:ilvl w:val="0"/>
          <w:numId w:val="14"/>
        </w:numPr>
        <w:suppressAutoHyphens w:val="0"/>
        <w:adjustRightInd w:val="0"/>
        <w:jc w:val="both"/>
        <w:textAlignment w:val="auto"/>
        <w:rPr>
          <w:rFonts w:cs="Arial"/>
          <w:i/>
          <w:color w:val="0000FF"/>
          <w:sz w:val="22"/>
          <w:szCs w:val="22"/>
        </w:rPr>
      </w:pPr>
      <w:r w:rsidRPr="00401364">
        <w:rPr>
          <w:rFonts w:cs="Arial"/>
          <w:i/>
          <w:color w:val="0000FF"/>
          <w:sz w:val="22"/>
          <w:szCs w:val="22"/>
        </w:rPr>
        <w:t>un taxón evaluado como ‘Datos Insuficientes’ utilizando los criterios de la Lista Roja de la UICN debería evaluarse en base al mérito de cualquier propuesta individual de inclusión en el Apéndice II.  La información que pueda haber aparecido desde su clasificación como ‘Datos Insuficientes’ debería ser considerada para cada caso de manera individual.  Sería excepcional que un taxón evaluado como ‘Datos Insuficientes’ fuera considerado para su inclusión en el Apéndice I.</w:t>
      </w: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 xml:space="preserve">5.2 En esta sección debería incluirse información complementaria o equivalente a la Evaluación de la Lista Roja de la UICN. </w:t>
      </w: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Debería proporcionarse la información que se haya publicado sobre el taxón desde la última evaluación de la Lista Roja de la UICN, utilizando los mismos principios y variaciones porcentuales en las poblaciones que los utilizados en el proceso de inclusión en la Lista Roja.</w:t>
      </w: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Si no existiera una clasificación en la Lista Roja de la UICN para un taxón, debería proporcionarse información equivalente utilizando los mismos principios y variaciones porcentuales de las poblaciones que los utilizados en el proceso de inclusión en la Lista Roja, con el fin de poder evaluar la propuesta sobre una base equivalente.</w:t>
      </w: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5.3 En esta sección debería incluirse información específica sobre la naturaleza, intensidad y, si fuera posible, importancia relativa de las amenazas inducidas por los seres humanos (p.ej. pérdida o degradación del hábitat; sobreexplotación, efectos de la competencia, la depredación o la enfermedad por especies introducidas; el cambio climático; las toxinas y sustancias contaminantes; etc.).  Siempre que sea posible, debería determinarse el nivel de la amenaza, a los fines de futuras evaluaciones de los efectos de la enmienda.</w:t>
      </w: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 xml:space="preserve">5.4 En esta sección debería incluirse una descripción de toda amenaza relacionada específicamente con el comportamiento migratorio del taxón, o que tenga un efecto sobre él (p.ej. obstáculos a la migración). </w:t>
      </w: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5.5 En esta sección debería incluirse una descripción de los tipos y el alcance de todos los usos conocidos del taxón, indicando las tendencias si fuera posible.</w:t>
      </w:r>
    </w:p>
    <w:p w:rsidR="00401364" w:rsidRDefault="00401364">
      <w:pPr>
        <w:suppressAutoHyphens w:val="0"/>
        <w:rPr>
          <w:rFonts w:ascii="Arial" w:eastAsia="Times New Roman" w:hAnsi="Arial" w:cs="Arial"/>
          <w:color w:val="0000FF"/>
          <w:lang w:val="es-ES"/>
        </w:rPr>
      </w:pPr>
      <w:r>
        <w:rPr>
          <w:rFonts w:ascii="Arial" w:eastAsia="Times New Roman" w:hAnsi="Arial" w:cs="Arial"/>
          <w:color w:val="0000FF"/>
          <w:lang w:val="es-ES"/>
        </w:rPr>
        <w:br w:type="page"/>
      </w:r>
    </w:p>
    <w:p w:rsidR="00AD73EA" w:rsidRPr="00401364" w:rsidRDefault="00AD73EA" w:rsidP="00401364">
      <w:pPr>
        <w:pStyle w:val="ListParagraph"/>
        <w:numPr>
          <w:ilvl w:val="0"/>
          <w:numId w:val="12"/>
        </w:numPr>
        <w:suppressAutoHyphens w:val="0"/>
        <w:adjustRightInd w:val="0"/>
        <w:ind w:left="360"/>
        <w:jc w:val="both"/>
        <w:textAlignment w:val="auto"/>
        <w:rPr>
          <w:rFonts w:cs="Arial"/>
          <w:color w:val="0000FF"/>
          <w:sz w:val="22"/>
          <w:szCs w:val="22"/>
          <w:u w:val="single"/>
        </w:rPr>
      </w:pPr>
      <w:r w:rsidRPr="00401364">
        <w:rPr>
          <w:rFonts w:cs="Arial"/>
          <w:color w:val="0000FF"/>
          <w:sz w:val="22"/>
          <w:szCs w:val="22"/>
          <w:u w:val="single"/>
        </w:rPr>
        <w:lastRenderedPageBreak/>
        <w:t>Estado de protección y gestión de la especie</w:t>
      </w: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6.1 En esta sección debería presentarse información acerca de la legislación relativa a la conservación de la especie, incluido su hábitat, bien sea de manera específica (legislación sobre especies en peligro) o bien en general (legislación sobre la fauna silvestre y los reglamentos correspondientes).  Debería indicarse la naturaleza de la protección legislativa (es decir, si la especie está totalmente protegida, o la extracción está reglamentada o controlada).  Debería proporcionarse, en su caso, una evaluación de la eficacia de dicha legislación en asegurar la conservación y/o la gestión del taxón.</w:t>
      </w: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6.2 En esta sección debería proporcionarse información sobre los instrumentos internacionales relativos a la especie en cuestión, incluida la naturaleza de la protección ofrecida por dichos instrumentos.  En esta sección debería indicarse también, cuando la especie es capturada con arreglo a una medida de gestión de una organización regional de ordenación pesquera (OROP), si se ha capturado como especie objetivo o como captura incidental.  Debería facilitarse, en su caso, una evaluación de la eficacia de estos instrumentos en asegurar la conservación y/o la gestión de la especie.</w:t>
      </w: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6.3 En esta sección debería incluirse información acerca de los programas aplicados en los distintos Estados del área de distribución, así como de los programas conjuntos adoptados entre los Estados del área de distribución para la gestión de las poblaciones del taxón en cuestión (p. ej., planes de recuperación, sistemas de gestión de las OROP y/o medidas de conservación, extracción controlada de su medio natural, la cría en cautividad o la reproducción artificial, la reintroducción, la cría en granjas, los sistemas de cupos, etc.).  Deberían incluirse, asimismo, cuando proceda, detalles tales como tasas de extracción planificada, tamaño de la población planificado, procedimientos para el establecimiento y la aplicación de cupos, así como mecanismos para asegurar que se tenga en cuenta el asesoramiento sobre la gestión de la fauna silvestre.  Cuando sea aplicable, debería facilitarse información sobre posibles mecanismos utilizados para asegurar una rentabilidad de la utilización de la especie en cuestión para destinarla a programas de conservación y/o gestión (p.ej. planes de establecimiento de precios, planes para la asunción de responsabilidad de la comunidad, aranceles de exportación, etc.).</w:t>
      </w: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6.4 En esta sección debería proporcionarse, si está disponible, información acerca del número, tamaño y tipo de áreas protegidas pertinentes para el hábitat de la especie, y sobre programas de conservación de hábitats situados fuera de las áreas protegidas.</w:t>
      </w: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6.5 En esta sección debería proporcionarse información sobre programas aplicados para seguir de cerca el estado de las poblaciones silvestres y la sostenibilidad de la extracción de su medio natural (véase información de referenciación en las secciones 6.1, 6.2 y 6.3).</w:t>
      </w: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rsidR="00AD73EA" w:rsidRPr="00203037" w:rsidRDefault="00AD73EA" w:rsidP="00203037">
      <w:pPr>
        <w:pStyle w:val="ListParagraph"/>
        <w:numPr>
          <w:ilvl w:val="0"/>
          <w:numId w:val="12"/>
        </w:numPr>
        <w:suppressAutoHyphens w:val="0"/>
        <w:adjustRightInd w:val="0"/>
        <w:ind w:left="360"/>
        <w:jc w:val="both"/>
        <w:textAlignment w:val="auto"/>
        <w:rPr>
          <w:rFonts w:cs="Arial"/>
          <w:color w:val="0000FF"/>
          <w:sz w:val="22"/>
          <w:szCs w:val="22"/>
          <w:u w:val="single"/>
        </w:rPr>
      </w:pPr>
      <w:r w:rsidRPr="00203037">
        <w:rPr>
          <w:rFonts w:cs="Arial"/>
          <w:color w:val="0000FF"/>
          <w:sz w:val="22"/>
          <w:szCs w:val="22"/>
          <w:u w:val="single"/>
        </w:rPr>
        <w:t>Efectos de la enmienda propuesta</w:t>
      </w:r>
    </w:p>
    <w:p w:rsidR="00AD73EA" w:rsidRPr="00203037"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rsidR="00AD73EA" w:rsidRPr="00AD73EA" w:rsidRDefault="00AD73EA" w:rsidP="00203037">
      <w:pPr>
        <w:widowControl w:val="0"/>
        <w:suppressAutoHyphens w:val="0"/>
        <w:autoSpaceDE w:val="0"/>
        <w:adjustRightInd w:val="0"/>
        <w:spacing w:after="12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7.1 En esta sección debería demostrarse claramente en qué forma la enmienda propuesta beneficiará al taxón.  Debería demostrarse la coherencia con las medidas adoptadas en otros foros multilaterales.  En la medida de lo posible debería proporcionarse también información sobre los aspectos siguientes:</w:t>
      </w:r>
    </w:p>
    <w:p w:rsidR="00AD73EA" w:rsidRPr="00AD73EA" w:rsidRDefault="00AD73EA" w:rsidP="00203037">
      <w:pPr>
        <w:widowControl w:val="0"/>
        <w:suppressAutoHyphens w:val="0"/>
        <w:autoSpaceDE w:val="0"/>
        <w:adjustRightInd w:val="0"/>
        <w:spacing w:after="0" w:line="240" w:lineRule="auto"/>
        <w:ind w:left="900" w:hanging="540"/>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i.</w:t>
      </w:r>
      <w:r w:rsidR="00203037">
        <w:rPr>
          <w:rFonts w:ascii="Arial" w:eastAsia="Times New Roman" w:hAnsi="Arial" w:cs="Arial"/>
          <w:color w:val="0000FF"/>
          <w:lang w:val="es-ES"/>
        </w:rPr>
        <w:tab/>
      </w:r>
      <w:r w:rsidRPr="00AD73EA">
        <w:rPr>
          <w:rFonts w:ascii="Arial" w:eastAsia="Times New Roman" w:hAnsi="Arial" w:cs="Arial"/>
          <w:color w:val="0000FF"/>
          <w:lang w:val="es-ES"/>
        </w:rPr>
        <w:t xml:space="preserve">si la legislación vigente en los Estados del área de distribución es suficiente, o si se necesita mayor protección; </w:t>
      </w:r>
    </w:p>
    <w:p w:rsidR="00AD73EA" w:rsidRPr="00AD73EA" w:rsidRDefault="00AD73EA" w:rsidP="00203037">
      <w:pPr>
        <w:widowControl w:val="0"/>
        <w:suppressAutoHyphens w:val="0"/>
        <w:autoSpaceDE w:val="0"/>
        <w:adjustRightInd w:val="0"/>
        <w:spacing w:after="0" w:line="240" w:lineRule="auto"/>
        <w:ind w:left="900" w:hanging="540"/>
        <w:jc w:val="both"/>
        <w:textAlignment w:val="auto"/>
        <w:rPr>
          <w:rFonts w:ascii="Arial" w:eastAsia="Times New Roman" w:hAnsi="Arial" w:cs="Arial"/>
          <w:color w:val="0000FF"/>
          <w:lang w:val="es-ES"/>
        </w:rPr>
      </w:pPr>
    </w:p>
    <w:p w:rsidR="00AD73EA" w:rsidRPr="00AD73EA" w:rsidRDefault="00AD73EA" w:rsidP="00203037">
      <w:pPr>
        <w:widowControl w:val="0"/>
        <w:suppressAutoHyphens w:val="0"/>
        <w:autoSpaceDE w:val="0"/>
        <w:adjustRightInd w:val="0"/>
        <w:spacing w:after="0" w:line="240" w:lineRule="auto"/>
        <w:ind w:left="900" w:hanging="540"/>
        <w:jc w:val="both"/>
        <w:textAlignment w:val="auto"/>
        <w:rPr>
          <w:rFonts w:ascii="Arial" w:eastAsia="Times New Roman" w:hAnsi="Arial" w:cs="Arial"/>
          <w:color w:val="0000FF"/>
          <w:lang w:val="es-ES"/>
        </w:rPr>
      </w:pPr>
      <w:proofErr w:type="spellStart"/>
      <w:r w:rsidRPr="00AD73EA">
        <w:rPr>
          <w:rFonts w:ascii="Arial" w:eastAsia="Times New Roman" w:hAnsi="Arial" w:cs="Arial"/>
          <w:color w:val="0000FF"/>
          <w:lang w:val="es-ES"/>
        </w:rPr>
        <w:t>ii</w:t>
      </w:r>
      <w:proofErr w:type="spellEnd"/>
      <w:r w:rsidRPr="00AD73EA">
        <w:rPr>
          <w:rFonts w:ascii="Arial" w:eastAsia="Times New Roman" w:hAnsi="Arial" w:cs="Arial"/>
          <w:color w:val="0000FF"/>
          <w:lang w:val="es-ES"/>
        </w:rPr>
        <w:t>.</w:t>
      </w:r>
      <w:r w:rsidRPr="00AD73EA">
        <w:rPr>
          <w:rFonts w:ascii="Arial" w:eastAsia="Times New Roman" w:hAnsi="Arial" w:cs="Arial"/>
          <w:color w:val="0000FF"/>
          <w:lang w:val="es-ES"/>
        </w:rPr>
        <w:tab/>
        <w:t xml:space="preserve">en qué medida los factores que han conducido a un estado de conservación desfavorable son antropogénicos o naturales; </w:t>
      </w:r>
    </w:p>
    <w:p w:rsidR="00AD73EA" w:rsidRPr="00AD73EA" w:rsidRDefault="00AD73EA" w:rsidP="00203037">
      <w:pPr>
        <w:widowControl w:val="0"/>
        <w:suppressAutoHyphens w:val="0"/>
        <w:autoSpaceDE w:val="0"/>
        <w:adjustRightInd w:val="0"/>
        <w:spacing w:after="0" w:line="240" w:lineRule="auto"/>
        <w:ind w:left="900" w:hanging="540"/>
        <w:jc w:val="both"/>
        <w:textAlignment w:val="auto"/>
        <w:rPr>
          <w:rFonts w:ascii="Arial" w:eastAsia="Times New Roman" w:hAnsi="Arial" w:cs="Arial"/>
          <w:color w:val="0000FF"/>
          <w:lang w:val="es-ES"/>
        </w:rPr>
      </w:pPr>
    </w:p>
    <w:p w:rsidR="00AD73EA" w:rsidRPr="00AD73EA" w:rsidRDefault="00AD73EA" w:rsidP="00203037">
      <w:pPr>
        <w:widowControl w:val="0"/>
        <w:suppressAutoHyphens w:val="0"/>
        <w:autoSpaceDE w:val="0"/>
        <w:adjustRightInd w:val="0"/>
        <w:spacing w:after="0" w:line="240" w:lineRule="auto"/>
        <w:ind w:left="900" w:hanging="540"/>
        <w:jc w:val="both"/>
        <w:textAlignment w:val="auto"/>
        <w:rPr>
          <w:rFonts w:ascii="Arial" w:eastAsia="Times New Roman" w:hAnsi="Arial" w:cs="Arial"/>
          <w:color w:val="0000FF"/>
          <w:lang w:val="es-ES"/>
        </w:rPr>
      </w:pPr>
      <w:proofErr w:type="spellStart"/>
      <w:r w:rsidRPr="00AD73EA">
        <w:rPr>
          <w:rFonts w:ascii="Arial" w:eastAsia="Times New Roman" w:hAnsi="Arial" w:cs="Arial"/>
          <w:color w:val="0000FF"/>
          <w:lang w:val="es-ES"/>
        </w:rPr>
        <w:t>iii</w:t>
      </w:r>
      <w:proofErr w:type="spellEnd"/>
      <w:r w:rsidRPr="00AD73EA">
        <w:rPr>
          <w:rFonts w:ascii="Arial" w:eastAsia="Times New Roman" w:hAnsi="Arial" w:cs="Arial"/>
          <w:color w:val="0000FF"/>
          <w:lang w:val="es-ES"/>
        </w:rPr>
        <w:t>.</w:t>
      </w:r>
      <w:r w:rsidRPr="00AD73EA">
        <w:rPr>
          <w:rFonts w:ascii="Arial" w:eastAsia="Times New Roman" w:hAnsi="Arial" w:cs="Arial"/>
          <w:color w:val="0000FF"/>
          <w:lang w:val="es-ES"/>
        </w:rPr>
        <w:tab/>
        <w:t xml:space="preserve">si las medidas/acuerdos multilaterales o bilaterales vigentes necesitan ser impulsados o modificados; </w:t>
      </w:r>
    </w:p>
    <w:p w:rsidR="00AD73EA" w:rsidRPr="00AD73EA" w:rsidRDefault="00AD73EA" w:rsidP="00203037">
      <w:pPr>
        <w:widowControl w:val="0"/>
        <w:suppressAutoHyphens w:val="0"/>
        <w:autoSpaceDE w:val="0"/>
        <w:adjustRightInd w:val="0"/>
        <w:spacing w:after="0" w:line="240" w:lineRule="auto"/>
        <w:ind w:left="900" w:hanging="540"/>
        <w:jc w:val="both"/>
        <w:textAlignment w:val="auto"/>
        <w:rPr>
          <w:rFonts w:ascii="Arial" w:eastAsia="Times New Roman" w:hAnsi="Arial" w:cs="Arial"/>
          <w:color w:val="0000FF"/>
          <w:lang w:val="es-ES"/>
        </w:rPr>
      </w:pPr>
    </w:p>
    <w:p w:rsidR="00AD73EA" w:rsidRPr="00AD73EA" w:rsidRDefault="00AD73EA" w:rsidP="00203037">
      <w:pPr>
        <w:widowControl w:val="0"/>
        <w:suppressAutoHyphens w:val="0"/>
        <w:autoSpaceDE w:val="0"/>
        <w:adjustRightInd w:val="0"/>
        <w:spacing w:after="0" w:line="240" w:lineRule="auto"/>
        <w:ind w:left="900" w:hanging="540"/>
        <w:jc w:val="both"/>
        <w:textAlignment w:val="auto"/>
        <w:rPr>
          <w:rFonts w:ascii="Arial" w:eastAsia="Times New Roman" w:hAnsi="Arial" w:cs="Arial"/>
          <w:color w:val="0000FF"/>
          <w:lang w:val="es-ES"/>
        </w:rPr>
      </w:pPr>
      <w:proofErr w:type="spellStart"/>
      <w:r w:rsidRPr="00AD73EA">
        <w:rPr>
          <w:rFonts w:ascii="Arial" w:eastAsia="Times New Roman" w:hAnsi="Arial" w:cs="Arial"/>
          <w:color w:val="0000FF"/>
          <w:lang w:val="es-ES"/>
        </w:rPr>
        <w:t>iv</w:t>
      </w:r>
      <w:proofErr w:type="spellEnd"/>
      <w:r w:rsidRPr="00AD73EA">
        <w:rPr>
          <w:rFonts w:ascii="Arial" w:eastAsia="Times New Roman" w:hAnsi="Arial" w:cs="Arial"/>
          <w:color w:val="0000FF"/>
          <w:lang w:val="es-ES"/>
        </w:rPr>
        <w:t>.</w:t>
      </w:r>
      <w:r w:rsidRPr="00AD73EA">
        <w:rPr>
          <w:rFonts w:ascii="Arial" w:eastAsia="Times New Roman" w:hAnsi="Arial" w:cs="Arial"/>
          <w:color w:val="0000FF"/>
          <w:lang w:val="es-ES"/>
        </w:rPr>
        <w:tab/>
        <w:t xml:space="preserve">en qué medida todos los Estados del área de distribución protegen de hecho las </w:t>
      </w:r>
      <w:r w:rsidRPr="00AD73EA">
        <w:rPr>
          <w:rFonts w:ascii="Arial" w:eastAsia="Times New Roman" w:hAnsi="Arial" w:cs="Arial"/>
          <w:color w:val="0000FF"/>
          <w:lang w:val="es-ES"/>
        </w:rPr>
        <w:lastRenderedPageBreak/>
        <w:t xml:space="preserve">especies o disponen de planes de recuperación y gestión; y </w:t>
      </w:r>
    </w:p>
    <w:p w:rsidR="00AD73EA" w:rsidRPr="00AD73EA" w:rsidRDefault="00AD73EA" w:rsidP="00203037">
      <w:pPr>
        <w:widowControl w:val="0"/>
        <w:suppressAutoHyphens w:val="0"/>
        <w:autoSpaceDE w:val="0"/>
        <w:adjustRightInd w:val="0"/>
        <w:spacing w:after="0" w:line="240" w:lineRule="auto"/>
        <w:ind w:left="900" w:hanging="540"/>
        <w:jc w:val="both"/>
        <w:textAlignment w:val="auto"/>
        <w:rPr>
          <w:rFonts w:ascii="Arial" w:eastAsia="Times New Roman" w:hAnsi="Arial" w:cs="Arial"/>
          <w:color w:val="0000FF"/>
          <w:lang w:val="es-ES"/>
        </w:rPr>
      </w:pPr>
    </w:p>
    <w:p w:rsidR="00AD73EA" w:rsidRPr="00AD73EA" w:rsidRDefault="00AD73EA" w:rsidP="00203037">
      <w:pPr>
        <w:widowControl w:val="0"/>
        <w:suppressAutoHyphens w:val="0"/>
        <w:autoSpaceDE w:val="0"/>
        <w:adjustRightInd w:val="0"/>
        <w:spacing w:after="0" w:line="240" w:lineRule="auto"/>
        <w:ind w:left="900" w:hanging="540"/>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v.</w:t>
      </w:r>
      <w:r w:rsidRPr="00AD73EA">
        <w:rPr>
          <w:rFonts w:ascii="Arial" w:eastAsia="Times New Roman" w:hAnsi="Arial" w:cs="Arial"/>
          <w:color w:val="0000FF"/>
          <w:lang w:val="es-ES"/>
        </w:rPr>
        <w:tab/>
        <w:t xml:space="preserve">en qué forma la inclusión en un Apéndice de la CMS apoyaría las medidas adoptadas en otros foros multilaterales, especialmente las adoptadas en el marco de la Convención sobre el comercio internacional de especies amenazadas de flora y fauna silvestres (CITES), o las OROP.   </w:t>
      </w: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7.2 En esta sección debería incluirse una declaración sobre los posibles riesgos de la enmienda propuesta para la conservación de la especie.  En el caso de propuestas para la eliminación de un taxón de los Apéndices, debería proporcionarse una evaluación de la conveniencia de eliminar la protección que ofrecen los Apéndices de la CMS.  Debería tenerse en cuenta también la coherencia con la protección ofrecida en el marco de otros regímenes, tales como la CITES o las OROP.</w:t>
      </w: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7.3 El proponente o los proponentes deben formular una declaración respecto a su intención sobre lo siguiente:</w:t>
      </w: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rsidR="00AD73EA" w:rsidRPr="00AD73EA" w:rsidRDefault="00AD73EA" w:rsidP="00203037">
      <w:pPr>
        <w:widowControl w:val="0"/>
        <w:suppressAutoHyphens w:val="0"/>
        <w:autoSpaceDE w:val="0"/>
        <w:adjustRightInd w:val="0"/>
        <w:spacing w:after="0" w:line="240" w:lineRule="auto"/>
        <w:ind w:left="720" w:hanging="360"/>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w:t>
      </w:r>
      <w:r w:rsidRPr="00AD73EA">
        <w:rPr>
          <w:rFonts w:ascii="Arial" w:eastAsia="Times New Roman" w:hAnsi="Arial" w:cs="Arial"/>
          <w:color w:val="0000FF"/>
          <w:lang w:val="es-ES"/>
        </w:rPr>
        <w:tab/>
        <w:t xml:space="preserve">concluir un acuerdo internacional o acción concertada; y </w:t>
      </w:r>
    </w:p>
    <w:p w:rsidR="00AD73EA" w:rsidRPr="00AD73EA" w:rsidRDefault="00AD73EA" w:rsidP="00203037">
      <w:pPr>
        <w:widowControl w:val="0"/>
        <w:suppressAutoHyphens w:val="0"/>
        <w:autoSpaceDE w:val="0"/>
        <w:adjustRightInd w:val="0"/>
        <w:spacing w:after="0" w:line="240" w:lineRule="auto"/>
        <w:ind w:left="720" w:hanging="360"/>
        <w:jc w:val="both"/>
        <w:textAlignment w:val="auto"/>
        <w:rPr>
          <w:rFonts w:ascii="Arial" w:eastAsia="Times New Roman" w:hAnsi="Arial" w:cs="Arial"/>
          <w:color w:val="0000FF"/>
          <w:lang w:val="es-ES"/>
        </w:rPr>
      </w:pPr>
    </w:p>
    <w:p w:rsidR="00AD73EA" w:rsidRPr="00AD73EA" w:rsidRDefault="00AD73EA" w:rsidP="00203037">
      <w:pPr>
        <w:widowControl w:val="0"/>
        <w:suppressAutoHyphens w:val="0"/>
        <w:autoSpaceDE w:val="0"/>
        <w:adjustRightInd w:val="0"/>
        <w:spacing w:after="0" w:line="240" w:lineRule="auto"/>
        <w:ind w:left="720" w:hanging="360"/>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w:t>
      </w:r>
      <w:r w:rsidRPr="00AD73EA">
        <w:rPr>
          <w:rFonts w:ascii="Arial" w:eastAsia="Times New Roman" w:hAnsi="Arial" w:cs="Arial"/>
          <w:color w:val="0000FF"/>
          <w:lang w:val="es-ES"/>
        </w:rPr>
        <w:tab/>
        <w:t xml:space="preserve">adoptar las funciones de punto focal para el taxón designado y dirigir la elaboración de un acuerdo internacional o de una acción concertada. </w:t>
      </w: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rsidR="00AD73EA" w:rsidRPr="00203037" w:rsidRDefault="00AD73EA" w:rsidP="00203037">
      <w:pPr>
        <w:pStyle w:val="ListParagraph"/>
        <w:numPr>
          <w:ilvl w:val="0"/>
          <w:numId w:val="12"/>
        </w:numPr>
        <w:suppressAutoHyphens w:val="0"/>
        <w:adjustRightInd w:val="0"/>
        <w:ind w:left="360"/>
        <w:jc w:val="both"/>
        <w:textAlignment w:val="auto"/>
        <w:rPr>
          <w:rFonts w:cs="Arial"/>
          <w:color w:val="0000FF"/>
          <w:sz w:val="22"/>
          <w:szCs w:val="22"/>
          <w:u w:val="single"/>
        </w:rPr>
      </w:pPr>
      <w:r w:rsidRPr="00203037">
        <w:rPr>
          <w:rFonts w:cs="Arial"/>
          <w:color w:val="0000FF"/>
          <w:sz w:val="22"/>
          <w:szCs w:val="22"/>
          <w:u w:val="single"/>
        </w:rPr>
        <w:t xml:space="preserve">Estados del área de distribución </w:t>
      </w:r>
    </w:p>
    <w:p w:rsidR="00AD73EA" w:rsidRPr="00203037" w:rsidRDefault="00AD73EA" w:rsidP="00203037">
      <w:pPr>
        <w:widowControl w:val="0"/>
        <w:suppressAutoHyphens w:val="0"/>
        <w:autoSpaceDE w:val="0"/>
        <w:adjustRightInd w:val="0"/>
        <w:spacing w:after="0" w:line="240" w:lineRule="auto"/>
        <w:ind w:left="360" w:hanging="360"/>
        <w:jc w:val="both"/>
        <w:textAlignment w:val="auto"/>
        <w:rPr>
          <w:rFonts w:ascii="Arial" w:eastAsia="Times New Roman" w:hAnsi="Arial" w:cs="Arial"/>
          <w:color w:val="0000FF"/>
          <w:u w:val="single"/>
          <w:lang w:val="es-ES"/>
        </w:rPr>
      </w:pP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 xml:space="preserve">El proponente o los proponentes deberían proporcionar una lista de los Estados donde se ha comprobado existe la presencia de la especie en cuestión (indicando, siempre que sea posible, si se trata de áreas de cría, migración o descanso).  </w:t>
      </w: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rsidR="00AD73EA" w:rsidRPr="00203037" w:rsidRDefault="00AD73EA" w:rsidP="00203037">
      <w:pPr>
        <w:pStyle w:val="ListParagraph"/>
        <w:numPr>
          <w:ilvl w:val="0"/>
          <w:numId w:val="12"/>
        </w:numPr>
        <w:suppressAutoHyphens w:val="0"/>
        <w:adjustRightInd w:val="0"/>
        <w:ind w:left="360"/>
        <w:jc w:val="both"/>
        <w:textAlignment w:val="auto"/>
        <w:rPr>
          <w:rFonts w:cs="Arial"/>
          <w:color w:val="0000FF"/>
          <w:sz w:val="22"/>
          <w:szCs w:val="22"/>
          <w:u w:val="single"/>
        </w:rPr>
      </w:pPr>
      <w:r w:rsidRPr="00203037">
        <w:rPr>
          <w:rFonts w:cs="Arial"/>
          <w:color w:val="0000FF"/>
          <w:sz w:val="22"/>
          <w:szCs w:val="22"/>
          <w:u w:val="single"/>
        </w:rPr>
        <w:t>Consultas</w:t>
      </w: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 xml:space="preserve">El proponente o los proponentes deberán celebrar consultas, en la medida de lo posible, con autoridades encargadas de la conservación de la naturaleza de los otros Estados del área de distribución, antes de presentar la propuesta, y facilitar una breve descripción de las posibles observaciones que se hayan recibido sobre la propuesta.  Si se han solicitado observaciones, pero no se han recibido con tiempo suficiente para su inclusión en el documento de justificación, debería señalarse este hecho además de la fecha en que se han solicitado. </w:t>
      </w: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En el caso de taxones de cuya gestión se ocupan también otros acuerdos internacionales u organismos intergubernamentales, deberían realizarse consultas para obtener observaciones de esas organizaciones u organismos.  Si se han solicitado observaciones, pero no se han recibido con tiempo suficiente para su inclusión en el documento de justificación, debería señalarse este hecho además de la fecha en que se han solicitado.</w:t>
      </w:r>
    </w:p>
    <w:p w:rsidR="00832AEB" w:rsidRDefault="00832AEB" w:rsidP="00832AEB">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rsidR="00832AEB" w:rsidRPr="00CC2F21" w:rsidRDefault="00832AEB" w:rsidP="00CC2F21">
      <w:pPr>
        <w:pStyle w:val="ListParagraph"/>
        <w:numPr>
          <w:ilvl w:val="0"/>
          <w:numId w:val="12"/>
        </w:numPr>
        <w:suppressAutoHyphens w:val="0"/>
        <w:adjustRightInd w:val="0"/>
        <w:ind w:left="360"/>
        <w:jc w:val="both"/>
        <w:textAlignment w:val="auto"/>
        <w:rPr>
          <w:rFonts w:cs="Arial"/>
          <w:color w:val="0000FF"/>
          <w:sz w:val="22"/>
          <w:szCs w:val="22"/>
          <w:u w:val="single"/>
        </w:rPr>
      </w:pPr>
      <w:r w:rsidRPr="00CC2F21">
        <w:rPr>
          <w:rFonts w:cs="Arial"/>
          <w:color w:val="0000FF"/>
          <w:sz w:val="22"/>
          <w:szCs w:val="22"/>
          <w:u w:val="single"/>
        </w:rPr>
        <w:t>Otras observaciones</w:t>
      </w:r>
    </w:p>
    <w:p w:rsidR="00832AEB" w:rsidRPr="00832AEB" w:rsidRDefault="00832AEB" w:rsidP="00832AEB">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rsidR="00832AEB" w:rsidRPr="00832AEB" w:rsidRDefault="00832AEB" w:rsidP="00832AEB">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832AEB">
        <w:rPr>
          <w:rFonts w:ascii="Arial" w:eastAsia="Times New Roman" w:hAnsi="Arial" w:cs="Arial"/>
          <w:color w:val="0000FF"/>
          <w:lang w:val="es-ES"/>
        </w:rPr>
        <w:t xml:space="preserve">Esta sección debería utilizarse para cualquier otra información pertinente que no se ajusta a cuanto descrito en la sección anterior.  Esta sección se puede dejar en blanco si no hay observaciones adicionales que hacer.  </w:t>
      </w:r>
    </w:p>
    <w:p w:rsidR="00832AEB" w:rsidRPr="00832AEB" w:rsidRDefault="00832AEB" w:rsidP="00832AEB">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rsidR="00832AEB" w:rsidRPr="00CC2F21" w:rsidRDefault="00832AEB" w:rsidP="00CC2F21">
      <w:pPr>
        <w:pStyle w:val="ListParagraph"/>
        <w:numPr>
          <w:ilvl w:val="0"/>
          <w:numId w:val="12"/>
        </w:numPr>
        <w:suppressAutoHyphens w:val="0"/>
        <w:adjustRightInd w:val="0"/>
        <w:ind w:left="450" w:hanging="450"/>
        <w:jc w:val="both"/>
        <w:textAlignment w:val="auto"/>
        <w:rPr>
          <w:rFonts w:cs="Arial"/>
          <w:color w:val="0000FF"/>
          <w:sz w:val="22"/>
          <w:szCs w:val="22"/>
          <w:u w:val="single"/>
        </w:rPr>
      </w:pPr>
      <w:r w:rsidRPr="00CC2F21">
        <w:rPr>
          <w:rFonts w:cs="Arial"/>
          <w:color w:val="0000FF"/>
          <w:sz w:val="22"/>
          <w:szCs w:val="22"/>
          <w:u w:val="single"/>
        </w:rPr>
        <w:t xml:space="preserve">Referencias </w:t>
      </w:r>
    </w:p>
    <w:p w:rsidR="00832AEB" w:rsidRPr="00832AEB" w:rsidRDefault="00832AEB" w:rsidP="00832AEB">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rsidR="00AD73EA" w:rsidRPr="00AD73EA" w:rsidRDefault="00832AEB" w:rsidP="00832AEB">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832AEB">
        <w:rPr>
          <w:rFonts w:ascii="Arial" w:eastAsia="Times New Roman" w:hAnsi="Arial" w:cs="Arial"/>
          <w:color w:val="0000FF"/>
          <w:lang w:val="es-ES"/>
        </w:rPr>
        <w:t>Deberían proporcionarse referencias bibliográficas, incluidos los nombres de todos los autores para que los lectores de la propuesta que deseen cotejar las referencias puedan encontrarlas fácilmente.  En la medida de lo posible, las referencias deberían ser de trabajos revisados por expertos más que literatura "gris" o fuentes inéditas.  Se ruega proporcionar, siempre que sea posible, enlaces de páginas web o números ''</w:t>
      </w:r>
      <w:proofErr w:type="spellStart"/>
      <w:r w:rsidRPr="00832AEB">
        <w:rPr>
          <w:rFonts w:ascii="Arial" w:eastAsia="Times New Roman" w:hAnsi="Arial" w:cs="Arial"/>
          <w:color w:val="0000FF"/>
          <w:lang w:val="es-ES"/>
        </w:rPr>
        <w:t>doi</w:t>
      </w:r>
      <w:proofErr w:type="spellEnd"/>
      <w:r w:rsidRPr="00832AEB">
        <w:rPr>
          <w:rFonts w:ascii="Arial" w:eastAsia="Times New Roman" w:hAnsi="Arial" w:cs="Arial"/>
          <w:color w:val="0000FF"/>
          <w:lang w:val="es-ES"/>
        </w:rPr>
        <w:t xml:space="preserve">" para facilitar la búsqueda de referencias.  </w:t>
      </w:r>
    </w:p>
    <w:sectPr w:rsidR="00AD73EA" w:rsidRPr="00AD73EA">
      <w:headerReference w:type="even" r:id="rId15"/>
      <w:headerReference w:type="default" r:id="rId16"/>
      <w:footerReference w:type="even" r:id="rId17"/>
      <w:footerReference w:type="default" r:id="rId18"/>
      <w:headerReference w:type="first" r:id="rId19"/>
      <w:footerReference w:type="first" r:id="rId20"/>
      <w:endnotePr>
        <w:numFmt w:val="decimal"/>
      </w:endnotePr>
      <w:pgSz w:w="11905" w:h="16837"/>
      <w:pgMar w:top="1008" w:right="1411" w:bottom="1152" w:left="1411" w:header="432"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7A85" w:rsidRDefault="004D1B17">
      <w:pPr>
        <w:spacing w:after="0" w:line="240" w:lineRule="auto"/>
      </w:pPr>
      <w:r>
        <w:separator/>
      </w:r>
    </w:p>
  </w:endnote>
  <w:endnote w:type="continuationSeparator" w:id="0">
    <w:p w:rsidR="00507A85" w:rsidRDefault="004D1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93C" w:rsidRDefault="004D1B17">
    <w:pPr>
      <w:pStyle w:val="Footer"/>
      <w:ind w:right="-367"/>
      <w:jc w:val="center"/>
    </w:pPr>
    <w:r>
      <w:rPr>
        <w:rFonts w:cs="Arial"/>
        <w:szCs w:val="18"/>
      </w:rPr>
      <w:fldChar w:fldCharType="begin"/>
    </w:r>
    <w:r>
      <w:rPr>
        <w:rFonts w:cs="Arial"/>
        <w:szCs w:val="18"/>
      </w:rPr>
      <w:instrText xml:space="preserve"> PAGE </w:instrText>
    </w:r>
    <w:r>
      <w:rPr>
        <w:rFonts w:cs="Arial"/>
        <w:szCs w:val="18"/>
      </w:rPr>
      <w:fldChar w:fldCharType="separate"/>
    </w:r>
    <w:r>
      <w:rPr>
        <w:rFonts w:cs="Arial"/>
        <w:szCs w:val="18"/>
      </w:rPr>
      <w:t>6</w:t>
    </w:r>
    <w:r>
      <w:rPr>
        <w:rFonts w:cs="Arial"/>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93C" w:rsidRDefault="004D1B17">
    <w:pPr>
      <w:pStyle w:val="Footer"/>
      <w:jc w:val="center"/>
    </w:pPr>
    <w:r>
      <w:fldChar w:fldCharType="begin"/>
    </w:r>
    <w:r>
      <w:instrText xml:space="preserve"> PAGE </w:instrText>
    </w:r>
    <w:r>
      <w:fldChar w:fldCharType="separate"/>
    </w:r>
    <w: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93C" w:rsidRDefault="00C31C6F">
    <w:pPr>
      <w:pStyle w:val="Footer"/>
      <w:ind w:right="-637"/>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93C" w:rsidRDefault="004D1B17">
    <w:pPr>
      <w:pStyle w:val="Footer"/>
      <w:ind w:right="-367"/>
      <w:jc w:val="center"/>
    </w:pPr>
    <w:r>
      <w:rPr>
        <w:rFonts w:cs="Arial"/>
        <w:szCs w:val="18"/>
      </w:rPr>
      <w:fldChar w:fldCharType="begin"/>
    </w:r>
    <w:r>
      <w:rPr>
        <w:rFonts w:cs="Arial"/>
        <w:szCs w:val="18"/>
      </w:rPr>
      <w:instrText xml:space="preserve"> PAGE </w:instrText>
    </w:r>
    <w:r>
      <w:rPr>
        <w:rFonts w:cs="Arial"/>
        <w:szCs w:val="18"/>
      </w:rPr>
      <w:fldChar w:fldCharType="separate"/>
    </w:r>
    <w:r>
      <w:rPr>
        <w:rFonts w:cs="Arial"/>
        <w:szCs w:val="18"/>
      </w:rPr>
      <w:t>6</w:t>
    </w:r>
    <w:r>
      <w:rPr>
        <w:rFonts w:cs="Arial"/>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93C" w:rsidRDefault="004D1B17">
    <w:pPr>
      <w:pStyle w:val="Footer"/>
      <w:jc w:val="center"/>
    </w:pPr>
    <w:r>
      <w:fldChar w:fldCharType="begin"/>
    </w:r>
    <w:r>
      <w:instrText xml:space="preserve"> PAGE </w:instrText>
    </w:r>
    <w:r>
      <w:fldChar w:fldCharType="separate"/>
    </w:r>
    <w:r>
      <w:t>9</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93C" w:rsidRDefault="004D1B17">
    <w:pPr>
      <w:pStyle w:val="Footer"/>
      <w:jc w:val="center"/>
    </w:pPr>
    <w:r>
      <w:fldChar w:fldCharType="begin"/>
    </w:r>
    <w:r>
      <w:instrText xml:space="preserve"> PAGE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7A85" w:rsidRDefault="004D1B17">
      <w:pPr>
        <w:spacing w:after="0" w:line="240" w:lineRule="auto"/>
      </w:pPr>
      <w:r>
        <w:rPr>
          <w:color w:val="000000"/>
        </w:rPr>
        <w:separator/>
      </w:r>
    </w:p>
  </w:footnote>
  <w:footnote w:type="continuationSeparator" w:id="0">
    <w:p w:rsidR="00507A85" w:rsidRDefault="004D1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93C" w:rsidRDefault="004D1B17">
    <w:pPr>
      <w:pStyle w:val="Heading1"/>
      <w:keepNext w:val="0"/>
      <w:pBdr>
        <w:bottom w:val="single" w:sz="4" w:space="1" w:color="000000"/>
      </w:pBdr>
      <w:tabs>
        <w:tab w:val="clear" w:pos="-720"/>
      </w:tabs>
      <w:ind w:left="261" w:right="-277" w:hanging="261"/>
    </w:pPr>
    <w:r>
      <w:rPr>
        <w:b w:val="0"/>
        <w:i/>
        <w:sz w:val="18"/>
      </w:rPr>
      <w:t>UNEP/CMS/COP12/Doc.14.1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93C" w:rsidRDefault="004D1B17">
    <w:pPr>
      <w:pStyle w:val="Heading1"/>
      <w:keepNext w:val="0"/>
      <w:pBdr>
        <w:bottom w:val="single" w:sz="4" w:space="1" w:color="000000"/>
      </w:pBdr>
      <w:tabs>
        <w:tab w:val="clear" w:pos="-720"/>
      </w:tabs>
      <w:ind w:left="261" w:right="-277" w:hanging="261"/>
      <w:jc w:val="right"/>
    </w:pPr>
    <w:r>
      <w:rPr>
        <w:b w:val="0"/>
        <w:i/>
        <w:sz w:val="18"/>
      </w:rPr>
      <w:t>UNEP/CMS/COP12/Doc.14.1</w:t>
    </w:r>
  </w:p>
  <w:p w:rsidR="0081493C" w:rsidRDefault="00C31C6F">
    <w:pPr>
      <w:jc w:val="right"/>
      <w:rPr>
        <w:i/>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93C" w:rsidRDefault="004D1B17">
    <w:pPr>
      <w:pStyle w:val="Header"/>
      <w:jc w:val="right"/>
    </w:pPr>
    <w:r>
      <w:rPr>
        <w:noProof/>
      </w:rPr>
      <w:drawing>
        <wp:anchor distT="0" distB="0" distL="114300" distR="114300" simplePos="0" relativeHeight="251661312" behindDoc="0" locked="0" layoutInCell="1" allowOverlap="1">
          <wp:simplePos x="0" y="0"/>
          <wp:positionH relativeFrom="column">
            <wp:posOffset>5609587</wp:posOffset>
          </wp:positionH>
          <wp:positionV relativeFrom="paragraph">
            <wp:posOffset>78108</wp:posOffset>
          </wp:positionV>
          <wp:extent cx="619121" cy="288922"/>
          <wp:effectExtent l="0" t="0" r="0" b="0"/>
          <wp:wrapTight wrapText="bothSides">
            <wp:wrapPolygon edited="0">
              <wp:start x="0" y="0"/>
              <wp:lineTo x="0" y="19939"/>
              <wp:lineTo x="20603" y="19939"/>
              <wp:lineTo x="20603" y="0"/>
              <wp:lineTo x="0" y="0"/>
            </wp:wrapPolygon>
          </wp:wrapTight>
          <wp:docPr id="1"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19121" cy="288922"/>
                  </a:xfrm>
                  <a:prstGeom prst="rect">
                    <a:avLst/>
                  </a:prstGeom>
                  <a:noFill/>
                  <a:ln>
                    <a:noFill/>
                    <a:prstDash/>
                  </a:ln>
                </pic:spPr>
              </pic:pic>
            </a:graphicData>
          </a:graphic>
        </wp:anchor>
      </w:drawing>
    </w:r>
    <w:r>
      <w:rPr>
        <w:noProof/>
        <w:lang w:val="en-US" w:eastAsia="en-US"/>
      </w:rPr>
      <w:drawing>
        <wp:anchor distT="0" distB="0" distL="114300" distR="114300" simplePos="0" relativeHeight="251660288" behindDoc="0" locked="0" layoutInCell="1" allowOverlap="1">
          <wp:simplePos x="0" y="0"/>
          <wp:positionH relativeFrom="column">
            <wp:posOffset>-175263</wp:posOffset>
          </wp:positionH>
          <wp:positionV relativeFrom="paragraph">
            <wp:posOffset>-64766</wp:posOffset>
          </wp:positionV>
          <wp:extent cx="939161" cy="506733"/>
          <wp:effectExtent l="0" t="0" r="0" b="0"/>
          <wp:wrapTight wrapText="bothSides">
            <wp:wrapPolygon edited="0">
              <wp:start x="2191" y="2436"/>
              <wp:lineTo x="1314" y="14616"/>
              <wp:lineTo x="1314" y="18677"/>
              <wp:lineTo x="19716" y="18677"/>
              <wp:lineTo x="19278" y="5684"/>
              <wp:lineTo x="18840" y="2436"/>
              <wp:lineTo x="2191" y="2436"/>
            </wp:wrapPolygon>
          </wp:wrapTight>
          <wp:docPr id="2" name="Picture 3" descr="UNEnvironment_Logo_Spanish_Short_black"/>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939161" cy="506733"/>
                  </a:xfrm>
                  <a:prstGeom prst="rect">
                    <a:avLst/>
                  </a:prstGeom>
                  <a:noFill/>
                  <a:ln>
                    <a:noFill/>
                    <a:prstDash/>
                  </a:ln>
                </pic:spPr>
              </pic:pic>
            </a:graphicData>
          </a:graphic>
        </wp:anchor>
      </w:drawing>
    </w:r>
    <w:r>
      <w:rPr>
        <w:noProof/>
        <w:lang w:val="en-US" w:eastAsia="en-US"/>
      </w:rPr>
      <w:drawing>
        <wp:anchor distT="0" distB="0" distL="114300" distR="114300" simplePos="0" relativeHeight="251659264" behindDoc="0" locked="0" layoutInCell="1" allowOverlap="1">
          <wp:simplePos x="0" y="0"/>
          <wp:positionH relativeFrom="column">
            <wp:posOffset>716276</wp:posOffset>
          </wp:positionH>
          <wp:positionV relativeFrom="paragraph">
            <wp:posOffset>-75566</wp:posOffset>
          </wp:positionV>
          <wp:extent cx="431167" cy="441326"/>
          <wp:effectExtent l="0" t="0" r="6983" b="0"/>
          <wp:wrapTight wrapText="bothSides">
            <wp:wrapPolygon edited="0">
              <wp:start x="0" y="0"/>
              <wp:lineTo x="0" y="20512"/>
              <wp:lineTo x="20995" y="20512"/>
              <wp:lineTo x="20995" y="0"/>
              <wp:lineTo x="0" y="0"/>
            </wp:wrapPolygon>
          </wp:wrapTight>
          <wp:docPr id="3"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l="2780" t="-1236" r="60236" b="48836"/>
                  <a:stretch>
                    <a:fillRect/>
                  </a:stretch>
                </pic:blipFill>
                <pic:spPr>
                  <a:xfrm>
                    <a:off x="0" y="0"/>
                    <a:ext cx="431167" cy="441326"/>
                  </a:xfrm>
                  <a:prstGeom prst="rect">
                    <a:avLst/>
                  </a:prstGeom>
                  <a:noFill/>
                  <a:ln>
                    <a:noFill/>
                    <a:prstDash/>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93C" w:rsidRDefault="004D1B17">
    <w:pPr>
      <w:pStyle w:val="Heading1"/>
      <w:keepNext w:val="0"/>
      <w:pBdr>
        <w:bottom w:val="single" w:sz="4" w:space="1" w:color="000000"/>
      </w:pBdr>
      <w:tabs>
        <w:tab w:val="clear" w:pos="-720"/>
      </w:tabs>
      <w:ind w:left="261" w:right="-277" w:hanging="261"/>
    </w:pPr>
    <w:r>
      <w:rPr>
        <w:b w:val="0"/>
        <w:i/>
        <w:sz w:val="18"/>
      </w:rPr>
      <w:t>UNEP/CMS/COP1</w:t>
    </w:r>
    <w:r w:rsidR="004E1A53">
      <w:rPr>
        <w:b w:val="0"/>
        <w:i/>
        <w:sz w:val="18"/>
      </w:rPr>
      <w:t>3</w:t>
    </w:r>
    <w:r>
      <w:rPr>
        <w:b w:val="0"/>
        <w:i/>
        <w:sz w:val="18"/>
      </w:rPr>
      <w:t>/Doc</w:t>
    </w:r>
    <w:r w:rsidR="00C31C6F">
      <w:rPr>
        <w:b w:val="0"/>
        <w:i/>
        <w:sz w:val="18"/>
      </w:rPr>
      <w:t xml:space="preserve">. </w:t>
    </w:r>
    <w:proofErr w:type="gramStart"/>
    <w:r w:rsidR="00CC2F21">
      <w:rPr>
        <w:b w:val="0"/>
        <w:i/>
        <w:sz w:val="18"/>
      </w:rPr>
      <w:t>[  ]</w:t>
    </w:r>
    <w:proofErr w:type="gramEnd"/>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93C" w:rsidRPr="001D1868" w:rsidRDefault="004D1B17">
    <w:pPr>
      <w:pStyle w:val="Header"/>
      <w:pBdr>
        <w:bottom w:val="single" w:sz="4" w:space="1" w:color="000000"/>
      </w:pBdr>
      <w:jc w:val="right"/>
      <w:rPr>
        <w:rFonts w:cs="Arial"/>
      </w:rPr>
    </w:pPr>
    <w:r w:rsidRPr="001D1868">
      <w:rPr>
        <w:rFonts w:cs="Arial"/>
        <w:i/>
        <w:szCs w:val="18"/>
        <w:lang w:val="de-DE"/>
      </w:rPr>
      <w:t>UNEP/CMS/COP13/Doc.</w:t>
    </w:r>
    <w:r w:rsidR="00CC2F21">
      <w:rPr>
        <w:rFonts w:cs="Arial"/>
        <w:i/>
        <w:szCs w:val="18"/>
        <w:lang w:val="de-DE"/>
      </w:rPr>
      <w:t>[  ]</w:t>
    </w:r>
  </w:p>
  <w:p w:rsidR="0081493C" w:rsidRPr="001D1868" w:rsidRDefault="00C31C6F">
    <w:pPr>
      <w:pStyle w:val="Header"/>
      <w:rPr>
        <w:rFonts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93C" w:rsidRDefault="004D1B17">
    <w:pPr>
      <w:pStyle w:val="Header"/>
      <w:pBdr>
        <w:bottom w:val="single" w:sz="4" w:space="1" w:color="000000"/>
      </w:pBdr>
    </w:pPr>
    <w:r>
      <w:rPr>
        <w:rFonts w:cs="Arial"/>
        <w:i/>
        <w:szCs w:val="18"/>
        <w:lang w:val="de-DE"/>
      </w:rPr>
      <w:t>UNEP/CMS/COP13/Doc.</w:t>
    </w:r>
    <w:r w:rsidR="00CC2F21">
      <w:rPr>
        <w:rFonts w:cs="Arial"/>
        <w:i/>
        <w:szCs w:val="18"/>
        <w:lang w:val="de-DE"/>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E0783"/>
    <w:multiLevelType w:val="hybridMultilevel"/>
    <w:tmpl w:val="AE08E1EE"/>
    <w:lvl w:ilvl="0" w:tplc="4E42C434">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E14325"/>
    <w:multiLevelType w:val="hybridMultilevel"/>
    <w:tmpl w:val="CD48F0EC"/>
    <w:lvl w:ilvl="0" w:tplc="7B1C83C0">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0C3D41"/>
    <w:multiLevelType w:val="multilevel"/>
    <w:tmpl w:val="718C84E0"/>
    <w:styleLink w:val="WWOutlineListStyle"/>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23EB149A"/>
    <w:multiLevelType w:val="hybridMultilevel"/>
    <w:tmpl w:val="05FCD09E"/>
    <w:lvl w:ilvl="0" w:tplc="7B1C83C0">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C2E9B"/>
    <w:multiLevelType w:val="hybridMultilevel"/>
    <w:tmpl w:val="4F98F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BD23FA"/>
    <w:multiLevelType w:val="multilevel"/>
    <w:tmpl w:val="D0E0C45E"/>
    <w:styleLink w:val="WWOutlineListStyle6"/>
    <w:lvl w:ilvl="0">
      <w:start w:val="1"/>
      <w:numFmt w:val="decimal"/>
      <w:pStyle w:val="Level1"/>
      <w:lvlText w:val="%1."/>
      <w:lvlJc w:val="left"/>
      <w:rPr>
        <w:rFonts w:cs="Times New Roman"/>
      </w:rPr>
    </w:lvl>
    <w:lvl w:ilvl="1">
      <w:start w:val="1"/>
      <w:numFmt w:val="decimal"/>
      <w:pStyle w:val="Level2"/>
      <w:lvlText w:val="(%1.%2"/>
      <w:lvlJc w:val="left"/>
      <w:rPr>
        <w:rFonts w:cs="Times New Roman"/>
      </w:rPr>
    </w:lvl>
    <w:lvl w:ilvl="2">
      <w:start w:val="1"/>
      <w:numFmt w:val="decimal"/>
      <w:pStyle w:val="Level3"/>
      <w:lvlText w:val="(%1.%2.%3"/>
      <w:lvlJc w:val="left"/>
      <w:rPr>
        <w:rFonts w:cs="Times New Roman"/>
      </w:r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447D260C"/>
    <w:multiLevelType w:val="multilevel"/>
    <w:tmpl w:val="A98290F8"/>
    <w:styleLink w:val="WWOutlineListStyle4"/>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4FEB43AC"/>
    <w:multiLevelType w:val="hybridMultilevel"/>
    <w:tmpl w:val="7022530A"/>
    <w:lvl w:ilvl="0" w:tplc="85C8B620">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54DE1228"/>
    <w:multiLevelType w:val="multilevel"/>
    <w:tmpl w:val="5AF01198"/>
    <w:styleLink w:val="WWOutlineListStyle1"/>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77C7B7D"/>
    <w:multiLevelType w:val="multilevel"/>
    <w:tmpl w:val="75549794"/>
    <w:styleLink w:val="WWOutlineListStyle2"/>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590D17B5"/>
    <w:multiLevelType w:val="hybridMultilevel"/>
    <w:tmpl w:val="9EB8730E"/>
    <w:lvl w:ilvl="0" w:tplc="B9E03566">
      <w:start w:val="1"/>
      <w:numFmt w:val="decimal"/>
      <w:lvlText w:val="%1."/>
      <w:lvlJc w:val="left"/>
      <w:pPr>
        <w:ind w:left="63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E82007"/>
    <w:multiLevelType w:val="hybridMultilevel"/>
    <w:tmpl w:val="8A62596A"/>
    <w:lvl w:ilvl="0" w:tplc="7C4AB1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0C4D2E"/>
    <w:multiLevelType w:val="multilevel"/>
    <w:tmpl w:val="4926A28E"/>
    <w:styleLink w:val="WWOutlineListStyle5"/>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7D352AC4"/>
    <w:multiLevelType w:val="multilevel"/>
    <w:tmpl w:val="9F06111C"/>
    <w:styleLink w:val="WWOutlineListStyle3"/>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5"/>
  </w:num>
  <w:num w:numId="2">
    <w:abstractNumId w:val="12"/>
  </w:num>
  <w:num w:numId="3">
    <w:abstractNumId w:val="6"/>
  </w:num>
  <w:num w:numId="4">
    <w:abstractNumId w:val="13"/>
  </w:num>
  <w:num w:numId="5">
    <w:abstractNumId w:val="9"/>
  </w:num>
  <w:num w:numId="6">
    <w:abstractNumId w:val="8"/>
  </w:num>
  <w:num w:numId="7">
    <w:abstractNumId w:val="2"/>
  </w:num>
  <w:num w:numId="8">
    <w:abstractNumId w:val="3"/>
  </w:num>
  <w:num w:numId="9">
    <w:abstractNumId w:val="1"/>
  </w:num>
  <w:num w:numId="10">
    <w:abstractNumId w:val="7"/>
  </w:num>
  <w:num w:numId="11">
    <w:abstractNumId w:val="4"/>
  </w:num>
  <w:num w:numId="12">
    <w:abstractNumId w:val="10"/>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evenAndOddHeaders/>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324"/>
    <w:rsid w:val="001D1868"/>
    <w:rsid w:val="00203037"/>
    <w:rsid w:val="00401364"/>
    <w:rsid w:val="004D1B17"/>
    <w:rsid w:val="004E1A53"/>
    <w:rsid w:val="00507A85"/>
    <w:rsid w:val="006F2362"/>
    <w:rsid w:val="00832AEB"/>
    <w:rsid w:val="00857BF5"/>
    <w:rsid w:val="00882E89"/>
    <w:rsid w:val="008E152F"/>
    <w:rsid w:val="00A20324"/>
    <w:rsid w:val="00AD73EA"/>
    <w:rsid w:val="00C31C6F"/>
    <w:rsid w:val="00CC2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DE9FD"/>
  <w15:docId w15:val="{85394277-E9D7-472A-8F81-386B4AB8A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pPr>
        <w:autoSpaceDN w:val="0"/>
        <w:spacing w:after="160" w:line="242"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widowControl w:val="0"/>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autoSpaceDE w:val="0"/>
      <w:spacing w:after="0" w:line="240" w:lineRule="auto"/>
      <w:outlineLvl w:val="0"/>
    </w:pPr>
    <w:rPr>
      <w:rFonts w:ascii="Arial" w:eastAsia="Times New Roman" w:hAnsi="Arial"/>
      <w:b/>
      <w:bCs/>
      <w:sz w:val="34"/>
      <w:szCs w:val="36"/>
      <w:lang w:val="es-ES" w:eastAsia="es-ES"/>
    </w:rPr>
  </w:style>
  <w:style w:type="paragraph" w:styleId="Heading2">
    <w:name w:val="heading 2"/>
    <w:basedOn w:val="Normal"/>
    <w:next w:val="Normal"/>
    <w:uiPriority w:val="9"/>
    <w:semiHidden/>
    <w:unhideWhenUsed/>
    <w:qFormat/>
    <w:pPr>
      <w:keepNext/>
      <w:widowControl w:val="0"/>
      <w:pBdr>
        <w:top w:val="single" w:sz="6" w:space="0" w:color="FFFFFF"/>
        <w:left w:val="single" w:sz="6" w:space="0" w:color="FFFFFF"/>
        <w:bottom w:val="single" w:sz="6" w:space="0" w:color="FFFFFF"/>
        <w:right w:val="single" w:sz="6" w:space="0" w:color="FFFFFF"/>
      </w:pBdr>
      <w:autoSpaceDE w:val="0"/>
      <w:spacing w:after="0" w:line="240" w:lineRule="auto"/>
      <w:outlineLvl w:val="1"/>
    </w:pPr>
    <w:rPr>
      <w:rFonts w:ascii="Arial" w:eastAsia="Times New Roman" w:hAnsi="Arial"/>
      <w:b/>
      <w:bCs/>
      <w:sz w:val="36"/>
      <w:szCs w:val="24"/>
      <w:lang w:val="es-ES" w:eastAsia="es-ES"/>
    </w:rPr>
  </w:style>
  <w:style w:type="paragraph" w:styleId="Heading3">
    <w:name w:val="heading 3"/>
    <w:basedOn w:val="Normal"/>
    <w:next w:val="Normal"/>
    <w:uiPriority w:val="9"/>
    <w:semiHidden/>
    <w:unhideWhenUsed/>
    <w:qFormat/>
    <w:pPr>
      <w:keepNext/>
      <w:widowControl w:val="0"/>
      <w:tabs>
        <w:tab w:val="left" w:pos="-1057"/>
        <w:tab w:val="left" w:pos="-720"/>
        <w:tab w:val="left" w:pos="0"/>
        <w:tab w:val="left" w:pos="141"/>
        <w:tab w:val="left" w:pos="720"/>
        <w:tab w:val="left" w:pos="1440"/>
        <w:tab w:val="left" w:pos="2755"/>
        <w:tab w:val="left" w:pos="2880"/>
        <w:tab w:val="left" w:pos="3600"/>
        <w:tab w:val="left" w:pos="4320"/>
        <w:tab w:val="left" w:pos="5040"/>
        <w:tab w:val="left" w:pos="5760"/>
        <w:tab w:val="left" w:pos="6008"/>
        <w:tab w:val="left" w:pos="6480"/>
        <w:tab w:val="left" w:pos="7200"/>
        <w:tab w:val="left" w:pos="7920"/>
        <w:tab w:val="left" w:pos="8640"/>
      </w:tabs>
      <w:autoSpaceDE w:val="0"/>
      <w:spacing w:after="0" w:line="240" w:lineRule="auto"/>
      <w:ind w:right="-756"/>
      <w:outlineLvl w:val="2"/>
    </w:pPr>
    <w:rPr>
      <w:rFonts w:ascii="Arial" w:eastAsia="Times New Roman" w:hAnsi="Arial"/>
      <w:sz w:val="24"/>
      <w:szCs w:val="24"/>
      <w:lang w:val="es-ES" w:eastAsia="es-ES"/>
    </w:rPr>
  </w:style>
  <w:style w:type="paragraph" w:styleId="Heading4">
    <w:name w:val="heading 4"/>
    <w:basedOn w:val="Normal"/>
    <w:next w:val="Normal"/>
    <w:uiPriority w:val="9"/>
    <w:semiHidden/>
    <w:unhideWhenUsed/>
    <w:qFormat/>
    <w:pPr>
      <w:keepNext/>
      <w:widowControl w:val="0"/>
      <w:autoSpaceDE w:val="0"/>
      <w:spacing w:after="0" w:line="240" w:lineRule="auto"/>
      <w:outlineLvl w:val="3"/>
    </w:pPr>
    <w:rPr>
      <w:rFonts w:ascii="Arial" w:eastAsia="Times New Roman" w:hAnsi="Arial"/>
      <w:b/>
      <w:bCs/>
      <w:sz w:val="18"/>
      <w:szCs w:val="20"/>
      <w:lang w:val="es-ES" w:eastAsia="es-ES"/>
    </w:rPr>
  </w:style>
  <w:style w:type="paragraph" w:styleId="Heading5">
    <w:name w:val="heading 5"/>
    <w:basedOn w:val="Normal"/>
    <w:next w:val="Normal"/>
    <w:uiPriority w:val="9"/>
    <w:semiHidden/>
    <w:unhideWhenUsed/>
    <w:qFormat/>
    <w:pPr>
      <w:keepNext/>
      <w:widowControl w:val="0"/>
      <w:autoSpaceDE w:val="0"/>
      <w:spacing w:after="0" w:line="240" w:lineRule="auto"/>
      <w:jc w:val="both"/>
      <w:outlineLvl w:val="4"/>
    </w:pPr>
    <w:rPr>
      <w:rFonts w:ascii="Arial" w:eastAsia="Times New Roman" w:hAnsi="Arial"/>
      <w:b/>
      <w:i/>
      <w:iCs/>
      <w:szCs w:val="24"/>
      <w:u w:val="single"/>
      <w:lang w:val="es-ES" w:eastAsia="es-ES"/>
    </w:rPr>
  </w:style>
  <w:style w:type="paragraph" w:styleId="Heading6">
    <w:name w:val="heading 6"/>
    <w:basedOn w:val="Normal"/>
    <w:next w:val="Normal"/>
    <w:uiPriority w:val="9"/>
    <w:semiHidden/>
    <w:unhideWhenUsed/>
    <w:qFormat/>
    <w:pPr>
      <w:keepNext/>
      <w:widowControl w:val="0"/>
      <w:autoSpaceDE w:val="0"/>
      <w:spacing w:after="0" w:line="240" w:lineRule="auto"/>
      <w:outlineLvl w:val="5"/>
    </w:pPr>
    <w:rPr>
      <w:rFonts w:ascii="Arial" w:eastAsia="Times New Roman" w:hAnsi="Arial"/>
      <w:i/>
      <w:iCs/>
      <w:sz w:val="23"/>
      <w:szCs w:val="23"/>
      <w:lang w:val="es-ES" w:eastAsia="es-ES"/>
    </w:rPr>
  </w:style>
  <w:style w:type="paragraph" w:styleId="Heading7">
    <w:name w:val="heading 7"/>
    <w:basedOn w:val="Normal"/>
    <w:next w:val="Normal"/>
    <w:pPr>
      <w:keepNext/>
      <w:widowControl w:val="0"/>
      <w:autoSpaceDE w:val="0"/>
      <w:spacing w:after="0" w:line="240" w:lineRule="auto"/>
      <w:jc w:val="center"/>
      <w:outlineLvl w:val="6"/>
    </w:pPr>
    <w:rPr>
      <w:rFonts w:ascii="Arial" w:eastAsia="Times New Roman" w:hAnsi="Arial"/>
      <w:b/>
      <w:bCs/>
      <w:sz w:val="26"/>
      <w:szCs w:val="26"/>
      <w:lang w:val="es-ES" w:eastAsia="es-ES"/>
    </w:rPr>
  </w:style>
  <w:style w:type="paragraph" w:styleId="Heading8">
    <w:name w:val="heading 8"/>
    <w:basedOn w:val="Normal"/>
    <w:next w:val="Normal"/>
    <w:pPr>
      <w:keepNext/>
      <w:widowControl w:val="0"/>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autoSpaceDE w:val="0"/>
      <w:spacing w:after="0" w:line="240" w:lineRule="auto"/>
      <w:ind w:right="-108"/>
      <w:outlineLvl w:val="7"/>
    </w:pPr>
    <w:rPr>
      <w:rFonts w:ascii="Arial" w:eastAsia="Times New Roman" w:hAnsi="Arial" w:cs="Arial"/>
      <w:sz w:val="24"/>
      <w:szCs w:val="24"/>
      <w:lang w:val="es-ES" w:eastAsia="es-ES"/>
    </w:rPr>
  </w:style>
  <w:style w:type="paragraph" w:styleId="Heading9">
    <w:name w:val="heading 9"/>
    <w:basedOn w:val="Normal"/>
    <w:next w:val="Normal"/>
    <w:pPr>
      <w:keepNext/>
      <w:widowControl w:val="0"/>
      <w:tabs>
        <w:tab w:val="left" w:pos="-1057"/>
        <w:tab w:val="left" w:pos="-720"/>
        <w:tab w:val="left" w:pos="0"/>
        <w:tab w:val="left" w:pos="141"/>
        <w:tab w:val="left" w:pos="720"/>
        <w:tab w:val="left" w:pos="1440"/>
        <w:tab w:val="left" w:pos="2160"/>
        <w:tab w:val="left" w:pos="2880"/>
        <w:tab w:val="right" w:pos="5426"/>
      </w:tabs>
      <w:autoSpaceDE w:val="0"/>
      <w:spacing w:after="0" w:line="300" w:lineRule="atLeast"/>
      <w:outlineLvl w:val="8"/>
    </w:pPr>
    <w:rPr>
      <w:rFonts w:ascii="Arial" w:eastAsia="Times New Roman" w:hAnsi="Arial" w:cs="Arial"/>
      <w:b/>
      <w:bCs/>
      <w:sz w:val="32"/>
      <w:szCs w:val="36"/>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6">
    <w:name w:val="WW_OutlineListStyle_6"/>
    <w:basedOn w:val="NoList"/>
    <w:pPr>
      <w:numPr>
        <w:numId w:val="1"/>
      </w:numPr>
    </w:pPr>
  </w:style>
  <w:style w:type="paragraph" w:customStyle="1" w:styleId="Level1">
    <w:name w:val="Level 1"/>
    <w:basedOn w:val="Normal"/>
    <w:pPr>
      <w:widowControl w:val="0"/>
      <w:numPr>
        <w:numId w:val="1"/>
      </w:numPr>
      <w:autoSpaceDE w:val="0"/>
      <w:spacing w:after="0" w:line="240" w:lineRule="auto"/>
      <w:outlineLvl w:val="0"/>
    </w:pPr>
    <w:rPr>
      <w:rFonts w:ascii="Arial" w:eastAsia="Times New Roman" w:hAnsi="Arial"/>
      <w:sz w:val="18"/>
      <w:szCs w:val="24"/>
      <w:lang w:val="es-ES" w:eastAsia="es-ES"/>
    </w:rPr>
  </w:style>
  <w:style w:type="paragraph" w:customStyle="1" w:styleId="Level2">
    <w:name w:val="Level 2"/>
    <w:basedOn w:val="Normal"/>
    <w:pPr>
      <w:widowControl w:val="0"/>
      <w:numPr>
        <w:ilvl w:val="1"/>
        <w:numId w:val="1"/>
      </w:numPr>
      <w:autoSpaceDE w:val="0"/>
      <w:spacing w:after="0" w:line="240" w:lineRule="auto"/>
      <w:outlineLvl w:val="1"/>
    </w:pPr>
    <w:rPr>
      <w:rFonts w:ascii="Arial" w:eastAsia="Times New Roman" w:hAnsi="Arial"/>
      <w:sz w:val="18"/>
      <w:szCs w:val="24"/>
      <w:lang w:val="es-ES" w:eastAsia="es-ES"/>
    </w:rPr>
  </w:style>
  <w:style w:type="paragraph" w:customStyle="1" w:styleId="Level3">
    <w:name w:val="Level 3"/>
    <w:basedOn w:val="Normal"/>
    <w:pPr>
      <w:widowControl w:val="0"/>
      <w:numPr>
        <w:ilvl w:val="2"/>
        <w:numId w:val="1"/>
      </w:numPr>
      <w:autoSpaceDE w:val="0"/>
      <w:spacing w:after="0" w:line="240" w:lineRule="auto"/>
      <w:outlineLvl w:val="2"/>
    </w:pPr>
    <w:rPr>
      <w:rFonts w:ascii="Arial" w:eastAsia="Times New Roman" w:hAnsi="Arial"/>
      <w:sz w:val="18"/>
      <w:szCs w:val="24"/>
      <w:lang w:val="es-ES" w:eastAsia="es-ES"/>
    </w:rPr>
  </w:style>
  <w:style w:type="character" w:customStyle="1" w:styleId="Heading1Char">
    <w:name w:val="Heading 1 Char"/>
    <w:basedOn w:val="DefaultParagraphFont"/>
    <w:rPr>
      <w:rFonts w:ascii="Arial" w:eastAsia="Times New Roman" w:hAnsi="Arial" w:cs="Times New Roman"/>
      <w:b/>
      <w:bCs/>
      <w:sz w:val="34"/>
      <w:szCs w:val="36"/>
      <w:lang w:val="es-ES" w:eastAsia="es-ES"/>
    </w:rPr>
  </w:style>
  <w:style w:type="character" w:customStyle="1" w:styleId="Heading2Char">
    <w:name w:val="Heading 2 Char"/>
    <w:basedOn w:val="DefaultParagraphFont"/>
    <w:rPr>
      <w:rFonts w:ascii="Arial" w:eastAsia="Times New Roman" w:hAnsi="Arial" w:cs="Times New Roman"/>
      <w:b/>
      <w:bCs/>
      <w:sz w:val="36"/>
      <w:szCs w:val="24"/>
      <w:lang w:val="es-ES" w:eastAsia="es-ES"/>
    </w:rPr>
  </w:style>
  <w:style w:type="character" w:customStyle="1" w:styleId="Heading3Char">
    <w:name w:val="Heading 3 Char"/>
    <w:basedOn w:val="DefaultParagraphFont"/>
    <w:rPr>
      <w:rFonts w:ascii="Arial" w:eastAsia="Times New Roman" w:hAnsi="Arial" w:cs="Times New Roman"/>
      <w:sz w:val="24"/>
      <w:szCs w:val="24"/>
      <w:lang w:val="es-ES" w:eastAsia="es-ES"/>
    </w:rPr>
  </w:style>
  <w:style w:type="character" w:customStyle="1" w:styleId="Heading4Char">
    <w:name w:val="Heading 4 Char"/>
    <w:basedOn w:val="DefaultParagraphFont"/>
    <w:rPr>
      <w:rFonts w:ascii="Arial" w:eastAsia="Times New Roman" w:hAnsi="Arial" w:cs="Times New Roman"/>
      <w:b/>
      <w:bCs/>
      <w:sz w:val="18"/>
      <w:szCs w:val="20"/>
      <w:lang w:val="es-ES" w:eastAsia="es-ES"/>
    </w:rPr>
  </w:style>
  <w:style w:type="character" w:customStyle="1" w:styleId="Heading5Char">
    <w:name w:val="Heading 5 Char"/>
    <w:basedOn w:val="DefaultParagraphFont"/>
    <w:rPr>
      <w:rFonts w:ascii="Arial" w:eastAsia="Times New Roman" w:hAnsi="Arial" w:cs="Times New Roman"/>
      <w:b/>
      <w:i/>
      <w:iCs/>
      <w:szCs w:val="24"/>
      <w:u w:val="single"/>
      <w:lang w:val="es-ES" w:eastAsia="es-ES"/>
    </w:rPr>
  </w:style>
  <w:style w:type="character" w:customStyle="1" w:styleId="Heading6Char">
    <w:name w:val="Heading 6 Char"/>
    <w:basedOn w:val="DefaultParagraphFont"/>
    <w:rPr>
      <w:rFonts w:ascii="Arial" w:eastAsia="Times New Roman" w:hAnsi="Arial" w:cs="Times New Roman"/>
      <w:i/>
      <w:iCs/>
      <w:sz w:val="23"/>
      <w:szCs w:val="23"/>
      <w:lang w:val="es-ES" w:eastAsia="es-ES"/>
    </w:rPr>
  </w:style>
  <w:style w:type="character" w:customStyle="1" w:styleId="Heading7Char">
    <w:name w:val="Heading 7 Char"/>
    <w:basedOn w:val="DefaultParagraphFont"/>
    <w:rPr>
      <w:rFonts w:ascii="Arial" w:eastAsia="Times New Roman" w:hAnsi="Arial" w:cs="Times New Roman"/>
      <w:b/>
      <w:bCs/>
      <w:sz w:val="26"/>
      <w:szCs w:val="26"/>
      <w:lang w:val="es-ES" w:eastAsia="es-ES"/>
    </w:rPr>
  </w:style>
  <w:style w:type="character" w:customStyle="1" w:styleId="Heading8Char">
    <w:name w:val="Heading 8 Char"/>
    <w:basedOn w:val="DefaultParagraphFont"/>
    <w:rPr>
      <w:rFonts w:ascii="Arial" w:eastAsia="Times New Roman" w:hAnsi="Arial" w:cs="Arial"/>
      <w:sz w:val="24"/>
      <w:szCs w:val="24"/>
      <w:lang w:val="es-ES" w:eastAsia="es-ES"/>
    </w:rPr>
  </w:style>
  <w:style w:type="character" w:customStyle="1" w:styleId="Heading9Char">
    <w:name w:val="Heading 9 Char"/>
    <w:basedOn w:val="DefaultParagraphFont"/>
    <w:rPr>
      <w:rFonts w:ascii="Arial" w:eastAsia="Times New Roman" w:hAnsi="Arial" w:cs="Arial"/>
      <w:b/>
      <w:bCs/>
      <w:sz w:val="32"/>
      <w:szCs w:val="36"/>
      <w:lang w:val="es-ES" w:eastAsia="es-ES"/>
    </w:rPr>
  </w:style>
  <w:style w:type="character" w:styleId="FootnoteReference">
    <w:name w:val="footnote reference"/>
    <w:basedOn w:val="DefaultParagraphFont"/>
    <w:rPr>
      <w:rFonts w:cs="Times New Roman"/>
    </w:rPr>
  </w:style>
  <w:style w:type="paragraph" w:customStyle="1" w:styleId="1AutoList1">
    <w:name w:val="1AutoList1"/>
    <w:pPr>
      <w:widowControl w:val="0"/>
      <w:tabs>
        <w:tab w:val="left" w:pos="720"/>
      </w:tabs>
      <w:suppressAutoHyphens/>
      <w:autoSpaceDE w:val="0"/>
      <w:spacing w:after="0" w:line="240" w:lineRule="auto"/>
      <w:ind w:left="720" w:hanging="720"/>
      <w:jc w:val="both"/>
    </w:pPr>
    <w:rPr>
      <w:rFonts w:ascii="Arial" w:eastAsia="Times New Roman" w:hAnsi="Arial"/>
      <w:sz w:val="24"/>
      <w:szCs w:val="24"/>
      <w:lang w:val="es-ES" w:eastAsia="es-ES"/>
    </w:rPr>
  </w:style>
  <w:style w:type="paragraph" w:customStyle="1" w:styleId="Preformatted">
    <w:name w:val="Preformatted"/>
    <w:pPr>
      <w:widowControl w:val="0"/>
      <w:tabs>
        <w:tab w:val="left" w:pos="0"/>
        <w:tab w:val="left" w:pos="960"/>
        <w:tab w:val="left" w:pos="1918"/>
        <w:tab w:val="left" w:pos="2877"/>
        <w:tab w:val="left" w:pos="3836"/>
        <w:tab w:val="left" w:pos="4795"/>
        <w:tab w:val="left" w:pos="5754"/>
        <w:tab w:val="left" w:pos="6714"/>
        <w:tab w:val="left" w:pos="7672"/>
        <w:tab w:val="left" w:pos="8631"/>
        <w:tab w:val="left" w:pos="9590"/>
      </w:tabs>
      <w:suppressAutoHyphens/>
      <w:autoSpaceDE w:val="0"/>
      <w:spacing w:after="0" w:line="240" w:lineRule="auto"/>
    </w:pPr>
    <w:rPr>
      <w:rFonts w:ascii="Courier New" w:eastAsia="Times New Roman" w:hAnsi="Courier New" w:cs="Courier New"/>
      <w:sz w:val="18"/>
      <w:szCs w:val="24"/>
      <w:lang w:val="es-ES" w:eastAsia="es-ES"/>
    </w:rPr>
  </w:style>
  <w:style w:type="paragraph" w:customStyle="1" w:styleId="footnotetex">
    <w:name w:val="footnote tex"/>
    <w:pPr>
      <w:widowControl w:val="0"/>
      <w:suppressAutoHyphens/>
      <w:autoSpaceDE w:val="0"/>
      <w:spacing w:after="0" w:line="240" w:lineRule="auto"/>
      <w:jc w:val="both"/>
    </w:pPr>
    <w:rPr>
      <w:rFonts w:ascii="Arial" w:eastAsia="Times New Roman" w:hAnsi="Arial"/>
      <w:sz w:val="18"/>
      <w:szCs w:val="24"/>
      <w:lang w:val="es-ES" w:eastAsia="es-ES"/>
    </w:rPr>
  </w:style>
  <w:style w:type="character" w:styleId="PageNumber">
    <w:name w:val="page number"/>
    <w:basedOn w:val="DefaultParagraphFont"/>
    <w:rPr>
      <w:rFonts w:cs="Times New Roman"/>
    </w:rPr>
  </w:style>
  <w:style w:type="paragraph" w:styleId="Header">
    <w:name w:val="header"/>
    <w:basedOn w:val="Normal"/>
    <w:pPr>
      <w:widowControl w:val="0"/>
      <w:tabs>
        <w:tab w:val="center" w:pos="4153"/>
        <w:tab w:val="right" w:pos="8306"/>
      </w:tabs>
      <w:autoSpaceDE w:val="0"/>
      <w:spacing w:after="0" w:line="240" w:lineRule="auto"/>
    </w:pPr>
    <w:rPr>
      <w:rFonts w:ascii="Arial" w:eastAsia="Times New Roman" w:hAnsi="Arial"/>
      <w:sz w:val="18"/>
      <w:szCs w:val="20"/>
      <w:lang w:val="es-ES" w:eastAsia="es-ES"/>
    </w:rPr>
  </w:style>
  <w:style w:type="character" w:customStyle="1" w:styleId="HeaderChar">
    <w:name w:val="Header Char"/>
    <w:basedOn w:val="DefaultParagraphFont"/>
    <w:rPr>
      <w:rFonts w:ascii="Arial" w:eastAsia="Times New Roman" w:hAnsi="Arial" w:cs="Times New Roman"/>
      <w:sz w:val="18"/>
      <w:szCs w:val="20"/>
      <w:lang w:val="es-ES" w:eastAsia="es-ES"/>
    </w:rPr>
  </w:style>
  <w:style w:type="paragraph" w:styleId="Footer">
    <w:name w:val="footer"/>
    <w:basedOn w:val="Normal"/>
    <w:pPr>
      <w:widowControl w:val="0"/>
      <w:tabs>
        <w:tab w:val="center" w:pos="4320"/>
        <w:tab w:val="right" w:pos="8640"/>
      </w:tabs>
      <w:autoSpaceDE w:val="0"/>
      <w:spacing w:after="0" w:line="240" w:lineRule="auto"/>
    </w:pPr>
    <w:rPr>
      <w:rFonts w:ascii="Arial" w:eastAsia="Times New Roman" w:hAnsi="Arial"/>
      <w:sz w:val="18"/>
      <w:szCs w:val="24"/>
      <w:lang w:val="es-ES" w:eastAsia="es-ES"/>
    </w:rPr>
  </w:style>
  <w:style w:type="character" w:customStyle="1" w:styleId="FooterChar">
    <w:name w:val="Footer Char"/>
    <w:basedOn w:val="DefaultParagraphFont"/>
    <w:rPr>
      <w:rFonts w:ascii="Arial" w:eastAsia="Times New Roman" w:hAnsi="Arial" w:cs="Times New Roman"/>
      <w:sz w:val="18"/>
      <w:szCs w:val="24"/>
      <w:lang w:val="es-ES" w:eastAsia="es-ES"/>
    </w:rPr>
  </w:style>
  <w:style w:type="paragraph" w:styleId="BodyTextIndent">
    <w:name w:val="Body Text Indent"/>
    <w:basedOn w:val="Normal"/>
    <w:pPr>
      <w:widowControl w:val="0"/>
      <w:autoSpaceDE w:val="0"/>
      <w:spacing w:after="0" w:line="240" w:lineRule="auto"/>
      <w:ind w:left="720" w:hanging="720"/>
      <w:jc w:val="both"/>
    </w:pPr>
    <w:rPr>
      <w:rFonts w:ascii="Arial" w:eastAsia="Times New Roman" w:hAnsi="Arial"/>
      <w:szCs w:val="24"/>
      <w:lang w:val="es-ES" w:eastAsia="es-ES"/>
    </w:rPr>
  </w:style>
  <w:style w:type="character" w:customStyle="1" w:styleId="BodyTextIndentChar">
    <w:name w:val="Body Text Indent Char"/>
    <w:basedOn w:val="DefaultParagraphFont"/>
    <w:rPr>
      <w:rFonts w:ascii="Arial" w:eastAsia="Times New Roman" w:hAnsi="Arial" w:cs="Times New Roman"/>
      <w:szCs w:val="24"/>
      <w:lang w:val="es-ES" w:eastAsia="es-ES"/>
    </w:rPr>
  </w:style>
  <w:style w:type="paragraph" w:styleId="BodyText">
    <w:name w:val="Body Text"/>
    <w:basedOn w:val="Normal"/>
    <w:pPr>
      <w:widowControl w:val="0"/>
      <w:autoSpaceDE w:val="0"/>
      <w:spacing w:after="0" w:line="240" w:lineRule="auto"/>
      <w:jc w:val="both"/>
    </w:pPr>
    <w:rPr>
      <w:rFonts w:ascii="Arial" w:eastAsia="Times New Roman" w:hAnsi="Arial"/>
      <w:szCs w:val="24"/>
      <w:lang w:val="es-ES" w:eastAsia="es-ES"/>
    </w:rPr>
  </w:style>
  <w:style w:type="character" w:customStyle="1" w:styleId="BodyTextChar">
    <w:name w:val="Body Text Char"/>
    <w:basedOn w:val="DefaultParagraphFont"/>
    <w:rPr>
      <w:rFonts w:ascii="Arial" w:eastAsia="Times New Roman" w:hAnsi="Arial" w:cs="Times New Roman"/>
      <w:szCs w:val="24"/>
      <w:lang w:val="es-ES" w:eastAsia="es-ES"/>
    </w:rPr>
  </w:style>
  <w:style w:type="character" w:styleId="Hyperlink">
    <w:name w:val="Hyperlink"/>
    <w:basedOn w:val="DefaultParagraphFont"/>
    <w:rPr>
      <w:rFonts w:cs="Times New Roman"/>
      <w:color w:val="0000FF"/>
      <w:u w:val="single"/>
    </w:rPr>
  </w:style>
  <w:style w:type="paragraph" w:styleId="FootnoteText">
    <w:name w:val="footnote text"/>
    <w:basedOn w:val="Normal"/>
    <w:pPr>
      <w:widowControl w:val="0"/>
      <w:autoSpaceDE w:val="0"/>
      <w:spacing w:after="0" w:line="240" w:lineRule="auto"/>
    </w:pPr>
    <w:rPr>
      <w:rFonts w:ascii="Arial" w:eastAsia="Times New Roman" w:hAnsi="Arial"/>
      <w:sz w:val="18"/>
      <w:szCs w:val="20"/>
      <w:lang w:val="es-ES" w:eastAsia="es-ES"/>
    </w:rPr>
  </w:style>
  <w:style w:type="character" w:customStyle="1" w:styleId="FootnoteTextChar">
    <w:name w:val="Footnote Text Char"/>
    <w:basedOn w:val="DefaultParagraphFont"/>
    <w:rPr>
      <w:rFonts w:ascii="Arial" w:eastAsia="Times New Roman" w:hAnsi="Arial" w:cs="Times New Roman"/>
      <w:sz w:val="18"/>
      <w:szCs w:val="20"/>
      <w:lang w:val="es-ES" w:eastAsia="es-ES"/>
    </w:rPr>
  </w:style>
  <w:style w:type="paragraph" w:styleId="BodyText2">
    <w:name w:val="Body Text 2"/>
    <w:basedOn w:val="Normal"/>
    <w:pPr>
      <w:widowControl w:val="0"/>
      <w:autoSpaceDE w:val="0"/>
      <w:spacing w:after="0" w:line="240" w:lineRule="auto"/>
    </w:pPr>
    <w:rPr>
      <w:rFonts w:ascii="Arial" w:eastAsia="Times New Roman" w:hAnsi="Arial"/>
      <w:szCs w:val="24"/>
      <w:lang w:val="es-ES" w:eastAsia="es-ES"/>
    </w:rPr>
  </w:style>
  <w:style w:type="character" w:customStyle="1" w:styleId="BodyText2Char">
    <w:name w:val="Body Text 2 Char"/>
    <w:basedOn w:val="DefaultParagraphFont"/>
    <w:rPr>
      <w:rFonts w:ascii="Arial" w:eastAsia="Times New Roman" w:hAnsi="Arial" w:cs="Times New Roman"/>
      <w:szCs w:val="24"/>
      <w:lang w:val="es-ES" w:eastAsia="es-ES"/>
    </w:rPr>
  </w:style>
  <w:style w:type="paragraph" w:styleId="BalloonText">
    <w:name w:val="Balloon Text"/>
    <w:basedOn w:val="Normal"/>
    <w:pPr>
      <w:widowControl w:val="0"/>
      <w:autoSpaceDE w:val="0"/>
      <w:spacing w:after="0" w:line="240" w:lineRule="auto"/>
    </w:pPr>
    <w:rPr>
      <w:rFonts w:ascii="Tahoma" w:eastAsia="Times New Roman" w:hAnsi="Tahoma" w:cs="Tahoma"/>
      <w:sz w:val="16"/>
      <w:szCs w:val="16"/>
      <w:lang w:val="es-ES" w:eastAsia="es-ES"/>
    </w:rPr>
  </w:style>
  <w:style w:type="character" w:customStyle="1" w:styleId="BalloonTextChar">
    <w:name w:val="Balloon Text Char"/>
    <w:basedOn w:val="DefaultParagraphFont"/>
    <w:rPr>
      <w:rFonts w:ascii="Tahoma" w:eastAsia="Times New Roman" w:hAnsi="Tahoma" w:cs="Tahoma"/>
      <w:sz w:val="16"/>
      <w:szCs w:val="16"/>
      <w:lang w:val="es-ES" w:eastAsia="es-ES"/>
    </w:rPr>
  </w:style>
  <w:style w:type="paragraph" w:styleId="BodyText3">
    <w:name w:val="Body Text 3"/>
    <w:basedOn w:val="Normal"/>
    <w:pPr>
      <w:widowControl w:val="0"/>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autoSpaceDE w:val="0"/>
      <w:spacing w:after="0" w:line="228" w:lineRule="auto"/>
      <w:jc w:val="center"/>
    </w:pPr>
    <w:rPr>
      <w:rFonts w:ascii="Arial" w:eastAsia="Times New Roman" w:hAnsi="Arial"/>
      <w:b/>
      <w:bCs/>
      <w:sz w:val="24"/>
      <w:szCs w:val="24"/>
      <w:lang w:val="es-ES" w:eastAsia="es-ES"/>
    </w:rPr>
  </w:style>
  <w:style w:type="character" w:customStyle="1" w:styleId="BodyText3Char">
    <w:name w:val="Body Text 3 Char"/>
    <w:basedOn w:val="DefaultParagraphFont"/>
    <w:rPr>
      <w:rFonts w:ascii="Arial" w:eastAsia="Times New Roman" w:hAnsi="Arial" w:cs="Times New Roman"/>
      <w:b/>
      <w:bCs/>
      <w:sz w:val="24"/>
      <w:szCs w:val="24"/>
      <w:lang w:val="es-ES" w:eastAsia="es-ES"/>
    </w:rPr>
  </w:style>
  <w:style w:type="paragraph" w:styleId="BlockText">
    <w:name w:val="Block Text"/>
    <w:basedOn w:val="Normal"/>
    <w:pPr>
      <w:widowControl w:val="0"/>
      <w:autoSpaceDE w:val="0"/>
      <w:spacing w:after="0" w:line="240" w:lineRule="auto"/>
      <w:ind w:left="1418" w:right="283" w:hanging="709"/>
    </w:pPr>
    <w:rPr>
      <w:rFonts w:ascii="Arial" w:eastAsia="Times New Roman" w:hAnsi="Arial"/>
      <w:sz w:val="24"/>
      <w:szCs w:val="23"/>
      <w:lang w:val="es-ES" w:eastAsia="es-ES"/>
    </w:rPr>
  </w:style>
  <w:style w:type="character" w:styleId="FollowedHyperlink">
    <w:name w:val="FollowedHyperlink"/>
    <w:basedOn w:val="DefaultParagraphFont"/>
    <w:rPr>
      <w:rFonts w:cs="Times New Roman"/>
      <w:color w:val="800080"/>
      <w:u w:val="single"/>
    </w:rPr>
  </w:style>
  <w:style w:type="paragraph" w:styleId="Title">
    <w:name w:val="Title"/>
    <w:basedOn w:val="Normal"/>
    <w:uiPriority w:val="10"/>
    <w:qFormat/>
    <w:pPr>
      <w:widowControl w:val="0"/>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autoSpaceDE w:val="0"/>
      <w:spacing w:after="0" w:line="240" w:lineRule="auto"/>
      <w:jc w:val="center"/>
    </w:pPr>
    <w:rPr>
      <w:rFonts w:ascii="Arial" w:eastAsia="Times New Roman" w:hAnsi="Arial" w:cs="Arial"/>
      <w:b/>
      <w:bCs/>
      <w:sz w:val="32"/>
      <w:lang w:val="es-ES" w:eastAsia="es-ES"/>
    </w:rPr>
  </w:style>
  <w:style w:type="character" w:customStyle="1" w:styleId="TitleChar">
    <w:name w:val="Title Char"/>
    <w:basedOn w:val="DefaultParagraphFont"/>
    <w:rPr>
      <w:rFonts w:ascii="Arial" w:eastAsia="Times New Roman" w:hAnsi="Arial" w:cs="Arial"/>
      <w:b/>
      <w:bCs/>
      <w:sz w:val="32"/>
      <w:lang w:val="es-ES" w:eastAsia="es-ES"/>
    </w:rPr>
  </w:style>
  <w:style w:type="paragraph" w:customStyle="1" w:styleId="ColorfulList-Accent11">
    <w:name w:val="Colorful List - Accent 11"/>
    <w:basedOn w:val="Normal"/>
    <w:pPr>
      <w:spacing w:after="0" w:line="240" w:lineRule="auto"/>
      <w:ind w:left="720"/>
    </w:pPr>
    <w:rPr>
      <w:rFonts w:ascii="Arial" w:eastAsia="Times New Roman" w:hAnsi="Arial"/>
      <w:sz w:val="24"/>
      <w:szCs w:val="24"/>
      <w:lang w:val="es-ES" w:eastAsia="es-ES"/>
    </w:rPr>
  </w:style>
  <w:style w:type="character" w:styleId="CommentReference">
    <w:name w:val="annotation reference"/>
    <w:basedOn w:val="DefaultParagraphFont"/>
    <w:rPr>
      <w:rFonts w:cs="Times New Roman"/>
      <w:sz w:val="18"/>
    </w:rPr>
  </w:style>
  <w:style w:type="paragraph" w:styleId="CommentText">
    <w:name w:val="annotation text"/>
    <w:basedOn w:val="Normal"/>
    <w:pPr>
      <w:widowControl w:val="0"/>
      <w:autoSpaceDE w:val="0"/>
      <w:spacing w:after="0" w:line="240" w:lineRule="auto"/>
    </w:pPr>
    <w:rPr>
      <w:rFonts w:ascii="Arial" w:eastAsia="Times New Roman" w:hAnsi="Arial"/>
      <w:sz w:val="24"/>
      <w:szCs w:val="24"/>
      <w:lang w:val="es-ES" w:eastAsia="es-ES"/>
    </w:rPr>
  </w:style>
  <w:style w:type="character" w:customStyle="1" w:styleId="CommentTextChar">
    <w:name w:val="Comment Text Char"/>
    <w:basedOn w:val="DefaultParagraphFont"/>
    <w:rPr>
      <w:rFonts w:ascii="Arial" w:eastAsia="Times New Roman" w:hAnsi="Arial" w:cs="Times New Roman"/>
      <w:sz w:val="24"/>
      <w:szCs w:val="24"/>
      <w:lang w:val="es-ES" w:eastAsia="es-E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eastAsia="Times New Roman" w:hAnsi="Arial" w:cs="Times New Roman"/>
      <w:b/>
      <w:bCs/>
      <w:sz w:val="24"/>
      <w:szCs w:val="24"/>
      <w:lang w:val="es-ES" w:eastAsia="es-ES"/>
    </w:rPr>
  </w:style>
  <w:style w:type="paragraph" w:styleId="ListParagraph">
    <w:name w:val="List Paragraph"/>
    <w:basedOn w:val="Normal"/>
    <w:pPr>
      <w:widowControl w:val="0"/>
      <w:autoSpaceDE w:val="0"/>
      <w:spacing w:after="0" w:line="240" w:lineRule="auto"/>
      <w:ind w:left="720"/>
    </w:pPr>
    <w:rPr>
      <w:rFonts w:ascii="Arial" w:eastAsia="Times New Roman" w:hAnsi="Arial"/>
      <w:sz w:val="18"/>
      <w:szCs w:val="24"/>
      <w:lang w:val="es-ES" w:eastAsia="es-ES"/>
    </w:rPr>
  </w:style>
  <w:style w:type="character" w:styleId="Emphasis">
    <w:name w:val="Emphasis"/>
    <w:basedOn w:val="DefaultParagraphFont"/>
    <w:rPr>
      <w:rFonts w:cs="Times New Roman"/>
      <w:i/>
    </w:rPr>
  </w:style>
  <w:style w:type="paragraph" w:customStyle="1" w:styleId="Default">
    <w:name w:val="Default"/>
    <w:basedOn w:val="Normal"/>
    <w:pPr>
      <w:autoSpaceDE w:val="0"/>
      <w:spacing w:after="0" w:line="240" w:lineRule="auto"/>
    </w:pPr>
    <w:rPr>
      <w:rFonts w:ascii="Arial" w:eastAsia="Times New Roman" w:hAnsi="Arial"/>
      <w:color w:val="000000"/>
      <w:sz w:val="24"/>
      <w:szCs w:val="24"/>
      <w:lang w:val="es-ES" w:eastAsia="es-ES"/>
    </w:rPr>
  </w:style>
  <w:style w:type="paragraph" w:customStyle="1" w:styleId="msonormal0">
    <w:name w:val="msonormal"/>
    <w:basedOn w:val="Normal"/>
    <w:pPr>
      <w:spacing w:before="100" w:after="100" w:line="240" w:lineRule="auto"/>
    </w:pPr>
    <w:rPr>
      <w:rFonts w:ascii="Times New Roman" w:eastAsia="Times New Roman" w:hAnsi="Times New Roman"/>
      <w:sz w:val="24"/>
      <w:szCs w:val="24"/>
      <w:lang w:val="es-ES" w:eastAsia="es-ES"/>
    </w:rPr>
  </w:style>
  <w:style w:type="paragraph" w:customStyle="1" w:styleId="font5">
    <w:name w:val="font5"/>
    <w:basedOn w:val="Normal"/>
    <w:pPr>
      <w:spacing w:before="100" w:after="100" w:line="240" w:lineRule="auto"/>
    </w:pPr>
    <w:rPr>
      <w:rFonts w:ascii="Arial" w:eastAsia="Times New Roman" w:hAnsi="Arial" w:cs="Arial"/>
      <w:b/>
      <w:bCs/>
      <w:color w:val="1F497D"/>
      <w:sz w:val="16"/>
      <w:szCs w:val="16"/>
      <w:lang w:val="es-ES" w:eastAsia="es-ES"/>
    </w:rPr>
  </w:style>
  <w:style w:type="paragraph" w:customStyle="1" w:styleId="font6">
    <w:name w:val="font6"/>
    <w:basedOn w:val="Normal"/>
    <w:pPr>
      <w:spacing w:before="100" w:after="100" w:line="240" w:lineRule="auto"/>
    </w:pPr>
    <w:rPr>
      <w:rFonts w:ascii="Arial" w:eastAsia="Times New Roman" w:hAnsi="Arial" w:cs="Arial"/>
      <w:b/>
      <w:bCs/>
      <w:i/>
      <w:iCs/>
      <w:color w:val="1F497D"/>
      <w:sz w:val="16"/>
      <w:szCs w:val="16"/>
      <w:lang w:val="es-ES" w:eastAsia="es-ES"/>
    </w:rPr>
  </w:style>
  <w:style w:type="paragraph" w:customStyle="1" w:styleId="font7">
    <w:name w:val="font7"/>
    <w:basedOn w:val="Normal"/>
    <w:pPr>
      <w:spacing w:before="100" w:after="100" w:line="240" w:lineRule="auto"/>
    </w:pPr>
    <w:rPr>
      <w:rFonts w:ascii="Arial" w:eastAsia="Times New Roman" w:hAnsi="Arial" w:cs="Arial"/>
      <w:color w:val="000000"/>
      <w:sz w:val="16"/>
      <w:szCs w:val="16"/>
      <w:lang w:val="es-ES" w:eastAsia="es-ES"/>
    </w:rPr>
  </w:style>
  <w:style w:type="paragraph" w:customStyle="1" w:styleId="font8">
    <w:name w:val="font8"/>
    <w:basedOn w:val="Normal"/>
    <w:pPr>
      <w:spacing w:before="100" w:after="100" w:line="240" w:lineRule="auto"/>
    </w:pPr>
    <w:rPr>
      <w:rFonts w:ascii="Arial" w:eastAsia="Times New Roman" w:hAnsi="Arial" w:cs="Arial"/>
      <w:color w:val="000000"/>
      <w:sz w:val="16"/>
      <w:szCs w:val="16"/>
      <w:lang w:val="es-ES" w:eastAsia="es-ES"/>
    </w:rPr>
  </w:style>
  <w:style w:type="paragraph" w:customStyle="1" w:styleId="xl71">
    <w:name w:val="xl71"/>
    <w:basedOn w:val="Normal"/>
    <w:pPr>
      <w:spacing w:before="100" w:after="100" w:line="240" w:lineRule="auto"/>
      <w:textAlignment w:val="top"/>
    </w:pPr>
    <w:rPr>
      <w:rFonts w:ascii="Arial" w:eastAsia="Times New Roman" w:hAnsi="Arial" w:cs="Arial"/>
      <w:b/>
      <w:bCs/>
      <w:sz w:val="16"/>
      <w:szCs w:val="16"/>
      <w:lang w:val="es-ES" w:eastAsia="es-ES"/>
    </w:rPr>
  </w:style>
  <w:style w:type="paragraph" w:customStyle="1" w:styleId="xl72">
    <w:name w:val="xl72"/>
    <w:basedOn w:val="Normal"/>
    <w:pPr>
      <w:spacing w:before="100" w:after="100" w:line="240" w:lineRule="auto"/>
      <w:textAlignment w:val="top"/>
    </w:pPr>
    <w:rPr>
      <w:rFonts w:ascii="Arial" w:eastAsia="Times New Roman" w:hAnsi="Arial" w:cs="Arial"/>
      <w:sz w:val="16"/>
      <w:szCs w:val="16"/>
      <w:lang w:val="es-ES" w:eastAsia="es-ES"/>
    </w:rPr>
  </w:style>
  <w:style w:type="paragraph" w:customStyle="1" w:styleId="xl73">
    <w:name w:val="xl73"/>
    <w:basedOn w:val="Normal"/>
    <w:pPr>
      <w:spacing w:before="100" w:after="100" w:line="240" w:lineRule="auto"/>
      <w:textAlignment w:val="top"/>
    </w:pPr>
    <w:rPr>
      <w:rFonts w:ascii="Arial" w:eastAsia="Times New Roman" w:hAnsi="Arial" w:cs="Arial"/>
      <w:sz w:val="16"/>
      <w:szCs w:val="16"/>
      <w:lang w:val="es-ES" w:eastAsia="es-ES"/>
    </w:rPr>
  </w:style>
  <w:style w:type="paragraph" w:customStyle="1" w:styleId="xl74">
    <w:name w:val="xl74"/>
    <w:basedOn w:val="Normal"/>
    <w:pPr>
      <w:spacing w:before="100" w:after="100" w:line="240" w:lineRule="auto"/>
      <w:textAlignment w:val="top"/>
    </w:pPr>
    <w:rPr>
      <w:rFonts w:ascii="Arial" w:eastAsia="Times New Roman" w:hAnsi="Arial" w:cs="Arial"/>
      <w:sz w:val="16"/>
      <w:szCs w:val="16"/>
      <w:lang w:val="es-ES" w:eastAsia="es-ES"/>
    </w:rPr>
  </w:style>
  <w:style w:type="paragraph" w:customStyle="1" w:styleId="xl75">
    <w:name w:val="xl75"/>
    <w:basedOn w:val="Normal"/>
    <w:pPr>
      <w:spacing w:before="100" w:after="100" w:line="240" w:lineRule="auto"/>
      <w:textAlignment w:val="top"/>
    </w:pPr>
    <w:rPr>
      <w:rFonts w:ascii="Arial" w:eastAsia="Times New Roman" w:hAnsi="Arial" w:cs="Arial"/>
      <w:b/>
      <w:bCs/>
      <w:sz w:val="16"/>
      <w:szCs w:val="16"/>
      <w:lang w:val="es-ES" w:eastAsia="es-ES"/>
    </w:rPr>
  </w:style>
  <w:style w:type="paragraph" w:customStyle="1" w:styleId="xl76">
    <w:name w:val="xl76"/>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jc w:val="center"/>
      <w:textAlignment w:val="top"/>
    </w:pPr>
    <w:rPr>
      <w:rFonts w:ascii="Arial" w:eastAsia="Times New Roman" w:hAnsi="Arial" w:cs="Arial"/>
      <w:b/>
      <w:bCs/>
      <w:color w:val="000000"/>
      <w:sz w:val="16"/>
      <w:szCs w:val="16"/>
      <w:lang w:val="es-ES" w:eastAsia="es-ES"/>
    </w:rPr>
  </w:style>
  <w:style w:type="paragraph" w:customStyle="1" w:styleId="xl77">
    <w:name w:val="xl77"/>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jc w:val="center"/>
      <w:textAlignment w:val="top"/>
    </w:pPr>
    <w:rPr>
      <w:rFonts w:ascii="Arial" w:eastAsia="Times New Roman" w:hAnsi="Arial" w:cs="Arial"/>
      <w:b/>
      <w:bCs/>
      <w:sz w:val="16"/>
      <w:szCs w:val="16"/>
      <w:lang w:val="es-ES" w:eastAsia="es-ES"/>
    </w:rPr>
  </w:style>
  <w:style w:type="paragraph" w:customStyle="1" w:styleId="xl78">
    <w:name w:val="xl78"/>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jc w:val="center"/>
      <w:textAlignment w:val="top"/>
    </w:pPr>
    <w:rPr>
      <w:rFonts w:ascii="Arial" w:eastAsia="Times New Roman" w:hAnsi="Arial" w:cs="Arial"/>
      <w:b/>
      <w:bCs/>
      <w:color w:val="000000"/>
      <w:sz w:val="16"/>
      <w:szCs w:val="16"/>
      <w:lang w:val="es-ES" w:eastAsia="es-ES"/>
    </w:rPr>
  </w:style>
  <w:style w:type="paragraph" w:customStyle="1" w:styleId="xl79">
    <w:name w:val="xl79"/>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jc w:val="center"/>
      <w:textAlignment w:val="top"/>
    </w:pPr>
    <w:rPr>
      <w:rFonts w:ascii="Arial" w:eastAsia="Times New Roman" w:hAnsi="Arial" w:cs="Arial"/>
      <w:b/>
      <w:bCs/>
      <w:sz w:val="16"/>
      <w:szCs w:val="16"/>
      <w:lang w:val="es-ES" w:eastAsia="es-ES"/>
    </w:rPr>
  </w:style>
  <w:style w:type="paragraph" w:customStyle="1" w:styleId="xl80">
    <w:name w:val="xl80"/>
    <w:basedOn w:val="Normal"/>
    <w:pPr>
      <w:spacing w:before="100" w:after="100" w:line="240" w:lineRule="auto"/>
      <w:jc w:val="center"/>
      <w:textAlignment w:val="top"/>
    </w:pPr>
    <w:rPr>
      <w:rFonts w:ascii="Arial" w:eastAsia="Times New Roman" w:hAnsi="Arial" w:cs="Arial"/>
      <w:b/>
      <w:bCs/>
      <w:i/>
      <w:iCs/>
      <w:sz w:val="16"/>
      <w:szCs w:val="16"/>
      <w:lang w:val="es-ES" w:eastAsia="es-ES"/>
    </w:rPr>
  </w:style>
  <w:style w:type="paragraph" w:customStyle="1" w:styleId="xl81">
    <w:name w:val="xl81"/>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jc w:val="center"/>
      <w:textAlignment w:val="top"/>
    </w:pPr>
    <w:rPr>
      <w:rFonts w:ascii="Arial" w:eastAsia="Times New Roman" w:hAnsi="Arial" w:cs="Arial"/>
      <w:b/>
      <w:bCs/>
      <w:sz w:val="16"/>
      <w:szCs w:val="16"/>
      <w:lang w:val="es-ES" w:eastAsia="es-ES"/>
    </w:rPr>
  </w:style>
  <w:style w:type="paragraph" w:customStyle="1" w:styleId="xl82">
    <w:name w:val="xl82"/>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jc w:val="center"/>
      <w:textAlignment w:val="top"/>
    </w:pPr>
    <w:rPr>
      <w:rFonts w:ascii="Arial" w:eastAsia="Times New Roman" w:hAnsi="Arial" w:cs="Arial"/>
      <w:b/>
      <w:bCs/>
      <w:sz w:val="16"/>
      <w:szCs w:val="16"/>
      <w:lang w:val="es-ES" w:eastAsia="es-ES"/>
    </w:rPr>
  </w:style>
  <w:style w:type="paragraph" w:customStyle="1" w:styleId="xl83">
    <w:name w:val="xl83"/>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jc w:val="center"/>
      <w:textAlignment w:val="top"/>
    </w:pPr>
    <w:rPr>
      <w:rFonts w:ascii="Arial" w:eastAsia="Times New Roman" w:hAnsi="Arial" w:cs="Arial"/>
      <w:b/>
      <w:bCs/>
      <w:color w:val="000000"/>
      <w:sz w:val="16"/>
      <w:szCs w:val="16"/>
      <w:lang w:val="es-ES" w:eastAsia="es-ES"/>
    </w:rPr>
  </w:style>
  <w:style w:type="paragraph" w:customStyle="1" w:styleId="xl84">
    <w:name w:val="xl84"/>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jc w:val="center"/>
      <w:textAlignment w:val="top"/>
    </w:pPr>
    <w:rPr>
      <w:rFonts w:ascii="Arial" w:eastAsia="Times New Roman" w:hAnsi="Arial" w:cs="Arial"/>
      <w:b/>
      <w:bCs/>
      <w:color w:val="000000"/>
      <w:sz w:val="16"/>
      <w:szCs w:val="16"/>
      <w:lang w:val="es-ES" w:eastAsia="es-ES"/>
    </w:rPr>
  </w:style>
  <w:style w:type="paragraph" w:customStyle="1" w:styleId="xl85">
    <w:name w:val="xl85"/>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jc w:val="center"/>
      <w:textAlignment w:val="top"/>
    </w:pPr>
    <w:rPr>
      <w:rFonts w:ascii="Arial" w:eastAsia="Times New Roman" w:hAnsi="Arial" w:cs="Arial"/>
      <w:b/>
      <w:bCs/>
      <w:color w:val="000000"/>
      <w:sz w:val="16"/>
      <w:szCs w:val="16"/>
      <w:lang w:val="es-ES" w:eastAsia="es-ES"/>
    </w:rPr>
  </w:style>
  <w:style w:type="paragraph" w:customStyle="1" w:styleId="xl86">
    <w:name w:val="xl86"/>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jc w:val="center"/>
      <w:textAlignment w:val="top"/>
    </w:pPr>
    <w:rPr>
      <w:rFonts w:ascii="Arial" w:eastAsia="Times New Roman" w:hAnsi="Arial" w:cs="Arial"/>
      <w:b/>
      <w:bCs/>
      <w:sz w:val="16"/>
      <w:szCs w:val="16"/>
      <w:lang w:val="es-ES" w:eastAsia="es-ES"/>
    </w:rPr>
  </w:style>
  <w:style w:type="paragraph" w:customStyle="1" w:styleId="xl87">
    <w:name w:val="xl87"/>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jc w:val="center"/>
      <w:textAlignment w:val="top"/>
    </w:pPr>
    <w:rPr>
      <w:rFonts w:ascii="Arial" w:eastAsia="Times New Roman" w:hAnsi="Arial" w:cs="Arial"/>
      <w:b/>
      <w:bCs/>
      <w:color w:val="000000"/>
      <w:sz w:val="16"/>
      <w:szCs w:val="16"/>
      <w:lang w:val="es-ES" w:eastAsia="es-ES"/>
    </w:rPr>
  </w:style>
  <w:style w:type="paragraph" w:customStyle="1" w:styleId="xl88">
    <w:name w:val="xl88"/>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jc w:val="center"/>
      <w:textAlignment w:val="top"/>
    </w:pPr>
    <w:rPr>
      <w:rFonts w:ascii="Arial" w:eastAsia="Times New Roman" w:hAnsi="Arial" w:cs="Arial"/>
      <w:b/>
      <w:bCs/>
      <w:color w:val="000000"/>
      <w:sz w:val="16"/>
      <w:szCs w:val="16"/>
      <w:lang w:val="es-ES" w:eastAsia="es-ES"/>
    </w:rPr>
  </w:style>
  <w:style w:type="paragraph" w:customStyle="1" w:styleId="xl89">
    <w:name w:val="xl89"/>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jc w:val="center"/>
      <w:textAlignment w:val="top"/>
    </w:pPr>
    <w:rPr>
      <w:rFonts w:ascii="Arial" w:eastAsia="Times New Roman" w:hAnsi="Arial" w:cs="Arial"/>
      <w:b/>
      <w:bCs/>
      <w:color w:val="000000"/>
      <w:sz w:val="16"/>
      <w:szCs w:val="16"/>
      <w:lang w:val="es-ES" w:eastAsia="es-ES"/>
    </w:rPr>
  </w:style>
  <w:style w:type="paragraph" w:customStyle="1" w:styleId="xl90">
    <w:name w:val="xl90"/>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jc w:val="center"/>
      <w:textAlignment w:val="top"/>
    </w:pPr>
    <w:rPr>
      <w:rFonts w:ascii="Arial" w:eastAsia="Times New Roman" w:hAnsi="Arial" w:cs="Arial"/>
      <w:b/>
      <w:bCs/>
      <w:sz w:val="16"/>
      <w:szCs w:val="16"/>
      <w:lang w:val="es-ES" w:eastAsia="es-ES"/>
    </w:rPr>
  </w:style>
  <w:style w:type="paragraph" w:customStyle="1" w:styleId="xl91">
    <w:name w:val="xl91"/>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jc w:val="center"/>
      <w:textAlignment w:val="top"/>
    </w:pPr>
    <w:rPr>
      <w:rFonts w:ascii="Arial" w:eastAsia="Times New Roman" w:hAnsi="Arial" w:cs="Arial"/>
      <w:b/>
      <w:bCs/>
      <w:sz w:val="16"/>
      <w:szCs w:val="16"/>
      <w:lang w:val="es-ES" w:eastAsia="es-ES"/>
    </w:rPr>
  </w:style>
  <w:style w:type="paragraph" w:customStyle="1" w:styleId="xl92">
    <w:name w:val="xl92"/>
    <w:basedOn w:val="Normal"/>
    <w:pPr>
      <w:shd w:val="clear" w:color="auto" w:fill="DCE6F1"/>
      <w:spacing w:before="100" w:after="100" w:line="240" w:lineRule="auto"/>
      <w:jc w:val="center"/>
      <w:textAlignment w:val="top"/>
    </w:pPr>
    <w:rPr>
      <w:rFonts w:ascii="Arial" w:eastAsia="Times New Roman" w:hAnsi="Arial" w:cs="Arial"/>
      <w:b/>
      <w:bCs/>
      <w:sz w:val="16"/>
      <w:szCs w:val="16"/>
      <w:lang w:val="es-ES" w:eastAsia="es-ES"/>
    </w:rPr>
  </w:style>
  <w:style w:type="paragraph" w:customStyle="1" w:styleId="xl93">
    <w:name w:val="xl93"/>
    <w:basedOn w:val="Normal"/>
    <w:pPr>
      <w:shd w:val="clear" w:color="auto" w:fill="DCE6F1"/>
      <w:spacing w:before="100" w:after="100" w:line="240" w:lineRule="auto"/>
      <w:jc w:val="center"/>
      <w:textAlignment w:val="top"/>
    </w:pPr>
    <w:rPr>
      <w:rFonts w:ascii="Arial" w:eastAsia="Times New Roman" w:hAnsi="Arial" w:cs="Arial"/>
      <w:b/>
      <w:bCs/>
      <w:sz w:val="16"/>
      <w:szCs w:val="16"/>
      <w:lang w:val="es-ES" w:eastAsia="es-ES"/>
    </w:rPr>
  </w:style>
  <w:style w:type="paragraph" w:customStyle="1" w:styleId="xl94">
    <w:name w:val="xl94"/>
    <w:basedOn w:val="Normal"/>
    <w:pPr>
      <w:pBdr>
        <w:top w:val="single" w:sz="4" w:space="0" w:color="000000"/>
        <w:left w:val="single" w:sz="4" w:space="0" w:color="000000"/>
        <w:bottom w:val="single" w:sz="4" w:space="0" w:color="000000"/>
        <w:right w:val="single" w:sz="4" w:space="0" w:color="000000"/>
      </w:pBdr>
      <w:shd w:val="clear" w:color="auto" w:fill="DCE6F1"/>
      <w:spacing w:before="100" w:after="100" w:line="240" w:lineRule="auto"/>
      <w:jc w:val="center"/>
      <w:textAlignment w:val="top"/>
    </w:pPr>
    <w:rPr>
      <w:rFonts w:ascii="Arial" w:eastAsia="Times New Roman" w:hAnsi="Arial" w:cs="Arial"/>
      <w:b/>
      <w:bCs/>
      <w:i/>
      <w:iCs/>
      <w:color w:val="1F497D"/>
      <w:sz w:val="16"/>
      <w:szCs w:val="16"/>
      <w:lang w:val="es-ES" w:eastAsia="es-ES"/>
    </w:rPr>
  </w:style>
  <w:style w:type="paragraph" w:customStyle="1" w:styleId="xl95">
    <w:name w:val="xl95"/>
    <w:basedOn w:val="Normal"/>
    <w:pPr>
      <w:pBdr>
        <w:top w:val="single" w:sz="4" w:space="0" w:color="000000"/>
        <w:left w:val="single" w:sz="4" w:space="0" w:color="000000"/>
        <w:bottom w:val="single" w:sz="4" w:space="0" w:color="000000"/>
        <w:right w:val="single" w:sz="4" w:space="0" w:color="000000"/>
      </w:pBdr>
      <w:shd w:val="clear" w:color="auto" w:fill="DCE6F1"/>
      <w:spacing w:before="100" w:after="100" w:line="240" w:lineRule="auto"/>
      <w:jc w:val="center"/>
      <w:textAlignment w:val="top"/>
    </w:pPr>
    <w:rPr>
      <w:rFonts w:ascii="Arial" w:eastAsia="Times New Roman" w:hAnsi="Arial" w:cs="Arial"/>
      <w:b/>
      <w:bCs/>
      <w:i/>
      <w:iCs/>
      <w:color w:val="1F497D"/>
      <w:sz w:val="16"/>
      <w:szCs w:val="16"/>
      <w:lang w:val="es-ES" w:eastAsia="es-ES"/>
    </w:rPr>
  </w:style>
  <w:style w:type="paragraph" w:customStyle="1" w:styleId="xl96">
    <w:name w:val="xl96"/>
    <w:basedOn w:val="Normal"/>
    <w:pPr>
      <w:pBdr>
        <w:top w:val="single" w:sz="4" w:space="0" w:color="000000"/>
        <w:left w:val="single" w:sz="4" w:space="0" w:color="000000"/>
        <w:bottom w:val="single" w:sz="4" w:space="0" w:color="000000"/>
        <w:right w:val="single" w:sz="4" w:space="0" w:color="000000"/>
      </w:pBdr>
      <w:shd w:val="clear" w:color="auto" w:fill="DCE6F1"/>
      <w:spacing w:before="100" w:after="100" w:line="240" w:lineRule="auto"/>
      <w:jc w:val="center"/>
      <w:textAlignment w:val="top"/>
    </w:pPr>
    <w:rPr>
      <w:rFonts w:ascii="Arial" w:eastAsia="Times New Roman" w:hAnsi="Arial" w:cs="Arial"/>
      <w:b/>
      <w:bCs/>
      <w:sz w:val="16"/>
      <w:szCs w:val="16"/>
      <w:lang w:val="es-ES" w:eastAsia="es-ES"/>
    </w:rPr>
  </w:style>
  <w:style w:type="paragraph" w:customStyle="1" w:styleId="xl97">
    <w:name w:val="xl97"/>
    <w:basedOn w:val="Normal"/>
    <w:pPr>
      <w:shd w:val="clear" w:color="auto" w:fill="DCE6F1"/>
      <w:spacing w:before="100" w:after="100" w:line="240" w:lineRule="auto"/>
      <w:jc w:val="center"/>
      <w:textAlignment w:val="top"/>
    </w:pPr>
    <w:rPr>
      <w:rFonts w:ascii="Arial" w:eastAsia="Times New Roman" w:hAnsi="Arial" w:cs="Arial"/>
      <w:b/>
      <w:bCs/>
      <w:sz w:val="16"/>
      <w:szCs w:val="16"/>
      <w:lang w:val="es-ES" w:eastAsia="es-ES"/>
    </w:rPr>
  </w:style>
  <w:style w:type="paragraph" w:customStyle="1" w:styleId="xl98">
    <w:name w:val="xl98"/>
    <w:basedOn w:val="Normal"/>
    <w:pPr>
      <w:pBdr>
        <w:top w:val="single" w:sz="4" w:space="0" w:color="000000"/>
        <w:left w:val="single" w:sz="4" w:space="0" w:color="000000"/>
        <w:bottom w:val="single" w:sz="4" w:space="0" w:color="000000"/>
        <w:right w:val="single" w:sz="4" w:space="0" w:color="000000"/>
      </w:pBdr>
      <w:shd w:val="clear" w:color="auto" w:fill="DCE6F1"/>
      <w:spacing w:before="100" w:after="100" w:line="240" w:lineRule="auto"/>
      <w:jc w:val="center"/>
      <w:textAlignment w:val="top"/>
    </w:pPr>
    <w:rPr>
      <w:rFonts w:ascii="Arial" w:eastAsia="Times New Roman" w:hAnsi="Arial" w:cs="Arial"/>
      <w:b/>
      <w:bCs/>
      <w:i/>
      <w:iCs/>
      <w:color w:val="1F497D"/>
      <w:sz w:val="16"/>
      <w:szCs w:val="16"/>
      <w:lang w:val="es-ES" w:eastAsia="es-ES"/>
    </w:rPr>
  </w:style>
  <w:style w:type="paragraph" w:customStyle="1" w:styleId="xl99">
    <w:name w:val="xl99"/>
    <w:basedOn w:val="Normal"/>
    <w:pPr>
      <w:pBdr>
        <w:top w:val="single" w:sz="4" w:space="0" w:color="000000"/>
        <w:left w:val="single" w:sz="4" w:space="0" w:color="000000"/>
        <w:bottom w:val="single" w:sz="4" w:space="0" w:color="000000"/>
        <w:right w:val="single" w:sz="4" w:space="0" w:color="000000"/>
      </w:pBdr>
      <w:shd w:val="clear" w:color="auto" w:fill="DCE6F1"/>
      <w:spacing w:before="100" w:after="100" w:line="240" w:lineRule="auto"/>
      <w:jc w:val="center"/>
      <w:textAlignment w:val="top"/>
    </w:pPr>
    <w:rPr>
      <w:rFonts w:ascii="Arial" w:eastAsia="Times New Roman" w:hAnsi="Arial" w:cs="Arial"/>
      <w:b/>
      <w:bCs/>
      <w:sz w:val="16"/>
      <w:szCs w:val="16"/>
      <w:lang w:val="es-ES" w:eastAsia="es-ES"/>
    </w:rPr>
  </w:style>
  <w:style w:type="paragraph" w:customStyle="1" w:styleId="xl100">
    <w:name w:val="xl100"/>
    <w:basedOn w:val="Normal"/>
    <w:pPr>
      <w:spacing w:before="100" w:after="100" w:line="240" w:lineRule="auto"/>
      <w:jc w:val="center"/>
      <w:textAlignment w:val="top"/>
    </w:pPr>
    <w:rPr>
      <w:rFonts w:ascii="Arial" w:eastAsia="Times New Roman" w:hAnsi="Arial" w:cs="Arial"/>
      <w:sz w:val="16"/>
      <w:szCs w:val="16"/>
      <w:lang w:val="es-ES" w:eastAsia="es-ES"/>
    </w:rPr>
  </w:style>
  <w:style w:type="paragraph" w:customStyle="1" w:styleId="xl101">
    <w:name w:val="xl101"/>
    <w:basedOn w:val="Normal"/>
    <w:pPr>
      <w:shd w:val="clear" w:color="auto" w:fill="DCE6F1"/>
      <w:spacing w:before="100" w:after="100" w:line="240" w:lineRule="auto"/>
      <w:jc w:val="center"/>
      <w:textAlignment w:val="top"/>
    </w:pPr>
    <w:rPr>
      <w:rFonts w:ascii="Arial" w:eastAsia="Times New Roman" w:hAnsi="Arial" w:cs="Arial"/>
      <w:b/>
      <w:bCs/>
      <w:sz w:val="16"/>
      <w:szCs w:val="16"/>
      <w:lang w:val="es-ES" w:eastAsia="es-ES"/>
    </w:rPr>
  </w:style>
  <w:style w:type="paragraph" w:customStyle="1" w:styleId="xl102">
    <w:name w:val="xl102"/>
    <w:basedOn w:val="Normal"/>
    <w:pPr>
      <w:spacing w:before="100" w:after="100" w:line="240" w:lineRule="auto"/>
      <w:jc w:val="center"/>
      <w:textAlignment w:val="top"/>
    </w:pPr>
    <w:rPr>
      <w:rFonts w:ascii="Arial" w:eastAsia="Times New Roman" w:hAnsi="Arial" w:cs="Arial"/>
      <w:sz w:val="16"/>
      <w:szCs w:val="16"/>
      <w:lang w:val="es-ES" w:eastAsia="es-ES"/>
    </w:rPr>
  </w:style>
  <w:style w:type="paragraph" w:customStyle="1" w:styleId="xl103">
    <w:name w:val="xl103"/>
    <w:basedOn w:val="Normal"/>
    <w:pPr>
      <w:pBdr>
        <w:top w:val="single" w:sz="8" w:space="0" w:color="000000"/>
        <w:left w:val="single" w:sz="8" w:space="0" w:color="000000"/>
        <w:bottom w:val="single" w:sz="8" w:space="0" w:color="000000"/>
        <w:right w:val="single" w:sz="8" w:space="0" w:color="000000"/>
      </w:pBdr>
      <w:spacing w:before="100" w:after="100" w:line="240" w:lineRule="auto"/>
      <w:textAlignment w:val="top"/>
    </w:pPr>
    <w:rPr>
      <w:rFonts w:ascii="Arial" w:eastAsia="Times New Roman" w:hAnsi="Arial" w:cs="Arial"/>
      <w:b/>
      <w:bCs/>
      <w:color w:val="000000"/>
      <w:sz w:val="16"/>
      <w:szCs w:val="16"/>
      <w:lang w:val="es-ES" w:eastAsia="es-ES"/>
    </w:rPr>
  </w:style>
  <w:style w:type="paragraph" w:customStyle="1" w:styleId="xl104">
    <w:name w:val="xl104"/>
    <w:basedOn w:val="Normal"/>
    <w:pPr>
      <w:pBdr>
        <w:top w:val="single" w:sz="8" w:space="0" w:color="000000"/>
        <w:left w:val="single" w:sz="8" w:space="0" w:color="000000"/>
        <w:bottom w:val="single" w:sz="8" w:space="0" w:color="000000"/>
        <w:right w:val="single" w:sz="8" w:space="0" w:color="000000"/>
      </w:pBdr>
      <w:spacing w:before="100" w:after="100" w:line="240" w:lineRule="auto"/>
      <w:textAlignment w:val="top"/>
    </w:pPr>
    <w:rPr>
      <w:rFonts w:ascii="Arial" w:eastAsia="Times New Roman" w:hAnsi="Arial" w:cs="Arial"/>
      <w:b/>
      <w:bCs/>
      <w:color w:val="000000"/>
      <w:sz w:val="16"/>
      <w:szCs w:val="16"/>
      <w:lang w:val="es-ES" w:eastAsia="es-ES"/>
    </w:rPr>
  </w:style>
  <w:style w:type="paragraph" w:customStyle="1" w:styleId="xl105">
    <w:name w:val="xl105"/>
    <w:basedOn w:val="Normal"/>
    <w:pPr>
      <w:pBdr>
        <w:top w:val="single" w:sz="8" w:space="0" w:color="000000"/>
        <w:left w:val="single" w:sz="8" w:space="0" w:color="000000"/>
        <w:bottom w:val="single" w:sz="8" w:space="0" w:color="000000"/>
        <w:right w:val="single" w:sz="8" w:space="0" w:color="000000"/>
      </w:pBdr>
      <w:spacing w:before="100" w:after="100" w:line="240" w:lineRule="auto"/>
      <w:textAlignment w:val="top"/>
    </w:pPr>
    <w:rPr>
      <w:rFonts w:ascii="Arial" w:eastAsia="Times New Roman" w:hAnsi="Arial" w:cs="Arial"/>
      <w:sz w:val="16"/>
      <w:szCs w:val="16"/>
      <w:lang w:val="es-ES" w:eastAsia="es-ES"/>
    </w:rPr>
  </w:style>
  <w:style w:type="paragraph" w:customStyle="1" w:styleId="xl106">
    <w:name w:val="xl106"/>
    <w:basedOn w:val="Normal"/>
    <w:pPr>
      <w:pBdr>
        <w:top w:val="single" w:sz="8" w:space="0" w:color="000000"/>
        <w:left w:val="single" w:sz="8" w:space="0" w:color="000000"/>
        <w:bottom w:val="single" w:sz="8" w:space="0" w:color="000000"/>
        <w:right w:val="single" w:sz="8" w:space="0" w:color="000000"/>
      </w:pBdr>
      <w:spacing w:before="100" w:after="100" w:line="240" w:lineRule="auto"/>
      <w:textAlignment w:val="top"/>
    </w:pPr>
    <w:rPr>
      <w:rFonts w:ascii="Arial" w:eastAsia="Times New Roman" w:hAnsi="Arial" w:cs="Arial"/>
      <w:sz w:val="16"/>
      <w:szCs w:val="16"/>
      <w:lang w:val="es-ES" w:eastAsia="es-ES"/>
    </w:rPr>
  </w:style>
  <w:style w:type="paragraph" w:customStyle="1" w:styleId="xl107">
    <w:name w:val="xl107"/>
    <w:basedOn w:val="Normal"/>
    <w:pPr>
      <w:pBdr>
        <w:top w:val="single" w:sz="8" w:space="0" w:color="000000"/>
        <w:left w:val="single" w:sz="8" w:space="0" w:color="000000"/>
        <w:bottom w:val="single" w:sz="8" w:space="0" w:color="000000"/>
        <w:right w:val="single" w:sz="8" w:space="0" w:color="000000"/>
      </w:pBdr>
      <w:spacing w:before="100" w:after="100" w:line="240" w:lineRule="auto"/>
      <w:textAlignment w:val="top"/>
    </w:pPr>
    <w:rPr>
      <w:rFonts w:ascii="Arial" w:eastAsia="Times New Roman" w:hAnsi="Arial" w:cs="Arial"/>
      <w:sz w:val="16"/>
      <w:szCs w:val="16"/>
      <w:lang w:val="es-ES" w:eastAsia="es-ES"/>
    </w:rPr>
  </w:style>
  <w:style w:type="paragraph" w:customStyle="1" w:styleId="xl108">
    <w:name w:val="xl108"/>
    <w:basedOn w:val="Normal"/>
    <w:pPr>
      <w:pBdr>
        <w:top w:val="single" w:sz="8" w:space="0" w:color="000000"/>
        <w:left w:val="single" w:sz="8" w:space="0" w:color="000000"/>
        <w:bottom w:val="single" w:sz="8" w:space="0" w:color="000000"/>
        <w:right w:val="single" w:sz="8" w:space="0" w:color="000000"/>
      </w:pBdr>
      <w:spacing w:before="100" w:after="100" w:line="240" w:lineRule="auto"/>
      <w:textAlignment w:val="top"/>
    </w:pPr>
    <w:rPr>
      <w:rFonts w:ascii="Arial" w:eastAsia="Times New Roman" w:hAnsi="Arial" w:cs="Arial"/>
      <w:sz w:val="16"/>
      <w:szCs w:val="16"/>
      <w:lang w:val="es-ES" w:eastAsia="es-ES"/>
    </w:rPr>
  </w:style>
  <w:style w:type="paragraph" w:customStyle="1" w:styleId="xl109">
    <w:name w:val="xl109"/>
    <w:basedOn w:val="Normal"/>
    <w:pPr>
      <w:pBdr>
        <w:top w:val="single" w:sz="8" w:space="0" w:color="000000"/>
        <w:left w:val="single" w:sz="8" w:space="0" w:color="000000"/>
        <w:bottom w:val="single" w:sz="8" w:space="0" w:color="000000"/>
        <w:right w:val="single" w:sz="8" w:space="0" w:color="000000"/>
      </w:pBdr>
      <w:spacing w:before="100" w:after="100" w:line="240" w:lineRule="auto"/>
      <w:textAlignment w:val="top"/>
    </w:pPr>
    <w:rPr>
      <w:rFonts w:ascii="Arial" w:eastAsia="Times New Roman" w:hAnsi="Arial" w:cs="Arial"/>
      <w:sz w:val="16"/>
      <w:szCs w:val="16"/>
      <w:lang w:val="es-ES" w:eastAsia="es-ES"/>
    </w:rPr>
  </w:style>
  <w:style w:type="paragraph" w:customStyle="1" w:styleId="xl110">
    <w:name w:val="xl110"/>
    <w:basedOn w:val="Normal"/>
    <w:pPr>
      <w:pBdr>
        <w:top w:val="single" w:sz="8" w:space="0" w:color="000000"/>
        <w:left w:val="single" w:sz="8" w:space="0" w:color="000000"/>
        <w:bottom w:val="single" w:sz="8" w:space="0" w:color="000000"/>
        <w:right w:val="single" w:sz="8" w:space="0" w:color="000000"/>
      </w:pBdr>
      <w:spacing w:before="100" w:after="100" w:line="240" w:lineRule="auto"/>
      <w:textAlignment w:val="top"/>
    </w:pPr>
    <w:rPr>
      <w:rFonts w:ascii="Arial" w:eastAsia="Times New Roman" w:hAnsi="Arial" w:cs="Arial"/>
      <w:sz w:val="16"/>
      <w:szCs w:val="16"/>
      <w:lang w:val="es-ES" w:eastAsia="es-ES"/>
    </w:rPr>
  </w:style>
  <w:style w:type="paragraph" w:customStyle="1" w:styleId="xl111">
    <w:name w:val="xl111"/>
    <w:basedOn w:val="Normal"/>
    <w:pPr>
      <w:pBdr>
        <w:top w:val="single" w:sz="8" w:space="0" w:color="000000"/>
        <w:left w:val="single" w:sz="8" w:space="0" w:color="000000"/>
        <w:bottom w:val="single" w:sz="8" w:space="0" w:color="000000"/>
        <w:right w:val="single" w:sz="8" w:space="0" w:color="000000"/>
      </w:pBdr>
      <w:spacing w:before="100" w:after="100" w:line="240" w:lineRule="auto"/>
      <w:textAlignment w:val="top"/>
    </w:pPr>
    <w:rPr>
      <w:rFonts w:ascii="Arial" w:eastAsia="Times New Roman" w:hAnsi="Arial" w:cs="Arial"/>
      <w:sz w:val="16"/>
      <w:szCs w:val="16"/>
      <w:lang w:val="es-ES" w:eastAsia="es-ES"/>
    </w:rPr>
  </w:style>
  <w:style w:type="paragraph" w:customStyle="1" w:styleId="xl112">
    <w:name w:val="xl112"/>
    <w:basedOn w:val="Normal"/>
    <w:pPr>
      <w:pBdr>
        <w:top w:val="single" w:sz="8" w:space="0" w:color="000000"/>
        <w:left w:val="single" w:sz="8" w:space="0" w:color="000000"/>
        <w:bottom w:val="single" w:sz="8" w:space="0" w:color="000000"/>
        <w:right w:val="single" w:sz="8" w:space="0" w:color="000000"/>
      </w:pBdr>
      <w:spacing w:before="100" w:after="100" w:line="240" w:lineRule="auto"/>
      <w:textAlignment w:val="top"/>
    </w:pPr>
    <w:rPr>
      <w:rFonts w:ascii="Arial" w:eastAsia="Times New Roman" w:hAnsi="Arial" w:cs="Arial"/>
      <w:sz w:val="16"/>
      <w:szCs w:val="16"/>
      <w:lang w:val="es-ES" w:eastAsia="es-ES"/>
    </w:rPr>
  </w:style>
  <w:style w:type="paragraph" w:customStyle="1" w:styleId="xl113">
    <w:name w:val="xl113"/>
    <w:basedOn w:val="Normal"/>
    <w:pPr>
      <w:pBdr>
        <w:top w:val="single" w:sz="8" w:space="0" w:color="000000"/>
        <w:left w:val="single" w:sz="8" w:space="0" w:color="000000"/>
        <w:bottom w:val="single" w:sz="8" w:space="0" w:color="000000"/>
        <w:right w:val="single" w:sz="8" w:space="0" w:color="000000"/>
      </w:pBdr>
      <w:spacing w:before="100" w:after="100" w:line="240" w:lineRule="auto"/>
      <w:textAlignment w:val="top"/>
    </w:pPr>
    <w:rPr>
      <w:rFonts w:ascii="Arial" w:eastAsia="Times New Roman" w:hAnsi="Arial" w:cs="Arial"/>
      <w:b/>
      <w:bCs/>
      <w:sz w:val="16"/>
      <w:szCs w:val="16"/>
      <w:lang w:val="es-ES" w:eastAsia="es-ES"/>
    </w:rPr>
  </w:style>
  <w:style w:type="paragraph" w:customStyle="1" w:styleId="xl114">
    <w:name w:val="xl114"/>
    <w:basedOn w:val="Normal"/>
    <w:pPr>
      <w:pBdr>
        <w:top w:val="single" w:sz="8" w:space="0" w:color="000000"/>
        <w:left w:val="single" w:sz="8" w:space="0" w:color="000000"/>
        <w:bottom w:val="single" w:sz="8" w:space="0" w:color="000000"/>
        <w:right w:val="single" w:sz="8" w:space="0" w:color="000000"/>
      </w:pBdr>
      <w:spacing w:before="100" w:after="100" w:line="240" w:lineRule="auto"/>
      <w:textAlignment w:val="top"/>
    </w:pPr>
    <w:rPr>
      <w:rFonts w:ascii="Arial" w:eastAsia="Times New Roman" w:hAnsi="Arial" w:cs="Arial"/>
      <w:b/>
      <w:bCs/>
      <w:sz w:val="16"/>
      <w:szCs w:val="16"/>
      <w:lang w:val="es-ES" w:eastAsia="es-ES"/>
    </w:rPr>
  </w:style>
  <w:style w:type="paragraph" w:customStyle="1" w:styleId="xl115">
    <w:name w:val="xl115"/>
    <w:basedOn w:val="Normal"/>
    <w:pPr>
      <w:pBdr>
        <w:top w:val="single" w:sz="8" w:space="0" w:color="000000"/>
        <w:left w:val="single" w:sz="8" w:space="0" w:color="000000"/>
        <w:bottom w:val="single" w:sz="8" w:space="0" w:color="000000"/>
        <w:right w:val="single" w:sz="8" w:space="0" w:color="000000"/>
      </w:pBdr>
      <w:spacing w:before="100" w:after="100" w:line="240" w:lineRule="auto"/>
      <w:textAlignment w:val="top"/>
    </w:pPr>
    <w:rPr>
      <w:rFonts w:ascii="Arial" w:eastAsia="Times New Roman" w:hAnsi="Arial" w:cs="Arial"/>
      <w:sz w:val="16"/>
      <w:szCs w:val="16"/>
      <w:lang w:val="es-ES" w:eastAsia="es-ES"/>
    </w:rPr>
  </w:style>
  <w:style w:type="paragraph" w:customStyle="1" w:styleId="xl116">
    <w:name w:val="xl116"/>
    <w:basedOn w:val="Normal"/>
    <w:pPr>
      <w:pBdr>
        <w:top w:val="single" w:sz="8" w:space="0" w:color="000000"/>
        <w:left w:val="single" w:sz="8" w:space="0" w:color="000000"/>
        <w:bottom w:val="single" w:sz="8" w:space="0" w:color="000000"/>
        <w:right w:val="single" w:sz="8" w:space="0" w:color="000000"/>
      </w:pBdr>
      <w:spacing w:before="100" w:after="100" w:line="240" w:lineRule="auto"/>
      <w:textAlignment w:val="top"/>
    </w:pPr>
    <w:rPr>
      <w:rFonts w:ascii="Arial" w:eastAsia="Times New Roman" w:hAnsi="Arial" w:cs="Arial"/>
      <w:sz w:val="16"/>
      <w:szCs w:val="16"/>
      <w:lang w:val="es-ES" w:eastAsia="es-ES"/>
    </w:rPr>
  </w:style>
  <w:style w:type="paragraph" w:customStyle="1" w:styleId="xl117">
    <w:name w:val="xl117"/>
    <w:basedOn w:val="Normal"/>
    <w:pPr>
      <w:spacing w:before="100" w:after="100" w:line="240" w:lineRule="auto"/>
      <w:textAlignment w:val="top"/>
    </w:pPr>
    <w:rPr>
      <w:rFonts w:ascii="Arial" w:eastAsia="Times New Roman" w:hAnsi="Arial" w:cs="Arial"/>
      <w:sz w:val="16"/>
      <w:szCs w:val="16"/>
      <w:lang w:val="es-ES" w:eastAsia="es-ES"/>
    </w:rPr>
  </w:style>
  <w:style w:type="paragraph" w:customStyle="1" w:styleId="xl118">
    <w:name w:val="xl118"/>
    <w:basedOn w:val="Normal"/>
    <w:pPr>
      <w:spacing w:before="100" w:after="100" w:line="240" w:lineRule="auto"/>
      <w:jc w:val="right"/>
      <w:textAlignment w:val="top"/>
    </w:pPr>
    <w:rPr>
      <w:rFonts w:ascii="Arial" w:eastAsia="Times New Roman" w:hAnsi="Arial" w:cs="Arial"/>
      <w:color w:val="000000"/>
      <w:sz w:val="16"/>
      <w:szCs w:val="16"/>
      <w:lang w:val="es-ES" w:eastAsia="es-ES"/>
    </w:rPr>
  </w:style>
  <w:style w:type="paragraph" w:customStyle="1" w:styleId="xl119">
    <w:name w:val="xl119"/>
    <w:basedOn w:val="Normal"/>
    <w:pPr>
      <w:spacing w:before="100" w:after="100" w:line="240" w:lineRule="auto"/>
      <w:textAlignment w:val="top"/>
    </w:pPr>
    <w:rPr>
      <w:rFonts w:ascii="Arial" w:eastAsia="Times New Roman" w:hAnsi="Arial" w:cs="Arial"/>
      <w:color w:val="000000"/>
      <w:sz w:val="16"/>
      <w:szCs w:val="16"/>
      <w:lang w:val="es-ES" w:eastAsia="es-ES"/>
    </w:rPr>
  </w:style>
  <w:style w:type="paragraph" w:customStyle="1" w:styleId="xl120">
    <w:name w:val="xl120"/>
    <w:basedOn w:val="Normal"/>
    <w:pPr>
      <w:spacing w:before="100" w:after="100" w:line="240" w:lineRule="auto"/>
      <w:jc w:val="right"/>
      <w:textAlignment w:val="top"/>
    </w:pPr>
    <w:rPr>
      <w:rFonts w:ascii="Arial" w:eastAsia="Times New Roman" w:hAnsi="Arial" w:cs="Arial"/>
      <w:color w:val="000000"/>
      <w:sz w:val="16"/>
      <w:szCs w:val="16"/>
      <w:lang w:val="es-ES" w:eastAsia="es-ES"/>
    </w:rPr>
  </w:style>
  <w:style w:type="paragraph" w:customStyle="1" w:styleId="xl121">
    <w:name w:val="xl121"/>
    <w:basedOn w:val="Normal"/>
    <w:pPr>
      <w:spacing w:before="100" w:after="100" w:line="240" w:lineRule="auto"/>
      <w:jc w:val="right"/>
      <w:textAlignment w:val="top"/>
    </w:pPr>
    <w:rPr>
      <w:rFonts w:ascii="Arial" w:eastAsia="Times New Roman" w:hAnsi="Arial" w:cs="Arial"/>
      <w:sz w:val="16"/>
      <w:szCs w:val="16"/>
      <w:lang w:val="es-ES" w:eastAsia="es-ES"/>
    </w:rPr>
  </w:style>
  <w:style w:type="paragraph" w:customStyle="1" w:styleId="xl122">
    <w:name w:val="xl122"/>
    <w:basedOn w:val="Normal"/>
    <w:pPr>
      <w:spacing w:before="100" w:after="100" w:line="240" w:lineRule="auto"/>
      <w:jc w:val="right"/>
      <w:textAlignment w:val="top"/>
    </w:pPr>
    <w:rPr>
      <w:rFonts w:ascii="Arial" w:eastAsia="Times New Roman" w:hAnsi="Arial" w:cs="Arial"/>
      <w:color w:val="000000"/>
      <w:sz w:val="16"/>
      <w:szCs w:val="16"/>
      <w:lang w:val="es-ES" w:eastAsia="es-ES"/>
    </w:rPr>
  </w:style>
  <w:style w:type="paragraph" w:customStyle="1" w:styleId="xl123">
    <w:name w:val="xl123"/>
    <w:basedOn w:val="Normal"/>
    <w:pPr>
      <w:spacing w:before="100" w:after="100" w:line="240" w:lineRule="auto"/>
      <w:jc w:val="right"/>
      <w:textAlignment w:val="top"/>
    </w:pPr>
    <w:rPr>
      <w:rFonts w:ascii="Arial" w:eastAsia="Times New Roman" w:hAnsi="Arial" w:cs="Arial"/>
      <w:color w:val="000000"/>
      <w:sz w:val="16"/>
      <w:szCs w:val="16"/>
      <w:lang w:val="es-ES" w:eastAsia="es-ES"/>
    </w:rPr>
  </w:style>
  <w:style w:type="paragraph" w:customStyle="1" w:styleId="xl124">
    <w:name w:val="xl124"/>
    <w:basedOn w:val="Normal"/>
    <w:pPr>
      <w:spacing w:before="100" w:after="100" w:line="240" w:lineRule="auto"/>
      <w:jc w:val="right"/>
      <w:textAlignment w:val="top"/>
    </w:pPr>
    <w:rPr>
      <w:rFonts w:ascii="Arial" w:eastAsia="Times New Roman" w:hAnsi="Arial" w:cs="Arial"/>
      <w:color w:val="000000"/>
      <w:sz w:val="16"/>
      <w:szCs w:val="16"/>
      <w:lang w:val="es-ES" w:eastAsia="es-ES"/>
    </w:rPr>
  </w:style>
  <w:style w:type="paragraph" w:customStyle="1" w:styleId="xl125">
    <w:name w:val="xl125"/>
    <w:basedOn w:val="Normal"/>
    <w:pPr>
      <w:spacing w:before="100" w:after="100" w:line="240" w:lineRule="auto"/>
      <w:jc w:val="right"/>
      <w:textAlignment w:val="top"/>
    </w:pPr>
    <w:rPr>
      <w:rFonts w:ascii="Arial" w:eastAsia="Times New Roman" w:hAnsi="Arial" w:cs="Arial"/>
      <w:sz w:val="16"/>
      <w:szCs w:val="16"/>
      <w:lang w:val="es-ES" w:eastAsia="es-ES"/>
    </w:rPr>
  </w:style>
  <w:style w:type="paragraph" w:customStyle="1" w:styleId="xl126">
    <w:name w:val="xl126"/>
    <w:basedOn w:val="Normal"/>
    <w:pPr>
      <w:spacing w:before="100" w:after="100" w:line="240" w:lineRule="auto"/>
      <w:jc w:val="right"/>
      <w:textAlignment w:val="top"/>
    </w:pPr>
    <w:rPr>
      <w:rFonts w:ascii="Arial" w:eastAsia="Times New Roman" w:hAnsi="Arial" w:cs="Arial"/>
      <w:color w:val="000000"/>
      <w:sz w:val="16"/>
      <w:szCs w:val="16"/>
      <w:lang w:val="es-ES" w:eastAsia="es-ES"/>
    </w:rPr>
  </w:style>
  <w:style w:type="paragraph" w:customStyle="1" w:styleId="xl127">
    <w:name w:val="xl127"/>
    <w:basedOn w:val="Normal"/>
    <w:pPr>
      <w:spacing w:before="100" w:after="100" w:line="240" w:lineRule="auto"/>
      <w:jc w:val="right"/>
      <w:textAlignment w:val="top"/>
    </w:pPr>
    <w:rPr>
      <w:rFonts w:ascii="Arial" w:eastAsia="Times New Roman" w:hAnsi="Arial" w:cs="Arial"/>
      <w:color w:val="000000"/>
      <w:sz w:val="16"/>
      <w:szCs w:val="16"/>
      <w:lang w:val="es-ES" w:eastAsia="es-ES"/>
    </w:rPr>
  </w:style>
  <w:style w:type="paragraph" w:customStyle="1" w:styleId="xl128">
    <w:name w:val="xl128"/>
    <w:basedOn w:val="Normal"/>
    <w:pPr>
      <w:spacing w:before="100" w:after="100" w:line="240" w:lineRule="auto"/>
      <w:jc w:val="right"/>
      <w:textAlignment w:val="top"/>
    </w:pPr>
    <w:rPr>
      <w:rFonts w:ascii="Arial" w:eastAsia="Times New Roman" w:hAnsi="Arial" w:cs="Arial"/>
      <w:color w:val="000000"/>
      <w:sz w:val="16"/>
      <w:szCs w:val="16"/>
      <w:lang w:val="es-ES" w:eastAsia="es-ES"/>
    </w:rPr>
  </w:style>
  <w:style w:type="paragraph" w:customStyle="1" w:styleId="xl129">
    <w:name w:val="xl129"/>
    <w:basedOn w:val="Normal"/>
    <w:pPr>
      <w:spacing w:before="100" w:after="100" w:line="240" w:lineRule="auto"/>
      <w:jc w:val="right"/>
      <w:textAlignment w:val="top"/>
    </w:pPr>
    <w:rPr>
      <w:rFonts w:ascii="Arial" w:eastAsia="Times New Roman" w:hAnsi="Arial" w:cs="Arial"/>
      <w:sz w:val="16"/>
      <w:szCs w:val="16"/>
      <w:lang w:val="es-ES" w:eastAsia="es-ES"/>
    </w:rPr>
  </w:style>
  <w:style w:type="paragraph" w:customStyle="1" w:styleId="xl130">
    <w:name w:val="xl130"/>
    <w:basedOn w:val="Normal"/>
    <w:pPr>
      <w:spacing w:before="100" w:after="100" w:line="240" w:lineRule="auto"/>
      <w:jc w:val="right"/>
      <w:textAlignment w:val="top"/>
    </w:pPr>
    <w:rPr>
      <w:rFonts w:ascii="Arial" w:eastAsia="Times New Roman" w:hAnsi="Arial" w:cs="Arial"/>
      <w:color w:val="000000"/>
      <w:sz w:val="16"/>
      <w:szCs w:val="16"/>
      <w:lang w:val="es-ES" w:eastAsia="es-ES"/>
    </w:rPr>
  </w:style>
  <w:style w:type="paragraph" w:customStyle="1" w:styleId="xl131">
    <w:name w:val="xl131"/>
    <w:basedOn w:val="Normal"/>
    <w:pPr>
      <w:spacing w:before="100" w:after="100" w:line="240" w:lineRule="auto"/>
      <w:jc w:val="right"/>
      <w:textAlignment w:val="top"/>
    </w:pPr>
    <w:rPr>
      <w:rFonts w:ascii="Arial" w:eastAsia="Times New Roman" w:hAnsi="Arial" w:cs="Arial"/>
      <w:color w:val="000000"/>
      <w:sz w:val="16"/>
      <w:szCs w:val="16"/>
      <w:lang w:val="es-ES" w:eastAsia="es-ES"/>
    </w:rPr>
  </w:style>
  <w:style w:type="paragraph" w:customStyle="1" w:styleId="xl132">
    <w:name w:val="xl132"/>
    <w:basedOn w:val="Normal"/>
    <w:pPr>
      <w:spacing w:before="100" w:after="100" w:line="240" w:lineRule="auto"/>
      <w:textAlignment w:val="top"/>
    </w:pPr>
    <w:rPr>
      <w:rFonts w:ascii="Arial" w:eastAsia="Times New Roman" w:hAnsi="Arial" w:cs="Arial"/>
      <w:color w:val="000000"/>
      <w:sz w:val="16"/>
      <w:szCs w:val="16"/>
      <w:lang w:val="es-ES" w:eastAsia="es-ES"/>
    </w:rPr>
  </w:style>
  <w:style w:type="paragraph" w:customStyle="1" w:styleId="xl133">
    <w:name w:val="xl133"/>
    <w:basedOn w:val="Normal"/>
    <w:pPr>
      <w:spacing w:before="100" w:after="100" w:line="240" w:lineRule="auto"/>
      <w:jc w:val="right"/>
      <w:textAlignment w:val="top"/>
    </w:pPr>
    <w:rPr>
      <w:rFonts w:ascii="Arial" w:eastAsia="Times New Roman" w:hAnsi="Arial" w:cs="Arial"/>
      <w:color w:val="000000"/>
      <w:sz w:val="16"/>
      <w:szCs w:val="16"/>
      <w:lang w:val="es-ES" w:eastAsia="es-ES"/>
    </w:rPr>
  </w:style>
  <w:style w:type="paragraph" w:customStyle="1" w:styleId="xl134">
    <w:name w:val="xl134"/>
    <w:basedOn w:val="Normal"/>
    <w:pPr>
      <w:spacing w:before="100" w:after="100" w:line="240" w:lineRule="auto"/>
      <w:textAlignment w:val="top"/>
    </w:pPr>
    <w:rPr>
      <w:rFonts w:ascii="Arial" w:eastAsia="Times New Roman" w:hAnsi="Arial" w:cs="Arial"/>
      <w:color w:val="000000"/>
      <w:sz w:val="16"/>
      <w:szCs w:val="16"/>
      <w:lang w:val="es-ES" w:eastAsia="es-ES"/>
    </w:rPr>
  </w:style>
  <w:style w:type="paragraph" w:customStyle="1" w:styleId="xl135">
    <w:name w:val="xl135"/>
    <w:basedOn w:val="Normal"/>
    <w:pPr>
      <w:spacing w:before="100" w:after="100" w:line="240" w:lineRule="auto"/>
      <w:jc w:val="right"/>
      <w:textAlignment w:val="top"/>
    </w:pPr>
    <w:rPr>
      <w:rFonts w:ascii="Arial" w:eastAsia="Times New Roman" w:hAnsi="Arial" w:cs="Arial"/>
      <w:color w:val="000000"/>
      <w:sz w:val="16"/>
      <w:szCs w:val="16"/>
      <w:lang w:val="es-ES" w:eastAsia="es-ES"/>
    </w:rPr>
  </w:style>
  <w:style w:type="paragraph" w:customStyle="1" w:styleId="xl136">
    <w:name w:val="xl136"/>
    <w:basedOn w:val="Normal"/>
    <w:pPr>
      <w:spacing w:before="100" w:after="100" w:line="240" w:lineRule="auto"/>
      <w:jc w:val="right"/>
      <w:textAlignment w:val="top"/>
    </w:pPr>
    <w:rPr>
      <w:rFonts w:ascii="Arial" w:eastAsia="Times New Roman" w:hAnsi="Arial" w:cs="Arial"/>
      <w:color w:val="000000"/>
      <w:sz w:val="16"/>
      <w:szCs w:val="16"/>
      <w:lang w:val="es-ES" w:eastAsia="es-ES"/>
    </w:rPr>
  </w:style>
  <w:style w:type="paragraph" w:customStyle="1" w:styleId="xl137">
    <w:name w:val="xl137"/>
    <w:basedOn w:val="Normal"/>
    <w:pPr>
      <w:spacing w:before="100" w:after="100" w:line="240" w:lineRule="auto"/>
      <w:jc w:val="right"/>
      <w:textAlignment w:val="top"/>
    </w:pPr>
    <w:rPr>
      <w:rFonts w:ascii="Arial" w:eastAsia="Times New Roman" w:hAnsi="Arial" w:cs="Arial"/>
      <w:color w:val="000000"/>
      <w:sz w:val="16"/>
      <w:szCs w:val="16"/>
      <w:lang w:val="es-ES" w:eastAsia="es-ES"/>
    </w:rPr>
  </w:style>
  <w:style w:type="paragraph" w:customStyle="1" w:styleId="xl138">
    <w:name w:val="xl138"/>
    <w:basedOn w:val="Normal"/>
    <w:pPr>
      <w:spacing w:before="100" w:after="100" w:line="240" w:lineRule="auto"/>
      <w:jc w:val="right"/>
      <w:textAlignment w:val="top"/>
    </w:pPr>
    <w:rPr>
      <w:rFonts w:ascii="Arial" w:eastAsia="Times New Roman" w:hAnsi="Arial" w:cs="Arial"/>
      <w:color w:val="000000"/>
      <w:sz w:val="16"/>
      <w:szCs w:val="16"/>
      <w:lang w:val="es-ES" w:eastAsia="es-ES"/>
    </w:rPr>
  </w:style>
  <w:style w:type="paragraph" w:customStyle="1" w:styleId="xl139">
    <w:name w:val="xl139"/>
    <w:basedOn w:val="Normal"/>
    <w:pPr>
      <w:spacing w:before="100" w:after="100" w:line="240" w:lineRule="auto"/>
      <w:jc w:val="right"/>
      <w:textAlignment w:val="top"/>
    </w:pPr>
    <w:rPr>
      <w:rFonts w:ascii="Arial" w:eastAsia="Times New Roman" w:hAnsi="Arial" w:cs="Arial"/>
      <w:color w:val="000000"/>
      <w:sz w:val="16"/>
      <w:szCs w:val="16"/>
      <w:lang w:val="es-ES" w:eastAsia="es-ES"/>
    </w:rPr>
  </w:style>
  <w:style w:type="paragraph" w:customStyle="1" w:styleId="xl140">
    <w:name w:val="xl140"/>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textAlignment w:val="top"/>
    </w:pPr>
    <w:rPr>
      <w:rFonts w:ascii="Arial" w:eastAsia="Times New Roman" w:hAnsi="Arial" w:cs="Arial"/>
      <w:b/>
      <w:bCs/>
      <w:sz w:val="16"/>
      <w:szCs w:val="16"/>
      <w:lang w:val="es-ES" w:eastAsia="es-ES"/>
    </w:rPr>
  </w:style>
  <w:style w:type="paragraph" w:customStyle="1" w:styleId="xl141">
    <w:name w:val="xl141"/>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textAlignment w:val="top"/>
    </w:pPr>
    <w:rPr>
      <w:rFonts w:ascii="Arial" w:eastAsia="Times New Roman" w:hAnsi="Arial" w:cs="Arial"/>
      <w:b/>
      <w:bCs/>
      <w:sz w:val="16"/>
      <w:szCs w:val="16"/>
      <w:lang w:val="es-ES" w:eastAsia="es-ES"/>
    </w:rPr>
  </w:style>
  <w:style w:type="paragraph" w:customStyle="1" w:styleId="xl142">
    <w:name w:val="xl142"/>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jc w:val="right"/>
      <w:textAlignment w:val="top"/>
    </w:pPr>
    <w:rPr>
      <w:rFonts w:ascii="Arial" w:eastAsia="Times New Roman" w:hAnsi="Arial" w:cs="Arial"/>
      <w:b/>
      <w:bCs/>
      <w:color w:val="000000"/>
      <w:sz w:val="16"/>
      <w:szCs w:val="16"/>
      <w:lang w:val="es-ES" w:eastAsia="es-ES"/>
    </w:rPr>
  </w:style>
  <w:style w:type="paragraph" w:customStyle="1" w:styleId="xl143">
    <w:name w:val="xl143"/>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jc w:val="right"/>
      <w:textAlignment w:val="top"/>
    </w:pPr>
    <w:rPr>
      <w:rFonts w:ascii="Arial" w:eastAsia="Times New Roman" w:hAnsi="Arial" w:cs="Arial"/>
      <w:b/>
      <w:bCs/>
      <w:color w:val="000000"/>
      <w:sz w:val="16"/>
      <w:szCs w:val="16"/>
      <w:lang w:val="es-ES" w:eastAsia="es-ES"/>
    </w:rPr>
  </w:style>
  <w:style w:type="paragraph" w:customStyle="1" w:styleId="xl144">
    <w:name w:val="xl144"/>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jc w:val="right"/>
      <w:textAlignment w:val="top"/>
    </w:pPr>
    <w:rPr>
      <w:rFonts w:ascii="Arial" w:eastAsia="Times New Roman" w:hAnsi="Arial" w:cs="Arial"/>
      <w:b/>
      <w:bCs/>
      <w:sz w:val="16"/>
      <w:szCs w:val="16"/>
      <w:lang w:val="es-ES" w:eastAsia="es-ES"/>
    </w:rPr>
  </w:style>
  <w:style w:type="paragraph" w:customStyle="1" w:styleId="xl145">
    <w:name w:val="xl145"/>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jc w:val="right"/>
      <w:textAlignment w:val="top"/>
    </w:pPr>
    <w:rPr>
      <w:rFonts w:ascii="Arial" w:eastAsia="Times New Roman" w:hAnsi="Arial" w:cs="Arial"/>
      <w:b/>
      <w:bCs/>
      <w:color w:val="000000"/>
      <w:sz w:val="16"/>
      <w:szCs w:val="16"/>
      <w:lang w:val="es-ES" w:eastAsia="es-ES"/>
    </w:rPr>
  </w:style>
  <w:style w:type="paragraph" w:customStyle="1" w:styleId="xl146">
    <w:name w:val="xl146"/>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jc w:val="right"/>
      <w:textAlignment w:val="top"/>
    </w:pPr>
    <w:rPr>
      <w:rFonts w:ascii="Arial" w:eastAsia="Times New Roman" w:hAnsi="Arial" w:cs="Arial"/>
      <w:b/>
      <w:bCs/>
      <w:color w:val="000000"/>
      <w:sz w:val="16"/>
      <w:szCs w:val="16"/>
      <w:lang w:val="es-ES" w:eastAsia="es-ES"/>
    </w:rPr>
  </w:style>
  <w:style w:type="paragraph" w:customStyle="1" w:styleId="xl147">
    <w:name w:val="xl147"/>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jc w:val="right"/>
      <w:textAlignment w:val="top"/>
    </w:pPr>
    <w:rPr>
      <w:rFonts w:ascii="Arial" w:eastAsia="Times New Roman" w:hAnsi="Arial" w:cs="Arial"/>
      <w:b/>
      <w:bCs/>
      <w:color w:val="000000"/>
      <w:sz w:val="16"/>
      <w:szCs w:val="16"/>
      <w:lang w:val="es-ES" w:eastAsia="es-ES"/>
    </w:rPr>
  </w:style>
  <w:style w:type="paragraph" w:customStyle="1" w:styleId="xl148">
    <w:name w:val="xl148"/>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jc w:val="right"/>
      <w:textAlignment w:val="top"/>
    </w:pPr>
    <w:rPr>
      <w:rFonts w:ascii="Arial" w:eastAsia="Times New Roman" w:hAnsi="Arial" w:cs="Arial"/>
      <w:b/>
      <w:bCs/>
      <w:sz w:val="16"/>
      <w:szCs w:val="16"/>
      <w:lang w:val="es-ES" w:eastAsia="es-ES"/>
    </w:rPr>
  </w:style>
  <w:style w:type="paragraph" w:customStyle="1" w:styleId="xl149">
    <w:name w:val="xl149"/>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jc w:val="right"/>
      <w:textAlignment w:val="top"/>
    </w:pPr>
    <w:rPr>
      <w:rFonts w:ascii="Arial" w:eastAsia="Times New Roman" w:hAnsi="Arial" w:cs="Arial"/>
      <w:b/>
      <w:bCs/>
      <w:color w:val="000000"/>
      <w:sz w:val="16"/>
      <w:szCs w:val="16"/>
      <w:lang w:val="es-ES" w:eastAsia="es-ES"/>
    </w:rPr>
  </w:style>
  <w:style w:type="paragraph" w:customStyle="1" w:styleId="xl150">
    <w:name w:val="xl150"/>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jc w:val="right"/>
      <w:textAlignment w:val="top"/>
    </w:pPr>
    <w:rPr>
      <w:rFonts w:ascii="Arial" w:eastAsia="Times New Roman" w:hAnsi="Arial" w:cs="Arial"/>
      <w:b/>
      <w:bCs/>
      <w:color w:val="000000"/>
      <w:sz w:val="16"/>
      <w:szCs w:val="16"/>
      <w:lang w:val="es-ES" w:eastAsia="es-ES"/>
    </w:rPr>
  </w:style>
  <w:style w:type="paragraph" w:customStyle="1" w:styleId="xl151">
    <w:name w:val="xl151"/>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jc w:val="right"/>
      <w:textAlignment w:val="top"/>
    </w:pPr>
    <w:rPr>
      <w:rFonts w:ascii="Arial" w:eastAsia="Times New Roman" w:hAnsi="Arial" w:cs="Arial"/>
      <w:b/>
      <w:bCs/>
      <w:color w:val="000000"/>
      <w:sz w:val="16"/>
      <w:szCs w:val="16"/>
      <w:lang w:val="es-ES" w:eastAsia="es-ES"/>
    </w:rPr>
  </w:style>
  <w:style w:type="paragraph" w:customStyle="1" w:styleId="xl152">
    <w:name w:val="xl152"/>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jc w:val="right"/>
      <w:textAlignment w:val="top"/>
    </w:pPr>
    <w:rPr>
      <w:rFonts w:ascii="Arial" w:eastAsia="Times New Roman" w:hAnsi="Arial" w:cs="Arial"/>
      <w:b/>
      <w:bCs/>
      <w:sz w:val="16"/>
      <w:szCs w:val="16"/>
      <w:lang w:val="es-ES" w:eastAsia="es-ES"/>
    </w:rPr>
  </w:style>
  <w:style w:type="paragraph" w:customStyle="1" w:styleId="xl153">
    <w:name w:val="xl153"/>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jc w:val="right"/>
      <w:textAlignment w:val="top"/>
    </w:pPr>
    <w:rPr>
      <w:rFonts w:ascii="Arial" w:eastAsia="Times New Roman" w:hAnsi="Arial" w:cs="Arial"/>
      <w:b/>
      <w:bCs/>
      <w:color w:val="000000"/>
      <w:sz w:val="16"/>
      <w:szCs w:val="16"/>
      <w:lang w:val="es-ES" w:eastAsia="es-ES"/>
    </w:rPr>
  </w:style>
  <w:style w:type="paragraph" w:customStyle="1" w:styleId="xl154">
    <w:name w:val="xl154"/>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jc w:val="right"/>
      <w:textAlignment w:val="top"/>
    </w:pPr>
    <w:rPr>
      <w:rFonts w:ascii="Arial" w:eastAsia="Times New Roman" w:hAnsi="Arial" w:cs="Arial"/>
      <w:b/>
      <w:bCs/>
      <w:color w:val="000000"/>
      <w:sz w:val="16"/>
      <w:szCs w:val="16"/>
      <w:lang w:val="es-ES" w:eastAsia="es-ES"/>
    </w:rPr>
  </w:style>
  <w:style w:type="paragraph" w:customStyle="1" w:styleId="xl155">
    <w:name w:val="xl155"/>
    <w:basedOn w:val="Normal"/>
    <w:pPr>
      <w:spacing w:before="100" w:after="100" w:line="240" w:lineRule="auto"/>
      <w:textAlignment w:val="top"/>
    </w:pPr>
    <w:rPr>
      <w:rFonts w:ascii="Arial" w:eastAsia="Times New Roman" w:hAnsi="Arial" w:cs="Arial"/>
      <w:b/>
      <w:bCs/>
      <w:color w:val="000000"/>
      <w:sz w:val="16"/>
      <w:szCs w:val="16"/>
      <w:lang w:val="es-ES" w:eastAsia="es-ES"/>
    </w:rPr>
  </w:style>
  <w:style w:type="paragraph" w:customStyle="1" w:styleId="xl156">
    <w:name w:val="xl156"/>
    <w:basedOn w:val="Normal"/>
    <w:pPr>
      <w:spacing w:before="100" w:after="100" w:line="240" w:lineRule="auto"/>
      <w:textAlignment w:val="top"/>
    </w:pPr>
    <w:rPr>
      <w:rFonts w:ascii="Arial" w:eastAsia="Times New Roman" w:hAnsi="Arial" w:cs="Arial"/>
      <w:b/>
      <w:bCs/>
      <w:color w:val="000000"/>
      <w:sz w:val="16"/>
      <w:szCs w:val="16"/>
      <w:lang w:val="es-ES" w:eastAsia="es-ES"/>
    </w:rPr>
  </w:style>
  <w:style w:type="paragraph" w:customStyle="1" w:styleId="xl157">
    <w:name w:val="xl157"/>
    <w:basedOn w:val="Normal"/>
    <w:pPr>
      <w:spacing w:before="100" w:after="100" w:line="240" w:lineRule="auto"/>
      <w:textAlignment w:val="top"/>
    </w:pPr>
    <w:rPr>
      <w:rFonts w:ascii="Arial" w:eastAsia="Times New Roman" w:hAnsi="Arial" w:cs="Arial"/>
      <w:sz w:val="16"/>
      <w:szCs w:val="16"/>
      <w:lang w:val="es-ES" w:eastAsia="es-ES"/>
    </w:rPr>
  </w:style>
  <w:style w:type="paragraph" w:customStyle="1" w:styleId="xl158">
    <w:name w:val="xl158"/>
    <w:basedOn w:val="Normal"/>
    <w:pPr>
      <w:spacing w:before="100" w:after="100" w:line="240" w:lineRule="auto"/>
      <w:textAlignment w:val="top"/>
    </w:pPr>
    <w:rPr>
      <w:rFonts w:ascii="Arial" w:eastAsia="Times New Roman" w:hAnsi="Arial" w:cs="Arial"/>
      <w:sz w:val="16"/>
      <w:szCs w:val="16"/>
      <w:lang w:val="es-ES" w:eastAsia="es-ES"/>
    </w:rPr>
  </w:style>
  <w:style w:type="paragraph" w:customStyle="1" w:styleId="xl159">
    <w:name w:val="xl159"/>
    <w:basedOn w:val="Normal"/>
    <w:pPr>
      <w:spacing w:before="100" w:after="100" w:line="240" w:lineRule="auto"/>
      <w:textAlignment w:val="top"/>
    </w:pPr>
    <w:rPr>
      <w:rFonts w:ascii="Arial" w:eastAsia="Times New Roman" w:hAnsi="Arial" w:cs="Arial"/>
      <w:sz w:val="16"/>
      <w:szCs w:val="16"/>
      <w:lang w:val="es-ES" w:eastAsia="es-ES"/>
    </w:rPr>
  </w:style>
  <w:style w:type="paragraph" w:customStyle="1" w:styleId="xl160">
    <w:name w:val="xl160"/>
    <w:basedOn w:val="Normal"/>
    <w:pPr>
      <w:spacing w:before="100" w:after="100" w:line="240" w:lineRule="auto"/>
      <w:textAlignment w:val="top"/>
    </w:pPr>
    <w:rPr>
      <w:rFonts w:ascii="Arial" w:eastAsia="Times New Roman" w:hAnsi="Arial" w:cs="Arial"/>
      <w:sz w:val="16"/>
      <w:szCs w:val="16"/>
      <w:lang w:val="es-ES" w:eastAsia="es-ES"/>
    </w:rPr>
  </w:style>
  <w:style w:type="paragraph" w:customStyle="1" w:styleId="xl161">
    <w:name w:val="xl161"/>
    <w:basedOn w:val="Normal"/>
    <w:pPr>
      <w:spacing w:before="100" w:after="100" w:line="240" w:lineRule="auto"/>
      <w:textAlignment w:val="top"/>
    </w:pPr>
    <w:rPr>
      <w:rFonts w:ascii="Arial" w:eastAsia="Times New Roman" w:hAnsi="Arial" w:cs="Arial"/>
      <w:sz w:val="16"/>
      <w:szCs w:val="16"/>
      <w:lang w:val="es-ES" w:eastAsia="es-ES"/>
    </w:rPr>
  </w:style>
  <w:style w:type="paragraph" w:customStyle="1" w:styleId="xl162">
    <w:name w:val="xl162"/>
    <w:basedOn w:val="Normal"/>
    <w:pPr>
      <w:spacing w:before="100" w:after="100" w:line="240" w:lineRule="auto"/>
      <w:textAlignment w:val="top"/>
    </w:pPr>
    <w:rPr>
      <w:rFonts w:ascii="Arial" w:eastAsia="Times New Roman" w:hAnsi="Arial" w:cs="Arial"/>
      <w:sz w:val="16"/>
      <w:szCs w:val="16"/>
      <w:lang w:val="es-ES" w:eastAsia="es-ES"/>
    </w:rPr>
  </w:style>
  <w:style w:type="paragraph" w:customStyle="1" w:styleId="xl163">
    <w:name w:val="xl163"/>
    <w:basedOn w:val="Normal"/>
    <w:pPr>
      <w:spacing w:before="100" w:after="100" w:line="240" w:lineRule="auto"/>
      <w:textAlignment w:val="top"/>
    </w:pPr>
    <w:rPr>
      <w:rFonts w:ascii="Arial" w:eastAsia="Times New Roman" w:hAnsi="Arial" w:cs="Arial"/>
      <w:sz w:val="16"/>
      <w:szCs w:val="16"/>
      <w:lang w:val="es-ES" w:eastAsia="es-ES"/>
    </w:rPr>
  </w:style>
  <w:style w:type="paragraph" w:customStyle="1" w:styleId="xl164">
    <w:name w:val="xl164"/>
    <w:basedOn w:val="Normal"/>
    <w:pPr>
      <w:spacing w:before="100" w:after="100" w:line="240" w:lineRule="auto"/>
      <w:textAlignment w:val="top"/>
    </w:pPr>
    <w:rPr>
      <w:rFonts w:ascii="Arial" w:eastAsia="Times New Roman" w:hAnsi="Arial" w:cs="Arial"/>
      <w:sz w:val="16"/>
      <w:szCs w:val="16"/>
      <w:lang w:val="es-ES" w:eastAsia="es-ES"/>
    </w:rPr>
  </w:style>
  <w:style w:type="paragraph" w:customStyle="1" w:styleId="xl165">
    <w:name w:val="xl165"/>
    <w:basedOn w:val="Normal"/>
    <w:pPr>
      <w:spacing w:before="100" w:after="100" w:line="240" w:lineRule="auto"/>
      <w:textAlignment w:val="top"/>
    </w:pPr>
    <w:rPr>
      <w:rFonts w:ascii="Arial" w:eastAsia="Times New Roman" w:hAnsi="Arial" w:cs="Arial"/>
      <w:b/>
      <w:bCs/>
      <w:sz w:val="16"/>
      <w:szCs w:val="16"/>
      <w:lang w:val="es-ES" w:eastAsia="es-ES"/>
    </w:rPr>
  </w:style>
  <w:style w:type="paragraph" w:customStyle="1" w:styleId="xl166">
    <w:name w:val="xl166"/>
    <w:basedOn w:val="Normal"/>
    <w:pPr>
      <w:spacing w:before="100" w:after="100" w:line="240" w:lineRule="auto"/>
      <w:textAlignment w:val="top"/>
    </w:pPr>
    <w:rPr>
      <w:rFonts w:ascii="Arial" w:eastAsia="Times New Roman" w:hAnsi="Arial" w:cs="Arial"/>
      <w:b/>
      <w:bCs/>
      <w:sz w:val="16"/>
      <w:szCs w:val="16"/>
      <w:lang w:val="es-ES" w:eastAsia="es-ES"/>
    </w:rPr>
  </w:style>
  <w:style w:type="paragraph" w:customStyle="1" w:styleId="xl167">
    <w:name w:val="xl167"/>
    <w:basedOn w:val="Normal"/>
    <w:pPr>
      <w:spacing w:before="100" w:after="100" w:line="240" w:lineRule="auto"/>
      <w:textAlignment w:val="top"/>
    </w:pPr>
    <w:rPr>
      <w:rFonts w:ascii="Arial" w:eastAsia="Times New Roman" w:hAnsi="Arial" w:cs="Arial"/>
      <w:sz w:val="16"/>
      <w:szCs w:val="16"/>
      <w:lang w:val="es-ES" w:eastAsia="es-ES"/>
    </w:rPr>
  </w:style>
  <w:style w:type="paragraph" w:customStyle="1" w:styleId="xl168">
    <w:name w:val="xl168"/>
    <w:basedOn w:val="Normal"/>
    <w:pPr>
      <w:spacing w:before="100" w:after="100" w:line="240" w:lineRule="auto"/>
      <w:textAlignment w:val="top"/>
    </w:pPr>
    <w:rPr>
      <w:rFonts w:ascii="Arial" w:eastAsia="Times New Roman" w:hAnsi="Arial" w:cs="Arial"/>
      <w:sz w:val="16"/>
      <w:szCs w:val="16"/>
      <w:lang w:val="es-ES" w:eastAsia="es-ES"/>
    </w:rPr>
  </w:style>
  <w:style w:type="paragraph" w:customStyle="1" w:styleId="xl169">
    <w:name w:val="xl169"/>
    <w:basedOn w:val="Normal"/>
    <w:pPr>
      <w:spacing w:before="100" w:after="100" w:line="240" w:lineRule="auto"/>
      <w:textAlignment w:val="top"/>
    </w:pPr>
    <w:rPr>
      <w:rFonts w:ascii="Arial" w:eastAsia="Times New Roman" w:hAnsi="Arial" w:cs="Arial"/>
      <w:color w:val="000000"/>
      <w:sz w:val="16"/>
      <w:szCs w:val="16"/>
      <w:lang w:val="es-ES" w:eastAsia="es-ES"/>
    </w:rPr>
  </w:style>
  <w:style w:type="paragraph" w:customStyle="1" w:styleId="xl170">
    <w:name w:val="xl170"/>
    <w:basedOn w:val="Normal"/>
    <w:pPr>
      <w:spacing w:before="100" w:after="100" w:line="240" w:lineRule="auto"/>
      <w:textAlignment w:val="top"/>
    </w:pPr>
    <w:rPr>
      <w:rFonts w:ascii="Arial" w:eastAsia="Times New Roman" w:hAnsi="Arial" w:cs="Arial"/>
      <w:color w:val="000000"/>
      <w:sz w:val="16"/>
      <w:szCs w:val="16"/>
      <w:lang w:val="es-ES" w:eastAsia="es-ES"/>
    </w:rPr>
  </w:style>
  <w:style w:type="paragraph" w:customStyle="1" w:styleId="xl171">
    <w:name w:val="xl171"/>
    <w:basedOn w:val="Normal"/>
    <w:pPr>
      <w:spacing w:before="100" w:after="100" w:line="240" w:lineRule="auto"/>
      <w:jc w:val="right"/>
      <w:textAlignment w:val="top"/>
    </w:pPr>
    <w:rPr>
      <w:rFonts w:ascii="Arial" w:eastAsia="Times New Roman" w:hAnsi="Arial" w:cs="Arial"/>
      <w:b/>
      <w:bCs/>
      <w:sz w:val="16"/>
      <w:szCs w:val="16"/>
      <w:lang w:val="es-ES" w:eastAsia="es-ES"/>
    </w:rPr>
  </w:style>
  <w:style w:type="paragraph" w:customStyle="1" w:styleId="xl172">
    <w:name w:val="xl172"/>
    <w:basedOn w:val="Normal"/>
    <w:pPr>
      <w:spacing w:before="100" w:after="100" w:line="240" w:lineRule="auto"/>
      <w:textAlignment w:val="top"/>
    </w:pPr>
    <w:rPr>
      <w:rFonts w:ascii="Arial" w:eastAsia="Times New Roman" w:hAnsi="Arial" w:cs="Arial"/>
      <w:sz w:val="16"/>
      <w:szCs w:val="16"/>
      <w:lang w:val="es-ES" w:eastAsia="es-ES"/>
    </w:rPr>
  </w:style>
  <w:style w:type="paragraph" w:customStyle="1" w:styleId="xl173">
    <w:name w:val="xl173"/>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textAlignment w:val="top"/>
    </w:pPr>
    <w:rPr>
      <w:rFonts w:ascii="Arial" w:eastAsia="Times New Roman" w:hAnsi="Arial" w:cs="Arial"/>
      <w:b/>
      <w:bCs/>
      <w:sz w:val="16"/>
      <w:szCs w:val="16"/>
      <w:lang w:val="es-ES" w:eastAsia="es-ES"/>
    </w:rPr>
  </w:style>
  <w:style w:type="paragraph" w:customStyle="1" w:styleId="xl174">
    <w:name w:val="xl174"/>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textAlignment w:val="top"/>
    </w:pPr>
    <w:rPr>
      <w:rFonts w:ascii="Arial" w:eastAsia="Times New Roman" w:hAnsi="Arial" w:cs="Arial"/>
      <w:b/>
      <w:bCs/>
      <w:sz w:val="16"/>
      <w:szCs w:val="16"/>
      <w:lang w:val="es-ES" w:eastAsia="es-ES"/>
    </w:rPr>
  </w:style>
  <w:style w:type="paragraph" w:customStyle="1" w:styleId="xl175">
    <w:name w:val="xl175"/>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jc w:val="right"/>
      <w:textAlignment w:val="top"/>
    </w:pPr>
    <w:rPr>
      <w:rFonts w:ascii="Arial" w:eastAsia="Times New Roman" w:hAnsi="Arial" w:cs="Arial"/>
      <w:b/>
      <w:bCs/>
      <w:sz w:val="16"/>
      <w:szCs w:val="16"/>
      <w:lang w:val="es-ES" w:eastAsia="es-ES"/>
    </w:rPr>
  </w:style>
  <w:style w:type="paragraph" w:customStyle="1" w:styleId="xl176">
    <w:name w:val="xl176"/>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jc w:val="right"/>
      <w:textAlignment w:val="top"/>
    </w:pPr>
    <w:rPr>
      <w:rFonts w:ascii="Arial" w:eastAsia="Times New Roman" w:hAnsi="Arial" w:cs="Arial"/>
      <w:b/>
      <w:bCs/>
      <w:sz w:val="16"/>
      <w:szCs w:val="16"/>
      <w:lang w:val="es-ES" w:eastAsia="es-ES"/>
    </w:rPr>
  </w:style>
  <w:style w:type="paragraph" w:customStyle="1" w:styleId="xl177">
    <w:name w:val="xl177"/>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jc w:val="right"/>
      <w:textAlignment w:val="top"/>
    </w:pPr>
    <w:rPr>
      <w:rFonts w:ascii="Arial" w:eastAsia="Times New Roman" w:hAnsi="Arial" w:cs="Arial"/>
      <w:b/>
      <w:bCs/>
      <w:sz w:val="16"/>
      <w:szCs w:val="16"/>
      <w:lang w:val="es-ES" w:eastAsia="es-ES"/>
    </w:rPr>
  </w:style>
  <w:style w:type="paragraph" w:customStyle="1" w:styleId="xl178">
    <w:name w:val="xl178"/>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jc w:val="right"/>
      <w:textAlignment w:val="top"/>
    </w:pPr>
    <w:rPr>
      <w:rFonts w:ascii="Arial" w:eastAsia="Times New Roman" w:hAnsi="Arial" w:cs="Arial"/>
      <w:b/>
      <w:bCs/>
      <w:sz w:val="16"/>
      <w:szCs w:val="16"/>
      <w:lang w:val="es-ES" w:eastAsia="es-ES"/>
    </w:rPr>
  </w:style>
  <w:style w:type="paragraph" w:customStyle="1" w:styleId="xl179">
    <w:name w:val="xl179"/>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jc w:val="right"/>
      <w:textAlignment w:val="top"/>
    </w:pPr>
    <w:rPr>
      <w:rFonts w:ascii="Arial" w:eastAsia="Times New Roman" w:hAnsi="Arial" w:cs="Arial"/>
      <w:b/>
      <w:bCs/>
      <w:sz w:val="16"/>
      <w:szCs w:val="16"/>
      <w:lang w:val="es-ES" w:eastAsia="es-ES"/>
    </w:rPr>
  </w:style>
  <w:style w:type="paragraph" w:customStyle="1" w:styleId="xl180">
    <w:name w:val="xl180"/>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jc w:val="right"/>
      <w:textAlignment w:val="top"/>
    </w:pPr>
    <w:rPr>
      <w:rFonts w:ascii="Arial" w:eastAsia="Times New Roman" w:hAnsi="Arial" w:cs="Arial"/>
      <w:b/>
      <w:bCs/>
      <w:sz w:val="16"/>
      <w:szCs w:val="16"/>
      <w:lang w:val="es-ES" w:eastAsia="es-ES"/>
    </w:rPr>
  </w:style>
  <w:style w:type="paragraph" w:customStyle="1" w:styleId="xl181">
    <w:name w:val="xl181"/>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jc w:val="right"/>
      <w:textAlignment w:val="top"/>
    </w:pPr>
    <w:rPr>
      <w:rFonts w:ascii="Arial" w:eastAsia="Times New Roman" w:hAnsi="Arial" w:cs="Arial"/>
      <w:b/>
      <w:bCs/>
      <w:sz w:val="16"/>
      <w:szCs w:val="16"/>
      <w:lang w:val="es-ES" w:eastAsia="es-ES"/>
    </w:rPr>
  </w:style>
  <w:style w:type="paragraph" w:customStyle="1" w:styleId="xl182">
    <w:name w:val="xl182"/>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jc w:val="right"/>
      <w:textAlignment w:val="top"/>
    </w:pPr>
    <w:rPr>
      <w:rFonts w:ascii="Arial" w:eastAsia="Times New Roman" w:hAnsi="Arial" w:cs="Arial"/>
      <w:b/>
      <w:bCs/>
      <w:sz w:val="16"/>
      <w:szCs w:val="16"/>
      <w:lang w:val="es-ES" w:eastAsia="es-ES"/>
    </w:rPr>
  </w:style>
  <w:style w:type="paragraph" w:customStyle="1" w:styleId="xl183">
    <w:name w:val="xl183"/>
    <w:basedOn w:val="Normal"/>
    <w:pPr>
      <w:spacing w:before="100" w:after="100" w:line="240" w:lineRule="auto"/>
      <w:textAlignment w:val="top"/>
    </w:pPr>
    <w:rPr>
      <w:rFonts w:ascii="Arial" w:eastAsia="Times New Roman" w:hAnsi="Arial" w:cs="Arial"/>
      <w:b/>
      <w:bCs/>
      <w:sz w:val="16"/>
      <w:szCs w:val="16"/>
      <w:lang w:val="es-ES" w:eastAsia="es-ES"/>
    </w:rPr>
  </w:style>
  <w:style w:type="paragraph" w:customStyle="1" w:styleId="xl184">
    <w:name w:val="xl184"/>
    <w:basedOn w:val="Normal"/>
    <w:pPr>
      <w:shd w:val="clear" w:color="auto" w:fill="FFFFFF"/>
      <w:spacing w:before="100" w:after="100" w:line="240" w:lineRule="auto"/>
      <w:textAlignment w:val="top"/>
    </w:pPr>
    <w:rPr>
      <w:rFonts w:ascii="Arial" w:eastAsia="Times New Roman" w:hAnsi="Arial" w:cs="Arial"/>
      <w:color w:val="000000"/>
      <w:sz w:val="16"/>
      <w:szCs w:val="16"/>
      <w:lang w:val="es-ES" w:eastAsia="es-ES"/>
    </w:rPr>
  </w:style>
  <w:style w:type="paragraph" w:customStyle="1" w:styleId="xl185">
    <w:name w:val="xl185"/>
    <w:basedOn w:val="Normal"/>
    <w:pPr>
      <w:shd w:val="clear" w:color="auto" w:fill="FFFFFF"/>
      <w:spacing w:before="100" w:after="100" w:line="240" w:lineRule="auto"/>
      <w:jc w:val="right"/>
      <w:textAlignment w:val="top"/>
    </w:pPr>
    <w:rPr>
      <w:rFonts w:ascii="Arial" w:eastAsia="Times New Roman" w:hAnsi="Arial" w:cs="Arial"/>
      <w:color w:val="000000"/>
      <w:sz w:val="16"/>
      <w:szCs w:val="16"/>
      <w:lang w:val="es-ES" w:eastAsia="es-ES"/>
    </w:rPr>
  </w:style>
  <w:style w:type="paragraph" w:customStyle="1" w:styleId="xl186">
    <w:name w:val="xl186"/>
    <w:basedOn w:val="Normal"/>
    <w:pPr>
      <w:shd w:val="clear" w:color="auto" w:fill="FFFFFF"/>
      <w:spacing w:before="100" w:after="100" w:line="240" w:lineRule="auto"/>
      <w:textAlignment w:val="top"/>
    </w:pPr>
    <w:rPr>
      <w:rFonts w:ascii="Arial" w:eastAsia="Times New Roman" w:hAnsi="Arial" w:cs="Arial"/>
      <w:color w:val="000000"/>
      <w:sz w:val="16"/>
      <w:szCs w:val="16"/>
      <w:lang w:val="es-ES" w:eastAsia="es-ES"/>
    </w:rPr>
  </w:style>
  <w:style w:type="paragraph" w:customStyle="1" w:styleId="xl187">
    <w:name w:val="xl187"/>
    <w:basedOn w:val="Normal"/>
    <w:pPr>
      <w:shd w:val="clear" w:color="auto" w:fill="FFFFFF"/>
      <w:spacing w:before="100" w:after="100" w:line="240" w:lineRule="auto"/>
      <w:jc w:val="right"/>
      <w:textAlignment w:val="top"/>
    </w:pPr>
    <w:rPr>
      <w:rFonts w:ascii="Arial" w:eastAsia="Times New Roman" w:hAnsi="Arial" w:cs="Arial"/>
      <w:color w:val="000000"/>
      <w:sz w:val="16"/>
      <w:szCs w:val="16"/>
      <w:lang w:val="es-ES" w:eastAsia="es-ES"/>
    </w:rPr>
  </w:style>
  <w:style w:type="paragraph" w:customStyle="1" w:styleId="xl188">
    <w:name w:val="xl188"/>
    <w:basedOn w:val="Normal"/>
    <w:pPr>
      <w:shd w:val="clear" w:color="auto" w:fill="FFFFFF"/>
      <w:spacing w:before="100" w:after="100" w:line="240" w:lineRule="auto"/>
      <w:jc w:val="right"/>
      <w:textAlignment w:val="top"/>
    </w:pPr>
    <w:rPr>
      <w:rFonts w:ascii="Arial" w:eastAsia="Times New Roman" w:hAnsi="Arial" w:cs="Arial"/>
      <w:sz w:val="16"/>
      <w:szCs w:val="16"/>
      <w:lang w:val="es-ES" w:eastAsia="es-ES"/>
    </w:rPr>
  </w:style>
  <w:style w:type="paragraph" w:customStyle="1" w:styleId="xl189">
    <w:name w:val="xl189"/>
    <w:basedOn w:val="Normal"/>
    <w:pPr>
      <w:shd w:val="clear" w:color="auto" w:fill="FFFFFF"/>
      <w:spacing w:before="100" w:after="100" w:line="240" w:lineRule="auto"/>
      <w:jc w:val="right"/>
      <w:textAlignment w:val="top"/>
    </w:pPr>
    <w:rPr>
      <w:rFonts w:ascii="Arial" w:eastAsia="Times New Roman" w:hAnsi="Arial" w:cs="Arial"/>
      <w:color w:val="000000"/>
      <w:sz w:val="16"/>
      <w:szCs w:val="16"/>
      <w:lang w:val="es-ES" w:eastAsia="es-ES"/>
    </w:rPr>
  </w:style>
  <w:style w:type="paragraph" w:customStyle="1" w:styleId="xl190">
    <w:name w:val="xl190"/>
    <w:basedOn w:val="Normal"/>
    <w:pPr>
      <w:shd w:val="clear" w:color="auto" w:fill="FFFFFF"/>
      <w:spacing w:before="100" w:after="100" w:line="240" w:lineRule="auto"/>
      <w:jc w:val="right"/>
      <w:textAlignment w:val="top"/>
    </w:pPr>
    <w:rPr>
      <w:rFonts w:ascii="Arial" w:eastAsia="Times New Roman" w:hAnsi="Arial" w:cs="Arial"/>
      <w:color w:val="000000"/>
      <w:sz w:val="16"/>
      <w:szCs w:val="16"/>
      <w:lang w:val="es-ES" w:eastAsia="es-ES"/>
    </w:rPr>
  </w:style>
  <w:style w:type="paragraph" w:customStyle="1" w:styleId="xl191">
    <w:name w:val="xl191"/>
    <w:basedOn w:val="Normal"/>
    <w:pPr>
      <w:shd w:val="clear" w:color="auto" w:fill="FFFFFF"/>
      <w:spacing w:before="100" w:after="100" w:line="240" w:lineRule="auto"/>
      <w:jc w:val="right"/>
      <w:textAlignment w:val="top"/>
    </w:pPr>
    <w:rPr>
      <w:rFonts w:ascii="Arial" w:eastAsia="Times New Roman" w:hAnsi="Arial" w:cs="Arial"/>
      <w:color w:val="000000"/>
      <w:sz w:val="16"/>
      <w:szCs w:val="16"/>
      <w:lang w:val="es-ES" w:eastAsia="es-ES"/>
    </w:rPr>
  </w:style>
  <w:style w:type="paragraph" w:customStyle="1" w:styleId="xl192">
    <w:name w:val="xl192"/>
    <w:basedOn w:val="Normal"/>
    <w:pPr>
      <w:shd w:val="clear" w:color="auto" w:fill="FFFFFF"/>
      <w:spacing w:before="100" w:after="100" w:line="240" w:lineRule="auto"/>
      <w:jc w:val="right"/>
      <w:textAlignment w:val="top"/>
    </w:pPr>
    <w:rPr>
      <w:rFonts w:ascii="Arial" w:eastAsia="Times New Roman" w:hAnsi="Arial" w:cs="Arial"/>
      <w:sz w:val="16"/>
      <w:szCs w:val="16"/>
      <w:lang w:val="es-ES" w:eastAsia="es-ES"/>
    </w:rPr>
  </w:style>
  <w:style w:type="paragraph" w:customStyle="1" w:styleId="xl193">
    <w:name w:val="xl193"/>
    <w:basedOn w:val="Normal"/>
    <w:pPr>
      <w:shd w:val="clear" w:color="auto" w:fill="FFFFFF"/>
      <w:spacing w:before="100" w:after="100" w:line="240" w:lineRule="auto"/>
      <w:jc w:val="right"/>
      <w:textAlignment w:val="top"/>
    </w:pPr>
    <w:rPr>
      <w:rFonts w:ascii="Arial" w:eastAsia="Times New Roman" w:hAnsi="Arial" w:cs="Arial"/>
      <w:color w:val="000000"/>
      <w:sz w:val="16"/>
      <w:szCs w:val="16"/>
      <w:lang w:val="es-ES" w:eastAsia="es-ES"/>
    </w:rPr>
  </w:style>
  <w:style w:type="paragraph" w:customStyle="1" w:styleId="xl194">
    <w:name w:val="xl194"/>
    <w:basedOn w:val="Normal"/>
    <w:pPr>
      <w:shd w:val="clear" w:color="auto" w:fill="FFFFFF"/>
      <w:spacing w:before="100" w:after="100" w:line="240" w:lineRule="auto"/>
      <w:jc w:val="right"/>
      <w:textAlignment w:val="top"/>
    </w:pPr>
    <w:rPr>
      <w:rFonts w:ascii="Arial" w:eastAsia="Times New Roman" w:hAnsi="Arial" w:cs="Arial"/>
      <w:color w:val="000000"/>
      <w:sz w:val="16"/>
      <w:szCs w:val="16"/>
      <w:lang w:val="es-ES" w:eastAsia="es-ES"/>
    </w:rPr>
  </w:style>
  <w:style w:type="paragraph" w:customStyle="1" w:styleId="xl195">
    <w:name w:val="xl195"/>
    <w:basedOn w:val="Normal"/>
    <w:pPr>
      <w:shd w:val="clear" w:color="auto" w:fill="FFFFFF"/>
      <w:spacing w:before="100" w:after="100" w:line="240" w:lineRule="auto"/>
      <w:jc w:val="right"/>
      <w:textAlignment w:val="top"/>
    </w:pPr>
    <w:rPr>
      <w:rFonts w:ascii="Arial" w:eastAsia="Times New Roman" w:hAnsi="Arial" w:cs="Arial"/>
      <w:color w:val="000000"/>
      <w:sz w:val="16"/>
      <w:szCs w:val="16"/>
      <w:lang w:val="es-ES" w:eastAsia="es-ES"/>
    </w:rPr>
  </w:style>
  <w:style w:type="paragraph" w:customStyle="1" w:styleId="xl196">
    <w:name w:val="xl196"/>
    <w:basedOn w:val="Normal"/>
    <w:pPr>
      <w:shd w:val="clear" w:color="auto" w:fill="FFFFFF"/>
      <w:spacing w:before="100" w:after="100" w:line="240" w:lineRule="auto"/>
      <w:jc w:val="right"/>
      <w:textAlignment w:val="top"/>
    </w:pPr>
    <w:rPr>
      <w:rFonts w:ascii="Arial" w:eastAsia="Times New Roman" w:hAnsi="Arial" w:cs="Arial"/>
      <w:sz w:val="16"/>
      <w:szCs w:val="16"/>
      <w:lang w:val="es-ES" w:eastAsia="es-ES"/>
    </w:rPr>
  </w:style>
  <w:style w:type="paragraph" w:customStyle="1" w:styleId="xl197">
    <w:name w:val="xl197"/>
    <w:basedOn w:val="Normal"/>
    <w:pPr>
      <w:shd w:val="clear" w:color="auto" w:fill="FFFFFF"/>
      <w:spacing w:before="100" w:after="100" w:line="240" w:lineRule="auto"/>
      <w:jc w:val="right"/>
      <w:textAlignment w:val="top"/>
    </w:pPr>
    <w:rPr>
      <w:rFonts w:ascii="Arial" w:eastAsia="Times New Roman" w:hAnsi="Arial" w:cs="Arial"/>
      <w:color w:val="000000"/>
      <w:sz w:val="16"/>
      <w:szCs w:val="16"/>
      <w:lang w:val="es-ES" w:eastAsia="es-ES"/>
    </w:rPr>
  </w:style>
  <w:style w:type="paragraph" w:customStyle="1" w:styleId="xl198">
    <w:name w:val="xl198"/>
    <w:basedOn w:val="Normal"/>
    <w:pPr>
      <w:shd w:val="clear" w:color="auto" w:fill="FFFFFF"/>
      <w:spacing w:before="100" w:after="100" w:line="240" w:lineRule="auto"/>
      <w:jc w:val="right"/>
      <w:textAlignment w:val="top"/>
    </w:pPr>
    <w:rPr>
      <w:rFonts w:ascii="Arial" w:eastAsia="Times New Roman" w:hAnsi="Arial" w:cs="Arial"/>
      <w:color w:val="000000"/>
      <w:sz w:val="16"/>
      <w:szCs w:val="16"/>
      <w:lang w:val="es-ES" w:eastAsia="es-ES"/>
    </w:rPr>
  </w:style>
  <w:style w:type="paragraph" w:customStyle="1" w:styleId="xl199">
    <w:name w:val="xl199"/>
    <w:basedOn w:val="Normal"/>
    <w:pPr>
      <w:shd w:val="clear" w:color="auto" w:fill="FFFFFF"/>
      <w:spacing w:before="100" w:after="100" w:line="240" w:lineRule="auto"/>
      <w:textAlignment w:val="top"/>
    </w:pPr>
    <w:rPr>
      <w:rFonts w:ascii="Arial" w:eastAsia="Times New Roman" w:hAnsi="Arial" w:cs="Arial"/>
      <w:sz w:val="16"/>
      <w:szCs w:val="16"/>
      <w:lang w:val="es-ES" w:eastAsia="es-ES"/>
    </w:rPr>
  </w:style>
  <w:style w:type="paragraph" w:customStyle="1" w:styleId="xl200">
    <w:name w:val="xl200"/>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jc w:val="right"/>
      <w:textAlignment w:val="top"/>
    </w:pPr>
    <w:rPr>
      <w:rFonts w:ascii="Arial" w:eastAsia="Times New Roman" w:hAnsi="Arial" w:cs="Arial"/>
      <w:b/>
      <w:bCs/>
      <w:sz w:val="16"/>
      <w:szCs w:val="16"/>
      <w:lang w:val="es-ES" w:eastAsia="es-ES"/>
    </w:rPr>
  </w:style>
  <w:style w:type="paragraph" w:customStyle="1" w:styleId="xl201">
    <w:name w:val="xl201"/>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jc w:val="right"/>
      <w:textAlignment w:val="top"/>
    </w:pPr>
    <w:rPr>
      <w:rFonts w:ascii="Arial" w:eastAsia="Times New Roman" w:hAnsi="Arial" w:cs="Arial"/>
      <w:b/>
      <w:bCs/>
      <w:sz w:val="16"/>
      <w:szCs w:val="16"/>
      <w:lang w:val="es-ES" w:eastAsia="es-ES"/>
    </w:rPr>
  </w:style>
  <w:style w:type="paragraph" w:customStyle="1" w:styleId="xl202">
    <w:name w:val="xl202"/>
    <w:basedOn w:val="Normal"/>
    <w:pPr>
      <w:pBdr>
        <w:top w:val="single" w:sz="8" w:space="0" w:color="000000"/>
        <w:left w:val="single" w:sz="8" w:space="0" w:color="000000"/>
        <w:bottom w:val="single" w:sz="8" w:space="0" w:color="000000"/>
        <w:right w:val="single" w:sz="8" w:space="0" w:color="000000"/>
      </w:pBdr>
      <w:spacing w:before="100" w:after="100" w:line="240" w:lineRule="auto"/>
      <w:jc w:val="right"/>
      <w:textAlignment w:val="top"/>
    </w:pPr>
    <w:rPr>
      <w:rFonts w:ascii="Arial" w:eastAsia="Times New Roman" w:hAnsi="Arial" w:cs="Arial"/>
      <w:b/>
      <w:bCs/>
      <w:sz w:val="16"/>
      <w:szCs w:val="16"/>
      <w:lang w:val="es-ES" w:eastAsia="es-ES"/>
    </w:rPr>
  </w:style>
  <w:style w:type="paragraph" w:customStyle="1" w:styleId="xl203">
    <w:name w:val="xl203"/>
    <w:basedOn w:val="Normal"/>
    <w:pPr>
      <w:pBdr>
        <w:top w:val="single" w:sz="8" w:space="0" w:color="000000"/>
        <w:left w:val="single" w:sz="8" w:space="0" w:color="000000"/>
        <w:bottom w:val="single" w:sz="8" w:space="0" w:color="000000"/>
        <w:right w:val="single" w:sz="8" w:space="0" w:color="000000"/>
      </w:pBdr>
      <w:spacing w:before="100" w:after="100" w:line="240" w:lineRule="auto"/>
      <w:jc w:val="right"/>
      <w:textAlignment w:val="top"/>
    </w:pPr>
    <w:rPr>
      <w:rFonts w:ascii="Arial" w:eastAsia="Times New Roman" w:hAnsi="Arial" w:cs="Arial"/>
      <w:b/>
      <w:bCs/>
      <w:sz w:val="16"/>
      <w:szCs w:val="16"/>
      <w:lang w:val="es-ES" w:eastAsia="es-ES"/>
    </w:rPr>
  </w:style>
  <w:style w:type="paragraph" w:customStyle="1" w:styleId="xl204">
    <w:name w:val="xl204"/>
    <w:basedOn w:val="Normal"/>
    <w:pPr>
      <w:pBdr>
        <w:top w:val="single" w:sz="8" w:space="0" w:color="000000"/>
        <w:left w:val="single" w:sz="8" w:space="0" w:color="000000"/>
        <w:bottom w:val="single" w:sz="8" w:space="0" w:color="000000"/>
        <w:right w:val="single" w:sz="8" w:space="0" w:color="000000"/>
      </w:pBdr>
      <w:spacing w:before="100" w:after="100" w:line="240" w:lineRule="auto"/>
      <w:jc w:val="right"/>
      <w:textAlignment w:val="top"/>
    </w:pPr>
    <w:rPr>
      <w:rFonts w:ascii="Arial" w:eastAsia="Times New Roman" w:hAnsi="Arial" w:cs="Arial"/>
      <w:b/>
      <w:bCs/>
      <w:sz w:val="16"/>
      <w:szCs w:val="16"/>
      <w:lang w:val="es-ES" w:eastAsia="es-ES"/>
    </w:rPr>
  </w:style>
  <w:style w:type="paragraph" w:customStyle="1" w:styleId="xl205">
    <w:name w:val="xl205"/>
    <w:basedOn w:val="Normal"/>
    <w:pPr>
      <w:pBdr>
        <w:top w:val="single" w:sz="8" w:space="0" w:color="000000"/>
        <w:left w:val="single" w:sz="8" w:space="0" w:color="000000"/>
        <w:bottom w:val="single" w:sz="8" w:space="0" w:color="000000"/>
        <w:right w:val="single" w:sz="8" w:space="0" w:color="000000"/>
      </w:pBdr>
      <w:spacing w:before="100" w:after="100" w:line="240" w:lineRule="auto"/>
      <w:jc w:val="right"/>
      <w:textAlignment w:val="top"/>
    </w:pPr>
    <w:rPr>
      <w:rFonts w:ascii="Arial" w:eastAsia="Times New Roman" w:hAnsi="Arial" w:cs="Arial"/>
      <w:b/>
      <w:bCs/>
      <w:sz w:val="16"/>
      <w:szCs w:val="16"/>
      <w:lang w:val="es-ES" w:eastAsia="es-ES"/>
    </w:rPr>
  </w:style>
  <w:style w:type="paragraph" w:customStyle="1" w:styleId="xl206">
    <w:name w:val="xl206"/>
    <w:basedOn w:val="Normal"/>
    <w:pPr>
      <w:pBdr>
        <w:top w:val="single" w:sz="8" w:space="0" w:color="000000"/>
        <w:left w:val="single" w:sz="8" w:space="0" w:color="000000"/>
        <w:bottom w:val="single" w:sz="8" w:space="0" w:color="000000"/>
        <w:right w:val="single" w:sz="8" w:space="0" w:color="000000"/>
      </w:pBdr>
      <w:spacing w:before="100" w:after="100" w:line="240" w:lineRule="auto"/>
      <w:jc w:val="right"/>
      <w:textAlignment w:val="top"/>
    </w:pPr>
    <w:rPr>
      <w:rFonts w:ascii="Arial" w:eastAsia="Times New Roman" w:hAnsi="Arial" w:cs="Arial"/>
      <w:b/>
      <w:bCs/>
      <w:sz w:val="16"/>
      <w:szCs w:val="16"/>
      <w:lang w:val="es-ES" w:eastAsia="es-ES"/>
    </w:rPr>
  </w:style>
  <w:style w:type="paragraph" w:customStyle="1" w:styleId="xl207">
    <w:name w:val="xl207"/>
    <w:basedOn w:val="Normal"/>
    <w:pPr>
      <w:pBdr>
        <w:top w:val="single" w:sz="8" w:space="0" w:color="000000"/>
        <w:left w:val="single" w:sz="8" w:space="0" w:color="000000"/>
        <w:bottom w:val="single" w:sz="8" w:space="0" w:color="000000"/>
        <w:right w:val="single" w:sz="8" w:space="0" w:color="000000"/>
      </w:pBdr>
      <w:spacing w:before="100" w:after="100" w:line="240" w:lineRule="auto"/>
      <w:jc w:val="right"/>
      <w:textAlignment w:val="top"/>
    </w:pPr>
    <w:rPr>
      <w:rFonts w:ascii="Arial" w:eastAsia="Times New Roman" w:hAnsi="Arial" w:cs="Arial"/>
      <w:b/>
      <w:bCs/>
      <w:sz w:val="16"/>
      <w:szCs w:val="16"/>
      <w:lang w:val="es-ES" w:eastAsia="es-ES"/>
    </w:rPr>
  </w:style>
  <w:style w:type="paragraph" w:customStyle="1" w:styleId="xl208">
    <w:name w:val="xl208"/>
    <w:basedOn w:val="Normal"/>
    <w:pPr>
      <w:pBdr>
        <w:top w:val="single" w:sz="8" w:space="0" w:color="000000"/>
        <w:left w:val="single" w:sz="8" w:space="0" w:color="000000"/>
        <w:bottom w:val="single" w:sz="8" w:space="0" w:color="000000"/>
        <w:right w:val="single" w:sz="8" w:space="0" w:color="000000"/>
      </w:pBdr>
      <w:spacing w:before="100" w:after="100" w:line="240" w:lineRule="auto"/>
      <w:jc w:val="right"/>
      <w:textAlignment w:val="top"/>
    </w:pPr>
    <w:rPr>
      <w:rFonts w:ascii="Arial" w:eastAsia="Times New Roman" w:hAnsi="Arial" w:cs="Arial"/>
      <w:b/>
      <w:bCs/>
      <w:sz w:val="16"/>
      <w:szCs w:val="16"/>
      <w:lang w:val="es-ES" w:eastAsia="es-ES"/>
    </w:rPr>
  </w:style>
  <w:style w:type="paragraph" w:customStyle="1" w:styleId="xl209">
    <w:name w:val="xl209"/>
    <w:basedOn w:val="Normal"/>
    <w:pPr>
      <w:pBdr>
        <w:top w:val="single" w:sz="8" w:space="0" w:color="000000"/>
        <w:left w:val="single" w:sz="8" w:space="0" w:color="000000"/>
        <w:bottom w:val="single" w:sz="8" w:space="0" w:color="000000"/>
        <w:right w:val="single" w:sz="8" w:space="0" w:color="000000"/>
      </w:pBdr>
      <w:spacing w:before="100" w:after="100" w:line="240" w:lineRule="auto"/>
      <w:jc w:val="right"/>
      <w:textAlignment w:val="top"/>
    </w:pPr>
    <w:rPr>
      <w:rFonts w:ascii="Arial" w:eastAsia="Times New Roman" w:hAnsi="Arial" w:cs="Arial"/>
      <w:b/>
      <w:bCs/>
      <w:sz w:val="16"/>
      <w:szCs w:val="16"/>
      <w:lang w:val="es-ES" w:eastAsia="es-ES"/>
    </w:rPr>
  </w:style>
  <w:style w:type="paragraph" w:customStyle="1" w:styleId="xl210">
    <w:name w:val="xl210"/>
    <w:basedOn w:val="Normal"/>
    <w:pPr>
      <w:pBdr>
        <w:top w:val="single" w:sz="8" w:space="0" w:color="000000"/>
        <w:left w:val="single" w:sz="8" w:space="0" w:color="000000"/>
        <w:bottom w:val="single" w:sz="8" w:space="0" w:color="000000"/>
        <w:right w:val="single" w:sz="8" w:space="0" w:color="000000"/>
      </w:pBdr>
      <w:spacing w:before="100" w:after="100" w:line="240" w:lineRule="auto"/>
      <w:jc w:val="right"/>
      <w:textAlignment w:val="top"/>
    </w:pPr>
    <w:rPr>
      <w:rFonts w:ascii="Arial" w:eastAsia="Times New Roman" w:hAnsi="Arial" w:cs="Arial"/>
      <w:b/>
      <w:bCs/>
      <w:sz w:val="16"/>
      <w:szCs w:val="16"/>
      <w:lang w:val="es-ES" w:eastAsia="es-ES"/>
    </w:rPr>
  </w:style>
  <w:style w:type="paragraph" w:customStyle="1" w:styleId="xl211">
    <w:name w:val="xl211"/>
    <w:basedOn w:val="Normal"/>
    <w:pPr>
      <w:pBdr>
        <w:top w:val="single" w:sz="8" w:space="0" w:color="000000"/>
        <w:left w:val="single" w:sz="8" w:space="0" w:color="000000"/>
        <w:bottom w:val="single" w:sz="8" w:space="0" w:color="000000"/>
        <w:right w:val="single" w:sz="8" w:space="0" w:color="000000"/>
      </w:pBdr>
      <w:spacing w:before="100" w:after="100" w:line="240" w:lineRule="auto"/>
      <w:jc w:val="right"/>
      <w:textAlignment w:val="top"/>
    </w:pPr>
    <w:rPr>
      <w:rFonts w:ascii="Arial" w:eastAsia="Times New Roman" w:hAnsi="Arial" w:cs="Arial"/>
      <w:b/>
      <w:bCs/>
      <w:sz w:val="16"/>
      <w:szCs w:val="16"/>
      <w:lang w:val="es-ES" w:eastAsia="es-ES"/>
    </w:rPr>
  </w:style>
  <w:style w:type="paragraph" w:customStyle="1" w:styleId="xl212">
    <w:name w:val="xl212"/>
    <w:basedOn w:val="Normal"/>
    <w:pPr>
      <w:pBdr>
        <w:top w:val="single" w:sz="8" w:space="0" w:color="000000"/>
        <w:left w:val="single" w:sz="8" w:space="0" w:color="000000"/>
        <w:bottom w:val="single" w:sz="8" w:space="0" w:color="000000"/>
        <w:right w:val="single" w:sz="8" w:space="0" w:color="000000"/>
      </w:pBdr>
      <w:spacing w:before="100" w:after="100" w:line="240" w:lineRule="auto"/>
      <w:jc w:val="right"/>
      <w:textAlignment w:val="top"/>
    </w:pPr>
    <w:rPr>
      <w:rFonts w:ascii="Arial" w:eastAsia="Times New Roman" w:hAnsi="Arial" w:cs="Arial"/>
      <w:b/>
      <w:bCs/>
      <w:sz w:val="16"/>
      <w:szCs w:val="16"/>
      <w:lang w:val="es-ES" w:eastAsia="es-ES"/>
    </w:rPr>
  </w:style>
  <w:style w:type="paragraph" w:customStyle="1" w:styleId="xl213">
    <w:name w:val="xl213"/>
    <w:basedOn w:val="Normal"/>
    <w:pPr>
      <w:pBdr>
        <w:top w:val="single" w:sz="8" w:space="0" w:color="000000"/>
        <w:left w:val="single" w:sz="8" w:space="0" w:color="000000"/>
        <w:bottom w:val="single" w:sz="8" w:space="0" w:color="000000"/>
        <w:right w:val="single" w:sz="8" w:space="0" w:color="000000"/>
      </w:pBdr>
      <w:spacing w:before="100" w:after="100" w:line="240" w:lineRule="auto"/>
      <w:jc w:val="right"/>
      <w:textAlignment w:val="top"/>
    </w:pPr>
    <w:rPr>
      <w:rFonts w:ascii="Arial" w:eastAsia="Times New Roman" w:hAnsi="Arial" w:cs="Arial"/>
      <w:b/>
      <w:bCs/>
      <w:sz w:val="16"/>
      <w:szCs w:val="16"/>
      <w:lang w:val="es-ES" w:eastAsia="es-ES"/>
    </w:rPr>
  </w:style>
  <w:style w:type="paragraph" w:customStyle="1" w:styleId="xl214">
    <w:name w:val="xl214"/>
    <w:basedOn w:val="Normal"/>
    <w:pPr>
      <w:pBdr>
        <w:top w:val="single" w:sz="8" w:space="0" w:color="000000"/>
        <w:left w:val="single" w:sz="8" w:space="0" w:color="000000"/>
        <w:bottom w:val="single" w:sz="8" w:space="0" w:color="000000"/>
        <w:right w:val="single" w:sz="8" w:space="0" w:color="000000"/>
      </w:pBdr>
      <w:spacing w:before="100" w:after="100" w:line="240" w:lineRule="auto"/>
      <w:jc w:val="right"/>
      <w:textAlignment w:val="top"/>
    </w:pPr>
    <w:rPr>
      <w:rFonts w:ascii="Arial" w:eastAsia="Times New Roman" w:hAnsi="Arial" w:cs="Arial"/>
      <w:b/>
      <w:bCs/>
      <w:sz w:val="16"/>
      <w:szCs w:val="16"/>
      <w:lang w:val="es-ES" w:eastAsia="es-ES"/>
    </w:rPr>
  </w:style>
  <w:style w:type="paragraph" w:customStyle="1" w:styleId="xl215">
    <w:name w:val="xl215"/>
    <w:basedOn w:val="Normal"/>
    <w:pPr>
      <w:spacing w:before="100" w:after="100" w:line="240" w:lineRule="auto"/>
      <w:jc w:val="right"/>
      <w:textAlignment w:val="top"/>
    </w:pPr>
    <w:rPr>
      <w:rFonts w:ascii="Arial" w:eastAsia="Times New Roman" w:hAnsi="Arial" w:cs="Arial"/>
      <w:b/>
      <w:bCs/>
      <w:sz w:val="16"/>
      <w:szCs w:val="16"/>
      <w:lang w:val="es-ES" w:eastAsia="es-ES"/>
    </w:rPr>
  </w:style>
  <w:style w:type="paragraph" w:customStyle="1" w:styleId="xl216">
    <w:name w:val="xl216"/>
    <w:basedOn w:val="Normal"/>
    <w:pPr>
      <w:spacing w:before="100" w:after="100" w:line="240" w:lineRule="auto"/>
      <w:jc w:val="right"/>
      <w:textAlignment w:val="top"/>
    </w:pPr>
    <w:rPr>
      <w:rFonts w:ascii="Arial" w:eastAsia="Times New Roman" w:hAnsi="Arial" w:cs="Arial"/>
      <w:b/>
      <w:bCs/>
      <w:sz w:val="16"/>
      <w:szCs w:val="16"/>
      <w:lang w:val="es-ES" w:eastAsia="es-ES"/>
    </w:rPr>
  </w:style>
  <w:style w:type="paragraph" w:customStyle="1" w:styleId="xl217">
    <w:name w:val="xl217"/>
    <w:basedOn w:val="Normal"/>
    <w:pPr>
      <w:spacing w:before="100" w:after="100" w:line="240" w:lineRule="auto"/>
      <w:jc w:val="right"/>
      <w:textAlignment w:val="top"/>
    </w:pPr>
    <w:rPr>
      <w:rFonts w:ascii="Arial" w:eastAsia="Times New Roman" w:hAnsi="Arial" w:cs="Arial"/>
      <w:b/>
      <w:bCs/>
      <w:sz w:val="16"/>
      <w:szCs w:val="16"/>
      <w:lang w:val="es-ES" w:eastAsia="es-ES"/>
    </w:rPr>
  </w:style>
  <w:style w:type="paragraph" w:customStyle="1" w:styleId="xl218">
    <w:name w:val="xl218"/>
    <w:basedOn w:val="Normal"/>
    <w:pPr>
      <w:spacing w:before="100" w:after="100" w:line="240" w:lineRule="auto"/>
      <w:jc w:val="right"/>
      <w:textAlignment w:val="top"/>
    </w:pPr>
    <w:rPr>
      <w:rFonts w:ascii="Arial" w:eastAsia="Times New Roman" w:hAnsi="Arial" w:cs="Arial"/>
      <w:b/>
      <w:bCs/>
      <w:sz w:val="16"/>
      <w:szCs w:val="16"/>
      <w:lang w:val="es-ES" w:eastAsia="es-ES"/>
    </w:rPr>
  </w:style>
  <w:style w:type="paragraph" w:customStyle="1" w:styleId="xl219">
    <w:name w:val="xl219"/>
    <w:basedOn w:val="Normal"/>
    <w:pPr>
      <w:spacing w:before="100" w:after="100" w:line="240" w:lineRule="auto"/>
      <w:jc w:val="right"/>
      <w:textAlignment w:val="top"/>
    </w:pPr>
    <w:rPr>
      <w:rFonts w:ascii="Arial" w:eastAsia="Times New Roman" w:hAnsi="Arial" w:cs="Arial"/>
      <w:b/>
      <w:bCs/>
      <w:sz w:val="16"/>
      <w:szCs w:val="16"/>
      <w:lang w:val="es-ES" w:eastAsia="es-ES"/>
    </w:rPr>
  </w:style>
  <w:style w:type="paragraph" w:customStyle="1" w:styleId="xl220">
    <w:name w:val="xl220"/>
    <w:basedOn w:val="Normal"/>
    <w:pPr>
      <w:spacing w:before="100" w:after="100" w:line="240" w:lineRule="auto"/>
      <w:jc w:val="right"/>
      <w:textAlignment w:val="top"/>
    </w:pPr>
    <w:rPr>
      <w:rFonts w:ascii="Arial" w:eastAsia="Times New Roman" w:hAnsi="Arial" w:cs="Arial"/>
      <w:b/>
      <w:bCs/>
      <w:sz w:val="16"/>
      <w:szCs w:val="16"/>
      <w:lang w:val="es-ES" w:eastAsia="es-ES"/>
    </w:rPr>
  </w:style>
  <w:style w:type="paragraph" w:customStyle="1" w:styleId="xl221">
    <w:name w:val="xl221"/>
    <w:basedOn w:val="Normal"/>
    <w:pPr>
      <w:spacing w:before="100" w:after="100" w:line="240" w:lineRule="auto"/>
      <w:jc w:val="right"/>
      <w:textAlignment w:val="top"/>
    </w:pPr>
    <w:rPr>
      <w:rFonts w:ascii="Arial" w:eastAsia="Times New Roman" w:hAnsi="Arial" w:cs="Arial"/>
      <w:b/>
      <w:bCs/>
      <w:sz w:val="16"/>
      <w:szCs w:val="16"/>
      <w:lang w:val="es-ES" w:eastAsia="es-ES"/>
    </w:rPr>
  </w:style>
  <w:style w:type="paragraph" w:customStyle="1" w:styleId="xl222">
    <w:name w:val="xl222"/>
    <w:basedOn w:val="Normal"/>
    <w:pPr>
      <w:spacing w:before="100" w:after="100" w:line="240" w:lineRule="auto"/>
      <w:jc w:val="right"/>
      <w:textAlignment w:val="top"/>
    </w:pPr>
    <w:rPr>
      <w:rFonts w:ascii="Arial" w:eastAsia="Times New Roman" w:hAnsi="Arial" w:cs="Arial"/>
      <w:b/>
      <w:bCs/>
      <w:sz w:val="16"/>
      <w:szCs w:val="16"/>
      <w:lang w:val="es-ES" w:eastAsia="es-ES"/>
    </w:rPr>
  </w:style>
  <w:style w:type="paragraph" w:customStyle="1" w:styleId="xl223">
    <w:name w:val="xl223"/>
    <w:basedOn w:val="Normal"/>
    <w:pPr>
      <w:spacing w:before="100" w:after="100" w:line="240" w:lineRule="auto"/>
      <w:jc w:val="right"/>
      <w:textAlignment w:val="top"/>
    </w:pPr>
    <w:rPr>
      <w:rFonts w:ascii="Arial" w:eastAsia="Times New Roman" w:hAnsi="Arial" w:cs="Arial"/>
      <w:b/>
      <w:bCs/>
      <w:sz w:val="16"/>
      <w:szCs w:val="16"/>
      <w:lang w:val="es-ES" w:eastAsia="es-ES"/>
    </w:rPr>
  </w:style>
  <w:style w:type="paragraph" w:customStyle="1" w:styleId="xl224">
    <w:name w:val="xl224"/>
    <w:basedOn w:val="Normal"/>
    <w:pPr>
      <w:spacing w:before="100" w:after="100" w:line="240" w:lineRule="auto"/>
      <w:jc w:val="right"/>
      <w:textAlignment w:val="top"/>
    </w:pPr>
    <w:rPr>
      <w:rFonts w:ascii="Arial" w:eastAsia="Times New Roman" w:hAnsi="Arial" w:cs="Arial"/>
      <w:b/>
      <w:bCs/>
      <w:sz w:val="16"/>
      <w:szCs w:val="16"/>
      <w:lang w:val="es-ES" w:eastAsia="es-ES"/>
    </w:rPr>
  </w:style>
  <w:style w:type="paragraph" w:customStyle="1" w:styleId="xl225">
    <w:name w:val="xl225"/>
    <w:basedOn w:val="Normal"/>
    <w:pPr>
      <w:spacing w:before="100" w:after="100" w:line="240" w:lineRule="auto"/>
      <w:jc w:val="right"/>
      <w:textAlignment w:val="top"/>
    </w:pPr>
    <w:rPr>
      <w:rFonts w:ascii="Arial" w:eastAsia="Times New Roman" w:hAnsi="Arial" w:cs="Arial"/>
      <w:b/>
      <w:bCs/>
      <w:sz w:val="16"/>
      <w:szCs w:val="16"/>
      <w:lang w:val="es-ES" w:eastAsia="es-ES"/>
    </w:rPr>
  </w:style>
  <w:style w:type="paragraph" w:customStyle="1" w:styleId="xl226">
    <w:name w:val="xl226"/>
    <w:basedOn w:val="Normal"/>
    <w:pPr>
      <w:spacing w:before="100" w:after="100" w:line="240" w:lineRule="auto"/>
      <w:jc w:val="right"/>
      <w:textAlignment w:val="top"/>
    </w:pPr>
    <w:rPr>
      <w:rFonts w:ascii="Arial" w:eastAsia="Times New Roman" w:hAnsi="Arial" w:cs="Arial"/>
      <w:b/>
      <w:bCs/>
      <w:sz w:val="16"/>
      <w:szCs w:val="16"/>
      <w:lang w:val="es-ES" w:eastAsia="es-ES"/>
    </w:rPr>
  </w:style>
  <w:style w:type="paragraph" w:customStyle="1" w:styleId="xl227">
    <w:name w:val="xl227"/>
    <w:basedOn w:val="Normal"/>
    <w:pPr>
      <w:pBdr>
        <w:top w:val="single" w:sz="8" w:space="0" w:color="000000"/>
        <w:left w:val="single" w:sz="8" w:space="0" w:color="000000"/>
        <w:bottom w:val="single" w:sz="8" w:space="0" w:color="000000"/>
        <w:right w:val="single" w:sz="8" w:space="0" w:color="000000"/>
      </w:pBdr>
      <w:spacing w:before="100" w:after="100" w:line="240" w:lineRule="auto"/>
      <w:textAlignment w:val="top"/>
    </w:pPr>
    <w:rPr>
      <w:rFonts w:ascii="Arial" w:eastAsia="Times New Roman" w:hAnsi="Arial" w:cs="Arial"/>
      <w:b/>
      <w:bCs/>
      <w:sz w:val="16"/>
      <w:szCs w:val="16"/>
      <w:lang w:val="es-ES" w:eastAsia="es-ES"/>
    </w:rPr>
  </w:style>
  <w:style w:type="paragraph" w:customStyle="1" w:styleId="xl228">
    <w:name w:val="xl228"/>
    <w:basedOn w:val="Normal"/>
    <w:pPr>
      <w:pBdr>
        <w:top w:val="single" w:sz="8" w:space="0" w:color="000000"/>
        <w:left w:val="single" w:sz="8" w:space="0" w:color="000000"/>
        <w:bottom w:val="single" w:sz="8" w:space="0" w:color="000000"/>
        <w:right w:val="single" w:sz="8" w:space="0" w:color="000000"/>
      </w:pBdr>
      <w:spacing w:before="100" w:after="100" w:line="240" w:lineRule="auto"/>
      <w:textAlignment w:val="top"/>
    </w:pPr>
    <w:rPr>
      <w:rFonts w:ascii="Arial" w:eastAsia="Times New Roman" w:hAnsi="Arial" w:cs="Arial"/>
      <w:b/>
      <w:bCs/>
      <w:sz w:val="16"/>
      <w:szCs w:val="16"/>
      <w:lang w:val="es-ES" w:eastAsia="es-ES"/>
    </w:rPr>
  </w:style>
  <w:style w:type="paragraph" w:customStyle="1" w:styleId="xl229">
    <w:name w:val="xl229"/>
    <w:basedOn w:val="Normal"/>
    <w:pPr>
      <w:pBdr>
        <w:top w:val="single" w:sz="8" w:space="0" w:color="000000"/>
        <w:left w:val="single" w:sz="8" w:space="0" w:color="000000"/>
        <w:bottom w:val="single" w:sz="8" w:space="0" w:color="000000"/>
        <w:right w:val="single" w:sz="8" w:space="0" w:color="000000"/>
      </w:pBdr>
      <w:spacing w:before="100" w:after="100" w:line="240" w:lineRule="auto"/>
      <w:textAlignment w:val="top"/>
    </w:pPr>
    <w:rPr>
      <w:rFonts w:ascii="Arial" w:eastAsia="Times New Roman" w:hAnsi="Arial" w:cs="Arial"/>
      <w:b/>
      <w:bCs/>
      <w:sz w:val="16"/>
      <w:szCs w:val="16"/>
      <w:lang w:val="es-ES" w:eastAsia="es-ES"/>
    </w:rPr>
  </w:style>
  <w:style w:type="paragraph" w:customStyle="1" w:styleId="xl230">
    <w:name w:val="xl230"/>
    <w:basedOn w:val="Normal"/>
    <w:pPr>
      <w:spacing w:before="100" w:after="100" w:line="240" w:lineRule="auto"/>
      <w:jc w:val="center"/>
      <w:textAlignment w:val="top"/>
    </w:pPr>
    <w:rPr>
      <w:rFonts w:ascii="Arial" w:eastAsia="Times New Roman" w:hAnsi="Arial" w:cs="Arial"/>
      <w:b/>
      <w:bCs/>
      <w:i/>
      <w:iCs/>
      <w:sz w:val="16"/>
      <w:szCs w:val="16"/>
      <w:lang w:val="es-ES" w:eastAsia="es-ES"/>
    </w:rPr>
  </w:style>
  <w:style w:type="paragraph" w:customStyle="1" w:styleId="xl231">
    <w:name w:val="xl231"/>
    <w:basedOn w:val="Normal"/>
    <w:pPr>
      <w:spacing w:before="100" w:after="100" w:line="240" w:lineRule="auto"/>
      <w:jc w:val="center"/>
      <w:textAlignment w:val="top"/>
    </w:pPr>
    <w:rPr>
      <w:rFonts w:ascii="Arial" w:eastAsia="Times New Roman" w:hAnsi="Arial" w:cs="Arial"/>
      <w:b/>
      <w:bCs/>
      <w:i/>
      <w:iCs/>
      <w:sz w:val="16"/>
      <w:szCs w:val="16"/>
      <w:lang w:val="es-ES" w:eastAsia="es-ES"/>
    </w:rPr>
  </w:style>
  <w:style w:type="paragraph" w:customStyle="1" w:styleId="xl232">
    <w:name w:val="xl232"/>
    <w:basedOn w:val="Normal"/>
    <w:pPr>
      <w:spacing w:before="100" w:after="100" w:line="240" w:lineRule="auto"/>
      <w:jc w:val="center"/>
      <w:textAlignment w:val="top"/>
    </w:pPr>
    <w:rPr>
      <w:rFonts w:ascii="Arial" w:eastAsia="Times New Roman" w:hAnsi="Arial" w:cs="Arial"/>
      <w:b/>
      <w:bCs/>
      <w:i/>
      <w:iCs/>
      <w:sz w:val="16"/>
      <w:szCs w:val="16"/>
      <w:lang w:val="es-ES" w:eastAsia="es-ES"/>
    </w:rPr>
  </w:style>
  <w:style w:type="paragraph" w:customStyle="1" w:styleId="xl233">
    <w:name w:val="xl233"/>
    <w:basedOn w:val="Normal"/>
    <w:pPr>
      <w:spacing w:before="100" w:after="100" w:line="240" w:lineRule="auto"/>
      <w:jc w:val="center"/>
      <w:textAlignment w:val="top"/>
    </w:pPr>
    <w:rPr>
      <w:rFonts w:ascii="Arial" w:eastAsia="Times New Roman" w:hAnsi="Arial" w:cs="Arial"/>
      <w:b/>
      <w:bCs/>
      <w:i/>
      <w:iCs/>
      <w:sz w:val="16"/>
      <w:szCs w:val="16"/>
      <w:lang w:val="es-ES" w:eastAsia="es-ES"/>
    </w:rPr>
  </w:style>
  <w:style w:type="paragraph" w:customStyle="1" w:styleId="xl234">
    <w:name w:val="xl234"/>
    <w:basedOn w:val="Normal"/>
    <w:pPr>
      <w:spacing w:before="100" w:after="100" w:line="240" w:lineRule="auto"/>
      <w:jc w:val="center"/>
      <w:textAlignment w:val="top"/>
    </w:pPr>
    <w:rPr>
      <w:rFonts w:ascii="Arial" w:eastAsia="Times New Roman" w:hAnsi="Arial" w:cs="Arial"/>
      <w:b/>
      <w:bCs/>
      <w:i/>
      <w:iCs/>
      <w:sz w:val="16"/>
      <w:szCs w:val="16"/>
      <w:lang w:val="es-ES" w:eastAsia="es-ES"/>
    </w:rPr>
  </w:style>
  <w:style w:type="character" w:styleId="Strong">
    <w:name w:val="Strong"/>
    <w:basedOn w:val="DefaultParagraphFont"/>
    <w:rPr>
      <w:rFonts w:cs="Times New Roman"/>
      <w:b/>
    </w:rPr>
  </w:style>
  <w:style w:type="numbering" w:customStyle="1" w:styleId="WWOutlineListStyle5">
    <w:name w:val="WW_OutlineListStyle_5"/>
    <w:basedOn w:val="NoList"/>
    <w:pPr>
      <w:numPr>
        <w:numId w:val="2"/>
      </w:numPr>
    </w:pPr>
  </w:style>
  <w:style w:type="numbering" w:customStyle="1" w:styleId="WWOutlineListStyle4">
    <w:name w:val="WW_OutlineListStyle_4"/>
    <w:basedOn w:val="NoList"/>
    <w:pPr>
      <w:numPr>
        <w:numId w:val="3"/>
      </w:numPr>
    </w:pPr>
  </w:style>
  <w:style w:type="numbering" w:customStyle="1" w:styleId="WWOutlineListStyle3">
    <w:name w:val="WW_OutlineListStyle_3"/>
    <w:basedOn w:val="NoList"/>
    <w:pPr>
      <w:numPr>
        <w:numId w:val="4"/>
      </w:numPr>
    </w:pPr>
  </w:style>
  <w:style w:type="numbering" w:customStyle="1" w:styleId="WWOutlineListStyle2">
    <w:name w:val="WW_OutlineListStyle_2"/>
    <w:basedOn w:val="NoList"/>
    <w:pPr>
      <w:numPr>
        <w:numId w:val="5"/>
      </w:numPr>
    </w:pPr>
  </w:style>
  <w:style w:type="numbering" w:customStyle="1" w:styleId="WWOutlineListStyle1">
    <w:name w:val="WW_OutlineListStyle_1"/>
    <w:basedOn w:val="NoList"/>
    <w:pPr>
      <w:numPr>
        <w:numId w:val="6"/>
      </w:numPr>
    </w:pPr>
  </w:style>
  <w:style w:type="numbering" w:customStyle="1" w:styleId="WWOutlineListStyle">
    <w:name w:val="WW_OutlineListStyle"/>
    <w:basedOn w:val="NoList"/>
    <w:pPr>
      <w:numPr>
        <w:numId w:val="7"/>
      </w:numPr>
    </w:pPr>
  </w:style>
  <w:style w:type="character" w:styleId="UnresolvedMention">
    <w:name w:val="Unresolved Mention"/>
    <w:basedOn w:val="DefaultParagraphFont"/>
    <w:uiPriority w:val="99"/>
    <w:semiHidden/>
    <w:unhideWhenUsed/>
    <w:rsid w:val="001D18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cms.secretariat@cms.int"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3559</Words>
  <Characters>20290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dc:description/>
  <cp:lastModifiedBy>Ximena Cancino</cp:lastModifiedBy>
  <cp:revision>4</cp:revision>
  <dcterms:created xsi:type="dcterms:W3CDTF">2019-07-16T13:31:00Z</dcterms:created>
  <dcterms:modified xsi:type="dcterms:W3CDTF">2019-07-17T07:07:00Z</dcterms:modified>
</cp:coreProperties>
</file>