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9AF59"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2AE8ABB8" w14:textId="77777777" w:rsidR="0081600F" w:rsidRPr="00420040" w:rsidRDefault="00921D62" w:rsidP="009E72D7">
      <w:pPr>
        <w:tabs>
          <w:tab w:val="left" w:pos="-1057"/>
          <w:tab w:val="left" w:pos="-720"/>
        </w:tabs>
        <w:rPr>
          <w:rFonts w:ascii="Arial" w:hAnsi="Arial" w:cs="Arial"/>
          <w:sz w:val="22"/>
          <w:szCs w:val="22"/>
          <w:lang w:val="en-GB"/>
        </w:rPr>
      </w:pPr>
      <w:r w:rsidRPr="00420040">
        <w:rPr>
          <w:rFonts w:ascii="Arial" w:hAnsi="Arial" w:cs="Arial"/>
          <w:sz w:val="22"/>
          <w:szCs w:val="22"/>
          <w:lang w:val="en-GB"/>
        </w:rPr>
        <w:t>1</w:t>
      </w:r>
      <w:r w:rsidR="00ED02D3" w:rsidRPr="00420040">
        <w:rPr>
          <w:rFonts w:ascii="Arial" w:hAnsi="Arial" w:cs="Arial"/>
          <w:sz w:val="22"/>
          <w:szCs w:val="22"/>
          <w:lang w:val="en-GB"/>
        </w:rPr>
        <w:t>2</w:t>
      </w:r>
      <w:r w:rsidR="005F3989" w:rsidRPr="00420040">
        <w:rPr>
          <w:rFonts w:ascii="Arial" w:hAnsi="Arial" w:cs="Arial"/>
          <w:sz w:val="22"/>
          <w:szCs w:val="22"/>
          <w:vertAlign w:val="superscript"/>
          <w:lang w:val="en-GB"/>
        </w:rPr>
        <w:t>th</w:t>
      </w:r>
      <w:r w:rsidR="0081600F" w:rsidRPr="00420040">
        <w:rPr>
          <w:rFonts w:ascii="Arial" w:hAnsi="Arial" w:cs="Arial"/>
          <w:sz w:val="22"/>
          <w:szCs w:val="22"/>
          <w:lang w:val="en-GB"/>
        </w:rPr>
        <w:t xml:space="preserve"> MEETING OF THE</w:t>
      </w:r>
      <w:r w:rsidRPr="00420040">
        <w:rPr>
          <w:rFonts w:ascii="Arial" w:hAnsi="Arial" w:cs="Arial"/>
          <w:sz w:val="22"/>
          <w:szCs w:val="22"/>
          <w:lang w:val="en-GB"/>
        </w:rPr>
        <w:t xml:space="preserve"> CONFERENCE OF THE PARTIES</w:t>
      </w:r>
    </w:p>
    <w:p w14:paraId="3B108923" w14:textId="77777777" w:rsidR="0081600F" w:rsidRPr="00420040" w:rsidRDefault="003909E4" w:rsidP="009E72D7">
      <w:pPr>
        <w:pStyle w:val="Heading2"/>
        <w:keepNext w:val="0"/>
        <w:spacing w:line="228" w:lineRule="auto"/>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ED02D3" w:rsidRPr="00420040">
        <w:rPr>
          <w:rFonts w:ascii="Arial" w:hAnsi="Arial" w:cs="Arial"/>
          <w:b w:val="0"/>
          <w:sz w:val="22"/>
          <w:szCs w:val="22"/>
          <w:lang w:val="pt-PT"/>
        </w:rPr>
        <w:t>Philippines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ED02D3" w:rsidRPr="00420040">
        <w:rPr>
          <w:rFonts w:ascii="Arial" w:hAnsi="Arial" w:cs="Arial"/>
          <w:b w:val="0"/>
          <w:sz w:val="22"/>
          <w:szCs w:val="22"/>
          <w:lang w:val="pt-PT"/>
        </w:rPr>
        <w:t>October</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14:paraId="0469CEA6" w14:textId="77777777" w:rsidR="0081600F" w:rsidRPr="00420040" w:rsidRDefault="0081600F" w:rsidP="006B1E8A">
      <w:pPr>
        <w:spacing w:line="228" w:lineRule="auto"/>
        <w:rPr>
          <w:rFonts w:ascii="Arial" w:hAnsi="Arial" w:cs="Arial"/>
          <w:iCs/>
          <w:sz w:val="22"/>
          <w:szCs w:val="22"/>
          <w:lang w:val="pt-PT"/>
        </w:rPr>
      </w:pPr>
      <w:r w:rsidRPr="00B52EF0">
        <w:rPr>
          <w:rFonts w:ascii="Arial" w:hAnsi="Arial" w:cs="Arial"/>
          <w:iCs/>
          <w:sz w:val="22"/>
          <w:szCs w:val="22"/>
          <w:lang w:val="pt-PT"/>
        </w:rPr>
        <w:t xml:space="preserve">Agenda Item </w:t>
      </w:r>
      <w:r w:rsidR="006B1E8A" w:rsidRPr="00B52EF0">
        <w:rPr>
          <w:rFonts w:ascii="Arial" w:hAnsi="Arial" w:cs="Arial"/>
          <w:iCs/>
          <w:sz w:val="22"/>
          <w:szCs w:val="22"/>
          <w:lang w:val="pt-PT"/>
        </w:rPr>
        <w:t>24.1.4</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550D2706"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6A295BFE"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sidR="00FA61AF" w:rsidRPr="002F6F9B">
              <w:rPr>
                <w:rFonts w:ascii="Arial" w:hAnsi="Arial" w:cs="Arial"/>
                <w:b/>
                <w:sz w:val="28"/>
                <w:szCs w:val="28"/>
                <w:lang w:val="en-GB"/>
              </w:rPr>
              <w:t>CMS</w:t>
            </w:r>
          </w:p>
          <w:p w14:paraId="4FBB0720"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641B6A0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49EE732" w14:textId="77777777" w:rsidR="0081600F" w:rsidRPr="00682B31" w:rsidRDefault="00745222">
            <w:pPr>
              <w:rPr>
                <w:rFonts w:ascii="Arial" w:hAnsi="Arial" w:cs="Arial"/>
                <w:sz w:val="22"/>
                <w:szCs w:val="22"/>
                <w:lang w:val="en-GB"/>
              </w:rPr>
            </w:pPr>
            <w:r w:rsidRPr="00682B31">
              <w:rPr>
                <w:rFonts w:ascii="Arial" w:hAnsi="Arial" w:cs="Arial"/>
                <w:noProof/>
                <w:sz w:val="22"/>
                <w:szCs w:val="22"/>
              </w:rPr>
              <w:drawing>
                <wp:inline distT="0" distB="0" distL="0" distR="0" wp14:anchorId="30047B2C" wp14:editId="36F606D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F185716"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3D1AC74"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0DD1A03B"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3DFCB2DA"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2266309C"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5639B3A"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1946CFA6"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Distribution: General</w:t>
            </w:r>
          </w:p>
          <w:p w14:paraId="4C98C309"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1B7EFECC" w14:textId="14F62063" w:rsidR="00946B9F" w:rsidRDefault="00921D62" w:rsidP="006B1E8A">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COP12</w:t>
            </w:r>
            <w:r w:rsidR="00A27BE3" w:rsidRPr="00420040">
              <w:rPr>
                <w:rFonts w:ascii="Arial" w:hAnsi="Arial" w:cs="Arial"/>
                <w:sz w:val="22"/>
                <w:szCs w:val="22"/>
                <w:lang w:val="en-GB"/>
              </w:rPr>
              <w:t>/</w:t>
            </w:r>
            <w:r w:rsidR="00946B9F">
              <w:rPr>
                <w:rFonts w:ascii="Arial" w:hAnsi="Arial" w:cs="Arial"/>
                <w:sz w:val="22"/>
                <w:szCs w:val="22"/>
                <w:lang w:val="en-GB"/>
              </w:rPr>
              <w:t>Doc</w:t>
            </w:r>
            <w:r w:rsidR="0079075D" w:rsidRPr="00420040">
              <w:rPr>
                <w:rFonts w:ascii="Arial" w:hAnsi="Arial" w:cs="Arial"/>
                <w:sz w:val="22"/>
                <w:szCs w:val="22"/>
                <w:lang w:val="en-GB"/>
              </w:rPr>
              <w:t>.</w:t>
            </w:r>
            <w:r w:rsidR="006B1E8A">
              <w:rPr>
                <w:rFonts w:ascii="Arial" w:hAnsi="Arial" w:cs="Arial"/>
                <w:sz w:val="22"/>
                <w:szCs w:val="22"/>
                <w:lang w:val="en-GB"/>
              </w:rPr>
              <w:t>24.1.4</w:t>
            </w:r>
            <w:r w:rsidR="00DA33AA">
              <w:rPr>
                <w:rFonts w:ascii="Arial" w:hAnsi="Arial" w:cs="Arial"/>
                <w:sz w:val="22"/>
                <w:szCs w:val="22"/>
                <w:lang w:val="en-GB"/>
              </w:rPr>
              <w:t>/Rev.</w:t>
            </w:r>
            <w:r w:rsidR="00F22147">
              <w:rPr>
                <w:rFonts w:ascii="Arial" w:hAnsi="Arial" w:cs="Arial"/>
                <w:sz w:val="22"/>
                <w:szCs w:val="22"/>
                <w:lang w:val="en-GB"/>
              </w:rPr>
              <w:t>2</w:t>
            </w:r>
          </w:p>
          <w:p w14:paraId="7201995F" w14:textId="73362ACB" w:rsidR="0081600F" w:rsidRDefault="00F22147" w:rsidP="00DA33AA">
            <w:pPr>
              <w:tabs>
                <w:tab w:val="left" w:pos="5040"/>
                <w:tab w:val="left" w:pos="5760"/>
                <w:tab w:val="left" w:pos="6008"/>
                <w:tab w:val="left" w:pos="6480"/>
                <w:tab w:val="left" w:pos="7200"/>
                <w:tab w:val="left" w:pos="7920"/>
                <w:tab w:val="left" w:pos="8640"/>
              </w:tabs>
              <w:jc w:val="both"/>
              <w:rPr>
                <w:rFonts w:ascii="Arial" w:hAnsi="Arial" w:cs="Arial"/>
                <w:sz w:val="22"/>
                <w:szCs w:val="22"/>
                <w:lang w:val="en-GB"/>
              </w:rPr>
            </w:pPr>
            <w:r>
              <w:rPr>
                <w:rFonts w:ascii="Arial" w:hAnsi="Arial" w:cs="Arial"/>
                <w:sz w:val="22"/>
                <w:szCs w:val="22"/>
                <w:lang w:val="en-GB"/>
              </w:rPr>
              <w:t>22 August</w:t>
            </w:r>
            <w:r w:rsidR="00382B3C">
              <w:rPr>
                <w:rFonts w:ascii="Arial" w:hAnsi="Arial" w:cs="Arial"/>
                <w:sz w:val="22"/>
                <w:szCs w:val="22"/>
                <w:lang w:val="en-GB"/>
              </w:rPr>
              <w:t xml:space="preserve"> </w:t>
            </w:r>
            <w:r w:rsidR="00EA0B88">
              <w:rPr>
                <w:rFonts w:ascii="Arial" w:hAnsi="Arial" w:cs="Arial"/>
                <w:sz w:val="22"/>
                <w:szCs w:val="22"/>
                <w:lang w:val="en-GB"/>
              </w:rPr>
              <w:t>2017</w:t>
            </w:r>
          </w:p>
          <w:p w14:paraId="4265B35E" w14:textId="77777777" w:rsidR="006B1E8A" w:rsidRPr="00420040" w:rsidRDefault="006B1E8A" w:rsidP="00946B9F">
            <w:pPr>
              <w:tabs>
                <w:tab w:val="left" w:pos="5040"/>
                <w:tab w:val="left" w:pos="5760"/>
                <w:tab w:val="left" w:pos="6008"/>
                <w:tab w:val="left" w:pos="6480"/>
                <w:tab w:val="left" w:pos="7200"/>
                <w:tab w:val="left" w:pos="7920"/>
                <w:tab w:val="left" w:pos="8640"/>
              </w:tabs>
              <w:rPr>
                <w:rFonts w:ascii="Arial" w:hAnsi="Arial" w:cs="Arial"/>
                <w:sz w:val="22"/>
                <w:szCs w:val="22"/>
                <w:lang w:val="en-GB"/>
              </w:rPr>
            </w:pPr>
          </w:p>
          <w:p w14:paraId="529EFF87" w14:textId="77777777" w:rsidR="0081600F" w:rsidRPr="00420040" w:rsidRDefault="0081600F" w:rsidP="000C21B1">
            <w:pPr>
              <w:rPr>
                <w:rFonts w:ascii="Arial" w:hAnsi="Arial" w:cs="Arial"/>
                <w:sz w:val="22"/>
                <w:szCs w:val="22"/>
                <w:lang w:val="en-GB"/>
              </w:rPr>
            </w:pPr>
            <w:r w:rsidRPr="00420040">
              <w:rPr>
                <w:rFonts w:ascii="Arial" w:hAnsi="Arial" w:cs="Arial"/>
                <w:sz w:val="22"/>
                <w:szCs w:val="22"/>
                <w:lang w:val="en-GB"/>
              </w:rPr>
              <w:t>Original: English</w:t>
            </w:r>
          </w:p>
          <w:p w14:paraId="38BDCAD7" w14:textId="77777777" w:rsidR="00682B31" w:rsidRPr="00682B31" w:rsidRDefault="00682B31" w:rsidP="000C21B1">
            <w:pPr>
              <w:rPr>
                <w:rFonts w:ascii="Arial" w:hAnsi="Arial" w:cs="Arial"/>
                <w:sz w:val="12"/>
                <w:szCs w:val="12"/>
                <w:lang w:val="en-GB"/>
              </w:rPr>
            </w:pPr>
          </w:p>
        </w:tc>
      </w:tr>
    </w:tbl>
    <w:p w14:paraId="0AC06DA9" w14:textId="77777777" w:rsidR="00354A9C" w:rsidRPr="00682B31" w:rsidRDefault="00354A9C" w:rsidP="00922791">
      <w:pPr>
        <w:tabs>
          <w:tab w:val="left" w:pos="7020"/>
        </w:tabs>
        <w:rPr>
          <w:rFonts w:ascii="Arial" w:hAnsi="Arial" w:cs="Arial"/>
          <w:sz w:val="22"/>
          <w:szCs w:val="22"/>
        </w:rPr>
      </w:pPr>
    </w:p>
    <w:p w14:paraId="133BA651" w14:textId="77777777" w:rsidR="0052082F" w:rsidRPr="00682B31" w:rsidRDefault="0052082F" w:rsidP="00354A9C">
      <w:pPr>
        <w:rPr>
          <w:rFonts w:ascii="Arial" w:hAnsi="Arial" w:cs="Arial"/>
          <w:sz w:val="22"/>
          <w:szCs w:val="22"/>
        </w:rPr>
      </w:pPr>
    </w:p>
    <w:p w14:paraId="7268348F" w14:textId="77777777" w:rsidR="00377104" w:rsidRPr="00CD0FE9" w:rsidRDefault="00377104" w:rsidP="00377104">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r w:rsidRPr="00FD6E73">
        <w:rPr>
          <w:rFonts w:ascii="Arial" w:hAnsi="Arial" w:cs="Arial"/>
          <w:b/>
          <w:caps/>
          <w:sz w:val="22"/>
          <w:szCs w:val="22"/>
          <w:lang w:val="en-GB"/>
        </w:rPr>
        <w:t>CONSERVATION OF AFRICAN-EURASIAN VULTURES</w:t>
      </w:r>
    </w:p>
    <w:p w14:paraId="1FAD8479" w14:textId="77777777" w:rsidR="00B64904" w:rsidRDefault="00B64904" w:rsidP="00B64904">
      <w:pPr>
        <w:jc w:val="center"/>
        <w:rPr>
          <w:rFonts w:ascii="Arial" w:hAnsi="Arial" w:cs="Arial"/>
          <w:i/>
          <w:sz w:val="22"/>
          <w:szCs w:val="22"/>
          <w:lang w:val="en-GB"/>
        </w:rPr>
      </w:pPr>
      <w:r w:rsidRPr="00946B9F">
        <w:rPr>
          <w:rFonts w:ascii="Arial" w:hAnsi="Arial" w:cs="Arial"/>
          <w:i/>
          <w:sz w:val="22"/>
          <w:szCs w:val="22"/>
          <w:lang w:val="en-GB"/>
        </w:rPr>
        <w:t>(</w:t>
      </w:r>
      <w:r w:rsidR="00F11793" w:rsidRPr="00946B9F">
        <w:rPr>
          <w:rFonts w:ascii="Arial" w:hAnsi="Arial" w:cs="Arial"/>
          <w:i/>
          <w:sz w:val="22"/>
          <w:szCs w:val="22"/>
          <w:lang w:val="en-GB"/>
        </w:rPr>
        <w:t>P</w:t>
      </w:r>
      <w:r w:rsidR="0079075D" w:rsidRPr="00946B9F">
        <w:rPr>
          <w:rFonts w:ascii="Arial" w:hAnsi="Arial" w:cs="Arial"/>
          <w:i/>
          <w:sz w:val="22"/>
          <w:szCs w:val="22"/>
          <w:lang w:val="en-GB"/>
        </w:rPr>
        <w:t xml:space="preserve">repared by </w:t>
      </w:r>
      <w:r w:rsidR="00870FB9" w:rsidRPr="00946B9F">
        <w:rPr>
          <w:rFonts w:ascii="Arial" w:hAnsi="Arial" w:cs="Arial"/>
          <w:i/>
          <w:sz w:val="22"/>
          <w:szCs w:val="22"/>
          <w:lang w:val="en-GB"/>
        </w:rPr>
        <w:t>the Secretariat</w:t>
      </w:r>
      <w:r w:rsidRPr="00946B9F">
        <w:rPr>
          <w:rFonts w:ascii="Arial" w:hAnsi="Arial" w:cs="Arial"/>
          <w:i/>
          <w:sz w:val="22"/>
          <w:szCs w:val="22"/>
          <w:lang w:val="en-GB"/>
        </w:rPr>
        <w:t>)</w:t>
      </w:r>
      <w:r w:rsidR="00497E66">
        <w:rPr>
          <w:rFonts w:ascii="Arial" w:hAnsi="Arial" w:cs="Arial"/>
          <w:i/>
          <w:sz w:val="22"/>
          <w:szCs w:val="22"/>
          <w:lang w:val="en-GB"/>
        </w:rPr>
        <w:t xml:space="preserve"> </w:t>
      </w:r>
    </w:p>
    <w:p w14:paraId="1DAAB283" w14:textId="59B91C0F" w:rsidR="001764E6" w:rsidRDefault="001764E6" w:rsidP="001764E6">
      <w:pPr>
        <w:jc w:val="both"/>
        <w:rPr>
          <w:rFonts w:ascii="Arial" w:hAnsi="Arial" w:cs="Arial"/>
          <w:sz w:val="21"/>
          <w:szCs w:val="21"/>
          <w:lang w:val="en-GB"/>
        </w:rPr>
      </w:pPr>
    </w:p>
    <w:p w14:paraId="2D76413E" w14:textId="77777777" w:rsidR="00382B3C" w:rsidRPr="00C169ED" w:rsidRDefault="00382B3C" w:rsidP="001764E6">
      <w:pPr>
        <w:jc w:val="both"/>
        <w:rPr>
          <w:rFonts w:ascii="Arial" w:hAnsi="Arial" w:cs="Arial"/>
          <w:sz w:val="21"/>
          <w:szCs w:val="21"/>
          <w:lang w:val="en-GB"/>
        </w:rPr>
      </w:pPr>
    </w:p>
    <w:p w14:paraId="388F0A75" w14:textId="77777777" w:rsidR="001764E6" w:rsidRPr="00434834" w:rsidRDefault="001764E6" w:rsidP="00D605A4">
      <w:pPr>
        <w:tabs>
          <w:tab w:val="left" w:pos="8295"/>
        </w:tabs>
        <w:jc w:val="both"/>
        <w:rPr>
          <w:rFonts w:ascii="Arial" w:hAnsi="Arial" w:cs="Arial"/>
          <w:sz w:val="21"/>
          <w:szCs w:val="21"/>
          <w:lang w:val="en-GB"/>
        </w:rPr>
      </w:pPr>
    </w:p>
    <w:p w14:paraId="6290ED30" w14:textId="77777777" w:rsidR="00D605A4" w:rsidRPr="00C169ED" w:rsidRDefault="00CD6185" w:rsidP="00D605A4">
      <w:pPr>
        <w:rPr>
          <w:rFonts w:ascii="Arial" w:hAnsi="Arial" w:cs="Arial"/>
          <w:sz w:val="21"/>
          <w:szCs w:val="21"/>
        </w:rPr>
      </w:pPr>
      <w:r w:rsidRPr="00C169ED">
        <w:rPr>
          <w:rFonts w:ascii="Arial" w:hAnsi="Arial" w:cs="Arial"/>
          <w:noProof/>
          <w:sz w:val="21"/>
          <w:szCs w:val="21"/>
        </w:rPr>
        <mc:AlternateContent>
          <mc:Choice Requires="wps">
            <w:drawing>
              <wp:anchor distT="0" distB="0" distL="114300" distR="114300" simplePos="0" relativeHeight="251657728" behindDoc="0" locked="0" layoutInCell="1" allowOverlap="1" wp14:anchorId="1770A8B4" wp14:editId="77C6469C">
                <wp:simplePos x="0" y="0"/>
                <wp:positionH relativeFrom="column">
                  <wp:posOffset>780415</wp:posOffset>
                </wp:positionH>
                <wp:positionV relativeFrom="paragraph">
                  <wp:posOffset>153671</wp:posOffset>
                </wp:positionV>
                <wp:extent cx="4305300" cy="363855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638550"/>
                        </a:xfrm>
                        <a:prstGeom prst="rect">
                          <a:avLst/>
                        </a:prstGeom>
                        <a:solidFill>
                          <a:srgbClr val="FFFFFF"/>
                        </a:solidFill>
                        <a:ln w="3175">
                          <a:solidFill>
                            <a:srgbClr val="000000"/>
                          </a:solidFill>
                          <a:miter lim="800000"/>
                          <a:headEnd/>
                          <a:tailEnd/>
                        </a:ln>
                      </wps:spPr>
                      <wps:txbx>
                        <w:txbxContent>
                          <w:p w14:paraId="5CC82B12" w14:textId="77777777" w:rsidR="00517B1D" w:rsidRPr="00420040" w:rsidRDefault="00517B1D" w:rsidP="00E475D4">
                            <w:pPr>
                              <w:rPr>
                                <w:rFonts w:ascii="Arial" w:hAnsi="Arial" w:cs="Arial"/>
                                <w:sz w:val="22"/>
                                <w:szCs w:val="22"/>
                              </w:rPr>
                            </w:pPr>
                            <w:bookmarkStart w:id="0" w:name="_GoBack"/>
                            <w:r w:rsidRPr="00420040">
                              <w:rPr>
                                <w:rFonts w:ascii="Arial" w:hAnsi="Arial" w:cs="Arial"/>
                                <w:sz w:val="22"/>
                                <w:szCs w:val="22"/>
                              </w:rPr>
                              <w:t>Summary:</w:t>
                            </w:r>
                          </w:p>
                          <w:p w14:paraId="06293F17" w14:textId="77777777" w:rsidR="00517B1D" w:rsidRDefault="00517B1D" w:rsidP="002B5B18">
                            <w:pPr>
                              <w:jc w:val="both"/>
                              <w:rPr>
                                <w:rFonts w:ascii="Arial" w:hAnsi="Arial" w:cs="Arial"/>
                                <w:i/>
                                <w:sz w:val="22"/>
                                <w:szCs w:val="22"/>
                                <w:lang w:val="en-GB"/>
                              </w:rPr>
                            </w:pPr>
                          </w:p>
                          <w:p w14:paraId="7765F7E5" w14:textId="77777777" w:rsidR="00517B1D" w:rsidRDefault="00517B1D" w:rsidP="00F50BE2">
                            <w:pPr>
                              <w:jc w:val="both"/>
                              <w:rPr>
                                <w:rFonts w:ascii="Arial" w:hAnsi="Arial" w:cs="Arial"/>
                                <w:sz w:val="22"/>
                                <w:szCs w:val="22"/>
                                <w:lang w:val="en-GB"/>
                              </w:rPr>
                            </w:pPr>
                            <w:r w:rsidRPr="006B1E8A">
                              <w:rPr>
                                <w:rFonts w:ascii="Arial" w:hAnsi="Arial" w:cs="Arial"/>
                                <w:sz w:val="22"/>
                                <w:szCs w:val="22"/>
                                <w:lang w:val="en-GB"/>
                              </w:rPr>
                              <w:t>As requested in Resolution 11.14</w:t>
                            </w:r>
                            <w:r>
                              <w:rPr>
                                <w:rFonts w:ascii="Arial" w:hAnsi="Arial" w:cs="Arial"/>
                                <w:sz w:val="22"/>
                                <w:szCs w:val="22"/>
                                <w:lang w:val="en-GB"/>
                              </w:rPr>
                              <w:t>,</w:t>
                            </w:r>
                            <w:r w:rsidR="0037650B">
                              <w:rPr>
                                <w:rFonts w:ascii="Arial" w:hAnsi="Arial" w:cs="Arial"/>
                                <w:sz w:val="22"/>
                                <w:szCs w:val="22"/>
                                <w:lang w:val="en-GB"/>
                              </w:rPr>
                              <w:t xml:space="preserve"> </w:t>
                            </w:r>
                            <w:r w:rsidRPr="006B1E8A">
                              <w:rPr>
                                <w:rFonts w:ascii="Arial" w:hAnsi="Arial" w:cs="Arial"/>
                                <w:sz w:val="22"/>
                                <w:szCs w:val="22"/>
                                <w:lang w:val="en-GB"/>
                              </w:rPr>
                              <w:t xml:space="preserve">the </w:t>
                            </w:r>
                            <w:r>
                              <w:rPr>
                                <w:rFonts w:ascii="Arial" w:hAnsi="Arial" w:cs="Arial"/>
                                <w:sz w:val="22"/>
                                <w:szCs w:val="22"/>
                                <w:lang w:val="en-GB"/>
                              </w:rPr>
                              <w:t xml:space="preserve">Secretariat has led the development of </w:t>
                            </w:r>
                            <w:r w:rsidRPr="006B1E8A">
                              <w:rPr>
                                <w:rFonts w:ascii="Arial" w:hAnsi="Arial" w:cs="Arial"/>
                                <w:sz w:val="22"/>
                                <w:szCs w:val="22"/>
                                <w:lang w:val="en-GB"/>
                              </w:rPr>
                              <w:t>a Multi-species Action Plan to Conserve African</w:t>
                            </w:r>
                            <w:r>
                              <w:rPr>
                                <w:rFonts w:ascii="Arial" w:hAnsi="Arial" w:cs="Arial"/>
                                <w:sz w:val="22"/>
                                <w:szCs w:val="22"/>
                                <w:lang w:val="en-GB"/>
                              </w:rPr>
                              <w:t>-Eurasian Vultures (Vulture MsAP)</w:t>
                            </w:r>
                            <w:r w:rsidRPr="00B16451">
                              <w:rPr>
                                <w:rFonts w:ascii="Arial" w:hAnsi="Arial" w:cs="Arial"/>
                                <w:sz w:val="22"/>
                                <w:szCs w:val="22"/>
                                <w:lang w:val="en-GB"/>
                              </w:rPr>
                              <w:t>.</w:t>
                            </w:r>
                            <w:r w:rsidRPr="006B1E8A">
                              <w:rPr>
                                <w:rFonts w:ascii="Arial" w:hAnsi="Arial" w:cs="Arial"/>
                                <w:sz w:val="22"/>
                                <w:szCs w:val="22"/>
                                <w:lang w:val="en-GB"/>
                              </w:rPr>
                              <w:t xml:space="preserve"> </w:t>
                            </w:r>
                          </w:p>
                          <w:p w14:paraId="1DE40248" w14:textId="77777777" w:rsidR="009A7326" w:rsidRDefault="009A7326" w:rsidP="00F50BE2">
                            <w:pPr>
                              <w:jc w:val="both"/>
                              <w:rPr>
                                <w:rFonts w:ascii="Arial" w:hAnsi="Arial" w:cs="Arial"/>
                                <w:sz w:val="22"/>
                                <w:szCs w:val="22"/>
                                <w:lang w:val="en-GB"/>
                              </w:rPr>
                            </w:pPr>
                          </w:p>
                          <w:p w14:paraId="4F3841D2" w14:textId="029849DC" w:rsidR="009A7326" w:rsidRPr="00EF7B27" w:rsidRDefault="009A7326" w:rsidP="00EF7B27">
                            <w:pPr>
                              <w:jc w:val="both"/>
                              <w:rPr>
                                <w:rFonts w:ascii="Arial" w:hAnsi="Arial" w:cs="Arial"/>
                                <w:sz w:val="22"/>
                                <w:szCs w:val="22"/>
                              </w:rPr>
                            </w:pPr>
                            <w:r>
                              <w:rPr>
                                <w:rFonts w:ascii="Arial" w:hAnsi="Arial" w:cs="Arial"/>
                                <w:sz w:val="22"/>
                                <w:szCs w:val="22"/>
                              </w:rPr>
                              <w:t>Because of its size, Annex 3 to this</w:t>
                            </w:r>
                            <w:r w:rsidR="0037650B">
                              <w:rPr>
                                <w:rFonts w:ascii="Arial" w:hAnsi="Arial" w:cs="Arial"/>
                                <w:sz w:val="22"/>
                                <w:szCs w:val="22"/>
                              </w:rPr>
                              <w:t xml:space="preserve"> document, comprising the draft</w:t>
                            </w:r>
                            <w:r>
                              <w:rPr>
                                <w:rFonts w:ascii="Arial" w:hAnsi="Arial" w:cs="Arial"/>
                                <w:sz w:val="22"/>
                                <w:szCs w:val="22"/>
                              </w:rPr>
                              <w:t xml:space="preserve"> MsAP and its Annexes</w:t>
                            </w:r>
                            <w:r w:rsidR="007C657E">
                              <w:rPr>
                                <w:rFonts w:ascii="Arial" w:hAnsi="Arial" w:cs="Arial"/>
                                <w:sz w:val="22"/>
                                <w:szCs w:val="22"/>
                              </w:rPr>
                              <w:t>,</w:t>
                            </w:r>
                            <w:r>
                              <w:rPr>
                                <w:rFonts w:ascii="Arial" w:hAnsi="Arial" w:cs="Arial"/>
                                <w:sz w:val="22"/>
                                <w:szCs w:val="22"/>
                              </w:rPr>
                              <w:t xml:space="preserve"> is provided in a separate file</w:t>
                            </w:r>
                            <w:r w:rsidR="0037650B">
                              <w:rPr>
                                <w:rFonts w:ascii="Arial" w:hAnsi="Arial" w:cs="Arial"/>
                                <w:sz w:val="22"/>
                                <w:szCs w:val="22"/>
                              </w:rPr>
                              <w:t xml:space="preserve">.  For reasons </w:t>
                            </w:r>
                            <w:r>
                              <w:rPr>
                                <w:rFonts w:ascii="Arial" w:hAnsi="Arial" w:cs="Arial"/>
                                <w:sz w:val="22"/>
                                <w:szCs w:val="22"/>
                              </w:rPr>
                              <w:t xml:space="preserve">of </w:t>
                            </w:r>
                            <w:r w:rsidRPr="0037650B">
                              <w:rPr>
                                <w:rFonts w:ascii="Arial" w:hAnsi="Arial" w:cs="Arial"/>
                                <w:sz w:val="22"/>
                                <w:szCs w:val="22"/>
                                <w:lang w:val="en-GB"/>
                              </w:rPr>
                              <w:t>econom</w:t>
                            </w:r>
                            <w:r w:rsidRPr="00EF7B27">
                              <w:rPr>
                                <w:rFonts w:ascii="Arial" w:hAnsi="Arial" w:cs="Arial"/>
                                <w:sz w:val="22"/>
                                <w:szCs w:val="22"/>
                                <w:lang w:val="en-GB"/>
                              </w:rPr>
                              <w:t xml:space="preserve">y </w:t>
                            </w:r>
                            <w:r w:rsidR="0037650B" w:rsidRPr="00EF7B27">
                              <w:rPr>
                                <w:rFonts w:ascii="Arial" w:hAnsi="Arial" w:cs="Arial"/>
                                <w:sz w:val="22"/>
                                <w:szCs w:val="22"/>
                                <w:lang w:val="en-GB"/>
                              </w:rPr>
                              <w:t>it has not be</w:t>
                            </w:r>
                            <w:r w:rsidR="00EF7B27" w:rsidRPr="00EF7B27">
                              <w:rPr>
                                <w:rFonts w:ascii="Arial" w:hAnsi="Arial" w:cs="Arial"/>
                                <w:sz w:val="22"/>
                                <w:szCs w:val="22"/>
                                <w:lang w:val="en-GB"/>
                              </w:rPr>
                              <w:t>en</w:t>
                            </w:r>
                            <w:r w:rsidR="0037650B" w:rsidRPr="00EF7B27">
                              <w:rPr>
                                <w:rFonts w:ascii="Arial" w:hAnsi="Arial" w:cs="Arial"/>
                                <w:sz w:val="22"/>
                                <w:szCs w:val="22"/>
                                <w:lang w:val="en-GB"/>
                              </w:rPr>
                              <w:t xml:space="preserve"> possible to </w:t>
                            </w:r>
                            <w:r w:rsidR="00EF7B27" w:rsidRPr="00EF7B27">
                              <w:rPr>
                                <w:rFonts w:ascii="Arial" w:hAnsi="Arial" w:cs="Arial"/>
                                <w:sz w:val="22"/>
                                <w:szCs w:val="22"/>
                                <w:lang w:val="en-GB"/>
                              </w:rPr>
                              <w:t>translate</w:t>
                            </w:r>
                            <w:r w:rsidRPr="0037650B">
                              <w:rPr>
                                <w:rFonts w:ascii="Arial" w:hAnsi="Arial" w:cs="Arial"/>
                                <w:sz w:val="22"/>
                                <w:szCs w:val="22"/>
                                <w:lang w:val="en-GB"/>
                              </w:rPr>
                              <w:t xml:space="preserve"> </w:t>
                            </w:r>
                            <w:r>
                              <w:rPr>
                                <w:rFonts w:ascii="Arial" w:hAnsi="Arial" w:cs="Arial"/>
                                <w:sz w:val="22"/>
                                <w:szCs w:val="22"/>
                                <w:lang w:val="en-GB"/>
                              </w:rPr>
                              <w:t xml:space="preserve">the </w:t>
                            </w:r>
                            <w:r w:rsidR="00EF7B27">
                              <w:rPr>
                                <w:rFonts w:ascii="Arial" w:hAnsi="Arial" w:cs="Arial"/>
                                <w:sz w:val="22"/>
                                <w:szCs w:val="22"/>
                                <w:lang w:val="en-GB"/>
                              </w:rPr>
                              <w:t xml:space="preserve">whole </w:t>
                            </w:r>
                            <w:r>
                              <w:rPr>
                                <w:rFonts w:ascii="Arial" w:hAnsi="Arial" w:cs="Arial"/>
                                <w:sz w:val="22"/>
                                <w:szCs w:val="22"/>
                                <w:lang w:val="en-GB"/>
                              </w:rPr>
                              <w:t xml:space="preserve">Vulture MsAP.  </w:t>
                            </w:r>
                            <w:r w:rsidR="00C052E1">
                              <w:rPr>
                                <w:rFonts w:ascii="Arial" w:hAnsi="Arial" w:cs="Arial"/>
                                <w:sz w:val="22"/>
                                <w:szCs w:val="22"/>
                                <w:lang w:val="en-GB"/>
                              </w:rPr>
                              <w:t>However, a Summary</w:t>
                            </w:r>
                            <w:r w:rsidR="0022063D">
                              <w:rPr>
                                <w:rFonts w:ascii="Arial" w:hAnsi="Arial" w:cs="Arial"/>
                                <w:sz w:val="22"/>
                                <w:szCs w:val="22"/>
                                <w:lang w:val="en-GB"/>
                              </w:rPr>
                              <w:t xml:space="preserve"> is provided </w:t>
                            </w:r>
                            <w:r w:rsidR="00EF7B27">
                              <w:rPr>
                                <w:rFonts w:ascii="Arial" w:hAnsi="Arial" w:cs="Arial"/>
                                <w:sz w:val="22"/>
                                <w:szCs w:val="22"/>
                                <w:lang w:val="en-GB"/>
                              </w:rPr>
                              <w:t xml:space="preserve">as an Addendum </w:t>
                            </w:r>
                            <w:r w:rsidR="0022063D">
                              <w:rPr>
                                <w:rFonts w:ascii="Arial" w:hAnsi="Arial" w:cs="Arial"/>
                                <w:sz w:val="22"/>
                                <w:szCs w:val="22"/>
                                <w:lang w:val="en-GB"/>
                              </w:rPr>
                              <w:t xml:space="preserve">in </w:t>
                            </w:r>
                            <w:r w:rsidR="00EF7B27">
                              <w:rPr>
                                <w:rFonts w:ascii="Arial" w:hAnsi="Arial" w:cs="Arial"/>
                                <w:sz w:val="22"/>
                                <w:szCs w:val="22"/>
                                <w:lang w:val="en-GB"/>
                              </w:rPr>
                              <w:t>the three CMS working languages.</w:t>
                            </w:r>
                          </w:p>
                          <w:p w14:paraId="3C4201F0" w14:textId="77777777" w:rsidR="009A7326" w:rsidRPr="006B1E8A" w:rsidRDefault="009A7326" w:rsidP="00F50BE2">
                            <w:pPr>
                              <w:jc w:val="both"/>
                              <w:rPr>
                                <w:rFonts w:ascii="Arial" w:hAnsi="Arial" w:cs="Arial"/>
                                <w:sz w:val="22"/>
                                <w:szCs w:val="22"/>
                                <w:lang w:val="en-GB"/>
                              </w:rPr>
                            </w:pPr>
                          </w:p>
                          <w:p w14:paraId="4B511633" w14:textId="77777777" w:rsidR="00517B1D" w:rsidRDefault="00517B1D" w:rsidP="00E32313">
                            <w:pPr>
                              <w:jc w:val="both"/>
                              <w:rPr>
                                <w:rFonts w:ascii="Arial" w:hAnsi="Arial" w:cs="Arial"/>
                                <w:sz w:val="22"/>
                                <w:szCs w:val="22"/>
                              </w:rPr>
                            </w:pPr>
                            <w:r w:rsidRPr="006B1E8A">
                              <w:rPr>
                                <w:rFonts w:ascii="Arial" w:hAnsi="Arial" w:cs="Arial"/>
                                <w:sz w:val="22"/>
                                <w:szCs w:val="22"/>
                              </w:rPr>
                              <w:t>Implementation of the draft Resolution</w:t>
                            </w:r>
                            <w:r>
                              <w:rPr>
                                <w:rFonts w:ascii="Arial" w:hAnsi="Arial" w:cs="Arial"/>
                                <w:sz w:val="22"/>
                                <w:szCs w:val="22"/>
                              </w:rPr>
                              <w:t xml:space="preserve"> and Vulture MsAP </w:t>
                            </w:r>
                            <w:r w:rsidRPr="006B1E8A">
                              <w:rPr>
                                <w:rFonts w:ascii="Arial" w:hAnsi="Arial" w:cs="Arial"/>
                                <w:sz w:val="22"/>
                                <w:szCs w:val="22"/>
                              </w:rPr>
                              <w:t xml:space="preserve">will contribute towards the implementation of targets </w:t>
                            </w:r>
                            <w:r>
                              <w:rPr>
                                <w:rFonts w:ascii="Arial" w:hAnsi="Arial" w:cs="Arial"/>
                                <w:sz w:val="22"/>
                                <w:szCs w:val="22"/>
                              </w:rPr>
                              <w:t xml:space="preserve">1, 4, 7, 8-13 and 15-16 </w:t>
                            </w:r>
                            <w:r w:rsidRPr="006B1E8A">
                              <w:rPr>
                                <w:rFonts w:ascii="Arial" w:hAnsi="Arial" w:cs="Arial"/>
                                <w:sz w:val="22"/>
                                <w:szCs w:val="22"/>
                              </w:rPr>
                              <w:t>of the Strategic Plan for Migratory Species 2015 – 2023.</w:t>
                            </w:r>
                            <w:r w:rsidRPr="00B025B7">
                              <w:rPr>
                                <w:rFonts w:ascii="Arial" w:hAnsi="Arial" w:cs="Arial"/>
                                <w:sz w:val="22"/>
                                <w:szCs w:val="22"/>
                              </w:rPr>
                              <w:t xml:space="preserve"> </w:t>
                            </w:r>
                          </w:p>
                          <w:p w14:paraId="664E5223" w14:textId="502B3EF7" w:rsidR="00EF7B27" w:rsidRDefault="00EF7B27" w:rsidP="00E32313">
                            <w:pPr>
                              <w:jc w:val="both"/>
                              <w:rPr>
                                <w:rFonts w:ascii="Arial" w:hAnsi="Arial" w:cs="Arial"/>
                                <w:sz w:val="22"/>
                                <w:szCs w:val="22"/>
                              </w:rPr>
                            </w:pPr>
                          </w:p>
                          <w:p w14:paraId="261B6E70" w14:textId="01FC1D00" w:rsidR="00DA33AA" w:rsidRDefault="00DA33AA" w:rsidP="00E32313">
                            <w:pPr>
                              <w:jc w:val="both"/>
                              <w:rPr>
                                <w:rFonts w:ascii="Arial" w:hAnsi="Arial" w:cs="Arial"/>
                                <w:sz w:val="22"/>
                                <w:szCs w:val="22"/>
                              </w:rPr>
                            </w:pPr>
                            <w:r>
                              <w:rPr>
                                <w:rFonts w:ascii="Arial" w:hAnsi="Arial" w:cs="Arial"/>
                                <w:sz w:val="22"/>
                                <w:szCs w:val="22"/>
                              </w:rPr>
                              <w:t>Rev.1 clarifies the nature of certain Annexes to the Vultures MsAP.</w:t>
                            </w:r>
                          </w:p>
                          <w:p w14:paraId="1B2F2D7B" w14:textId="687DBB6B" w:rsidR="00382B3C" w:rsidRDefault="00382B3C" w:rsidP="00E32313">
                            <w:pPr>
                              <w:jc w:val="both"/>
                              <w:rPr>
                                <w:rFonts w:ascii="Arial" w:hAnsi="Arial" w:cs="Arial"/>
                                <w:sz w:val="22"/>
                                <w:szCs w:val="22"/>
                              </w:rPr>
                            </w:pPr>
                          </w:p>
                          <w:p w14:paraId="3A8BE9B0" w14:textId="5C044811" w:rsidR="00DA33AA" w:rsidRDefault="00F22147" w:rsidP="00E32313">
                            <w:pPr>
                              <w:jc w:val="both"/>
                              <w:rPr>
                                <w:rFonts w:ascii="Arial" w:hAnsi="Arial" w:cs="Arial"/>
                                <w:sz w:val="22"/>
                                <w:szCs w:val="22"/>
                              </w:rPr>
                            </w:pPr>
                            <w:r>
                              <w:rPr>
                                <w:rFonts w:ascii="Arial" w:hAnsi="Arial" w:cs="Arial"/>
                                <w:sz w:val="22"/>
                                <w:szCs w:val="22"/>
                              </w:rPr>
                              <w:t xml:space="preserve">Rev.2 </w:t>
                            </w:r>
                            <w:r w:rsidRPr="00F22147">
                              <w:rPr>
                                <w:rFonts w:ascii="Arial" w:hAnsi="Arial" w:cs="Arial"/>
                                <w:sz w:val="22"/>
                                <w:szCs w:val="22"/>
                              </w:rPr>
                              <w:t>replaces Annex 3 with a newly formatted version of the Vulture MsAP. No substantive changes have been made to the MsAP</w:t>
                            </w:r>
                            <w:r>
                              <w:rPr>
                                <w:rFonts w:ascii="Arial" w:hAnsi="Arial" w:cs="Arial"/>
                                <w:sz w:val="22"/>
                                <w:szCs w:val="22"/>
                              </w:rPr>
                              <w:t>.</w:t>
                            </w:r>
                          </w:p>
                          <w:p w14:paraId="2B4DA4B8" w14:textId="77777777" w:rsidR="00F22147" w:rsidRDefault="00F22147" w:rsidP="00E32313">
                            <w:pPr>
                              <w:jc w:val="both"/>
                              <w:rPr>
                                <w:rFonts w:ascii="Arial" w:hAnsi="Arial" w:cs="Arial"/>
                                <w:sz w:val="22"/>
                                <w:szCs w:val="22"/>
                              </w:rPr>
                            </w:pPr>
                          </w:p>
                          <w:bookmarkEnd w:id="0"/>
                          <w:p w14:paraId="77B43788" w14:textId="77777777" w:rsidR="00EF7B27" w:rsidRPr="00EF7B27" w:rsidRDefault="00EF7B27" w:rsidP="00E32313">
                            <w:pPr>
                              <w:jc w:val="both"/>
                              <w:rPr>
                                <w:rFonts w:ascii="Arial" w:hAnsi="Arial" w:cs="Arial"/>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0A8B4" id="_x0000_t202" coordsize="21600,21600" o:spt="202" path="m,l,21600r21600,l21600,xe">
                <v:stroke joinstyle="miter"/>
                <v:path gradientshapeok="t" o:connecttype="rect"/>
              </v:shapetype>
              <v:shape id="Text Box 4" o:spid="_x0000_s1026" type="#_x0000_t202" style="position:absolute;margin-left:61.45pt;margin-top:12.1pt;width:339pt;height:2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" strokeweight=".25pt">
                <v:textbox>
                  <w:txbxContent>
                    <w:p w14:paraId="5CC82B12" w14:textId="77777777" w:rsidR="00517B1D" w:rsidRPr="00420040" w:rsidRDefault="00517B1D" w:rsidP="00E475D4">
                      <w:pPr>
                        <w:rPr>
                          <w:rFonts w:ascii="Arial" w:hAnsi="Arial" w:cs="Arial"/>
                          <w:sz w:val="22"/>
                          <w:szCs w:val="22"/>
                        </w:rPr>
                      </w:pPr>
                      <w:bookmarkStart w:id="1" w:name="_GoBack"/>
                      <w:r w:rsidRPr="00420040">
                        <w:rPr>
                          <w:rFonts w:ascii="Arial" w:hAnsi="Arial" w:cs="Arial"/>
                          <w:sz w:val="22"/>
                          <w:szCs w:val="22"/>
                        </w:rPr>
                        <w:t>Summary:</w:t>
                      </w:r>
                    </w:p>
                    <w:p w14:paraId="06293F17" w14:textId="77777777" w:rsidR="00517B1D" w:rsidRDefault="00517B1D" w:rsidP="002B5B18">
                      <w:pPr>
                        <w:jc w:val="both"/>
                        <w:rPr>
                          <w:rFonts w:ascii="Arial" w:hAnsi="Arial" w:cs="Arial"/>
                          <w:i/>
                          <w:sz w:val="22"/>
                          <w:szCs w:val="22"/>
                          <w:lang w:val="en-GB"/>
                        </w:rPr>
                      </w:pPr>
                    </w:p>
                    <w:p w14:paraId="7765F7E5" w14:textId="77777777" w:rsidR="00517B1D" w:rsidRDefault="00517B1D" w:rsidP="00F50BE2">
                      <w:pPr>
                        <w:jc w:val="both"/>
                        <w:rPr>
                          <w:rFonts w:ascii="Arial" w:hAnsi="Arial" w:cs="Arial"/>
                          <w:sz w:val="22"/>
                          <w:szCs w:val="22"/>
                          <w:lang w:val="en-GB"/>
                        </w:rPr>
                      </w:pPr>
                      <w:r w:rsidRPr="006B1E8A">
                        <w:rPr>
                          <w:rFonts w:ascii="Arial" w:hAnsi="Arial" w:cs="Arial"/>
                          <w:sz w:val="22"/>
                          <w:szCs w:val="22"/>
                          <w:lang w:val="en-GB"/>
                        </w:rPr>
                        <w:t>As requested in Resolution 11.14</w:t>
                      </w:r>
                      <w:r>
                        <w:rPr>
                          <w:rFonts w:ascii="Arial" w:hAnsi="Arial" w:cs="Arial"/>
                          <w:sz w:val="22"/>
                          <w:szCs w:val="22"/>
                          <w:lang w:val="en-GB"/>
                        </w:rPr>
                        <w:t>,</w:t>
                      </w:r>
                      <w:r w:rsidR="0037650B">
                        <w:rPr>
                          <w:rFonts w:ascii="Arial" w:hAnsi="Arial" w:cs="Arial"/>
                          <w:sz w:val="22"/>
                          <w:szCs w:val="22"/>
                          <w:lang w:val="en-GB"/>
                        </w:rPr>
                        <w:t xml:space="preserve"> </w:t>
                      </w:r>
                      <w:r w:rsidRPr="006B1E8A">
                        <w:rPr>
                          <w:rFonts w:ascii="Arial" w:hAnsi="Arial" w:cs="Arial"/>
                          <w:sz w:val="22"/>
                          <w:szCs w:val="22"/>
                          <w:lang w:val="en-GB"/>
                        </w:rPr>
                        <w:t xml:space="preserve">the </w:t>
                      </w:r>
                      <w:r>
                        <w:rPr>
                          <w:rFonts w:ascii="Arial" w:hAnsi="Arial" w:cs="Arial"/>
                          <w:sz w:val="22"/>
                          <w:szCs w:val="22"/>
                          <w:lang w:val="en-GB"/>
                        </w:rPr>
                        <w:t xml:space="preserve">Secretariat has led the development of </w:t>
                      </w:r>
                      <w:r w:rsidRPr="006B1E8A">
                        <w:rPr>
                          <w:rFonts w:ascii="Arial" w:hAnsi="Arial" w:cs="Arial"/>
                          <w:sz w:val="22"/>
                          <w:szCs w:val="22"/>
                          <w:lang w:val="en-GB"/>
                        </w:rPr>
                        <w:t>a Multi-species Action Plan to Conserve African</w:t>
                      </w:r>
                      <w:r>
                        <w:rPr>
                          <w:rFonts w:ascii="Arial" w:hAnsi="Arial" w:cs="Arial"/>
                          <w:sz w:val="22"/>
                          <w:szCs w:val="22"/>
                          <w:lang w:val="en-GB"/>
                        </w:rPr>
                        <w:t>-Eurasian Vultures (Vulture MsAP)</w:t>
                      </w:r>
                      <w:r w:rsidRPr="00B16451">
                        <w:rPr>
                          <w:rFonts w:ascii="Arial" w:hAnsi="Arial" w:cs="Arial"/>
                          <w:sz w:val="22"/>
                          <w:szCs w:val="22"/>
                          <w:lang w:val="en-GB"/>
                        </w:rPr>
                        <w:t>.</w:t>
                      </w:r>
                      <w:r w:rsidRPr="006B1E8A">
                        <w:rPr>
                          <w:rFonts w:ascii="Arial" w:hAnsi="Arial" w:cs="Arial"/>
                          <w:sz w:val="22"/>
                          <w:szCs w:val="22"/>
                          <w:lang w:val="en-GB"/>
                        </w:rPr>
                        <w:t xml:space="preserve"> </w:t>
                      </w:r>
                    </w:p>
                    <w:p w14:paraId="1DE40248" w14:textId="77777777" w:rsidR="009A7326" w:rsidRDefault="009A7326" w:rsidP="00F50BE2">
                      <w:pPr>
                        <w:jc w:val="both"/>
                        <w:rPr>
                          <w:rFonts w:ascii="Arial" w:hAnsi="Arial" w:cs="Arial"/>
                          <w:sz w:val="22"/>
                          <w:szCs w:val="22"/>
                          <w:lang w:val="en-GB"/>
                        </w:rPr>
                      </w:pPr>
                    </w:p>
                    <w:p w14:paraId="4F3841D2" w14:textId="029849DC" w:rsidR="009A7326" w:rsidRPr="00EF7B27" w:rsidRDefault="009A7326" w:rsidP="00EF7B27">
                      <w:pPr>
                        <w:jc w:val="both"/>
                        <w:rPr>
                          <w:rFonts w:ascii="Arial" w:hAnsi="Arial" w:cs="Arial"/>
                          <w:sz w:val="22"/>
                          <w:szCs w:val="22"/>
                        </w:rPr>
                      </w:pPr>
                      <w:r>
                        <w:rPr>
                          <w:rFonts w:ascii="Arial" w:hAnsi="Arial" w:cs="Arial"/>
                          <w:sz w:val="22"/>
                          <w:szCs w:val="22"/>
                        </w:rPr>
                        <w:t>Because of its size, Annex 3 to this</w:t>
                      </w:r>
                      <w:r w:rsidR="0037650B">
                        <w:rPr>
                          <w:rFonts w:ascii="Arial" w:hAnsi="Arial" w:cs="Arial"/>
                          <w:sz w:val="22"/>
                          <w:szCs w:val="22"/>
                        </w:rPr>
                        <w:t xml:space="preserve"> document, comprising the draft</w:t>
                      </w:r>
                      <w:r>
                        <w:rPr>
                          <w:rFonts w:ascii="Arial" w:hAnsi="Arial" w:cs="Arial"/>
                          <w:sz w:val="22"/>
                          <w:szCs w:val="22"/>
                        </w:rPr>
                        <w:t xml:space="preserve"> MsAP and its Annexes</w:t>
                      </w:r>
                      <w:r w:rsidR="007C657E">
                        <w:rPr>
                          <w:rFonts w:ascii="Arial" w:hAnsi="Arial" w:cs="Arial"/>
                          <w:sz w:val="22"/>
                          <w:szCs w:val="22"/>
                        </w:rPr>
                        <w:t>,</w:t>
                      </w:r>
                      <w:r>
                        <w:rPr>
                          <w:rFonts w:ascii="Arial" w:hAnsi="Arial" w:cs="Arial"/>
                          <w:sz w:val="22"/>
                          <w:szCs w:val="22"/>
                        </w:rPr>
                        <w:t xml:space="preserve"> is provided in a separate file</w:t>
                      </w:r>
                      <w:r w:rsidR="0037650B">
                        <w:rPr>
                          <w:rFonts w:ascii="Arial" w:hAnsi="Arial" w:cs="Arial"/>
                          <w:sz w:val="22"/>
                          <w:szCs w:val="22"/>
                        </w:rPr>
                        <w:t xml:space="preserve">.  For reasons </w:t>
                      </w:r>
                      <w:r>
                        <w:rPr>
                          <w:rFonts w:ascii="Arial" w:hAnsi="Arial" w:cs="Arial"/>
                          <w:sz w:val="22"/>
                          <w:szCs w:val="22"/>
                        </w:rPr>
                        <w:t xml:space="preserve">of </w:t>
                      </w:r>
                      <w:r w:rsidRPr="0037650B">
                        <w:rPr>
                          <w:rFonts w:ascii="Arial" w:hAnsi="Arial" w:cs="Arial"/>
                          <w:sz w:val="22"/>
                          <w:szCs w:val="22"/>
                          <w:lang w:val="en-GB"/>
                        </w:rPr>
                        <w:t>econom</w:t>
                      </w:r>
                      <w:r w:rsidRPr="00EF7B27">
                        <w:rPr>
                          <w:rFonts w:ascii="Arial" w:hAnsi="Arial" w:cs="Arial"/>
                          <w:sz w:val="22"/>
                          <w:szCs w:val="22"/>
                          <w:lang w:val="en-GB"/>
                        </w:rPr>
                        <w:t xml:space="preserve">y </w:t>
                      </w:r>
                      <w:r w:rsidR="0037650B" w:rsidRPr="00EF7B27">
                        <w:rPr>
                          <w:rFonts w:ascii="Arial" w:hAnsi="Arial" w:cs="Arial"/>
                          <w:sz w:val="22"/>
                          <w:szCs w:val="22"/>
                          <w:lang w:val="en-GB"/>
                        </w:rPr>
                        <w:t>it has not be</w:t>
                      </w:r>
                      <w:r w:rsidR="00EF7B27" w:rsidRPr="00EF7B27">
                        <w:rPr>
                          <w:rFonts w:ascii="Arial" w:hAnsi="Arial" w:cs="Arial"/>
                          <w:sz w:val="22"/>
                          <w:szCs w:val="22"/>
                          <w:lang w:val="en-GB"/>
                        </w:rPr>
                        <w:t>en</w:t>
                      </w:r>
                      <w:r w:rsidR="0037650B" w:rsidRPr="00EF7B27">
                        <w:rPr>
                          <w:rFonts w:ascii="Arial" w:hAnsi="Arial" w:cs="Arial"/>
                          <w:sz w:val="22"/>
                          <w:szCs w:val="22"/>
                          <w:lang w:val="en-GB"/>
                        </w:rPr>
                        <w:t xml:space="preserve"> possible to </w:t>
                      </w:r>
                      <w:r w:rsidR="00EF7B27" w:rsidRPr="00EF7B27">
                        <w:rPr>
                          <w:rFonts w:ascii="Arial" w:hAnsi="Arial" w:cs="Arial"/>
                          <w:sz w:val="22"/>
                          <w:szCs w:val="22"/>
                          <w:lang w:val="en-GB"/>
                        </w:rPr>
                        <w:t>translate</w:t>
                      </w:r>
                      <w:r w:rsidRPr="0037650B">
                        <w:rPr>
                          <w:rFonts w:ascii="Arial" w:hAnsi="Arial" w:cs="Arial"/>
                          <w:sz w:val="22"/>
                          <w:szCs w:val="22"/>
                          <w:lang w:val="en-GB"/>
                        </w:rPr>
                        <w:t xml:space="preserve"> </w:t>
                      </w:r>
                      <w:r>
                        <w:rPr>
                          <w:rFonts w:ascii="Arial" w:hAnsi="Arial" w:cs="Arial"/>
                          <w:sz w:val="22"/>
                          <w:szCs w:val="22"/>
                          <w:lang w:val="en-GB"/>
                        </w:rPr>
                        <w:t xml:space="preserve">the </w:t>
                      </w:r>
                      <w:r w:rsidR="00EF7B27">
                        <w:rPr>
                          <w:rFonts w:ascii="Arial" w:hAnsi="Arial" w:cs="Arial"/>
                          <w:sz w:val="22"/>
                          <w:szCs w:val="22"/>
                          <w:lang w:val="en-GB"/>
                        </w:rPr>
                        <w:t xml:space="preserve">whole </w:t>
                      </w:r>
                      <w:r>
                        <w:rPr>
                          <w:rFonts w:ascii="Arial" w:hAnsi="Arial" w:cs="Arial"/>
                          <w:sz w:val="22"/>
                          <w:szCs w:val="22"/>
                          <w:lang w:val="en-GB"/>
                        </w:rPr>
                        <w:t xml:space="preserve">Vulture MsAP.  </w:t>
                      </w:r>
                      <w:r w:rsidR="00C052E1">
                        <w:rPr>
                          <w:rFonts w:ascii="Arial" w:hAnsi="Arial" w:cs="Arial"/>
                          <w:sz w:val="22"/>
                          <w:szCs w:val="22"/>
                          <w:lang w:val="en-GB"/>
                        </w:rPr>
                        <w:t>However, a Summary</w:t>
                      </w:r>
                      <w:r w:rsidR="0022063D">
                        <w:rPr>
                          <w:rFonts w:ascii="Arial" w:hAnsi="Arial" w:cs="Arial"/>
                          <w:sz w:val="22"/>
                          <w:szCs w:val="22"/>
                          <w:lang w:val="en-GB"/>
                        </w:rPr>
                        <w:t xml:space="preserve"> is provided </w:t>
                      </w:r>
                      <w:r w:rsidR="00EF7B27">
                        <w:rPr>
                          <w:rFonts w:ascii="Arial" w:hAnsi="Arial" w:cs="Arial"/>
                          <w:sz w:val="22"/>
                          <w:szCs w:val="22"/>
                          <w:lang w:val="en-GB"/>
                        </w:rPr>
                        <w:t xml:space="preserve">as an Addendum </w:t>
                      </w:r>
                      <w:r w:rsidR="0022063D">
                        <w:rPr>
                          <w:rFonts w:ascii="Arial" w:hAnsi="Arial" w:cs="Arial"/>
                          <w:sz w:val="22"/>
                          <w:szCs w:val="22"/>
                          <w:lang w:val="en-GB"/>
                        </w:rPr>
                        <w:t xml:space="preserve">in </w:t>
                      </w:r>
                      <w:r w:rsidR="00EF7B27">
                        <w:rPr>
                          <w:rFonts w:ascii="Arial" w:hAnsi="Arial" w:cs="Arial"/>
                          <w:sz w:val="22"/>
                          <w:szCs w:val="22"/>
                          <w:lang w:val="en-GB"/>
                        </w:rPr>
                        <w:t>the three CMS working languages.</w:t>
                      </w:r>
                    </w:p>
                    <w:p w14:paraId="3C4201F0" w14:textId="77777777" w:rsidR="009A7326" w:rsidRPr="006B1E8A" w:rsidRDefault="009A7326" w:rsidP="00F50BE2">
                      <w:pPr>
                        <w:jc w:val="both"/>
                        <w:rPr>
                          <w:rFonts w:ascii="Arial" w:hAnsi="Arial" w:cs="Arial"/>
                          <w:sz w:val="22"/>
                          <w:szCs w:val="22"/>
                          <w:lang w:val="en-GB"/>
                        </w:rPr>
                      </w:pPr>
                    </w:p>
                    <w:p w14:paraId="4B511633" w14:textId="77777777" w:rsidR="00517B1D" w:rsidRDefault="00517B1D" w:rsidP="00E32313">
                      <w:pPr>
                        <w:jc w:val="both"/>
                        <w:rPr>
                          <w:rFonts w:ascii="Arial" w:hAnsi="Arial" w:cs="Arial"/>
                          <w:sz w:val="22"/>
                          <w:szCs w:val="22"/>
                        </w:rPr>
                      </w:pPr>
                      <w:r w:rsidRPr="006B1E8A">
                        <w:rPr>
                          <w:rFonts w:ascii="Arial" w:hAnsi="Arial" w:cs="Arial"/>
                          <w:sz w:val="22"/>
                          <w:szCs w:val="22"/>
                        </w:rPr>
                        <w:t>Implementation of the draft Resolution</w:t>
                      </w:r>
                      <w:r>
                        <w:rPr>
                          <w:rFonts w:ascii="Arial" w:hAnsi="Arial" w:cs="Arial"/>
                          <w:sz w:val="22"/>
                          <w:szCs w:val="22"/>
                        </w:rPr>
                        <w:t xml:space="preserve"> and Vulture MsAP </w:t>
                      </w:r>
                      <w:r w:rsidRPr="006B1E8A">
                        <w:rPr>
                          <w:rFonts w:ascii="Arial" w:hAnsi="Arial" w:cs="Arial"/>
                          <w:sz w:val="22"/>
                          <w:szCs w:val="22"/>
                        </w:rPr>
                        <w:t xml:space="preserve">will contribute towards the implementation of targets </w:t>
                      </w:r>
                      <w:r>
                        <w:rPr>
                          <w:rFonts w:ascii="Arial" w:hAnsi="Arial" w:cs="Arial"/>
                          <w:sz w:val="22"/>
                          <w:szCs w:val="22"/>
                        </w:rPr>
                        <w:t xml:space="preserve">1, 4, 7, 8-13 and 15-16 </w:t>
                      </w:r>
                      <w:r w:rsidRPr="006B1E8A">
                        <w:rPr>
                          <w:rFonts w:ascii="Arial" w:hAnsi="Arial" w:cs="Arial"/>
                          <w:sz w:val="22"/>
                          <w:szCs w:val="22"/>
                        </w:rPr>
                        <w:t>of the Strategic Plan for Migratory Species 2015 – 2023.</w:t>
                      </w:r>
                      <w:r w:rsidRPr="00B025B7">
                        <w:rPr>
                          <w:rFonts w:ascii="Arial" w:hAnsi="Arial" w:cs="Arial"/>
                          <w:sz w:val="22"/>
                          <w:szCs w:val="22"/>
                        </w:rPr>
                        <w:t xml:space="preserve"> </w:t>
                      </w:r>
                    </w:p>
                    <w:p w14:paraId="664E5223" w14:textId="502B3EF7" w:rsidR="00EF7B27" w:rsidRDefault="00EF7B27" w:rsidP="00E32313">
                      <w:pPr>
                        <w:jc w:val="both"/>
                        <w:rPr>
                          <w:rFonts w:ascii="Arial" w:hAnsi="Arial" w:cs="Arial"/>
                          <w:sz w:val="22"/>
                          <w:szCs w:val="22"/>
                        </w:rPr>
                      </w:pPr>
                    </w:p>
                    <w:p w14:paraId="261B6E70" w14:textId="01FC1D00" w:rsidR="00DA33AA" w:rsidRDefault="00DA33AA" w:rsidP="00E32313">
                      <w:pPr>
                        <w:jc w:val="both"/>
                        <w:rPr>
                          <w:rFonts w:ascii="Arial" w:hAnsi="Arial" w:cs="Arial"/>
                          <w:sz w:val="22"/>
                          <w:szCs w:val="22"/>
                        </w:rPr>
                      </w:pPr>
                      <w:r>
                        <w:rPr>
                          <w:rFonts w:ascii="Arial" w:hAnsi="Arial" w:cs="Arial"/>
                          <w:sz w:val="22"/>
                          <w:szCs w:val="22"/>
                        </w:rPr>
                        <w:t>Rev.1 clarifies the nature of certain Annexes to the Vultures MsAP.</w:t>
                      </w:r>
                    </w:p>
                    <w:p w14:paraId="1B2F2D7B" w14:textId="687DBB6B" w:rsidR="00382B3C" w:rsidRDefault="00382B3C" w:rsidP="00E32313">
                      <w:pPr>
                        <w:jc w:val="both"/>
                        <w:rPr>
                          <w:rFonts w:ascii="Arial" w:hAnsi="Arial" w:cs="Arial"/>
                          <w:sz w:val="22"/>
                          <w:szCs w:val="22"/>
                        </w:rPr>
                      </w:pPr>
                    </w:p>
                    <w:p w14:paraId="3A8BE9B0" w14:textId="5C044811" w:rsidR="00DA33AA" w:rsidRDefault="00F22147" w:rsidP="00E32313">
                      <w:pPr>
                        <w:jc w:val="both"/>
                        <w:rPr>
                          <w:rFonts w:ascii="Arial" w:hAnsi="Arial" w:cs="Arial"/>
                          <w:sz w:val="22"/>
                          <w:szCs w:val="22"/>
                        </w:rPr>
                      </w:pPr>
                      <w:r>
                        <w:rPr>
                          <w:rFonts w:ascii="Arial" w:hAnsi="Arial" w:cs="Arial"/>
                          <w:sz w:val="22"/>
                          <w:szCs w:val="22"/>
                        </w:rPr>
                        <w:t xml:space="preserve">Rev.2 </w:t>
                      </w:r>
                      <w:r w:rsidRPr="00F22147">
                        <w:rPr>
                          <w:rFonts w:ascii="Arial" w:hAnsi="Arial" w:cs="Arial"/>
                          <w:sz w:val="22"/>
                          <w:szCs w:val="22"/>
                        </w:rPr>
                        <w:t>replaces Annex 3 with a newly formatted version of the Vulture MsAP. No substantive changes have been made to the MsAP</w:t>
                      </w:r>
                      <w:r>
                        <w:rPr>
                          <w:rFonts w:ascii="Arial" w:hAnsi="Arial" w:cs="Arial"/>
                          <w:sz w:val="22"/>
                          <w:szCs w:val="22"/>
                        </w:rPr>
                        <w:t>.</w:t>
                      </w:r>
                    </w:p>
                    <w:p w14:paraId="2B4DA4B8" w14:textId="77777777" w:rsidR="00F22147" w:rsidRDefault="00F22147" w:rsidP="00E32313">
                      <w:pPr>
                        <w:jc w:val="both"/>
                        <w:rPr>
                          <w:rFonts w:ascii="Arial" w:hAnsi="Arial" w:cs="Arial"/>
                          <w:sz w:val="22"/>
                          <w:szCs w:val="22"/>
                        </w:rPr>
                      </w:pPr>
                    </w:p>
                    <w:bookmarkEnd w:id="1"/>
                    <w:p w14:paraId="77B43788" w14:textId="77777777" w:rsidR="00EF7B27" w:rsidRPr="00EF7B27" w:rsidRDefault="00EF7B27" w:rsidP="00E32313">
                      <w:pPr>
                        <w:jc w:val="both"/>
                        <w:rPr>
                          <w:rFonts w:ascii="Arial" w:hAnsi="Arial" w:cs="Arial"/>
                          <w:szCs w:val="20"/>
                        </w:rPr>
                      </w:pPr>
                    </w:p>
                  </w:txbxContent>
                </v:textbox>
              </v:shape>
            </w:pict>
          </mc:Fallback>
        </mc:AlternateContent>
      </w:r>
    </w:p>
    <w:p w14:paraId="6CE83D9A" w14:textId="77777777" w:rsidR="00D605A4" w:rsidRPr="00C169ED" w:rsidRDefault="00D605A4" w:rsidP="00D605A4">
      <w:pPr>
        <w:rPr>
          <w:rFonts w:ascii="Arial" w:hAnsi="Arial" w:cs="Arial"/>
          <w:sz w:val="21"/>
          <w:szCs w:val="21"/>
        </w:rPr>
      </w:pPr>
    </w:p>
    <w:p w14:paraId="24901DC1" w14:textId="77777777" w:rsidR="00D605A4" w:rsidRPr="00C169ED" w:rsidRDefault="00D605A4" w:rsidP="00D605A4">
      <w:pPr>
        <w:rPr>
          <w:rFonts w:ascii="Arial" w:hAnsi="Arial" w:cs="Arial"/>
          <w:sz w:val="21"/>
          <w:szCs w:val="21"/>
        </w:rPr>
      </w:pPr>
    </w:p>
    <w:p w14:paraId="47D242AA" w14:textId="77777777" w:rsidR="00D605A4" w:rsidRPr="00C169ED" w:rsidRDefault="00D605A4" w:rsidP="00D605A4">
      <w:pPr>
        <w:rPr>
          <w:rFonts w:ascii="Arial" w:hAnsi="Arial" w:cs="Arial"/>
          <w:sz w:val="21"/>
          <w:szCs w:val="21"/>
        </w:rPr>
      </w:pPr>
    </w:p>
    <w:p w14:paraId="68544D85" w14:textId="77777777" w:rsidR="00D605A4" w:rsidRPr="00C169ED" w:rsidRDefault="00D605A4" w:rsidP="00D605A4">
      <w:pPr>
        <w:rPr>
          <w:rFonts w:ascii="Arial" w:hAnsi="Arial" w:cs="Arial"/>
          <w:sz w:val="21"/>
          <w:szCs w:val="21"/>
        </w:rPr>
      </w:pPr>
    </w:p>
    <w:p w14:paraId="052ED863" w14:textId="77777777" w:rsidR="00D605A4" w:rsidRPr="00C169ED" w:rsidRDefault="00D605A4" w:rsidP="00D605A4">
      <w:pPr>
        <w:rPr>
          <w:rFonts w:ascii="Arial" w:hAnsi="Arial" w:cs="Arial"/>
          <w:sz w:val="21"/>
          <w:szCs w:val="21"/>
        </w:rPr>
      </w:pPr>
    </w:p>
    <w:p w14:paraId="7130051C" w14:textId="77777777" w:rsidR="00D605A4" w:rsidRPr="00C169ED" w:rsidRDefault="00D605A4" w:rsidP="00D605A4">
      <w:pPr>
        <w:rPr>
          <w:rFonts w:ascii="Arial" w:hAnsi="Arial" w:cs="Arial"/>
          <w:sz w:val="21"/>
          <w:szCs w:val="21"/>
        </w:rPr>
      </w:pPr>
    </w:p>
    <w:p w14:paraId="5A40F762" w14:textId="77777777" w:rsidR="00D605A4" w:rsidRPr="00C169ED" w:rsidRDefault="00D605A4" w:rsidP="00D605A4">
      <w:pPr>
        <w:rPr>
          <w:rFonts w:ascii="Arial" w:hAnsi="Arial" w:cs="Arial"/>
          <w:sz w:val="21"/>
          <w:szCs w:val="21"/>
        </w:rPr>
      </w:pPr>
    </w:p>
    <w:p w14:paraId="095F6051" w14:textId="77777777" w:rsidR="00D605A4" w:rsidRPr="00C169ED" w:rsidRDefault="00D605A4" w:rsidP="00D605A4">
      <w:pPr>
        <w:rPr>
          <w:rFonts w:ascii="Arial" w:hAnsi="Arial" w:cs="Arial"/>
          <w:sz w:val="21"/>
          <w:szCs w:val="21"/>
        </w:rPr>
      </w:pPr>
    </w:p>
    <w:p w14:paraId="2AFEC49D" w14:textId="77777777" w:rsidR="00D605A4" w:rsidRPr="00C169ED" w:rsidRDefault="00D605A4" w:rsidP="00D605A4">
      <w:pPr>
        <w:rPr>
          <w:rFonts w:ascii="Arial" w:hAnsi="Arial" w:cs="Arial"/>
          <w:sz w:val="21"/>
          <w:szCs w:val="21"/>
        </w:rPr>
      </w:pPr>
    </w:p>
    <w:p w14:paraId="0AC995ED" w14:textId="77777777" w:rsidR="00D605A4" w:rsidRPr="00C169ED" w:rsidRDefault="00D605A4" w:rsidP="00D605A4">
      <w:pPr>
        <w:rPr>
          <w:rFonts w:ascii="Arial" w:hAnsi="Arial" w:cs="Arial"/>
          <w:sz w:val="21"/>
          <w:szCs w:val="21"/>
        </w:rPr>
      </w:pPr>
    </w:p>
    <w:p w14:paraId="7289653C" w14:textId="77777777" w:rsidR="00D605A4" w:rsidRPr="00C169ED" w:rsidRDefault="00D605A4" w:rsidP="00D605A4">
      <w:pPr>
        <w:rPr>
          <w:rFonts w:ascii="Arial" w:hAnsi="Arial" w:cs="Arial"/>
          <w:sz w:val="21"/>
          <w:szCs w:val="21"/>
        </w:rPr>
      </w:pPr>
    </w:p>
    <w:p w14:paraId="1BFD9B38" w14:textId="77777777" w:rsidR="00D605A4" w:rsidRPr="00C169ED" w:rsidRDefault="00D605A4" w:rsidP="00D605A4">
      <w:pPr>
        <w:rPr>
          <w:rFonts w:ascii="Arial" w:hAnsi="Arial" w:cs="Arial"/>
          <w:sz w:val="21"/>
          <w:szCs w:val="21"/>
        </w:rPr>
      </w:pPr>
    </w:p>
    <w:p w14:paraId="6B3886E3" w14:textId="77777777" w:rsidR="00D605A4" w:rsidRPr="00C169ED" w:rsidRDefault="00D605A4" w:rsidP="00D605A4">
      <w:pPr>
        <w:rPr>
          <w:rFonts w:ascii="Arial" w:hAnsi="Arial" w:cs="Arial"/>
          <w:sz w:val="21"/>
          <w:szCs w:val="21"/>
        </w:rPr>
      </w:pPr>
    </w:p>
    <w:p w14:paraId="729BA09B" w14:textId="77777777" w:rsidR="00D605A4" w:rsidRPr="00C169ED" w:rsidRDefault="00D605A4" w:rsidP="00D605A4">
      <w:pPr>
        <w:rPr>
          <w:rFonts w:ascii="Arial" w:hAnsi="Arial" w:cs="Arial"/>
          <w:sz w:val="21"/>
          <w:szCs w:val="21"/>
        </w:rPr>
      </w:pPr>
    </w:p>
    <w:p w14:paraId="576D5AF6" w14:textId="77777777" w:rsidR="00D605A4" w:rsidRPr="00C169ED" w:rsidRDefault="00D605A4" w:rsidP="00D605A4">
      <w:pPr>
        <w:rPr>
          <w:rFonts w:ascii="Arial" w:hAnsi="Arial" w:cs="Arial"/>
          <w:sz w:val="21"/>
          <w:szCs w:val="21"/>
        </w:rPr>
      </w:pPr>
    </w:p>
    <w:p w14:paraId="19476490" w14:textId="77777777" w:rsidR="00D605A4" w:rsidRPr="00C169ED" w:rsidRDefault="00D605A4" w:rsidP="00D605A4">
      <w:pPr>
        <w:rPr>
          <w:rFonts w:ascii="Arial" w:hAnsi="Arial" w:cs="Arial"/>
          <w:sz w:val="21"/>
          <w:szCs w:val="21"/>
        </w:rPr>
      </w:pPr>
    </w:p>
    <w:p w14:paraId="62E9AFF1" w14:textId="77777777" w:rsidR="00D605A4" w:rsidRPr="00C169ED" w:rsidRDefault="00D605A4" w:rsidP="00D605A4">
      <w:pPr>
        <w:rPr>
          <w:rFonts w:ascii="Arial" w:hAnsi="Arial" w:cs="Arial"/>
          <w:sz w:val="21"/>
          <w:szCs w:val="21"/>
        </w:rPr>
      </w:pPr>
    </w:p>
    <w:p w14:paraId="3A0FA344" w14:textId="77777777" w:rsidR="00D605A4" w:rsidRPr="00C169ED" w:rsidRDefault="00D605A4" w:rsidP="00D605A4">
      <w:pPr>
        <w:rPr>
          <w:rFonts w:ascii="Arial" w:hAnsi="Arial" w:cs="Arial"/>
          <w:sz w:val="21"/>
          <w:szCs w:val="21"/>
        </w:rPr>
      </w:pPr>
    </w:p>
    <w:p w14:paraId="04F74511" w14:textId="77777777" w:rsidR="00D605A4" w:rsidRDefault="00D605A4" w:rsidP="00D605A4">
      <w:pPr>
        <w:rPr>
          <w:rFonts w:ascii="Arial" w:hAnsi="Arial" w:cs="Arial"/>
          <w:sz w:val="22"/>
          <w:szCs w:val="22"/>
        </w:rPr>
      </w:pPr>
    </w:p>
    <w:p w14:paraId="1D215D18" w14:textId="77777777" w:rsidR="00031A88" w:rsidRDefault="00031A88" w:rsidP="00D605A4">
      <w:pPr>
        <w:rPr>
          <w:rFonts w:ascii="Arial" w:hAnsi="Arial" w:cs="Arial"/>
          <w:sz w:val="22"/>
          <w:szCs w:val="22"/>
        </w:rPr>
      </w:pPr>
    </w:p>
    <w:p w14:paraId="23FD12E0" w14:textId="77777777" w:rsidR="00031A88" w:rsidRDefault="00031A88" w:rsidP="00D605A4">
      <w:pPr>
        <w:rPr>
          <w:rFonts w:ascii="Arial" w:hAnsi="Arial" w:cs="Arial"/>
          <w:sz w:val="22"/>
          <w:szCs w:val="22"/>
        </w:rPr>
      </w:pPr>
    </w:p>
    <w:p w14:paraId="3EC9D4D8" w14:textId="77777777" w:rsidR="00031A88" w:rsidRDefault="00031A88" w:rsidP="00D605A4">
      <w:pPr>
        <w:rPr>
          <w:rFonts w:ascii="Arial" w:hAnsi="Arial" w:cs="Arial"/>
          <w:sz w:val="22"/>
          <w:szCs w:val="22"/>
        </w:rPr>
      </w:pPr>
    </w:p>
    <w:p w14:paraId="5FF74885" w14:textId="77777777" w:rsidR="00031A88" w:rsidRDefault="00031A88" w:rsidP="00D605A4">
      <w:pPr>
        <w:rPr>
          <w:rFonts w:ascii="Arial" w:hAnsi="Arial" w:cs="Arial"/>
          <w:sz w:val="22"/>
          <w:szCs w:val="22"/>
        </w:rPr>
      </w:pPr>
    </w:p>
    <w:p w14:paraId="2CA5FF4B" w14:textId="77777777" w:rsidR="00031A88" w:rsidRDefault="00031A88" w:rsidP="00D605A4">
      <w:pPr>
        <w:rPr>
          <w:rFonts w:ascii="Arial" w:hAnsi="Arial" w:cs="Arial"/>
          <w:sz w:val="22"/>
          <w:szCs w:val="22"/>
        </w:rPr>
      </w:pPr>
    </w:p>
    <w:p w14:paraId="773FA614" w14:textId="77777777" w:rsidR="00031A88" w:rsidRDefault="00031A88" w:rsidP="00D605A4">
      <w:pPr>
        <w:rPr>
          <w:rFonts w:ascii="Arial" w:hAnsi="Arial" w:cs="Arial"/>
          <w:sz w:val="22"/>
          <w:szCs w:val="22"/>
        </w:rPr>
      </w:pPr>
    </w:p>
    <w:p w14:paraId="5FD33231" w14:textId="77777777" w:rsidR="00031A88" w:rsidRDefault="00031A88" w:rsidP="00D605A4">
      <w:pPr>
        <w:rPr>
          <w:rFonts w:ascii="Arial" w:hAnsi="Arial" w:cs="Arial"/>
          <w:sz w:val="22"/>
          <w:szCs w:val="22"/>
        </w:rPr>
      </w:pPr>
    </w:p>
    <w:p w14:paraId="4439756A" w14:textId="77777777" w:rsidR="00031A88" w:rsidRDefault="00031A88" w:rsidP="00D605A4">
      <w:pPr>
        <w:rPr>
          <w:rFonts w:ascii="Arial" w:hAnsi="Arial" w:cs="Arial"/>
          <w:sz w:val="22"/>
          <w:szCs w:val="22"/>
        </w:rPr>
      </w:pPr>
    </w:p>
    <w:p w14:paraId="6B5A47C2" w14:textId="77777777" w:rsidR="00031A88" w:rsidRDefault="00031A88" w:rsidP="00D605A4">
      <w:pPr>
        <w:rPr>
          <w:rFonts w:ascii="Arial" w:hAnsi="Arial" w:cs="Arial"/>
          <w:sz w:val="22"/>
          <w:szCs w:val="22"/>
        </w:rPr>
      </w:pPr>
    </w:p>
    <w:p w14:paraId="017FDF08" w14:textId="77777777" w:rsidR="00031A88" w:rsidRDefault="00031A88" w:rsidP="00D605A4">
      <w:pPr>
        <w:rPr>
          <w:rFonts w:ascii="Arial" w:hAnsi="Arial" w:cs="Arial"/>
          <w:sz w:val="22"/>
          <w:szCs w:val="22"/>
        </w:rPr>
      </w:pPr>
    </w:p>
    <w:p w14:paraId="219BEBA2" w14:textId="77777777" w:rsidR="00031A88" w:rsidRPr="00D605A4" w:rsidRDefault="00031A88" w:rsidP="00D605A4">
      <w:pPr>
        <w:rPr>
          <w:rFonts w:ascii="Arial" w:hAnsi="Arial" w:cs="Arial"/>
          <w:sz w:val="22"/>
          <w:szCs w:val="22"/>
        </w:rPr>
      </w:pPr>
    </w:p>
    <w:p w14:paraId="75AB6264" w14:textId="77777777" w:rsidR="00D605A4" w:rsidRDefault="00D605A4" w:rsidP="00D605A4">
      <w:pPr>
        <w:rPr>
          <w:rFonts w:ascii="Arial" w:hAnsi="Arial" w:cs="Arial"/>
          <w:sz w:val="22"/>
          <w:szCs w:val="22"/>
        </w:rPr>
      </w:pPr>
    </w:p>
    <w:p w14:paraId="4AEA990A" w14:textId="77777777" w:rsidR="00D605A4" w:rsidRDefault="00D605A4" w:rsidP="00D605A4">
      <w:pPr>
        <w:tabs>
          <w:tab w:val="left" w:pos="1020"/>
        </w:tabs>
        <w:rPr>
          <w:rFonts w:ascii="Arial" w:hAnsi="Arial" w:cs="Arial"/>
          <w:sz w:val="22"/>
          <w:szCs w:val="22"/>
        </w:rPr>
        <w:sectPr w:rsidR="00D605A4" w:rsidSect="0052082F">
          <w:headerReference w:type="even" r:id="rId12"/>
          <w:headerReference w:type="default" r:id="rId13"/>
          <w:footerReference w:type="even" r:id="rId14"/>
          <w:footerReference w:type="default" r:id="rId15"/>
          <w:headerReference w:type="first" r:id="rId16"/>
          <w:footerReference w:type="first" r:id="rId17"/>
          <w:endnotePr>
            <w:numFmt w:val="decimal"/>
          </w:endnotePr>
          <w:pgSz w:w="11905" w:h="16837" w:code="9"/>
          <w:pgMar w:top="1008" w:right="1411" w:bottom="1152" w:left="1411" w:header="432" w:footer="432" w:gutter="0"/>
          <w:cols w:space="720"/>
          <w:noEndnote/>
          <w:titlePg/>
          <w:docGrid w:linePitch="272"/>
        </w:sectPr>
      </w:pPr>
    </w:p>
    <w:p w14:paraId="7270AA88" w14:textId="3355A8BF" w:rsidR="00382B3C" w:rsidRDefault="00382B3C" w:rsidP="00377104">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p>
    <w:p w14:paraId="78378711" w14:textId="77777777" w:rsidR="00382B3C" w:rsidRDefault="00382B3C" w:rsidP="00377104">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p>
    <w:p w14:paraId="24FDFCB6" w14:textId="72C10884" w:rsidR="00377104" w:rsidRPr="00CD0FE9" w:rsidRDefault="00377104" w:rsidP="00377104">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r w:rsidRPr="00FD6E73">
        <w:rPr>
          <w:rFonts w:ascii="Arial" w:hAnsi="Arial" w:cs="Arial"/>
          <w:b/>
          <w:caps/>
          <w:sz w:val="22"/>
          <w:szCs w:val="22"/>
          <w:lang w:val="en-GB"/>
        </w:rPr>
        <w:t>CONSERVATION OF AFRICAN-EURASIAN VULTURES</w:t>
      </w:r>
    </w:p>
    <w:p w14:paraId="3ED4910F" w14:textId="77777777" w:rsidR="007910DD" w:rsidRDefault="007910DD" w:rsidP="007910DD">
      <w:pPr>
        <w:jc w:val="both"/>
        <w:rPr>
          <w:rFonts w:ascii="Arial" w:hAnsi="Arial" w:cs="Arial"/>
          <w:i/>
          <w:sz w:val="22"/>
          <w:szCs w:val="22"/>
          <w:lang w:val="en-GB"/>
        </w:rPr>
      </w:pPr>
    </w:p>
    <w:p w14:paraId="7BCDB61A" w14:textId="77777777" w:rsidR="00EE4815" w:rsidRPr="00CD0FE9" w:rsidRDefault="00EE4815" w:rsidP="007910DD">
      <w:pPr>
        <w:jc w:val="both"/>
        <w:rPr>
          <w:rFonts w:ascii="Arial" w:hAnsi="Arial" w:cs="Arial"/>
          <w:sz w:val="22"/>
          <w:szCs w:val="22"/>
          <w:lang w:val="en-GB"/>
        </w:rPr>
      </w:pPr>
    </w:p>
    <w:p w14:paraId="1DCFF27E" w14:textId="77777777" w:rsidR="007910DD" w:rsidRPr="00CD0FE9" w:rsidRDefault="007910DD" w:rsidP="007910DD">
      <w:pPr>
        <w:jc w:val="both"/>
        <w:rPr>
          <w:rFonts w:ascii="Arial" w:hAnsi="Arial" w:cs="Arial"/>
          <w:sz w:val="22"/>
          <w:szCs w:val="22"/>
          <w:u w:val="single"/>
          <w:lang w:val="en-GB"/>
        </w:rPr>
      </w:pPr>
      <w:r w:rsidRPr="00CD0FE9">
        <w:rPr>
          <w:rFonts w:ascii="Arial" w:hAnsi="Arial" w:cs="Arial"/>
          <w:sz w:val="22"/>
          <w:szCs w:val="22"/>
          <w:u w:val="single"/>
          <w:lang w:val="en-GB"/>
        </w:rPr>
        <w:t>Background</w:t>
      </w:r>
    </w:p>
    <w:p w14:paraId="4D968697" w14:textId="77777777" w:rsidR="007910DD" w:rsidRPr="00CD0FE9" w:rsidRDefault="007910DD" w:rsidP="007910DD">
      <w:pPr>
        <w:jc w:val="both"/>
        <w:rPr>
          <w:rFonts w:ascii="Arial" w:hAnsi="Arial" w:cs="Arial"/>
          <w:sz w:val="22"/>
          <w:szCs w:val="22"/>
          <w:lang w:val="en-GB"/>
        </w:rPr>
      </w:pPr>
    </w:p>
    <w:p w14:paraId="22B63F40" w14:textId="6E6C7107" w:rsidR="007910DD" w:rsidRDefault="0070738D" w:rsidP="0070738D">
      <w:pPr>
        <w:numPr>
          <w:ilvl w:val="0"/>
          <w:numId w:val="2"/>
        </w:numPr>
        <w:contextualSpacing/>
        <w:jc w:val="both"/>
        <w:rPr>
          <w:rFonts w:ascii="Arial" w:hAnsi="Arial" w:cs="Arial"/>
          <w:sz w:val="22"/>
          <w:szCs w:val="22"/>
          <w:lang w:val="en-GB"/>
        </w:rPr>
      </w:pPr>
      <w:r>
        <w:rPr>
          <w:rFonts w:ascii="Arial" w:hAnsi="Arial" w:cs="Arial"/>
          <w:sz w:val="22"/>
          <w:szCs w:val="22"/>
          <w:lang w:val="en-GB"/>
        </w:rPr>
        <w:t>Vultures are suffering</w:t>
      </w:r>
      <w:r w:rsidR="007227A9" w:rsidRPr="007227A9">
        <w:rPr>
          <w:rFonts w:ascii="Arial" w:hAnsi="Arial" w:cs="Arial"/>
          <w:sz w:val="22"/>
          <w:szCs w:val="22"/>
          <w:lang w:val="en-GB"/>
        </w:rPr>
        <w:t xml:space="preserve"> extreme pressure from a wide range of human activities.  </w:t>
      </w:r>
      <w:r w:rsidR="008D0E06">
        <w:rPr>
          <w:rFonts w:ascii="Arial" w:hAnsi="Arial" w:cs="Arial"/>
          <w:sz w:val="22"/>
          <w:szCs w:val="22"/>
          <w:lang w:val="en-GB"/>
        </w:rPr>
        <w:t>In recent years, d</w:t>
      </w:r>
      <w:r w:rsidR="007227A9" w:rsidRPr="007227A9">
        <w:rPr>
          <w:rFonts w:ascii="Arial" w:hAnsi="Arial" w:cs="Arial"/>
          <w:sz w:val="22"/>
          <w:szCs w:val="22"/>
          <w:lang w:val="en-GB"/>
        </w:rPr>
        <w:t xml:space="preserve">rastic and widespread </w:t>
      </w:r>
      <w:r w:rsidR="00EF3400" w:rsidRPr="007227A9">
        <w:rPr>
          <w:rFonts w:ascii="Arial" w:hAnsi="Arial" w:cs="Arial"/>
          <w:sz w:val="22"/>
          <w:szCs w:val="22"/>
          <w:lang w:val="en-GB"/>
        </w:rPr>
        <w:t xml:space="preserve">declines </w:t>
      </w:r>
      <w:r w:rsidR="00EF3400">
        <w:rPr>
          <w:rFonts w:ascii="Arial" w:hAnsi="Arial" w:cs="Arial"/>
          <w:sz w:val="22"/>
          <w:szCs w:val="22"/>
          <w:lang w:val="en-GB"/>
        </w:rPr>
        <w:t xml:space="preserve">in </w:t>
      </w:r>
      <w:r w:rsidR="007227A9" w:rsidRPr="007227A9">
        <w:rPr>
          <w:rFonts w:ascii="Arial" w:hAnsi="Arial" w:cs="Arial"/>
          <w:sz w:val="22"/>
          <w:szCs w:val="22"/>
          <w:lang w:val="en-GB"/>
        </w:rPr>
        <w:t xml:space="preserve">vulture population </w:t>
      </w:r>
      <w:r w:rsidR="008D0E06">
        <w:rPr>
          <w:rFonts w:ascii="Arial" w:hAnsi="Arial" w:cs="Arial"/>
          <w:sz w:val="22"/>
          <w:szCs w:val="22"/>
          <w:lang w:val="en-GB"/>
        </w:rPr>
        <w:t>in Asia and Africa have been</w:t>
      </w:r>
      <w:r>
        <w:rPr>
          <w:rFonts w:ascii="Arial" w:hAnsi="Arial" w:cs="Arial"/>
          <w:sz w:val="22"/>
          <w:szCs w:val="22"/>
          <w:lang w:val="en-GB"/>
        </w:rPr>
        <w:t xml:space="preserve"> reflected by</w:t>
      </w:r>
      <w:r w:rsidR="00BA28E5">
        <w:rPr>
          <w:rFonts w:ascii="Arial" w:hAnsi="Arial" w:cs="Arial"/>
          <w:sz w:val="22"/>
          <w:szCs w:val="22"/>
          <w:lang w:val="en-GB"/>
        </w:rPr>
        <w:t xml:space="preserve"> the elevation of status</w:t>
      </w:r>
      <w:r>
        <w:rPr>
          <w:rFonts w:ascii="Arial" w:hAnsi="Arial" w:cs="Arial"/>
          <w:sz w:val="22"/>
          <w:szCs w:val="22"/>
          <w:lang w:val="en-GB"/>
        </w:rPr>
        <w:t xml:space="preserve"> listings in the</w:t>
      </w:r>
      <w:r w:rsidR="00FA39CB">
        <w:rPr>
          <w:rFonts w:ascii="Arial" w:hAnsi="Arial" w:cs="Arial"/>
          <w:sz w:val="22"/>
          <w:szCs w:val="22"/>
          <w:lang w:val="en-GB"/>
        </w:rPr>
        <w:t xml:space="preserve"> International Union for Conservation of Nature</w:t>
      </w:r>
      <w:r w:rsidR="007227A9" w:rsidRPr="007227A9">
        <w:rPr>
          <w:rFonts w:ascii="Arial" w:hAnsi="Arial" w:cs="Arial"/>
          <w:sz w:val="22"/>
          <w:szCs w:val="22"/>
          <w:lang w:val="en-GB"/>
        </w:rPr>
        <w:t xml:space="preserve"> </w:t>
      </w:r>
      <w:r w:rsidR="00FA39CB">
        <w:rPr>
          <w:rFonts w:ascii="Arial" w:hAnsi="Arial" w:cs="Arial"/>
          <w:sz w:val="22"/>
          <w:szCs w:val="22"/>
          <w:lang w:val="en-GB"/>
        </w:rPr>
        <w:t>(</w:t>
      </w:r>
      <w:r w:rsidR="007227A9" w:rsidRPr="007227A9">
        <w:rPr>
          <w:rFonts w:ascii="Arial" w:hAnsi="Arial" w:cs="Arial"/>
          <w:sz w:val="22"/>
          <w:szCs w:val="22"/>
          <w:lang w:val="en-GB"/>
        </w:rPr>
        <w:t>IUCN</w:t>
      </w:r>
      <w:r w:rsidR="00FA39CB">
        <w:rPr>
          <w:rFonts w:ascii="Arial" w:hAnsi="Arial" w:cs="Arial"/>
          <w:sz w:val="22"/>
          <w:szCs w:val="22"/>
          <w:lang w:val="en-GB"/>
        </w:rPr>
        <w:t>)</w:t>
      </w:r>
      <w:r w:rsidR="007227A9" w:rsidRPr="007227A9">
        <w:rPr>
          <w:rFonts w:ascii="Arial" w:hAnsi="Arial" w:cs="Arial"/>
          <w:sz w:val="22"/>
          <w:szCs w:val="22"/>
          <w:lang w:val="en-GB"/>
        </w:rPr>
        <w:t xml:space="preserve"> Red List: the majority of species of Old World </w:t>
      </w:r>
      <w:r w:rsidR="00DE133C">
        <w:rPr>
          <w:rFonts w:ascii="Arial" w:hAnsi="Arial" w:cs="Arial"/>
          <w:sz w:val="22"/>
          <w:szCs w:val="22"/>
          <w:lang w:val="en-GB"/>
        </w:rPr>
        <w:t>v</w:t>
      </w:r>
      <w:r w:rsidR="007227A9" w:rsidRPr="007227A9">
        <w:rPr>
          <w:rFonts w:ascii="Arial" w:hAnsi="Arial" w:cs="Arial"/>
          <w:sz w:val="22"/>
          <w:szCs w:val="22"/>
          <w:lang w:val="en-GB"/>
        </w:rPr>
        <w:t>ultures are now considered Critically Endangered</w:t>
      </w:r>
      <w:r w:rsidR="008D0E06">
        <w:rPr>
          <w:rFonts w:ascii="Arial" w:hAnsi="Arial" w:cs="Arial"/>
          <w:sz w:val="22"/>
          <w:szCs w:val="22"/>
          <w:lang w:val="en-GB"/>
        </w:rPr>
        <w:t xml:space="preserve"> or Endangered</w:t>
      </w:r>
      <w:r w:rsidR="007227A9" w:rsidRPr="007227A9">
        <w:rPr>
          <w:rFonts w:ascii="Arial" w:hAnsi="Arial" w:cs="Arial"/>
          <w:sz w:val="22"/>
          <w:szCs w:val="22"/>
          <w:lang w:val="en-GB"/>
        </w:rPr>
        <w:t>.</w:t>
      </w:r>
    </w:p>
    <w:p w14:paraId="44A53F69" w14:textId="77777777" w:rsidR="00421D4F" w:rsidRDefault="00421D4F" w:rsidP="00421D4F">
      <w:pPr>
        <w:ind w:left="360"/>
        <w:contextualSpacing/>
        <w:jc w:val="both"/>
        <w:rPr>
          <w:rFonts w:ascii="Arial" w:hAnsi="Arial" w:cs="Arial"/>
          <w:sz w:val="22"/>
          <w:szCs w:val="22"/>
          <w:lang w:val="en-GB"/>
        </w:rPr>
      </w:pPr>
    </w:p>
    <w:p w14:paraId="127E6BB9" w14:textId="16024D1F" w:rsidR="00421D4F" w:rsidRDefault="00421D4F" w:rsidP="00421D4F">
      <w:pPr>
        <w:numPr>
          <w:ilvl w:val="0"/>
          <w:numId w:val="2"/>
        </w:numPr>
        <w:contextualSpacing/>
        <w:jc w:val="both"/>
        <w:rPr>
          <w:rFonts w:ascii="Arial" w:hAnsi="Arial" w:cs="Arial"/>
          <w:sz w:val="22"/>
          <w:szCs w:val="22"/>
          <w:lang w:val="en-GB"/>
        </w:rPr>
      </w:pPr>
      <w:r>
        <w:rPr>
          <w:rFonts w:ascii="Arial" w:hAnsi="Arial" w:cs="Arial"/>
          <w:sz w:val="22"/>
          <w:szCs w:val="22"/>
          <w:lang w:val="en-GB"/>
        </w:rPr>
        <w:t>The catastrophic declines in vulture populations are</w:t>
      </w:r>
      <w:r w:rsidRPr="00CB608E">
        <w:rPr>
          <w:rFonts w:ascii="Arial" w:hAnsi="Arial" w:cs="Arial"/>
          <w:sz w:val="22"/>
          <w:szCs w:val="22"/>
          <w:lang w:val="en-GB"/>
        </w:rPr>
        <w:t xml:space="preserve"> of par</w:t>
      </w:r>
      <w:r>
        <w:rPr>
          <w:rFonts w:ascii="Arial" w:hAnsi="Arial" w:cs="Arial"/>
          <w:sz w:val="22"/>
          <w:szCs w:val="22"/>
          <w:lang w:val="en-GB"/>
        </w:rPr>
        <w:t>ticular concern because these birds</w:t>
      </w:r>
      <w:r w:rsidRPr="00CB608E">
        <w:rPr>
          <w:rFonts w:ascii="Arial" w:hAnsi="Arial" w:cs="Arial"/>
          <w:sz w:val="22"/>
          <w:szCs w:val="22"/>
          <w:lang w:val="en-GB"/>
        </w:rPr>
        <w:t xml:space="preserve"> provide critically important ecosystem services</w:t>
      </w:r>
      <w:r w:rsidR="00EF3400">
        <w:rPr>
          <w:rFonts w:ascii="Arial" w:hAnsi="Arial" w:cs="Arial"/>
          <w:sz w:val="22"/>
          <w:szCs w:val="22"/>
          <w:lang w:val="en-GB"/>
        </w:rPr>
        <w:t>.  They</w:t>
      </w:r>
      <w:r w:rsidRPr="00CB608E">
        <w:rPr>
          <w:rFonts w:ascii="Arial" w:hAnsi="Arial" w:cs="Arial"/>
          <w:sz w:val="22"/>
          <w:szCs w:val="22"/>
          <w:lang w:val="en-GB"/>
        </w:rPr>
        <w:t xml:space="preserve"> clean up carcasses and other organic waste in the environment, thus reducing the spread of dangerous diseases such as anthrax </w:t>
      </w:r>
      <w:r w:rsidRPr="00347F07">
        <w:rPr>
          <w:rFonts w:ascii="Arial" w:hAnsi="Arial" w:cs="Arial"/>
          <w:sz w:val="22"/>
          <w:szCs w:val="22"/>
          <w:lang w:val="en-GB"/>
        </w:rPr>
        <w:t>and rabies – resulting in highly significant economic and human health benefits.  Vultures utilize vast home ranges, frequently crossing geo-political boundaries and therefore international cooperation is essential for</w:t>
      </w:r>
      <w:r w:rsidRPr="00CB608E">
        <w:rPr>
          <w:rFonts w:ascii="Arial" w:hAnsi="Arial" w:cs="Arial"/>
          <w:sz w:val="22"/>
          <w:szCs w:val="22"/>
          <w:lang w:val="en-GB"/>
        </w:rPr>
        <w:t xml:space="preserve"> their conservation.</w:t>
      </w:r>
    </w:p>
    <w:p w14:paraId="16F7641D" w14:textId="77777777" w:rsidR="007910DD" w:rsidRPr="00CD7355" w:rsidRDefault="007910DD" w:rsidP="007910DD">
      <w:pPr>
        <w:ind w:left="360"/>
        <w:contextualSpacing/>
        <w:jc w:val="both"/>
        <w:rPr>
          <w:rFonts w:ascii="Arial" w:hAnsi="Arial" w:cs="Arial"/>
          <w:sz w:val="22"/>
          <w:szCs w:val="22"/>
          <w:lang w:val="en-GB"/>
        </w:rPr>
      </w:pPr>
    </w:p>
    <w:p w14:paraId="2BC86016" w14:textId="55693074" w:rsidR="007227A9" w:rsidRDefault="007227A9" w:rsidP="0037650B">
      <w:pPr>
        <w:pStyle w:val="ListParagraph"/>
        <w:numPr>
          <w:ilvl w:val="0"/>
          <w:numId w:val="2"/>
        </w:numPr>
        <w:jc w:val="both"/>
        <w:rPr>
          <w:rFonts w:ascii="Arial" w:hAnsi="Arial" w:cs="Arial"/>
          <w:sz w:val="22"/>
          <w:szCs w:val="22"/>
          <w:lang w:val="en-GB"/>
        </w:rPr>
      </w:pPr>
      <w:r w:rsidRPr="007227A9">
        <w:rPr>
          <w:rFonts w:ascii="Arial" w:hAnsi="Arial" w:cs="Arial"/>
          <w:sz w:val="22"/>
          <w:szCs w:val="22"/>
          <w:lang w:val="en-GB"/>
        </w:rPr>
        <w:t xml:space="preserve">In November 2014, CMS Parties </w:t>
      </w:r>
      <w:r w:rsidR="008D0E06">
        <w:rPr>
          <w:rFonts w:ascii="Arial" w:hAnsi="Arial" w:cs="Arial"/>
          <w:sz w:val="22"/>
          <w:szCs w:val="22"/>
          <w:lang w:val="en-GB"/>
        </w:rPr>
        <w:t>and</w:t>
      </w:r>
      <w:r w:rsidRPr="007227A9">
        <w:rPr>
          <w:rFonts w:ascii="Arial" w:hAnsi="Arial" w:cs="Arial"/>
          <w:sz w:val="22"/>
          <w:szCs w:val="22"/>
          <w:lang w:val="en-GB"/>
        </w:rPr>
        <w:t xml:space="preserve"> adopted CMS Resolution 11.14</w:t>
      </w:r>
      <w:r w:rsidR="008D0E06">
        <w:rPr>
          <w:rFonts w:ascii="Arial" w:hAnsi="Arial" w:cs="Arial"/>
          <w:sz w:val="22"/>
          <w:szCs w:val="22"/>
          <w:lang w:val="en-GB"/>
        </w:rPr>
        <w:t xml:space="preserve"> -</w:t>
      </w:r>
      <w:r w:rsidRPr="007227A9">
        <w:rPr>
          <w:rFonts w:ascii="Arial" w:hAnsi="Arial" w:cs="Arial"/>
          <w:sz w:val="22"/>
          <w:szCs w:val="22"/>
          <w:lang w:val="en-GB"/>
        </w:rPr>
        <w:t xml:space="preserve"> Programme of Work on Migratory Birds and Flyways</w:t>
      </w:r>
      <w:r w:rsidR="00EF3400" w:rsidRPr="00EF3400">
        <w:rPr>
          <w:rFonts w:ascii="Arial" w:hAnsi="Arial" w:cs="Arial"/>
          <w:sz w:val="22"/>
          <w:szCs w:val="22"/>
          <w:lang w:val="en-GB"/>
        </w:rPr>
        <w:t xml:space="preserve"> </w:t>
      </w:r>
      <w:r w:rsidR="00EF3400" w:rsidRPr="007227A9">
        <w:rPr>
          <w:rFonts w:ascii="Arial" w:hAnsi="Arial" w:cs="Arial"/>
          <w:sz w:val="22"/>
          <w:szCs w:val="22"/>
          <w:lang w:val="en-GB"/>
        </w:rPr>
        <w:t xml:space="preserve">at </w:t>
      </w:r>
      <w:r w:rsidR="00EF3400">
        <w:rPr>
          <w:rFonts w:ascii="Arial" w:hAnsi="Arial" w:cs="Arial"/>
          <w:sz w:val="22"/>
          <w:szCs w:val="22"/>
          <w:lang w:val="en-GB"/>
        </w:rPr>
        <w:t>11</w:t>
      </w:r>
      <w:r w:rsidR="00EF3400" w:rsidRPr="00FA39CB">
        <w:rPr>
          <w:rFonts w:ascii="Arial" w:hAnsi="Arial" w:cs="Arial"/>
          <w:sz w:val="22"/>
          <w:szCs w:val="22"/>
          <w:vertAlign w:val="superscript"/>
          <w:lang w:val="en-GB"/>
        </w:rPr>
        <w:t>th</w:t>
      </w:r>
      <w:r w:rsidR="00EF3400">
        <w:rPr>
          <w:rFonts w:ascii="Arial" w:hAnsi="Arial" w:cs="Arial"/>
          <w:sz w:val="22"/>
          <w:szCs w:val="22"/>
          <w:lang w:val="en-GB"/>
        </w:rPr>
        <w:t xml:space="preserve"> Meeting of the Conference of the Parties (</w:t>
      </w:r>
      <w:r w:rsidR="00EF3400" w:rsidRPr="007227A9">
        <w:rPr>
          <w:rFonts w:ascii="Arial" w:hAnsi="Arial" w:cs="Arial"/>
          <w:sz w:val="22"/>
          <w:szCs w:val="22"/>
          <w:lang w:val="en-GB"/>
        </w:rPr>
        <w:t>COP11</w:t>
      </w:r>
      <w:r w:rsidR="00EF3400">
        <w:rPr>
          <w:rFonts w:ascii="Arial" w:hAnsi="Arial" w:cs="Arial"/>
          <w:sz w:val="22"/>
          <w:szCs w:val="22"/>
          <w:lang w:val="en-GB"/>
        </w:rPr>
        <w:t>)</w:t>
      </w:r>
      <w:r w:rsidR="00EF3400" w:rsidRPr="007227A9">
        <w:rPr>
          <w:rFonts w:ascii="Arial" w:hAnsi="Arial" w:cs="Arial"/>
          <w:sz w:val="22"/>
          <w:szCs w:val="22"/>
          <w:lang w:val="en-GB"/>
        </w:rPr>
        <w:t xml:space="preserve"> in Ecuador</w:t>
      </w:r>
      <w:r w:rsidR="00EF3400">
        <w:rPr>
          <w:rFonts w:ascii="Arial" w:hAnsi="Arial" w:cs="Arial"/>
          <w:sz w:val="22"/>
          <w:szCs w:val="22"/>
          <w:lang w:val="en-GB"/>
        </w:rPr>
        <w:t>.  This resolution</w:t>
      </w:r>
      <w:r w:rsidRPr="007227A9">
        <w:rPr>
          <w:rFonts w:ascii="Arial" w:hAnsi="Arial" w:cs="Arial"/>
          <w:sz w:val="22"/>
          <w:szCs w:val="22"/>
          <w:lang w:val="en-GB"/>
        </w:rPr>
        <w:t xml:space="preserve"> established the mandate to develop a Multi-species Action Plan to Conserve African-Eurasian Vultures (Vulture MsAP), under the auspices of the CMS Memorandum of Understanding on the Conservation of Migratory Birds of Prey in Africa and Eurasia (Raptors MOU).  The mission </w:t>
      </w:r>
      <w:r w:rsidR="008D0E06">
        <w:rPr>
          <w:rFonts w:ascii="Arial" w:hAnsi="Arial" w:cs="Arial"/>
          <w:sz w:val="22"/>
          <w:szCs w:val="22"/>
          <w:lang w:val="en-GB"/>
        </w:rPr>
        <w:t>was</w:t>
      </w:r>
      <w:r w:rsidRPr="007227A9">
        <w:rPr>
          <w:rFonts w:ascii="Arial" w:hAnsi="Arial" w:cs="Arial"/>
          <w:sz w:val="22"/>
          <w:szCs w:val="22"/>
          <w:lang w:val="en-GB"/>
        </w:rPr>
        <w:t xml:space="preserve"> to bring together representatives of Range States, partners and </w:t>
      </w:r>
      <w:r w:rsidR="0037650B">
        <w:rPr>
          <w:rFonts w:ascii="Arial" w:hAnsi="Arial" w:cs="Arial"/>
          <w:sz w:val="22"/>
          <w:szCs w:val="22"/>
          <w:lang w:val="en-GB"/>
        </w:rPr>
        <w:t>other stakeholders</w:t>
      </w:r>
      <w:r w:rsidRPr="007227A9">
        <w:rPr>
          <w:rFonts w:ascii="Arial" w:hAnsi="Arial" w:cs="Arial"/>
          <w:sz w:val="22"/>
          <w:szCs w:val="22"/>
          <w:lang w:val="en-GB"/>
        </w:rPr>
        <w:t>, to develop a coordinated Action Plan for submission to</w:t>
      </w:r>
      <w:r w:rsidR="00FA39CB">
        <w:rPr>
          <w:rFonts w:ascii="Arial" w:hAnsi="Arial" w:cs="Arial"/>
          <w:sz w:val="22"/>
          <w:szCs w:val="22"/>
          <w:lang w:val="en-GB"/>
        </w:rPr>
        <w:t xml:space="preserve"> the</w:t>
      </w:r>
      <w:r w:rsidRPr="007227A9">
        <w:rPr>
          <w:rFonts w:ascii="Arial" w:hAnsi="Arial" w:cs="Arial"/>
          <w:sz w:val="22"/>
          <w:szCs w:val="22"/>
          <w:lang w:val="en-GB"/>
        </w:rPr>
        <w:t xml:space="preserve"> </w:t>
      </w:r>
      <w:r w:rsidR="00FA39CB">
        <w:rPr>
          <w:rFonts w:ascii="Arial" w:hAnsi="Arial" w:cs="Arial"/>
          <w:sz w:val="22"/>
          <w:szCs w:val="22"/>
          <w:lang w:val="en-GB"/>
        </w:rPr>
        <w:t>12</w:t>
      </w:r>
      <w:r w:rsidR="00FA39CB" w:rsidRPr="00FA39CB">
        <w:rPr>
          <w:rFonts w:ascii="Arial" w:hAnsi="Arial" w:cs="Arial"/>
          <w:sz w:val="22"/>
          <w:szCs w:val="22"/>
          <w:vertAlign w:val="superscript"/>
          <w:lang w:val="en-GB"/>
        </w:rPr>
        <w:t>th</w:t>
      </w:r>
      <w:r w:rsidRPr="007227A9">
        <w:rPr>
          <w:rFonts w:ascii="Arial" w:hAnsi="Arial" w:cs="Arial"/>
          <w:sz w:val="22"/>
          <w:szCs w:val="22"/>
          <w:lang w:val="en-GB"/>
        </w:rPr>
        <w:t xml:space="preserve"> </w:t>
      </w:r>
      <w:r w:rsidR="00FA39CB">
        <w:rPr>
          <w:rFonts w:ascii="Arial" w:hAnsi="Arial" w:cs="Arial"/>
          <w:sz w:val="22"/>
          <w:szCs w:val="22"/>
          <w:lang w:val="en-GB"/>
        </w:rPr>
        <w:t>Meeting of the Conference of the Parties to CMS (</w:t>
      </w:r>
      <w:r w:rsidRPr="007227A9">
        <w:rPr>
          <w:rFonts w:ascii="Arial" w:hAnsi="Arial" w:cs="Arial"/>
          <w:sz w:val="22"/>
          <w:szCs w:val="22"/>
          <w:lang w:val="en-GB"/>
        </w:rPr>
        <w:t>COP12</w:t>
      </w:r>
      <w:r w:rsidR="00FA39CB">
        <w:rPr>
          <w:rFonts w:ascii="Arial" w:hAnsi="Arial" w:cs="Arial"/>
          <w:sz w:val="22"/>
          <w:szCs w:val="22"/>
          <w:lang w:val="en-GB"/>
        </w:rPr>
        <w:t>)</w:t>
      </w:r>
      <w:r w:rsidRPr="007227A9">
        <w:rPr>
          <w:rFonts w:ascii="Arial" w:hAnsi="Arial" w:cs="Arial"/>
          <w:sz w:val="22"/>
          <w:szCs w:val="22"/>
          <w:lang w:val="en-GB"/>
        </w:rPr>
        <w:t xml:space="preserve"> in October 2017.</w:t>
      </w:r>
    </w:p>
    <w:p w14:paraId="411B04A2" w14:textId="77777777" w:rsidR="007227A9" w:rsidRPr="007227A9" w:rsidRDefault="007227A9" w:rsidP="00CB608E">
      <w:pPr>
        <w:pStyle w:val="ListParagraph"/>
        <w:ind w:left="360"/>
        <w:jc w:val="both"/>
        <w:rPr>
          <w:rFonts w:ascii="Arial" w:hAnsi="Arial" w:cs="Arial"/>
          <w:sz w:val="22"/>
          <w:szCs w:val="22"/>
          <w:lang w:val="en-GB"/>
        </w:rPr>
      </w:pPr>
    </w:p>
    <w:p w14:paraId="448D901F" w14:textId="3F74C7C7" w:rsidR="007227A9" w:rsidRPr="004D6068" w:rsidRDefault="007227A9" w:rsidP="00FA39CB">
      <w:pPr>
        <w:pStyle w:val="ListParagraph"/>
        <w:numPr>
          <w:ilvl w:val="0"/>
          <w:numId w:val="2"/>
        </w:numPr>
        <w:jc w:val="both"/>
        <w:rPr>
          <w:rFonts w:ascii="Arial" w:hAnsi="Arial" w:cs="Arial"/>
          <w:sz w:val="22"/>
          <w:szCs w:val="22"/>
          <w:lang w:val="en-GB"/>
        </w:rPr>
      </w:pPr>
      <w:r w:rsidRPr="004D6068">
        <w:rPr>
          <w:rFonts w:ascii="Arial" w:hAnsi="Arial" w:cs="Arial"/>
          <w:sz w:val="22"/>
          <w:szCs w:val="22"/>
          <w:lang w:val="en-GB"/>
        </w:rPr>
        <w:t>The Second Meeting of Signatories (MOS2</w:t>
      </w:r>
      <w:r w:rsidRPr="009B3D27">
        <w:rPr>
          <w:rFonts w:ascii="Arial" w:hAnsi="Arial" w:cs="Arial"/>
          <w:sz w:val="22"/>
          <w:szCs w:val="22"/>
          <w:lang w:val="en-GB"/>
        </w:rPr>
        <w:t>) to</w:t>
      </w:r>
      <w:r w:rsidRPr="004D6068">
        <w:rPr>
          <w:rFonts w:ascii="Arial" w:hAnsi="Arial" w:cs="Arial"/>
          <w:sz w:val="22"/>
          <w:szCs w:val="22"/>
          <w:lang w:val="en-GB"/>
        </w:rPr>
        <w:t xml:space="preserve"> the CMS Raptors </w:t>
      </w:r>
      <w:r w:rsidRPr="009B3D27">
        <w:rPr>
          <w:rFonts w:ascii="Arial" w:hAnsi="Arial" w:cs="Arial"/>
          <w:sz w:val="22"/>
          <w:szCs w:val="22"/>
          <w:lang w:val="en-GB"/>
        </w:rPr>
        <w:t>MOU held in Norway in October 2015</w:t>
      </w:r>
      <w:r w:rsidR="009B3D27">
        <w:rPr>
          <w:rFonts w:ascii="Arial" w:hAnsi="Arial" w:cs="Arial"/>
          <w:sz w:val="22"/>
          <w:szCs w:val="22"/>
          <w:lang w:val="en-GB"/>
        </w:rPr>
        <w:t>,</w:t>
      </w:r>
      <w:r w:rsidRPr="004D6068">
        <w:rPr>
          <w:rFonts w:ascii="Arial" w:hAnsi="Arial" w:cs="Arial"/>
          <w:sz w:val="22"/>
          <w:szCs w:val="22"/>
          <w:lang w:val="en-GB"/>
        </w:rPr>
        <w:t xml:space="preserve"> formally recogni</w:t>
      </w:r>
      <w:r w:rsidR="00EF3400">
        <w:rPr>
          <w:rFonts w:ascii="Arial" w:hAnsi="Arial" w:cs="Arial"/>
          <w:sz w:val="22"/>
          <w:szCs w:val="22"/>
          <w:lang w:val="en-GB"/>
        </w:rPr>
        <w:t>z</w:t>
      </w:r>
      <w:r w:rsidRPr="004D6068">
        <w:rPr>
          <w:rFonts w:ascii="Arial" w:hAnsi="Arial" w:cs="Arial"/>
          <w:sz w:val="22"/>
          <w:szCs w:val="22"/>
          <w:lang w:val="en-GB"/>
        </w:rPr>
        <w:t xml:space="preserve">ed all Old World vultures (except </w:t>
      </w:r>
      <w:r w:rsidR="00EF3400">
        <w:rPr>
          <w:rFonts w:ascii="Arial" w:hAnsi="Arial" w:cs="Arial"/>
          <w:sz w:val="22"/>
          <w:szCs w:val="22"/>
          <w:lang w:val="en-GB"/>
        </w:rPr>
        <w:t xml:space="preserve">the </w:t>
      </w:r>
      <w:r w:rsidRPr="004D6068">
        <w:rPr>
          <w:rFonts w:ascii="Arial" w:hAnsi="Arial" w:cs="Arial"/>
          <w:sz w:val="22"/>
          <w:szCs w:val="22"/>
          <w:lang w:val="en-GB"/>
        </w:rPr>
        <w:t xml:space="preserve">Palm-nut Vulture) as migratory species by listing them in Table </w:t>
      </w:r>
      <w:r w:rsidR="00001800">
        <w:rPr>
          <w:rFonts w:ascii="Arial" w:hAnsi="Arial" w:cs="Arial"/>
          <w:sz w:val="22"/>
          <w:szCs w:val="22"/>
          <w:lang w:val="en-GB"/>
        </w:rPr>
        <w:t>1 of Annex 3 of the Raptors MOU.  F</w:t>
      </w:r>
      <w:r w:rsidRPr="004D6068">
        <w:rPr>
          <w:rFonts w:ascii="Arial" w:hAnsi="Arial" w:cs="Arial"/>
          <w:sz w:val="22"/>
          <w:szCs w:val="22"/>
          <w:lang w:val="en-GB"/>
        </w:rPr>
        <w:t>urthermore</w:t>
      </w:r>
      <w:r w:rsidR="00001800">
        <w:rPr>
          <w:rFonts w:ascii="Arial" w:hAnsi="Arial" w:cs="Arial"/>
          <w:sz w:val="22"/>
          <w:szCs w:val="22"/>
          <w:lang w:val="en-GB"/>
        </w:rPr>
        <w:t>, MOS2</w:t>
      </w:r>
      <w:r w:rsidRPr="004D6068">
        <w:rPr>
          <w:rFonts w:ascii="Arial" w:hAnsi="Arial" w:cs="Arial"/>
          <w:sz w:val="22"/>
          <w:szCs w:val="22"/>
          <w:lang w:val="en-GB"/>
        </w:rPr>
        <w:t xml:space="preserve"> tasked </w:t>
      </w:r>
      <w:r w:rsidR="00001800">
        <w:rPr>
          <w:rFonts w:ascii="Arial" w:hAnsi="Arial" w:cs="Arial"/>
          <w:sz w:val="22"/>
          <w:szCs w:val="22"/>
          <w:lang w:val="en-GB"/>
        </w:rPr>
        <w:t xml:space="preserve">the Technical Advisory Group of the Raptors MOU to </w:t>
      </w:r>
      <w:r w:rsidRPr="004D6068">
        <w:rPr>
          <w:rFonts w:ascii="Arial" w:hAnsi="Arial" w:cs="Arial"/>
          <w:sz w:val="22"/>
          <w:szCs w:val="22"/>
          <w:lang w:val="en-GB"/>
        </w:rPr>
        <w:t xml:space="preserve">support the Coordinating Unit in facilitating development of a Vulture MsAP, encompassing all 15 species </w:t>
      </w:r>
      <w:r w:rsidR="008D0E06">
        <w:rPr>
          <w:rFonts w:ascii="Arial" w:hAnsi="Arial" w:cs="Arial"/>
          <w:sz w:val="22"/>
          <w:szCs w:val="22"/>
          <w:lang w:val="en-GB"/>
        </w:rPr>
        <w:t>that are obligate</w:t>
      </w:r>
      <w:r w:rsidR="004D6068" w:rsidRPr="004D6068">
        <w:rPr>
          <w:rFonts w:ascii="Arial" w:hAnsi="Arial" w:cs="Arial"/>
          <w:sz w:val="22"/>
          <w:szCs w:val="22"/>
          <w:lang w:val="en-GB"/>
        </w:rPr>
        <w:t xml:space="preserve"> scavengers: Bearded Vulture </w:t>
      </w:r>
      <w:r w:rsidR="004D6068" w:rsidRPr="00001800">
        <w:rPr>
          <w:rFonts w:ascii="Arial" w:hAnsi="Arial" w:cs="Arial"/>
          <w:i/>
          <w:iCs/>
          <w:sz w:val="22"/>
          <w:szCs w:val="22"/>
          <w:lang w:val="en-GB"/>
        </w:rPr>
        <w:t>Gypaetus barbatus</w:t>
      </w:r>
      <w:r w:rsidR="004D6068" w:rsidRPr="004D6068">
        <w:rPr>
          <w:rFonts w:ascii="Arial" w:hAnsi="Arial" w:cs="Arial"/>
          <w:sz w:val="22"/>
          <w:szCs w:val="22"/>
          <w:lang w:val="en-GB"/>
        </w:rPr>
        <w:t xml:space="preserve">, </w:t>
      </w:r>
      <w:r w:rsidR="004D6068" w:rsidRPr="00001800">
        <w:rPr>
          <w:rFonts w:ascii="Arial" w:hAnsi="Arial" w:cs="Arial"/>
          <w:sz w:val="22"/>
          <w:szCs w:val="22"/>
          <w:lang w:val="en-GB"/>
        </w:rPr>
        <w:t xml:space="preserve">Egyptian Vulture </w:t>
      </w:r>
      <w:r w:rsidR="004D6068" w:rsidRPr="00001800">
        <w:rPr>
          <w:rFonts w:ascii="Arial" w:hAnsi="Arial" w:cs="Arial"/>
          <w:i/>
          <w:iCs/>
          <w:sz w:val="22"/>
          <w:szCs w:val="22"/>
          <w:lang w:val="en-GB"/>
        </w:rPr>
        <w:t>Neophron percnopterus</w:t>
      </w:r>
      <w:r w:rsidR="004D6068" w:rsidRPr="004D6068">
        <w:rPr>
          <w:rFonts w:ascii="Arial" w:hAnsi="Arial" w:cs="Arial"/>
          <w:sz w:val="22"/>
          <w:szCs w:val="22"/>
          <w:lang w:val="en-GB"/>
        </w:rPr>
        <w:t xml:space="preserve">, Red-headed Vulture </w:t>
      </w:r>
      <w:r w:rsidR="004D6068" w:rsidRPr="00434834">
        <w:rPr>
          <w:rFonts w:ascii="Arial" w:hAnsi="Arial" w:cs="Arial"/>
          <w:i/>
          <w:sz w:val="22"/>
          <w:szCs w:val="22"/>
          <w:lang w:val="en-GB"/>
        </w:rPr>
        <w:t>Sarcogyps calvus</w:t>
      </w:r>
      <w:r w:rsidR="004D6068" w:rsidRPr="004D6068">
        <w:rPr>
          <w:rFonts w:ascii="Arial" w:hAnsi="Arial" w:cs="Arial"/>
          <w:sz w:val="22"/>
          <w:szCs w:val="22"/>
          <w:lang w:val="en-GB"/>
        </w:rPr>
        <w:t xml:space="preserve">, White-headed Vulture </w:t>
      </w:r>
      <w:r w:rsidR="004D6068" w:rsidRPr="00001800">
        <w:rPr>
          <w:rFonts w:ascii="Arial" w:hAnsi="Arial" w:cs="Arial"/>
          <w:i/>
          <w:iCs/>
          <w:sz w:val="22"/>
          <w:szCs w:val="22"/>
          <w:lang w:val="en-GB"/>
        </w:rPr>
        <w:t>Trigonoceps occipitalis</w:t>
      </w:r>
      <w:r w:rsidR="004D6068" w:rsidRPr="004D6068">
        <w:rPr>
          <w:rFonts w:ascii="Arial" w:hAnsi="Arial" w:cs="Arial"/>
          <w:sz w:val="22"/>
          <w:szCs w:val="22"/>
          <w:lang w:val="en-GB"/>
        </w:rPr>
        <w:t xml:space="preserve">, Hooded Vulture </w:t>
      </w:r>
      <w:r w:rsidR="004D6068" w:rsidRPr="00001800">
        <w:rPr>
          <w:rFonts w:ascii="Arial" w:hAnsi="Arial" w:cs="Arial"/>
          <w:i/>
          <w:iCs/>
          <w:sz w:val="22"/>
          <w:szCs w:val="22"/>
          <w:lang w:val="en-GB"/>
        </w:rPr>
        <w:t>Necrosyrtes monachus</w:t>
      </w:r>
      <w:r w:rsidR="004D6068" w:rsidRPr="004D6068">
        <w:rPr>
          <w:rFonts w:ascii="Arial" w:hAnsi="Arial" w:cs="Arial"/>
          <w:sz w:val="22"/>
          <w:szCs w:val="22"/>
          <w:lang w:val="en-GB"/>
        </w:rPr>
        <w:t xml:space="preserve">, Himalayan Griffon </w:t>
      </w:r>
      <w:r w:rsidR="004D6068" w:rsidRPr="00001800">
        <w:rPr>
          <w:rFonts w:ascii="Arial" w:hAnsi="Arial" w:cs="Arial"/>
          <w:i/>
          <w:iCs/>
          <w:sz w:val="22"/>
          <w:szCs w:val="22"/>
          <w:lang w:val="en-GB"/>
        </w:rPr>
        <w:t>Gyps himalayensis</w:t>
      </w:r>
      <w:r w:rsidR="004D6068" w:rsidRPr="004D6068">
        <w:rPr>
          <w:rFonts w:ascii="Arial" w:hAnsi="Arial" w:cs="Arial"/>
          <w:sz w:val="22"/>
          <w:szCs w:val="22"/>
          <w:lang w:val="en-GB"/>
        </w:rPr>
        <w:t xml:space="preserve">, White-rumped Vulture </w:t>
      </w:r>
      <w:r w:rsidR="004D6068" w:rsidRPr="00001800">
        <w:rPr>
          <w:rFonts w:ascii="Arial" w:hAnsi="Arial" w:cs="Arial"/>
          <w:i/>
          <w:iCs/>
          <w:sz w:val="22"/>
          <w:szCs w:val="22"/>
          <w:lang w:val="en-GB"/>
        </w:rPr>
        <w:t>Gyps bengalensis</w:t>
      </w:r>
      <w:r w:rsidR="004D6068" w:rsidRPr="004D6068">
        <w:rPr>
          <w:rFonts w:ascii="Arial" w:hAnsi="Arial" w:cs="Arial"/>
          <w:sz w:val="22"/>
          <w:szCs w:val="22"/>
          <w:lang w:val="en-GB"/>
        </w:rPr>
        <w:t xml:space="preserve">, White-backed Vulture </w:t>
      </w:r>
      <w:r w:rsidR="004D6068" w:rsidRPr="00001800">
        <w:rPr>
          <w:rFonts w:ascii="Arial" w:hAnsi="Arial" w:cs="Arial"/>
          <w:i/>
          <w:iCs/>
          <w:sz w:val="22"/>
          <w:szCs w:val="22"/>
          <w:lang w:val="en-GB"/>
        </w:rPr>
        <w:t>Gyps africanus</w:t>
      </w:r>
      <w:r w:rsidR="004D6068" w:rsidRPr="004D6068">
        <w:rPr>
          <w:rFonts w:ascii="Arial" w:hAnsi="Arial" w:cs="Arial"/>
          <w:sz w:val="22"/>
          <w:szCs w:val="22"/>
          <w:lang w:val="en-GB"/>
        </w:rPr>
        <w:t xml:space="preserve">, Indian Vulture </w:t>
      </w:r>
      <w:r w:rsidR="004D6068" w:rsidRPr="00001800">
        <w:rPr>
          <w:rFonts w:ascii="Arial" w:hAnsi="Arial" w:cs="Arial"/>
          <w:i/>
          <w:iCs/>
          <w:sz w:val="22"/>
          <w:szCs w:val="22"/>
          <w:lang w:val="en-GB"/>
        </w:rPr>
        <w:t>Gyps indicus</w:t>
      </w:r>
      <w:r w:rsidR="004D6068" w:rsidRPr="004D6068">
        <w:rPr>
          <w:rFonts w:ascii="Arial" w:hAnsi="Arial" w:cs="Arial"/>
          <w:sz w:val="22"/>
          <w:szCs w:val="22"/>
          <w:lang w:val="en-GB"/>
        </w:rPr>
        <w:t xml:space="preserve">, Slender-billed Vulture </w:t>
      </w:r>
      <w:r w:rsidR="004D6068" w:rsidRPr="00001800">
        <w:rPr>
          <w:rFonts w:ascii="Arial" w:hAnsi="Arial" w:cs="Arial"/>
          <w:i/>
          <w:iCs/>
          <w:sz w:val="22"/>
          <w:szCs w:val="22"/>
          <w:lang w:val="en-GB"/>
        </w:rPr>
        <w:t>Gyps tenuirostris</w:t>
      </w:r>
      <w:r w:rsidR="004D6068" w:rsidRPr="004D6068">
        <w:rPr>
          <w:rFonts w:ascii="Arial" w:hAnsi="Arial" w:cs="Arial"/>
          <w:sz w:val="22"/>
          <w:szCs w:val="22"/>
          <w:lang w:val="en-GB"/>
        </w:rPr>
        <w:t xml:space="preserve">, Cape Vulture </w:t>
      </w:r>
      <w:r w:rsidR="004D6068" w:rsidRPr="00001800">
        <w:rPr>
          <w:rFonts w:ascii="Arial" w:hAnsi="Arial" w:cs="Arial"/>
          <w:i/>
          <w:iCs/>
          <w:sz w:val="22"/>
          <w:szCs w:val="22"/>
          <w:lang w:val="en-GB"/>
        </w:rPr>
        <w:t>Gyps coprotheres</w:t>
      </w:r>
      <w:r w:rsidR="004D6068" w:rsidRPr="004D6068">
        <w:rPr>
          <w:rFonts w:ascii="Arial" w:hAnsi="Arial" w:cs="Arial"/>
          <w:sz w:val="22"/>
          <w:szCs w:val="22"/>
          <w:lang w:val="en-GB"/>
        </w:rPr>
        <w:t xml:space="preserve">, Rüppell’s Vulture </w:t>
      </w:r>
      <w:r w:rsidR="004D6068" w:rsidRPr="00001800">
        <w:rPr>
          <w:rFonts w:ascii="Arial" w:hAnsi="Arial" w:cs="Arial"/>
          <w:i/>
          <w:iCs/>
          <w:sz w:val="22"/>
          <w:szCs w:val="22"/>
          <w:lang w:val="en-GB"/>
        </w:rPr>
        <w:t>Gyps rueppelli</w:t>
      </w:r>
      <w:r w:rsidR="004D6068" w:rsidRPr="004D6068">
        <w:rPr>
          <w:rFonts w:ascii="Arial" w:hAnsi="Arial" w:cs="Arial"/>
          <w:sz w:val="22"/>
          <w:szCs w:val="22"/>
          <w:lang w:val="en-GB"/>
        </w:rPr>
        <w:t xml:space="preserve">, Griffon Vulture </w:t>
      </w:r>
      <w:r w:rsidR="004D6068" w:rsidRPr="00001800">
        <w:rPr>
          <w:rFonts w:ascii="Arial" w:hAnsi="Arial" w:cs="Arial"/>
          <w:i/>
          <w:iCs/>
          <w:sz w:val="22"/>
          <w:szCs w:val="22"/>
          <w:lang w:val="en-GB"/>
        </w:rPr>
        <w:t>Gyps fulvus</w:t>
      </w:r>
      <w:r w:rsidR="004D6068" w:rsidRPr="004D6068">
        <w:rPr>
          <w:rFonts w:ascii="Arial" w:hAnsi="Arial" w:cs="Arial"/>
          <w:sz w:val="22"/>
          <w:szCs w:val="22"/>
          <w:lang w:val="en-GB"/>
        </w:rPr>
        <w:t xml:space="preserve">, Cinereous Vulture </w:t>
      </w:r>
      <w:r w:rsidR="004D6068" w:rsidRPr="00001800">
        <w:rPr>
          <w:rFonts w:ascii="Arial" w:hAnsi="Arial" w:cs="Arial"/>
          <w:i/>
          <w:iCs/>
          <w:sz w:val="22"/>
          <w:szCs w:val="22"/>
          <w:lang w:val="en-GB"/>
        </w:rPr>
        <w:t>Aegypius monachus</w:t>
      </w:r>
      <w:r w:rsidR="004D6068" w:rsidRPr="004D6068">
        <w:rPr>
          <w:rFonts w:ascii="Arial" w:hAnsi="Arial" w:cs="Arial"/>
          <w:sz w:val="22"/>
          <w:szCs w:val="22"/>
          <w:lang w:val="en-GB"/>
        </w:rPr>
        <w:t>,</w:t>
      </w:r>
      <w:r w:rsidR="004D6068">
        <w:rPr>
          <w:rFonts w:ascii="Arial" w:hAnsi="Arial" w:cs="Arial"/>
          <w:sz w:val="22"/>
          <w:szCs w:val="22"/>
          <w:lang w:val="en-GB"/>
        </w:rPr>
        <w:t xml:space="preserve"> and</w:t>
      </w:r>
      <w:r w:rsidR="004D6068" w:rsidRPr="004D6068">
        <w:rPr>
          <w:rFonts w:ascii="Arial" w:hAnsi="Arial" w:cs="Arial"/>
          <w:sz w:val="22"/>
          <w:szCs w:val="22"/>
          <w:lang w:val="en-GB"/>
        </w:rPr>
        <w:t xml:space="preserve"> Lappet-faced Vulture </w:t>
      </w:r>
      <w:r w:rsidR="004D6068" w:rsidRPr="00001800">
        <w:rPr>
          <w:rFonts w:ascii="Arial" w:hAnsi="Arial" w:cs="Arial"/>
          <w:i/>
          <w:iCs/>
          <w:sz w:val="22"/>
          <w:szCs w:val="22"/>
          <w:lang w:val="en-GB"/>
        </w:rPr>
        <w:t>Torgos tracheliotus</w:t>
      </w:r>
      <w:r w:rsidR="004D6068">
        <w:rPr>
          <w:rFonts w:ascii="Arial" w:hAnsi="Arial" w:cs="Arial"/>
          <w:sz w:val="22"/>
          <w:szCs w:val="22"/>
          <w:lang w:val="en-GB"/>
        </w:rPr>
        <w:t>.</w:t>
      </w:r>
    </w:p>
    <w:p w14:paraId="05DEC3DE" w14:textId="77777777" w:rsidR="00CB608E" w:rsidRPr="007227A9" w:rsidRDefault="00CB608E" w:rsidP="00CB608E">
      <w:pPr>
        <w:pStyle w:val="ListParagraph"/>
        <w:ind w:left="360"/>
        <w:jc w:val="both"/>
        <w:rPr>
          <w:rFonts w:ascii="Arial" w:hAnsi="Arial" w:cs="Arial"/>
          <w:sz w:val="22"/>
          <w:szCs w:val="22"/>
          <w:lang w:val="en-GB"/>
        </w:rPr>
      </w:pPr>
    </w:p>
    <w:p w14:paraId="4E0CBD84" w14:textId="77777777" w:rsidR="007910DD" w:rsidRPr="00CD0FE9" w:rsidRDefault="00BA28E5" w:rsidP="00BA28E5">
      <w:pPr>
        <w:rPr>
          <w:rFonts w:ascii="Arial" w:hAnsi="Arial" w:cs="Arial"/>
          <w:sz w:val="22"/>
          <w:szCs w:val="22"/>
          <w:u w:val="single"/>
          <w:lang w:val="en-GB"/>
        </w:rPr>
      </w:pPr>
      <w:r>
        <w:rPr>
          <w:rFonts w:ascii="Arial" w:hAnsi="Arial" w:cs="Arial"/>
          <w:sz w:val="22"/>
          <w:szCs w:val="22"/>
          <w:u w:val="single"/>
          <w:lang w:val="en-GB"/>
        </w:rPr>
        <w:t>Vulture MsAP</w:t>
      </w:r>
    </w:p>
    <w:p w14:paraId="59CF4EB0" w14:textId="77777777" w:rsidR="007910DD" w:rsidRPr="00CD0FE9" w:rsidRDefault="007910DD" w:rsidP="007910DD">
      <w:pPr>
        <w:rPr>
          <w:rFonts w:ascii="Arial" w:hAnsi="Arial" w:cs="Arial"/>
          <w:sz w:val="22"/>
          <w:szCs w:val="22"/>
          <w:lang w:val="en-GB"/>
        </w:rPr>
      </w:pPr>
    </w:p>
    <w:p w14:paraId="010A98B2" w14:textId="52B85962" w:rsidR="007910DD" w:rsidRPr="005128AE" w:rsidRDefault="00001800" w:rsidP="00FA39CB">
      <w:pPr>
        <w:numPr>
          <w:ilvl w:val="0"/>
          <w:numId w:val="2"/>
        </w:numPr>
        <w:contextualSpacing/>
        <w:jc w:val="both"/>
        <w:rPr>
          <w:rFonts w:ascii="Arial" w:hAnsi="Arial" w:cs="Arial"/>
          <w:sz w:val="22"/>
          <w:szCs w:val="22"/>
          <w:lang w:val="en-GB"/>
        </w:rPr>
      </w:pPr>
      <w:r w:rsidRPr="00001800">
        <w:rPr>
          <w:rFonts w:asciiTheme="minorBidi" w:hAnsiTheme="minorBidi" w:cstheme="minorBidi"/>
          <w:sz w:val="22"/>
          <w:szCs w:val="28"/>
        </w:rPr>
        <w:t xml:space="preserve">The precipitous collapse of populations of at least three species </w:t>
      </w:r>
      <w:r w:rsidRPr="009B3D27">
        <w:rPr>
          <w:rFonts w:asciiTheme="minorBidi" w:hAnsiTheme="minorBidi" w:cstheme="minorBidi"/>
          <w:sz w:val="22"/>
          <w:szCs w:val="28"/>
        </w:rPr>
        <w:t>of vulture</w:t>
      </w:r>
      <w:r w:rsidR="009B3D27" w:rsidRPr="009B3D27">
        <w:rPr>
          <w:rFonts w:asciiTheme="minorBidi" w:hAnsiTheme="minorBidi" w:cstheme="minorBidi"/>
          <w:sz w:val="22"/>
          <w:szCs w:val="28"/>
        </w:rPr>
        <w:t>s</w:t>
      </w:r>
      <w:r w:rsidRPr="00001800">
        <w:rPr>
          <w:rFonts w:asciiTheme="minorBidi" w:hAnsiTheme="minorBidi" w:cstheme="minorBidi"/>
          <w:sz w:val="22"/>
          <w:szCs w:val="28"/>
        </w:rPr>
        <w:t xml:space="preserve"> in South Asia over the last 25 years is mainly ascribed to the</w:t>
      </w:r>
      <w:r w:rsidR="00FA39CB">
        <w:rPr>
          <w:rFonts w:asciiTheme="minorBidi" w:hAnsiTheme="minorBidi" w:cstheme="minorBidi"/>
          <w:sz w:val="22"/>
          <w:szCs w:val="28"/>
        </w:rPr>
        <w:t>se birds feeding on the carcasses of animals treated for</w:t>
      </w:r>
      <w:r w:rsidR="008D0E06">
        <w:rPr>
          <w:rFonts w:asciiTheme="minorBidi" w:hAnsiTheme="minorBidi" w:cstheme="minorBidi"/>
          <w:sz w:val="22"/>
          <w:szCs w:val="28"/>
        </w:rPr>
        <w:t xml:space="preserve"> veterinary</w:t>
      </w:r>
      <w:r w:rsidRPr="00001800">
        <w:rPr>
          <w:rFonts w:asciiTheme="minorBidi" w:hAnsiTheme="minorBidi" w:cstheme="minorBidi"/>
          <w:sz w:val="22"/>
          <w:szCs w:val="28"/>
        </w:rPr>
        <w:t xml:space="preserve"> </w:t>
      </w:r>
      <w:r w:rsidR="00FA39CB">
        <w:rPr>
          <w:rFonts w:asciiTheme="minorBidi" w:hAnsiTheme="minorBidi" w:cstheme="minorBidi"/>
          <w:sz w:val="22"/>
          <w:szCs w:val="28"/>
        </w:rPr>
        <w:t>purposes</w:t>
      </w:r>
      <w:r w:rsidRPr="00001800">
        <w:rPr>
          <w:rFonts w:asciiTheme="minorBidi" w:hAnsiTheme="minorBidi" w:cstheme="minorBidi"/>
          <w:sz w:val="22"/>
          <w:szCs w:val="28"/>
        </w:rPr>
        <w:t xml:space="preserve"> </w:t>
      </w:r>
      <w:r w:rsidR="00FA39CB">
        <w:rPr>
          <w:rFonts w:asciiTheme="minorBidi" w:hAnsiTheme="minorBidi" w:cstheme="minorBidi"/>
          <w:sz w:val="22"/>
          <w:szCs w:val="28"/>
        </w:rPr>
        <w:t>with</w:t>
      </w:r>
      <w:r w:rsidRPr="00001800">
        <w:rPr>
          <w:rFonts w:asciiTheme="minorBidi" w:hAnsiTheme="minorBidi" w:cstheme="minorBidi"/>
          <w:sz w:val="22"/>
          <w:szCs w:val="28"/>
        </w:rPr>
        <w:t xml:space="preserve"> a </w:t>
      </w:r>
      <w:r w:rsidR="008D0E06">
        <w:rPr>
          <w:rFonts w:asciiTheme="minorBidi" w:hAnsiTheme="minorBidi" w:cstheme="minorBidi"/>
          <w:sz w:val="22"/>
          <w:szCs w:val="28"/>
        </w:rPr>
        <w:t>non-steroidal</w:t>
      </w:r>
      <w:r w:rsidRPr="00001800">
        <w:rPr>
          <w:rFonts w:asciiTheme="minorBidi" w:hAnsiTheme="minorBidi" w:cstheme="minorBidi"/>
          <w:sz w:val="22"/>
          <w:szCs w:val="28"/>
        </w:rPr>
        <w:t xml:space="preserve"> an</w:t>
      </w:r>
      <w:r w:rsidR="005128AE">
        <w:rPr>
          <w:rFonts w:asciiTheme="minorBidi" w:hAnsiTheme="minorBidi" w:cstheme="minorBidi"/>
          <w:sz w:val="22"/>
          <w:szCs w:val="28"/>
        </w:rPr>
        <w:t>ti-inflammatory drug (NSAID</w:t>
      </w:r>
      <w:r w:rsidRPr="00001800">
        <w:rPr>
          <w:rFonts w:asciiTheme="minorBidi" w:hAnsiTheme="minorBidi" w:cstheme="minorBidi"/>
          <w:sz w:val="22"/>
          <w:szCs w:val="28"/>
        </w:rPr>
        <w:t>)</w:t>
      </w:r>
      <w:r w:rsidR="005128AE">
        <w:rPr>
          <w:rFonts w:asciiTheme="minorBidi" w:hAnsiTheme="minorBidi" w:cstheme="minorBidi"/>
          <w:sz w:val="22"/>
          <w:szCs w:val="28"/>
        </w:rPr>
        <w:t xml:space="preserve"> - diclofenac</w:t>
      </w:r>
      <w:r w:rsidRPr="00001800">
        <w:rPr>
          <w:rFonts w:asciiTheme="minorBidi" w:hAnsiTheme="minorBidi" w:cstheme="minorBidi"/>
          <w:sz w:val="22"/>
          <w:szCs w:val="28"/>
        </w:rPr>
        <w:t>.</w:t>
      </w:r>
      <w:r w:rsidR="005128AE">
        <w:rPr>
          <w:rFonts w:asciiTheme="minorBidi" w:hAnsiTheme="minorBidi" w:cstheme="minorBidi"/>
          <w:sz w:val="22"/>
          <w:szCs w:val="28"/>
        </w:rPr>
        <w:t xml:space="preserve">  </w:t>
      </w:r>
      <w:r w:rsidR="005128AE" w:rsidRPr="00B162CC">
        <w:rPr>
          <w:rFonts w:asciiTheme="minorBidi" w:hAnsiTheme="minorBidi" w:cstheme="minorBidi"/>
          <w:sz w:val="22"/>
          <w:szCs w:val="28"/>
        </w:rPr>
        <w:t>On the African continent vulture populations have also declined considerably in m</w:t>
      </w:r>
      <w:r w:rsidR="005128AE">
        <w:rPr>
          <w:rFonts w:asciiTheme="minorBidi" w:hAnsiTheme="minorBidi" w:cstheme="minorBidi"/>
          <w:sz w:val="22"/>
          <w:szCs w:val="28"/>
        </w:rPr>
        <w:t>ost areas in a similar period</w:t>
      </w:r>
      <w:r w:rsidR="005128AE" w:rsidRPr="00B162CC">
        <w:rPr>
          <w:rFonts w:asciiTheme="minorBidi" w:hAnsiTheme="minorBidi" w:cstheme="minorBidi"/>
          <w:sz w:val="22"/>
          <w:szCs w:val="28"/>
        </w:rPr>
        <w:t xml:space="preserve">. </w:t>
      </w:r>
      <w:r>
        <w:rPr>
          <w:rFonts w:asciiTheme="minorBidi" w:hAnsiTheme="minorBidi" w:cstheme="minorBidi"/>
          <w:sz w:val="22"/>
          <w:szCs w:val="28"/>
        </w:rPr>
        <w:t xml:space="preserve"> </w:t>
      </w:r>
      <w:r w:rsidR="005128AE">
        <w:rPr>
          <w:rFonts w:asciiTheme="minorBidi" w:hAnsiTheme="minorBidi" w:cstheme="minorBidi"/>
          <w:sz w:val="22"/>
          <w:szCs w:val="28"/>
        </w:rPr>
        <w:t>In Africa, the threat from</w:t>
      </w:r>
      <w:r w:rsidR="005128AE" w:rsidRPr="005128AE">
        <w:rPr>
          <w:rFonts w:asciiTheme="minorBidi" w:hAnsiTheme="minorBidi" w:cstheme="minorBidi"/>
          <w:sz w:val="22"/>
          <w:szCs w:val="28"/>
        </w:rPr>
        <w:t xml:space="preserve"> poisoning</w:t>
      </w:r>
      <w:r w:rsidR="005128AE">
        <w:rPr>
          <w:rFonts w:asciiTheme="minorBidi" w:hAnsiTheme="minorBidi" w:cstheme="minorBidi"/>
          <w:sz w:val="22"/>
          <w:szCs w:val="28"/>
        </w:rPr>
        <w:t xml:space="preserve"> has accelerated in recent times due to</w:t>
      </w:r>
      <w:r w:rsidR="005128AE" w:rsidRPr="005128AE">
        <w:rPr>
          <w:rFonts w:asciiTheme="minorBidi" w:hAnsiTheme="minorBidi" w:cstheme="minorBidi"/>
          <w:sz w:val="22"/>
          <w:szCs w:val="28"/>
        </w:rPr>
        <w:t xml:space="preserve"> a range of drivers, which all lead to carcasses being laced with highly toxic substances; sometimes vultures are the targets, </w:t>
      </w:r>
      <w:r w:rsidR="005128AE">
        <w:rPr>
          <w:rFonts w:asciiTheme="minorBidi" w:hAnsiTheme="minorBidi" w:cstheme="minorBidi"/>
          <w:sz w:val="22"/>
          <w:szCs w:val="28"/>
        </w:rPr>
        <w:t xml:space="preserve">but at other times they are unintended victims due to </w:t>
      </w:r>
      <w:r w:rsidR="00D463C2">
        <w:rPr>
          <w:rFonts w:asciiTheme="minorBidi" w:hAnsiTheme="minorBidi" w:cstheme="minorBidi"/>
          <w:sz w:val="22"/>
          <w:szCs w:val="28"/>
        </w:rPr>
        <w:t>scavenging behaviour</w:t>
      </w:r>
      <w:r w:rsidR="005128AE" w:rsidRPr="005128AE">
        <w:rPr>
          <w:rFonts w:asciiTheme="minorBidi" w:hAnsiTheme="minorBidi" w:cstheme="minorBidi"/>
          <w:sz w:val="22"/>
          <w:szCs w:val="28"/>
        </w:rPr>
        <w:t>. The immense scale and extent of the population declines of vultures in Africa have only recently been exposed and has led to the term ‘African Vulture Crisis’.</w:t>
      </w:r>
    </w:p>
    <w:p w14:paraId="0E90A794" w14:textId="19E3C690" w:rsidR="005D1473" w:rsidRDefault="005D1473">
      <w:pPr>
        <w:widowControl/>
        <w:autoSpaceDE/>
        <w:autoSpaceDN/>
        <w:adjustRightInd/>
        <w:rPr>
          <w:rFonts w:ascii="Arial" w:hAnsi="Arial" w:cs="Arial"/>
          <w:sz w:val="22"/>
          <w:szCs w:val="22"/>
          <w:lang w:val="en-GB"/>
        </w:rPr>
      </w:pPr>
      <w:r>
        <w:rPr>
          <w:rFonts w:ascii="Arial" w:hAnsi="Arial" w:cs="Arial"/>
          <w:sz w:val="22"/>
          <w:szCs w:val="22"/>
          <w:lang w:val="en-GB"/>
        </w:rPr>
        <w:br w:type="page"/>
      </w:r>
    </w:p>
    <w:p w14:paraId="5E79941C" w14:textId="77777777" w:rsidR="007910DD" w:rsidRPr="00BA28E5" w:rsidRDefault="00001800" w:rsidP="00BA28E5">
      <w:pPr>
        <w:numPr>
          <w:ilvl w:val="0"/>
          <w:numId w:val="2"/>
        </w:numPr>
        <w:contextualSpacing/>
        <w:jc w:val="both"/>
        <w:rPr>
          <w:rFonts w:ascii="Arial" w:hAnsi="Arial" w:cs="Arial"/>
          <w:sz w:val="22"/>
          <w:szCs w:val="22"/>
          <w:lang w:val="en-GB"/>
        </w:rPr>
      </w:pPr>
      <w:r w:rsidRPr="00BA28E5">
        <w:rPr>
          <w:rFonts w:asciiTheme="minorBidi" w:hAnsiTheme="minorBidi" w:cstheme="minorBidi"/>
          <w:sz w:val="22"/>
          <w:szCs w:val="28"/>
        </w:rPr>
        <w:lastRenderedPageBreak/>
        <w:t>Poisoning of various forms</w:t>
      </w:r>
      <w:r w:rsidR="00BA28E5" w:rsidRPr="00BA28E5">
        <w:rPr>
          <w:rFonts w:asciiTheme="minorBidi" w:hAnsiTheme="minorBidi" w:cstheme="minorBidi"/>
          <w:sz w:val="22"/>
          <w:szCs w:val="28"/>
        </w:rPr>
        <w:t>, direct and indirect, intentional and otherwise</w:t>
      </w:r>
      <w:r w:rsidRPr="00BA28E5">
        <w:rPr>
          <w:rFonts w:asciiTheme="minorBidi" w:hAnsiTheme="minorBidi" w:cstheme="minorBidi"/>
          <w:sz w:val="22"/>
          <w:szCs w:val="28"/>
        </w:rPr>
        <w:t xml:space="preserve"> is a</w:t>
      </w:r>
      <w:r w:rsidR="00BA28E5" w:rsidRPr="00BA28E5">
        <w:rPr>
          <w:rFonts w:asciiTheme="minorBidi" w:hAnsiTheme="minorBidi" w:cstheme="minorBidi"/>
          <w:sz w:val="22"/>
          <w:szCs w:val="28"/>
        </w:rPr>
        <w:t xml:space="preserve"> serious threat throughout the ranges of African-Eurasian vultures</w:t>
      </w:r>
      <w:r w:rsidRPr="00BA28E5">
        <w:rPr>
          <w:rFonts w:asciiTheme="minorBidi" w:hAnsiTheme="minorBidi" w:cstheme="minorBidi"/>
          <w:sz w:val="22"/>
          <w:szCs w:val="28"/>
        </w:rPr>
        <w:t>. Other threats, also operating over large areas</w:t>
      </w:r>
      <w:r w:rsidR="00BA28E5" w:rsidRPr="00BA28E5">
        <w:rPr>
          <w:rFonts w:asciiTheme="minorBidi" w:hAnsiTheme="minorBidi" w:cstheme="minorBidi"/>
          <w:sz w:val="22"/>
          <w:szCs w:val="28"/>
        </w:rPr>
        <w:t>,</w:t>
      </w:r>
      <w:r w:rsidRPr="00BA28E5">
        <w:rPr>
          <w:rFonts w:asciiTheme="minorBidi" w:hAnsiTheme="minorBidi" w:cstheme="minorBidi"/>
          <w:sz w:val="22"/>
          <w:szCs w:val="28"/>
        </w:rPr>
        <w:t xml:space="preserve"> although to varying extents, include</w:t>
      </w:r>
      <w:r w:rsidR="00BA28E5" w:rsidRPr="00BA28E5">
        <w:rPr>
          <w:rFonts w:asciiTheme="minorBidi" w:hAnsiTheme="minorBidi" w:cstheme="minorBidi"/>
          <w:sz w:val="22"/>
          <w:szCs w:val="28"/>
        </w:rPr>
        <w:t xml:space="preserve"> collisions with powerlines and wind turbines, electrocution on power infrastructure, </w:t>
      </w:r>
      <w:r w:rsidRPr="00BA28E5">
        <w:rPr>
          <w:rFonts w:asciiTheme="minorBidi" w:hAnsiTheme="minorBidi" w:cstheme="minorBidi"/>
          <w:sz w:val="22"/>
          <w:szCs w:val="28"/>
        </w:rPr>
        <w:t>habitat loss and degradation, decreasing food availability,</w:t>
      </w:r>
      <w:r w:rsidR="00BA28E5">
        <w:rPr>
          <w:rFonts w:asciiTheme="minorBidi" w:hAnsiTheme="minorBidi" w:cstheme="minorBidi"/>
          <w:sz w:val="22"/>
          <w:szCs w:val="28"/>
        </w:rPr>
        <w:t xml:space="preserve"> human disturbance and</w:t>
      </w:r>
      <w:r w:rsidRPr="00BA28E5">
        <w:rPr>
          <w:rFonts w:asciiTheme="minorBidi" w:hAnsiTheme="minorBidi" w:cstheme="minorBidi"/>
          <w:sz w:val="22"/>
          <w:szCs w:val="28"/>
        </w:rPr>
        <w:t xml:space="preserve"> fragmentation of remaining populations</w:t>
      </w:r>
      <w:r w:rsidR="00BA28E5">
        <w:rPr>
          <w:rFonts w:asciiTheme="minorBidi" w:hAnsiTheme="minorBidi" w:cstheme="minorBidi"/>
          <w:sz w:val="22"/>
          <w:szCs w:val="28"/>
        </w:rPr>
        <w:t>.</w:t>
      </w:r>
    </w:p>
    <w:p w14:paraId="7933D61D" w14:textId="77777777" w:rsidR="00BA28E5" w:rsidRPr="00BA28E5" w:rsidRDefault="00BA28E5" w:rsidP="00BA28E5">
      <w:pPr>
        <w:contextualSpacing/>
        <w:jc w:val="both"/>
        <w:rPr>
          <w:rFonts w:ascii="Arial" w:hAnsi="Arial" w:cs="Arial"/>
          <w:sz w:val="22"/>
          <w:szCs w:val="22"/>
          <w:lang w:val="en-GB"/>
        </w:rPr>
      </w:pPr>
    </w:p>
    <w:p w14:paraId="54AA1A42" w14:textId="1BB55244" w:rsidR="00770BDF" w:rsidRPr="00770BDF" w:rsidRDefault="0070738D" w:rsidP="00770BDF">
      <w:pPr>
        <w:numPr>
          <w:ilvl w:val="0"/>
          <w:numId w:val="2"/>
        </w:numPr>
        <w:contextualSpacing/>
        <w:jc w:val="both"/>
        <w:rPr>
          <w:rFonts w:ascii="Arial" w:hAnsi="Arial" w:cs="Arial"/>
          <w:sz w:val="22"/>
          <w:szCs w:val="22"/>
          <w:lang w:val="en-GB"/>
        </w:rPr>
      </w:pPr>
      <w:r>
        <w:rPr>
          <w:rFonts w:asciiTheme="minorBidi" w:hAnsiTheme="minorBidi"/>
          <w:sz w:val="22"/>
          <w:szCs w:val="22"/>
          <w:lang w:val="en-GB"/>
        </w:rPr>
        <w:t xml:space="preserve">In February 2016, </w:t>
      </w:r>
      <w:r w:rsidR="00EF3400" w:rsidRPr="002D0A8F">
        <w:rPr>
          <w:rFonts w:asciiTheme="minorBidi" w:hAnsiTheme="minorBidi"/>
          <w:sz w:val="22"/>
          <w:szCs w:val="22"/>
        </w:rPr>
        <w:t>following</w:t>
      </w:r>
      <w:r w:rsidR="002D0A8F" w:rsidRPr="002D0A8F">
        <w:rPr>
          <w:rFonts w:asciiTheme="minorBidi" w:hAnsiTheme="minorBidi"/>
          <w:sz w:val="22"/>
          <w:szCs w:val="22"/>
        </w:rPr>
        <w:t xml:space="preserve"> consultation with the IUCN </w:t>
      </w:r>
      <w:r w:rsidR="00FA39CB">
        <w:rPr>
          <w:rFonts w:asciiTheme="minorBidi" w:hAnsiTheme="minorBidi"/>
          <w:sz w:val="22"/>
          <w:szCs w:val="22"/>
        </w:rPr>
        <w:t>Species Survival Commission (</w:t>
      </w:r>
      <w:r w:rsidR="002D0A8F" w:rsidRPr="002D0A8F">
        <w:rPr>
          <w:rFonts w:asciiTheme="minorBidi" w:hAnsiTheme="minorBidi"/>
          <w:sz w:val="22"/>
          <w:szCs w:val="22"/>
        </w:rPr>
        <w:t>SSC</w:t>
      </w:r>
      <w:r w:rsidR="00FA39CB">
        <w:rPr>
          <w:rFonts w:asciiTheme="minorBidi" w:hAnsiTheme="minorBidi"/>
          <w:sz w:val="22"/>
          <w:szCs w:val="22"/>
        </w:rPr>
        <w:t>)</w:t>
      </w:r>
      <w:r w:rsidR="002D0A8F" w:rsidRPr="002D0A8F">
        <w:rPr>
          <w:rFonts w:asciiTheme="minorBidi" w:hAnsiTheme="minorBidi"/>
          <w:sz w:val="22"/>
          <w:szCs w:val="22"/>
        </w:rPr>
        <w:t xml:space="preserve"> Vulture Specialist Group, </w:t>
      </w:r>
      <w:r>
        <w:rPr>
          <w:rFonts w:asciiTheme="minorBidi" w:hAnsiTheme="minorBidi"/>
          <w:sz w:val="22"/>
          <w:szCs w:val="22"/>
        </w:rPr>
        <w:t xml:space="preserve">BirdLife International, </w:t>
      </w:r>
      <w:r w:rsidR="009B3D27" w:rsidRPr="009B3D27">
        <w:rPr>
          <w:rFonts w:asciiTheme="minorBidi" w:hAnsiTheme="minorBidi"/>
          <w:sz w:val="22"/>
          <w:szCs w:val="22"/>
        </w:rPr>
        <w:t xml:space="preserve">the </w:t>
      </w:r>
      <w:r w:rsidRPr="009B3D27">
        <w:rPr>
          <w:rFonts w:asciiTheme="minorBidi" w:hAnsiTheme="minorBidi"/>
          <w:sz w:val="22"/>
          <w:szCs w:val="22"/>
        </w:rPr>
        <w:t>Vulture Conservation Foundation</w:t>
      </w:r>
      <w:r w:rsidR="002D0A8F" w:rsidRPr="002D0A8F">
        <w:rPr>
          <w:rFonts w:asciiTheme="minorBidi" w:hAnsiTheme="minorBidi"/>
          <w:sz w:val="22"/>
          <w:szCs w:val="22"/>
        </w:rPr>
        <w:t xml:space="preserve"> and other specialists, the Coordinating Unit </w:t>
      </w:r>
      <w:r w:rsidR="002D0A8F">
        <w:rPr>
          <w:rFonts w:asciiTheme="minorBidi" w:hAnsiTheme="minorBidi"/>
          <w:sz w:val="22"/>
          <w:szCs w:val="22"/>
        </w:rPr>
        <w:t xml:space="preserve">of the Raptors MOU </w:t>
      </w:r>
      <w:r w:rsidR="002D0A8F" w:rsidRPr="002D0A8F">
        <w:rPr>
          <w:rFonts w:asciiTheme="minorBidi" w:hAnsiTheme="minorBidi"/>
          <w:sz w:val="22"/>
          <w:szCs w:val="22"/>
        </w:rPr>
        <w:t xml:space="preserve">drafted a Project Charter </w:t>
      </w:r>
      <w:r>
        <w:rPr>
          <w:rFonts w:asciiTheme="minorBidi" w:hAnsiTheme="minorBidi"/>
          <w:sz w:val="22"/>
          <w:szCs w:val="22"/>
        </w:rPr>
        <w:t>for the development of the</w:t>
      </w:r>
      <w:r w:rsidR="002D0A8F" w:rsidRPr="002D0A8F">
        <w:rPr>
          <w:rFonts w:asciiTheme="minorBidi" w:hAnsiTheme="minorBidi"/>
          <w:sz w:val="22"/>
          <w:szCs w:val="22"/>
        </w:rPr>
        <w:t xml:space="preserve"> </w:t>
      </w:r>
      <w:r w:rsidR="00A71F27">
        <w:rPr>
          <w:rFonts w:asciiTheme="minorBidi" w:hAnsiTheme="minorBidi"/>
          <w:sz w:val="22"/>
          <w:szCs w:val="22"/>
        </w:rPr>
        <w:t>Vulture MsAP. The overall aim was</w:t>
      </w:r>
      <w:r w:rsidR="002D0A8F" w:rsidRPr="002D0A8F">
        <w:rPr>
          <w:rFonts w:asciiTheme="minorBidi" w:hAnsiTheme="minorBidi"/>
          <w:sz w:val="22"/>
          <w:szCs w:val="22"/>
        </w:rPr>
        <w:t xml:space="preserve"> to develop a comprehensiv</w:t>
      </w:r>
      <w:r>
        <w:rPr>
          <w:rFonts w:asciiTheme="minorBidi" w:hAnsiTheme="minorBidi"/>
          <w:sz w:val="22"/>
          <w:szCs w:val="22"/>
        </w:rPr>
        <w:t xml:space="preserve">e strategic </w:t>
      </w:r>
      <w:r w:rsidR="000B7FEC">
        <w:rPr>
          <w:rFonts w:asciiTheme="minorBidi" w:hAnsiTheme="minorBidi"/>
          <w:sz w:val="22"/>
          <w:szCs w:val="22"/>
        </w:rPr>
        <w:t>a</w:t>
      </w:r>
      <w:r>
        <w:rPr>
          <w:rFonts w:asciiTheme="minorBidi" w:hAnsiTheme="minorBidi"/>
          <w:sz w:val="22"/>
          <w:szCs w:val="22"/>
        </w:rPr>
        <w:t xml:space="preserve">ction </w:t>
      </w:r>
      <w:r w:rsidR="000B7FEC">
        <w:rPr>
          <w:rFonts w:asciiTheme="minorBidi" w:hAnsiTheme="minorBidi"/>
          <w:sz w:val="22"/>
          <w:szCs w:val="22"/>
        </w:rPr>
        <w:t>p</w:t>
      </w:r>
      <w:r>
        <w:rPr>
          <w:rFonts w:asciiTheme="minorBidi" w:hAnsiTheme="minorBidi"/>
          <w:sz w:val="22"/>
          <w:szCs w:val="22"/>
        </w:rPr>
        <w:t>lan encompassing</w:t>
      </w:r>
      <w:r w:rsidR="002D0A8F" w:rsidRPr="002D0A8F">
        <w:rPr>
          <w:rFonts w:asciiTheme="minorBidi" w:hAnsiTheme="minorBidi"/>
          <w:sz w:val="22"/>
          <w:szCs w:val="22"/>
        </w:rPr>
        <w:t xml:space="preserve"> the whole geographic ranges of 15 species of Old World vultures to promote concerted, collaborative and coordinated inte</w:t>
      </w:r>
      <w:r w:rsidR="00770BDF">
        <w:rPr>
          <w:rFonts w:asciiTheme="minorBidi" w:hAnsiTheme="minorBidi"/>
          <w:sz w:val="22"/>
          <w:szCs w:val="22"/>
        </w:rPr>
        <w:t xml:space="preserve">rnational conservation actions.  The objectives are to </w:t>
      </w:r>
      <w:r w:rsidR="00770BDF">
        <w:rPr>
          <w:rFonts w:ascii="Arial" w:hAnsi="Arial" w:cs="Arial"/>
          <w:sz w:val="22"/>
          <w:szCs w:val="22"/>
          <w:lang w:val="en-GB"/>
        </w:rPr>
        <w:t xml:space="preserve">rapidly halt current population declines in all 15 species covered by the Vulture MsAP; to reverse recent population trends to bring the conservation status of each species back to a favourable level; and, to provide conservation management guidelines applicable to all Range States covered by the Vulture MsAP. </w:t>
      </w:r>
    </w:p>
    <w:p w14:paraId="1CBE3C42" w14:textId="77777777" w:rsidR="00770BDF" w:rsidRDefault="00770BDF" w:rsidP="00770BDF">
      <w:pPr>
        <w:pStyle w:val="ListParagraph"/>
        <w:rPr>
          <w:rFonts w:asciiTheme="minorBidi" w:hAnsiTheme="minorBidi"/>
          <w:sz w:val="22"/>
          <w:szCs w:val="22"/>
        </w:rPr>
      </w:pPr>
    </w:p>
    <w:p w14:paraId="491A6121" w14:textId="0549EABC" w:rsidR="002D0A8F" w:rsidRPr="00A71F27" w:rsidRDefault="002D0A8F" w:rsidP="0037650B">
      <w:pPr>
        <w:numPr>
          <w:ilvl w:val="0"/>
          <w:numId w:val="2"/>
        </w:numPr>
        <w:contextualSpacing/>
        <w:jc w:val="both"/>
        <w:rPr>
          <w:rFonts w:ascii="Arial" w:hAnsi="Arial" w:cs="Arial"/>
          <w:sz w:val="22"/>
          <w:szCs w:val="22"/>
          <w:lang w:val="en-GB"/>
        </w:rPr>
      </w:pPr>
      <w:r w:rsidRPr="002D0A8F">
        <w:rPr>
          <w:rFonts w:asciiTheme="minorBidi" w:hAnsiTheme="minorBidi"/>
          <w:sz w:val="22"/>
          <w:szCs w:val="22"/>
        </w:rPr>
        <w:t xml:space="preserve">The Project Charter was circulated to all the Range States, partners and </w:t>
      </w:r>
      <w:r w:rsidR="0037650B">
        <w:rPr>
          <w:rFonts w:asciiTheme="minorBidi" w:hAnsiTheme="minorBidi"/>
          <w:sz w:val="22"/>
          <w:szCs w:val="22"/>
        </w:rPr>
        <w:t>other stakeholders</w:t>
      </w:r>
      <w:r w:rsidRPr="009B3D27">
        <w:rPr>
          <w:rFonts w:asciiTheme="minorBidi" w:hAnsiTheme="minorBidi"/>
          <w:sz w:val="22"/>
          <w:szCs w:val="22"/>
        </w:rPr>
        <w:t>,</w:t>
      </w:r>
      <w:r w:rsidRPr="002D0A8F">
        <w:rPr>
          <w:rFonts w:asciiTheme="minorBidi" w:hAnsiTheme="minorBidi"/>
          <w:sz w:val="22"/>
          <w:szCs w:val="22"/>
        </w:rPr>
        <w:t xml:space="preserve"> calling for nominations for a Vulture Working Group and for funding support. Nearly 60 nominations were received for the Vulture Working Group; and Switzerland generously stepped for</w:t>
      </w:r>
      <w:r w:rsidR="00770BDF">
        <w:rPr>
          <w:rFonts w:asciiTheme="minorBidi" w:hAnsiTheme="minorBidi"/>
          <w:sz w:val="22"/>
          <w:szCs w:val="22"/>
        </w:rPr>
        <w:t>ward to offer financial</w:t>
      </w:r>
      <w:r w:rsidRPr="002D0A8F">
        <w:rPr>
          <w:rFonts w:asciiTheme="minorBidi" w:hAnsiTheme="minorBidi"/>
          <w:sz w:val="22"/>
          <w:szCs w:val="22"/>
        </w:rPr>
        <w:t xml:space="preserve"> support</w:t>
      </w:r>
      <w:r w:rsidR="00770BDF">
        <w:rPr>
          <w:rFonts w:asciiTheme="minorBidi" w:hAnsiTheme="minorBidi"/>
          <w:sz w:val="22"/>
          <w:szCs w:val="22"/>
        </w:rPr>
        <w:t xml:space="preserve"> to </w:t>
      </w:r>
      <w:r w:rsidR="00770BDF" w:rsidRPr="002D0A8F">
        <w:rPr>
          <w:rFonts w:asciiTheme="minorBidi" w:hAnsiTheme="minorBidi"/>
          <w:sz w:val="22"/>
          <w:szCs w:val="22"/>
        </w:rPr>
        <w:t>develop the Vul</w:t>
      </w:r>
      <w:r w:rsidR="00770BDF">
        <w:rPr>
          <w:rFonts w:asciiTheme="minorBidi" w:hAnsiTheme="minorBidi"/>
          <w:sz w:val="22"/>
          <w:szCs w:val="22"/>
        </w:rPr>
        <w:t>ture MsAP during 2016 and 2017.  These resources compl</w:t>
      </w:r>
      <w:r w:rsidR="00EF3400">
        <w:rPr>
          <w:rFonts w:asciiTheme="minorBidi" w:hAnsiTheme="minorBidi"/>
          <w:sz w:val="22"/>
          <w:szCs w:val="22"/>
        </w:rPr>
        <w:t>e</w:t>
      </w:r>
      <w:r w:rsidR="00770BDF">
        <w:rPr>
          <w:rFonts w:asciiTheme="minorBidi" w:hAnsiTheme="minorBidi"/>
          <w:sz w:val="22"/>
          <w:szCs w:val="22"/>
        </w:rPr>
        <w:t>mented core funding for</w:t>
      </w:r>
      <w:r w:rsidRPr="002D0A8F">
        <w:rPr>
          <w:rFonts w:asciiTheme="minorBidi" w:hAnsiTheme="minorBidi"/>
          <w:sz w:val="22"/>
          <w:szCs w:val="22"/>
        </w:rPr>
        <w:t xml:space="preserve"> the Coordinating Unit</w:t>
      </w:r>
      <w:r w:rsidR="00770BDF">
        <w:rPr>
          <w:rFonts w:asciiTheme="minorBidi" w:hAnsiTheme="minorBidi"/>
          <w:sz w:val="22"/>
          <w:szCs w:val="22"/>
        </w:rPr>
        <w:t xml:space="preserve">, already </w:t>
      </w:r>
      <w:r w:rsidR="00BE1DD9">
        <w:rPr>
          <w:rFonts w:asciiTheme="minorBidi" w:hAnsiTheme="minorBidi"/>
          <w:sz w:val="22"/>
          <w:szCs w:val="22"/>
        </w:rPr>
        <w:t xml:space="preserve">provided </w:t>
      </w:r>
      <w:r w:rsidR="00770BDF">
        <w:rPr>
          <w:rFonts w:asciiTheme="minorBidi" w:hAnsiTheme="minorBidi"/>
          <w:sz w:val="22"/>
          <w:szCs w:val="22"/>
        </w:rPr>
        <w:t>by Environment Agency – Abu Dhabi, on behalf of the Government of the United Arab Emirates</w:t>
      </w:r>
      <w:r w:rsidR="000B7FEC">
        <w:rPr>
          <w:rFonts w:asciiTheme="minorBidi" w:hAnsiTheme="minorBidi"/>
          <w:sz w:val="22"/>
          <w:szCs w:val="22"/>
        </w:rPr>
        <w:t xml:space="preserve"> (UAE)</w:t>
      </w:r>
      <w:r w:rsidR="009B3D27">
        <w:rPr>
          <w:rFonts w:asciiTheme="minorBidi" w:hAnsiTheme="minorBidi"/>
          <w:sz w:val="22"/>
          <w:szCs w:val="22"/>
        </w:rPr>
        <w:t>.</w:t>
      </w:r>
      <w:r w:rsidRPr="002D0A8F">
        <w:rPr>
          <w:rFonts w:asciiTheme="minorBidi" w:hAnsiTheme="minorBidi"/>
          <w:sz w:val="22"/>
          <w:szCs w:val="22"/>
        </w:rPr>
        <w:t xml:space="preserve"> </w:t>
      </w:r>
    </w:p>
    <w:p w14:paraId="140D0ED3" w14:textId="77777777" w:rsidR="002D0A8F" w:rsidRPr="00A71F27" w:rsidRDefault="002D0A8F" w:rsidP="00A71F27">
      <w:pPr>
        <w:ind w:left="360"/>
        <w:contextualSpacing/>
        <w:jc w:val="both"/>
        <w:rPr>
          <w:rFonts w:ascii="Arial" w:hAnsi="Arial" w:cs="Arial"/>
          <w:sz w:val="22"/>
          <w:szCs w:val="22"/>
          <w:lang w:val="en-GB"/>
        </w:rPr>
      </w:pPr>
    </w:p>
    <w:p w14:paraId="53FE7457" w14:textId="666D3D22" w:rsidR="00241E1F" w:rsidRPr="00241E1F" w:rsidRDefault="002D0A8F" w:rsidP="0070738D">
      <w:pPr>
        <w:numPr>
          <w:ilvl w:val="0"/>
          <w:numId w:val="2"/>
        </w:numPr>
        <w:contextualSpacing/>
        <w:jc w:val="both"/>
        <w:rPr>
          <w:rFonts w:ascii="Arial" w:hAnsi="Arial" w:cs="Arial"/>
          <w:sz w:val="22"/>
          <w:szCs w:val="22"/>
          <w:lang w:val="en-GB"/>
        </w:rPr>
      </w:pPr>
      <w:r w:rsidRPr="002D0A8F">
        <w:rPr>
          <w:rFonts w:asciiTheme="minorBidi" w:hAnsiTheme="minorBidi"/>
          <w:sz w:val="22"/>
          <w:szCs w:val="22"/>
        </w:rPr>
        <w:t>S</w:t>
      </w:r>
      <w:r w:rsidR="0070738D">
        <w:rPr>
          <w:rFonts w:asciiTheme="minorBidi" w:hAnsiTheme="minorBidi"/>
          <w:sz w:val="22"/>
          <w:szCs w:val="22"/>
        </w:rPr>
        <w:t>eparate S</w:t>
      </w:r>
      <w:r w:rsidRPr="002D0A8F">
        <w:rPr>
          <w:rFonts w:asciiTheme="minorBidi" w:hAnsiTheme="minorBidi"/>
          <w:sz w:val="22"/>
          <w:szCs w:val="22"/>
        </w:rPr>
        <w:t>mall Scale Funding Agreements were signed with</w:t>
      </w:r>
      <w:r w:rsidR="0070738D">
        <w:rPr>
          <w:rFonts w:asciiTheme="minorBidi" w:hAnsiTheme="minorBidi"/>
          <w:sz w:val="22"/>
          <w:szCs w:val="22"/>
        </w:rPr>
        <w:t xml:space="preserve"> BirdLife I</w:t>
      </w:r>
      <w:r w:rsidR="00770BDF">
        <w:rPr>
          <w:rFonts w:asciiTheme="minorBidi" w:hAnsiTheme="minorBidi"/>
          <w:sz w:val="22"/>
          <w:szCs w:val="22"/>
        </w:rPr>
        <w:t>nternation</w:t>
      </w:r>
      <w:r w:rsidR="0070738D">
        <w:rPr>
          <w:rFonts w:asciiTheme="minorBidi" w:hAnsiTheme="minorBidi"/>
          <w:sz w:val="22"/>
          <w:szCs w:val="22"/>
        </w:rPr>
        <w:t>al and</w:t>
      </w:r>
      <w:r w:rsidRPr="002D0A8F">
        <w:rPr>
          <w:rFonts w:asciiTheme="minorBidi" w:hAnsiTheme="minorBidi"/>
          <w:sz w:val="22"/>
          <w:szCs w:val="22"/>
        </w:rPr>
        <w:t xml:space="preserve"> the Vulture Conservation Foundation </w:t>
      </w:r>
      <w:r w:rsidR="0070738D">
        <w:rPr>
          <w:rFonts w:asciiTheme="minorBidi" w:hAnsiTheme="minorBidi"/>
          <w:sz w:val="22"/>
          <w:szCs w:val="22"/>
        </w:rPr>
        <w:t>to provide</w:t>
      </w:r>
      <w:r w:rsidRPr="002D0A8F">
        <w:rPr>
          <w:rFonts w:asciiTheme="minorBidi" w:hAnsiTheme="minorBidi"/>
          <w:sz w:val="22"/>
          <w:szCs w:val="22"/>
        </w:rPr>
        <w:t xml:space="preserve"> </w:t>
      </w:r>
      <w:r w:rsidR="00EF3400">
        <w:rPr>
          <w:rFonts w:asciiTheme="minorBidi" w:hAnsiTheme="minorBidi"/>
          <w:sz w:val="22"/>
          <w:szCs w:val="22"/>
        </w:rPr>
        <w:t>r</w:t>
      </w:r>
      <w:r w:rsidR="00EF3400" w:rsidRPr="002D0A8F">
        <w:rPr>
          <w:rFonts w:asciiTheme="minorBidi" w:hAnsiTheme="minorBidi"/>
          <w:sz w:val="22"/>
          <w:szCs w:val="22"/>
        </w:rPr>
        <w:t xml:space="preserve">egional </w:t>
      </w:r>
      <w:r w:rsidRPr="002D0A8F">
        <w:rPr>
          <w:rFonts w:asciiTheme="minorBidi" w:hAnsiTheme="minorBidi"/>
          <w:sz w:val="22"/>
          <w:szCs w:val="22"/>
        </w:rPr>
        <w:t xml:space="preserve">and </w:t>
      </w:r>
      <w:r w:rsidR="00EF3400">
        <w:rPr>
          <w:rFonts w:asciiTheme="minorBidi" w:hAnsiTheme="minorBidi"/>
          <w:sz w:val="22"/>
          <w:szCs w:val="22"/>
        </w:rPr>
        <w:t>o</w:t>
      </w:r>
      <w:r w:rsidR="00EF3400" w:rsidRPr="002D0A8F">
        <w:rPr>
          <w:rFonts w:asciiTheme="minorBidi" w:hAnsiTheme="minorBidi"/>
          <w:sz w:val="22"/>
          <w:szCs w:val="22"/>
        </w:rPr>
        <w:t xml:space="preserve">verarching </w:t>
      </w:r>
      <w:r w:rsidR="00EF3400">
        <w:rPr>
          <w:rFonts w:asciiTheme="minorBidi" w:hAnsiTheme="minorBidi"/>
          <w:sz w:val="22"/>
          <w:szCs w:val="22"/>
        </w:rPr>
        <w:t>c</w:t>
      </w:r>
      <w:r w:rsidR="00EF3400" w:rsidRPr="002D0A8F">
        <w:rPr>
          <w:rFonts w:asciiTheme="minorBidi" w:hAnsiTheme="minorBidi"/>
          <w:sz w:val="22"/>
          <w:szCs w:val="22"/>
        </w:rPr>
        <w:t xml:space="preserve">oordination </w:t>
      </w:r>
      <w:r w:rsidRPr="002D0A8F">
        <w:rPr>
          <w:rFonts w:asciiTheme="minorBidi" w:hAnsiTheme="minorBidi"/>
          <w:sz w:val="22"/>
          <w:szCs w:val="22"/>
        </w:rPr>
        <w:t xml:space="preserve">of the development of the Vulture MsAP.  Four Regional Workshops (Africa, Europe, Asia, and the Middle East) were held </w:t>
      </w:r>
      <w:r w:rsidRPr="009B3D27">
        <w:rPr>
          <w:rFonts w:asciiTheme="minorBidi" w:hAnsiTheme="minorBidi"/>
          <w:sz w:val="22"/>
          <w:szCs w:val="22"/>
        </w:rPr>
        <w:t>in</w:t>
      </w:r>
      <w:r w:rsidRPr="002D0A8F">
        <w:rPr>
          <w:rFonts w:asciiTheme="minorBidi" w:hAnsiTheme="minorBidi"/>
          <w:sz w:val="22"/>
          <w:szCs w:val="22"/>
        </w:rPr>
        <w:t xml:space="preserve"> 2016-2017: </w:t>
      </w:r>
      <w:r w:rsidRPr="009B3D27">
        <w:rPr>
          <w:rFonts w:asciiTheme="minorBidi" w:hAnsiTheme="minorBidi"/>
          <w:sz w:val="22"/>
          <w:szCs w:val="22"/>
        </w:rPr>
        <w:t>i</w:t>
      </w:r>
      <w:r w:rsidRPr="002D0A8F">
        <w:rPr>
          <w:rFonts w:asciiTheme="minorBidi" w:hAnsiTheme="minorBidi"/>
          <w:sz w:val="22"/>
          <w:szCs w:val="22"/>
        </w:rPr>
        <w:t>n Senegal in O</w:t>
      </w:r>
      <w:r w:rsidR="0070738D">
        <w:rPr>
          <w:rFonts w:asciiTheme="minorBidi" w:hAnsiTheme="minorBidi"/>
          <w:sz w:val="22"/>
          <w:szCs w:val="22"/>
        </w:rPr>
        <w:t>ctober 2016 (co-organized by BirdLife International</w:t>
      </w:r>
      <w:r w:rsidRPr="002D0A8F">
        <w:rPr>
          <w:rFonts w:asciiTheme="minorBidi" w:hAnsiTheme="minorBidi"/>
          <w:sz w:val="22"/>
          <w:szCs w:val="22"/>
        </w:rPr>
        <w:t xml:space="preserve">); in Spain in October 2016 (co-organized by </w:t>
      </w:r>
      <w:r w:rsidRPr="009B3D27">
        <w:rPr>
          <w:rFonts w:asciiTheme="minorBidi" w:hAnsiTheme="minorBidi"/>
          <w:sz w:val="22"/>
          <w:szCs w:val="22"/>
        </w:rPr>
        <w:t>the</w:t>
      </w:r>
      <w:r w:rsidRPr="002D0A8F">
        <w:rPr>
          <w:rFonts w:asciiTheme="minorBidi" w:hAnsiTheme="minorBidi"/>
          <w:sz w:val="22"/>
          <w:szCs w:val="22"/>
        </w:rPr>
        <w:t xml:space="preserve"> Vulture Conservation Foundation); in India in November 2016 (co-organized by the Royal Society for the Protection of Birds); and in the UAE in February 2017 (co-organized with the Environment and Protected Areas Authority of the Emirate of Sharjah)</w:t>
      </w:r>
      <w:r w:rsidR="0070738D">
        <w:rPr>
          <w:rFonts w:asciiTheme="minorBidi" w:hAnsiTheme="minorBidi"/>
          <w:sz w:val="22"/>
          <w:szCs w:val="22"/>
        </w:rPr>
        <w:t>,</w:t>
      </w:r>
      <w:r w:rsidRPr="002D0A8F">
        <w:rPr>
          <w:rFonts w:asciiTheme="minorBidi" w:hAnsiTheme="minorBidi"/>
          <w:sz w:val="22"/>
          <w:szCs w:val="22"/>
        </w:rPr>
        <w:t xml:space="preserve"> respectively.</w:t>
      </w:r>
    </w:p>
    <w:p w14:paraId="63C21694" w14:textId="77777777" w:rsidR="00241E1F" w:rsidRDefault="00241E1F" w:rsidP="00241E1F">
      <w:pPr>
        <w:pStyle w:val="ListParagraph"/>
        <w:rPr>
          <w:rFonts w:asciiTheme="minorBidi" w:hAnsiTheme="minorBidi"/>
          <w:sz w:val="22"/>
          <w:szCs w:val="22"/>
        </w:rPr>
      </w:pPr>
    </w:p>
    <w:p w14:paraId="27E917F7" w14:textId="2CE87873" w:rsidR="00241E1F" w:rsidRPr="00241E1F" w:rsidRDefault="00241E1F" w:rsidP="00241E1F">
      <w:pPr>
        <w:pStyle w:val="ListParagraph"/>
        <w:numPr>
          <w:ilvl w:val="0"/>
          <w:numId w:val="2"/>
        </w:numPr>
        <w:jc w:val="both"/>
        <w:rPr>
          <w:rFonts w:ascii="Arial" w:hAnsi="Arial" w:cs="Arial"/>
          <w:i/>
          <w:sz w:val="22"/>
          <w:szCs w:val="22"/>
          <w:lang w:val="en-GB"/>
        </w:rPr>
      </w:pPr>
      <w:r>
        <w:rPr>
          <w:rFonts w:ascii="Arial" w:hAnsi="Arial" w:cs="Arial"/>
          <w:iCs/>
          <w:sz w:val="22"/>
          <w:szCs w:val="22"/>
          <w:lang w:val="en-GB"/>
        </w:rPr>
        <w:t>The development of the Vulture MsAP was</w:t>
      </w:r>
      <w:r w:rsidRPr="00241E1F">
        <w:rPr>
          <w:rFonts w:ascii="Arial" w:hAnsi="Arial" w:cs="Arial"/>
          <w:iCs/>
          <w:sz w:val="22"/>
          <w:szCs w:val="22"/>
          <w:lang w:val="en-GB"/>
        </w:rPr>
        <w:t xml:space="preserve"> overseen by the Coordinating Unit of the Raptors MOU, in partnership with BirdLife International, </w:t>
      </w:r>
      <w:r w:rsidR="00EF3400">
        <w:rPr>
          <w:rFonts w:ascii="Arial" w:hAnsi="Arial" w:cs="Arial"/>
          <w:iCs/>
          <w:sz w:val="22"/>
          <w:szCs w:val="22"/>
          <w:lang w:val="en-GB"/>
        </w:rPr>
        <w:t xml:space="preserve">the </w:t>
      </w:r>
      <w:r w:rsidRPr="00241E1F">
        <w:rPr>
          <w:rFonts w:ascii="Arial" w:hAnsi="Arial" w:cs="Arial"/>
          <w:iCs/>
          <w:sz w:val="22"/>
          <w:szCs w:val="22"/>
          <w:lang w:val="en-GB"/>
        </w:rPr>
        <w:t xml:space="preserve">Vulture Conservation Foundation and </w:t>
      </w:r>
      <w:r w:rsidR="00EF3400">
        <w:rPr>
          <w:rFonts w:ascii="Arial" w:hAnsi="Arial" w:cs="Arial"/>
          <w:iCs/>
          <w:sz w:val="22"/>
          <w:szCs w:val="22"/>
          <w:lang w:val="en-GB"/>
        </w:rPr>
        <w:t xml:space="preserve">the </w:t>
      </w:r>
      <w:r w:rsidRPr="00241E1F">
        <w:rPr>
          <w:rFonts w:ascii="Arial" w:hAnsi="Arial" w:cs="Arial"/>
          <w:iCs/>
          <w:sz w:val="22"/>
          <w:szCs w:val="22"/>
          <w:lang w:val="en-GB"/>
        </w:rPr>
        <w:t>IUCN SSC Vulture Specialist Group, supported by members of the African-Eurasian Vulture Working Group (Vulture WG), its Vulture Steering Group (Vulture SG) and in particular the Overarching Coordinator and three Regional Coordinators covering Africa, Asia (excluding Central Asia) and Europe (including Central Asia)</w:t>
      </w:r>
      <w:r>
        <w:rPr>
          <w:rFonts w:ascii="Arial" w:hAnsi="Arial" w:cs="Arial"/>
          <w:iCs/>
          <w:sz w:val="22"/>
          <w:szCs w:val="22"/>
          <w:lang w:val="en-GB"/>
        </w:rPr>
        <w:t>.</w:t>
      </w:r>
    </w:p>
    <w:p w14:paraId="34491D4C" w14:textId="77777777" w:rsidR="00241E1F" w:rsidRPr="00241E1F" w:rsidRDefault="00241E1F" w:rsidP="00241E1F">
      <w:pPr>
        <w:pStyle w:val="ListParagraph"/>
        <w:rPr>
          <w:rFonts w:ascii="Arial" w:hAnsi="Arial" w:cs="Arial"/>
          <w:i/>
          <w:sz w:val="22"/>
          <w:szCs w:val="22"/>
          <w:lang w:val="en-GB"/>
        </w:rPr>
      </w:pPr>
    </w:p>
    <w:p w14:paraId="73F5B9C8" w14:textId="77777777" w:rsidR="00241E1F" w:rsidRPr="00241E1F" w:rsidRDefault="00241E1F" w:rsidP="00B33681">
      <w:pPr>
        <w:pStyle w:val="ListParagraph"/>
        <w:numPr>
          <w:ilvl w:val="0"/>
          <w:numId w:val="2"/>
        </w:numPr>
        <w:jc w:val="both"/>
        <w:rPr>
          <w:rFonts w:ascii="Arial" w:hAnsi="Arial" w:cs="Arial"/>
          <w:i/>
          <w:sz w:val="22"/>
          <w:szCs w:val="22"/>
          <w:lang w:val="en-GB"/>
        </w:rPr>
      </w:pPr>
      <w:r>
        <w:rPr>
          <w:rFonts w:ascii="Arial" w:hAnsi="Arial" w:cs="Arial"/>
          <w:iCs/>
          <w:sz w:val="22"/>
          <w:szCs w:val="22"/>
          <w:lang w:val="en-GB"/>
        </w:rPr>
        <w:t>T</w:t>
      </w:r>
      <w:r w:rsidRPr="00241E1F">
        <w:rPr>
          <w:rFonts w:ascii="Arial" w:hAnsi="Arial" w:cs="Arial"/>
          <w:iCs/>
          <w:sz w:val="22"/>
          <w:szCs w:val="22"/>
          <w:lang w:val="en-GB"/>
        </w:rPr>
        <w:t>o elaborate the regional components of the Vulture MsAP</w:t>
      </w:r>
      <w:r w:rsidR="00B33681">
        <w:rPr>
          <w:rFonts w:ascii="Arial" w:hAnsi="Arial" w:cs="Arial"/>
          <w:iCs/>
          <w:sz w:val="22"/>
          <w:szCs w:val="22"/>
          <w:lang w:val="en-GB"/>
        </w:rPr>
        <w:t>,</w:t>
      </w:r>
      <w:r w:rsidRPr="00241E1F">
        <w:rPr>
          <w:rFonts w:ascii="Arial" w:hAnsi="Arial" w:cs="Arial"/>
          <w:iCs/>
          <w:sz w:val="22"/>
          <w:szCs w:val="22"/>
          <w:lang w:val="en-GB"/>
        </w:rPr>
        <w:t xml:space="preserve"> </w:t>
      </w:r>
      <w:r>
        <w:rPr>
          <w:rFonts w:ascii="Arial" w:hAnsi="Arial" w:cs="Arial"/>
          <w:iCs/>
          <w:sz w:val="22"/>
          <w:szCs w:val="22"/>
          <w:lang w:val="en-GB"/>
        </w:rPr>
        <w:t>f</w:t>
      </w:r>
      <w:r w:rsidRPr="00241E1F">
        <w:rPr>
          <w:rFonts w:ascii="Arial" w:hAnsi="Arial" w:cs="Arial"/>
          <w:iCs/>
          <w:sz w:val="22"/>
          <w:szCs w:val="22"/>
          <w:lang w:val="en-GB"/>
        </w:rPr>
        <w:t xml:space="preserve">our workshops </w:t>
      </w:r>
      <w:r>
        <w:rPr>
          <w:rFonts w:ascii="Arial" w:hAnsi="Arial" w:cs="Arial"/>
          <w:iCs/>
          <w:sz w:val="22"/>
          <w:szCs w:val="22"/>
          <w:lang w:val="en-GB"/>
        </w:rPr>
        <w:t xml:space="preserve">were </w:t>
      </w:r>
      <w:r w:rsidRPr="00241E1F">
        <w:rPr>
          <w:rFonts w:ascii="Arial" w:hAnsi="Arial" w:cs="Arial"/>
          <w:iCs/>
          <w:sz w:val="22"/>
          <w:szCs w:val="22"/>
          <w:lang w:val="en-GB"/>
        </w:rPr>
        <w:t>held in Dakar, Senegal (October 2016)</w:t>
      </w:r>
      <w:r>
        <w:rPr>
          <w:rFonts w:ascii="Arial" w:hAnsi="Arial" w:cs="Arial"/>
          <w:iCs/>
          <w:sz w:val="22"/>
          <w:szCs w:val="22"/>
          <w:lang w:val="en-GB"/>
        </w:rPr>
        <w:t xml:space="preserve"> covering Africa;</w:t>
      </w:r>
      <w:r w:rsidRPr="00241E1F">
        <w:rPr>
          <w:rFonts w:ascii="Arial" w:hAnsi="Arial" w:cs="Arial"/>
          <w:iCs/>
          <w:sz w:val="22"/>
          <w:szCs w:val="22"/>
          <w:lang w:val="en-GB"/>
        </w:rPr>
        <w:t xml:space="preserve"> in Extremadura, Spain (October 2016)</w:t>
      </w:r>
      <w:r>
        <w:rPr>
          <w:rFonts w:ascii="Arial" w:hAnsi="Arial" w:cs="Arial"/>
          <w:iCs/>
          <w:sz w:val="22"/>
          <w:szCs w:val="22"/>
          <w:lang w:val="en-GB"/>
        </w:rPr>
        <w:t xml:space="preserve"> covering </w:t>
      </w:r>
      <w:r w:rsidRPr="00241E1F">
        <w:rPr>
          <w:rFonts w:ascii="Arial" w:hAnsi="Arial" w:cs="Arial"/>
          <w:iCs/>
          <w:sz w:val="22"/>
          <w:szCs w:val="22"/>
          <w:lang w:val="en-GB"/>
        </w:rPr>
        <w:t>Europe and Central Asia</w:t>
      </w:r>
      <w:r>
        <w:rPr>
          <w:rFonts w:ascii="Arial" w:hAnsi="Arial" w:cs="Arial"/>
          <w:iCs/>
          <w:sz w:val="22"/>
          <w:szCs w:val="22"/>
          <w:lang w:val="en-GB"/>
        </w:rPr>
        <w:t>;</w:t>
      </w:r>
      <w:r w:rsidRPr="00241E1F">
        <w:rPr>
          <w:rFonts w:ascii="Arial" w:hAnsi="Arial" w:cs="Arial"/>
          <w:iCs/>
          <w:sz w:val="22"/>
          <w:szCs w:val="22"/>
          <w:lang w:val="en-GB"/>
        </w:rPr>
        <w:t xml:space="preserve"> in Mumbai, India (November 2016) </w:t>
      </w:r>
      <w:r>
        <w:rPr>
          <w:rFonts w:ascii="Arial" w:hAnsi="Arial" w:cs="Arial"/>
          <w:iCs/>
          <w:sz w:val="22"/>
          <w:szCs w:val="22"/>
          <w:lang w:val="en-GB"/>
        </w:rPr>
        <w:t xml:space="preserve">covering Asia; </w:t>
      </w:r>
      <w:r w:rsidR="00B33681">
        <w:rPr>
          <w:rFonts w:ascii="Arial" w:hAnsi="Arial" w:cs="Arial"/>
          <w:iCs/>
          <w:sz w:val="22"/>
          <w:szCs w:val="22"/>
          <w:lang w:val="en-GB"/>
        </w:rPr>
        <w:t>and</w:t>
      </w:r>
      <w:r>
        <w:rPr>
          <w:rFonts w:ascii="Arial" w:hAnsi="Arial" w:cs="Arial"/>
          <w:iCs/>
          <w:sz w:val="22"/>
          <w:szCs w:val="22"/>
          <w:lang w:val="en-GB"/>
        </w:rPr>
        <w:t xml:space="preserve"> </w:t>
      </w:r>
      <w:r w:rsidRPr="00241E1F">
        <w:rPr>
          <w:rFonts w:ascii="Arial" w:hAnsi="Arial" w:cs="Arial"/>
          <w:iCs/>
          <w:sz w:val="22"/>
          <w:szCs w:val="22"/>
          <w:lang w:val="en-GB"/>
        </w:rPr>
        <w:t>in Sharjah, UAE (February 2017)</w:t>
      </w:r>
      <w:r>
        <w:rPr>
          <w:rFonts w:ascii="Arial" w:hAnsi="Arial" w:cs="Arial"/>
          <w:iCs/>
          <w:sz w:val="22"/>
          <w:szCs w:val="22"/>
          <w:lang w:val="en-GB"/>
        </w:rPr>
        <w:t xml:space="preserve"> covering the </w:t>
      </w:r>
      <w:r w:rsidRPr="00241E1F">
        <w:rPr>
          <w:rFonts w:ascii="Arial" w:hAnsi="Arial" w:cs="Arial"/>
          <w:iCs/>
          <w:sz w:val="22"/>
          <w:szCs w:val="22"/>
          <w:lang w:val="en-GB"/>
        </w:rPr>
        <w:t xml:space="preserve">Middle East; and </w:t>
      </w:r>
      <w:r w:rsidR="00B33681">
        <w:rPr>
          <w:rFonts w:ascii="Arial" w:hAnsi="Arial" w:cs="Arial"/>
          <w:iCs/>
          <w:sz w:val="22"/>
          <w:szCs w:val="22"/>
          <w:lang w:val="en-GB"/>
        </w:rPr>
        <w:t>an</w:t>
      </w:r>
      <w:r w:rsidRPr="00241E1F">
        <w:rPr>
          <w:rFonts w:ascii="Arial" w:hAnsi="Arial" w:cs="Arial"/>
          <w:iCs/>
          <w:sz w:val="22"/>
          <w:szCs w:val="22"/>
          <w:lang w:val="en-GB"/>
        </w:rPr>
        <w:t xml:space="preserve"> Overarching Workshop in Toledo, Spain (February 2017)</w:t>
      </w:r>
      <w:r w:rsidR="00B33681">
        <w:rPr>
          <w:rFonts w:ascii="Arial" w:hAnsi="Arial" w:cs="Arial"/>
          <w:iCs/>
          <w:sz w:val="22"/>
          <w:szCs w:val="22"/>
          <w:lang w:val="en-GB"/>
        </w:rPr>
        <w:t xml:space="preserve"> </w:t>
      </w:r>
      <w:r w:rsidRPr="00241E1F">
        <w:rPr>
          <w:rFonts w:ascii="Arial" w:hAnsi="Arial" w:cs="Arial"/>
          <w:iCs/>
          <w:sz w:val="22"/>
          <w:szCs w:val="22"/>
          <w:lang w:val="en-GB"/>
        </w:rPr>
        <w:t>br</w:t>
      </w:r>
      <w:r w:rsidR="00B33681">
        <w:rPr>
          <w:rFonts w:ascii="Arial" w:hAnsi="Arial" w:cs="Arial"/>
          <w:iCs/>
          <w:sz w:val="22"/>
          <w:szCs w:val="22"/>
          <w:lang w:val="en-GB"/>
        </w:rPr>
        <w:t>ought these</w:t>
      </w:r>
      <w:r w:rsidR="00B33681" w:rsidRPr="00241E1F">
        <w:rPr>
          <w:rFonts w:ascii="Arial" w:hAnsi="Arial" w:cs="Arial"/>
          <w:iCs/>
          <w:sz w:val="22"/>
          <w:szCs w:val="22"/>
          <w:lang w:val="en-GB"/>
        </w:rPr>
        <w:t xml:space="preserve"> </w:t>
      </w:r>
      <w:r w:rsidRPr="00241E1F">
        <w:rPr>
          <w:rFonts w:ascii="Arial" w:hAnsi="Arial" w:cs="Arial"/>
          <w:iCs/>
          <w:sz w:val="22"/>
          <w:szCs w:val="22"/>
          <w:lang w:val="en-GB"/>
        </w:rPr>
        <w:t xml:space="preserve">components </w:t>
      </w:r>
      <w:r w:rsidR="00B33681">
        <w:rPr>
          <w:rFonts w:ascii="Arial" w:hAnsi="Arial" w:cs="Arial"/>
          <w:iCs/>
          <w:sz w:val="22"/>
          <w:szCs w:val="22"/>
          <w:lang w:val="en-GB"/>
        </w:rPr>
        <w:t xml:space="preserve">together </w:t>
      </w:r>
      <w:r w:rsidRPr="00241E1F">
        <w:rPr>
          <w:rFonts w:ascii="Arial" w:hAnsi="Arial" w:cs="Arial"/>
          <w:iCs/>
          <w:sz w:val="22"/>
          <w:szCs w:val="22"/>
          <w:lang w:val="en-GB"/>
        </w:rPr>
        <w:t>in</w:t>
      </w:r>
      <w:r w:rsidR="00B33681">
        <w:rPr>
          <w:rFonts w:ascii="Arial" w:hAnsi="Arial" w:cs="Arial"/>
          <w:iCs/>
          <w:sz w:val="22"/>
          <w:szCs w:val="22"/>
          <w:lang w:val="en-GB"/>
        </w:rPr>
        <w:t>to a comprehensive Vulture MsAP.</w:t>
      </w:r>
      <w:r w:rsidRPr="00241E1F">
        <w:rPr>
          <w:rFonts w:ascii="Arial" w:hAnsi="Arial" w:cs="Arial"/>
          <w:iCs/>
          <w:sz w:val="22"/>
          <w:szCs w:val="22"/>
          <w:lang w:val="en-GB"/>
        </w:rPr>
        <w:t xml:space="preserve"> </w:t>
      </w:r>
      <w:r w:rsidR="00B33681">
        <w:rPr>
          <w:rFonts w:ascii="Arial" w:hAnsi="Arial" w:cs="Arial"/>
          <w:iCs/>
          <w:sz w:val="22"/>
          <w:szCs w:val="22"/>
          <w:lang w:val="en-GB"/>
        </w:rPr>
        <w:t>Special thanks to th</w:t>
      </w:r>
      <w:r w:rsidRPr="00241E1F">
        <w:rPr>
          <w:rFonts w:ascii="Arial" w:hAnsi="Arial" w:cs="Arial"/>
          <w:iCs/>
          <w:sz w:val="22"/>
          <w:szCs w:val="22"/>
          <w:lang w:val="en-GB"/>
        </w:rPr>
        <w:t xml:space="preserve">e Governments of India, Senegal, Spain and UAE for supporting the hosting </w:t>
      </w:r>
      <w:r w:rsidR="00B33681">
        <w:rPr>
          <w:rFonts w:ascii="Arial" w:hAnsi="Arial" w:cs="Arial"/>
          <w:iCs/>
          <w:sz w:val="22"/>
          <w:szCs w:val="22"/>
          <w:lang w:val="en-GB"/>
        </w:rPr>
        <w:t xml:space="preserve">of </w:t>
      </w:r>
      <w:r w:rsidRPr="00241E1F">
        <w:rPr>
          <w:rFonts w:ascii="Arial" w:hAnsi="Arial" w:cs="Arial"/>
          <w:iCs/>
          <w:sz w:val="22"/>
          <w:szCs w:val="22"/>
          <w:lang w:val="en-GB"/>
        </w:rPr>
        <w:t>these workshops</w:t>
      </w:r>
      <w:r w:rsidR="00B33681">
        <w:rPr>
          <w:rFonts w:ascii="Arial" w:hAnsi="Arial" w:cs="Arial"/>
          <w:iCs/>
          <w:sz w:val="22"/>
          <w:szCs w:val="22"/>
          <w:lang w:val="en-GB"/>
        </w:rPr>
        <w:t>.</w:t>
      </w:r>
    </w:p>
    <w:p w14:paraId="34E5314E" w14:textId="77777777" w:rsidR="002D0A8F" w:rsidRPr="00B33681" w:rsidRDefault="002D0A8F" w:rsidP="00A71F27">
      <w:pPr>
        <w:pStyle w:val="ListParagraph"/>
        <w:rPr>
          <w:rFonts w:asciiTheme="minorBidi" w:hAnsiTheme="minorBidi"/>
          <w:sz w:val="22"/>
          <w:szCs w:val="22"/>
          <w:lang w:val="en-GB"/>
        </w:rPr>
      </w:pPr>
    </w:p>
    <w:p w14:paraId="57A15CB8" w14:textId="77777777" w:rsidR="002D0A8F" w:rsidRPr="00A71F27" w:rsidRDefault="002D0A8F" w:rsidP="008F755A">
      <w:pPr>
        <w:numPr>
          <w:ilvl w:val="0"/>
          <w:numId w:val="2"/>
        </w:numPr>
        <w:contextualSpacing/>
        <w:jc w:val="both"/>
        <w:rPr>
          <w:rFonts w:ascii="Arial" w:hAnsi="Arial" w:cs="Arial"/>
          <w:sz w:val="22"/>
          <w:szCs w:val="22"/>
          <w:lang w:val="en-GB"/>
        </w:rPr>
      </w:pPr>
      <w:r w:rsidRPr="002D0A8F">
        <w:rPr>
          <w:rFonts w:asciiTheme="minorBidi" w:hAnsiTheme="minorBidi"/>
          <w:sz w:val="22"/>
          <w:szCs w:val="22"/>
        </w:rPr>
        <w:t xml:space="preserve">A first </w:t>
      </w:r>
      <w:r w:rsidR="008F755A">
        <w:rPr>
          <w:rFonts w:asciiTheme="minorBidi" w:hAnsiTheme="minorBidi"/>
          <w:sz w:val="22"/>
          <w:szCs w:val="22"/>
        </w:rPr>
        <w:t xml:space="preserve">consolidated </w:t>
      </w:r>
      <w:r w:rsidRPr="002D0A8F">
        <w:rPr>
          <w:rFonts w:asciiTheme="minorBidi" w:hAnsiTheme="minorBidi"/>
          <w:sz w:val="22"/>
          <w:szCs w:val="22"/>
        </w:rPr>
        <w:t>draft of the Vulture MsAP</w:t>
      </w:r>
      <w:r w:rsidR="008F755A">
        <w:rPr>
          <w:rFonts w:asciiTheme="minorBidi" w:hAnsiTheme="minorBidi"/>
          <w:sz w:val="22"/>
          <w:szCs w:val="22"/>
        </w:rPr>
        <w:t>, incorporating the four regional components,</w:t>
      </w:r>
      <w:r w:rsidRPr="002D0A8F">
        <w:rPr>
          <w:rFonts w:asciiTheme="minorBidi" w:hAnsiTheme="minorBidi"/>
          <w:sz w:val="22"/>
          <w:szCs w:val="22"/>
        </w:rPr>
        <w:t xml:space="preserve"> was</w:t>
      </w:r>
      <w:r w:rsidR="00770BDF">
        <w:rPr>
          <w:rFonts w:asciiTheme="minorBidi" w:hAnsiTheme="minorBidi"/>
          <w:sz w:val="22"/>
          <w:szCs w:val="22"/>
        </w:rPr>
        <w:t xml:space="preserve"> published in mid-February 2017</w:t>
      </w:r>
      <w:r w:rsidR="008F755A">
        <w:rPr>
          <w:rFonts w:asciiTheme="minorBidi" w:hAnsiTheme="minorBidi"/>
          <w:sz w:val="22"/>
          <w:szCs w:val="22"/>
        </w:rPr>
        <w:t>.  It was</w:t>
      </w:r>
      <w:r w:rsidR="00770BDF">
        <w:rPr>
          <w:rFonts w:asciiTheme="minorBidi" w:hAnsiTheme="minorBidi"/>
          <w:sz w:val="22"/>
          <w:szCs w:val="22"/>
        </w:rPr>
        <w:t xml:space="preserve"> circulated</w:t>
      </w:r>
      <w:r w:rsidR="008F755A">
        <w:rPr>
          <w:rFonts w:asciiTheme="minorBidi" w:hAnsiTheme="minorBidi"/>
          <w:sz w:val="22"/>
          <w:szCs w:val="22"/>
        </w:rPr>
        <w:t xml:space="preserve"> for review</w:t>
      </w:r>
      <w:r w:rsidR="00770BDF">
        <w:rPr>
          <w:rFonts w:asciiTheme="minorBidi" w:hAnsiTheme="minorBidi"/>
          <w:sz w:val="22"/>
          <w:szCs w:val="22"/>
        </w:rPr>
        <w:t xml:space="preserve"> to 50 specialists, in advance of an</w:t>
      </w:r>
      <w:r w:rsidRPr="002D0A8F">
        <w:rPr>
          <w:rFonts w:asciiTheme="minorBidi" w:hAnsiTheme="minorBidi"/>
          <w:sz w:val="22"/>
          <w:szCs w:val="22"/>
        </w:rPr>
        <w:t xml:space="preserve"> Overarching Workshop</w:t>
      </w:r>
      <w:r w:rsidR="008F755A">
        <w:rPr>
          <w:rFonts w:asciiTheme="minorBidi" w:hAnsiTheme="minorBidi"/>
          <w:sz w:val="22"/>
          <w:szCs w:val="22"/>
        </w:rPr>
        <w:t xml:space="preserve"> held in Toledo, Spain in February 2017</w:t>
      </w:r>
      <w:r w:rsidRPr="002D0A8F">
        <w:rPr>
          <w:rFonts w:asciiTheme="minorBidi" w:hAnsiTheme="minorBidi"/>
          <w:sz w:val="22"/>
          <w:szCs w:val="22"/>
        </w:rPr>
        <w:t xml:space="preserve"> (co-organized by SEO/BirdLife Spain). </w:t>
      </w:r>
      <w:r w:rsidRPr="002D0A8F">
        <w:rPr>
          <w:rFonts w:asciiTheme="minorBidi" w:hAnsiTheme="minorBidi"/>
          <w:color w:val="FF0000"/>
          <w:sz w:val="22"/>
          <w:szCs w:val="22"/>
        </w:rPr>
        <w:t xml:space="preserve"> </w:t>
      </w:r>
      <w:r w:rsidRPr="002D0A8F">
        <w:rPr>
          <w:rFonts w:asciiTheme="minorBidi" w:hAnsiTheme="minorBidi"/>
          <w:sz w:val="22"/>
          <w:szCs w:val="22"/>
        </w:rPr>
        <w:t xml:space="preserve">Participants at this concluding Workshop reviewed the first </w:t>
      </w:r>
      <w:r w:rsidR="008F755A">
        <w:rPr>
          <w:rFonts w:asciiTheme="minorBidi" w:hAnsiTheme="minorBidi"/>
          <w:sz w:val="22"/>
          <w:szCs w:val="22"/>
        </w:rPr>
        <w:t xml:space="preserve">draft of the Vulture MsAP, </w:t>
      </w:r>
      <w:r w:rsidRPr="002D0A8F">
        <w:rPr>
          <w:rFonts w:asciiTheme="minorBidi" w:hAnsiTheme="minorBidi"/>
          <w:sz w:val="22"/>
          <w:szCs w:val="22"/>
        </w:rPr>
        <w:t>elaborated certain key strategic components of the MsAP which had not been collectively consi</w:t>
      </w:r>
      <w:r w:rsidR="008F755A">
        <w:rPr>
          <w:rFonts w:asciiTheme="minorBidi" w:hAnsiTheme="minorBidi"/>
          <w:sz w:val="22"/>
          <w:szCs w:val="22"/>
        </w:rPr>
        <w:t>dered at the Regional Workshops, and also successfully engendered</w:t>
      </w:r>
      <w:r w:rsidRPr="002D0A8F">
        <w:rPr>
          <w:rFonts w:asciiTheme="minorBidi" w:hAnsiTheme="minorBidi"/>
          <w:sz w:val="22"/>
          <w:szCs w:val="22"/>
        </w:rPr>
        <w:t xml:space="preserve"> additional multi-lateral support.  </w:t>
      </w:r>
    </w:p>
    <w:p w14:paraId="646EE173" w14:textId="77777777" w:rsidR="002D0A8F" w:rsidRDefault="002D0A8F" w:rsidP="00A71F27">
      <w:pPr>
        <w:pStyle w:val="ListParagraph"/>
        <w:rPr>
          <w:rFonts w:asciiTheme="minorBidi" w:hAnsiTheme="minorBidi"/>
          <w:sz w:val="22"/>
          <w:szCs w:val="22"/>
        </w:rPr>
      </w:pPr>
    </w:p>
    <w:p w14:paraId="0CCBD41E" w14:textId="2E11FAD1" w:rsidR="007910DD" w:rsidRPr="00241E1F" w:rsidRDefault="002D0A8F" w:rsidP="00A71F27">
      <w:pPr>
        <w:numPr>
          <w:ilvl w:val="0"/>
          <w:numId w:val="2"/>
        </w:numPr>
        <w:contextualSpacing/>
        <w:jc w:val="both"/>
        <w:rPr>
          <w:rFonts w:ascii="Arial" w:hAnsi="Arial" w:cs="Arial"/>
          <w:sz w:val="22"/>
          <w:szCs w:val="22"/>
          <w:lang w:val="en-GB"/>
        </w:rPr>
      </w:pPr>
      <w:r w:rsidRPr="002D0A8F">
        <w:rPr>
          <w:rFonts w:asciiTheme="minorBidi" w:hAnsiTheme="minorBidi"/>
          <w:sz w:val="22"/>
          <w:szCs w:val="22"/>
        </w:rPr>
        <w:lastRenderedPageBreak/>
        <w:t xml:space="preserve">A month-long </w:t>
      </w:r>
      <w:r w:rsidR="00EF3400">
        <w:rPr>
          <w:rFonts w:asciiTheme="minorBidi" w:hAnsiTheme="minorBidi"/>
          <w:sz w:val="22"/>
          <w:szCs w:val="22"/>
        </w:rPr>
        <w:t>p</w:t>
      </w:r>
      <w:r w:rsidRPr="002D0A8F">
        <w:rPr>
          <w:rFonts w:asciiTheme="minorBidi" w:hAnsiTheme="minorBidi"/>
          <w:sz w:val="22"/>
          <w:szCs w:val="22"/>
        </w:rPr>
        <w:t xml:space="preserve">ublic </w:t>
      </w:r>
      <w:r w:rsidR="00EF3400">
        <w:rPr>
          <w:rFonts w:asciiTheme="minorBidi" w:hAnsiTheme="minorBidi"/>
          <w:sz w:val="22"/>
          <w:szCs w:val="22"/>
        </w:rPr>
        <w:t>c</w:t>
      </w:r>
      <w:r w:rsidRPr="002D0A8F">
        <w:rPr>
          <w:rFonts w:asciiTheme="minorBidi" w:hAnsiTheme="minorBidi"/>
          <w:sz w:val="22"/>
          <w:szCs w:val="22"/>
        </w:rPr>
        <w:t xml:space="preserve">onsultation </w:t>
      </w:r>
      <w:r w:rsidR="00EF3400">
        <w:rPr>
          <w:rFonts w:asciiTheme="minorBidi" w:hAnsiTheme="minorBidi"/>
          <w:sz w:val="22"/>
          <w:szCs w:val="22"/>
        </w:rPr>
        <w:t>e</w:t>
      </w:r>
      <w:r w:rsidRPr="002D0A8F">
        <w:rPr>
          <w:rFonts w:asciiTheme="minorBidi" w:hAnsiTheme="minorBidi"/>
          <w:sz w:val="22"/>
          <w:szCs w:val="22"/>
        </w:rPr>
        <w:t>xercise on the second draft of the Vulture MsAP was launched in mid-March 2017, with the aim of reaching out even further by inviting comments and improve</w:t>
      </w:r>
      <w:r w:rsidR="008F755A">
        <w:rPr>
          <w:rFonts w:asciiTheme="minorBidi" w:hAnsiTheme="minorBidi"/>
          <w:sz w:val="22"/>
          <w:szCs w:val="22"/>
        </w:rPr>
        <w:t xml:space="preserve">ments </w:t>
      </w:r>
      <w:r w:rsidR="00347F07">
        <w:rPr>
          <w:rFonts w:asciiTheme="minorBidi" w:hAnsiTheme="minorBidi"/>
          <w:sz w:val="22"/>
          <w:szCs w:val="22"/>
        </w:rPr>
        <w:t>from anyone</w:t>
      </w:r>
      <w:r w:rsidR="008F755A" w:rsidRPr="00347F07">
        <w:rPr>
          <w:rFonts w:asciiTheme="minorBidi" w:hAnsiTheme="minorBidi"/>
          <w:sz w:val="22"/>
          <w:szCs w:val="22"/>
        </w:rPr>
        <w:t xml:space="preserve"> who</w:t>
      </w:r>
      <w:r w:rsidR="008F755A">
        <w:rPr>
          <w:rFonts w:asciiTheme="minorBidi" w:hAnsiTheme="minorBidi"/>
          <w:sz w:val="22"/>
          <w:szCs w:val="22"/>
        </w:rPr>
        <w:t xml:space="preserve"> recognized</w:t>
      </w:r>
      <w:r w:rsidRPr="002D0A8F">
        <w:rPr>
          <w:rFonts w:asciiTheme="minorBidi" w:hAnsiTheme="minorBidi"/>
          <w:sz w:val="22"/>
          <w:szCs w:val="22"/>
        </w:rPr>
        <w:t xml:space="preserve"> the importance of vultures and the critical need to conserve them.  Almost 60 responses were received</w:t>
      </w:r>
      <w:r w:rsidR="008F755A">
        <w:rPr>
          <w:rFonts w:asciiTheme="minorBidi" w:hAnsiTheme="minorBidi"/>
          <w:sz w:val="22"/>
          <w:szCs w:val="22"/>
        </w:rPr>
        <w:t>,</w:t>
      </w:r>
      <w:r w:rsidRPr="002D0A8F">
        <w:rPr>
          <w:rFonts w:asciiTheme="minorBidi" w:hAnsiTheme="minorBidi"/>
          <w:sz w:val="22"/>
          <w:szCs w:val="22"/>
        </w:rPr>
        <w:t xml:space="preserve"> raising over 250 issues for consideration. Each response was carefully reviewed and, where appropriate, integrated into a final version of the Vulture </w:t>
      </w:r>
      <w:r w:rsidRPr="00347F07">
        <w:rPr>
          <w:rFonts w:asciiTheme="minorBidi" w:hAnsiTheme="minorBidi"/>
          <w:sz w:val="22"/>
          <w:szCs w:val="22"/>
        </w:rPr>
        <w:t>MsAP,</w:t>
      </w:r>
      <w:r w:rsidR="00347F07">
        <w:rPr>
          <w:rFonts w:asciiTheme="minorBidi" w:hAnsiTheme="minorBidi"/>
          <w:sz w:val="22"/>
          <w:szCs w:val="22"/>
        </w:rPr>
        <w:t xml:space="preserve"> which was</w:t>
      </w:r>
      <w:r w:rsidRPr="00347F07">
        <w:rPr>
          <w:rFonts w:asciiTheme="minorBidi" w:hAnsiTheme="minorBidi"/>
          <w:sz w:val="22"/>
          <w:szCs w:val="22"/>
        </w:rPr>
        <w:t xml:space="preserve"> submitted</w:t>
      </w:r>
      <w:r w:rsidRPr="002D0A8F">
        <w:rPr>
          <w:rFonts w:asciiTheme="minorBidi" w:hAnsiTheme="minorBidi"/>
          <w:sz w:val="22"/>
          <w:szCs w:val="22"/>
        </w:rPr>
        <w:t xml:space="preserve"> to the CMS Secretariat in May 2017, in time for tabling at the </w:t>
      </w:r>
      <w:r w:rsidR="00A71F27">
        <w:rPr>
          <w:rFonts w:asciiTheme="minorBidi" w:hAnsiTheme="minorBidi"/>
          <w:sz w:val="22"/>
          <w:szCs w:val="22"/>
        </w:rPr>
        <w:t xml:space="preserve">Second Meeting of the </w:t>
      </w:r>
      <w:r w:rsidR="003E3CAF">
        <w:rPr>
          <w:rFonts w:asciiTheme="minorBidi" w:hAnsiTheme="minorBidi"/>
          <w:sz w:val="22"/>
          <w:szCs w:val="22"/>
        </w:rPr>
        <w:t xml:space="preserve">Sessional </w:t>
      </w:r>
      <w:r w:rsidR="003E3CAF" w:rsidRPr="00347F07">
        <w:rPr>
          <w:rFonts w:asciiTheme="minorBidi" w:hAnsiTheme="minorBidi"/>
          <w:sz w:val="22"/>
          <w:szCs w:val="22"/>
        </w:rPr>
        <w:t xml:space="preserve">Committee of </w:t>
      </w:r>
      <w:r w:rsidR="00347F07" w:rsidRPr="00347F07">
        <w:rPr>
          <w:rFonts w:asciiTheme="minorBidi" w:hAnsiTheme="minorBidi"/>
          <w:sz w:val="22"/>
          <w:szCs w:val="22"/>
        </w:rPr>
        <w:t xml:space="preserve">the </w:t>
      </w:r>
      <w:r w:rsidRPr="00347F07">
        <w:rPr>
          <w:rFonts w:asciiTheme="minorBidi" w:hAnsiTheme="minorBidi"/>
          <w:sz w:val="22"/>
          <w:szCs w:val="22"/>
        </w:rPr>
        <w:t>CMS</w:t>
      </w:r>
      <w:r w:rsidRPr="002D0A8F">
        <w:rPr>
          <w:rFonts w:asciiTheme="minorBidi" w:hAnsiTheme="minorBidi"/>
          <w:sz w:val="22"/>
          <w:szCs w:val="22"/>
        </w:rPr>
        <w:t xml:space="preserve"> Scientific Council (July 2017) and CMS COP12.</w:t>
      </w:r>
      <w:r w:rsidRPr="0058094E">
        <w:rPr>
          <w:rFonts w:asciiTheme="minorBidi" w:hAnsiTheme="minorBidi"/>
        </w:rPr>
        <w:t xml:space="preserve"> </w:t>
      </w:r>
      <w:r>
        <w:rPr>
          <w:rFonts w:asciiTheme="minorBidi" w:hAnsiTheme="minorBidi"/>
        </w:rPr>
        <w:t xml:space="preserve"> </w:t>
      </w:r>
    </w:p>
    <w:p w14:paraId="0295467D" w14:textId="77777777" w:rsidR="00241E1F" w:rsidRDefault="00241E1F" w:rsidP="00241E1F">
      <w:pPr>
        <w:pStyle w:val="ListParagraph"/>
        <w:rPr>
          <w:rFonts w:ascii="Arial" w:hAnsi="Arial" w:cs="Arial"/>
          <w:sz w:val="22"/>
          <w:szCs w:val="22"/>
          <w:lang w:val="en-GB"/>
        </w:rPr>
      </w:pPr>
    </w:p>
    <w:p w14:paraId="33BDD6BE" w14:textId="77777777" w:rsidR="007910DD" w:rsidRPr="00CD0FE9" w:rsidRDefault="007910DD" w:rsidP="007910DD">
      <w:pPr>
        <w:rPr>
          <w:rFonts w:ascii="Arial" w:hAnsi="Arial" w:cs="Arial"/>
          <w:sz w:val="22"/>
          <w:szCs w:val="22"/>
          <w:u w:val="single"/>
          <w:lang w:val="en-GB"/>
        </w:rPr>
      </w:pPr>
      <w:r w:rsidRPr="00CD0FE9">
        <w:rPr>
          <w:rFonts w:ascii="Arial" w:hAnsi="Arial" w:cs="Arial"/>
          <w:sz w:val="22"/>
          <w:szCs w:val="22"/>
          <w:u w:val="single"/>
          <w:lang w:val="en-GB"/>
        </w:rPr>
        <w:t xml:space="preserve">Discussion and </w:t>
      </w:r>
      <w:r w:rsidRPr="00347F07">
        <w:rPr>
          <w:rFonts w:ascii="Arial" w:hAnsi="Arial" w:cs="Arial"/>
          <w:sz w:val="22"/>
          <w:szCs w:val="22"/>
          <w:u w:val="single"/>
          <w:lang w:val="en-GB"/>
        </w:rPr>
        <w:t>a</w:t>
      </w:r>
      <w:r w:rsidRPr="00CD0FE9">
        <w:rPr>
          <w:rFonts w:ascii="Arial" w:hAnsi="Arial" w:cs="Arial"/>
          <w:sz w:val="22"/>
          <w:szCs w:val="22"/>
          <w:u w:val="single"/>
          <w:lang w:val="en-GB"/>
        </w:rPr>
        <w:t>nalysis</w:t>
      </w:r>
    </w:p>
    <w:p w14:paraId="14E40CBF" w14:textId="77777777" w:rsidR="007910DD" w:rsidRPr="00CD0FE9" w:rsidRDefault="007910DD" w:rsidP="007910DD">
      <w:pPr>
        <w:rPr>
          <w:rFonts w:ascii="Arial" w:hAnsi="Arial" w:cs="Arial"/>
          <w:sz w:val="22"/>
          <w:szCs w:val="22"/>
          <w:lang w:val="en-GB"/>
        </w:rPr>
      </w:pPr>
    </w:p>
    <w:p w14:paraId="0BC9BE14" w14:textId="6B15C2CF" w:rsidR="005128AE" w:rsidRPr="00347F07" w:rsidRDefault="00A71F27" w:rsidP="00CE577F">
      <w:pPr>
        <w:numPr>
          <w:ilvl w:val="0"/>
          <w:numId w:val="2"/>
        </w:numPr>
        <w:contextualSpacing/>
        <w:jc w:val="both"/>
        <w:rPr>
          <w:rFonts w:ascii="Arial" w:hAnsi="Arial" w:cs="Arial"/>
          <w:sz w:val="22"/>
          <w:szCs w:val="22"/>
          <w:lang w:val="en-GB"/>
        </w:rPr>
      </w:pPr>
      <w:r w:rsidRPr="00347F07">
        <w:rPr>
          <w:rFonts w:ascii="Arial" w:hAnsi="Arial" w:cs="Arial"/>
          <w:sz w:val="22"/>
          <w:szCs w:val="22"/>
          <w:lang w:val="en-GB"/>
        </w:rPr>
        <w:t xml:space="preserve">The Vulture MsAP </w:t>
      </w:r>
      <w:r w:rsidR="005128AE" w:rsidRPr="00347F07">
        <w:rPr>
          <w:rFonts w:ascii="Arial" w:hAnsi="Arial" w:cs="Arial"/>
          <w:sz w:val="22"/>
          <w:szCs w:val="22"/>
          <w:lang w:val="en-GB"/>
        </w:rPr>
        <w:t xml:space="preserve">has been developed in a transparent, collaborative and </w:t>
      </w:r>
      <w:r w:rsidR="00EA5EF1" w:rsidRPr="00347F07">
        <w:rPr>
          <w:rFonts w:ascii="Arial" w:hAnsi="Arial" w:cs="Arial"/>
          <w:sz w:val="22"/>
          <w:szCs w:val="22"/>
          <w:lang w:val="en-GB"/>
        </w:rPr>
        <w:t>consultative</w:t>
      </w:r>
      <w:r w:rsidR="00EA5EF1" w:rsidRPr="00EA5EF1">
        <w:rPr>
          <w:rFonts w:ascii="Arial" w:hAnsi="Arial" w:cs="Arial"/>
          <w:sz w:val="22"/>
          <w:szCs w:val="22"/>
          <w:lang w:val="en-GB"/>
        </w:rPr>
        <w:t xml:space="preserve"> manner, engaging government officials</w:t>
      </w:r>
      <w:r w:rsidR="00EA5EF1">
        <w:rPr>
          <w:rFonts w:ascii="Arial" w:hAnsi="Arial" w:cs="Arial"/>
          <w:sz w:val="22"/>
          <w:szCs w:val="22"/>
          <w:lang w:val="en-GB"/>
        </w:rPr>
        <w:t xml:space="preserve"> in all </w:t>
      </w:r>
      <w:r w:rsidR="00EA5EF1" w:rsidRPr="00CE577F">
        <w:rPr>
          <w:rFonts w:ascii="Arial" w:hAnsi="Arial" w:cs="Arial"/>
          <w:sz w:val="22"/>
          <w:szCs w:val="22"/>
          <w:lang w:val="en-GB"/>
        </w:rPr>
        <w:t>12</w:t>
      </w:r>
      <w:r w:rsidR="00CE577F">
        <w:rPr>
          <w:rFonts w:ascii="Arial" w:hAnsi="Arial" w:cs="Arial"/>
          <w:sz w:val="22"/>
          <w:szCs w:val="22"/>
          <w:lang w:val="en-GB"/>
        </w:rPr>
        <w:t>8</w:t>
      </w:r>
      <w:r w:rsidR="00EA5EF1">
        <w:rPr>
          <w:rFonts w:ascii="Arial" w:hAnsi="Arial" w:cs="Arial"/>
          <w:sz w:val="22"/>
          <w:szCs w:val="22"/>
          <w:lang w:val="en-GB"/>
        </w:rPr>
        <w:t xml:space="preserve"> Range States covered by the plan</w:t>
      </w:r>
      <w:r w:rsidR="00EA5EF1" w:rsidRPr="00EA5EF1">
        <w:rPr>
          <w:rFonts w:ascii="Arial" w:hAnsi="Arial" w:cs="Arial"/>
          <w:sz w:val="22"/>
          <w:szCs w:val="22"/>
          <w:lang w:val="en-GB"/>
        </w:rPr>
        <w:t>,</w:t>
      </w:r>
      <w:r w:rsidR="00EA5EF1">
        <w:rPr>
          <w:rFonts w:ascii="Arial" w:hAnsi="Arial" w:cs="Arial"/>
          <w:sz w:val="22"/>
          <w:szCs w:val="22"/>
          <w:lang w:val="en-GB"/>
        </w:rPr>
        <w:t xml:space="preserve"> and including vulture</w:t>
      </w:r>
      <w:r w:rsidR="00EA5EF1" w:rsidRPr="00EA5EF1">
        <w:rPr>
          <w:rFonts w:ascii="Arial" w:hAnsi="Arial" w:cs="Arial"/>
          <w:sz w:val="22"/>
          <w:szCs w:val="22"/>
          <w:lang w:val="en-GB"/>
        </w:rPr>
        <w:t xml:space="preserve"> specialists,</w:t>
      </w:r>
      <w:r w:rsidR="00EA5EF1">
        <w:rPr>
          <w:rFonts w:ascii="Arial" w:hAnsi="Arial" w:cs="Arial"/>
          <w:sz w:val="22"/>
          <w:szCs w:val="22"/>
          <w:lang w:val="en-GB"/>
        </w:rPr>
        <w:t xml:space="preserve"> conservationists,</w:t>
      </w:r>
      <w:r w:rsidR="00EA5EF1" w:rsidRPr="00EA5EF1">
        <w:rPr>
          <w:rFonts w:ascii="Arial" w:hAnsi="Arial" w:cs="Arial"/>
          <w:sz w:val="22"/>
          <w:szCs w:val="22"/>
          <w:lang w:val="en-GB"/>
        </w:rPr>
        <w:t xml:space="preserve"> partner organi</w:t>
      </w:r>
      <w:r w:rsidR="00EE18A1">
        <w:rPr>
          <w:rFonts w:ascii="Arial" w:hAnsi="Arial" w:cs="Arial"/>
          <w:sz w:val="22"/>
          <w:szCs w:val="22"/>
          <w:lang w:val="en-GB"/>
        </w:rPr>
        <w:t>z</w:t>
      </w:r>
      <w:r w:rsidR="00EA5EF1" w:rsidRPr="00EA5EF1">
        <w:rPr>
          <w:rFonts w:ascii="Arial" w:hAnsi="Arial" w:cs="Arial"/>
          <w:sz w:val="22"/>
          <w:szCs w:val="22"/>
          <w:lang w:val="en-GB"/>
        </w:rPr>
        <w:t>ations, stakeholders and the general public.</w:t>
      </w:r>
      <w:r w:rsidR="00EA5EF1">
        <w:rPr>
          <w:rFonts w:ascii="Arial" w:hAnsi="Arial" w:cs="Arial"/>
          <w:sz w:val="22"/>
          <w:szCs w:val="22"/>
          <w:lang w:val="en-GB"/>
        </w:rPr>
        <w:t xml:space="preserve">  It presents the most up-to-date information on the distribution, status and population trends of the 15 species of Old World </w:t>
      </w:r>
      <w:r w:rsidR="00DE133C">
        <w:rPr>
          <w:rFonts w:ascii="Arial" w:hAnsi="Arial" w:cs="Arial"/>
          <w:sz w:val="22"/>
          <w:szCs w:val="22"/>
          <w:lang w:val="en-GB"/>
        </w:rPr>
        <w:t>v</w:t>
      </w:r>
      <w:r w:rsidR="00EA5EF1">
        <w:rPr>
          <w:rFonts w:ascii="Arial" w:hAnsi="Arial" w:cs="Arial"/>
          <w:sz w:val="22"/>
          <w:szCs w:val="22"/>
          <w:lang w:val="en-GB"/>
        </w:rPr>
        <w:t xml:space="preserve">ulture, gathered from a wide range of sources including published literature, over </w:t>
      </w:r>
      <w:r w:rsidR="00EA5EF1" w:rsidRPr="00CE577F">
        <w:rPr>
          <w:rFonts w:ascii="Arial" w:hAnsi="Arial" w:cs="Arial"/>
          <w:sz w:val="22"/>
          <w:szCs w:val="22"/>
          <w:lang w:val="en-GB"/>
        </w:rPr>
        <w:t>150</w:t>
      </w:r>
      <w:r w:rsidR="00EA5EF1">
        <w:rPr>
          <w:rFonts w:ascii="Arial" w:hAnsi="Arial" w:cs="Arial"/>
          <w:sz w:val="22"/>
          <w:szCs w:val="22"/>
          <w:lang w:val="en-GB"/>
        </w:rPr>
        <w:t xml:space="preserve"> questionnaires completed by officials and vulture experts, participative workshops involving </w:t>
      </w:r>
      <w:r w:rsidR="00CE577F">
        <w:rPr>
          <w:rFonts w:ascii="Arial" w:hAnsi="Arial" w:cs="Arial"/>
          <w:sz w:val="22"/>
          <w:szCs w:val="22"/>
          <w:lang w:val="en-GB"/>
        </w:rPr>
        <w:t>more than</w:t>
      </w:r>
      <w:r w:rsidR="00F72FDC" w:rsidRPr="00347F07">
        <w:rPr>
          <w:rFonts w:ascii="Arial" w:hAnsi="Arial" w:cs="Arial"/>
          <w:sz w:val="22"/>
          <w:szCs w:val="22"/>
          <w:lang w:val="en-GB"/>
        </w:rPr>
        <w:t xml:space="preserve"> 200 people and a month-long </w:t>
      </w:r>
      <w:r w:rsidR="00EE18A1">
        <w:rPr>
          <w:rFonts w:ascii="Arial" w:hAnsi="Arial" w:cs="Arial"/>
          <w:sz w:val="22"/>
          <w:szCs w:val="22"/>
          <w:lang w:val="en-GB"/>
        </w:rPr>
        <w:t>p</w:t>
      </w:r>
      <w:r w:rsidR="00F72FDC" w:rsidRPr="00347F07">
        <w:rPr>
          <w:rFonts w:ascii="Arial" w:hAnsi="Arial" w:cs="Arial"/>
          <w:sz w:val="22"/>
          <w:szCs w:val="22"/>
          <w:lang w:val="en-GB"/>
        </w:rPr>
        <w:t xml:space="preserve">ublic </w:t>
      </w:r>
      <w:r w:rsidR="00EE18A1">
        <w:rPr>
          <w:rFonts w:ascii="Arial" w:hAnsi="Arial" w:cs="Arial"/>
          <w:sz w:val="22"/>
          <w:szCs w:val="22"/>
          <w:lang w:val="en-GB"/>
        </w:rPr>
        <w:t>c</w:t>
      </w:r>
      <w:r w:rsidR="00F72FDC" w:rsidRPr="00347F07">
        <w:rPr>
          <w:rFonts w:ascii="Arial" w:hAnsi="Arial" w:cs="Arial"/>
          <w:sz w:val="22"/>
          <w:szCs w:val="22"/>
          <w:lang w:val="en-GB"/>
        </w:rPr>
        <w:t xml:space="preserve">onsultation </w:t>
      </w:r>
      <w:r w:rsidR="00EE18A1">
        <w:rPr>
          <w:rFonts w:ascii="Arial" w:hAnsi="Arial" w:cs="Arial"/>
          <w:sz w:val="22"/>
          <w:szCs w:val="22"/>
          <w:lang w:val="en-GB"/>
        </w:rPr>
        <w:t>e</w:t>
      </w:r>
      <w:r w:rsidR="00F72FDC" w:rsidRPr="00347F07">
        <w:rPr>
          <w:rFonts w:ascii="Arial" w:hAnsi="Arial" w:cs="Arial"/>
          <w:sz w:val="22"/>
          <w:szCs w:val="22"/>
          <w:lang w:val="en-GB"/>
        </w:rPr>
        <w:t>xercise on the second draft of the document</w:t>
      </w:r>
      <w:r w:rsidR="00347F07" w:rsidRPr="00347F07">
        <w:rPr>
          <w:rFonts w:ascii="Arial" w:hAnsi="Arial" w:cs="Arial"/>
          <w:sz w:val="22"/>
          <w:szCs w:val="22"/>
          <w:lang w:val="en-GB"/>
        </w:rPr>
        <w:t>,</w:t>
      </w:r>
      <w:r w:rsidR="00F72FDC" w:rsidRPr="00347F07">
        <w:rPr>
          <w:rFonts w:ascii="Arial" w:hAnsi="Arial" w:cs="Arial"/>
          <w:sz w:val="22"/>
          <w:szCs w:val="22"/>
          <w:lang w:val="en-GB"/>
        </w:rPr>
        <w:t xml:space="preserve"> which was circulated by the Coordinating Unit to over 1</w:t>
      </w:r>
      <w:r w:rsidR="00EE18A1">
        <w:rPr>
          <w:rFonts w:ascii="Arial" w:hAnsi="Arial" w:cs="Arial"/>
          <w:sz w:val="22"/>
          <w:szCs w:val="22"/>
          <w:lang w:val="en-GB"/>
        </w:rPr>
        <w:t>,</w:t>
      </w:r>
      <w:r w:rsidR="00F72FDC" w:rsidRPr="00347F07">
        <w:rPr>
          <w:rFonts w:ascii="Arial" w:hAnsi="Arial" w:cs="Arial"/>
          <w:sz w:val="22"/>
          <w:szCs w:val="22"/>
          <w:lang w:val="en-GB"/>
        </w:rPr>
        <w:t xml:space="preserve">000 </w:t>
      </w:r>
      <w:r w:rsidR="00347F07">
        <w:rPr>
          <w:rFonts w:ascii="Arial" w:hAnsi="Arial" w:cs="Arial"/>
          <w:sz w:val="22"/>
          <w:szCs w:val="22"/>
          <w:lang w:val="en-GB"/>
        </w:rPr>
        <w:t>contacts via email</w:t>
      </w:r>
      <w:r w:rsidR="00F72FDC" w:rsidRPr="00347F07">
        <w:rPr>
          <w:rFonts w:ascii="Arial" w:hAnsi="Arial" w:cs="Arial"/>
          <w:sz w:val="22"/>
          <w:szCs w:val="22"/>
          <w:lang w:val="en-GB"/>
        </w:rPr>
        <w:t>.</w:t>
      </w:r>
    </w:p>
    <w:p w14:paraId="558DABB4" w14:textId="77777777" w:rsidR="005128AE" w:rsidRDefault="005128AE" w:rsidP="005128AE">
      <w:pPr>
        <w:pStyle w:val="ListParagraph"/>
        <w:rPr>
          <w:rFonts w:ascii="Arial" w:hAnsi="Arial" w:cs="Arial"/>
          <w:sz w:val="22"/>
          <w:szCs w:val="22"/>
          <w:highlight w:val="yellow"/>
          <w:lang w:val="en-GB"/>
        </w:rPr>
      </w:pPr>
    </w:p>
    <w:p w14:paraId="3700F933" w14:textId="77777777" w:rsidR="00F72FDC" w:rsidRPr="00D93918" w:rsidRDefault="00F72FDC" w:rsidP="00CE577F">
      <w:pPr>
        <w:numPr>
          <w:ilvl w:val="0"/>
          <w:numId w:val="2"/>
        </w:numPr>
        <w:contextualSpacing/>
        <w:jc w:val="both"/>
        <w:rPr>
          <w:rFonts w:ascii="Arial" w:hAnsi="Arial" w:cs="Arial"/>
          <w:sz w:val="22"/>
          <w:szCs w:val="22"/>
          <w:lang w:val="en-GB"/>
        </w:rPr>
      </w:pPr>
      <w:r w:rsidRPr="00347F07">
        <w:rPr>
          <w:rFonts w:ascii="Arial" w:hAnsi="Arial" w:cs="Arial"/>
          <w:sz w:val="22"/>
          <w:szCs w:val="22"/>
          <w:lang w:val="en-GB"/>
        </w:rPr>
        <w:t>All known threats to vultures are presented and reviewed</w:t>
      </w:r>
      <w:r w:rsidR="00347F07" w:rsidRPr="00347F07">
        <w:rPr>
          <w:rFonts w:ascii="Arial" w:hAnsi="Arial" w:cs="Arial"/>
          <w:sz w:val="22"/>
          <w:szCs w:val="22"/>
          <w:lang w:val="en-GB"/>
        </w:rPr>
        <w:t xml:space="preserve"> in the Vulture MsAP</w:t>
      </w:r>
      <w:r w:rsidRPr="00347F07">
        <w:rPr>
          <w:rFonts w:ascii="Arial" w:hAnsi="Arial" w:cs="Arial"/>
          <w:sz w:val="22"/>
          <w:szCs w:val="22"/>
          <w:lang w:val="en-GB"/>
        </w:rPr>
        <w:t>, including at regional and species levels.</w:t>
      </w:r>
      <w:r w:rsidRPr="00D93918">
        <w:rPr>
          <w:rFonts w:ascii="Arial" w:hAnsi="Arial" w:cs="Arial"/>
          <w:sz w:val="22"/>
          <w:szCs w:val="22"/>
          <w:lang w:val="en-GB"/>
        </w:rPr>
        <w:t xml:space="preserve">  Th</w:t>
      </w:r>
      <w:r w:rsidR="00D93918" w:rsidRPr="00D93918">
        <w:rPr>
          <w:rFonts w:ascii="Arial" w:hAnsi="Arial" w:cs="Arial"/>
          <w:sz w:val="22"/>
          <w:szCs w:val="22"/>
          <w:lang w:val="en-GB"/>
        </w:rPr>
        <w:t xml:space="preserve">e drivers behind these threats </w:t>
      </w:r>
      <w:r w:rsidRPr="00D93918">
        <w:rPr>
          <w:rFonts w:ascii="Arial" w:hAnsi="Arial" w:cs="Arial"/>
          <w:sz w:val="22"/>
          <w:szCs w:val="22"/>
          <w:lang w:val="en-GB"/>
        </w:rPr>
        <w:t xml:space="preserve">are also considered.  </w:t>
      </w:r>
      <w:r w:rsidR="00D93918">
        <w:rPr>
          <w:rFonts w:ascii="Arial" w:hAnsi="Arial" w:cs="Arial"/>
          <w:sz w:val="22"/>
          <w:szCs w:val="22"/>
          <w:lang w:val="en-GB"/>
        </w:rPr>
        <w:t>To address these threats, 12 Objectives are listed in the Vulture MsAP followed by a Framewor</w:t>
      </w:r>
      <w:r w:rsidR="00CE577F">
        <w:rPr>
          <w:rFonts w:ascii="Arial" w:hAnsi="Arial" w:cs="Arial"/>
          <w:sz w:val="22"/>
          <w:szCs w:val="22"/>
          <w:lang w:val="en-GB"/>
        </w:rPr>
        <w:t>k of Actions that sets out 125</w:t>
      </w:r>
      <w:r w:rsidR="00D93918">
        <w:rPr>
          <w:rFonts w:ascii="Arial" w:hAnsi="Arial" w:cs="Arial"/>
          <w:sz w:val="22"/>
          <w:szCs w:val="22"/>
          <w:lang w:val="en-GB"/>
        </w:rPr>
        <w:t xml:space="preserve"> activities that need to be implemented to meet these challenges.</w:t>
      </w:r>
    </w:p>
    <w:p w14:paraId="3B64E714" w14:textId="77777777" w:rsidR="00F72FDC" w:rsidRPr="00D93918" w:rsidRDefault="00F72FDC" w:rsidP="00F72FDC">
      <w:pPr>
        <w:pStyle w:val="ListParagraph"/>
        <w:rPr>
          <w:rFonts w:ascii="Arial" w:hAnsi="Arial" w:cs="Arial"/>
          <w:sz w:val="22"/>
          <w:szCs w:val="22"/>
          <w:lang w:val="en-GB"/>
        </w:rPr>
      </w:pPr>
    </w:p>
    <w:p w14:paraId="2901C408" w14:textId="77777777" w:rsidR="00E32313" w:rsidRPr="00D93918" w:rsidRDefault="00D93918" w:rsidP="00D93918">
      <w:pPr>
        <w:numPr>
          <w:ilvl w:val="0"/>
          <w:numId w:val="2"/>
        </w:numPr>
        <w:contextualSpacing/>
        <w:jc w:val="both"/>
        <w:rPr>
          <w:rFonts w:ascii="Arial" w:hAnsi="Arial" w:cs="Arial"/>
          <w:sz w:val="22"/>
          <w:szCs w:val="22"/>
          <w:lang w:val="en-GB"/>
        </w:rPr>
      </w:pPr>
      <w:r>
        <w:rPr>
          <w:rFonts w:ascii="Arial" w:hAnsi="Arial" w:cs="Arial"/>
          <w:sz w:val="22"/>
          <w:szCs w:val="22"/>
          <w:lang w:val="en-GB"/>
        </w:rPr>
        <w:t xml:space="preserve">The various key </w:t>
      </w:r>
      <w:r w:rsidR="00A71F27" w:rsidRPr="00D93918">
        <w:rPr>
          <w:rFonts w:ascii="Arial" w:hAnsi="Arial" w:cs="Arial"/>
          <w:sz w:val="22"/>
          <w:szCs w:val="22"/>
          <w:lang w:val="en-GB"/>
        </w:rPr>
        <w:t>stakeholders</w:t>
      </w:r>
      <w:r>
        <w:rPr>
          <w:rFonts w:ascii="Arial" w:hAnsi="Arial" w:cs="Arial"/>
          <w:sz w:val="22"/>
          <w:szCs w:val="22"/>
          <w:lang w:val="en-GB"/>
        </w:rPr>
        <w:t>, including</w:t>
      </w:r>
      <w:r w:rsidR="00A71F27" w:rsidRPr="00D93918">
        <w:rPr>
          <w:rFonts w:ascii="Arial" w:hAnsi="Arial" w:cs="Arial"/>
          <w:sz w:val="22"/>
          <w:szCs w:val="22"/>
          <w:lang w:val="en-GB"/>
        </w:rPr>
        <w:t xml:space="preserve"> their respective roles in achieving</w:t>
      </w:r>
      <w:r>
        <w:rPr>
          <w:rFonts w:ascii="Arial" w:hAnsi="Arial" w:cs="Arial"/>
          <w:sz w:val="22"/>
          <w:szCs w:val="22"/>
          <w:lang w:val="en-GB"/>
        </w:rPr>
        <w:t xml:space="preserve"> the 12 O</w:t>
      </w:r>
      <w:r w:rsidR="00A71F27" w:rsidRPr="00D93918">
        <w:rPr>
          <w:rFonts w:ascii="Arial" w:hAnsi="Arial" w:cs="Arial"/>
          <w:sz w:val="22"/>
          <w:szCs w:val="22"/>
          <w:lang w:val="en-GB"/>
        </w:rPr>
        <w:t>bjectives</w:t>
      </w:r>
      <w:r>
        <w:rPr>
          <w:rFonts w:ascii="Arial" w:hAnsi="Arial" w:cs="Arial"/>
          <w:sz w:val="22"/>
          <w:szCs w:val="22"/>
          <w:lang w:val="en-GB"/>
        </w:rPr>
        <w:t>, are listed in the Vulture MsAP</w:t>
      </w:r>
      <w:r w:rsidR="00A71F27" w:rsidRPr="00D93918">
        <w:rPr>
          <w:rFonts w:ascii="Arial" w:hAnsi="Arial" w:cs="Arial"/>
          <w:sz w:val="22"/>
          <w:szCs w:val="22"/>
          <w:lang w:val="en-GB"/>
        </w:rPr>
        <w:t xml:space="preserve">, alongside policy opportunities and barriers to </w:t>
      </w:r>
      <w:r w:rsidR="00A71F27" w:rsidRPr="00347F07">
        <w:rPr>
          <w:rFonts w:ascii="Arial" w:hAnsi="Arial" w:cs="Arial"/>
          <w:sz w:val="22"/>
          <w:szCs w:val="22"/>
          <w:lang w:val="en-GB"/>
        </w:rPr>
        <w:t>effect</w:t>
      </w:r>
      <w:r w:rsidR="00A71F27" w:rsidRPr="00D93918">
        <w:rPr>
          <w:rFonts w:ascii="Arial" w:hAnsi="Arial" w:cs="Arial"/>
          <w:sz w:val="22"/>
          <w:szCs w:val="22"/>
          <w:lang w:val="en-GB"/>
        </w:rPr>
        <w:t xml:space="preserve"> wide-scale changes. An overview of international conventions, agreements, and policies presented in the Vulture MsAP also provide context in terms of existing structures and possible synergies that can be used to support and assist </w:t>
      </w:r>
      <w:r>
        <w:rPr>
          <w:rFonts w:ascii="Arial" w:hAnsi="Arial" w:cs="Arial"/>
          <w:sz w:val="22"/>
          <w:szCs w:val="22"/>
          <w:lang w:val="en-GB"/>
        </w:rPr>
        <w:t xml:space="preserve">in achieving the overall goal of the </w:t>
      </w:r>
      <w:r w:rsidR="00A71F27" w:rsidRPr="00D93918">
        <w:rPr>
          <w:rFonts w:ascii="Arial" w:hAnsi="Arial" w:cs="Arial"/>
          <w:sz w:val="22"/>
          <w:szCs w:val="22"/>
          <w:lang w:val="en-GB"/>
        </w:rPr>
        <w:t xml:space="preserve">Vulture MsAP.  </w:t>
      </w:r>
    </w:p>
    <w:p w14:paraId="43CA319C" w14:textId="77777777" w:rsidR="00E32313" w:rsidRDefault="00E32313" w:rsidP="006C52FC">
      <w:pPr>
        <w:pStyle w:val="ListParagraph"/>
        <w:rPr>
          <w:rFonts w:ascii="Arial" w:hAnsi="Arial" w:cs="Arial"/>
          <w:sz w:val="22"/>
          <w:szCs w:val="22"/>
          <w:lang w:val="en-GB"/>
        </w:rPr>
      </w:pPr>
    </w:p>
    <w:p w14:paraId="3EDE0B2F" w14:textId="77777777" w:rsidR="00001800" w:rsidRPr="00F72FDC" w:rsidRDefault="008D4782" w:rsidP="00347F07">
      <w:pPr>
        <w:numPr>
          <w:ilvl w:val="0"/>
          <w:numId w:val="2"/>
        </w:numPr>
        <w:contextualSpacing/>
        <w:jc w:val="both"/>
        <w:rPr>
          <w:rFonts w:ascii="Arial" w:hAnsi="Arial" w:cs="Arial"/>
          <w:sz w:val="22"/>
          <w:szCs w:val="22"/>
          <w:lang w:val="en-GB"/>
        </w:rPr>
      </w:pPr>
      <w:r>
        <w:rPr>
          <w:rFonts w:ascii="Arial" w:hAnsi="Arial" w:cs="Arial"/>
          <w:sz w:val="22"/>
          <w:szCs w:val="22"/>
          <w:lang w:val="en-GB"/>
        </w:rPr>
        <w:t xml:space="preserve">The Vulture MsAP </w:t>
      </w:r>
      <w:r w:rsidR="00D93918">
        <w:rPr>
          <w:rFonts w:ascii="Arial" w:hAnsi="Arial" w:cs="Arial"/>
          <w:sz w:val="22"/>
          <w:szCs w:val="22"/>
          <w:lang w:val="en-GB"/>
        </w:rPr>
        <w:t xml:space="preserve">also </w:t>
      </w:r>
      <w:r>
        <w:rPr>
          <w:rFonts w:ascii="Arial" w:hAnsi="Arial" w:cs="Arial"/>
          <w:sz w:val="22"/>
          <w:szCs w:val="22"/>
          <w:lang w:val="en-GB"/>
        </w:rPr>
        <w:t>contains</w:t>
      </w:r>
      <w:r w:rsidR="00A71F27" w:rsidRPr="00A71F27">
        <w:rPr>
          <w:rFonts w:ascii="Arial" w:hAnsi="Arial" w:cs="Arial"/>
          <w:sz w:val="22"/>
          <w:szCs w:val="22"/>
          <w:lang w:val="en-GB"/>
        </w:rPr>
        <w:t xml:space="preserve"> information </w:t>
      </w:r>
      <w:r w:rsidR="008F755A">
        <w:rPr>
          <w:rFonts w:ascii="Arial" w:hAnsi="Arial" w:cs="Arial"/>
          <w:sz w:val="22"/>
          <w:szCs w:val="22"/>
          <w:lang w:val="en-GB"/>
        </w:rPr>
        <w:t>on the proposed structure, approach</w:t>
      </w:r>
      <w:r w:rsidR="00A71F27" w:rsidRPr="00A71F27">
        <w:rPr>
          <w:rFonts w:ascii="Arial" w:hAnsi="Arial" w:cs="Arial"/>
          <w:sz w:val="22"/>
          <w:szCs w:val="22"/>
          <w:lang w:val="en-GB"/>
        </w:rPr>
        <w:t xml:space="preserve"> and resources required for</w:t>
      </w:r>
      <w:r w:rsidR="00A71F27">
        <w:rPr>
          <w:rFonts w:ascii="Arial" w:hAnsi="Arial" w:cs="Arial"/>
          <w:sz w:val="22"/>
          <w:szCs w:val="22"/>
          <w:lang w:val="en-GB"/>
        </w:rPr>
        <w:t xml:space="preserve"> </w:t>
      </w:r>
      <w:r>
        <w:rPr>
          <w:rFonts w:ascii="Arial" w:hAnsi="Arial" w:cs="Arial"/>
          <w:sz w:val="22"/>
          <w:szCs w:val="22"/>
          <w:lang w:val="en-GB"/>
        </w:rPr>
        <w:t xml:space="preserve">its </w:t>
      </w:r>
      <w:r w:rsidR="00A71F27" w:rsidRPr="00A71F27">
        <w:rPr>
          <w:rFonts w:ascii="Arial" w:hAnsi="Arial" w:cs="Arial"/>
          <w:sz w:val="22"/>
          <w:szCs w:val="22"/>
          <w:lang w:val="en-GB"/>
        </w:rPr>
        <w:t>successful implementation</w:t>
      </w:r>
      <w:r w:rsidR="00347F07">
        <w:rPr>
          <w:rFonts w:ascii="Arial" w:hAnsi="Arial" w:cs="Arial"/>
          <w:sz w:val="22"/>
          <w:szCs w:val="22"/>
          <w:lang w:val="en-GB"/>
        </w:rPr>
        <w:t xml:space="preserve">.  Furthermore, it </w:t>
      </w:r>
      <w:r w:rsidR="00E32313" w:rsidRPr="006C52FC">
        <w:rPr>
          <w:rFonts w:asciiTheme="minorBidi" w:hAnsiTheme="minorBidi" w:cstheme="minorBidi"/>
          <w:sz w:val="22"/>
          <w:szCs w:val="28"/>
        </w:rPr>
        <w:t>provides guidance on the monitoring, evaluation and review processes to be followed during the</w:t>
      </w:r>
      <w:r>
        <w:rPr>
          <w:rFonts w:asciiTheme="minorBidi" w:hAnsiTheme="minorBidi" w:cstheme="minorBidi"/>
          <w:sz w:val="22"/>
          <w:szCs w:val="28"/>
        </w:rPr>
        <w:t xml:space="preserve"> 12-year implementation period.  It also outlines key </w:t>
      </w:r>
      <w:r w:rsidR="00E32313" w:rsidRPr="006C52FC">
        <w:rPr>
          <w:rFonts w:asciiTheme="minorBidi" w:hAnsiTheme="minorBidi" w:cstheme="minorBidi"/>
          <w:sz w:val="22"/>
          <w:szCs w:val="28"/>
        </w:rPr>
        <w:t>components that should be included in communications and fun</w:t>
      </w:r>
      <w:r w:rsidR="00E32313" w:rsidRPr="00E32313">
        <w:rPr>
          <w:rFonts w:asciiTheme="minorBidi" w:hAnsiTheme="minorBidi" w:cstheme="minorBidi"/>
          <w:sz w:val="22"/>
          <w:szCs w:val="28"/>
        </w:rPr>
        <w:t>draising and resource mobilization</w:t>
      </w:r>
      <w:r w:rsidR="00E32313" w:rsidRPr="006C52FC">
        <w:rPr>
          <w:rFonts w:asciiTheme="minorBidi" w:hAnsiTheme="minorBidi" w:cstheme="minorBidi"/>
          <w:sz w:val="22"/>
          <w:szCs w:val="28"/>
        </w:rPr>
        <w:t xml:space="preserve"> plans to promote and garner support for the plan from</w:t>
      </w:r>
      <w:r>
        <w:rPr>
          <w:rFonts w:asciiTheme="minorBidi" w:hAnsiTheme="minorBidi" w:cstheme="minorBidi"/>
          <w:sz w:val="22"/>
          <w:szCs w:val="28"/>
        </w:rPr>
        <w:t xml:space="preserve"> governments in </w:t>
      </w:r>
      <w:r w:rsidRPr="00347F07">
        <w:rPr>
          <w:rFonts w:asciiTheme="minorBidi" w:hAnsiTheme="minorBidi" w:cstheme="minorBidi"/>
          <w:sz w:val="22"/>
          <w:szCs w:val="28"/>
        </w:rPr>
        <w:t>the</w:t>
      </w:r>
      <w:r w:rsidR="00347F07">
        <w:rPr>
          <w:rFonts w:asciiTheme="minorBidi" w:hAnsiTheme="minorBidi" w:cstheme="minorBidi"/>
          <w:sz w:val="22"/>
          <w:szCs w:val="28"/>
        </w:rPr>
        <w:t xml:space="preserve"> Range States</w:t>
      </w:r>
      <w:r w:rsidR="00E32313" w:rsidRPr="006C52FC">
        <w:rPr>
          <w:rFonts w:asciiTheme="minorBidi" w:hAnsiTheme="minorBidi" w:cstheme="minorBidi"/>
          <w:sz w:val="22"/>
          <w:szCs w:val="28"/>
        </w:rPr>
        <w:t xml:space="preserve"> and other target audiences.</w:t>
      </w:r>
    </w:p>
    <w:p w14:paraId="675FD7EC" w14:textId="77777777" w:rsidR="00F72FDC" w:rsidRDefault="00F72FDC" w:rsidP="00F72FDC">
      <w:pPr>
        <w:pStyle w:val="ListParagraph"/>
        <w:rPr>
          <w:rFonts w:ascii="Arial" w:hAnsi="Arial" w:cs="Arial"/>
          <w:sz w:val="22"/>
          <w:szCs w:val="22"/>
          <w:lang w:val="en-GB"/>
        </w:rPr>
      </w:pPr>
    </w:p>
    <w:p w14:paraId="62EB6E5F" w14:textId="3CDF6208" w:rsidR="00F72FDC" w:rsidRDefault="00F72FDC" w:rsidP="00F72FDC">
      <w:pPr>
        <w:numPr>
          <w:ilvl w:val="0"/>
          <w:numId w:val="2"/>
        </w:numPr>
        <w:contextualSpacing/>
        <w:jc w:val="both"/>
        <w:rPr>
          <w:rFonts w:ascii="Arial" w:hAnsi="Arial" w:cs="Arial"/>
          <w:sz w:val="22"/>
          <w:szCs w:val="22"/>
          <w:lang w:val="en-GB"/>
        </w:rPr>
      </w:pPr>
      <w:r w:rsidRPr="00F72FDC">
        <w:rPr>
          <w:rFonts w:ascii="Arial" w:hAnsi="Arial" w:cs="Arial"/>
          <w:sz w:val="22"/>
          <w:szCs w:val="22"/>
          <w:lang w:val="en-GB"/>
        </w:rPr>
        <w:t>The Plan also contains information on, or links to, existing plans and policies focused on relevant threats, individual species or groups of species (including through links presented in Annexes). Two of these documents were developed concu</w:t>
      </w:r>
      <w:r w:rsidR="00356444">
        <w:rPr>
          <w:rFonts w:ascii="Arial" w:hAnsi="Arial" w:cs="Arial"/>
          <w:sz w:val="22"/>
          <w:szCs w:val="22"/>
          <w:lang w:val="en-GB"/>
        </w:rPr>
        <w:t xml:space="preserve">rrently with the </w:t>
      </w:r>
      <w:r w:rsidRPr="00F72FDC">
        <w:rPr>
          <w:rFonts w:ascii="Arial" w:hAnsi="Arial" w:cs="Arial"/>
          <w:sz w:val="22"/>
          <w:szCs w:val="22"/>
          <w:lang w:val="en-GB"/>
        </w:rPr>
        <w:t>Vulture MsAP and were consulted extensively with regard to the two species concerned. These are:</w:t>
      </w:r>
    </w:p>
    <w:p w14:paraId="7CF61317" w14:textId="77777777" w:rsidR="00F72FDC" w:rsidRDefault="00F72FDC" w:rsidP="00F72FDC">
      <w:pPr>
        <w:pStyle w:val="ListParagraph"/>
        <w:rPr>
          <w:rFonts w:ascii="Arial" w:hAnsi="Arial" w:cs="Arial"/>
          <w:sz w:val="22"/>
          <w:szCs w:val="22"/>
          <w:lang w:val="en-GB"/>
        </w:rPr>
      </w:pPr>
    </w:p>
    <w:p w14:paraId="07475EBB" w14:textId="3EB759AC" w:rsidR="00F72FDC" w:rsidRDefault="00F72FDC" w:rsidP="00F72FDC">
      <w:pPr>
        <w:pStyle w:val="ListParagraph"/>
        <w:numPr>
          <w:ilvl w:val="1"/>
          <w:numId w:val="2"/>
        </w:numPr>
        <w:jc w:val="both"/>
        <w:rPr>
          <w:rFonts w:ascii="Arial" w:hAnsi="Arial" w:cs="Arial"/>
          <w:sz w:val="22"/>
          <w:szCs w:val="22"/>
          <w:lang w:val="en-GB"/>
        </w:rPr>
      </w:pPr>
      <w:r w:rsidRPr="00F72FDC">
        <w:rPr>
          <w:rFonts w:ascii="Arial" w:hAnsi="Arial" w:cs="Arial"/>
          <w:sz w:val="22"/>
          <w:szCs w:val="22"/>
          <w:lang w:val="en-GB"/>
        </w:rPr>
        <w:t>Flyway Action Plan for the Conservation of the Balkan and Central Asian Populations of the Egyptian Vulture;</w:t>
      </w:r>
      <w:r w:rsidR="00DA33AA">
        <w:rPr>
          <w:rFonts w:ascii="Arial" w:hAnsi="Arial" w:cs="Arial"/>
          <w:sz w:val="22"/>
          <w:szCs w:val="22"/>
          <w:lang w:val="en-GB"/>
        </w:rPr>
        <w:t xml:space="preserve"> (Annex 4 to the Vulture MsAP);</w:t>
      </w:r>
    </w:p>
    <w:p w14:paraId="5809EBB2" w14:textId="77777777" w:rsidR="00F72FDC" w:rsidRPr="00F72FDC" w:rsidRDefault="00F72FDC" w:rsidP="00F72FDC">
      <w:pPr>
        <w:pStyle w:val="ListParagraph"/>
        <w:rPr>
          <w:rFonts w:ascii="Arial" w:hAnsi="Arial" w:cs="Arial"/>
          <w:sz w:val="22"/>
          <w:szCs w:val="22"/>
          <w:lang w:val="en-GB"/>
        </w:rPr>
      </w:pPr>
    </w:p>
    <w:p w14:paraId="7367155B" w14:textId="1991DD68" w:rsidR="00D16351" w:rsidRDefault="00D16351" w:rsidP="00D16351">
      <w:pPr>
        <w:pStyle w:val="ListParagraph"/>
        <w:numPr>
          <w:ilvl w:val="1"/>
          <w:numId w:val="2"/>
        </w:numPr>
        <w:jc w:val="both"/>
        <w:rPr>
          <w:rFonts w:ascii="Arial" w:hAnsi="Arial" w:cs="Arial"/>
          <w:sz w:val="22"/>
          <w:szCs w:val="22"/>
          <w:lang w:val="en-GB"/>
        </w:rPr>
      </w:pPr>
      <w:r w:rsidRPr="00F72FDC">
        <w:rPr>
          <w:rFonts w:ascii="Arial" w:hAnsi="Arial" w:cs="Arial"/>
          <w:sz w:val="22"/>
          <w:szCs w:val="22"/>
          <w:lang w:val="en-GB"/>
        </w:rPr>
        <w:t xml:space="preserve">Flyway Action Plan for the Conservation of the Cinereous </w:t>
      </w:r>
      <w:r w:rsidRPr="00347F07">
        <w:rPr>
          <w:rFonts w:ascii="Arial" w:hAnsi="Arial" w:cs="Arial"/>
          <w:sz w:val="22"/>
          <w:szCs w:val="22"/>
          <w:lang w:val="en-GB"/>
        </w:rPr>
        <w:t>Vulture</w:t>
      </w:r>
      <w:r w:rsidRPr="00592A41">
        <w:rPr>
          <w:rStyle w:val="FootnoteReference"/>
          <w:rFonts w:ascii="Arial" w:hAnsi="Arial"/>
          <w:sz w:val="22"/>
          <w:szCs w:val="22"/>
          <w:vertAlign w:val="superscript"/>
          <w:lang w:val="en-GB"/>
        </w:rPr>
        <w:footnoteReference w:id="1"/>
      </w:r>
      <w:r w:rsidRPr="00592A41">
        <w:rPr>
          <w:rFonts w:ascii="Arial" w:hAnsi="Arial" w:cs="Arial"/>
          <w:sz w:val="22"/>
          <w:szCs w:val="22"/>
          <w:vertAlign w:val="superscript"/>
          <w:lang w:val="en-GB"/>
        </w:rPr>
        <w:t xml:space="preserve"> </w:t>
      </w:r>
      <w:r>
        <w:rPr>
          <w:rFonts w:ascii="Arial" w:hAnsi="Arial" w:cs="Arial"/>
          <w:sz w:val="22"/>
          <w:szCs w:val="22"/>
          <w:lang w:val="en-GB"/>
        </w:rPr>
        <w:t>(Annex 5 to the Vulture MsAP).</w:t>
      </w:r>
    </w:p>
    <w:p w14:paraId="20F85163" w14:textId="77777777" w:rsidR="00F72FDC" w:rsidRPr="00F72FDC" w:rsidRDefault="00F72FDC" w:rsidP="00F72FDC">
      <w:pPr>
        <w:pStyle w:val="ListParagraph"/>
        <w:rPr>
          <w:rFonts w:ascii="Arial" w:hAnsi="Arial" w:cs="Arial"/>
          <w:sz w:val="22"/>
          <w:szCs w:val="22"/>
          <w:lang w:val="en-GB"/>
        </w:rPr>
      </w:pPr>
    </w:p>
    <w:p w14:paraId="715701E7" w14:textId="527E962C" w:rsidR="00F72FDC" w:rsidRDefault="00F72FDC" w:rsidP="00C052E1">
      <w:pPr>
        <w:pStyle w:val="ListParagraph"/>
        <w:numPr>
          <w:ilvl w:val="0"/>
          <w:numId w:val="2"/>
        </w:numPr>
        <w:jc w:val="both"/>
        <w:rPr>
          <w:rFonts w:ascii="Arial" w:hAnsi="Arial" w:cs="Arial"/>
          <w:sz w:val="22"/>
          <w:szCs w:val="22"/>
          <w:lang w:val="en-GB"/>
        </w:rPr>
      </w:pPr>
      <w:r>
        <w:rPr>
          <w:rFonts w:ascii="Arial" w:hAnsi="Arial" w:cs="Arial"/>
          <w:sz w:val="22"/>
          <w:szCs w:val="22"/>
          <w:lang w:val="en-GB"/>
        </w:rPr>
        <w:t>Finally, a</w:t>
      </w:r>
      <w:r w:rsidRPr="00F72FDC">
        <w:rPr>
          <w:rFonts w:ascii="Arial" w:hAnsi="Arial" w:cs="Arial"/>
          <w:sz w:val="22"/>
          <w:szCs w:val="22"/>
          <w:lang w:val="en-GB"/>
        </w:rPr>
        <w:t xml:space="preserve"> Blueprint for the Recovery of Asia’s Critical</w:t>
      </w:r>
      <w:r>
        <w:rPr>
          <w:rFonts w:ascii="Arial" w:hAnsi="Arial" w:cs="Arial"/>
          <w:sz w:val="22"/>
          <w:szCs w:val="22"/>
          <w:lang w:val="en-GB"/>
        </w:rPr>
        <w:t>ly Endangered Gyps Vultures</w:t>
      </w:r>
      <w:r w:rsidR="00C052E1">
        <w:rPr>
          <w:rFonts w:ascii="Arial" w:hAnsi="Arial" w:cs="Arial"/>
          <w:sz w:val="22"/>
          <w:szCs w:val="22"/>
          <w:lang w:val="en-GB"/>
        </w:rPr>
        <w:t xml:space="preserve"> </w:t>
      </w:r>
      <w:r w:rsidR="00D93918">
        <w:rPr>
          <w:rFonts w:ascii="Arial" w:hAnsi="Arial" w:cs="Arial"/>
          <w:sz w:val="22"/>
          <w:szCs w:val="22"/>
          <w:lang w:val="en-GB"/>
        </w:rPr>
        <w:t xml:space="preserve">is included as Annex </w:t>
      </w:r>
      <w:r w:rsidR="00D16351">
        <w:rPr>
          <w:rFonts w:ascii="Arial" w:hAnsi="Arial" w:cs="Arial"/>
          <w:sz w:val="22"/>
          <w:szCs w:val="22"/>
          <w:lang w:val="en-GB"/>
        </w:rPr>
        <w:t xml:space="preserve">6 </w:t>
      </w:r>
      <w:r w:rsidR="00D93918">
        <w:rPr>
          <w:rFonts w:ascii="Arial" w:hAnsi="Arial" w:cs="Arial"/>
          <w:sz w:val="22"/>
          <w:szCs w:val="22"/>
          <w:lang w:val="en-GB"/>
        </w:rPr>
        <w:t>to the Vulture MsAP</w:t>
      </w:r>
      <w:r w:rsidRPr="00F72FDC">
        <w:rPr>
          <w:rFonts w:ascii="Arial" w:hAnsi="Arial" w:cs="Arial"/>
          <w:sz w:val="22"/>
          <w:szCs w:val="22"/>
          <w:lang w:val="en-GB"/>
        </w:rPr>
        <w:t xml:space="preserve">.  It was developed by the Saving Asia’s Vultures from Extinction (SAVE) consortium and is annually updated by SAVE members. The </w:t>
      </w:r>
      <w:r w:rsidRPr="00F72FDC">
        <w:rPr>
          <w:rFonts w:ascii="Arial" w:hAnsi="Arial" w:cs="Arial"/>
          <w:sz w:val="22"/>
          <w:szCs w:val="22"/>
          <w:lang w:val="en-GB"/>
        </w:rPr>
        <w:lastRenderedPageBreak/>
        <w:t>Blueprint provides clear guidance in terms of regional vulture conservation; the recommended actions in the Vulture MsAP reflect this.</w:t>
      </w:r>
    </w:p>
    <w:p w14:paraId="5D540481" w14:textId="77777777" w:rsidR="00D16351" w:rsidRDefault="00D16351" w:rsidP="00D16351">
      <w:pPr>
        <w:pStyle w:val="ListParagraph"/>
        <w:ind w:left="360"/>
        <w:jc w:val="both"/>
        <w:rPr>
          <w:rFonts w:ascii="Arial" w:hAnsi="Arial" w:cs="Arial"/>
          <w:sz w:val="22"/>
          <w:szCs w:val="22"/>
          <w:lang w:val="en-GB"/>
        </w:rPr>
      </w:pPr>
    </w:p>
    <w:p w14:paraId="0BBBFA3D" w14:textId="77777777" w:rsidR="00D16351" w:rsidRPr="00D16351" w:rsidRDefault="00D16351" w:rsidP="00D16351">
      <w:pPr>
        <w:pStyle w:val="ListParagraph"/>
        <w:numPr>
          <w:ilvl w:val="0"/>
          <w:numId w:val="2"/>
        </w:numPr>
        <w:jc w:val="both"/>
        <w:rPr>
          <w:rFonts w:ascii="Arial" w:hAnsi="Arial" w:cs="Arial"/>
          <w:sz w:val="22"/>
          <w:szCs w:val="22"/>
          <w:lang w:val="en-GB"/>
        </w:rPr>
      </w:pPr>
      <w:r w:rsidRPr="00D16351">
        <w:rPr>
          <w:rFonts w:ascii="Arial" w:hAnsi="Arial" w:cs="Arial"/>
          <w:sz w:val="22"/>
          <w:szCs w:val="22"/>
          <w:lang w:val="en-GB"/>
        </w:rPr>
        <w:t xml:space="preserve">The above-mentioned three Annexes to the Vulture MsAP have been compiled by third parties via separate processes and therefore are not open for amendment by CMS Parties. They are included as Annexes to the Vulture MsAP due to their high relevance for vulture Range State governments and are recommended to be consulted when vulture conservation action plans are developed at a national level. </w:t>
      </w:r>
    </w:p>
    <w:p w14:paraId="31F0EAF0" w14:textId="17E9B4BC" w:rsidR="005D1473" w:rsidRDefault="005D1473">
      <w:pPr>
        <w:widowControl/>
        <w:autoSpaceDE/>
        <w:autoSpaceDN/>
        <w:adjustRightInd/>
        <w:rPr>
          <w:rFonts w:ascii="Arial" w:hAnsi="Arial" w:cs="Arial"/>
          <w:sz w:val="22"/>
          <w:szCs w:val="22"/>
          <w:lang w:val="en-GB"/>
        </w:rPr>
      </w:pPr>
    </w:p>
    <w:p w14:paraId="0271C1F2" w14:textId="57685A79" w:rsidR="00241E1F" w:rsidRPr="00241E1F" w:rsidRDefault="00241E1F" w:rsidP="00241E1F">
      <w:pPr>
        <w:pStyle w:val="ListParagraph"/>
        <w:numPr>
          <w:ilvl w:val="0"/>
          <w:numId w:val="2"/>
        </w:numPr>
        <w:jc w:val="both"/>
        <w:rPr>
          <w:rFonts w:ascii="Arial" w:hAnsi="Arial" w:cs="Arial"/>
          <w:iCs/>
          <w:sz w:val="22"/>
          <w:szCs w:val="22"/>
          <w:lang w:val="en-GB"/>
        </w:rPr>
      </w:pPr>
      <w:r>
        <w:rPr>
          <w:rFonts w:ascii="Arial" w:hAnsi="Arial" w:cs="Arial"/>
          <w:iCs/>
          <w:sz w:val="22"/>
          <w:szCs w:val="22"/>
          <w:lang w:val="en-GB"/>
        </w:rPr>
        <w:t>F</w:t>
      </w:r>
      <w:r w:rsidRPr="00241E1F">
        <w:rPr>
          <w:rFonts w:ascii="Arial" w:hAnsi="Arial" w:cs="Arial"/>
          <w:iCs/>
          <w:sz w:val="22"/>
          <w:szCs w:val="22"/>
          <w:lang w:val="en-GB"/>
        </w:rPr>
        <w:t xml:space="preserve">inancial contributions </w:t>
      </w:r>
      <w:r>
        <w:rPr>
          <w:rFonts w:ascii="Arial" w:hAnsi="Arial" w:cs="Arial"/>
          <w:iCs/>
          <w:sz w:val="22"/>
          <w:szCs w:val="22"/>
          <w:lang w:val="en-GB"/>
        </w:rPr>
        <w:t xml:space="preserve">were </w:t>
      </w:r>
      <w:r w:rsidRPr="00241E1F">
        <w:rPr>
          <w:rFonts w:ascii="Arial" w:hAnsi="Arial" w:cs="Arial"/>
          <w:iCs/>
          <w:sz w:val="22"/>
          <w:szCs w:val="22"/>
          <w:lang w:val="en-GB"/>
        </w:rPr>
        <w:t>made by Environment Agency – Abu Dhabi and the Environment and Protected Areas Agency, Sharjah, on behalf of the Government of the United Arab Emirates (UAE), the Government of Switzerland, and the Regional Authorities of Extremadura and Castilla-La Mancha, on behalf of the Government of Spain, plus in-kind support from BirdLife International, the Royal Society for the Protection of Birds (RSPB – BirdLife UK) and the Vulture Conservation Foundation, , as well as of the wider support in the form of working time contributed by all the membe</w:t>
      </w:r>
      <w:r>
        <w:rPr>
          <w:rFonts w:ascii="Arial" w:hAnsi="Arial" w:cs="Arial"/>
          <w:iCs/>
          <w:sz w:val="22"/>
          <w:szCs w:val="22"/>
          <w:lang w:val="en-GB"/>
        </w:rPr>
        <w:t>rs of the Vulture Working Group.</w:t>
      </w:r>
      <w:r w:rsidRPr="00241E1F">
        <w:rPr>
          <w:rFonts w:ascii="Arial" w:hAnsi="Arial" w:cs="Arial"/>
          <w:iCs/>
          <w:sz w:val="22"/>
          <w:szCs w:val="22"/>
          <w:lang w:val="en-GB"/>
        </w:rPr>
        <w:t xml:space="preserve"> </w:t>
      </w:r>
      <w:r>
        <w:rPr>
          <w:rFonts w:ascii="Arial" w:hAnsi="Arial" w:cs="Arial"/>
          <w:iCs/>
          <w:sz w:val="22"/>
          <w:szCs w:val="22"/>
          <w:lang w:val="en-GB"/>
        </w:rPr>
        <w:t>W</w:t>
      </w:r>
      <w:r w:rsidRPr="00241E1F">
        <w:rPr>
          <w:rFonts w:ascii="Arial" w:hAnsi="Arial" w:cs="Arial"/>
          <w:iCs/>
          <w:sz w:val="22"/>
          <w:szCs w:val="22"/>
          <w:lang w:val="en-GB"/>
        </w:rPr>
        <w:t>ithout all of these valuable contributions the Vulture MsA</w:t>
      </w:r>
      <w:r>
        <w:rPr>
          <w:rFonts w:ascii="Arial" w:hAnsi="Arial" w:cs="Arial"/>
          <w:iCs/>
          <w:sz w:val="22"/>
          <w:szCs w:val="22"/>
          <w:lang w:val="en-GB"/>
        </w:rPr>
        <w:t>P could not have been developed.</w:t>
      </w:r>
    </w:p>
    <w:p w14:paraId="612A22B3" w14:textId="77777777" w:rsidR="00001800" w:rsidRPr="00CD7355" w:rsidRDefault="00001800" w:rsidP="002D0A8F">
      <w:pPr>
        <w:ind w:left="360"/>
        <w:contextualSpacing/>
        <w:jc w:val="both"/>
        <w:rPr>
          <w:rFonts w:ascii="Arial" w:hAnsi="Arial" w:cs="Arial"/>
          <w:sz w:val="22"/>
          <w:szCs w:val="22"/>
          <w:lang w:val="en-GB"/>
        </w:rPr>
      </w:pPr>
    </w:p>
    <w:p w14:paraId="2882194E" w14:textId="77777777" w:rsidR="007910DD" w:rsidRPr="00CD0FE9" w:rsidRDefault="007910DD" w:rsidP="007910DD">
      <w:pPr>
        <w:jc w:val="both"/>
        <w:rPr>
          <w:rFonts w:ascii="Arial" w:hAnsi="Arial" w:cs="Arial"/>
          <w:sz w:val="22"/>
          <w:szCs w:val="22"/>
          <w:lang w:val="en-GB"/>
        </w:rPr>
      </w:pPr>
    </w:p>
    <w:p w14:paraId="22117B83" w14:textId="77777777" w:rsidR="007910DD" w:rsidRPr="00CD0FE9" w:rsidRDefault="0090059C" w:rsidP="007910DD">
      <w:pPr>
        <w:rPr>
          <w:rFonts w:ascii="Arial" w:hAnsi="Arial" w:cs="Arial"/>
          <w:sz w:val="22"/>
          <w:szCs w:val="22"/>
          <w:lang w:val="en-GB"/>
        </w:rPr>
      </w:pPr>
      <w:r w:rsidRPr="00CD0FE9">
        <w:rPr>
          <w:rFonts w:ascii="Arial" w:hAnsi="Arial" w:cs="Arial"/>
          <w:sz w:val="22"/>
          <w:szCs w:val="22"/>
          <w:u w:val="single"/>
          <w:lang w:val="en-GB"/>
        </w:rPr>
        <w:t>Recommended actions</w:t>
      </w:r>
    </w:p>
    <w:p w14:paraId="13BC1095" w14:textId="77777777" w:rsidR="007910DD" w:rsidRPr="00CD0FE9" w:rsidRDefault="007910DD" w:rsidP="007910DD">
      <w:pPr>
        <w:rPr>
          <w:rFonts w:ascii="Arial" w:hAnsi="Arial" w:cs="Arial"/>
          <w:sz w:val="22"/>
          <w:szCs w:val="22"/>
          <w:lang w:val="en-GB"/>
        </w:rPr>
      </w:pPr>
    </w:p>
    <w:p w14:paraId="30D4DC40" w14:textId="77777777" w:rsidR="007910DD" w:rsidRPr="00CD0FE9" w:rsidRDefault="007910DD" w:rsidP="00200759">
      <w:pPr>
        <w:numPr>
          <w:ilvl w:val="0"/>
          <w:numId w:val="2"/>
        </w:numPr>
        <w:jc w:val="both"/>
        <w:rPr>
          <w:rFonts w:ascii="Arial" w:hAnsi="Arial" w:cs="Arial"/>
          <w:sz w:val="22"/>
          <w:szCs w:val="22"/>
          <w:lang w:val="en-GB"/>
        </w:rPr>
      </w:pPr>
      <w:r w:rsidRPr="00CD0FE9">
        <w:rPr>
          <w:rFonts w:ascii="Arial" w:hAnsi="Arial" w:cs="Arial"/>
          <w:sz w:val="22"/>
          <w:szCs w:val="22"/>
          <w:lang w:val="en-GB" w:eastAsia="en-GB"/>
        </w:rPr>
        <w:t xml:space="preserve">The Conference of the Parties is </w:t>
      </w:r>
      <w:r w:rsidR="00691001" w:rsidRPr="00CD0FE9">
        <w:rPr>
          <w:rFonts w:ascii="Arial" w:hAnsi="Arial" w:cs="Arial"/>
          <w:sz w:val="22"/>
          <w:szCs w:val="22"/>
          <w:lang w:val="en-GB" w:eastAsia="en-GB"/>
        </w:rPr>
        <w:t>recommended</w:t>
      </w:r>
      <w:r w:rsidRPr="00CD0FE9">
        <w:rPr>
          <w:rFonts w:ascii="Arial" w:hAnsi="Arial" w:cs="Arial"/>
          <w:sz w:val="22"/>
          <w:szCs w:val="22"/>
          <w:lang w:val="en-GB" w:eastAsia="en-GB"/>
        </w:rPr>
        <w:t xml:space="preserve"> to</w:t>
      </w:r>
      <w:r w:rsidRPr="00CD0FE9">
        <w:rPr>
          <w:rFonts w:ascii="Arial" w:hAnsi="Arial" w:cs="Arial"/>
          <w:sz w:val="22"/>
          <w:szCs w:val="22"/>
          <w:lang w:val="en-GB"/>
        </w:rPr>
        <w:t>:</w:t>
      </w:r>
    </w:p>
    <w:p w14:paraId="71125EF6" w14:textId="77777777" w:rsidR="007910DD" w:rsidRPr="00CD0FE9" w:rsidRDefault="007910DD" w:rsidP="007910DD">
      <w:pPr>
        <w:widowControl/>
        <w:autoSpaceDE/>
        <w:adjustRightInd/>
        <w:ind w:left="1440"/>
        <w:contextualSpacing/>
        <w:jc w:val="both"/>
        <w:rPr>
          <w:rFonts w:ascii="Arial" w:hAnsi="Arial" w:cs="Arial"/>
          <w:sz w:val="22"/>
          <w:szCs w:val="22"/>
          <w:lang w:val="en-GB"/>
        </w:rPr>
      </w:pPr>
    </w:p>
    <w:p w14:paraId="68D1E9CB" w14:textId="77777777" w:rsidR="007910DD" w:rsidRDefault="007910DD" w:rsidP="008D4782">
      <w:pPr>
        <w:widowControl/>
        <w:numPr>
          <w:ilvl w:val="0"/>
          <w:numId w:val="3"/>
        </w:numPr>
        <w:autoSpaceDE/>
        <w:adjustRightInd/>
        <w:contextualSpacing/>
        <w:jc w:val="both"/>
        <w:rPr>
          <w:rFonts w:ascii="Arial" w:hAnsi="Arial" w:cs="Arial"/>
          <w:sz w:val="22"/>
          <w:szCs w:val="22"/>
          <w:lang w:val="en-GB"/>
        </w:rPr>
      </w:pPr>
      <w:r w:rsidRPr="00CD0FE9">
        <w:rPr>
          <w:rFonts w:ascii="Arial" w:hAnsi="Arial" w:cs="Arial"/>
          <w:sz w:val="22"/>
          <w:szCs w:val="22"/>
          <w:lang w:val="en-GB"/>
        </w:rPr>
        <w:t xml:space="preserve">adopt the draft Resolution contained in Annex </w:t>
      </w:r>
      <w:r w:rsidR="00CB608E">
        <w:rPr>
          <w:rFonts w:ascii="Arial" w:hAnsi="Arial" w:cs="Arial"/>
          <w:sz w:val="22"/>
          <w:szCs w:val="22"/>
          <w:lang w:val="en-GB"/>
        </w:rPr>
        <w:t>1</w:t>
      </w:r>
      <w:r w:rsidRPr="00CD0FE9">
        <w:rPr>
          <w:rFonts w:ascii="Arial" w:hAnsi="Arial" w:cs="Arial"/>
          <w:sz w:val="22"/>
          <w:szCs w:val="22"/>
          <w:lang w:val="en-GB"/>
        </w:rPr>
        <w:t>;</w:t>
      </w:r>
    </w:p>
    <w:p w14:paraId="5802F646" w14:textId="77777777" w:rsidR="00BE1DD9" w:rsidRPr="00CD0FE9" w:rsidRDefault="00BE1DD9" w:rsidP="00BE1DD9">
      <w:pPr>
        <w:widowControl/>
        <w:autoSpaceDE/>
        <w:adjustRightInd/>
        <w:ind w:left="1440"/>
        <w:contextualSpacing/>
        <w:jc w:val="both"/>
        <w:rPr>
          <w:rFonts w:ascii="Arial" w:hAnsi="Arial" w:cs="Arial"/>
          <w:sz w:val="22"/>
          <w:szCs w:val="22"/>
          <w:lang w:val="en-GB"/>
        </w:rPr>
      </w:pPr>
    </w:p>
    <w:p w14:paraId="04AEB9FE" w14:textId="77777777" w:rsidR="00BE1DD9" w:rsidRPr="00BE1DD9" w:rsidRDefault="00BE1DD9" w:rsidP="00F27CBC">
      <w:pPr>
        <w:widowControl/>
        <w:numPr>
          <w:ilvl w:val="0"/>
          <w:numId w:val="3"/>
        </w:numPr>
        <w:autoSpaceDE/>
        <w:adjustRightInd/>
        <w:contextualSpacing/>
        <w:jc w:val="both"/>
        <w:rPr>
          <w:rFonts w:ascii="Arial" w:hAnsi="Arial" w:cs="Arial"/>
          <w:sz w:val="22"/>
          <w:szCs w:val="22"/>
          <w:lang w:val="en-GB"/>
        </w:rPr>
      </w:pPr>
      <w:r w:rsidRPr="00CD0FE9">
        <w:rPr>
          <w:rFonts w:ascii="Arial" w:hAnsi="Arial" w:cs="Arial"/>
          <w:sz w:val="22"/>
          <w:szCs w:val="22"/>
          <w:lang w:val="en-GB"/>
        </w:rPr>
        <w:t>adopt the draft Decisions contained in Annex</w:t>
      </w:r>
      <w:r>
        <w:rPr>
          <w:rFonts w:ascii="Arial" w:hAnsi="Arial" w:cs="Arial"/>
          <w:sz w:val="22"/>
          <w:szCs w:val="22"/>
          <w:lang w:val="en-GB"/>
        </w:rPr>
        <w:t xml:space="preserve"> 2</w:t>
      </w:r>
      <w:r w:rsidRPr="00CD0FE9">
        <w:rPr>
          <w:rFonts w:ascii="Arial" w:hAnsi="Arial" w:cs="Arial"/>
          <w:sz w:val="22"/>
          <w:szCs w:val="22"/>
          <w:lang w:val="en-GB"/>
        </w:rPr>
        <w:t>;</w:t>
      </w:r>
    </w:p>
    <w:p w14:paraId="3E220197" w14:textId="77777777" w:rsidR="007910DD" w:rsidRPr="00CD0FE9" w:rsidRDefault="007910DD" w:rsidP="007910DD">
      <w:pPr>
        <w:widowControl/>
        <w:autoSpaceDE/>
        <w:adjustRightInd/>
        <w:ind w:left="1440"/>
        <w:contextualSpacing/>
        <w:jc w:val="both"/>
        <w:rPr>
          <w:rFonts w:ascii="Arial" w:hAnsi="Arial" w:cs="Arial"/>
          <w:sz w:val="22"/>
          <w:szCs w:val="22"/>
          <w:lang w:val="en-GB"/>
        </w:rPr>
      </w:pPr>
    </w:p>
    <w:p w14:paraId="39A3E029" w14:textId="3261D1A7" w:rsidR="007910DD" w:rsidRPr="00CD0FE9" w:rsidRDefault="007910DD" w:rsidP="008D4782">
      <w:pPr>
        <w:widowControl/>
        <w:numPr>
          <w:ilvl w:val="0"/>
          <w:numId w:val="3"/>
        </w:numPr>
        <w:autoSpaceDE/>
        <w:adjustRightInd/>
        <w:contextualSpacing/>
        <w:jc w:val="both"/>
        <w:rPr>
          <w:rFonts w:ascii="Arial" w:hAnsi="Arial" w:cs="Arial"/>
          <w:sz w:val="22"/>
          <w:szCs w:val="22"/>
          <w:lang w:val="en-GB"/>
        </w:rPr>
      </w:pPr>
      <w:r w:rsidRPr="00CD0FE9">
        <w:rPr>
          <w:rFonts w:ascii="Arial" w:hAnsi="Arial" w:cs="Arial"/>
          <w:sz w:val="22"/>
          <w:szCs w:val="22"/>
          <w:lang w:val="en-GB"/>
        </w:rPr>
        <w:t xml:space="preserve">adopt the </w:t>
      </w:r>
      <w:r w:rsidR="00D16351">
        <w:rPr>
          <w:rFonts w:ascii="Arial" w:hAnsi="Arial" w:cs="Arial"/>
          <w:sz w:val="22"/>
          <w:szCs w:val="22"/>
          <w:lang w:val="en-GB"/>
        </w:rPr>
        <w:t xml:space="preserve">draft </w:t>
      </w:r>
      <w:r w:rsidR="00F50BE2">
        <w:rPr>
          <w:rFonts w:ascii="Arial" w:hAnsi="Arial" w:cs="Arial"/>
          <w:sz w:val="22"/>
          <w:szCs w:val="22"/>
          <w:lang w:val="en-GB"/>
        </w:rPr>
        <w:t>Vulture MsAP</w:t>
      </w:r>
      <w:r w:rsidRPr="00CD0FE9">
        <w:rPr>
          <w:rFonts w:ascii="Arial" w:hAnsi="Arial" w:cs="Arial"/>
          <w:sz w:val="22"/>
          <w:szCs w:val="22"/>
          <w:lang w:val="en-GB"/>
        </w:rPr>
        <w:t xml:space="preserve"> contained in Annex </w:t>
      </w:r>
      <w:r w:rsidR="00CB608E">
        <w:rPr>
          <w:rFonts w:ascii="Arial" w:hAnsi="Arial" w:cs="Arial"/>
          <w:sz w:val="22"/>
          <w:szCs w:val="22"/>
          <w:lang w:val="en-GB"/>
        </w:rPr>
        <w:t>3</w:t>
      </w:r>
      <w:r w:rsidRPr="00CD0FE9">
        <w:rPr>
          <w:rFonts w:ascii="Arial" w:hAnsi="Arial" w:cs="Arial"/>
          <w:sz w:val="22"/>
          <w:szCs w:val="22"/>
          <w:lang w:val="en-GB"/>
        </w:rPr>
        <w:t>.</w:t>
      </w:r>
    </w:p>
    <w:p w14:paraId="5EDB6AB8" w14:textId="77777777" w:rsidR="007910DD" w:rsidRPr="00CD0FE9" w:rsidRDefault="007910DD" w:rsidP="007910DD">
      <w:pPr>
        <w:widowControl/>
        <w:autoSpaceDE/>
        <w:adjustRightInd/>
        <w:ind w:left="1440"/>
        <w:contextualSpacing/>
        <w:jc w:val="both"/>
        <w:rPr>
          <w:rFonts w:ascii="Arial" w:hAnsi="Arial" w:cs="Arial"/>
          <w:sz w:val="22"/>
          <w:szCs w:val="22"/>
          <w:lang w:val="en-GB"/>
        </w:rPr>
      </w:pPr>
    </w:p>
    <w:p w14:paraId="3ECAD066" w14:textId="77777777" w:rsidR="00382B3C" w:rsidRDefault="00382B3C" w:rsidP="0003449E">
      <w:pPr>
        <w:widowControl/>
        <w:autoSpaceDE/>
        <w:adjustRightInd/>
        <w:jc w:val="right"/>
        <w:rPr>
          <w:rFonts w:ascii="Arial" w:hAnsi="Arial" w:cs="Arial"/>
          <w:b/>
          <w:caps/>
          <w:sz w:val="22"/>
          <w:szCs w:val="22"/>
          <w:lang w:val="en-GB"/>
        </w:rPr>
        <w:sectPr w:rsidR="00382B3C" w:rsidSect="00382B3C">
          <w:headerReference w:type="even" r:id="rId18"/>
          <w:headerReference w:type="default" r:id="rId19"/>
          <w:headerReference w:type="first" r:id="rId20"/>
          <w:footerReference w:type="first" r:id="rId21"/>
          <w:endnotePr>
            <w:numFmt w:val="decimal"/>
          </w:endnotePr>
          <w:pgSz w:w="11905" w:h="16837" w:code="9"/>
          <w:pgMar w:top="1008" w:right="1411" w:bottom="990" w:left="1411" w:header="432" w:footer="432" w:gutter="0"/>
          <w:cols w:space="720"/>
          <w:noEndnote/>
          <w:titlePg/>
          <w:docGrid w:linePitch="272"/>
        </w:sectPr>
      </w:pPr>
    </w:p>
    <w:p w14:paraId="229A0F47" w14:textId="02CAF2A2" w:rsidR="007910DD" w:rsidRPr="00CD0FE9" w:rsidRDefault="007910DD" w:rsidP="0003449E">
      <w:pPr>
        <w:widowControl/>
        <w:autoSpaceDE/>
        <w:adjustRightInd/>
        <w:jc w:val="right"/>
        <w:rPr>
          <w:rFonts w:ascii="Arial" w:hAnsi="Arial" w:cs="Arial"/>
          <w:b/>
          <w:bCs/>
          <w:caps/>
          <w:sz w:val="22"/>
          <w:szCs w:val="22"/>
          <w:lang w:val="en-GB"/>
        </w:rPr>
      </w:pPr>
      <w:r w:rsidRPr="00CD0FE9">
        <w:rPr>
          <w:rFonts w:ascii="Arial" w:hAnsi="Arial" w:cs="Arial"/>
          <w:b/>
          <w:caps/>
          <w:sz w:val="22"/>
          <w:szCs w:val="22"/>
          <w:lang w:val="en-GB"/>
        </w:rPr>
        <w:lastRenderedPageBreak/>
        <w:t xml:space="preserve">Annex </w:t>
      </w:r>
      <w:r w:rsidR="00FD6E73">
        <w:rPr>
          <w:rFonts w:ascii="Arial" w:hAnsi="Arial" w:cs="Arial"/>
          <w:b/>
          <w:caps/>
          <w:sz w:val="22"/>
          <w:szCs w:val="22"/>
          <w:lang w:val="en-GB"/>
        </w:rPr>
        <w:t>1</w:t>
      </w:r>
    </w:p>
    <w:p w14:paraId="0B48E8FE" w14:textId="77777777" w:rsidR="007910DD" w:rsidRPr="00382B3C" w:rsidRDefault="007910DD" w:rsidP="007910DD">
      <w:pPr>
        <w:rPr>
          <w:rFonts w:ascii="Arial" w:hAnsi="Arial" w:cs="Arial"/>
          <w:szCs w:val="20"/>
          <w:lang w:val="en-GB"/>
        </w:rPr>
      </w:pPr>
    </w:p>
    <w:p w14:paraId="071F15B8" w14:textId="77777777" w:rsidR="007910DD" w:rsidRPr="00CD0FE9" w:rsidRDefault="00725A91" w:rsidP="007910DD">
      <w:pPr>
        <w:jc w:val="center"/>
        <w:rPr>
          <w:rFonts w:ascii="Arial" w:hAnsi="Arial" w:cs="Arial"/>
          <w:sz w:val="22"/>
          <w:szCs w:val="22"/>
          <w:lang w:val="en-GB"/>
        </w:rPr>
      </w:pPr>
      <w:r>
        <w:rPr>
          <w:rFonts w:ascii="Arial" w:hAnsi="Arial" w:cs="Arial"/>
          <w:sz w:val="22"/>
          <w:szCs w:val="22"/>
          <w:lang w:val="en-GB"/>
        </w:rPr>
        <w:t>DRAFT</w:t>
      </w:r>
      <w:r w:rsidR="007910DD" w:rsidRPr="00CD0FE9">
        <w:rPr>
          <w:rFonts w:ascii="Arial" w:hAnsi="Arial" w:cs="Arial"/>
          <w:sz w:val="22"/>
          <w:szCs w:val="22"/>
          <w:lang w:val="en-GB"/>
        </w:rPr>
        <w:t xml:space="preserve"> RESOLUTION</w:t>
      </w:r>
    </w:p>
    <w:p w14:paraId="4E90E539" w14:textId="77777777" w:rsidR="007910DD" w:rsidRPr="00CD0FE9" w:rsidRDefault="007910DD" w:rsidP="007910DD">
      <w:pPr>
        <w:jc w:val="center"/>
        <w:rPr>
          <w:rFonts w:ascii="Arial" w:hAnsi="Arial" w:cs="Arial"/>
          <w:sz w:val="22"/>
          <w:szCs w:val="22"/>
          <w:lang w:val="en-GB"/>
        </w:rPr>
      </w:pPr>
    </w:p>
    <w:p w14:paraId="27B68A15" w14:textId="77777777" w:rsidR="007910DD" w:rsidRPr="00CD0FE9" w:rsidRDefault="00FD6E73" w:rsidP="00FD6E73">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r w:rsidRPr="00FD6E73">
        <w:rPr>
          <w:rFonts w:ascii="Arial" w:hAnsi="Arial" w:cs="Arial"/>
          <w:b/>
          <w:caps/>
          <w:sz w:val="22"/>
          <w:szCs w:val="22"/>
          <w:lang w:val="en-GB"/>
        </w:rPr>
        <w:t>CONSERVATION OF AFRICAN-EURASIAN VULTURES</w:t>
      </w:r>
    </w:p>
    <w:p w14:paraId="20DC2152" w14:textId="77777777" w:rsidR="007910DD" w:rsidRPr="00382B3C" w:rsidRDefault="007910DD" w:rsidP="007910DD">
      <w:pPr>
        <w:jc w:val="both"/>
        <w:rPr>
          <w:rFonts w:ascii="Arial" w:hAnsi="Arial" w:cs="Arial"/>
          <w:szCs w:val="20"/>
          <w:lang w:val="en-GB"/>
        </w:rPr>
      </w:pPr>
    </w:p>
    <w:p w14:paraId="37F70A86" w14:textId="77777777" w:rsidR="007910DD" w:rsidRPr="00382B3C" w:rsidRDefault="007910DD" w:rsidP="007910DD">
      <w:pPr>
        <w:jc w:val="both"/>
        <w:rPr>
          <w:rFonts w:ascii="Arial" w:hAnsi="Arial" w:cs="Arial"/>
          <w:i/>
          <w:szCs w:val="20"/>
          <w:lang w:val="en-GB"/>
        </w:rPr>
      </w:pPr>
    </w:p>
    <w:p w14:paraId="1B5B9850" w14:textId="77777777" w:rsidR="007910DD" w:rsidRDefault="00FD6E73" w:rsidP="007910DD">
      <w:pPr>
        <w:jc w:val="both"/>
        <w:rPr>
          <w:rFonts w:ascii="Arial" w:hAnsi="Arial" w:cs="Arial"/>
          <w:i/>
          <w:sz w:val="22"/>
          <w:szCs w:val="22"/>
          <w:lang w:val="en-GB"/>
        </w:rPr>
      </w:pPr>
      <w:r w:rsidRPr="00FD6E73">
        <w:rPr>
          <w:rFonts w:ascii="Arial" w:hAnsi="Arial" w:cs="Arial"/>
          <w:i/>
          <w:sz w:val="22"/>
          <w:szCs w:val="22"/>
          <w:lang w:val="en-GB"/>
        </w:rPr>
        <w:t xml:space="preserve">Affirming </w:t>
      </w:r>
      <w:r w:rsidR="00AB4ACF">
        <w:rPr>
          <w:rFonts w:ascii="Arial" w:hAnsi="Arial" w:cs="Arial"/>
          <w:iCs/>
          <w:sz w:val="22"/>
          <w:szCs w:val="22"/>
          <w:lang w:val="en-GB"/>
        </w:rPr>
        <w:t xml:space="preserve">the </w:t>
      </w:r>
      <w:r w:rsidRPr="00E543FE">
        <w:rPr>
          <w:rFonts w:ascii="Arial" w:hAnsi="Arial" w:cs="Arial"/>
          <w:iCs/>
          <w:sz w:val="22"/>
          <w:szCs w:val="22"/>
          <w:lang w:val="en-GB"/>
        </w:rPr>
        <w:t>commitment to supporting implementation of the Sustainable Development Goals (SDGs) to end poverty, protect the planet, and ensure prosperity for all,</w:t>
      </w:r>
    </w:p>
    <w:p w14:paraId="23EF028A" w14:textId="77777777" w:rsidR="00FD6E73" w:rsidRPr="00CD0FE9" w:rsidRDefault="00FD6E73" w:rsidP="007910DD">
      <w:pPr>
        <w:jc w:val="both"/>
        <w:rPr>
          <w:rFonts w:ascii="Arial" w:hAnsi="Arial" w:cs="Arial"/>
          <w:i/>
          <w:sz w:val="22"/>
          <w:szCs w:val="22"/>
          <w:lang w:val="en-GB"/>
        </w:rPr>
      </w:pPr>
    </w:p>
    <w:p w14:paraId="23413AEE" w14:textId="77777777" w:rsidR="00E543FE" w:rsidRPr="00E543FE" w:rsidRDefault="00E543FE" w:rsidP="00E543FE">
      <w:pPr>
        <w:jc w:val="both"/>
        <w:rPr>
          <w:rFonts w:ascii="Arial" w:hAnsi="Arial" w:cs="Arial"/>
          <w:i/>
          <w:sz w:val="22"/>
          <w:szCs w:val="22"/>
          <w:lang w:val="en-GB"/>
        </w:rPr>
      </w:pPr>
      <w:r w:rsidRPr="00E543FE">
        <w:rPr>
          <w:rFonts w:ascii="Arial" w:hAnsi="Arial" w:cs="Arial"/>
          <w:i/>
          <w:sz w:val="22"/>
          <w:szCs w:val="22"/>
          <w:lang w:val="en-GB"/>
        </w:rPr>
        <w:t xml:space="preserve">Recognizing </w:t>
      </w:r>
      <w:r w:rsidRPr="00E543FE">
        <w:rPr>
          <w:rFonts w:ascii="Arial" w:hAnsi="Arial" w:cs="Arial"/>
          <w:iCs/>
          <w:sz w:val="22"/>
          <w:szCs w:val="22"/>
          <w:lang w:val="en-GB"/>
        </w:rPr>
        <w:t>the continuing loss of biodiversity, as established in Global Biodiversity Outlook 4 (2014), which provides a mid-term assessment of progress towards the implementation of the Strategic Plan for Biodiversity under the Convention on Biological Diversity (CBD),</w:t>
      </w:r>
    </w:p>
    <w:p w14:paraId="187E8B4A" w14:textId="77777777" w:rsidR="00E543FE" w:rsidRPr="00E543FE" w:rsidRDefault="00E543FE" w:rsidP="00E543FE">
      <w:pPr>
        <w:jc w:val="both"/>
        <w:rPr>
          <w:rFonts w:ascii="Arial" w:hAnsi="Arial" w:cs="Arial"/>
          <w:i/>
          <w:sz w:val="22"/>
          <w:szCs w:val="22"/>
          <w:lang w:val="en-GB"/>
        </w:rPr>
      </w:pPr>
    </w:p>
    <w:p w14:paraId="49B24CA8" w14:textId="77777777" w:rsidR="00E543FE" w:rsidRPr="00E543FE" w:rsidRDefault="00E543FE">
      <w:pPr>
        <w:jc w:val="both"/>
        <w:rPr>
          <w:rFonts w:ascii="Arial" w:hAnsi="Arial" w:cs="Arial"/>
          <w:i/>
          <w:sz w:val="22"/>
          <w:szCs w:val="22"/>
          <w:lang w:val="en-GB"/>
        </w:rPr>
      </w:pPr>
      <w:r w:rsidRPr="00E543FE">
        <w:rPr>
          <w:rFonts w:ascii="Arial" w:hAnsi="Arial" w:cs="Arial"/>
          <w:i/>
          <w:sz w:val="22"/>
          <w:szCs w:val="22"/>
          <w:lang w:val="en-GB"/>
        </w:rPr>
        <w:t xml:space="preserve">Affirming </w:t>
      </w:r>
      <w:r w:rsidR="00AB4ACF">
        <w:rPr>
          <w:rFonts w:ascii="Arial" w:hAnsi="Arial" w:cs="Arial"/>
          <w:iCs/>
          <w:sz w:val="22"/>
          <w:szCs w:val="22"/>
          <w:lang w:val="en-GB"/>
        </w:rPr>
        <w:t>the</w:t>
      </w:r>
      <w:r w:rsidR="00AB4ACF" w:rsidRPr="00E543FE">
        <w:rPr>
          <w:rFonts w:ascii="Arial" w:hAnsi="Arial" w:cs="Arial"/>
          <w:iCs/>
          <w:sz w:val="22"/>
          <w:szCs w:val="22"/>
          <w:lang w:val="en-GB"/>
        </w:rPr>
        <w:t xml:space="preserve"> </w:t>
      </w:r>
      <w:r w:rsidRPr="00E543FE">
        <w:rPr>
          <w:rFonts w:ascii="Arial" w:hAnsi="Arial" w:cs="Arial"/>
          <w:iCs/>
          <w:sz w:val="22"/>
          <w:szCs w:val="22"/>
          <w:lang w:val="en-GB"/>
        </w:rPr>
        <w:t>commitment to the implementation of the Aichi Targets adopted under</w:t>
      </w:r>
      <w:r w:rsidR="0054568C">
        <w:rPr>
          <w:rFonts w:ascii="Arial" w:hAnsi="Arial" w:cs="Arial"/>
          <w:iCs/>
          <w:sz w:val="22"/>
          <w:szCs w:val="22"/>
          <w:lang w:val="en-GB"/>
        </w:rPr>
        <w:t xml:space="preserve"> </w:t>
      </w:r>
      <w:r w:rsidRPr="00E543FE">
        <w:rPr>
          <w:rFonts w:ascii="Arial" w:hAnsi="Arial" w:cs="Arial"/>
          <w:iCs/>
          <w:sz w:val="22"/>
          <w:szCs w:val="22"/>
          <w:lang w:val="en-GB"/>
        </w:rPr>
        <w:t>CBD, inter alia the achievement of Target 12, within Strategic Goal C - To improve the status of biodiversity by safeguarding ecosystems, species and genetic diversity,</w:t>
      </w:r>
    </w:p>
    <w:p w14:paraId="58339A67" w14:textId="77777777" w:rsidR="00E543FE" w:rsidRPr="00E543FE" w:rsidRDefault="00E543FE" w:rsidP="00E543FE">
      <w:pPr>
        <w:jc w:val="both"/>
        <w:rPr>
          <w:rFonts w:ascii="Arial" w:hAnsi="Arial" w:cs="Arial"/>
          <w:i/>
          <w:sz w:val="22"/>
          <w:szCs w:val="22"/>
          <w:lang w:val="en-GB"/>
        </w:rPr>
      </w:pPr>
    </w:p>
    <w:p w14:paraId="4EB7454C" w14:textId="77777777" w:rsidR="00E543FE" w:rsidRPr="00E543FE" w:rsidRDefault="00E543FE" w:rsidP="005246AB">
      <w:pPr>
        <w:jc w:val="both"/>
        <w:rPr>
          <w:rFonts w:ascii="Arial" w:hAnsi="Arial" w:cs="Arial"/>
          <w:i/>
          <w:sz w:val="22"/>
          <w:szCs w:val="22"/>
          <w:lang w:val="en-GB"/>
        </w:rPr>
      </w:pPr>
      <w:r w:rsidRPr="00E543FE">
        <w:rPr>
          <w:rFonts w:ascii="Arial" w:hAnsi="Arial" w:cs="Arial"/>
          <w:i/>
          <w:sz w:val="22"/>
          <w:szCs w:val="22"/>
          <w:lang w:val="en-GB"/>
        </w:rPr>
        <w:t xml:space="preserve">Concerned </w:t>
      </w:r>
      <w:r w:rsidRPr="00E543FE">
        <w:rPr>
          <w:rFonts w:ascii="Arial" w:hAnsi="Arial" w:cs="Arial"/>
          <w:iCs/>
          <w:sz w:val="22"/>
          <w:szCs w:val="22"/>
          <w:lang w:val="en-GB"/>
        </w:rPr>
        <w:t xml:space="preserve">that the 15 species of African-Eurasian Old World </w:t>
      </w:r>
      <w:r w:rsidR="008D4782">
        <w:rPr>
          <w:rFonts w:ascii="Arial" w:hAnsi="Arial" w:cs="Arial"/>
          <w:iCs/>
          <w:sz w:val="22"/>
          <w:szCs w:val="22"/>
          <w:lang w:val="en-GB"/>
        </w:rPr>
        <w:t xml:space="preserve">vulture (namely, </w:t>
      </w:r>
      <w:r w:rsidR="008D4782" w:rsidRPr="004D6068">
        <w:rPr>
          <w:rFonts w:ascii="Arial" w:hAnsi="Arial" w:cs="Arial"/>
          <w:sz w:val="22"/>
          <w:szCs w:val="22"/>
          <w:lang w:val="en-GB"/>
        </w:rPr>
        <w:t xml:space="preserve">Bearded Vulture </w:t>
      </w:r>
      <w:r w:rsidR="008D4782" w:rsidRPr="00001800">
        <w:rPr>
          <w:rFonts w:ascii="Arial" w:hAnsi="Arial" w:cs="Arial"/>
          <w:i/>
          <w:iCs/>
          <w:sz w:val="22"/>
          <w:szCs w:val="22"/>
          <w:lang w:val="en-GB"/>
        </w:rPr>
        <w:t>Gypaetus barbatus</w:t>
      </w:r>
      <w:r w:rsidR="008D4782" w:rsidRPr="004D6068">
        <w:rPr>
          <w:rFonts w:ascii="Arial" w:hAnsi="Arial" w:cs="Arial"/>
          <w:sz w:val="22"/>
          <w:szCs w:val="22"/>
          <w:lang w:val="en-GB"/>
        </w:rPr>
        <w:t xml:space="preserve">, </w:t>
      </w:r>
      <w:r w:rsidR="008D4782" w:rsidRPr="00001800">
        <w:rPr>
          <w:rFonts w:ascii="Arial" w:hAnsi="Arial" w:cs="Arial"/>
          <w:sz w:val="22"/>
          <w:szCs w:val="22"/>
          <w:lang w:val="en-GB"/>
        </w:rPr>
        <w:t xml:space="preserve">Egyptian Vulture </w:t>
      </w:r>
      <w:r w:rsidR="008D4782" w:rsidRPr="00001800">
        <w:rPr>
          <w:rFonts w:ascii="Arial" w:hAnsi="Arial" w:cs="Arial"/>
          <w:i/>
          <w:iCs/>
          <w:sz w:val="22"/>
          <w:szCs w:val="22"/>
          <w:lang w:val="en-GB"/>
        </w:rPr>
        <w:t>Neophron percnopterus</w:t>
      </w:r>
      <w:r w:rsidR="008D4782" w:rsidRPr="004D6068">
        <w:rPr>
          <w:rFonts w:ascii="Arial" w:hAnsi="Arial" w:cs="Arial"/>
          <w:sz w:val="22"/>
          <w:szCs w:val="22"/>
          <w:lang w:val="en-GB"/>
        </w:rPr>
        <w:t xml:space="preserve">, Red-headed Vulture </w:t>
      </w:r>
      <w:r w:rsidR="008D4782" w:rsidRPr="00434834">
        <w:rPr>
          <w:rFonts w:ascii="Arial" w:hAnsi="Arial" w:cs="Arial"/>
          <w:i/>
          <w:sz w:val="22"/>
          <w:szCs w:val="22"/>
          <w:lang w:val="en-GB"/>
        </w:rPr>
        <w:t>Sarcogyps calvus</w:t>
      </w:r>
      <w:r w:rsidR="008D4782" w:rsidRPr="004D6068">
        <w:rPr>
          <w:rFonts w:ascii="Arial" w:hAnsi="Arial" w:cs="Arial"/>
          <w:sz w:val="22"/>
          <w:szCs w:val="22"/>
          <w:lang w:val="en-GB"/>
        </w:rPr>
        <w:t xml:space="preserve">, White-headed Vulture </w:t>
      </w:r>
      <w:r w:rsidR="008D4782" w:rsidRPr="00001800">
        <w:rPr>
          <w:rFonts w:ascii="Arial" w:hAnsi="Arial" w:cs="Arial"/>
          <w:i/>
          <w:iCs/>
          <w:sz w:val="22"/>
          <w:szCs w:val="22"/>
          <w:lang w:val="en-GB"/>
        </w:rPr>
        <w:t>Trigonoceps occipitalis</w:t>
      </w:r>
      <w:r w:rsidR="008D4782" w:rsidRPr="004D6068">
        <w:rPr>
          <w:rFonts w:ascii="Arial" w:hAnsi="Arial" w:cs="Arial"/>
          <w:sz w:val="22"/>
          <w:szCs w:val="22"/>
          <w:lang w:val="en-GB"/>
        </w:rPr>
        <w:t xml:space="preserve">, Hooded Vulture </w:t>
      </w:r>
      <w:r w:rsidR="008D4782" w:rsidRPr="00001800">
        <w:rPr>
          <w:rFonts w:ascii="Arial" w:hAnsi="Arial" w:cs="Arial"/>
          <w:i/>
          <w:iCs/>
          <w:sz w:val="22"/>
          <w:szCs w:val="22"/>
          <w:lang w:val="en-GB"/>
        </w:rPr>
        <w:t>Necrosyrtes monachus</w:t>
      </w:r>
      <w:r w:rsidR="008D4782" w:rsidRPr="004D6068">
        <w:rPr>
          <w:rFonts w:ascii="Arial" w:hAnsi="Arial" w:cs="Arial"/>
          <w:sz w:val="22"/>
          <w:szCs w:val="22"/>
          <w:lang w:val="en-GB"/>
        </w:rPr>
        <w:t xml:space="preserve">, Himalayan Griffon </w:t>
      </w:r>
      <w:r w:rsidR="008D4782" w:rsidRPr="00001800">
        <w:rPr>
          <w:rFonts w:ascii="Arial" w:hAnsi="Arial" w:cs="Arial"/>
          <w:i/>
          <w:iCs/>
          <w:sz w:val="22"/>
          <w:szCs w:val="22"/>
          <w:lang w:val="en-GB"/>
        </w:rPr>
        <w:t>Gyps himalayensis</w:t>
      </w:r>
      <w:r w:rsidR="008D4782" w:rsidRPr="004D6068">
        <w:rPr>
          <w:rFonts w:ascii="Arial" w:hAnsi="Arial" w:cs="Arial"/>
          <w:sz w:val="22"/>
          <w:szCs w:val="22"/>
          <w:lang w:val="en-GB"/>
        </w:rPr>
        <w:t xml:space="preserve">, White-rumped Vulture </w:t>
      </w:r>
      <w:r w:rsidR="008D4782" w:rsidRPr="00001800">
        <w:rPr>
          <w:rFonts w:ascii="Arial" w:hAnsi="Arial" w:cs="Arial"/>
          <w:i/>
          <w:iCs/>
          <w:sz w:val="22"/>
          <w:szCs w:val="22"/>
          <w:lang w:val="en-GB"/>
        </w:rPr>
        <w:t>Gyps bengalensis</w:t>
      </w:r>
      <w:r w:rsidR="008D4782" w:rsidRPr="004D6068">
        <w:rPr>
          <w:rFonts w:ascii="Arial" w:hAnsi="Arial" w:cs="Arial"/>
          <w:sz w:val="22"/>
          <w:szCs w:val="22"/>
          <w:lang w:val="en-GB"/>
        </w:rPr>
        <w:t xml:space="preserve">, White-backed Vulture </w:t>
      </w:r>
      <w:r w:rsidR="008D4782" w:rsidRPr="00001800">
        <w:rPr>
          <w:rFonts w:ascii="Arial" w:hAnsi="Arial" w:cs="Arial"/>
          <w:i/>
          <w:iCs/>
          <w:sz w:val="22"/>
          <w:szCs w:val="22"/>
          <w:lang w:val="en-GB"/>
        </w:rPr>
        <w:t>Gyps africanus</w:t>
      </w:r>
      <w:r w:rsidR="008D4782" w:rsidRPr="004D6068">
        <w:rPr>
          <w:rFonts w:ascii="Arial" w:hAnsi="Arial" w:cs="Arial"/>
          <w:sz w:val="22"/>
          <w:szCs w:val="22"/>
          <w:lang w:val="en-GB"/>
        </w:rPr>
        <w:t xml:space="preserve">, Indian Vulture </w:t>
      </w:r>
      <w:r w:rsidR="008D4782" w:rsidRPr="00001800">
        <w:rPr>
          <w:rFonts w:ascii="Arial" w:hAnsi="Arial" w:cs="Arial"/>
          <w:i/>
          <w:iCs/>
          <w:sz w:val="22"/>
          <w:szCs w:val="22"/>
          <w:lang w:val="en-GB"/>
        </w:rPr>
        <w:t>Gyps indicus</w:t>
      </w:r>
      <w:r w:rsidR="008D4782" w:rsidRPr="004D6068">
        <w:rPr>
          <w:rFonts w:ascii="Arial" w:hAnsi="Arial" w:cs="Arial"/>
          <w:sz w:val="22"/>
          <w:szCs w:val="22"/>
          <w:lang w:val="en-GB"/>
        </w:rPr>
        <w:t xml:space="preserve">, Slender-billed Vulture </w:t>
      </w:r>
      <w:r w:rsidR="008D4782" w:rsidRPr="00001800">
        <w:rPr>
          <w:rFonts w:ascii="Arial" w:hAnsi="Arial" w:cs="Arial"/>
          <w:i/>
          <w:iCs/>
          <w:sz w:val="22"/>
          <w:szCs w:val="22"/>
          <w:lang w:val="en-GB"/>
        </w:rPr>
        <w:t>Gyps tenuirostris</w:t>
      </w:r>
      <w:r w:rsidR="008D4782" w:rsidRPr="004D6068">
        <w:rPr>
          <w:rFonts w:ascii="Arial" w:hAnsi="Arial" w:cs="Arial"/>
          <w:sz w:val="22"/>
          <w:szCs w:val="22"/>
          <w:lang w:val="en-GB"/>
        </w:rPr>
        <w:t xml:space="preserve">, Cape Vulture </w:t>
      </w:r>
      <w:r w:rsidR="008D4782" w:rsidRPr="00001800">
        <w:rPr>
          <w:rFonts w:ascii="Arial" w:hAnsi="Arial" w:cs="Arial"/>
          <w:i/>
          <w:iCs/>
          <w:sz w:val="22"/>
          <w:szCs w:val="22"/>
          <w:lang w:val="en-GB"/>
        </w:rPr>
        <w:t>Gyps coprotheres</w:t>
      </w:r>
      <w:r w:rsidR="008D4782" w:rsidRPr="004D6068">
        <w:rPr>
          <w:rFonts w:ascii="Arial" w:hAnsi="Arial" w:cs="Arial"/>
          <w:sz w:val="22"/>
          <w:szCs w:val="22"/>
          <w:lang w:val="en-GB"/>
        </w:rPr>
        <w:t xml:space="preserve">, Rüppell’s Vulture </w:t>
      </w:r>
      <w:r w:rsidR="008D4782" w:rsidRPr="00001800">
        <w:rPr>
          <w:rFonts w:ascii="Arial" w:hAnsi="Arial" w:cs="Arial"/>
          <w:i/>
          <w:iCs/>
          <w:sz w:val="22"/>
          <w:szCs w:val="22"/>
          <w:lang w:val="en-GB"/>
        </w:rPr>
        <w:t>Gyps rueppelli</w:t>
      </w:r>
      <w:r w:rsidR="008D4782" w:rsidRPr="004D6068">
        <w:rPr>
          <w:rFonts w:ascii="Arial" w:hAnsi="Arial" w:cs="Arial"/>
          <w:sz w:val="22"/>
          <w:szCs w:val="22"/>
          <w:lang w:val="en-GB"/>
        </w:rPr>
        <w:t xml:space="preserve">, Griffon Vulture </w:t>
      </w:r>
      <w:r w:rsidR="008D4782" w:rsidRPr="00001800">
        <w:rPr>
          <w:rFonts w:ascii="Arial" w:hAnsi="Arial" w:cs="Arial"/>
          <w:i/>
          <w:iCs/>
          <w:sz w:val="22"/>
          <w:szCs w:val="22"/>
          <w:lang w:val="en-GB"/>
        </w:rPr>
        <w:t>Gyps fulvus</w:t>
      </w:r>
      <w:r w:rsidR="008D4782" w:rsidRPr="004D6068">
        <w:rPr>
          <w:rFonts w:ascii="Arial" w:hAnsi="Arial" w:cs="Arial"/>
          <w:sz w:val="22"/>
          <w:szCs w:val="22"/>
          <w:lang w:val="en-GB"/>
        </w:rPr>
        <w:t xml:space="preserve">, Cinereous Vulture </w:t>
      </w:r>
      <w:r w:rsidR="008D4782" w:rsidRPr="00001800">
        <w:rPr>
          <w:rFonts w:ascii="Arial" w:hAnsi="Arial" w:cs="Arial"/>
          <w:i/>
          <w:iCs/>
          <w:sz w:val="22"/>
          <w:szCs w:val="22"/>
          <w:lang w:val="en-GB"/>
        </w:rPr>
        <w:t>Aegypius monachus</w:t>
      </w:r>
      <w:r w:rsidR="008D4782" w:rsidRPr="004D6068">
        <w:rPr>
          <w:rFonts w:ascii="Arial" w:hAnsi="Arial" w:cs="Arial"/>
          <w:sz w:val="22"/>
          <w:szCs w:val="22"/>
          <w:lang w:val="en-GB"/>
        </w:rPr>
        <w:t>,</w:t>
      </w:r>
      <w:r w:rsidR="008D4782">
        <w:rPr>
          <w:rFonts w:ascii="Arial" w:hAnsi="Arial" w:cs="Arial"/>
          <w:sz w:val="22"/>
          <w:szCs w:val="22"/>
          <w:lang w:val="en-GB"/>
        </w:rPr>
        <w:t xml:space="preserve"> and</w:t>
      </w:r>
      <w:r w:rsidR="008D4782" w:rsidRPr="004D6068">
        <w:rPr>
          <w:rFonts w:ascii="Arial" w:hAnsi="Arial" w:cs="Arial"/>
          <w:sz w:val="22"/>
          <w:szCs w:val="22"/>
          <w:lang w:val="en-GB"/>
        </w:rPr>
        <w:t xml:space="preserve"> Lappet-faced Vulture </w:t>
      </w:r>
      <w:r w:rsidR="008D4782" w:rsidRPr="00001800">
        <w:rPr>
          <w:rFonts w:ascii="Arial" w:hAnsi="Arial" w:cs="Arial"/>
          <w:i/>
          <w:iCs/>
          <w:sz w:val="22"/>
          <w:szCs w:val="22"/>
          <w:lang w:val="en-GB"/>
        </w:rPr>
        <w:t>Torgos tracheliotus</w:t>
      </w:r>
      <w:r w:rsidR="008D4782">
        <w:rPr>
          <w:rFonts w:ascii="Arial" w:hAnsi="Arial" w:cs="Arial"/>
          <w:iCs/>
          <w:sz w:val="22"/>
          <w:szCs w:val="22"/>
          <w:lang w:val="en-GB"/>
        </w:rPr>
        <w:t xml:space="preserve">) </w:t>
      </w:r>
      <w:r w:rsidRPr="00E543FE">
        <w:rPr>
          <w:rFonts w:ascii="Arial" w:hAnsi="Arial" w:cs="Arial"/>
          <w:iCs/>
          <w:sz w:val="22"/>
          <w:szCs w:val="22"/>
          <w:lang w:val="en-GB"/>
        </w:rPr>
        <w:t xml:space="preserve">are </w:t>
      </w:r>
      <w:r w:rsidR="005246AB">
        <w:rPr>
          <w:rFonts w:ascii="Arial" w:hAnsi="Arial" w:cs="Arial"/>
          <w:iCs/>
          <w:sz w:val="22"/>
          <w:szCs w:val="22"/>
          <w:lang w:val="en-GB"/>
        </w:rPr>
        <w:t xml:space="preserve">one of </w:t>
      </w:r>
      <w:r w:rsidRPr="00E543FE">
        <w:rPr>
          <w:rFonts w:ascii="Arial" w:hAnsi="Arial" w:cs="Arial"/>
          <w:iCs/>
          <w:sz w:val="22"/>
          <w:szCs w:val="22"/>
          <w:lang w:val="en-GB"/>
        </w:rPr>
        <w:t>the most threatened group</w:t>
      </w:r>
      <w:r w:rsidR="005246AB">
        <w:rPr>
          <w:rFonts w:ascii="Arial" w:hAnsi="Arial" w:cs="Arial"/>
          <w:iCs/>
          <w:sz w:val="22"/>
          <w:szCs w:val="22"/>
          <w:lang w:val="en-GB"/>
        </w:rPr>
        <w:t>s</w:t>
      </w:r>
      <w:r w:rsidRPr="00E543FE">
        <w:rPr>
          <w:rFonts w:ascii="Arial" w:hAnsi="Arial" w:cs="Arial"/>
          <w:iCs/>
          <w:sz w:val="22"/>
          <w:szCs w:val="22"/>
          <w:lang w:val="en-GB"/>
        </w:rPr>
        <w:t xml:space="preserve"> of migratory birds in the world, with eleven being globally threatened, eight critically so, and three being Near Threatened according to the </w:t>
      </w:r>
      <w:r w:rsidR="00AE69E6">
        <w:rPr>
          <w:rFonts w:ascii="Arial" w:hAnsi="Arial" w:cs="Arial"/>
          <w:iCs/>
          <w:sz w:val="22"/>
          <w:szCs w:val="22"/>
          <w:lang w:val="en-GB"/>
        </w:rPr>
        <w:t>International Union for Conservation of Nature (</w:t>
      </w:r>
      <w:r w:rsidRPr="00E543FE">
        <w:rPr>
          <w:rFonts w:ascii="Arial" w:hAnsi="Arial" w:cs="Arial"/>
          <w:iCs/>
          <w:sz w:val="22"/>
          <w:szCs w:val="22"/>
          <w:lang w:val="en-GB"/>
        </w:rPr>
        <w:t>IUCN</w:t>
      </w:r>
      <w:r w:rsidR="00AE69E6">
        <w:rPr>
          <w:rFonts w:ascii="Arial" w:hAnsi="Arial" w:cs="Arial"/>
          <w:iCs/>
          <w:sz w:val="22"/>
          <w:szCs w:val="22"/>
          <w:lang w:val="en-GB"/>
        </w:rPr>
        <w:t>)</w:t>
      </w:r>
      <w:r w:rsidRPr="00E543FE">
        <w:rPr>
          <w:rFonts w:ascii="Arial" w:hAnsi="Arial" w:cs="Arial"/>
          <w:iCs/>
          <w:sz w:val="22"/>
          <w:szCs w:val="22"/>
          <w:lang w:val="en-GB"/>
        </w:rPr>
        <w:t xml:space="preserve"> Red List,</w:t>
      </w:r>
      <w:r w:rsidRPr="00E543FE">
        <w:rPr>
          <w:rFonts w:ascii="Arial" w:hAnsi="Arial" w:cs="Arial"/>
          <w:i/>
          <w:sz w:val="22"/>
          <w:szCs w:val="22"/>
          <w:lang w:val="en-GB"/>
        </w:rPr>
        <w:t xml:space="preserve"> </w:t>
      </w:r>
    </w:p>
    <w:p w14:paraId="67EA5351" w14:textId="77777777" w:rsidR="00E543FE" w:rsidRPr="00E543FE" w:rsidRDefault="00E543FE" w:rsidP="00E543FE">
      <w:pPr>
        <w:jc w:val="both"/>
        <w:rPr>
          <w:rFonts w:ascii="Arial" w:hAnsi="Arial" w:cs="Arial"/>
          <w:i/>
          <w:sz w:val="22"/>
          <w:szCs w:val="22"/>
          <w:lang w:val="en-GB"/>
        </w:rPr>
      </w:pPr>
    </w:p>
    <w:p w14:paraId="238B3B0C" w14:textId="66B05F91" w:rsidR="00E543FE" w:rsidRPr="00E543FE" w:rsidRDefault="00E543FE" w:rsidP="00434834">
      <w:pPr>
        <w:jc w:val="both"/>
        <w:rPr>
          <w:rFonts w:ascii="Arial" w:hAnsi="Arial" w:cs="Arial"/>
          <w:iCs/>
          <w:sz w:val="22"/>
          <w:szCs w:val="22"/>
          <w:lang w:val="en-GB"/>
        </w:rPr>
      </w:pPr>
      <w:r w:rsidRPr="00E543FE">
        <w:rPr>
          <w:rFonts w:ascii="Arial" w:hAnsi="Arial" w:cs="Arial"/>
          <w:i/>
          <w:sz w:val="22"/>
          <w:szCs w:val="22"/>
          <w:lang w:val="en-GB"/>
        </w:rPr>
        <w:t>Aware</w:t>
      </w:r>
      <w:r w:rsidRPr="00E543FE">
        <w:rPr>
          <w:rFonts w:ascii="Arial" w:hAnsi="Arial" w:cs="Arial"/>
          <w:iCs/>
          <w:sz w:val="22"/>
          <w:szCs w:val="22"/>
          <w:lang w:val="en-GB"/>
        </w:rPr>
        <w:t xml:space="preserve"> that the precipitous population declines experienced in recent years by most African-Eurasian vulture populations have been driven by anthropogenic factors; primarily poisoning b</w:t>
      </w:r>
      <w:r w:rsidR="003529D6">
        <w:rPr>
          <w:rFonts w:ascii="Arial" w:hAnsi="Arial" w:cs="Arial"/>
          <w:iCs/>
          <w:sz w:val="22"/>
          <w:szCs w:val="22"/>
          <w:lang w:val="en-GB"/>
        </w:rPr>
        <w:t xml:space="preserve">y poison baits set illegally: </w:t>
      </w:r>
      <w:r w:rsidR="003529D6" w:rsidRPr="00E543FE">
        <w:rPr>
          <w:rFonts w:ascii="Arial" w:hAnsi="Arial" w:cs="Arial"/>
          <w:iCs/>
          <w:sz w:val="22"/>
          <w:szCs w:val="22"/>
          <w:lang w:val="en-GB"/>
        </w:rPr>
        <w:t>a) to protect livestock from predators</w:t>
      </w:r>
      <w:r w:rsidR="00251B60">
        <w:rPr>
          <w:rFonts w:ascii="Arial" w:hAnsi="Arial" w:cs="Arial"/>
          <w:iCs/>
          <w:sz w:val="22"/>
          <w:szCs w:val="22"/>
          <w:lang w:val="en-GB"/>
        </w:rPr>
        <w:t xml:space="preserve"> </w:t>
      </w:r>
      <w:r w:rsidR="00434834">
        <w:rPr>
          <w:rFonts w:ascii="Arial" w:hAnsi="Arial" w:cs="Arial"/>
          <w:iCs/>
          <w:sz w:val="22"/>
          <w:szCs w:val="22"/>
          <w:lang w:val="en-GB"/>
        </w:rPr>
        <w:t xml:space="preserve">but </w:t>
      </w:r>
      <w:r w:rsidR="00251B60">
        <w:rPr>
          <w:rFonts w:ascii="Arial" w:hAnsi="Arial" w:cs="Arial"/>
          <w:iCs/>
          <w:sz w:val="22"/>
          <w:szCs w:val="22"/>
          <w:lang w:val="en-GB"/>
        </w:rPr>
        <w:t>unintentionally kill vultures</w:t>
      </w:r>
      <w:r w:rsidR="003529D6" w:rsidRPr="00E543FE">
        <w:rPr>
          <w:rFonts w:ascii="Arial" w:hAnsi="Arial" w:cs="Arial"/>
          <w:iCs/>
          <w:sz w:val="22"/>
          <w:szCs w:val="22"/>
          <w:lang w:val="en-GB"/>
        </w:rPr>
        <w:t>; b) by poachers, deliberately targeting vultures to prevent them drawing attention of wardens to illegally killed Elephant; and, c) for the deliberate collection of vultures for belief-based us</w:t>
      </w:r>
      <w:r w:rsidR="003529D6">
        <w:rPr>
          <w:rFonts w:ascii="Arial" w:hAnsi="Arial" w:cs="Arial"/>
          <w:iCs/>
          <w:sz w:val="22"/>
          <w:szCs w:val="22"/>
          <w:lang w:val="en-GB"/>
        </w:rPr>
        <w:t xml:space="preserve">e; and by </w:t>
      </w:r>
      <w:r w:rsidR="00251B60">
        <w:rPr>
          <w:rFonts w:ascii="Arial" w:hAnsi="Arial" w:cs="Arial"/>
          <w:iCs/>
          <w:sz w:val="22"/>
          <w:szCs w:val="22"/>
          <w:lang w:val="en-GB"/>
        </w:rPr>
        <w:t xml:space="preserve">vultures feeding on carcasses contaminated with </w:t>
      </w:r>
      <w:r w:rsidR="003529D6">
        <w:rPr>
          <w:rFonts w:ascii="Arial" w:hAnsi="Arial" w:cs="Arial"/>
          <w:iCs/>
          <w:sz w:val="22"/>
          <w:szCs w:val="22"/>
          <w:lang w:val="en-GB"/>
        </w:rPr>
        <w:t xml:space="preserve">the </w:t>
      </w:r>
      <w:r w:rsidRPr="00E543FE">
        <w:rPr>
          <w:rFonts w:ascii="Arial" w:hAnsi="Arial" w:cs="Arial"/>
          <w:iCs/>
          <w:sz w:val="22"/>
          <w:szCs w:val="22"/>
          <w:lang w:val="en-GB"/>
        </w:rPr>
        <w:t>veterinary drug</w:t>
      </w:r>
      <w:r w:rsidR="00EE18A1">
        <w:rPr>
          <w:rFonts w:ascii="Arial" w:hAnsi="Arial" w:cs="Arial"/>
          <w:iCs/>
          <w:sz w:val="22"/>
          <w:szCs w:val="22"/>
          <w:lang w:val="en-GB"/>
        </w:rPr>
        <w:t>,</w:t>
      </w:r>
      <w:r w:rsidRPr="00E543FE">
        <w:rPr>
          <w:rFonts w:ascii="Arial" w:hAnsi="Arial" w:cs="Arial"/>
          <w:iCs/>
          <w:sz w:val="22"/>
          <w:szCs w:val="22"/>
          <w:lang w:val="en-GB"/>
        </w:rPr>
        <w:t xml:space="preserve"> </w:t>
      </w:r>
      <w:r w:rsidR="003529D6">
        <w:rPr>
          <w:rFonts w:ascii="Arial" w:hAnsi="Arial" w:cs="Arial"/>
          <w:iCs/>
          <w:sz w:val="22"/>
          <w:szCs w:val="22"/>
          <w:lang w:val="en-GB"/>
        </w:rPr>
        <w:t>d</w:t>
      </w:r>
      <w:r w:rsidRPr="00E543FE">
        <w:rPr>
          <w:rFonts w:ascii="Arial" w:hAnsi="Arial" w:cs="Arial"/>
          <w:iCs/>
          <w:sz w:val="22"/>
          <w:szCs w:val="22"/>
          <w:lang w:val="en-GB"/>
        </w:rPr>
        <w:t>iclofenac</w:t>
      </w:r>
      <w:r w:rsidR="00EE18A1">
        <w:rPr>
          <w:rFonts w:ascii="Arial" w:hAnsi="Arial" w:cs="Arial"/>
          <w:iCs/>
          <w:sz w:val="22"/>
          <w:szCs w:val="22"/>
          <w:lang w:val="en-GB"/>
        </w:rPr>
        <w:t>,</w:t>
      </w:r>
      <w:r w:rsidRPr="00E543FE">
        <w:rPr>
          <w:rFonts w:ascii="Arial" w:hAnsi="Arial" w:cs="Arial"/>
          <w:iCs/>
          <w:sz w:val="22"/>
          <w:szCs w:val="22"/>
          <w:lang w:val="en-GB"/>
        </w:rPr>
        <w:t xml:space="preserve"> in South Asia</w:t>
      </w:r>
      <w:r w:rsidR="003529D6">
        <w:rPr>
          <w:rFonts w:ascii="Arial" w:hAnsi="Arial" w:cs="Arial"/>
          <w:iCs/>
          <w:sz w:val="22"/>
          <w:szCs w:val="22"/>
          <w:lang w:val="en-GB"/>
        </w:rPr>
        <w:t xml:space="preserve">; </w:t>
      </w:r>
      <w:r w:rsidRPr="00E543FE">
        <w:rPr>
          <w:rFonts w:ascii="Arial" w:hAnsi="Arial" w:cs="Arial"/>
          <w:iCs/>
          <w:sz w:val="22"/>
          <w:szCs w:val="22"/>
          <w:lang w:val="en-GB"/>
        </w:rPr>
        <w:t>but also due to a range of other threats including: habitat loss or degradation, decreasing food availability, mortality caused by electrocution on powerline poles, collision with wind turbines and other energy generation and transmission infrastructure, human disturbance and fragmentation of remaining populations,</w:t>
      </w:r>
    </w:p>
    <w:p w14:paraId="2F64EF10" w14:textId="77777777" w:rsidR="00E543FE" w:rsidRPr="00E543FE" w:rsidRDefault="00E543FE" w:rsidP="00E543FE">
      <w:pPr>
        <w:jc w:val="both"/>
        <w:rPr>
          <w:rFonts w:ascii="Arial" w:hAnsi="Arial" w:cs="Arial"/>
          <w:i/>
          <w:sz w:val="22"/>
          <w:szCs w:val="22"/>
          <w:lang w:val="en-GB"/>
        </w:rPr>
      </w:pPr>
    </w:p>
    <w:p w14:paraId="4E33F907" w14:textId="5963CB04" w:rsidR="00E543FE" w:rsidRPr="00E543FE" w:rsidRDefault="00251B60" w:rsidP="00E543FE">
      <w:pPr>
        <w:jc w:val="both"/>
        <w:rPr>
          <w:rFonts w:ascii="Arial" w:hAnsi="Arial" w:cs="Arial"/>
          <w:i/>
          <w:sz w:val="22"/>
          <w:szCs w:val="22"/>
          <w:lang w:val="en-GB"/>
        </w:rPr>
      </w:pPr>
      <w:r>
        <w:rPr>
          <w:rFonts w:ascii="Arial" w:hAnsi="Arial" w:cs="Arial"/>
          <w:i/>
          <w:sz w:val="22"/>
          <w:szCs w:val="22"/>
          <w:lang w:val="en-GB"/>
        </w:rPr>
        <w:t>Commending</w:t>
      </w:r>
      <w:r w:rsidR="00E543FE" w:rsidRPr="00E543FE">
        <w:rPr>
          <w:rFonts w:ascii="Arial" w:hAnsi="Arial" w:cs="Arial"/>
          <w:i/>
          <w:sz w:val="22"/>
          <w:szCs w:val="22"/>
          <w:lang w:val="en-GB"/>
        </w:rPr>
        <w:t xml:space="preserve"> </w:t>
      </w:r>
      <w:r w:rsidR="00E543FE" w:rsidRPr="00E543FE">
        <w:rPr>
          <w:rFonts w:ascii="Arial" w:hAnsi="Arial" w:cs="Arial"/>
          <w:iCs/>
          <w:sz w:val="22"/>
          <w:szCs w:val="22"/>
          <w:lang w:val="en-GB"/>
        </w:rPr>
        <w:t>countries such as Spain and France, which, through intensive and sustained conservation efforts, have secured the recovery of their national populations of vultures, and other countries that have already developed and are implementing national action plans for vultures,</w:t>
      </w:r>
    </w:p>
    <w:p w14:paraId="3AE54E92" w14:textId="77777777" w:rsidR="00E543FE" w:rsidRPr="00E543FE" w:rsidRDefault="00E543FE" w:rsidP="00E543FE">
      <w:pPr>
        <w:jc w:val="both"/>
        <w:rPr>
          <w:rFonts w:ascii="Arial" w:hAnsi="Arial" w:cs="Arial"/>
          <w:i/>
          <w:sz w:val="22"/>
          <w:szCs w:val="22"/>
          <w:lang w:val="en-GB"/>
        </w:rPr>
      </w:pPr>
    </w:p>
    <w:p w14:paraId="0A040664" w14:textId="77777777" w:rsidR="00E543FE" w:rsidRPr="00E543FE" w:rsidRDefault="00E543FE" w:rsidP="0052123F">
      <w:pPr>
        <w:jc w:val="both"/>
        <w:rPr>
          <w:rFonts w:ascii="Arial" w:hAnsi="Arial" w:cs="Arial"/>
          <w:i/>
          <w:sz w:val="22"/>
          <w:szCs w:val="22"/>
          <w:lang w:val="en-GB"/>
        </w:rPr>
      </w:pPr>
      <w:r w:rsidRPr="00E543FE">
        <w:rPr>
          <w:rFonts w:ascii="Arial" w:hAnsi="Arial" w:cs="Arial"/>
          <w:i/>
          <w:sz w:val="22"/>
          <w:szCs w:val="22"/>
          <w:lang w:val="en-GB"/>
        </w:rPr>
        <w:t xml:space="preserve">Recognizing </w:t>
      </w:r>
      <w:r w:rsidRPr="00E543FE">
        <w:rPr>
          <w:rFonts w:ascii="Arial" w:hAnsi="Arial" w:cs="Arial"/>
          <w:iCs/>
          <w:sz w:val="22"/>
          <w:szCs w:val="22"/>
          <w:lang w:val="en-GB"/>
        </w:rPr>
        <w:t xml:space="preserve">that vultures provide critically important ecosystem services, </w:t>
      </w:r>
      <w:r w:rsidR="003529D6">
        <w:rPr>
          <w:rFonts w:ascii="Arial" w:hAnsi="Arial" w:cs="Arial"/>
          <w:iCs/>
          <w:sz w:val="22"/>
          <w:szCs w:val="22"/>
          <w:lang w:val="en-GB"/>
        </w:rPr>
        <w:t>offering</w:t>
      </w:r>
      <w:r w:rsidRPr="00E543FE">
        <w:rPr>
          <w:rFonts w:ascii="Arial" w:hAnsi="Arial" w:cs="Arial"/>
          <w:iCs/>
          <w:sz w:val="22"/>
          <w:szCs w:val="22"/>
          <w:lang w:val="en-GB"/>
        </w:rPr>
        <w:t xml:space="preserve"> significant economic</w:t>
      </w:r>
      <w:r w:rsidR="003529D6">
        <w:rPr>
          <w:rFonts w:ascii="Arial" w:hAnsi="Arial" w:cs="Arial"/>
          <w:iCs/>
          <w:sz w:val="22"/>
          <w:szCs w:val="22"/>
          <w:lang w:val="en-GB"/>
        </w:rPr>
        <w:t xml:space="preserve"> and health</w:t>
      </w:r>
      <w:r w:rsidRPr="00E543FE">
        <w:rPr>
          <w:rFonts w:ascii="Arial" w:hAnsi="Arial" w:cs="Arial"/>
          <w:iCs/>
          <w:sz w:val="22"/>
          <w:szCs w:val="22"/>
          <w:lang w:val="en-GB"/>
        </w:rPr>
        <w:t xml:space="preserve"> benefit</w:t>
      </w:r>
      <w:r w:rsidR="003529D6">
        <w:rPr>
          <w:rFonts w:ascii="Arial" w:hAnsi="Arial" w:cs="Arial"/>
          <w:iCs/>
          <w:sz w:val="22"/>
          <w:szCs w:val="22"/>
          <w:lang w:val="en-GB"/>
        </w:rPr>
        <w:t>s</w:t>
      </w:r>
      <w:r w:rsidRPr="00E543FE">
        <w:rPr>
          <w:rFonts w:ascii="Arial" w:hAnsi="Arial" w:cs="Arial"/>
          <w:iCs/>
          <w:sz w:val="22"/>
          <w:szCs w:val="22"/>
          <w:lang w:val="en-GB"/>
        </w:rPr>
        <w:t xml:space="preserve"> by cleaning up carcasses and other organic waste in the environment; where there are no vultures, carcasses </w:t>
      </w:r>
      <w:r w:rsidR="003529D6">
        <w:rPr>
          <w:rFonts w:ascii="Arial" w:hAnsi="Arial" w:cs="Arial"/>
          <w:iCs/>
          <w:sz w:val="22"/>
          <w:szCs w:val="22"/>
          <w:lang w:val="en-GB"/>
        </w:rPr>
        <w:t xml:space="preserve">can </w:t>
      </w:r>
      <w:r w:rsidRPr="00E543FE">
        <w:rPr>
          <w:rFonts w:ascii="Arial" w:hAnsi="Arial" w:cs="Arial"/>
          <w:iCs/>
          <w:sz w:val="22"/>
          <w:szCs w:val="22"/>
          <w:lang w:val="en-GB"/>
        </w:rPr>
        <w:t>take up to 3-4 times longer to decompose with significant consequences for the spread of diseases in both wild and domestic animals, as well as elevating pathogenic risks to humans</w:t>
      </w:r>
      <w:r w:rsidR="0052123F">
        <w:rPr>
          <w:rFonts w:ascii="Arial" w:hAnsi="Arial" w:cs="Arial"/>
          <w:iCs/>
          <w:sz w:val="22"/>
          <w:szCs w:val="22"/>
          <w:lang w:val="en-GB"/>
        </w:rPr>
        <w:t xml:space="preserve">; and </w:t>
      </w:r>
      <w:r w:rsidR="0052123F">
        <w:rPr>
          <w:rFonts w:ascii="Arial" w:hAnsi="Arial" w:cs="Arial"/>
          <w:i/>
          <w:sz w:val="22"/>
          <w:szCs w:val="22"/>
          <w:lang w:val="en-GB"/>
        </w:rPr>
        <w:t xml:space="preserve">also recognizing </w:t>
      </w:r>
      <w:r w:rsidRPr="00E543FE">
        <w:rPr>
          <w:rFonts w:ascii="Arial" w:hAnsi="Arial" w:cs="Arial"/>
          <w:iCs/>
          <w:sz w:val="22"/>
          <w:szCs w:val="22"/>
          <w:lang w:val="en-GB"/>
        </w:rPr>
        <w:t xml:space="preserve">that vultures hold special intrinsic cultural value in many countries, </w:t>
      </w:r>
      <w:r w:rsidRPr="00E543FE">
        <w:rPr>
          <w:rFonts w:ascii="Arial" w:hAnsi="Arial" w:cs="Arial"/>
          <w:i/>
          <w:sz w:val="22"/>
          <w:szCs w:val="22"/>
          <w:lang w:val="en-GB"/>
        </w:rPr>
        <w:t xml:space="preserve"> </w:t>
      </w:r>
    </w:p>
    <w:p w14:paraId="5775EB84" w14:textId="77777777" w:rsidR="00E543FE" w:rsidRPr="00E543FE" w:rsidRDefault="00E543FE" w:rsidP="00E543FE">
      <w:pPr>
        <w:jc w:val="both"/>
        <w:rPr>
          <w:rFonts w:ascii="Arial" w:hAnsi="Arial" w:cs="Arial"/>
          <w:i/>
          <w:sz w:val="22"/>
          <w:szCs w:val="22"/>
          <w:lang w:val="en-GB"/>
        </w:rPr>
      </w:pPr>
    </w:p>
    <w:p w14:paraId="61D901D7" w14:textId="77777777" w:rsidR="00E543FE" w:rsidRPr="00E543FE" w:rsidRDefault="00E543FE" w:rsidP="00CB608E">
      <w:pPr>
        <w:jc w:val="both"/>
        <w:rPr>
          <w:rFonts w:ascii="Arial" w:hAnsi="Arial" w:cs="Arial"/>
          <w:i/>
          <w:sz w:val="22"/>
          <w:szCs w:val="22"/>
          <w:lang w:val="en-GB"/>
        </w:rPr>
      </w:pPr>
      <w:r w:rsidRPr="00E543FE">
        <w:rPr>
          <w:rFonts w:ascii="Arial" w:hAnsi="Arial" w:cs="Arial"/>
          <w:i/>
          <w:sz w:val="22"/>
          <w:szCs w:val="22"/>
          <w:lang w:val="en-GB"/>
        </w:rPr>
        <w:t xml:space="preserve">Recalling </w:t>
      </w:r>
      <w:r w:rsidRPr="00E543FE">
        <w:rPr>
          <w:rFonts w:ascii="Arial" w:hAnsi="Arial" w:cs="Arial"/>
          <w:iCs/>
          <w:sz w:val="22"/>
          <w:szCs w:val="22"/>
          <w:lang w:val="en-GB"/>
        </w:rPr>
        <w:t xml:space="preserve">the ‘Programme of Work on Migratory Birds and Flyways 2014-2023’ included in CMS Resolution 11.14, and its Action 9 to “[…] promote the development, adoption and implementation of species action plans for priority species in line with CMS priorities for concerted and cooperative action, including: […] d) all African-Eurasian Vultures (except Palm-nut Vulture </w:t>
      </w:r>
      <w:r w:rsidRPr="00E543FE">
        <w:rPr>
          <w:rFonts w:ascii="Arial" w:hAnsi="Arial" w:cs="Arial"/>
          <w:i/>
          <w:sz w:val="22"/>
          <w:szCs w:val="22"/>
          <w:lang w:val="en-GB"/>
        </w:rPr>
        <w:t>(Gypohierax angolensis)</w:t>
      </w:r>
      <w:r w:rsidRPr="00E543FE">
        <w:rPr>
          <w:rFonts w:ascii="Arial" w:hAnsi="Arial" w:cs="Arial"/>
          <w:iCs/>
          <w:sz w:val="22"/>
          <w:szCs w:val="22"/>
          <w:lang w:val="en-GB"/>
        </w:rPr>
        <w:t xml:space="preserve">) via the CMS Memorandum of Understanding on the Conservation of Migratory Birds of Prey (Raptors </w:t>
      </w:r>
      <w:r w:rsidR="00C8215C">
        <w:rPr>
          <w:rFonts w:ascii="Arial" w:hAnsi="Arial" w:cs="Arial"/>
          <w:iCs/>
          <w:sz w:val="22"/>
          <w:szCs w:val="22"/>
          <w:lang w:val="en-GB"/>
        </w:rPr>
        <w:t>MOU</w:t>
      </w:r>
      <w:r w:rsidRPr="00E543FE">
        <w:rPr>
          <w:rFonts w:ascii="Arial" w:hAnsi="Arial" w:cs="Arial"/>
          <w:iCs/>
          <w:sz w:val="22"/>
          <w:szCs w:val="22"/>
          <w:lang w:val="en-GB"/>
        </w:rPr>
        <w:t>)” to be completed by</w:t>
      </w:r>
      <w:r w:rsidR="00CB608E">
        <w:rPr>
          <w:rFonts w:ascii="Arial" w:hAnsi="Arial" w:cs="Arial"/>
          <w:iCs/>
          <w:sz w:val="22"/>
          <w:szCs w:val="22"/>
          <w:lang w:val="en-GB"/>
        </w:rPr>
        <w:t xml:space="preserve"> COP12</w:t>
      </w:r>
      <w:r w:rsidRPr="00E543FE">
        <w:rPr>
          <w:rFonts w:ascii="Arial" w:hAnsi="Arial" w:cs="Arial"/>
          <w:iCs/>
          <w:sz w:val="22"/>
          <w:szCs w:val="22"/>
          <w:lang w:val="en-GB"/>
        </w:rPr>
        <w:t>,</w:t>
      </w:r>
    </w:p>
    <w:p w14:paraId="5D287B9B" w14:textId="77777777" w:rsidR="00E543FE" w:rsidRPr="00E543FE" w:rsidRDefault="00E543FE" w:rsidP="00E543FE">
      <w:pPr>
        <w:jc w:val="both"/>
        <w:rPr>
          <w:rFonts w:ascii="Arial" w:hAnsi="Arial" w:cs="Arial"/>
          <w:i/>
          <w:sz w:val="22"/>
          <w:szCs w:val="22"/>
          <w:lang w:val="en-GB"/>
        </w:rPr>
      </w:pPr>
    </w:p>
    <w:p w14:paraId="751AD5BA" w14:textId="77777777" w:rsidR="00E543FE" w:rsidRPr="00E543FE" w:rsidRDefault="0077123A">
      <w:pPr>
        <w:jc w:val="both"/>
        <w:rPr>
          <w:rFonts w:ascii="Arial" w:hAnsi="Arial" w:cs="Arial"/>
          <w:i/>
          <w:sz w:val="22"/>
          <w:szCs w:val="22"/>
          <w:lang w:val="en-GB"/>
        </w:rPr>
      </w:pPr>
      <w:r>
        <w:rPr>
          <w:rFonts w:ascii="Arial" w:hAnsi="Arial" w:cs="Arial"/>
          <w:i/>
          <w:sz w:val="22"/>
          <w:szCs w:val="22"/>
          <w:lang w:val="en-GB"/>
        </w:rPr>
        <w:t>Noting</w:t>
      </w:r>
      <w:r w:rsidR="00E543FE" w:rsidRPr="00E543FE">
        <w:rPr>
          <w:rFonts w:ascii="Arial" w:hAnsi="Arial" w:cs="Arial"/>
          <w:i/>
          <w:sz w:val="22"/>
          <w:szCs w:val="22"/>
          <w:lang w:val="en-GB"/>
        </w:rPr>
        <w:t xml:space="preserve"> </w:t>
      </w:r>
      <w:r w:rsidR="00E543FE" w:rsidRPr="00E543FE">
        <w:rPr>
          <w:rFonts w:ascii="Arial" w:hAnsi="Arial" w:cs="Arial"/>
          <w:iCs/>
          <w:sz w:val="22"/>
          <w:szCs w:val="22"/>
          <w:lang w:val="en-GB"/>
        </w:rPr>
        <w:t>CMS-led initiatives established by Resolution</w:t>
      </w:r>
      <w:r w:rsidR="003529D6">
        <w:rPr>
          <w:rFonts w:ascii="Arial" w:hAnsi="Arial" w:cs="Arial"/>
          <w:iCs/>
          <w:sz w:val="22"/>
          <w:szCs w:val="22"/>
          <w:lang w:val="en-GB"/>
        </w:rPr>
        <w:t xml:space="preserve"> 11.15 – Preventing Poisoning of Migratory Birds</w:t>
      </w:r>
      <w:r w:rsidR="00B57649">
        <w:rPr>
          <w:rFonts w:ascii="Arial" w:hAnsi="Arial" w:cs="Arial"/>
          <w:iCs/>
          <w:sz w:val="22"/>
          <w:szCs w:val="22"/>
          <w:lang w:val="en-GB"/>
        </w:rPr>
        <w:t>,</w:t>
      </w:r>
      <w:r w:rsidR="008C0C3B">
        <w:rPr>
          <w:rFonts w:ascii="Arial" w:hAnsi="Arial" w:cs="Arial"/>
          <w:iCs/>
          <w:sz w:val="22"/>
          <w:szCs w:val="22"/>
          <w:lang w:val="en-GB"/>
        </w:rPr>
        <w:t xml:space="preserve"> including the associate</w:t>
      </w:r>
      <w:r w:rsidR="00B57649">
        <w:rPr>
          <w:rFonts w:ascii="Arial" w:hAnsi="Arial" w:cs="Arial"/>
          <w:iCs/>
          <w:sz w:val="22"/>
          <w:szCs w:val="22"/>
          <w:lang w:val="en-GB"/>
        </w:rPr>
        <w:t>d</w:t>
      </w:r>
      <w:r w:rsidR="008C0C3B">
        <w:rPr>
          <w:rFonts w:ascii="Arial" w:hAnsi="Arial" w:cs="Arial"/>
          <w:iCs/>
          <w:sz w:val="22"/>
          <w:szCs w:val="22"/>
          <w:lang w:val="en-GB"/>
        </w:rPr>
        <w:t xml:space="preserve"> Working Group</w:t>
      </w:r>
      <w:r w:rsidR="003529D6">
        <w:rPr>
          <w:rFonts w:ascii="Arial" w:hAnsi="Arial" w:cs="Arial"/>
          <w:iCs/>
          <w:sz w:val="22"/>
          <w:szCs w:val="22"/>
          <w:lang w:val="en-GB"/>
        </w:rPr>
        <w:t>, Resolution</w:t>
      </w:r>
      <w:r w:rsidR="00E543FE" w:rsidRPr="00E543FE">
        <w:rPr>
          <w:rFonts w:ascii="Arial" w:hAnsi="Arial" w:cs="Arial"/>
          <w:iCs/>
          <w:sz w:val="22"/>
          <w:szCs w:val="22"/>
          <w:lang w:val="en-GB"/>
        </w:rPr>
        <w:t xml:space="preserve"> 11.16 </w:t>
      </w:r>
      <w:r w:rsidR="008C0C3B">
        <w:rPr>
          <w:rFonts w:ascii="Arial" w:hAnsi="Arial" w:cs="Arial"/>
          <w:iCs/>
          <w:sz w:val="22"/>
          <w:szCs w:val="22"/>
          <w:lang w:val="en-GB"/>
        </w:rPr>
        <w:t>- T</w:t>
      </w:r>
      <w:r w:rsidR="00E543FE" w:rsidRPr="00E543FE">
        <w:rPr>
          <w:rFonts w:ascii="Arial" w:hAnsi="Arial" w:cs="Arial"/>
          <w:iCs/>
          <w:sz w:val="22"/>
          <w:szCs w:val="22"/>
          <w:lang w:val="en-GB"/>
        </w:rPr>
        <w:t>he Prevention of Illegal Killing, Taking and Trade of Migratory Birds,</w:t>
      </w:r>
      <w:r w:rsidR="00B57649">
        <w:rPr>
          <w:rFonts w:ascii="Arial" w:hAnsi="Arial" w:cs="Arial"/>
          <w:iCs/>
          <w:sz w:val="22"/>
          <w:szCs w:val="22"/>
          <w:lang w:val="en-GB"/>
        </w:rPr>
        <w:t xml:space="preserve"> including the Inter-Governmental IKB Task Force,</w:t>
      </w:r>
      <w:r w:rsidR="00E543FE" w:rsidRPr="00E543FE">
        <w:rPr>
          <w:rFonts w:ascii="Arial" w:hAnsi="Arial" w:cs="Arial"/>
          <w:iCs/>
          <w:sz w:val="22"/>
          <w:szCs w:val="22"/>
          <w:lang w:val="en-GB"/>
        </w:rPr>
        <w:t xml:space="preserve"> and </w:t>
      </w:r>
      <w:r w:rsidR="008C0C3B">
        <w:rPr>
          <w:rFonts w:ascii="Arial" w:hAnsi="Arial" w:cs="Arial"/>
          <w:iCs/>
          <w:sz w:val="22"/>
          <w:szCs w:val="22"/>
          <w:lang w:val="en-GB"/>
        </w:rPr>
        <w:t xml:space="preserve">Resolution 11.27 – Renewable Energy and Migratory Species, including the associated </w:t>
      </w:r>
      <w:r w:rsidR="00E543FE" w:rsidRPr="00E543FE">
        <w:rPr>
          <w:rFonts w:ascii="Arial" w:hAnsi="Arial" w:cs="Arial"/>
          <w:iCs/>
          <w:sz w:val="22"/>
          <w:szCs w:val="22"/>
          <w:lang w:val="en-GB"/>
        </w:rPr>
        <w:t>Energy Task Force,</w:t>
      </w:r>
    </w:p>
    <w:p w14:paraId="21863A68" w14:textId="77777777" w:rsidR="00E543FE" w:rsidRPr="00E543FE" w:rsidRDefault="00E543FE" w:rsidP="00E543FE">
      <w:pPr>
        <w:jc w:val="both"/>
        <w:rPr>
          <w:rFonts w:ascii="Arial" w:hAnsi="Arial" w:cs="Arial"/>
          <w:i/>
          <w:sz w:val="22"/>
          <w:szCs w:val="22"/>
          <w:lang w:val="en-GB"/>
        </w:rPr>
      </w:pPr>
    </w:p>
    <w:p w14:paraId="357B6898" w14:textId="77777777" w:rsidR="0077123A" w:rsidRDefault="0077123A" w:rsidP="0077123A">
      <w:pPr>
        <w:jc w:val="both"/>
        <w:rPr>
          <w:rFonts w:ascii="Arial" w:hAnsi="Arial" w:cs="Arial"/>
          <w:i/>
          <w:sz w:val="22"/>
          <w:szCs w:val="22"/>
          <w:lang w:val="en-GB"/>
        </w:rPr>
      </w:pPr>
      <w:r w:rsidRPr="0077123A">
        <w:rPr>
          <w:rFonts w:ascii="Arial" w:hAnsi="Arial" w:cs="Arial"/>
          <w:i/>
          <w:sz w:val="22"/>
          <w:szCs w:val="22"/>
          <w:lang w:val="en-GB"/>
        </w:rPr>
        <w:t xml:space="preserve">Recalling </w:t>
      </w:r>
      <w:r w:rsidRPr="0077123A">
        <w:rPr>
          <w:rFonts w:ascii="Arial" w:hAnsi="Arial" w:cs="Arial"/>
          <w:iCs/>
          <w:sz w:val="22"/>
          <w:szCs w:val="22"/>
          <w:lang w:val="en-GB"/>
        </w:rPr>
        <w:t>the Resolutions of IUCN World Conservation Congress WCC-2016-Res-014 on combatting the illegal poisoning of wildlife, WCC-2016-Res-022 on conservation measures for vultures, including banning the use of veterinary diclofenac, and WCC-2016-Res-082 on a path forward to address concerns over the use of lead ammunition in hunting,</w:t>
      </w:r>
    </w:p>
    <w:p w14:paraId="5A686DA1" w14:textId="77777777" w:rsidR="0077123A" w:rsidRDefault="0077123A" w:rsidP="00C8215C">
      <w:pPr>
        <w:jc w:val="both"/>
        <w:rPr>
          <w:rFonts w:ascii="Arial" w:hAnsi="Arial" w:cs="Arial"/>
          <w:i/>
          <w:sz w:val="22"/>
          <w:szCs w:val="22"/>
          <w:lang w:val="en-GB"/>
        </w:rPr>
      </w:pPr>
    </w:p>
    <w:p w14:paraId="73428E3B" w14:textId="64704A58" w:rsidR="00E543FE" w:rsidRPr="00E543FE" w:rsidRDefault="00E543FE" w:rsidP="00C8215C">
      <w:pPr>
        <w:jc w:val="both"/>
        <w:rPr>
          <w:rFonts w:ascii="Arial" w:hAnsi="Arial" w:cs="Arial"/>
          <w:i/>
          <w:sz w:val="22"/>
          <w:szCs w:val="22"/>
          <w:lang w:val="en-GB"/>
        </w:rPr>
      </w:pPr>
      <w:r w:rsidRPr="00E543FE">
        <w:rPr>
          <w:rFonts w:ascii="Arial" w:hAnsi="Arial" w:cs="Arial"/>
          <w:i/>
          <w:sz w:val="22"/>
          <w:szCs w:val="22"/>
          <w:lang w:val="en-GB"/>
        </w:rPr>
        <w:t xml:space="preserve">Noting </w:t>
      </w:r>
      <w:r w:rsidRPr="00E543FE">
        <w:rPr>
          <w:rFonts w:ascii="Arial" w:hAnsi="Arial" w:cs="Arial"/>
          <w:iCs/>
          <w:sz w:val="22"/>
          <w:szCs w:val="22"/>
          <w:lang w:val="en-GB"/>
        </w:rPr>
        <w:t>that the Second Meeting of Signatories (</w:t>
      </w:r>
      <w:r w:rsidR="00C8215C">
        <w:rPr>
          <w:rFonts w:ascii="Arial" w:hAnsi="Arial" w:cs="Arial"/>
          <w:iCs/>
          <w:sz w:val="22"/>
          <w:szCs w:val="22"/>
          <w:lang w:val="en-GB"/>
        </w:rPr>
        <w:t>MOS2</w:t>
      </w:r>
      <w:r w:rsidRPr="00E543FE">
        <w:rPr>
          <w:rFonts w:ascii="Arial" w:hAnsi="Arial" w:cs="Arial"/>
          <w:iCs/>
          <w:sz w:val="22"/>
          <w:szCs w:val="22"/>
          <w:lang w:val="en-GB"/>
        </w:rPr>
        <w:t xml:space="preserve">) to the CMS Raptors </w:t>
      </w:r>
      <w:r w:rsidR="00C8215C">
        <w:rPr>
          <w:rFonts w:ascii="Arial" w:hAnsi="Arial" w:cs="Arial"/>
          <w:iCs/>
          <w:sz w:val="22"/>
          <w:szCs w:val="22"/>
          <w:lang w:val="en-GB"/>
        </w:rPr>
        <w:t>MOU</w:t>
      </w:r>
      <w:r w:rsidRPr="00E543FE">
        <w:rPr>
          <w:rFonts w:ascii="Arial" w:hAnsi="Arial" w:cs="Arial"/>
          <w:iCs/>
          <w:sz w:val="22"/>
          <w:szCs w:val="22"/>
          <w:lang w:val="en-GB"/>
        </w:rPr>
        <w:t xml:space="preserve"> held in Norway in October 2015 formally recogni</w:t>
      </w:r>
      <w:r w:rsidR="00EE18A1">
        <w:rPr>
          <w:rFonts w:ascii="Arial" w:hAnsi="Arial" w:cs="Arial"/>
          <w:iCs/>
          <w:sz w:val="22"/>
          <w:szCs w:val="22"/>
          <w:lang w:val="en-GB"/>
        </w:rPr>
        <w:t>z</w:t>
      </w:r>
      <w:r w:rsidRPr="00E543FE">
        <w:rPr>
          <w:rFonts w:ascii="Arial" w:hAnsi="Arial" w:cs="Arial"/>
          <w:iCs/>
          <w:sz w:val="22"/>
          <w:szCs w:val="22"/>
          <w:lang w:val="en-GB"/>
        </w:rPr>
        <w:t xml:space="preserve">ed all Old World vultures (except </w:t>
      </w:r>
      <w:r w:rsidR="00EE18A1">
        <w:rPr>
          <w:rFonts w:ascii="Arial" w:hAnsi="Arial" w:cs="Arial"/>
          <w:iCs/>
          <w:sz w:val="22"/>
          <w:szCs w:val="22"/>
          <w:lang w:val="en-GB"/>
        </w:rPr>
        <w:t xml:space="preserve">the </w:t>
      </w:r>
      <w:r w:rsidRPr="00E543FE">
        <w:rPr>
          <w:rFonts w:ascii="Arial" w:hAnsi="Arial" w:cs="Arial"/>
          <w:iCs/>
          <w:sz w:val="22"/>
          <w:szCs w:val="22"/>
          <w:lang w:val="en-GB"/>
        </w:rPr>
        <w:t xml:space="preserve">Palm-nut Vulture) as migratory species by listing them in Table 1 of Annex 3 of the Raptors </w:t>
      </w:r>
      <w:r w:rsidR="00C8215C">
        <w:rPr>
          <w:rFonts w:ascii="Arial" w:hAnsi="Arial" w:cs="Arial"/>
          <w:iCs/>
          <w:sz w:val="22"/>
          <w:szCs w:val="22"/>
          <w:lang w:val="en-GB"/>
        </w:rPr>
        <w:t>MOU</w:t>
      </w:r>
      <w:r w:rsidRPr="00E543FE">
        <w:rPr>
          <w:rFonts w:ascii="Arial" w:hAnsi="Arial" w:cs="Arial"/>
          <w:iCs/>
          <w:sz w:val="22"/>
          <w:szCs w:val="22"/>
          <w:lang w:val="en-GB"/>
        </w:rPr>
        <w:t>, and, furthermore tasked the Technical Advisory Group (TAG) to support the Coordinating Unit in facilitating development of a Multi-species Action Plan to Conserve African-Eurasian Vultures (Vulture MsAP), encompassing all 15 species that are obligatory scavengers,</w:t>
      </w:r>
    </w:p>
    <w:p w14:paraId="5B5757FB" w14:textId="77777777" w:rsidR="00E543FE" w:rsidRPr="00E543FE" w:rsidRDefault="00E543FE" w:rsidP="00E543FE">
      <w:pPr>
        <w:jc w:val="both"/>
        <w:rPr>
          <w:rFonts w:ascii="Arial" w:hAnsi="Arial" w:cs="Arial"/>
          <w:i/>
          <w:sz w:val="22"/>
          <w:szCs w:val="22"/>
          <w:lang w:val="en-GB"/>
        </w:rPr>
      </w:pPr>
    </w:p>
    <w:p w14:paraId="40D71D43" w14:textId="77777777" w:rsidR="00E543FE" w:rsidRPr="00E543FE" w:rsidRDefault="00E543FE" w:rsidP="00210033">
      <w:pPr>
        <w:jc w:val="both"/>
        <w:rPr>
          <w:rFonts w:ascii="Arial" w:hAnsi="Arial" w:cs="Arial"/>
          <w:i/>
          <w:sz w:val="22"/>
          <w:szCs w:val="22"/>
          <w:lang w:val="en-GB"/>
        </w:rPr>
      </w:pPr>
      <w:r w:rsidRPr="00E543FE">
        <w:rPr>
          <w:rFonts w:ascii="Arial" w:hAnsi="Arial" w:cs="Arial"/>
          <w:i/>
          <w:sz w:val="22"/>
          <w:szCs w:val="22"/>
          <w:lang w:val="en-GB"/>
        </w:rPr>
        <w:t xml:space="preserve">Noting </w:t>
      </w:r>
      <w:r w:rsidR="00210033">
        <w:rPr>
          <w:rFonts w:ascii="Arial" w:hAnsi="Arial" w:cs="Arial"/>
          <w:iCs/>
          <w:sz w:val="22"/>
          <w:szCs w:val="22"/>
          <w:lang w:val="en-GB"/>
        </w:rPr>
        <w:t>that</w:t>
      </w:r>
      <w:r w:rsidRPr="00E543FE">
        <w:rPr>
          <w:rFonts w:ascii="Arial" w:hAnsi="Arial" w:cs="Arial"/>
          <w:iCs/>
          <w:sz w:val="22"/>
          <w:szCs w:val="22"/>
          <w:lang w:val="en-GB"/>
        </w:rPr>
        <w:t xml:space="preserve"> four workshops </w:t>
      </w:r>
      <w:r w:rsidR="00210033">
        <w:rPr>
          <w:rFonts w:ascii="Arial" w:hAnsi="Arial" w:cs="Arial"/>
          <w:iCs/>
          <w:sz w:val="22"/>
          <w:szCs w:val="22"/>
          <w:lang w:val="en-GB"/>
        </w:rPr>
        <w:t xml:space="preserve">were </w:t>
      </w:r>
      <w:r w:rsidRPr="00E543FE">
        <w:rPr>
          <w:rFonts w:ascii="Arial" w:hAnsi="Arial" w:cs="Arial"/>
          <w:iCs/>
          <w:sz w:val="22"/>
          <w:szCs w:val="22"/>
          <w:lang w:val="en-GB"/>
        </w:rPr>
        <w:t xml:space="preserve">held </w:t>
      </w:r>
      <w:r w:rsidR="00210033">
        <w:rPr>
          <w:rFonts w:ascii="Arial" w:hAnsi="Arial" w:cs="Arial"/>
          <w:iCs/>
          <w:sz w:val="22"/>
          <w:szCs w:val="22"/>
          <w:lang w:val="en-GB"/>
        </w:rPr>
        <w:t xml:space="preserve">between October 2016 and February 2017 </w:t>
      </w:r>
      <w:r w:rsidRPr="00E543FE">
        <w:rPr>
          <w:rFonts w:ascii="Arial" w:hAnsi="Arial" w:cs="Arial"/>
          <w:iCs/>
          <w:sz w:val="22"/>
          <w:szCs w:val="22"/>
          <w:lang w:val="en-GB"/>
        </w:rPr>
        <w:t xml:space="preserve">to elaborate the regional components of the Vulture MsAP and </w:t>
      </w:r>
      <w:r w:rsidR="00210033">
        <w:rPr>
          <w:rFonts w:ascii="Arial" w:hAnsi="Arial" w:cs="Arial"/>
          <w:iCs/>
          <w:sz w:val="22"/>
          <w:szCs w:val="22"/>
          <w:lang w:val="en-GB"/>
        </w:rPr>
        <w:t xml:space="preserve">an </w:t>
      </w:r>
      <w:r w:rsidRPr="00E543FE">
        <w:rPr>
          <w:rFonts w:ascii="Arial" w:hAnsi="Arial" w:cs="Arial"/>
          <w:iCs/>
          <w:sz w:val="22"/>
          <w:szCs w:val="22"/>
          <w:lang w:val="en-GB"/>
        </w:rPr>
        <w:t xml:space="preserve">Overarching Workshop </w:t>
      </w:r>
      <w:r w:rsidR="00210033">
        <w:rPr>
          <w:rFonts w:ascii="Arial" w:hAnsi="Arial" w:cs="Arial"/>
          <w:iCs/>
          <w:sz w:val="22"/>
          <w:szCs w:val="22"/>
          <w:lang w:val="en-GB"/>
        </w:rPr>
        <w:t>in February 2017 brought</w:t>
      </w:r>
      <w:r w:rsidRPr="00E543FE">
        <w:rPr>
          <w:rFonts w:ascii="Arial" w:hAnsi="Arial" w:cs="Arial"/>
          <w:iCs/>
          <w:sz w:val="22"/>
          <w:szCs w:val="22"/>
          <w:lang w:val="en-GB"/>
        </w:rPr>
        <w:t xml:space="preserve"> the</w:t>
      </w:r>
      <w:r w:rsidR="00210033">
        <w:rPr>
          <w:rFonts w:ascii="Arial" w:hAnsi="Arial" w:cs="Arial"/>
          <w:iCs/>
          <w:sz w:val="22"/>
          <w:szCs w:val="22"/>
          <w:lang w:val="en-GB"/>
        </w:rPr>
        <w:t>se</w:t>
      </w:r>
      <w:r w:rsidRPr="00E543FE">
        <w:rPr>
          <w:rFonts w:ascii="Arial" w:hAnsi="Arial" w:cs="Arial"/>
          <w:iCs/>
          <w:sz w:val="22"/>
          <w:szCs w:val="22"/>
          <w:lang w:val="en-GB"/>
        </w:rPr>
        <w:t xml:space="preserve"> components </w:t>
      </w:r>
      <w:r w:rsidR="00210033">
        <w:rPr>
          <w:rFonts w:ascii="Arial" w:hAnsi="Arial" w:cs="Arial"/>
          <w:iCs/>
          <w:sz w:val="22"/>
          <w:szCs w:val="22"/>
          <w:lang w:val="en-GB"/>
        </w:rPr>
        <w:t xml:space="preserve">together </w:t>
      </w:r>
      <w:r w:rsidRPr="00E543FE">
        <w:rPr>
          <w:rFonts w:ascii="Arial" w:hAnsi="Arial" w:cs="Arial"/>
          <w:iCs/>
          <w:sz w:val="22"/>
          <w:szCs w:val="22"/>
          <w:lang w:val="en-GB"/>
        </w:rPr>
        <w:t>into a comprehensive Vulture MsAP,</w:t>
      </w:r>
    </w:p>
    <w:p w14:paraId="178A6E75" w14:textId="77777777" w:rsidR="00E543FE" w:rsidRPr="00E543FE" w:rsidRDefault="00E543FE" w:rsidP="00E543FE">
      <w:pPr>
        <w:jc w:val="both"/>
        <w:rPr>
          <w:rFonts w:ascii="Arial" w:hAnsi="Arial" w:cs="Arial"/>
          <w:i/>
          <w:sz w:val="22"/>
          <w:szCs w:val="22"/>
          <w:lang w:val="en-GB"/>
        </w:rPr>
      </w:pPr>
    </w:p>
    <w:p w14:paraId="34BC2D2F" w14:textId="77777777" w:rsidR="00E543FE" w:rsidRPr="00E543FE" w:rsidRDefault="00E543FE" w:rsidP="0077123A">
      <w:pPr>
        <w:jc w:val="both"/>
        <w:rPr>
          <w:rFonts w:ascii="Arial" w:hAnsi="Arial" w:cs="Arial"/>
          <w:i/>
          <w:sz w:val="22"/>
          <w:szCs w:val="22"/>
          <w:lang w:val="en-GB"/>
        </w:rPr>
      </w:pPr>
      <w:r w:rsidRPr="00E543FE">
        <w:rPr>
          <w:rFonts w:ascii="Arial" w:hAnsi="Arial" w:cs="Arial"/>
          <w:i/>
          <w:sz w:val="22"/>
          <w:szCs w:val="22"/>
          <w:lang w:val="en-GB"/>
        </w:rPr>
        <w:t xml:space="preserve">Stressing </w:t>
      </w:r>
      <w:r w:rsidRPr="00E543FE">
        <w:rPr>
          <w:rFonts w:ascii="Arial" w:hAnsi="Arial" w:cs="Arial"/>
          <w:iCs/>
          <w:sz w:val="22"/>
          <w:szCs w:val="22"/>
          <w:lang w:val="en-GB"/>
        </w:rPr>
        <w:t>the need for immediate action by Range State governments, partners, stakeholders and other interested parties</w:t>
      </w:r>
      <w:r w:rsidR="00BC7BCC">
        <w:rPr>
          <w:rFonts w:ascii="Arial" w:hAnsi="Arial" w:cs="Arial"/>
          <w:iCs/>
          <w:sz w:val="22"/>
          <w:szCs w:val="22"/>
          <w:lang w:val="en-GB"/>
        </w:rPr>
        <w:t>,</w:t>
      </w:r>
      <w:r w:rsidRPr="00E543FE">
        <w:rPr>
          <w:rFonts w:ascii="Arial" w:hAnsi="Arial" w:cs="Arial"/>
          <w:iCs/>
          <w:sz w:val="22"/>
          <w:szCs w:val="22"/>
          <w:lang w:val="en-GB"/>
        </w:rPr>
        <w:t xml:space="preserve"> to address the principal threats to the 15 species of African-Eurasian vultures at all stages of their life cycle, and across all </w:t>
      </w:r>
      <w:r w:rsidR="0077123A">
        <w:rPr>
          <w:rFonts w:ascii="Arial" w:hAnsi="Arial" w:cs="Arial"/>
          <w:iCs/>
          <w:sz w:val="22"/>
          <w:szCs w:val="22"/>
          <w:lang w:val="en-GB"/>
        </w:rPr>
        <w:t>128</w:t>
      </w:r>
      <w:r w:rsidRPr="00E543FE">
        <w:rPr>
          <w:rFonts w:ascii="Arial" w:hAnsi="Arial" w:cs="Arial"/>
          <w:iCs/>
          <w:sz w:val="22"/>
          <w:szCs w:val="22"/>
          <w:lang w:val="en-GB"/>
        </w:rPr>
        <w:t xml:space="preserve"> countries of their ranges.</w:t>
      </w:r>
    </w:p>
    <w:p w14:paraId="321E4422" w14:textId="77777777" w:rsidR="00E543FE" w:rsidRPr="00E543FE" w:rsidRDefault="00E543FE" w:rsidP="00E543FE">
      <w:pPr>
        <w:jc w:val="both"/>
        <w:rPr>
          <w:rFonts w:ascii="Arial" w:hAnsi="Arial" w:cs="Arial"/>
          <w:i/>
          <w:sz w:val="22"/>
          <w:szCs w:val="22"/>
          <w:lang w:val="en-GB"/>
        </w:rPr>
      </w:pPr>
    </w:p>
    <w:p w14:paraId="4E28A0F2" w14:textId="77777777" w:rsidR="007910DD" w:rsidRPr="00CD0FE9" w:rsidRDefault="007910DD" w:rsidP="007910DD">
      <w:pPr>
        <w:jc w:val="both"/>
        <w:rPr>
          <w:rFonts w:ascii="Arial" w:hAnsi="Arial" w:cs="Arial"/>
          <w:sz w:val="22"/>
          <w:szCs w:val="22"/>
          <w:lang w:val="en-GB"/>
        </w:rPr>
      </w:pPr>
    </w:p>
    <w:p w14:paraId="07B34087" w14:textId="77777777" w:rsidR="007910DD" w:rsidRPr="00CD0FE9" w:rsidRDefault="007910DD" w:rsidP="007910DD">
      <w:pPr>
        <w:jc w:val="center"/>
        <w:rPr>
          <w:rFonts w:ascii="Arial" w:hAnsi="Arial" w:cs="Arial"/>
          <w:i/>
          <w:sz w:val="22"/>
          <w:szCs w:val="22"/>
          <w:lang w:val="en-GB"/>
        </w:rPr>
      </w:pPr>
      <w:r w:rsidRPr="00CD0FE9">
        <w:rPr>
          <w:rFonts w:ascii="Arial" w:hAnsi="Arial" w:cs="Arial"/>
          <w:i/>
          <w:sz w:val="22"/>
          <w:szCs w:val="22"/>
          <w:lang w:val="en-GB"/>
        </w:rPr>
        <w:t>The Conference of the Parties to the</w:t>
      </w:r>
    </w:p>
    <w:p w14:paraId="02BF4201" w14:textId="77777777" w:rsidR="007910DD" w:rsidRPr="00CD0FE9" w:rsidRDefault="007910DD" w:rsidP="007910DD">
      <w:pPr>
        <w:jc w:val="center"/>
        <w:rPr>
          <w:rFonts w:ascii="Arial" w:hAnsi="Arial" w:cs="Arial"/>
          <w:i/>
          <w:sz w:val="22"/>
          <w:szCs w:val="22"/>
          <w:lang w:val="en-GB"/>
        </w:rPr>
      </w:pPr>
      <w:r w:rsidRPr="00CD0FE9">
        <w:rPr>
          <w:rFonts w:ascii="Arial" w:hAnsi="Arial" w:cs="Arial"/>
          <w:i/>
          <w:sz w:val="22"/>
          <w:szCs w:val="22"/>
          <w:lang w:val="en-GB"/>
        </w:rPr>
        <w:t>Convention on the Conservation of Migratory Species of Wild Animals</w:t>
      </w:r>
    </w:p>
    <w:p w14:paraId="7106CFDF" w14:textId="451CB9E8" w:rsidR="007910DD" w:rsidRDefault="007910DD" w:rsidP="007910DD">
      <w:pPr>
        <w:jc w:val="both"/>
        <w:rPr>
          <w:rFonts w:ascii="Arial" w:hAnsi="Arial" w:cs="Arial"/>
          <w:sz w:val="22"/>
          <w:szCs w:val="22"/>
          <w:lang w:val="en-GB"/>
        </w:rPr>
      </w:pPr>
    </w:p>
    <w:p w14:paraId="7A14C88E" w14:textId="77777777" w:rsidR="00382B3C" w:rsidRPr="00CD0FE9" w:rsidRDefault="00382B3C" w:rsidP="007910DD">
      <w:pPr>
        <w:jc w:val="both"/>
        <w:rPr>
          <w:rFonts w:ascii="Arial" w:hAnsi="Arial" w:cs="Arial"/>
          <w:sz w:val="22"/>
          <w:szCs w:val="22"/>
          <w:lang w:val="en-GB"/>
        </w:rPr>
      </w:pPr>
    </w:p>
    <w:p w14:paraId="2D6197EC" w14:textId="77777777" w:rsidR="007910DD" w:rsidRPr="00CD0FE9" w:rsidRDefault="00E543FE" w:rsidP="00E51641">
      <w:pPr>
        <w:numPr>
          <w:ilvl w:val="0"/>
          <w:numId w:val="4"/>
        </w:numPr>
        <w:jc w:val="both"/>
        <w:rPr>
          <w:rFonts w:ascii="Arial" w:hAnsi="Arial" w:cs="Arial"/>
          <w:sz w:val="22"/>
          <w:szCs w:val="22"/>
          <w:lang w:val="en-GB"/>
        </w:rPr>
      </w:pPr>
      <w:r w:rsidRPr="00E543FE">
        <w:rPr>
          <w:rFonts w:ascii="Arial" w:hAnsi="Arial" w:cs="Arial"/>
          <w:i/>
          <w:iCs/>
          <w:sz w:val="22"/>
          <w:szCs w:val="22"/>
          <w:lang w:val="en-GB"/>
        </w:rPr>
        <w:t>Adopts</w:t>
      </w:r>
      <w:r w:rsidRPr="00E543FE">
        <w:rPr>
          <w:rFonts w:ascii="Arial" w:hAnsi="Arial" w:cs="Arial"/>
          <w:sz w:val="22"/>
          <w:szCs w:val="22"/>
          <w:lang w:val="en-GB"/>
        </w:rPr>
        <w:t xml:space="preserve"> the 12-year Multi-species Action Plan to Conserve African-Eurasian Vultures (Vulture MsAP)</w:t>
      </w:r>
      <w:r w:rsidR="00C8215C">
        <w:rPr>
          <w:rFonts w:ascii="Arial" w:hAnsi="Arial" w:cs="Arial"/>
          <w:sz w:val="22"/>
          <w:szCs w:val="22"/>
          <w:lang w:val="en-GB"/>
        </w:rPr>
        <w:t xml:space="preserve"> </w:t>
      </w:r>
      <w:r w:rsidR="00C8215C" w:rsidRPr="00E543FE">
        <w:rPr>
          <w:rFonts w:ascii="Arial" w:hAnsi="Arial" w:cs="Arial"/>
          <w:sz w:val="22"/>
          <w:szCs w:val="22"/>
          <w:lang w:val="en-GB"/>
        </w:rPr>
        <w:t>2017-2029</w:t>
      </w:r>
      <w:r w:rsidR="00D925C7">
        <w:rPr>
          <w:rFonts w:ascii="Arial" w:hAnsi="Arial" w:cs="Arial"/>
          <w:sz w:val="22"/>
          <w:szCs w:val="22"/>
          <w:lang w:val="en-GB"/>
        </w:rPr>
        <w:t xml:space="preserve"> </w:t>
      </w:r>
      <w:r w:rsidR="00E51641">
        <w:rPr>
          <w:rFonts w:ascii="Arial" w:hAnsi="Arial" w:cs="Arial"/>
          <w:sz w:val="22"/>
          <w:szCs w:val="22"/>
          <w:lang w:val="en-GB"/>
        </w:rPr>
        <w:t>[</w:t>
      </w:r>
      <w:r w:rsidR="009A7326">
        <w:rPr>
          <w:rFonts w:ascii="Arial" w:hAnsi="Arial" w:cs="Arial"/>
          <w:sz w:val="22"/>
          <w:szCs w:val="22"/>
          <w:lang w:val="en-GB"/>
        </w:rPr>
        <w:t xml:space="preserve">Annexed </w:t>
      </w:r>
      <w:r w:rsidR="00210033">
        <w:rPr>
          <w:rFonts w:ascii="Arial" w:hAnsi="Arial" w:cs="Arial"/>
          <w:sz w:val="22"/>
          <w:szCs w:val="22"/>
          <w:lang w:val="en-GB"/>
        </w:rPr>
        <w:t>to this R</w:t>
      </w:r>
      <w:r w:rsidR="009A7326">
        <w:rPr>
          <w:rFonts w:ascii="Arial" w:hAnsi="Arial" w:cs="Arial"/>
          <w:sz w:val="22"/>
          <w:szCs w:val="22"/>
          <w:lang w:val="en-GB"/>
        </w:rPr>
        <w:t>esolution</w:t>
      </w:r>
      <w:r w:rsidR="00E51641">
        <w:rPr>
          <w:rFonts w:ascii="Arial" w:hAnsi="Arial" w:cs="Arial"/>
          <w:sz w:val="22"/>
          <w:szCs w:val="22"/>
          <w:lang w:val="en-GB"/>
        </w:rPr>
        <w:t>]</w:t>
      </w:r>
      <w:r w:rsidR="00210033">
        <w:rPr>
          <w:rFonts w:ascii="Arial" w:hAnsi="Arial" w:cs="Arial"/>
          <w:sz w:val="22"/>
          <w:szCs w:val="22"/>
          <w:lang w:val="en-GB"/>
        </w:rPr>
        <w:t>,</w:t>
      </w:r>
      <w:r w:rsidR="009A7326">
        <w:rPr>
          <w:rFonts w:ascii="Arial" w:hAnsi="Arial" w:cs="Arial"/>
          <w:sz w:val="22"/>
          <w:szCs w:val="22"/>
          <w:lang w:val="en-GB"/>
        </w:rPr>
        <w:t xml:space="preserve"> </w:t>
      </w:r>
      <w:r w:rsidRPr="00E543FE">
        <w:rPr>
          <w:rFonts w:ascii="Arial" w:hAnsi="Arial" w:cs="Arial"/>
          <w:sz w:val="22"/>
          <w:szCs w:val="22"/>
          <w:lang w:val="en-GB"/>
        </w:rPr>
        <w:t xml:space="preserve">and </w:t>
      </w:r>
      <w:r w:rsidRPr="006C52FC">
        <w:rPr>
          <w:rFonts w:ascii="Arial" w:hAnsi="Arial" w:cs="Arial"/>
          <w:i/>
          <w:iCs/>
          <w:sz w:val="22"/>
          <w:szCs w:val="22"/>
          <w:lang w:val="en-GB"/>
        </w:rPr>
        <w:t>urges</w:t>
      </w:r>
      <w:r w:rsidRPr="00E543FE">
        <w:rPr>
          <w:rFonts w:ascii="Arial" w:hAnsi="Arial" w:cs="Arial"/>
          <w:sz w:val="22"/>
          <w:szCs w:val="22"/>
          <w:lang w:val="en-GB"/>
        </w:rPr>
        <w:t xml:space="preserve"> Parties and </w:t>
      </w:r>
      <w:r w:rsidRPr="006C52FC">
        <w:rPr>
          <w:rFonts w:ascii="Arial" w:hAnsi="Arial" w:cs="Arial"/>
          <w:i/>
          <w:iCs/>
          <w:sz w:val="22"/>
          <w:szCs w:val="22"/>
          <w:lang w:val="en-GB"/>
        </w:rPr>
        <w:t>encourages</w:t>
      </w:r>
      <w:r w:rsidRPr="00E543FE">
        <w:rPr>
          <w:rFonts w:ascii="Arial" w:hAnsi="Arial" w:cs="Arial"/>
          <w:sz w:val="22"/>
          <w:szCs w:val="22"/>
          <w:lang w:val="en-GB"/>
        </w:rPr>
        <w:t xml:space="preserve"> non-Part</w:t>
      </w:r>
      <w:r w:rsidR="0050671B">
        <w:rPr>
          <w:rFonts w:ascii="Arial" w:hAnsi="Arial" w:cs="Arial"/>
          <w:sz w:val="22"/>
          <w:szCs w:val="22"/>
          <w:lang w:val="en-GB"/>
        </w:rPr>
        <w:t>y Range States</w:t>
      </w:r>
      <w:r w:rsidRPr="00E543FE">
        <w:rPr>
          <w:rFonts w:ascii="Arial" w:hAnsi="Arial" w:cs="Arial"/>
          <w:sz w:val="22"/>
          <w:szCs w:val="22"/>
          <w:lang w:val="en-GB"/>
        </w:rPr>
        <w:t xml:space="preserve">, partners and stakeholders to implement the Vulture MsAP as a matter of priority </w:t>
      </w:r>
      <w:r w:rsidR="00C8215C" w:rsidRPr="00E543FE">
        <w:rPr>
          <w:rFonts w:ascii="Arial" w:hAnsi="Arial" w:cs="Arial"/>
          <w:sz w:val="22"/>
          <w:szCs w:val="22"/>
          <w:lang w:val="en-GB"/>
        </w:rPr>
        <w:t>local</w:t>
      </w:r>
      <w:r w:rsidR="0050671B">
        <w:rPr>
          <w:rFonts w:ascii="Arial" w:hAnsi="Arial" w:cs="Arial"/>
          <w:sz w:val="22"/>
          <w:szCs w:val="22"/>
          <w:lang w:val="en-GB"/>
        </w:rPr>
        <w:t>ly</w:t>
      </w:r>
      <w:r w:rsidR="00C8215C">
        <w:rPr>
          <w:rFonts w:ascii="Arial" w:hAnsi="Arial" w:cs="Arial"/>
          <w:sz w:val="22"/>
          <w:szCs w:val="22"/>
          <w:lang w:val="en-GB"/>
        </w:rPr>
        <w:t>,</w:t>
      </w:r>
      <w:r w:rsidR="00C8215C" w:rsidRPr="00E543FE">
        <w:rPr>
          <w:rFonts w:ascii="Arial" w:hAnsi="Arial" w:cs="Arial"/>
          <w:sz w:val="22"/>
          <w:szCs w:val="22"/>
          <w:lang w:val="en-GB"/>
        </w:rPr>
        <w:t xml:space="preserve"> </w:t>
      </w:r>
      <w:r w:rsidRPr="00E543FE">
        <w:rPr>
          <w:rFonts w:ascii="Arial" w:hAnsi="Arial" w:cs="Arial"/>
          <w:sz w:val="22"/>
          <w:szCs w:val="22"/>
          <w:lang w:val="en-GB"/>
        </w:rPr>
        <w:t>national</w:t>
      </w:r>
      <w:r w:rsidR="0050671B">
        <w:rPr>
          <w:rFonts w:ascii="Arial" w:hAnsi="Arial" w:cs="Arial"/>
          <w:sz w:val="22"/>
          <w:szCs w:val="22"/>
          <w:lang w:val="en-GB"/>
        </w:rPr>
        <w:t>ly</w:t>
      </w:r>
      <w:r w:rsidRPr="00E543FE">
        <w:rPr>
          <w:rFonts w:ascii="Arial" w:hAnsi="Arial" w:cs="Arial"/>
          <w:sz w:val="22"/>
          <w:szCs w:val="22"/>
          <w:lang w:val="en-GB"/>
        </w:rPr>
        <w:t xml:space="preserve"> </w:t>
      </w:r>
      <w:r w:rsidR="00C8215C">
        <w:rPr>
          <w:rFonts w:ascii="Arial" w:hAnsi="Arial" w:cs="Arial"/>
          <w:sz w:val="22"/>
          <w:szCs w:val="22"/>
          <w:lang w:val="en-GB"/>
        </w:rPr>
        <w:t xml:space="preserve">and </w:t>
      </w:r>
      <w:r w:rsidRPr="00E543FE">
        <w:rPr>
          <w:rFonts w:ascii="Arial" w:hAnsi="Arial" w:cs="Arial"/>
          <w:sz w:val="22"/>
          <w:szCs w:val="22"/>
          <w:lang w:val="en-GB"/>
        </w:rPr>
        <w:t>regional</w:t>
      </w:r>
      <w:r w:rsidR="0050671B">
        <w:rPr>
          <w:rFonts w:ascii="Arial" w:hAnsi="Arial" w:cs="Arial"/>
          <w:sz w:val="22"/>
          <w:szCs w:val="22"/>
          <w:lang w:val="en-GB"/>
        </w:rPr>
        <w:t>ly</w:t>
      </w:r>
      <w:r w:rsidRPr="00E543FE">
        <w:rPr>
          <w:rFonts w:ascii="Arial" w:hAnsi="Arial" w:cs="Arial"/>
          <w:sz w:val="22"/>
          <w:szCs w:val="22"/>
          <w:lang w:val="en-GB"/>
        </w:rPr>
        <w:t xml:space="preserve"> as well as </w:t>
      </w:r>
      <w:r w:rsidR="0050671B">
        <w:rPr>
          <w:rFonts w:ascii="Arial" w:hAnsi="Arial" w:cs="Arial"/>
          <w:sz w:val="22"/>
          <w:szCs w:val="22"/>
          <w:lang w:val="en-GB"/>
        </w:rPr>
        <w:t xml:space="preserve">at </w:t>
      </w:r>
      <w:r w:rsidR="00875CA7">
        <w:rPr>
          <w:rFonts w:ascii="Arial" w:hAnsi="Arial" w:cs="Arial"/>
          <w:sz w:val="22"/>
          <w:szCs w:val="22"/>
          <w:lang w:val="en-GB"/>
        </w:rPr>
        <w:t>flyway level</w:t>
      </w:r>
      <w:r>
        <w:rPr>
          <w:rFonts w:ascii="Arial" w:hAnsi="Arial" w:cs="Arial"/>
          <w:sz w:val="22"/>
          <w:szCs w:val="22"/>
          <w:lang w:val="en-GB"/>
        </w:rPr>
        <w:t>;</w:t>
      </w:r>
    </w:p>
    <w:p w14:paraId="140E0098" w14:textId="77777777" w:rsidR="007910DD" w:rsidRPr="00CD0FE9" w:rsidRDefault="007910DD" w:rsidP="007910DD">
      <w:pPr>
        <w:jc w:val="both"/>
        <w:rPr>
          <w:rFonts w:ascii="Arial" w:hAnsi="Arial" w:cs="Arial"/>
          <w:sz w:val="22"/>
          <w:szCs w:val="22"/>
          <w:lang w:val="en-GB"/>
        </w:rPr>
      </w:pPr>
    </w:p>
    <w:p w14:paraId="7839821C" w14:textId="551CDCE2" w:rsidR="00C8215C" w:rsidRPr="00C8215C" w:rsidRDefault="00450F1D" w:rsidP="004430D2">
      <w:pPr>
        <w:pStyle w:val="ListParagraph"/>
        <w:numPr>
          <w:ilvl w:val="0"/>
          <w:numId w:val="4"/>
        </w:numPr>
        <w:jc w:val="both"/>
        <w:rPr>
          <w:rFonts w:ascii="Arial" w:hAnsi="Arial" w:cs="Arial"/>
          <w:sz w:val="22"/>
          <w:szCs w:val="22"/>
          <w:lang w:val="en-GB"/>
        </w:rPr>
      </w:pPr>
      <w:r>
        <w:rPr>
          <w:rFonts w:ascii="Arial" w:hAnsi="Arial" w:cs="Arial"/>
          <w:i/>
          <w:iCs/>
          <w:sz w:val="22"/>
          <w:szCs w:val="22"/>
          <w:lang w:val="en-GB"/>
        </w:rPr>
        <w:t>Urges</w:t>
      </w:r>
      <w:r w:rsidR="00C8215C" w:rsidRPr="00C8215C">
        <w:rPr>
          <w:rFonts w:ascii="Arial" w:hAnsi="Arial" w:cs="Arial"/>
          <w:sz w:val="22"/>
          <w:szCs w:val="22"/>
          <w:lang w:val="en-GB"/>
        </w:rPr>
        <w:t xml:space="preserve"> Parties and </w:t>
      </w:r>
      <w:r w:rsidR="00C8215C" w:rsidRPr="004430D2">
        <w:rPr>
          <w:rFonts w:ascii="Arial" w:hAnsi="Arial" w:cs="Arial"/>
          <w:i/>
          <w:iCs/>
          <w:sz w:val="22"/>
          <w:szCs w:val="22"/>
          <w:lang w:val="en-GB"/>
        </w:rPr>
        <w:t>encourages</w:t>
      </w:r>
      <w:r w:rsidR="00C8215C" w:rsidRPr="00C8215C">
        <w:rPr>
          <w:rFonts w:ascii="Arial" w:hAnsi="Arial" w:cs="Arial"/>
          <w:sz w:val="22"/>
          <w:szCs w:val="22"/>
          <w:lang w:val="en-GB"/>
        </w:rPr>
        <w:t xml:space="preserve"> non-Part</w:t>
      </w:r>
      <w:r w:rsidR="00875CA7">
        <w:rPr>
          <w:rFonts w:ascii="Arial" w:hAnsi="Arial" w:cs="Arial"/>
          <w:sz w:val="22"/>
          <w:szCs w:val="22"/>
          <w:lang w:val="en-GB"/>
        </w:rPr>
        <w:t>y</w:t>
      </w:r>
      <w:r>
        <w:rPr>
          <w:rFonts w:ascii="Arial" w:hAnsi="Arial" w:cs="Arial"/>
          <w:sz w:val="22"/>
          <w:szCs w:val="22"/>
          <w:lang w:val="en-GB"/>
        </w:rPr>
        <w:t xml:space="preserve"> </w:t>
      </w:r>
      <w:r w:rsidR="00875CA7">
        <w:rPr>
          <w:rFonts w:ascii="Arial" w:hAnsi="Arial" w:cs="Arial"/>
          <w:sz w:val="22"/>
          <w:szCs w:val="22"/>
          <w:lang w:val="en-GB"/>
        </w:rPr>
        <w:t>Range States</w:t>
      </w:r>
      <w:r w:rsidR="004430D2">
        <w:rPr>
          <w:rFonts w:ascii="Arial" w:hAnsi="Arial" w:cs="Arial"/>
          <w:sz w:val="22"/>
          <w:szCs w:val="22"/>
          <w:lang w:val="en-GB"/>
        </w:rPr>
        <w:t>,</w:t>
      </w:r>
      <w:r w:rsidR="00875CA7">
        <w:rPr>
          <w:rFonts w:ascii="Arial" w:hAnsi="Arial" w:cs="Arial"/>
          <w:sz w:val="22"/>
          <w:szCs w:val="22"/>
          <w:lang w:val="en-GB"/>
        </w:rPr>
        <w:t xml:space="preserve"> </w:t>
      </w:r>
      <w:r w:rsidR="004430D2">
        <w:rPr>
          <w:rFonts w:ascii="Arial" w:hAnsi="Arial" w:cs="Arial"/>
          <w:sz w:val="22"/>
          <w:szCs w:val="22"/>
          <w:lang w:val="en-GB"/>
        </w:rPr>
        <w:t>in</w:t>
      </w:r>
      <w:r>
        <w:rPr>
          <w:rFonts w:ascii="Arial" w:hAnsi="Arial" w:cs="Arial"/>
          <w:sz w:val="22"/>
          <w:szCs w:val="22"/>
          <w:lang w:val="en-GB"/>
        </w:rPr>
        <w:t xml:space="preserve"> implement</w:t>
      </w:r>
      <w:r w:rsidR="004430D2">
        <w:rPr>
          <w:rFonts w:ascii="Arial" w:hAnsi="Arial" w:cs="Arial"/>
          <w:sz w:val="22"/>
          <w:szCs w:val="22"/>
          <w:lang w:val="en-GB"/>
        </w:rPr>
        <w:t>ing</w:t>
      </w:r>
      <w:r>
        <w:rPr>
          <w:rFonts w:ascii="Arial" w:hAnsi="Arial" w:cs="Arial"/>
          <w:sz w:val="22"/>
          <w:szCs w:val="22"/>
          <w:lang w:val="en-GB"/>
        </w:rPr>
        <w:t xml:space="preserve"> the Vulture MsAP</w:t>
      </w:r>
      <w:r w:rsidR="004430D2">
        <w:rPr>
          <w:rFonts w:ascii="Arial" w:hAnsi="Arial" w:cs="Arial"/>
          <w:sz w:val="22"/>
          <w:szCs w:val="22"/>
          <w:lang w:val="en-GB"/>
        </w:rPr>
        <w:t>,</w:t>
      </w:r>
      <w:r>
        <w:rPr>
          <w:rFonts w:ascii="Arial" w:hAnsi="Arial" w:cs="Arial"/>
          <w:sz w:val="22"/>
          <w:szCs w:val="22"/>
          <w:lang w:val="en-GB"/>
        </w:rPr>
        <w:t xml:space="preserve"> to</w:t>
      </w:r>
      <w:r w:rsidR="00C8215C" w:rsidRPr="00C8215C">
        <w:rPr>
          <w:rFonts w:ascii="Arial" w:hAnsi="Arial" w:cs="Arial"/>
          <w:sz w:val="22"/>
          <w:szCs w:val="22"/>
          <w:lang w:val="en-GB"/>
        </w:rPr>
        <w:t xml:space="preserve"> urgently address: a) the problem of poisoning of vultures, particularly by poison baits</w:t>
      </w:r>
      <w:r w:rsidR="00D630E0">
        <w:rPr>
          <w:rFonts w:ascii="Arial" w:hAnsi="Arial" w:cs="Arial"/>
          <w:sz w:val="22"/>
          <w:szCs w:val="22"/>
          <w:lang w:val="en-GB"/>
        </w:rPr>
        <w:t>,</w:t>
      </w:r>
      <w:r w:rsidR="00C8215C" w:rsidRPr="00C8215C">
        <w:rPr>
          <w:rFonts w:ascii="Arial" w:hAnsi="Arial" w:cs="Arial"/>
          <w:sz w:val="22"/>
          <w:szCs w:val="22"/>
          <w:lang w:val="en-GB"/>
        </w:rPr>
        <w:t xml:space="preserve"> the veterinary use of </w:t>
      </w:r>
      <w:r w:rsidR="00D630E0">
        <w:rPr>
          <w:rFonts w:ascii="Arial" w:hAnsi="Arial" w:cs="Arial"/>
          <w:sz w:val="22"/>
          <w:szCs w:val="22"/>
          <w:lang w:val="en-GB"/>
        </w:rPr>
        <w:t>d</w:t>
      </w:r>
      <w:r w:rsidR="00C8215C" w:rsidRPr="00C8215C">
        <w:rPr>
          <w:rFonts w:ascii="Arial" w:hAnsi="Arial" w:cs="Arial"/>
          <w:sz w:val="22"/>
          <w:szCs w:val="22"/>
          <w:lang w:val="en-GB"/>
        </w:rPr>
        <w:t xml:space="preserve">iclofenac and other </w:t>
      </w:r>
      <w:r w:rsidR="00875CA7" w:rsidRPr="00875CA7">
        <w:rPr>
          <w:rFonts w:ascii="Arial" w:hAnsi="Arial" w:cs="Arial"/>
          <w:sz w:val="22"/>
          <w:szCs w:val="22"/>
          <w:lang w:val="en-GB"/>
        </w:rPr>
        <w:t xml:space="preserve">non-steroidal anti-inflammatory </w:t>
      </w:r>
      <w:r w:rsidR="00875CA7">
        <w:rPr>
          <w:rFonts w:ascii="Arial" w:hAnsi="Arial" w:cs="Arial"/>
          <w:sz w:val="22"/>
          <w:szCs w:val="22"/>
          <w:lang w:val="en-GB"/>
        </w:rPr>
        <w:t>drugs (</w:t>
      </w:r>
      <w:r w:rsidR="00C8215C" w:rsidRPr="00C8215C">
        <w:rPr>
          <w:rFonts w:ascii="Arial" w:hAnsi="Arial" w:cs="Arial"/>
          <w:sz w:val="22"/>
          <w:szCs w:val="22"/>
          <w:lang w:val="en-GB"/>
        </w:rPr>
        <w:t>NSAIDs</w:t>
      </w:r>
      <w:r w:rsidR="00875CA7">
        <w:rPr>
          <w:rFonts w:ascii="Arial" w:hAnsi="Arial" w:cs="Arial"/>
          <w:sz w:val="22"/>
          <w:szCs w:val="22"/>
          <w:lang w:val="en-GB"/>
        </w:rPr>
        <w:t>)</w:t>
      </w:r>
      <w:r w:rsidR="00C8215C" w:rsidRPr="00C8215C">
        <w:rPr>
          <w:rFonts w:ascii="Arial" w:hAnsi="Arial" w:cs="Arial"/>
          <w:sz w:val="22"/>
          <w:szCs w:val="22"/>
          <w:lang w:val="en-GB"/>
        </w:rPr>
        <w:t xml:space="preserve"> toxic to vultures</w:t>
      </w:r>
      <w:r w:rsidR="00D630E0">
        <w:rPr>
          <w:rFonts w:ascii="Arial" w:hAnsi="Arial" w:cs="Arial"/>
          <w:sz w:val="22"/>
          <w:szCs w:val="22"/>
          <w:lang w:val="en-GB"/>
        </w:rPr>
        <w:t xml:space="preserve"> and the use of lead ammunition</w:t>
      </w:r>
      <w:r w:rsidR="00C8215C" w:rsidRPr="00C8215C">
        <w:rPr>
          <w:rFonts w:ascii="Arial" w:hAnsi="Arial" w:cs="Arial"/>
          <w:sz w:val="22"/>
          <w:szCs w:val="22"/>
          <w:lang w:val="en-GB"/>
        </w:rPr>
        <w:t xml:space="preserve">, in conjunction with the CMS Preventing Poisoning Working Group and in line with the Guidelines to Prevent Poisoning of Migratory Birds adopted by Resolution 11.15, ensuring that national conservation legislation </w:t>
      </w:r>
      <w:r w:rsidR="00D9086F">
        <w:rPr>
          <w:rFonts w:ascii="Arial" w:hAnsi="Arial" w:cs="Arial"/>
          <w:sz w:val="22"/>
          <w:szCs w:val="22"/>
          <w:lang w:val="en-GB"/>
        </w:rPr>
        <w:t xml:space="preserve">is </w:t>
      </w:r>
      <w:r w:rsidR="00C8215C" w:rsidRPr="00C8215C">
        <w:rPr>
          <w:rFonts w:ascii="Arial" w:hAnsi="Arial" w:cs="Arial"/>
          <w:sz w:val="22"/>
          <w:szCs w:val="22"/>
          <w:lang w:val="en-GB"/>
        </w:rPr>
        <w:t xml:space="preserve">properly implemented and enforced; b) the impact of electrocution and collisions associated with energy infrastructure in conjunction with the CMS Energy Task Force in line with Resolution 11.27; and, c) </w:t>
      </w:r>
      <w:r w:rsidR="00EE18A1">
        <w:rPr>
          <w:rFonts w:ascii="Arial" w:hAnsi="Arial" w:cs="Arial"/>
          <w:sz w:val="22"/>
          <w:szCs w:val="22"/>
          <w:lang w:val="en-GB"/>
        </w:rPr>
        <w:t xml:space="preserve">the </w:t>
      </w:r>
      <w:r w:rsidR="00C8215C" w:rsidRPr="00C8215C">
        <w:rPr>
          <w:rFonts w:ascii="Arial" w:hAnsi="Arial" w:cs="Arial"/>
          <w:sz w:val="22"/>
          <w:szCs w:val="22"/>
          <w:lang w:val="en-GB"/>
        </w:rPr>
        <w:t xml:space="preserve">illegal killing, taking and trade in vultures and their body parts </w:t>
      </w:r>
      <w:r w:rsidR="00C8215C">
        <w:rPr>
          <w:rFonts w:ascii="Arial" w:hAnsi="Arial" w:cs="Arial"/>
          <w:sz w:val="22"/>
          <w:szCs w:val="22"/>
          <w:lang w:val="en-GB"/>
        </w:rPr>
        <w:t>in line with Resolution 11.16;</w:t>
      </w:r>
    </w:p>
    <w:p w14:paraId="51416388" w14:textId="77777777" w:rsidR="007910DD" w:rsidRPr="00C8215C" w:rsidRDefault="007910DD" w:rsidP="00C8215C">
      <w:pPr>
        <w:ind w:left="360"/>
        <w:jc w:val="both"/>
        <w:rPr>
          <w:rFonts w:ascii="Arial" w:hAnsi="Arial" w:cs="Arial"/>
          <w:sz w:val="22"/>
          <w:szCs w:val="22"/>
          <w:lang w:val="en-GB"/>
        </w:rPr>
      </w:pPr>
    </w:p>
    <w:p w14:paraId="54943FE2" w14:textId="77777777" w:rsidR="00AE69E6" w:rsidRDefault="00E51641" w:rsidP="00E51641">
      <w:pPr>
        <w:numPr>
          <w:ilvl w:val="0"/>
          <w:numId w:val="4"/>
        </w:numPr>
        <w:jc w:val="both"/>
        <w:rPr>
          <w:rFonts w:ascii="Arial" w:hAnsi="Arial" w:cs="Arial"/>
          <w:iCs/>
          <w:sz w:val="22"/>
          <w:szCs w:val="22"/>
          <w:lang w:val="en-GB"/>
        </w:rPr>
      </w:pPr>
      <w:r>
        <w:rPr>
          <w:rFonts w:ascii="Arial" w:hAnsi="Arial" w:cs="Arial"/>
          <w:i/>
          <w:sz w:val="22"/>
          <w:szCs w:val="22"/>
          <w:lang w:val="en-GB"/>
        </w:rPr>
        <w:t xml:space="preserve">Urges </w:t>
      </w:r>
      <w:r>
        <w:rPr>
          <w:rFonts w:ascii="Arial" w:hAnsi="Arial" w:cs="Arial"/>
          <w:iCs/>
          <w:sz w:val="22"/>
          <w:szCs w:val="22"/>
          <w:lang w:val="en-GB"/>
        </w:rPr>
        <w:t xml:space="preserve">Parties and </w:t>
      </w:r>
      <w:r>
        <w:rPr>
          <w:rFonts w:ascii="Arial" w:hAnsi="Arial" w:cs="Arial"/>
          <w:i/>
          <w:sz w:val="22"/>
          <w:szCs w:val="22"/>
          <w:lang w:val="en-GB"/>
        </w:rPr>
        <w:t xml:space="preserve">encourages </w:t>
      </w:r>
      <w:r>
        <w:rPr>
          <w:rFonts w:ascii="Arial" w:hAnsi="Arial" w:cs="Arial"/>
          <w:iCs/>
          <w:sz w:val="22"/>
          <w:szCs w:val="22"/>
          <w:lang w:val="en-GB"/>
        </w:rPr>
        <w:t xml:space="preserve">non-Party Range States </w:t>
      </w:r>
      <w:r w:rsidR="00D2186D">
        <w:rPr>
          <w:rFonts w:ascii="Arial" w:hAnsi="Arial" w:cs="Arial"/>
          <w:iCs/>
          <w:sz w:val="22"/>
          <w:szCs w:val="22"/>
          <w:lang w:val="en-GB"/>
        </w:rPr>
        <w:t xml:space="preserve">to </w:t>
      </w:r>
      <w:r>
        <w:rPr>
          <w:rFonts w:ascii="Arial" w:hAnsi="Arial" w:cs="Arial"/>
          <w:iCs/>
          <w:sz w:val="22"/>
          <w:szCs w:val="22"/>
          <w:lang w:val="en-GB"/>
        </w:rPr>
        <w:t>i</w:t>
      </w:r>
      <w:r w:rsidR="00AE69E6">
        <w:rPr>
          <w:rFonts w:ascii="Arial" w:hAnsi="Arial" w:cs="Arial"/>
          <w:iCs/>
          <w:sz w:val="22"/>
          <w:szCs w:val="22"/>
          <w:lang w:val="en-GB"/>
        </w:rPr>
        <w:t xml:space="preserve">mplement existing measures under CMS, the Agreement on the Conservation of African-Eurasian Migratory Waterbirds </w:t>
      </w:r>
      <w:r w:rsidR="00AE69E6" w:rsidRPr="00C8215C">
        <w:rPr>
          <w:rFonts w:ascii="Arial" w:hAnsi="Arial" w:cs="Arial"/>
          <w:sz w:val="22"/>
          <w:szCs w:val="22"/>
          <w:lang w:val="en-GB"/>
        </w:rPr>
        <w:t xml:space="preserve">(AEWA), Raptors </w:t>
      </w:r>
      <w:r w:rsidR="00AE69E6">
        <w:rPr>
          <w:rFonts w:ascii="Arial" w:hAnsi="Arial" w:cs="Arial"/>
          <w:sz w:val="22"/>
          <w:szCs w:val="22"/>
          <w:lang w:val="en-GB"/>
        </w:rPr>
        <w:t>MOU</w:t>
      </w:r>
      <w:r w:rsidR="00AE69E6" w:rsidRPr="00C8215C">
        <w:rPr>
          <w:rFonts w:ascii="Arial" w:hAnsi="Arial" w:cs="Arial"/>
          <w:sz w:val="22"/>
          <w:szCs w:val="22"/>
          <w:lang w:val="en-GB"/>
        </w:rPr>
        <w:t xml:space="preserve"> and other relevant international environmental treaties, especially where these contribute to the objectives of the Vulture MsAP, in order to increase the resilience of African-Eurasian vultures and their potential to adapt to environmental change</w:t>
      </w:r>
      <w:r w:rsidR="00AE69E6">
        <w:rPr>
          <w:rFonts w:ascii="Arial" w:hAnsi="Arial" w:cs="Arial"/>
          <w:sz w:val="22"/>
          <w:szCs w:val="22"/>
          <w:lang w:val="en-GB"/>
        </w:rPr>
        <w:t>.</w:t>
      </w:r>
    </w:p>
    <w:p w14:paraId="56639505" w14:textId="2FA87598" w:rsidR="00382B3C" w:rsidRDefault="00382B3C">
      <w:pPr>
        <w:widowControl/>
        <w:autoSpaceDE/>
        <w:autoSpaceDN/>
        <w:adjustRightInd/>
        <w:rPr>
          <w:rFonts w:ascii="Arial" w:hAnsi="Arial" w:cs="Arial"/>
          <w:sz w:val="22"/>
          <w:szCs w:val="22"/>
          <w:lang w:val="en-GB"/>
        </w:rPr>
      </w:pPr>
    </w:p>
    <w:p w14:paraId="4558CB70" w14:textId="77777777" w:rsidR="00450F1D" w:rsidRDefault="00450F1D" w:rsidP="004430D2">
      <w:pPr>
        <w:pStyle w:val="ListParagraph"/>
        <w:numPr>
          <w:ilvl w:val="0"/>
          <w:numId w:val="4"/>
        </w:numPr>
        <w:jc w:val="both"/>
        <w:rPr>
          <w:rFonts w:ascii="Arial" w:hAnsi="Arial" w:cs="Arial"/>
          <w:sz w:val="22"/>
          <w:szCs w:val="22"/>
          <w:lang w:val="en-GB"/>
        </w:rPr>
      </w:pPr>
      <w:r w:rsidRPr="00161963">
        <w:rPr>
          <w:rFonts w:ascii="Arial" w:hAnsi="Arial" w:cs="Arial"/>
          <w:i/>
          <w:iCs/>
          <w:sz w:val="22"/>
          <w:szCs w:val="22"/>
          <w:lang w:val="en-GB"/>
        </w:rPr>
        <w:t>Further urges</w:t>
      </w:r>
      <w:r w:rsidRPr="00161963">
        <w:rPr>
          <w:rFonts w:ascii="Arial" w:hAnsi="Arial" w:cs="Arial"/>
          <w:sz w:val="22"/>
          <w:szCs w:val="22"/>
          <w:lang w:val="en-GB"/>
        </w:rPr>
        <w:t xml:space="preserve"> Parties, </w:t>
      </w:r>
      <w:r w:rsidR="00875CA7">
        <w:rPr>
          <w:rFonts w:ascii="Arial" w:hAnsi="Arial" w:cs="Arial"/>
          <w:sz w:val="22"/>
          <w:szCs w:val="22"/>
          <w:lang w:val="en-GB"/>
        </w:rPr>
        <w:t xml:space="preserve">non-Party </w:t>
      </w:r>
      <w:r w:rsidRPr="00161963">
        <w:rPr>
          <w:rFonts w:ascii="Arial" w:hAnsi="Arial" w:cs="Arial"/>
          <w:sz w:val="22"/>
          <w:szCs w:val="22"/>
          <w:lang w:val="en-GB"/>
        </w:rPr>
        <w:t xml:space="preserve">Range States and stakeholders and </w:t>
      </w:r>
      <w:r w:rsidRPr="006C52FC">
        <w:rPr>
          <w:rFonts w:ascii="Arial" w:hAnsi="Arial" w:cs="Arial"/>
          <w:i/>
          <w:iCs/>
          <w:sz w:val="22"/>
          <w:szCs w:val="22"/>
          <w:lang w:val="en-GB"/>
        </w:rPr>
        <w:t>invites</w:t>
      </w:r>
      <w:r w:rsidRPr="00161963">
        <w:rPr>
          <w:rFonts w:ascii="Arial" w:hAnsi="Arial" w:cs="Arial"/>
          <w:sz w:val="22"/>
          <w:szCs w:val="22"/>
          <w:lang w:val="en-GB"/>
        </w:rPr>
        <w:t xml:space="preserve"> UN</w:t>
      </w:r>
      <w:r>
        <w:rPr>
          <w:rFonts w:ascii="Arial" w:hAnsi="Arial" w:cs="Arial"/>
          <w:sz w:val="22"/>
          <w:szCs w:val="22"/>
          <w:lang w:val="en-GB"/>
        </w:rPr>
        <w:t xml:space="preserve"> Environment</w:t>
      </w:r>
      <w:r w:rsidRPr="00161963">
        <w:rPr>
          <w:rFonts w:ascii="Arial" w:hAnsi="Arial" w:cs="Arial"/>
          <w:sz w:val="22"/>
          <w:szCs w:val="22"/>
          <w:lang w:val="en-GB"/>
        </w:rPr>
        <w:t xml:space="preserve"> and other relevant international organizations, bilateral and multilateral donors to work collaboratively to immediately begin to mobilize the considerable resources required to fully implement the Vulture MsAP;</w:t>
      </w:r>
    </w:p>
    <w:p w14:paraId="7A8173BB" w14:textId="77777777" w:rsidR="00C8215C" w:rsidRPr="00D9086F" w:rsidRDefault="00C8215C" w:rsidP="006C52FC">
      <w:pPr>
        <w:pStyle w:val="ListParagraph"/>
        <w:ind w:left="360"/>
        <w:jc w:val="both"/>
        <w:rPr>
          <w:lang w:val="en-GB"/>
        </w:rPr>
      </w:pPr>
    </w:p>
    <w:p w14:paraId="5341CA4A" w14:textId="77777777" w:rsidR="00C8215C" w:rsidRDefault="00C8215C" w:rsidP="00C8215C">
      <w:pPr>
        <w:pStyle w:val="ListParagraph"/>
        <w:numPr>
          <w:ilvl w:val="0"/>
          <w:numId w:val="4"/>
        </w:numPr>
        <w:jc w:val="both"/>
        <w:rPr>
          <w:rFonts w:ascii="Arial" w:hAnsi="Arial" w:cs="Arial"/>
          <w:sz w:val="22"/>
          <w:szCs w:val="22"/>
          <w:lang w:val="en-GB"/>
        </w:rPr>
      </w:pPr>
      <w:r w:rsidRPr="00C8215C">
        <w:rPr>
          <w:rFonts w:ascii="Arial" w:hAnsi="Arial" w:cs="Arial"/>
          <w:i/>
          <w:iCs/>
          <w:sz w:val="22"/>
          <w:szCs w:val="22"/>
          <w:lang w:val="en-GB"/>
        </w:rPr>
        <w:t>Instructs</w:t>
      </w:r>
      <w:r w:rsidRPr="00C8215C">
        <w:rPr>
          <w:rFonts w:ascii="Arial" w:hAnsi="Arial" w:cs="Arial"/>
          <w:sz w:val="22"/>
          <w:szCs w:val="22"/>
          <w:lang w:val="en-GB"/>
        </w:rPr>
        <w:t xml:space="preserve"> the</w:t>
      </w:r>
      <w:r w:rsidR="00EE733C">
        <w:rPr>
          <w:rFonts w:ascii="Arial" w:hAnsi="Arial" w:cs="Arial"/>
          <w:sz w:val="22"/>
          <w:szCs w:val="22"/>
          <w:lang w:val="en-GB"/>
        </w:rPr>
        <w:t xml:space="preserve"> Secretariat</w:t>
      </w:r>
      <w:r w:rsidR="001915FA">
        <w:rPr>
          <w:rFonts w:ascii="Arial" w:hAnsi="Arial" w:cs="Arial"/>
          <w:sz w:val="22"/>
          <w:szCs w:val="22"/>
          <w:lang w:val="en-GB"/>
        </w:rPr>
        <w:t>,</w:t>
      </w:r>
      <w:r w:rsidR="00EE733C">
        <w:rPr>
          <w:rFonts w:ascii="Arial" w:hAnsi="Arial" w:cs="Arial"/>
          <w:sz w:val="22"/>
          <w:szCs w:val="22"/>
          <w:lang w:val="en-GB"/>
        </w:rPr>
        <w:t xml:space="preserve"> through the</w:t>
      </w:r>
      <w:r w:rsidRPr="00C8215C">
        <w:rPr>
          <w:rFonts w:ascii="Arial" w:hAnsi="Arial" w:cs="Arial"/>
          <w:sz w:val="22"/>
          <w:szCs w:val="22"/>
          <w:lang w:val="en-GB"/>
        </w:rPr>
        <w:t xml:space="preserve"> Coordinating Unit of the </w:t>
      </w:r>
      <w:r w:rsidR="00055966">
        <w:rPr>
          <w:rFonts w:ascii="Arial" w:hAnsi="Arial" w:cs="Arial"/>
          <w:sz w:val="22"/>
          <w:szCs w:val="22"/>
          <w:lang w:val="en-GB"/>
        </w:rPr>
        <w:t>Memorandum of Understanding on the C</w:t>
      </w:r>
      <w:r w:rsidR="00A24DF8">
        <w:rPr>
          <w:rFonts w:ascii="Arial" w:hAnsi="Arial" w:cs="Arial"/>
          <w:sz w:val="22"/>
          <w:szCs w:val="22"/>
          <w:lang w:val="en-GB"/>
        </w:rPr>
        <w:t xml:space="preserve">onservation of Migratory Birds </w:t>
      </w:r>
      <w:r w:rsidR="00055966">
        <w:rPr>
          <w:rFonts w:ascii="Arial" w:hAnsi="Arial" w:cs="Arial"/>
          <w:sz w:val="22"/>
          <w:szCs w:val="22"/>
          <w:lang w:val="en-GB"/>
        </w:rPr>
        <w:t>o</w:t>
      </w:r>
      <w:r w:rsidR="00A24DF8">
        <w:rPr>
          <w:rFonts w:ascii="Arial" w:hAnsi="Arial" w:cs="Arial"/>
          <w:sz w:val="22"/>
          <w:szCs w:val="22"/>
          <w:lang w:val="en-GB"/>
        </w:rPr>
        <w:t>f</w:t>
      </w:r>
      <w:r w:rsidR="00055966">
        <w:rPr>
          <w:rFonts w:ascii="Arial" w:hAnsi="Arial" w:cs="Arial"/>
          <w:sz w:val="22"/>
          <w:szCs w:val="22"/>
          <w:lang w:val="en-GB"/>
        </w:rPr>
        <w:t xml:space="preserve"> Prey in Africa and Eurasia (</w:t>
      </w:r>
      <w:r w:rsidRPr="00C8215C">
        <w:rPr>
          <w:rFonts w:ascii="Arial" w:hAnsi="Arial" w:cs="Arial"/>
          <w:sz w:val="22"/>
          <w:szCs w:val="22"/>
          <w:lang w:val="en-GB"/>
        </w:rPr>
        <w:t xml:space="preserve">Raptors </w:t>
      </w:r>
      <w:r>
        <w:rPr>
          <w:rFonts w:ascii="Arial" w:hAnsi="Arial" w:cs="Arial"/>
          <w:sz w:val="22"/>
          <w:szCs w:val="22"/>
          <w:lang w:val="en-GB"/>
        </w:rPr>
        <w:t>MOU</w:t>
      </w:r>
      <w:r w:rsidR="00055966">
        <w:rPr>
          <w:rFonts w:ascii="Arial" w:hAnsi="Arial" w:cs="Arial"/>
          <w:sz w:val="22"/>
          <w:szCs w:val="22"/>
          <w:lang w:val="en-GB"/>
        </w:rPr>
        <w:t>)</w:t>
      </w:r>
      <w:r w:rsidR="001915FA">
        <w:rPr>
          <w:rFonts w:ascii="Arial" w:hAnsi="Arial" w:cs="Arial"/>
          <w:sz w:val="22"/>
          <w:szCs w:val="22"/>
          <w:lang w:val="en-GB"/>
        </w:rPr>
        <w:t>,</w:t>
      </w:r>
      <w:r w:rsidR="00A24DF8">
        <w:rPr>
          <w:rFonts w:ascii="Arial" w:hAnsi="Arial" w:cs="Arial"/>
          <w:sz w:val="22"/>
          <w:szCs w:val="22"/>
          <w:lang w:val="en-GB"/>
        </w:rPr>
        <w:t xml:space="preserve"> </w:t>
      </w:r>
      <w:r w:rsidR="005D01E7">
        <w:rPr>
          <w:rFonts w:ascii="Arial" w:hAnsi="Arial" w:cs="Arial"/>
          <w:sz w:val="22"/>
          <w:szCs w:val="22"/>
          <w:lang w:val="en-GB"/>
        </w:rPr>
        <w:t xml:space="preserve">to </w:t>
      </w:r>
      <w:r w:rsidRPr="00C8215C">
        <w:rPr>
          <w:rFonts w:ascii="Arial" w:hAnsi="Arial" w:cs="Arial"/>
          <w:sz w:val="22"/>
          <w:szCs w:val="22"/>
          <w:lang w:val="en-GB"/>
        </w:rPr>
        <w:t xml:space="preserve"> facilitat</w:t>
      </w:r>
      <w:r w:rsidR="005D01E7">
        <w:rPr>
          <w:rFonts w:ascii="Arial" w:hAnsi="Arial" w:cs="Arial"/>
          <w:sz w:val="22"/>
          <w:szCs w:val="22"/>
          <w:lang w:val="en-GB"/>
        </w:rPr>
        <w:t>e</w:t>
      </w:r>
      <w:r w:rsidRPr="00C8215C">
        <w:rPr>
          <w:rFonts w:ascii="Arial" w:hAnsi="Arial" w:cs="Arial"/>
          <w:sz w:val="22"/>
          <w:szCs w:val="22"/>
          <w:lang w:val="en-GB"/>
        </w:rPr>
        <w:t xml:space="preserve"> continuation of the Vulture Working Group and its associated structures (Vulture Steering Group and proposed Regional Implementation Committees) and team of coordinators, including by continuing to encourage engagement, communication, cooperation and collaboration between the stakeholders, by means of (regional) meetings and workshops, subject to the availability of funds</w:t>
      </w:r>
      <w:r>
        <w:rPr>
          <w:rFonts w:ascii="Arial" w:hAnsi="Arial" w:cs="Arial"/>
          <w:sz w:val="22"/>
          <w:szCs w:val="22"/>
          <w:lang w:val="en-GB"/>
        </w:rPr>
        <w:t>;</w:t>
      </w:r>
    </w:p>
    <w:p w14:paraId="1DFA4E61" w14:textId="77777777" w:rsidR="00C8215C" w:rsidRPr="00C8215C" w:rsidRDefault="00C8215C" w:rsidP="00C8215C">
      <w:pPr>
        <w:pStyle w:val="ListParagraph"/>
        <w:rPr>
          <w:rFonts w:ascii="Arial" w:hAnsi="Arial" w:cs="Arial"/>
          <w:sz w:val="22"/>
          <w:szCs w:val="22"/>
          <w:lang w:val="en-GB"/>
        </w:rPr>
      </w:pPr>
    </w:p>
    <w:p w14:paraId="269D9C62" w14:textId="07DE5B14" w:rsidR="007910DD" w:rsidRPr="00CD0FE9" w:rsidRDefault="00161963" w:rsidP="004430D2">
      <w:pPr>
        <w:numPr>
          <w:ilvl w:val="0"/>
          <w:numId w:val="4"/>
        </w:numPr>
        <w:jc w:val="both"/>
        <w:rPr>
          <w:rFonts w:ascii="Arial" w:hAnsi="Arial" w:cs="Arial"/>
          <w:sz w:val="22"/>
          <w:szCs w:val="22"/>
          <w:lang w:val="en-GB"/>
        </w:rPr>
      </w:pPr>
      <w:r w:rsidRPr="00161963">
        <w:rPr>
          <w:rFonts w:ascii="Arial" w:hAnsi="Arial" w:cs="Arial"/>
          <w:i/>
          <w:iCs/>
          <w:sz w:val="22"/>
          <w:szCs w:val="22"/>
          <w:lang w:val="en-GB"/>
        </w:rPr>
        <w:t>Invites</w:t>
      </w:r>
      <w:r w:rsidRPr="00161963">
        <w:rPr>
          <w:rFonts w:ascii="Arial" w:hAnsi="Arial" w:cs="Arial"/>
          <w:sz w:val="22"/>
          <w:szCs w:val="22"/>
          <w:lang w:val="en-GB"/>
        </w:rPr>
        <w:t xml:space="preserve"> Parties and </w:t>
      </w:r>
      <w:r w:rsidR="004430D2">
        <w:rPr>
          <w:rFonts w:ascii="Arial" w:hAnsi="Arial" w:cs="Arial"/>
          <w:sz w:val="22"/>
          <w:szCs w:val="22"/>
          <w:lang w:val="en-GB"/>
        </w:rPr>
        <w:t xml:space="preserve">non-Party </w:t>
      </w:r>
      <w:r w:rsidRPr="00161963">
        <w:rPr>
          <w:rFonts w:ascii="Arial" w:hAnsi="Arial" w:cs="Arial"/>
          <w:sz w:val="22"/>
          <w:szCs w:val="22"/>
          <w:lang w:val="en-GB"/>
        </w:rPr>
        <w:t>Range States to establish National Vulture Task Forces or equivalent bodies to develop National Vulture MsAPs to ensure the national implementation of the Vulture MsAP, integrating them into their (revised) National Biodiversity Strategies and Action Plans (NBSAPs) developed under CBD, especially to deliver Aichi Target 12 on preventing extinctions, and also support achieving the Sustainable Development Goals;</w:t>
      </w:r>
    </w:p>
    <w:p w14:paraId="07851779" w14:textId="77777777" w:rsidR="007910DD" w:rsidRPr="00CD0FE9" w:rsidRDefault="007910DD" w:rsidP="007910DD">
      <w:pPr>
        <w:rPr>
          <w:rFonts w:ascii="Arial" w:hAnsi="Arial" w:cs="Arial"/>
          <w:sz w:val="22"/>
          <w:szCs w:val="22"/>
          <w:lang w:val="en-GB"/>
        </w:rPr>
      </w:pPr>
    </w:p>
    <w:p w14:paraId="17E23575" w14:textId="77777777" w:rsidR="00161963" w:rsidRDefault="00161963" w:rsidP="004430D2">
      <w:pPr>
        <w:pStyle w:val="ListParagraph"/>
        <w:numPr>
          <w:ilvl w:val="0"/>
          <w:numId w:val="4"/>
        </w:numPr>
        <w:jc w:val="both"/>
        <w:rPr>
          <w:rFonts w:ascii="Arial" w:hAnsi="Arial" w:cs="Arial"/>
          <w:iCs/>
          <w:sz w:val="22"/>
          <w:szCs w:val="22"/>
          <w:lang w:val="en-GB"/>
        </w:rPr>
      </w:pPr>
      <w:r w:rsidRPr="00D9086F">
        <w:rPr>
          <w:rFonts w:ascii="Arial" w:hAnsi="Arial" w:cs="Arial"/>
          <w:i/>
          <w:sz w:val="22"/>
          <w:szCs w:val="22"/>
          <w:lang w:val="en-GB"/>
        </w:rPr>
        <w:t xml:space="preserve">Calls </w:t>
      </w:r>
      <w:r w:rsidRPr="00D9086F">
        <w:rPr>
          <w:rFonts w:ascii="Arial" w:hAnsi="Arial" w:cs="Arial"/>
          <w:iCs/>
          <w:sz w:val="22"/>
          <w:szCs w:val="22"/>
          <w:lang w:val="en-GB"/>
        </w:rPr>
        <w:t xml:space="preserve">on Parties and </w:t>
      </w:r>
      <w:r w:rsidRPr="006C52FC">
        <w:rPr>
          <w:rFonts w:ascii="Arial" w:hAnsi="Arial" w:cs="Arial"/>
          <w:i/>
          <w:sz w:val="22"/>
          <w:szCs w:val="22"/>
          <w:lang w:val="en-GB"/>
        </w:rPr>
        <w:t>invites</w:t>
      </w:r>
      <w:r w:rsidRPr="00D9086F">
        <w:rPr>
          <w:rFonts w:ascii="Arial" w:hAnsi="Arial" w:cs="Arial"/>
          <w:iCs/>
          <w:sz w:val="22"/>
          <w:szCs w:val="22"/>
          <w:lang w:val="en-GB"/>
        </w:rPr>
        <w:t xml:space="preserve"> non-Part</w:t>
      </w:r>
      <w:r w:rsidR="004430D2">
        <w:rPr>
          <w:rFonts w:ascii="Arial" w:hAnsi="Arial" w:cs="Arial"/>
          <w:iCs/>
          <w:sz w:val="22"/>
          <w:szCs w:val="22"/>
          <w:lang w:val="en-GB"/>
        </w:rPr>
        <w:t>y</w:t>
      </w:r>
      <w:r w:rsidRPr="00D9086F">
        <w:rPr>
          <w:rFonts w:ascii="Arial" w:hAnsi="Arial" w:cs="Arial"/>
          <w:iCs/>
          <w:sz w:val="22"/>
          <w:szCs w:val="22"/>
          <w:lang w:val="en-GB"/>
        </w:rPr>
        <w:t xml:space="preserve"> </w:t>
      </w:r>
      <w:r w:rsidR="004430D2">
        <w:rPr>
          <w:rFonts w:ascii="Arial" w:hAnsi="Arial" w:cs="Arial"/>
          <w:iCs/>
          <w:sz w:val="22"/>
          <w:szCs w:val="22"/>
          <w:lang w:val="en-GB"/>
        </w:rPr>
        <w:t xml:space="preserve">Range States </w:t>
      </w:r>
      <w:r w:rsidRPr="00D9086F">
        <w:rPr>
          <w:rFonts w:ascii="Arial" w:hAnsi="Arial" w:cs="Arial"/>
          <w:iCs/>
          <w:sz w:val="22"/>
          <w:szCs w:val="22"/>
          <w:lang w:val="en-GB"/>
        </w:rPr>
        <w:t xml:space="preserve">and stakeholders, with the support of the Secretariat, to strengthen national and local capacity, including through twinning programmes between countries experienced in vulture conservation and those less </w:t>
      </w:r>
      <w:r w:rsidR="00D9086F">
        <w:rPr>
          <w:rFonts w:ascii="Arial" w:hAnsi="Arial" w:cs="Arial"/>
          <w:iCs/>
          <w:sz w:val="22"/>
          <w:szCs w:val="22"/>
          <w:lang w:val="en-GB"/>
        </w:rPr>
        <w:t>so</w:t>
      </w:r>
      <w:r w:rsidRPr="00D9086F">
        <w:rPr>
          <w:rFonts w:ascii="Arial" w:hAnsi="Arial" w:cs="Arial"/>
          <w:iCs/>
          <w:sz w:val="22"/>
          <w:szCs w:val="22"/>
          <w:lang w:val="en-GB"/>
        </w:rPr>
        <w:t>, following identification of training and capacity development needs, for the implementation of the Vulture MsAP</w:t>
      </w:r>
      <w:r w:rsidR="00ED1568" w:rsidRPr="00D9086F">
        <w:rPr>
          <w:rFonts w:ascii="Arial" w:hAnsi="Arial" w:cs="Arial"/>
          <w:iCs/>
          <w:sz w:val="22"/>
          <w:szCs w:val="22"/>
          <w:lang w:val="en-GB"/>
        </w:rPr>
        <w:t>.</w:t>
      </w:r>
    </w:p>
    <w:p w14:paraId="5C297B54" w14:textId="77777777" w:rsidR="00B97EA0" w:rsidRPr="00B97EA0" w:rsidRDefault="00B97EA0" w:rsidP="00B97EA0">
      <w:pPr>
        <w:pStyle w:val="ListParagraph"/>
        <w:rPr>
          <w:rFonts w:ascii="Arial" w:hAnsi="Arial" w:cs="Arial"/>
          <w:iCs/>
          <w:sz w:val="22"/>
          <w:szCs w:val="22"/>
          <w:lang w:val="en-GB"/>
        </w:rPr>
      </w:pPr>
    </w:p>
    <w:p w14:paraId="3E6D3DB3" w14:textId="77777777" w:rsidR="00B97EA0" w:rsidRPr="00161963" w:rsidRDefault="00F30EC8" w:rsidP="00F30EC8">
      <w:pPr>
        <w:pStyle w:val="ListParagraph"/>
        <w:numPr>
          <w:ilvl w:val="0"/>
          <w:numId w:val="4"/>
        </w:numPr>
        <w:jc w:val="both"/>
        <w:rPr>
          <w:rFonts w:ascii="Arial" w:hAnsi="Arial" w:cs="Arial"/>
          <w:iCs/>
          <w:sz w:val="22"/>
          <w:szCs w:val="22"/>
          <w:lang w:val="en-GB"/>
        </w:rPr>
      </w:pPr>
      <w:r>
        <w:rPr>
          <w:rFonts w:ascii="Arial" w:hAnsi="Arial" w:cs="Arial"/>
          <w:i/>
          <w:iCs/>
          <w:sz w:val="22"/>
          <w:szCs w:val="22"/>
          <w:lang w:val="en-GB"/>
        </w:rPr>
        <w:t xml:space="preserve">Calls </w:t>
      </w:r>
      <w:r>
        <w:rPr>
          <w:rFonts w:ascii="Arial" w:hAnsi="Arial" w:cs="Arial"/>
          <w:sz w:val="22"/>
          <w:szCs w:val="22"/>
          <w:lang w:val="en-GB"/>
        </w:rPr>
        <w:t xml:space="preserve">on Parties </w:t>
      </w:r>
      <w:r w:rsidR="004F6383">
        <w:rPr>
          <w:rFonts w:ascii="Arial" w:hAnsi="Arial" w:cs="Arial"/>
          <w:sz w:val="22"/>
          <w:szCs w:val="22"/>
          <w:lang w:val="en-GB"/>
        </w:rPr>
        <w:t xml:space="preserve">to </w:t>
      </w:r>
      <w:r>
        <w:rPr>
          <w:rFonts w:ascii="Arial" w:hAnsi="Arial" w:cs="Arial"/>
          <w:sz w:val="22"/>
          <w:szCs w:val="22"/>
          <w:lang w:val="en-GB"/>
        </w:rPr>
        <w:t xml:space="preserve">report progress </w:t>
      </w:r>
      <w:r w:rsidR="004F6383" w:rsidRPr="00CD0FE9">
        <w:rPr>
          <w:rFonts w:ascii="Arial" w:hAnsi="Arial" w:cs="Arial"/>
          <w:sz w:val="22"/>
          <w:szCs w:val="22"/>
          <w:lang w:val="en-GB"/>
        </w:rPr>
        <w:t xml:space="preserve">in </w:t>
      </w:r>
      <w:r w:rsidR="004F6383" w:rsidRPr="00F47126">
        <w:rPr>
          <w:rFonts w:ascii="Arial" w:hAnsi="Arial" w:cs="Arial"/>
          <w:sz w:val="22"/>
          <w:szCs w:val="22"/>
          <w:lang w:val="en-GB"/>
        </w:rPr>
        <w:t xml:space="preserve">implementing </w:t>
      </w:r>
      <w:r w:rsidR="004F6383">
        <w:rPr>
          <w:rFonts w:ascii="Arial" w:hAnsi="Arial" w:cs="Arial"/>
          <w:sz w:val="22"/>
          <w:szCs w:val="22"/>
          <w:lang w:val="en-GB"/>
        </w:rPr>
        <w:t>the Vulture MsAP, including monitoring the efficacy of measures taken</w:t>
      </w:r>
      <w:r>
        <w:rPr>
          <w:rFonts w:ascii="Arial" w:hAnsi="Arial" w:cs="Arial"/>
          <w:sz w:val="22"/>
          <w:szCs w:val="22"/>
          <w:lang w:val="en-GB"/>
        </w:rPr>
        <w:t xml:space="preserve">, to each Meeting of the </w:t>
      </w:r>
      <w:r w:rsidRPr="00CD0FE9">
        <w:rPr>
          <w:rFonts w:ascii="Arial" w:hAnsi="Arial" w:cs="Arial"/>
          <w:sz w:val="22"/>
          <w:szCs w:val="22"/>
          <w:lang w:val="en-GB"/>
        </w:rPr>
        <w:t xml:space="preserve">Conference of </w:t>
      </w:r>
      <w:r>
        <w:rPr>
          <w:rFonts w:ascii="Arial" w:hAnsi="Arial" w:cs="Arial"/>
          <w:sz w:val="22"/>
          <w:szCs w:val="22"/>
          <w:lang w:val="en-GB"/>
        </w:rPr>
        <w:t xml:space="preserve">the </w:t>
      </w:r>
      <w:r w:rsidRPr="00CD0FE9">
        <w:rPr>
          <w:rFonts w:ascii="Arial" w:hAnsi="Arial" w:cs="Arial"/>
          <w:sz w:val="22"/>
          <w:szCs w:val="22"/>
          <w:lang w:val="en-GB"/>
        </w:rPr>
        <w:t>Parties</w:t>
      </w:r>
      <w:r>
        <w:rPr>
          <w:rFonts w:ascii="Arial" w:hAnsi="Arial" w:cs="Arial"/>
          <w:sz w:val="22"/>
          <w:szCs w:val="22"/>
          <w:lang w:val="en-GB"/>
        </w:rPr>
        <w:t xml:space="preserve"> to CMS, including through their National Reports</w:t>
      </w:r>
      <w:r w:rsidR="004F6383" w:rsidRPr="00F47126">
        <w:rPr>
          <w:rFonts w:ascii="Arial" w:hAnsi="Arial" w:cs="Arial"/>
          <w:sz w:val="22"/>
          <w:szCs w:val="22"/>
          <w:lang w:val="en-GB"/>
        </w:rPr>
        <w:t>.</w:t>
      </w:r>
    </w:p>
    <w:p w14:paraId="6EBC66DE" w14:textId="77777777" w:rsidR="00382B3C" w:rsidRDefault="00382B3C" w:rsidP="007910DD">
      <w:pPr>
        <w:widowControl/>
        <w:autoSpaceDE/>
        <w:adjustRightInd/>
        <w:jc w:val="right"/>
        <w:rPr>
          <w:rFonts w:ascii="Arial" w:hAnsi="Arial" w:cs="Arial"/>
          <w:b/>
          <w:caps/>
          <w:sz w:val="22"/>
          <w:szCs w:val="22"/>
          <w:lang w:val="en-GB"/>
        </w:rPr>
        <w:sectPr w:rsidR="00382B3C" w:rsidSect="0052082F">
          <w:headerReference w:type="even" r:id="rId22"/>
          <w:headerReference w:type="default" r:id="rId23"/>
          <w:headerReference w:type="first" r:id="rId24"/>
          <w:footerReference w:type="first" r:id="rId25"/>
          <w:endnotePr>
            <w:numFmt w:val="decimal"/>
          </w:endnotePr>
          <w:pgSz w:w="11905" w:h="16837" w:code="9"/>
          <w:pgMar w:top="1008" w:right="1411" w:bottom="1152" w:left="1411" w:header="432" w:footer="432" w:gutter="0"/>
          <w:cols w:space="720"/>
          <w:noEndnote/>
          <w:titlePg/>
          <w:docGrid w:linePitch="272"/>
        </w:sectPr>
      </w:pPr>
    </w:p>
    <w:p w14:paraId="2289D280" w14:textId="6975FEC9" w:rsidR="007910DD" w:rsidRPr="00CD0FE9" w:rsidRDefault="007910DD" w:rsidP="007910DD">
      <w:pPr>
        <w:widowControl/>
        <w:autoSpaceDE/>
        <w:adjustRightInd/>
        <w:jc w:val="right"/>
        <w:rPr>
          <w:rFonts w:ascii="Arial" w:hAnsi="Arial" w:cs="Arial"/>
          <w:b/>
          <w:bCs/>
          <w:caps/>
          <w:sz w:val="22"/>
          <w:szCs w:val="22"/>
          <w:lang w:val="en-GB"/>
        </w:rPr>
      </w:pPr>
      <w:r w:rsidRPr="00CD0FE9">
        <w:rPr>
          <w:rFonts w:ascii="Arial" w:hAnsi="Arial" w:cs="Arial"/>
          <w:b/>
          <w:caps/>
          <w:sz w:val="22"/>
          <w:szCs w:val="22"/>
          <w:lang w:val="en-GB"/>
        </w:rPr>
        <w:lastRenderedPageBreak/>
        <w:t xml:space="preserve">Annex </w:t>
      </w:r>
      <w:r w:rsidR="00557C50">
        <w:rPr>
          <w:rFonts w:ascii="Arial" w:hAnsi="Arial" w:cs="Arial"/>
          <w:b/>
          <w:caps/>
          <w:sz w:val="22"/>
          <w:szCs w:val="22"/>
          <w:lang w:val="en-GB"/>
        </w:rPr>
        <w:t>2</w:t>
      </w:r>
    </w:p>
    <w:p w14:paraId="1C5D3D70" w14:textId="77777777" w:rsidR="007910DD" w:rsidRPr="00CD0FE9" w:rsidRDefault="007910DD" w:rsidP="007910DD">
      <w:pPr>
        <w:rPr>
          <w:rFonts w:ascii="Arial" w:hAnsi="Arial" w:cs="Arial"/>
          <w:sz w:val="22"/>
          <w:szCs w:val="22"/>
          <w:lang w:val="en-GB"/>
        </w:rPr>
      </w:pPr>
    </w:p>
    <w:p w14:paraId="400AA95C" w14:textId="77777777" w:rsidR="007910DD" w:rsidRPr="00CD0FE9" w:rsidRDefault="00725A91" w:rsidP="00450F1D">
      <w:pPr>
        <w:jc w:val="center"/>
        <w:rPr>
          <w:rFonts w:ascii="Arial" w:hAnsi="Arial" w:cs="Arial"/>
          <w:sz w:val="22"/>
          <w:szCs w:val="22"/>
          <w:lang w:val="en-GB"/>
        </w:rPr>
      </w:pPr>
      <w:r>
        <w:rPr>
          <w:rFonts w:ascii="Arial" w:hAnsi="Arial" w:cs="Arial"/>
          <w:sz w:val="22"/>
          <w:szCs w:val="22"/>
          <w:lang w:val="en-GB"/>
        </w:rPr>
        <w:t>DRAFT</w:t>
      </w:r>
      <w:r w:rsidR="007910DD" w:rsidRPr="00CD0FE9">
        <w:rPr>
          <w:rFonts w:ascii="Arial" w:hAnsi="Arial" w:cs="Arial"/>
          <w:sz w:val="22"/>
          <w:szCs w:val="22"/>
          <w:lang w:val="en-GB"/>
        </w:rPr>
        <w:t xml:space="preserve"> DECISIONS</w:t>
      </w:r>
    </w:p>
    <w:p w14:paraId="741006AF" w14:textId="77777777" w:rsidR="007910DD" w:rsidRPr="00CD0FE9" w:rsidRDefault="007910DD" w:rsidP="007910DD">
      <w:pPr>
        <w:jc w:val="center"/>
        <w:rPr>
          <w:rFonts w:ascii="Arial" w:hAnsi="Arial" w:cs="Arial"/>
          <w:sz w:val="22"/>
          <w:szCs w:val="22"/>
          <w:lang w:val="en-GB"/>
        </w:rPr>
      </w:pPr>
    </w:p>
    <w:p w14:paraId="25DD66BB" w14:textId="77777777" w:rsidR="007910DD" w:rsidRPr="00CD0FE9" w:rsidRDefault="00410A81" w:rsidP="007910DD">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r>
        <w:rPr>
          <w:rFonts w:ascii="Arial" w:hAnsi="Arial" w:cs="Arial"/>
          <w:b/>
          <w:caps/>
          <w:sz w:val="22"/>
          <w:szCs w:val="22"/>
          <w:lang w:val="en-GB"/>
        </w:rPr>
        <w:t>CONSERVATION OF AFRICAN-EURASIAN VULTURES</w:t>
      </w:r>
    </w:p>
    <w:p w14:paraId="39BAD0DA" w14:textId="77777777" w:rsidR="007910DD" w:rsidRPr="00CD0FE9" w:rsidRDefault="007910DD" w:rsidP="007910DD">
      <w:pPr>
        <w:jc w:val="both"/>
        <w:rPr>
          <w:rFonts w:ascii="Arial" w:hAnsi="Arial" w:cs="Arial"/>
          <w:sz w:val="22"/>
          <w:szCs w:val="22"/>
          <w:lang w:val="en-GB"/>
        </w:rPr>
      </w:pPr>
    </w:p>
    <w:p w14:paraId="4EEB0885" w14:textId="77777777" w:rsidR="007910DD" w:rsidRPr="00CD0FE9" w:rsidRDefault="007910DD" w:rsidP="007910DD">
      <w:pPr>
        <w:jc w:val="both"/>
        <w:rPr>
          <w:rFonts w:ascii="Arial" w:hAnsi="Arial" w:cs="Arial"/>
          <w:sz w:val="22"/>
          <w:szCs w:val="22"/>
          <w:lang w:val="en-GB"/>
        </w:rPr>
      </w:pPr>
    </w:p>
    <w:p w14:paraId="29B2C18A" w14:textId="77777777" w:rsidR="007910DD" w:rsidRPr="00CD0FE9" w:rsidRDefault="007910DD" w:rsidP="007910DD">
      <w:pPr>
        <w:jc w:val="both"/>
        <w:rPr>
          <w:rFonts w:ascii="Arial" w:hAnsi="Arial" w:cs="Arial"/>
          <w:b/>
          <w:i/>
          <w:sz w:val="22"/>
          <w:szCs w:val="22"/>
          <w:lang w:val="en-GB"/>
        </w:rPr>
      </w:pPr>
      <w:r w:rsidRPr="00CD0FE9">
        <w:rPr>
          <w:rFonts w:ascii="Arial" w:hAnsi="Arial" w:cs="Arial"/>
          <w:b/>
          <w:i/>
          <w:sz w:val="22"/>
          <w:szCs w:val="22"/>
          <w:lang w:val="en-GB"/>
        </w:rPr>
        <w:t>Directed to Parties, intergovernmen</w:t>
      </w:r>
      <w:r w:rsidR="00973BFB">
        <w:rPr>
          <w:rFonts w:ascii="Arial" w:hAnsi="Arial" w:cs="Arial"/>
          <w:b/>
          <w:i/>
          <w:sz w:val="22"/>
          <w:szCs w:val="22"/>
          <w:lang w:val="en-GB"/>
        </w:rPr>
        <w:t>tal and non-governmental organiz</w:t>
      </w:r>
      <w:r w:rsidRPr="00CD0FE9">
        <w:rPr>
          <w:rFonts w:ascii="Arial" w:hAnsi="Arial" w:cs="Arial"/>
          <w:b/>
          <w:i/>
          <w:sz w:val="22"/>
          <w:szCs w:val="22"/>
          <w:lang w:val="en-GB"/>
        </w:rPr>
        <w:t>ations</w:t>
      </w:r>
    </w:p>
    <w:p w14:paraId="49B7A233" w14:textId="77777777" w:rsidR="007910DD" w:rsidRPr="00CD0FE9" w:rsidRDefault="007910DD" w:rsidP="007910DD">
      <w:pPr>
        <w:jc w:val="both"/>
        <w:rPr>
          <w:rFonts w:ascii="Arial" w:hAnsi="Arial" w:cs="Arial"/>
          <w:sz w:val="22"/>
          <w:szCs w:val="22"/>
          <w:lang w:val="en-GB"/>
        </w:rPr>
      </w:pPr>
    </w:p>
    <w:p w14:paraId="24D65AEA" w14:textId="77777777" w:rsidR="007910DD" w:rsidRPr="00CD0FE9" w:rsidRDefault="007910DD" w:rsidP="00863372">
      <w:pPr>
        <w:jc w:val="both"/>
        <w:rPr>
          <w:rFonts w:ascii="Arial" w:hAnsi="Arial" w:cs="Arial"/>
          <w:sz w:val="22"/>
          <w:szCs w:val="22"/>
          <w:lang w:val="en-GB"/>
        </w:rPr>
      </w:pPr>
      <w:r w:rsidRPr="00CD0FE9">
        <w:rPr>
          <w:rFonts w:ascii="Arial" w:hAnsi="Arial" w:cs="Arial"/>
          <w:sz w:val="22"/>
          <w:szCs w:val="22"/>
          <w:lang w:val="en-GB"/>
        </w:rPr>
        <w:t>12.</w:t>
      </w:r>
      <w:r w:rsidR="00AE69E6">
        <w:rPr>
          <w:rFonts w:ascii="Arial" w:hAnsi="Arial" w:cs="Arial"/>
          <w:sz w:val="22"/>
          <w:szCs w:val="22"/>
          <w:lang w:val="en-GB"/>
        </w:rPr>
        <w:t>AA</w:t>
      </w:r>
      <w:r w:rsidRPr="00CD0FE9">
        <w:rPr>
          <w:rFonts w:ascii="Arial" w:hAnsi="Arial" w:cs="Arial"/>
          <w:sz w:val="22"/>
          <w:szCs w:val="22"/>
          <w:lang w:val="en-GB"/>
        </w:rPr>
        <w:tab/>
        <w:t>Parties,</w:t>
      </w:r>
      <w:r w:rsidR="00EE663F">
        <w:rPr>
          <w:rFonts w:ascii="Arial" w:hAnsi="Arial" w:cs="Arial"/>
          <w:sz w:val="22"/>
          <w:szCs w:val="22"/>
          <w:lang w:val="en-GB"/>
        </w:rPr>
        <w:t xml:space="preserve"> </w:t>
      </w:r>
      <w:r w:rsidR="00B97EA0">
        <w:rPr>
          <w:rFonts w:ascii="Arial" w:hAnsi="Arial" w:cs="Arial"/>
          <w:sz w:val="22"/>
          <w:szCs w:val="22"/>
          <w:lang w:val="en-GB"/>
        </w:rPr>
        <w:t xml:space="preserve">non-Party </w:t>
      </w:r>
      <w:r w:rsidR="00EE663F">
        <w:rPr>
          <w:rFonts w:ascii="Arial" w:hAnsi="Arial" w:cs="Arial"/>
          <w:sz w:val="22"/>
          <w:szCs w:val="22"/>
          <w:lang w:val="en-GB"/>
        </w:rPr>
        <w:t>Range States and stakeholders</w:t>
      </w:r>
      <w:r w:rsidRPr="00CD0FE9">
        <w:rPr>
          <w:rFonts w:ascii="Arial" w:hAnsi="Arial" w:cs="Arial"/>
          <w:sz w:val="22"/>
          <w:szCs w:val="22"/>
          <w:lang w:val="en-GB"/>
        </w:rPr>
        <w:t xml:space="preserve"> are encouraged to</w:t>
      </w:r>
      <w:r w:rsidR="009544C4">
        <w:rPr>
          <w:rFonts w:ascii="Arial" w:hAnsi="Arial" w:cs="Arial"/>
          <w:sz w:val="22"/>
          <w:szCs w:val="22"/>
          <w:lang w:val="en-GB"/>
        </w:rPr>
        <w:t>:</w:t>
      </w:r>
    </w:p>
    <w:p w14:paraId="4E6A9B6C" w14:textId="77777777" w:rsidR="007910DD" w:rsidRPr="00CD0FE9" w:rsidRDefault="007910DD" w:rsidP="007910DD">
      <w:pPr>
        <w:jc w:val="both"/>
        <w:rPr>
          <w:rFonts w:ascii="Arial" w:hAnsi="Arial" w:cs="Arial"/>
          <w:sz w:val="22"/>
          <w:szCs w:val="22"/>
          <w:lang w:val="en-GB"/>
        </w:rPr>
      </w:pPr>
    </w:p>
    <w:p w14:paraId="6AD964F5" w14:textId="77777777" w:rsidR="00653135" w:rsidRDefault="00653135" w:rsidP="00450F1D">
      <w:pPr>
        <w:pStyle w:val="ListParagraph"/>
        <w:numPr>
          <w:ilvl w:val="0"/>
          <w:numId w:val="18"/>
        </w:numPr>
        <w:ind w:left="714" w:hanging="357"/>
        <w:jc w:val="both"/>
        <w:rPr>
          <w:rFonts w:ascii="Arial" w:hAnsi="Arial" w:cs="Arial"/>
          <w:sz w:val="22"/>
          <w:szCs w:val="22"/>
          <w:lang w:val="en-GB"/>
        </w:rPr>
      </w:pPr>
      <w:r w:rsidRPr="00863372">
        <w:rPr>
          <w:rFonts w:ascii="Arial" w:hAnsi="Arial" w:cs="Arial"/>
          <w:sz w:val="22"/>
          <w:szCs w:val="22"/>
          <w:lang w:val="en-GB"/>
        </w:rPr>
        <w:t>Develop partnerships with anti-poaching initiatives and conservation groups concerned with poisoning of other taxonomic groups, including developing training courses, translating and</w:t>
      </w:r>
      <w:r w:rsidR="00863372" w:rsidRPr="00863372">
        <w:rPr>
          <w:rFonts w:ascii="Arial" w:hAnsi="Arial" w:cs="Arial"/>
          <w:sz w:val="22"/>
          <w:szCs w:val="22"/>
          <w:lang w:val="en-GB"/>
        </w:rPr>
        <w:t xml:space="preserve"> disseminating examples of best practice, sharing protocols and regulations, transferring technology, and promoting the use of online tools to address specific issues that are relevant to the Vulture MsAP</w:t>
      </w:r>
      <w:r w:rsidR="00171FF8">
        <w:rPr>
          <w:rFonts w:ascii="Arial" w:hAnsi="Arial" w:cs="Arial"/>
          <w:sz w:val="22"/>
          <w:szCs w:val="22"/>
          <w:lang w:val="en-GB"/>
        </w:rPr>
        <w:t>.</w:t>
      </w:r>
    </w:p>
    <w:p w14:paraId="31030C55" w14:textId="77777777" w:rsidR="001915FA" w:rsidRDefault="001915FA" w:rsidP="001915FA">
      <w:pPr>
        <w:pStyle w:val="ListParagraph"/>
        <w:ind w:left="714"/>
        <w:jc w:val="both"/>
        <w:rPr>
          <w:rFonts w:ascii="Arial" w:hAnsi="Arial" w:cs="Arial"/>
          <w:sz w:val="22"/>
          <w:szCs w:val="22"/>
          <w:lang w:val="en-GB"/>
        </w:rPr>
      </w:pPr>
    </w:p>
    <w:p w14:paraId="5CFCDFFC" w14:textId="7112F917" w:rsidR="001915FA" w:rsidRPr="00875CA7" w:rsidRDefault="001915FA" w:rsidP="00CD30D3">
      <w:pPr>
        <w:pStyle w:val="ListParagraph"/>
        <w:numPr>
          <w:ilvl w:val="0"/>
          <w:numId w:val="18"/>
        </w:numPr>
        <w:ind w:left="714" w:hanging="357"/>
        <w:jc w:val="both"/>
        <w:rPr>
          <w:rFonts w:ascii="Arial" w:hAnsi="Arial" w:cs="Arial"/>
          <w:sz w:val="22"/>
          <w:szCs w:val="22"/>
          <w:lang w:val="en-GB"/>
        </w:rPr>
      </w:pPr>
      <w:r>
        <w:rPr>
          <w:rFonts w:ascii="Arial" w:hAnsi="Arial" w:cs="Arial"/>
          <w:sz w:val="22"/>
          <w:szCs w:val="22"/>
          <w:lang w:val="en-GB"/>
        </w:rPr>
        <w:t>Contribute, w</w:t>
      </w:r>
      <w:r w:rsidRPr="00875CA7">
        <w:rPr>
          <w:rFonts w:ascii="Arial" w:hAnsi="Arial" w:cs="Arial"/>
          <w:sz w:val="22"/>
          <w:szCs w:val="22"/>
          <w:lang w:val="en-GB"/>
        </w:rPr>
        <w:t xml:space="preserve">ith the support of the Secretariat, to the proposed </w:t>
      </w:r>
      <w:r>
        <w:rPr>
          <w:rFonts w:ascii="Arial" w:hAnsi="Arial" w:cs="Arial"/>
          <w:sz w:val="22"/>
          <w:szCs w:val="22"/>
          <w:lang w:val="en-GB"/>
        </w:rPr>
        <w:t xml:space="preserve">workshop hosted by </w:t>
      </w:r>
      <w:r w:rsidRPr="00875CA7">
        <w:rPr>
          <w:rFonts w:ascii="Arial" w:hAnsi="Arial" w:cs="Arial"/>
          <w:sz w:val="22"/>
          <w:szCs w:val="22"/>
          <w:lang w:val="en-GB"/>
        </w:rPr>
        <w:t>CMS-</w:t>
      </w:r>
      <w:r>
        <w:rPr>
          <w:rFonts w:ascii="Arial" w:hAnsi="Arial" w:cs="Arial"/>
          <w:sz w:val="22"/>
          <w:szCs w:val="22"/>
          <w:lang w:val="en-GB"/>
        </w:rPr>
        <w:t>United Nations Convention to Combat Desertification (</w:t>
      </w:r>
      <w:r w:rsidRPr="00875CA7">
        <w:rPr>
          <w:rFonts w:ascii="Arial" w:hAnsi="Arial" w:cs="Arial"/>
          <w:sz w:val="22"/>
          <w:szCs w:val="22"/>
          <w:lang w:val="en-GB"/>
        </w:rPr>
        <w:t>UNCCD</w:t>
      </w:r>
      <w:r>
        <w:rPr>
          <w:rFonts w:ascii="Arial" w:hAnsi="Arial" w:cs="Arial"/>
          <w:sz w:val="22"/>
          <w:szCs w:val="22"/>
          <w:lang w:val="en-GB"/>
        </w:rPr>
        <w:t>),</w:t>
      </w:r>
      <w:r w:rsidRPr="00875CA7">
        <w:rPr>
          <w:rFonts w:ascii="Arial" w:hAnsi="Arial" w:cs="Arial"/>
          <w:sz w:val="22"/>
          <w:szCs w:val="22"/>
          <w:lang w:val="en-GB"/>
        </w:rPr>
        <w:t xml:space="preserve"> </w:t>
      </w:r>
      <w:r>
        <w:rPr>
          <w:rFonts w:ascii="Arial" w:hAnsi="Arial" w:cs="Arial"/>
          <w:sz w:val="22"/>
          <w:szCs w:val="22"/>
          <w:lang w:val="en-GB"/>
        </w:rPr>
        <w:t xml:space="preserve">referred to in </w:t>
      </w:r>
      <w:r w:rsidR="00691249">
        <w:rPr>
          <w:rFonts w:ascii="Arial" w:hAnsi="Arial" w:cs="Arial"/>
          <w:sz w:val="22"/>
          <w:szCs w:val="22"/>
          <w:lang w:val="en-GB"/>
        </w:rPr>
        <w:t>UNEP/CMS/</w:t>
      </w:r>
      <w:r w:rsidRPr="001915FA">
        <w:rPr>
          <w:rFonts w:ascii="Arial" w:hAnsi="Arial" w:cs="Arial"/>
          <w:sz w:val="22"/>
          <w:szCs w:val="22"/>
          <w:lang w:val="en-GB"/>
        </w:rPr>
        <w:t>COP12/Doc.24.1.2 Conservation of Migratory Landbirds in the African-Eurasian Region</w:t>
      </w:r>
      <w:r w:rsidR="00691249">
        <w:rPr>
          <w:rFonts w:ascii="Arial" w:hAnsi="Arial" w:cs="Arial"/>
          <w:sz w:val="22"/>
          <w:szCs w:val="22"/>
          <w:lang w:val="en-GB"/>
        </w:rPr>
        <w:t xml:space="preserve"> (</w:t>
      </w:r>
      <w:r>
        <w:rPr>
          <w:rFonts w:ascii="Arial" w:hAnsi="Arial" w:cs="Arial"/>
          <w:sz w:val="22"/>
          <w:szCs w:val="22"/>
          <w:lang w:val="en-GB"/>
        </w:rPr>
        <w:t>e</w:t>
      </w:r>
      <w:r w:rsidRPr="00875CA7">
        <w:rPr>
          <w:rFonts w:ascii="Arial" w:hAnsi="Arial" w:cs="Arial"/>
          <w:sz w:val="22"/>
          <w:szCs w:val="22"/>
          <w:lang w:val="en-GB"/>
        </w:rPr>
        <w:t>special</w:t>
      </w:r>
      <w:r>
        <w:rPr>
          <w:rFonts w:ascii="Arial" w:hAnsi="Arial" w:cs="Arial"/>
          <w:sz w:val="22"/>
          <w:szCs w:val="22"/>
          <w:lang w:val="en-GB"/>
        </w:rPr>
        <w:t>ly in relation to sustainable land u</w:t>
      </w:r>
      <w:r w:rsidRPr="00875CA7">
        <w:rPr>
          <w:rFonts w:ascii="Arial" w:hAnsi="Arial" w:cs="Arial"/>
          <w:sz w:val="22"/>
          <w:szCs w:val="22"/>
          <w:lang w:val="en-GB"/>
        </w:rPr>
        <w:t>se in Africa</w:t>
      </w:r>
      <w:r w:rsidR="00691249">
        <w:rPr>
          <w:rFonts w:ascii="Arial" w:hAnsi="Arial" w:cs="Arial"/>
          <w:sz w:val="22"/>
          <w:szCs w:val="22"/>
          <w:lang w:val="en-GB"/>
        </w:rPr>
        <w:t>)</w:t>
      </w:r>
      <w:r w:rsidRPr="00875CA7">
        <w:rPr>
          <w:rFonts w:ascii="Arial" w:hAnsi="Arial" w:cs="Arial"/>
          <w:sz w:val="22"/>
          <w:szCs w:val="22"/>
          <w:lang w:val="en-GB"/>
        </w:rPr>
        <w:t>, to ensure the needs of vultures are provided for in the development of a plan</w:t>
      </w:r>
      <w:r w:rsidR="00EA7C11">
        <w:rPr>
          <w:rFonts w:ascii="Arial" w:hAnsi="Arial" w:cs="Arial"/>
          <w:sz w:val="22"/>
          <w:szCs w:val="22"/>
          <w:lang w:val="en-GB"/>
        </w:rPr>
        <w:t xml:space="preserve"> (to</w:t>
      </w:r>
      <w:r w:rsidR="00CD30D3">
        <w:rPr>
          <w:rFonts w:ascii="Arial" w:hAnsi="Arial" w:cs="Arial"/>
          <w:sz w:val="22"/>
          <w:szCs w:val="22"/>
          <w:lang w:val="en-GB"/>
        </w:rPr>
        <w:t xml:space="preserve"> be proposed</w:t>
      </w:r>
      <w:r w:rsidRPr="00875CA7">
        <w:rPr>
          <w:rFonts w:ascii="Arial" w:hAnsi="Arial" w:cs="Arial"/>
          <w:sz w:val="22"/>
          <w:szCs w:val="22"/>
          <w:lang w:val="en-GB"/>
        </w:rPr>
        <w:t xml:space="preserve"> </w:t>
      </w:r>
      <w:r w:rsidRPr="001915FA">
        <w:rPr>
          <w:rFonts w:ascii="Arial" w:hAnsi="Arial" w:cs="Arial"/>
          <w:sz w:val="22"/>
          <w:szCs w:val="22"/>
          <w:lang w:val="en-GB"/>
        </w:rPr>
        <w:t>for adoption at CMS COP13 in 2020</w:t>
      </w:r>
      <w:r w:rsidR="00CD30D3">
        <w:rPr>
          <w:rFonts w:ascii="Arial" w:hAnsi="Arial" w:cs="Arial"/>
          <w:sz w:val="22"/>
          <w:szCs w:val="22"/>
          <w:lang w:val="en-GB"/>
        </w:rPr>
        <w:t>)</w:t>
      </w:r>
      <w:r w:rsidRPr="00875CA7">
        <w:rPr>
          <w:rFonts w:ascii="Arial" w:hAnsi="Arial" w:cs="Arial"/>
          <w:sz w:val="22"/>
          <w:szCs w:val="22"/>
          <w:lang w:val="en-GB"/>
        </w:rPr>
        <w:t xml:space="preserve"> on the integration of biodiversity requirements, as indicated by wild birds, into the land degradation neutrality delivery at national level with a focus on West Africa (countries of the Sahel and Guinea Savannah) and potentially also North-west Afr</w:t>
      </w:r>
      <w:r>
        <w:rPr>
          <w:rFonts w:ascii="Arial" w:hAnsi="Arial" w:cs="Arial"/>
          <w:sz w:val="22"/>
          <w:szCs w:val="22"/>
          <w:lang w:val="en-GB"/>
        </w:rPr>
        <w:t>ica (countries of the Maghreb).</w:t>
      </w:r>
    </w:p>
    <w:p w14:paraId="6C29AED8" w14:textId="77777777" w:rsidR="001915FA" w:rsidRPr="00863372" w:rsidRDefault="001915FA" w:rsidP="001915FA">
      <w:pPr>
        <w:pStyle w:val="ListParagraph"/>
        <w:ind w:left="714"/>
        <w:jc w:val="both"/>
        <w:rPr>
          <w:rFonts w:ascii="Arial" w:hAnsi="Arial" w:cs="Arial"/>
          <w:sz w:val="22"/>
          <w:szCs w:val="22"/>
          <w:lang w:val="en-GB"/>
        </w:rPr>
      </w:pPr>
    </w:p>
    <w:p w14:paraId="16258EAE" w14:textId="77777777" w:rsidR="00BC4550" w:rsidRPr="00CD0FE9" w:rsidRDefault="00BC4550" w:rsidP="007910DD">
      <w:pPr>
        <w:jc w:val="both"/>
        <w:rPr>
          <w:rFonts w:ascii="Arial" w:hAnsi="Arial" w:cs="Arial"/>
          <w:b/>
          <w:i/>
          <w:sz w:val="22"/>
          <w:szCs w:val="22"/>
          <w:lang w:val="en-GB"/>
        </w:rPr>
      </w:pPr>
    </w:p>
    <w:p w14:paraId="39DF6694" w14:textId="77777777" w:rsidR="007910DD" w:rsidRPr="00CD0FE9" w:rsidRDefault="007910DD" w:rsidP="007910DD">
      <w:pPr>
        <w:jc w:val="both"/>
        <w:rPr>
          <w:rFonts w:ascii="Arial" w:hAnsi="Arial" w:cs="Arial"/>
          <w:sz w:val="22"/>
          <w:szCs w:val="22"/>
          <w:lang w:val="en-GB"/>
        </w:rPr>
      </w:pPr>
      <w:r w:rsidRPr="00CD0FE9">
        <w:rPr>
          <w:rFonts w:ascii="Arial" w:hAnsi="Arial" w:cs="Arial"/>
          <w:b/>
          <w:i/>
          <w:sz w:val="22"/>
          <w:szCs w:val="22"/>
          <w:lang w:val="en-GB"/>
        </w:rPr>
        <w:t xml:space="preserve">Directed to the Scientific Council </w:t>
      </w:r>
    </w:p>
    <w:p w14:paraId="4A6F0C8A" w14:textId="77777777" w:rsidR="007910DD" w:rsidRPr="00CD0FE9" w:rsidRDefault="007910DD" w:rsidP="007910DD">
      <w:pPr>
        <w:jc w:val="both"/>
        <w:rPr>
          <w:rFonts w:ascii="Arial" w:hAnsi="Arial" w:cs="Arial"/>
          <w:sz w:val="22"/>
          <w:szCs w:val="22"/>
          <w:lang w:val="en-GB"/>
        </w:rPr>
      </w:pPr>
    </w:p>
    <w:p w14:paraId="2140DCA2" w14:textId="77777777" w:rsidR="007910DD" w:rsidRPr="00CD0FE9" w:rsidRDefault="007910DD" w:rsidP="00AE69E6">
      <w:pPr>
        <w:ind w:left="720" w:hanging="720"/>
        <w:jc w:val="both"/>
        <w:rPr>
          <w:rFonts w:ascii="Arial" w:hAnsi="Arial" w:cs="Arial"/>
          <w:sz w:val="22"/>
          <w:szCs w:val="22"/>
          <w:lang w:val="en-GB"/>
        </w:rPr>
      </w:pPr>
      <w:r w:rsidRPr="00CD0FE9">
        <w:rPr>
          <w:rFonts w:ascii="Arial" w:hAnsi="Arial" w:cs="Arial"/>
          <w:sz w:val="22"/>
          <w:szCs w:val="22"/>
          <w:lang w:val="en-GB"/>
        </w:rPr>
        <w:t>12.</w:t>
      </w:r>
      <w:r w:rsidR="00AE69E6">
        <w:rPr>
          <w:rFonts w:ascii="Arial" w:hAnsi="Arial" w:cs="Arial"/>
          <w:sz w:val="22"/>
          <w:szCs w:val="22"/>
          <w:lang w:val="en-GB"/>
        </w:rPr>
        <w:t>BB</w:t>
      </w:r>
      <w:r w:rsidRPr="00CD0FE9">
        <w:rPr>
          <w:rFonts w:ascii="Arial" w:hAnsi="Arial" w:cs="Arial"/>
          <w:sz w:val="22"/>
          <w:szCs w:val="22"/>
          <w:lang w:val="en-GB"/>
        </w:rPr>
        <w:tab/>
        <w:t>The Scientific Council shall:</w:t>
      </w:r>
    </w:p>
    <w:p w14:paraId="505CE5CD" w14:textId="77777777" w:rsidR="007910DD" w:rsidRPr="00CD0FE9" w:rsidRDefault="007910DD" w:rsidP="007910DD">
      <w:pPr>
        <w:ind w:left="720" w:hanging="720"/>
        <w:jc w:val="both"/>
        <w:rPr>
          <w:rFonts w:ascii="Arial" w:hAnsi="Arial" w:cs="Arial"/>
          <w:sz w:val="22"/>
          <w:szCs w:val="22"/>
          <w:lang w:val="en-GB"/>
        </w:rPr>
      </w:pPr>
    </w:p>
    <w:p w14:paraId="16E8D718" w14:textId="77777777" w:rsidR="007910DD" w:rsidRPr="00CD0FE9" w:rsidRDefault="00AE69E6" w:rsidP="00AE69E6">
      <w:pPr>
        <w:numPr>
          <w:ilvl w:val="0"/>
          <w:numId w:val="8"/>
        </w:numPr>
        <w:jc w:val="both"/>
        <w:rPr>
          <w:rFonts w:ascii="Arial" w:hAnsi="Arial" w:cs="Arial"/>
          <w:sz w:val="22"/>
          <w:szCs w:val="22"/>
          <w:lang w:val="en-GB"/>
        </w:rPr>
      </w:pPr>
      <w:r>
        <w:rPr>
          <w:rFonts w:ascii="Arial" w:hAnsi="Arial" w:cs="Arial"/>
          <w:sz w:val="22"/>
          <w:szCs w:val="22"/>
          <w:lang w:val="en-GB"/>
        </w:rPr>
        <w:t xml:space="preserve">Liaise </w:t>
      </w:r>
      <w:r w:rsidR="00F47126">
        <w:rPr>
          <w:rFonts w:ascii="Arial" w:hAnsi="Arial" w:cs="Arial"/>
          <w:sz w:val="22"/>
          <w:szCs w:val="22"/>
          <w:lang w:val="en-GB"/>
        </w:rPr>
        <w:t xml:space="preserve">with the Vulture Working Group and the IUCN Vulture Specialist Group, </w:t>
      </w:r>
      <w:r>
        <w:rPr>
          <w:rFonts w:ascii="Arial" w:hAnsi="Arial" w:cs="Arial"/>
          <w:sz w:val="22"/>
          <w:szCs w:val="22"/>
          <w:lang w:val="en-GB"/>
        </w:rPr>
        <w:t xml:space="preserve">via the Coordinating Unit of the Raptors MOU, </w:t>
      </w:r>
      <w:r w:rsidR="00CE40F9">
        <w:rPr>
          <w:rFonts w:ascii="Arial" w:hAnsi="Arial" w:cs="Arial"/>
          <w:sz w:val="22"/>
          <w:szCs w:val="22"/>
          <w:lang w:val="en-GB"/>
        </w:rPr>
        <w:t xml:space="preserve">to </w:t>
      </w:r>
      <w:r>
        <w:rPr>
          <w:rFonts w:ascii="Arial" w:hAnsi="Arial" w:cs="Arial"/>
          <w:sz w:val="22"/>
          <w:szCs w:val="22"/>
          <w:lang w:val="en-GB"/>
        </w:rPr>
        <w:t>address</w:t>
      </w:r>
      <w:r w:rsidR="00F47126">
        <w:rPr>
          <w:rFonts w:ascii="Arial" w:hAnsi="Arial" w:cs="Arial"/>
          <w:sz w:val="22"/>
          <w:szCs w:val="22"/>
          <w:lang w:val="en-GB"/>
        </w:rPr>
        <w:t xml:space="preserve"> key gaps in knowledge as highlighted within the Vulture MsAP</w:t>
      </w:r>
      <w:r w:rsidR="00171FF8">
        <w:rPr>
          <w:rFonts w:ascii="Arial" w:hAnsi="Arial" w:cs="Arial"/>
          <w:sz w:val="22"/>
          <w:szCs w:val="22"/>
          <w:lang w:val="en-GB"/>
        </w:rPr>
        <w:t>.</w:t>
      </w:r>
    </w:p>
    <w:p w14:paraId="7D908397" w14:textId="77777777" w:rsidR="007910DD" w:rsidRPr="00CD0FE9" w:rsidRDefault="007910DD" w:rsidP="007910DD">
      <w:pPr>
        <w:jc w:val="both"/>
        <w:rPr>
          <w:rFonts w:ascii="Arial" w:hAnsi="Arial" w:cs="Arial"/>
          <w:i/>
          <w:sz w:val="22"/>
          <w:szCs w:val="22"/>
          <w:lang w:val="en-GB"/>
        </w:rPr>
      </w:pPr>
    </w:p>
    <w:p w14:paraId="2C1529D3" w14:textId="77777777" w:rsidR="007910DD" w:rsidRPr="00CD0FE9" w:rsidRDefault="007910DD" w:rsidP="007910DD">
      <w:pPr>
        <w:jc w:val="both"/>
        <w:rPr>
          <w:rFonts w:ascii="Arial" w:hAnsi="Arial" w:cs="Arial"/>
          <w:b/>
          <w:i/>
          <w:sz w:val="22"/>
          <w:szCs w:val="22"/>
          <w:lang w:val="en-GB"/>
        </w:rPr>
      </w:pPr>
      <w:r w:rsidRPr="00CD0FE9">
        <w:rPr>
          <w:rFonts w:ascii="Arial" w:hAnsi="Arial" w:cs="Arial"/>
          <w:b/>
          <w:i/>
          <w:sz w:val="22"/>
          <w:szCs w:val="22"/>
          <w:lang w:val="en-GB"/>
        </w:rPr>
        <w:t>Directed to the Secretariat</w:t>
      </w:r>
    </w:p>
    <w:p w14:paraId="42F241C5" w14:textId="77777777" w:rsidR="007910DD" w:rsidRPr="00CD0FE9" w:rsidRDefault="007910DD" w:rsidP="007910DD">
      <w:pPr>
        <w:jc w:val="both"/>
        <w:rPr>
          <w:rFonts w:ascii="Arial" w:hAnsi="Arial" w:cs="Arial"/>
          <w:sz w:val="22"/>
          <w:szCs w:val="22"/>
          <w:lang w:val="en-GB"/>
        </w:rPr>
      </w:pPr>
    </w:p>
    <w:p w14:paraId="62D1EC4B" w14:textId="77777777" w:rsidR="007910DD" w:rsidRPr="00CD0FE9" w:rsidRDefault="007910DD" w:rsidP="00AE69E6">
      <w:pPr>
        <w:ind w:left="720" w:hanging="720"/>
        <w:jc w:val="both"/>
        <w:rPr>
          <w:rFonts w:ascii="Arial" w:hAnsi="Arial" w:cs="Arial"/>
          <w:iCs/>
          <w:sz w:val="22"/>
          <w:szCs w:val="22"/>
          <w:lang w:val="en-GB"/>
        </w:rPr>
      </w:pPr>
      <w:r w:rsidRPr="00CD0FE9">
        <w:rPr>
          <w:rFonts w:ascii="Arial" w:hAnsi="Arial" w:cs="Arial"/>
          <w:sz w:val="22"/>
          <w:szCs w:val="22"/>
          <w:lang w:val="en-GB"/>
        </w:rPr>
        <w:t>12.</w:t>
      </w:r>
      <w:r w:rsidR="00AE69E6">
        <w:rPr>
          <w:rFonts w:ascii="Arial" w:hAnsi="Arial" w:cs="Arial"/>
          <w:sz w:val="22"/>
          <w:szCs w:val="22"/>
          <w:lang w:val="en-GB"/>
        </w:rPr>
        <w:t>CC</w:t>
      </w:r>
      <w:r w:rsidRPr="00CD0FE9">
        <w:rPr>
          <w:rFonts w:ascii="Arial" w:hAnsi="Arial" w:cs="Arial"/>
          <w:sz w:val="22"/>
          <w:szCs w:val="22"/>
          <w:lang w:val="en-GB"/>
        </w:rPr>
        <w:tab/>
        <w:t>The Secretariat shall</w:t>
      </w:r>
      <w:r w:rsidR="00EE663F">
        <w:rPr>
          <w:rFonts w:ascii="Arial" w:hAnsi="Arial" w:cs="Arial"/>
          <w:sz w:val="22"/>
          <w:szCs w:val="22"/>
          <w:lang w:val="en-GB"/>
        </w:rPr>
        <w:t>:</w:t>
      </w:r>
    </w:p>
    <w:p w14:paraId="2A62EF43" w14:textId="77777777" w:rsidR="007910DD" w:rsidRPr="00CD0FE9" w:rsidRDefault="007910DD" w:rsidP="007910DD">
      <w:pPr>
        <w:ind w:left="720" w:hanging="720"/>
        <w:jc w:val="both"/>
        <w:rPr>
          <w:rFonts w:ascii="Arial" w:hAnsi="Arial" w:cs="Arial"/>
          <w:iCs/>
          <w:sz w:val="22"/>
          <w:szCs w:val="22"/>
          <w:lang w:val="en-GB"/>
        </w:rPr>
      </w:pPr>
    </w:p>
    <w:p w14:paraId="3081940A" w14:textId="63711507" w:rsidR="007910DD" w:rsidRPr="00CD0FE9" w:rsidRDefault="00EE663F" w:rsidP="00EE663F">
      <w:pPr>
        <w:numPr>
          <w:ilvl w:val="0"/>
          <w:numId w:val="9"/>
        </w:numPr>
        <w:jc w:val="both"/>
        <w:rPr>
          <w:rFonts w:ascii="Arial" w:hAnsi="Arial" w:cs="Arial"/>
          <w:sz w:val="22"/>
          <w:szCs w:val="22"/>
          <w:lang w:val="en-GB"/>
        </w:rPr>
      </w:pPr>
      <w:r>
        <w:rPr>
          <w:rFonts w:ascii="Arial" w:hAnsi="Arial" w:cs="Arial"/>
          <w:sz w:val="22"/>
          <w:szCs w:val="22"/>
          <w:lang w:val="en-GB"/>
        </w:rPr>
        <w:t xml:space="preserve">Convey this </w:t>
      </w:r>
      <w:r w:rsidRPr="00EE663F">
        <w:rPr>
          <w:rFonts w:ascii="Arial" w:hAnsi="Arial" w:cs="Arial"/>
          <w:sz w:val="22"/>
          <w:szCs w:val="22"/>
          <w:lang w:val="en-GB"/>
        </w:rPr>
        <w:t xml:space="preserve">Resolution to the secretariats of other </w:t>
      </w:r>
      <w:r w:rsidR="00BE3ECE">
        <w:rPr>
          <w:rFonts w:ascii="Arial" w:hAnsi="Arial" w:cs="Arial"/>
          <w:sz w:val="22"/>
          <w:szCs w:val="22"/>
          <w:lang w:val="en-GB"/>
        </w:rPr>
        <w:t>m</w:t>
      </w:r>
      <w:r w:rsidRPr="00EE663F">
        <w:rPr>
          <w:rFonts w:ascii="Arial" w:hAnsi="Arial" w:cs="Arial"/>
          <w:sz w:val="22"/>
          <w:szCs w:val="22"/>
          <w:lang w:val="en-GB"/>
        </w:rPr>
        <w:t xml:space="preserve">ultilateral </w:t>
      </w:r>
      <w:r w:rsidR="00BE3ECE">
        <w:rPr>
          <w:rFonts w:ascii="Arial" w:hAnsi="Arial" w:cs="Arial"/>
          <w:sz w:val="22"/>
          <w:szCs w:val="22"/>
          <w:lang w:val="en-GB"/>
        </w:rPr>
        <w:t>e</w:t>
      </w:r>
      <w:r w:rsidRPr="00EE663F">
        <w:rPr>
          <w:rFonts w:ascii="Arial" w:hAnsi="Arial" w:cs="Arial"/>
          <w:sz w:val="22"/>
          <w:szCs w:val="22"/>
          <w:lang w:val="en-GB"/>
        </w:rPr>
        <w:t>nvironmental fora,</w:t>
      </w:r>
      <w:r>
        <w:rPr>
          <w:rFonts w:ascii="Arial" w:hAnsi="Arial" w:cs="Arial"/>
          <w:sz w:val="22"/>
          <w:szCs w:val="22"/>
          <w:lang w:val="en-GB"/>
        </w:rPr>
        <w:t xml:space="preserve"> in particular UN Environment, </w:t>
      </w:r>
      <w:r w:rsidRPr="00EE663F">
        <w:rPr>
          <w:rFonts w:ascii="Arial" w:hAnsi="Arial" w:cs="Arial"/>
          <w:sz w:val="22"/>
          <w:szCs w:val="22"/>
          <w:lang w:val="en-GB"/>
        </w:rPr>
        <w:t xml:space="preserve">CBD, </w:t>
      </w:r>
      <w:r w:rsidR="004F6383">
        <w:rPr>
          <w:rFonts w:ascii="Arial" w:hAnsi="Arial" w:cs="Arial"/>
          <w:sz w:val="22"/>
          <w:szCs w:val="22"/>
          <w:lang w:val="en-GB"/>
        </w:rPr>
        <w:t>Convention on International Trade in Enda</w:t>
      </w:r>
      <w:r w:rsidR="00EA7C11">
        <w:rPr>
          <w:rFonts w:ascii="Arial" w:hAnsi="Arial" w:cs="Arial"/>
          <w:sz w:val="22"/>
          <w:szCs w:val="22"/>
          <w:lang w:val="en-GB"/>
        </w:rPr>
        <w:t>n</w:t>
      </w:r>
      <w:r w:rsidR="004F6383">
        <w:rPr>
          <w:rFonts w:ascii="Arial" w:hAnsi="Arial" w:cs="Arial"/>
          <w:sz w:val="22"/>
          <w:szCs w:val="22"/>
          <w:lang w:val="en-GB"/>
        </w:rPr>
        <w:t>gered Species of Wild Fauna and Flora (</w:t>
      </w:r>
      <w:r w:rsidRPr="00EE663F">
        <w:rPr>
          <w:rFonts w:ascii="Arial" w:hAnsi="Arial" w:cs="Arial"/>
          <w:sz w:val="22"/>
          <w:szCs w:val="22"/>
          <w:lang w:val="en-GB"/>
        </w:rPr>
        <w:t>CITES</w:t>
      </w:r>
      <w:r w:rsidR="004F6383">
        <w:rPr>
          <w:rFonts w:ascii="Arial" w:hAnsi="Arial" w:cs="Arial"/>
          <w:sz w:val="22"/>
          <w:szCs w:val="22"/>
          <w:lang w:val="en-GB"/>
        </w:rPr>
        <w:t>)</w:t>
      </w:r>
      <w:r w:rsidRPr="00EE663F">
        <w:rPr>
          <w:rFonts w:ascii="Arial" w:hAnsi="Arial" w:cs="Arial"/>
          <w:sz w:val="22"/>
          <w:szCs w:val="22"/>
          <w:lang w:val="en-GB"/>
        </w:rPr>
        <w:t xml:space="preserve"> and </w:t>
      </w:r>
      <w:r w:rsidR="004F6383">
        <w:rPr>
          <w:rFonts w:ascii="Arial" w:hAnsi="Arial" w:cs="Arial"/>
          <w:sz w:val="22"/>
          <w:szCs w:val="22"/>
          <w:lang w:val="en-GB"/>
        </w:rPr>
        <w:t>Intergovernmental Science-Policy Platform on Biodiversity and Ecosystem Services (</w:t>
      </w:r>
      <w:r w:rsidRPr="00EE663F">
        <w:rPr>
          <w:rFonts w:ascii="Arial" w:hAnsi="Arial" w:cs="Arial"/>
          <w:sz w:val="22"/>
          <w:szCs w:val="22"/>
          <w:lang w:val="en-GB"/>
        </w:rPr>
        <w:t>IPBES</w:t>
      </w:r>
      <w:r w:rsidR="004F6383">
        <w:rPr>
          <w:rFonts w:ascii="Arial" w:hAnsi="Arial" w:cs="Arial"/>
          <w:sz w:val="22"/>
          <w:szCs w:val="22"/>
          <w:lang w:val="en-GB"/>
        </w:rPr>
        <w:t>)</w:t>
      </w:r>
      <w:r w:rsidRPr="00EE663F">
        <w:rPr>
          <w:rFonts w:ascii="Arial" w:hAnsi="Arial" w:cs="Arial"/>
          <w:sz w:val="22"/>
          <w:szCs w:val="22"/>
          <w:lang w:val="en-GB"/>
        </w:rPr>
        <w:t>, seek</w:t>
      </w:r>
      <w:r w:rsidR="002A2A96">
        <w:rPr>
          <w:rFonts w:ascii="Arial" w:hAnsi="Arial" w:cs="Arial"/>
          <w:sz w:val="22"/>
          <w:szCs w:val="22"/>
          <w:lang w:val="en-GB"/>
        </w:rPr>
        <w:t>ing</w:t>
      </w:r>
      <w:r w:rsidRPr="00EE663F">
        <w:rPr>
          <w:rFonts w:ascii="Arial" w:hAnsi="Arial" w:cs="Arial"/>
          <w:sz w:val="22"/>
          <w:szCs w:val="22"/>
          <w:lang w:val="en-GB"/>
        </w:rPr>
        <w:t xml:space="preserve"> their support, contributions, cooperation and collaboration in the imp</w:t>
      </w:r>
      <w:r>
        <w:rPr>
          <w:rFonts w:ascii="Arial" w:hAnsi="Arial" w:cs="Arial"/>
          <w:sz w:val="22"/>
          <w:szCs w:val="22"/>
          <w:lang w:val="en-GB"/>
        </w:rPr>
        <w:t>lementation of the Vulture MsAP;</w:t>
      </w:r>
    </w:p>
    <w:p w14:paraId="76190E09" w14:textId="77777777" w:rsidR="007910DD" w:rsidRPr="00CD0FE9" w:rsidRDefault="007910DD" w:rsidP="007910DD">
      <w:pPr>
        <w:ind w:left="720"/>
        <w:jc w:val="both"/>
        <w:rPr>
          <w:rFonts w:ascii="Arial" w:hAnsi="Arial" w:cs="Arial"/>
          <w:sz w:val="22"/>
          <w:szCs w:val="22"/>
          <w:lang w:val="en-GB"/>
        </w:rPr>
      </w:pPr>
    </w:p>
    <w:p w14:paraId="3A3C5745" w14:textId="77777777" w:rsidR="009544C4" w:rsidRPr="00F47126" w:rsidRDefault="009544C4" w:rsidP="00AE69E6">
      <w:pPr>
        <w:jc w:val="both"/>
        <w:rPr>
          <w:rFonts w:ascii="Arial" w:hAnsi="Arial" w:cs="Arial"/>
          <w:sz w:val="22"/>
          <w:szCs w:val="22"/>
          <w:lang w:val="en-GB"/>
        </w:rPr>
      </w:pPr>
      <w:r>
        <w:rPr>
          <w:rFonts w:ascii="Arial" w:hAnsi="Arial" w:cs="Arial"/>
          <w:sz w:val="22"/>
          <w:szCs w:val="22"/>
          <w:lang w:val="en-GB"/>
        </w:rPr>
        <w:t>12.</w:t>
      </w:r>
      <w:r w:rsidR="00AE69E6">
        <w:rPr>
          <w:rFonts w:ascii="Arial" w:hAnsi="Arial" w:cs="Arial"/>
          <w:sz w:val="22"/>
          <w:szCs w:val="22"/>
          <w:lang w:val="en-GB"/>
        </w:rPr>
        <w:t>DD</w:t>
      </w:r>
      <w:r>
        <w:rPr>
          <w:rFonts w:ascii="Arial" w:hAnsi="Arial" w:cs="Arial"/>
          <w:sz w:val="22"/>
          <w:szCs w:val="22"/>
          <w:lang w:val="en-GB"/>
        </w:rPr>
        <w:t xml:space="preserve"> The Secretariat through the Coordinating Unit of the Raptors MOU, shall:</w:t>
      </w:r>
    </w:p>
    <w:p w14:paraId="37ECD067" w14:textId="77777777" w:rsidR="00ED6156" w:rsidRDefault="00ED6156" w:rsidP="00ED6156">
      <w:pPr>
        <w:pStyle w:val="ListParagraph"/>
        <w:rPr>
          <w:rFonts w:ascii="Arial" w:hAnsi="Arial" w:cs="Arial"/>
          <w:sz w:val="22"/>
          <w:szCs w:val="22"/>
          <w:lang w:val="en-GB"/>
        </w:rPr>
      </w:pPr>
    </w:p>
    <w:p w14:paraId="1303CD32" w14:textId="77777777" w:rsidR="007910DD" w:rsidRPr="00CD0FE9" w:rsidRDefault="009544C4" w:rsidP="004F6383">
      <w:pPr>
        <w:numPr>
          <w:ilvl w:val="0"/>
          <w:numId w:val="12"/>
        </w:numPr>
        <w:jc w:val="both"/>
        <w:rPr>
          <w:rFonts w:ascii="Arial" w:hAnsi="Arial" w:cs="Arial"/>
          <w:sz w:val="22"/>
          <w:szCs w:val="22"/>
          <w:lang w:val="en-GB"/>
        </w:rPr>
      </w:pPr>
      <w:r>
        <w:rPr>
          <w:rFonts w:ascii="Arial" w:hAnsi="Arial" w:cs="Arial"/>
          <w:sz w:val="22"/>
          <w:szCs w:val="22"/>
          <w:lang w:val="en-GB"/>
        </w:rPr>
        <w:t xml:space="preserve">Report </w:t>
      </w:r>
      <w:r w:rsidR="00ED6156">
        <w:rPr>
          <w:rFonts w:ascii="Arial" w:hAnsi="Arial" w:cs="Arial"/>
          <w:sz w:val="22"/>
          <w:szCs w:val="22"/>
          <w:lang w:val="en-GB"/>
        </w:rPr>
        <w:t xml:space="preserve">to the </w:t>
      </w:r>
      <w:r w:rsidR="00653135">
        <w:rPr>
          <w:rFonts w:ascii="Arial" w:hAnsi="Arial" w:cs="Arial"/>
          <w:sz w:val="22"/>
          <w:szCs w:val="22"/>
          <w:lang w:val="en-GB"/>
        </w:rPr>
        <w:t>next Meeting of Signatories of the CMS Raptors MOU</w:t>
      </w:r>
      <w:r w:rsidR="004F6383">
        <w:rPr>
          <w:rFonts w:ascii="Arial" w:hAnsi="Arial" w:cs="Arial"/>
          <w:sz w:val="22"/>
          <w:szCs w:val="22"/>
          <w:lang w:val="en-GB"/>
        </w:rPr>
        <w:t xml:space="preserve"> and</w:t>
      </w:r>
      <w:r w:rsidR="00653135">
        <w:rPr>
          <w:rFonts w:ascii="Arial" w:hAnsi="Arial" w:cs="Arial"/>
          <w:sz w:val="22"/>
          <w:szCs w:val="22"/>
          <w:lang w:val="en-GB"/>
        </w:rPr>
        <w:t xml:space="preserve"> </w:t>
      </w:r>
      <w:r w:rsidR="00F47126">
        <w:rPr>
          <w:rFonts w:ascii="Arial" w:hAnsi="Arial" w:cs="Arial"/>
          <w:sz w:val="22"/>
          <w:szCs w:val="22"/>
          <w:lang w:val="en-GB"/>
        </w:rPr>
        <w:t>subsequent meetings of the Sessional Committee of the CMS Scientific Council</w:t>
      </w:r>
      <w:r w:rsidR="004F6383">
        <w:rPr>
          <w:rFonts w:ascii="Arial" w:hAnsi="Arial" w:cs="Arial"/>
          <w:sz w:val="22"/>
          <w:szCs w:val="22"/>
          <w:lang w:val="en-GB"/>
        </w:rPr>
        <w:t>.</w:t>
      </w:r>
      <w:r w:rsidR="00F47126">
        <w:rPr>
          <w:rFonts w:ascii="Arial" w:hAnsi="Arial" w:cs="Arial"/>
          <w:sz w:val="22"/>
          <w:szCs w:val="22"/>
          <w:lang w:val="en-GB"/>
        </w:rPr>
        <w:t xml:space="preserve"> </w:t>
      </w:r>
    </w:p>
    <w:p w14:paraId="13E3BF79" w14:textId="77777777" w:rsidR="007910DD" w:rsidRDefault="007910DD" w:rsidP="007910DD">
      <w:pPr>
        <w:jc w:val="both"/>
        <w:rPr>
          <w:rFonts w:ascii="Arial" w:hAnsi="Arial" w:cs="Arial"/>
          <w:sz w:val="22"/>
          <w:szCs w:val="22"/>
          <w:lang w:val="en-GB"/>
        </w:rPr>
      </w:pPr>
    </w:p>
    <w:p w14:paraId="2335434D" w14:textId="77777777" w:rsidR="00141ED1" w:rsidRPr="00CD0FE9" w:rsidRDefault="00141ED1" w:rsidP="007910DD">
      <w:pPr>
        <w:jc w:val="both"/>
        <w:rPr>
          <w:rFonts w:ascii="Arial" w:hAnsi="Arial" w:cs="Arial"/>
          <w:sz w:val="22"/>
          <w:szCs w:val="22"/>
          <w:lang w:val="en-GB"/>
        </w:rPr>
      </w:pPr>
    </w:p>
    <w:p w14:paraId="4D63993E" w14:textId="77777777" w:rsidR="007910DD" w:rsidRPr="00CD0FE9" w:rsidRDefault="007910DD" w:rsidP="007910DD">
      <w:pPr>
        <w:tabs>
          <w:tab w:val="left" w:pos="1020"/>
        </w:tabs>
        <w:rPr>
          <w:rFonts w:ascii="Arial" w:hAnsi="Arial" w:cs="Arial"/>
          <w:sz w:val="22"/>
          <w:szCs w:val="22"/>
          <w:lang w:val="en-GB"/>
        </w:rPr>
      </w:pPr>
    </w:p>
    <w:p w14:paraId="00FAC92D" w14:textId="77777777" w:rsidR="0079075D" w:rsidRPr="00CD0FE9" w:rsidRDefault="0079075D" w:rsidP="007910DD">
      <w:pPr>
        <w:pStyle w:val="Heading2"/>
        <w:keepNext w:val="0"/>
        <w:ind w:left="-90" w:right="-367"/>
        <w:jc w:val="center"/>
        <w:rPr>
          <w:rFonts w:ascii="Arial" w:hAnsi="Arial" w:cs="Arial"/>
          <w:sz w:val="22"/>
          <w:szCs w:val="22"/>
          <w:lang w:val="en-GB"/>
        </w:rPr>
      </w:pPr>
    </w:p>
    <w:sectPr w:rsidR="0079075D" w:rsidRPr="00CD0FE9" w:rsidSect="0052082F">
      <w:headerReference w:type="first" r:id="rId26"/>
      <w:footerReference w:type="first" r:id="rId27"/>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10ECE" w14:textId="77777777" w:rsidR="009F1347" w:rsidRDefault="009F1347">
      <w:r>
        <w:separator/>
      </w:r>
    </w:p>
  </w:endnote>
  <w:endnote w:type="continuationSeparator" w:id="0">
    <w:p w14:paraId="37AFCF9B" w14:textId="77777777" w:rsidR="009F1347" w:rsidRDefault="009F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BFAB5" w14:textId="66AD4472" w:rsidR="00517B1D" w:rsidRPr="00922791" w:rsidRDefault="00517B1D"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CF5F63">
      <w:rPr>
        <w:rFonts w:ascii="Arial" w:hAnsi="Arial" w:cs="Arial"/>
        <w:noProof/>
        <w:sz w:val="18"/>
        <w:szCs w:val="18"/>
      </w:rPr>
      <w:t>8</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04D7" w14:textId="21E000CD" w:rsidR="00517B1D" w:rsidRPr="00922791" w:rsidRDefault="00517B1D"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CF5F63">
      <w:rPr>
        <w:rFonts w:ascii="Arial" w:hAnsi="Arial" w:cs="Arial"/>
        <w:noProof/>
        <w:sz w:val="18"/>
        <w:szCs w:val="18"/>
      </w:rPr>
      <w:t>7</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F456" w14:textId="77777777" w:rsidR="00517B1D" w:rsidRPr="00CD7355" w:rsidRDefault="00517B1D"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17523"/>
      <w:docPartObj>
        <w:docPartGallery w:val="Page Numbers (Bottom of Page)"/>
        <w:docPartUnique/>
      </w:docPartObj>
    </w:sdtPr>
    <w:sdtEndPr>
      <w:rPr>
        <w:rFonts w:ascii="Arial" w:hAnsi="Arial" w:cs="Arial"/>
        <w:noProof/>
        <w:sz w:val="18"/>
        <w:szCs w:val="18"/>
      </w:rPr>
    </w:sdtEndPr>
    <w:sdtContent>
      <w:p w14:paraId="0A2EF4FD" w14:textId="12745A2C" w:rsidR="00382B3C" w:rsidRPr="00370338" w:rsidRDefault="00382B3C">
        <w:pPr>
          <w:pStyle w:val="Footer"/>
          <w:jc w:val="center"/>
          <w:rPr>
            <w:rFonts w:ascii="Arial" w:hAnsi="Arial" w:cs="Arial"/>
            <w:sz w:val="18"/>
            <w:szCs w:val="18"/>
          </w:rPr>
        </w:pPr>
        <w:r w:rsidRPr="00370338">
          <w:rPr>
            <w:rFonts w:ascii="Arial" w:hAnsi="Arial" w:cs="Arial"/>
            <w:sz w:val="18"/>
            <w:szCs w:val="18"/>
          </w:rPr>
          <w:fldChar w:fldCharType="begin"/>
        </w:r>
        <w:r w:rsidRPr="00370338">
          <w:rPr>
            <w:rFonts w:ascii="Arial" w:hAnsi="Arial" w:cs="Arial"/>
            <w:sz w:val="18"/>
            <w:szCs w:val="18"/>
          </w:rPr>
          <w:instrText xml:space="preserve"> PAGE   \* MERGEFORMAT </w:instrText>
        </w:r>
        <w:r w:rsidRPr="00370338">
          <w:rPr>
            <w:rFonts w:ascii="Arial" w:hAnsi="Arial" w:cs="Arial"/>
            <w:sz w:val="18"/>
            <w:szCs w:val="18"/>
          </w:rPr>
          <w:fldChar w:fldCharType="separate"/>
        </w:r>
        <w:r w:rsidR="00CF5F63">
          <w:rPr>
            <w:rFonts w:ascii="Arial" w:hAnsi="Arial" w:cs="Arial"/>
            <w:noProof/>
            <w:sz w:val="18"/>
            <w:szCs w:val="18"/>
          </w:rPr>
          <w:t>2</w:t>
        </w:r>
        <w:r w:rsidRPr="00370338">
          <w:rPr>
            <w:rFonts w:ascii="Arial" w:hAnsi="Arial" w:cs="Arial"/>
            <w:noProof/>
            <w:sz w:val="18"/>
            <w:szCs w:val="18"/>
          </w:rPr>
          <w:fldChar w:fldCharType="end"/>
        </w:r>
      </w:p>
    </w:sdtContent>
  </w:sdt>
  <w:p w14:paraId="5713D89D" w14:textId="579CFC50" w:rsidR="00517B1D" w:rsidRPr="00D605A4" w:rsidRDefault="00517B1D" w:rsidP="00382B3C">
    <w:pPr>
      <w:pStyle w:val="Footer"/>
      <w:tabs>
        <w:tab w:val="clear" w:pos="8640"/>
        <w:tab w:val="right" w:pos="9083"/>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728727"/>
      <w:docPartObj>
        <w:docPartGallery w:val="Page Numbers (Bottom of Page)"/>
        <w:docPartUnique/>
      </w:docPartObj>
    </w:sdtPr>
    <w:sdtEndPr>
      <w:rPr>
        <w:rFonts w:ascii="Arial" w:hAnsi="Arial" w:cs="Arial"/>
        <w:noProof/>
        <w:sz w:val="18"/>
        <w:szCs w:val="18"/>
      </w:rPr>
    </w:sdtEndPr>
    <w:sdtContent>
      <w:p w14:paraId="498DA615" w14:textId="08A57794" w:rsidR="00382B3C" w:rsidRPr="00370338" w:rsidRDefault="00382B3C">
        <w:pPr>
          <w:pStyle w:val="Footer"/>
          <w:jc w:val="center"/>
          <w:rPr>
            <w:rFonts w:ascii="Arial" w:hAnsi="Arial" w:cs="Arial"/>
            <w:sz w:val="18"/>
            <w:szCs w:val="18"/>
          </w:rPr>
        </w:pPr>
        <w:r w:rsidRPr="00370338">
          <w:rPr>
            <w:rFonts w:ascii="Arial" w:hAnsi="Arial" w:cs="Arial"/>
            <w:sz w:val="18"/>
            <w:szCs w:val="18"/>
          </w:rPr>
          <w:fldChar w:fldCharType="begin"/>
        </w:r>
        <w:r w:rsidRPr="00370338">
          <w:rPr>
            <w:rFonts w:ascii="Arial" w:hAnsi="Arial" w:cs="Arial"/>
            <w:sz w:val="18"/>
            <w:szCs w:val="18"/>
          </w:rPr>
          <w:instrText xml:space="preserve"> PAGE   \* MERGEFORMAT </w:instrText>
        </w:r>
        <w:r w:rsidRPr="00370338">
          <w:rPr>
            <w:rFonts w:ascii="Arial" w:hAnsi="Arial" w:cs="Arial"/>
            <w:sz w:val="18"/>
            <w:szCs w:val="18"/>
          </w:rPr>
          <w:fldChar w:fldCharType="separate"/>
        </w:r>
        <w:r w:rsidR="00CF5F63">
          <w:rPr>
            <w:rFonts w:ascii="Arial" w:hAnsi="Arial" w:cs="Arial"/>
            <w:noProof/>
            <w:sz w:val="18"/>
            <w:szCs w:val="18"/>
          </w:rPr>
          <w:t>6</w:t>
        </w:r>
        <w:r w:rsidRPr="00370338">
          <w:rPr>
            <w:rFonts w:ascii="Arial" w:hAnsi="Arial" w:cs="Arial"/>
            <w:noProof/>
            <w:sz w:val="18"/>
            <w:szCs w:val="18"/>
          </w:rPr>
          <w:fldChar w:fldCharType="end"/>
        </w:r>
      </w:p>
    </w:sdtContent>
  </w:sdt>
  <w:p w14:paraId="1B1A5B36" w14:textId="77777777" w:rsidR="00382B3C" w:rsidRPr="00D605A4" w:rsidRDefault="00382B3C" w:rsidP="00382B3C">
    <w:pPr>
      <w:pStyle w:val="Footer"/>
      <w:tabs>
        <w:tab w:val="clear" w:pos="8640"/>
        <w:tab w:val="right" w:pos="9083"/>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789179"/>
      <w:docPartObj>
        <w:docPartGallery w:val="Page Numbers (Bottom of Page)"/>
        <w:docPartUnique/>
      </w:docPartObj>
    </w:sdtPr>
    <w:sdtEndPr>
      <w:rPr>
        <w:rFonts w:ascii="Arial" w:hAnsi="Arial" w:cs="Arial"/>
        <w:noProof/>
        <w:sz w:val="18"/>
        <w:szCs w:val="18"/>
      </w:rPr>
    </w:sdtEndPr>
    <w:sdtContent>
      <w:p w14:paraId="539C26D8" w14:textId="32D9D9AF" w:rsidR="00382B3C" w:rsidRPr="00370338" w:rsidRDefault="00382B3C">
        <w:pPr>
          <w:pStyle w:val="Footer"/>
          <w:jc w:val="center"/>
          <w:rPr>
            <w:rFonts w:ascii="Arial" w:hAnsi="Arial" w:cs="Arial"/>
            <w:sz w:val="18"/>
            <w:szCs w:val="18"/>
          </w:rPr>
        </w:pPr>
        <w:r w:rsidRPr="00370338">
          <w:rPr>
            <w:rFonts w:ascii="Arial" w:hAnsi="Arial" w:cs="Arial"/>
            <w:sz w:val="18"/>
            <w:szCs w:val="18"/>
          </w:rPr>
          <w:fldChar w:fldCharType="begin"/>
        </w:r>
        <w:r w:rsidRPr="00370338">
          <w:rPr>
            <w:rFonts w:ascii="Arial" w:hAnsi="Arial" w:cs="Arial"/>
            <w:sz w:val="18"/>
            <w:szCs w:val="18"/>
          </w:rPr>
          <w:instrText xml:space="preserve"> PAGE   \* MERGEFORMAT </w:instrText>
        </w:r>
        <w:r w:rsidRPr="00370338">
          <w:rPr>
            <w:rFonts w:ascii="Arial" w:hAnsi="Arial" w:cs="Arial"/>
            <w:sz w:val="18"/>
            <w:szCs w:val="18"/>
          </w:rPr>
          <w:fldChar w:fldCharType="separate"/>
        </w:r>
        <w:r w:rsidR="00CF5F63">
          <w:rPr>
            <w:rFonts w:ascii="Arial" w:hAnsi="Arial" w:cs="Arial"/>
            <w:noProof/>
            <w:sz w:val="18"/>
            <w:szCs w:val="18"/>
          </w:rPr>
          <w:t>9</w:t>
        </w:r>
        <w:r w:rsidRPr="00370338">
          <w:rPr>
            <w:rFonts w:ascii="Arial" w:hAnsi="Arial" w:cs="Arial"/>
            <w:noProof/>
            <w:sz w:val="18"/>
            <w:szCs w:val="18"/>
          </w:rPr>
          <w:fldChar w:fldCharType="end"/>
        </w:r>
      </w:p>
    </w:sdtContent>
  </w:sdt>
  <w:p w14:paraId="58AAFB50" w14:textId="77777777" w:rsidR="00382B3C" w:rsidRPr="00D605A4" w:rsidRDefault="00382B3C" w:rsidP="00382B3C">
    <w:pPr>
      <w:pStyle w:val="Footer"/>
      <w:tabs>
        <w:tab w:val="clear" w:pos="8640"/>
        <w:tab w:val="right" w:pos="90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B4208" w14:textId="77777777" w:rsidR="009F1347" w:rsidRDefault="009F1347">
      <w:r>
        <w:separator/>
      </w:r>
    </w:p>
  </w:footnote>
  <w:footnote w:type="continuationSeparator" w:id="0">
    <w:p w14:paraId="67CA77A1" w14:textId="77777777" w:rsidR="009F1347" w:rsidRDefault="009F1347">
      <w:r>
        <w:continuationSeparator/>
      </w:r>
    </w:p>
  </w:footnote>
  <w:footnote w:id="1">
    <w:p w14:paraId="54AB3905" w14:textId="77777777" w:rsidR="00D16351" w:rsidRPr="00D16351" w:rsidRDefault="00D16351" w:rsidP="00D16351">
      <w:pPr>
        <w:pStyle w:val="FootnoteText"/>
        <w:rPr>
          <w:rFonts w:asciiTheme="minorBidi" w:hAnsiTheme="minorBidi" w:cstheme="minorBidi"/>
          <w:sz w:val="18"/>
          <w:szCs w:val="18"/>
        </w:rPr>
      </w:pPr>
      <w:r w:rsidRPr="00D16351">
        <w:rPr>
          <w:rStyle w:val="FootnoteReference"/>
          <w:rFonts w:asciiTheme="minorBidi" w:hAnsiTheme="minorBidi" w:cstheme="minorBidi"/>
          <w:sz w:val="18"/>
          <w:szCs w:val="18"/>
          <w:vertAlign w:val="superscript"/>
        </w:rPr>
        <w:footnoteRef/>
      </w:r>
      <w:r w:rsidRPr="00D16351">
        <w:rPr>
          <w:rFonts w:asciiTheme="minorBidi" w:hAnsiTheme="minorBidi" w:cstheme="minorBidi"/>
          <w:sz w:val="18"/>
          <w:szCs w:val="18"/>
        </w:rPr>
        <w:t xml:space="preserve"> Under development; expected to be finalized by stakeholders in advance of CMS COP12. On receipt, Rev.1 of Vulture MsAP/Annex5 will be posted online.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CB650" w14:textId="491011BA" w:rsidR="00517B1D" w:rsidRPr="00922791" w:rsidRDefault="00517B1D"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/Doc.24.1.4/Annex</w:t>
    </w:r>
    <w:r w:rsidR="00382B3C">
      <w:rPr>
        <w:rFonts w:ascii="Arial" w:hAnsi="Arial" w:cs="Arial"/>
        <w:b w:val="0"/>
        <w:i/>
        <w:sz w:val="18"/>
        <w:szCs w:val="18"/>
        <w:lang w:val="en-US"/>
      </w:rPr>
      <w:t xml:space="preserve"> 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92958" w14:textId="068FBFA8" w:rsidR="00382B3C" w:rsidRPr="00D605A4" w:rsidRDefault="00382B3C" w:rsidP="00382B3C">
    <w:pPr>
      <w:pStyle w:val="Header"/>
      <w:pBdr>
        <w:bottom w:val="single" w:sz="4" w:space="1" w:color="auto"/>
      </w:pBdr>
      <w:jc w:val="right"/>
      <w:rPr>
        <w:rFonts w:ascii="Arial" w:hAnsi="Arial" w:cs="Arial"/>
        <w:i/>
        <w:sz w:val="18"/>
        <w:szCs w:val="18"/>
        <w:lang w:val="de-DE"/>
      </w:rPr>
    </w:pPr>
    <w:r w:rsidRPr="00D605A4">
      <w:rPr>
        <w:rFonts w:ascii="Arial" w:hAnsi="Arial" w:cs="Arial"/>
        <w:i/>
        <w:sz w:val="18"/>
        <w:szCs w:val="18"/>
        <w:lang w:val="de-DE"/>
      </w:rPr>
      <w:t>UNEP/CMS/COP12/Doc.</w:t>
    </w:r>
    <w:r>
      <w:rPr>
        <w:rFonts w:ascii="Arial" w:hAnsi="Arial" w:cs="Arial"/>
        <w:i/>
        <w:sz w:val="18"/>
        <w:szCs w:val="18"/>
        <w:lang w:val="de-DE"/>
      </w:rPr>
      <w:t>24.1.4/</w:t>
    </w:r>
    <w:r w:rsidR="00DA33AA">
      <w:rPr>
        <w:rFonts w:ascii="Arial" w:hAnsi="Arial" w:cs="Arial"/>
        <w:i/>
        <w:sz w:val="18"/>
        <w:szCs w:val="18"/>
        <w:lang w:val="de-DE"/>
      </w:rPr>
      <w:t>Rev.</w:t>
    </w:r>
    <w:r w:rsidR="00F22147">
      <w:rPr>
        <w:rFonts w:ascii="Arial" w:hAnsi="Arial" w:cs="Arial"/>
        <w:i/>
        <w:sz w:val="18"/>
        <w:szCs w:val="18"/>
        <w:lang w:val="de-DE"/>
      </w:rPr>
      <w:t>2</w:t>
    </w:r>
    <w:r w:rsidR="00DA33AA">
      <w:rPr>
        <w:rFonts w:ascii="Arial" w:hAnsi="Arial" w:cs="Arial"/>
        <w:i/>
        <w:sz w:val="18"/>
        <w:szCs w:val="18"/>
        <w:lang w:val="de-DE"/>
      </w:rPr>
      <w:t>/</w:t>
    </w:r>
    <w:r>
      <w:rPr>
        <w:rFonts w:ascii="Arial" w:hAnsi="Arial" w:cs="Arial"/>
        <w:i/>
        <w:sz w:val="18"/>
        <w:szCs w:val="18"/>
        <w:lang w:val="de-DE"/>
      </w:rPr>
      <w:t>Annex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6CAE" w14:textId="77777777" w:rsidR="00517B1D" w:rsidRPr="00E543FE" w:rsidRDefault="00517B1D" w:rsidP="003D1FA4">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E543FE">
      <w:rPr>
        <w:rFonts w:ascii="Arial" w:hAnsi="Arial" w:cs="Arial"/>
        <w:b w:val="0"/>
        <w:i/>
        <w:sz w:val="18"/>
        <w:szCs w:val="18"/>
        <w:lang w:val="en-US"/>
      </w:rPr>
      <w:t>U</w:t>
    </w:r>
    <w:r>
      <w:rPr>
        <w:rFonts w:ascii="Arial" w:hAnsi="Arial" w:cs="Arial"/>
        <w:b w:val="0"/>
        <w:i/>
        <w:sz w:val="18"/>
        <w:szCs w:val="18"/>
        <w:lang w:val="en-US"/>
      </w:rPr>
      <w:t>NEP/CMS/COP12/Doc.24.1.4</w:t>
    </w:r>
  </w:p>
  <w:p w14:paraId="43EA2275" w14:textId="77777777" w:rsidR="00517B1D" w:rsidRPr="00E543FE" w:rsidRDefault="00517B1D"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D0538" w14:textId="77777777" w:rsidR="00517B1D" w:rsidRDefault="00517B1D" w:rsidP="00894D19">
    <w:pPr>
      <w:pStyle w:val="Header"/>
    </w:pPr>
    <w:r>
      <w:rPr>
        <w:noProof/>
        <w:lang w:val="en-US"/>
      </w:rPr>
      <w:drawing>
        <wp:anchor distT="0" distB="0" distL="114300" distR="114300" simplePos="0" relativeHeight="251657216" behindDoc="1" locked="0" layoutInCell="1" allowOverlap="1" wp14:anchorId="799575E0" wp14:editId="75D8138C">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7D72E7C1" wp14:editId="3C31C7BB">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5E19AC" w14:textId="77777777" w:rsidR="00517B1D" w:rsidRDefault="00517B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10880" w14:textId="5C86D26D" w:rsidR="00382B3C" w:rsidRPr="00922791" w:rsidRDefault="00382B3C"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/Doc.24.1.4</w:t>
    </w:r>
    <w:r w:rsidR="00DA33AA">
      <w:rPr>
        <w:rFonts w:ascii="Arial" w:hAnsi="Arial" w:cs="Arial"/>
        <w:b w:val="0"/>
        <w:i/>
        <w:sz w:val="18"/>
        <w:szCs w:val="18"/>
        <w:lang w:val="en-US"/>
      </w:rPr>
      <w:t>/Rev.</w:t>
    </w:r>
    <w:r w:rsidR="00F22147">
      <w:rPr>
        <w:rFonts w:ascii="Arial" w:hAnsi="Arial" w:cs="Arial"/>
        <w:b w:val="0"/>
        <w:i/>
        <w:sz w:val="18"/>
        <w:szCs w:val="18"/>
        <w:lang w:val="en-US"/>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FAE16" w14:textId="2AF98003" w:rsidR="00382B3C" w:rsidRPr="00E543FE" w:rsidRDefault="00382B3C" w:rsidP="003D1FA4">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E543FE">
      <w:rPr>
        <w:rFonts w:ascii="Arial" w:hAnsi="Arial" w:cs="Arial"/>
        <w:b w:val="0"/>
        <w:i/>
        <w:sz w:val="18"/>
        <w:szCs w:val="18"/>
        <w:lang w:val="en-US"/>
      </w:rPr>
      <w:t>U</w:t>
    </w:r>
    <w:r>
      <w:rPr>
        <w:rFonts w:ascii="Arial" w:hAnsi="Arial" w:cs="Arial"/>
        <w:b w:val="0"/>
        <w:i/>
        <w:sz w:val="18"/>
        <w:szCs w:val="18"/>
        <w:lang w:val="en-US"/>
      </w:rPr>
      <w:t>NEP/CMS/COP12/Doc.24.1.4</w:t>
    </w:r>
    <w:r w:rsidR="00DA33AA">
      <w:rPr>
        <w:rFonts w:ascii="Arial" w:hAnsi="Arial" w:cs="Arial"/>
        <w:b w:val="0"/>
        <w:i/>
        <w:sz w:val="18"/>
        <w:szCs w:val="18"/>
        <w:lang w:val="en-US"/>
      </w:rPr>
      <w:t>/Rev.</w:t>
    </w:r>
    <w:r w:rsidR="00F22147">
      <w:rPr>
        <w:rFonts w:ascii="Arial" w:hAnsi="Arial" w:cs="Arial"/>
        <w:b w:val="0"/>
        <w:i/>
        <w:sz w:val="18"/>
        <w:szCs w:val="18"/>
        <w:lang w:val="en-US"/>
      </w:rPr>
      <w:t>2</w:t>
    </w:r>
  </w:p>
  <w:p w14:paraId="71F66139" w14:textId="77777777" w:rsidR="00382B3C" w:rsidRPr="00E543FE" w:rsidRDefault="00382B3C" w:rsidP="00A27BE3">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CB501" w14:textId="551112B0" w:rsidR="00517B1D" w:rsidRPr="00D605A4" w:rsidRDefault="00517B1D" w:rsidP="00D605A4">
    <w:pPr>
      <w:pStyle w:val="Header"/>
      <w:pBdr>
        <w:bottom w:val="single" w:sz="4" w:space="1" w:color="auto"/>
      </w:pBdr>
      <w:rPr>
        <w:rFonts w:ascii="Arial" w:hAnsi="Arial" w:cs="Arial"/>
        <w:i/>
        <w:sz w:val="18"/>
        <w:szCs w:val="18"/>
        <w:lang w:val="de-DE"/>
      </w:rPr>
    </w:pPr>
    <w:r w:rsidRPr="00D605A4">
      <w:rPr>
        <w:rFonts w:ascii="Arial" w:hAnsi="Arial" w:cs="Arial"/>
        <w:i/>
        <w:sz w:val="18"/>
        <w:szCs w:val="18"/>
        <w:lang w:val="de-DE"/>
      </w:rPr>
      <w:t>UNEP/CMS/COP12/Doc.</w:t>
    </w:r>
    <w:r>
      <w:rPr>
        <w:rFonts w:ascii="Arial" w:hAnsi="Arial" w:cs="Arial"/>
        <w:i/>
        <w:sz w:val="18"/>
        <w:szCs w:val="18"/>
        <w:lang w:val="de-DE"/>
      </w:rPr>
      <w:t>24.1.4</w:t>
    </w:r>
    <w:r w:rsidR="00DA33AA">
      <w:rPr>
        <w:rFonts w:ascii="Arial" w:hAnsi="Arial" w:cs="Arial"/>
        <w:i/>
        <w:sz w:val="18"/>
        <w:szCs w:val="18"/>
        <w:lang w:val="de-DE"/>
      </w:rPr>
      <w:t>/Rev.</w:t>
    </w:r>
    <w:r w:rsidR="00F22147">
      <w:rPr>
        <w:rFonts w:ascii="Arial" w:hAnsi="Arial" w:cs="Arial"/>
        <w:i/>
        <w:sz w:val="18"/>
        <w:szCs w:val="18"/>
        <w:lang w:val="de-DE"/>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F19CD" w14:textId="615C5312" w:rsidR="00382B3C" w:rsidRPr="00922791" w:rsidRDefault="00382B3C"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/Doc.24.1.4/</w:t>
    </w:r>
    <w:r w:rsidR="00DA33AA">
      <w:rPr>
        <w:rFonts w:ascii="Arial" w:hAnsi="Arial" w:cs="Arial"/>
        <w:b w:val="0"/>
        <w:i/>
        <w:sz w:val="18"/>
        <w:szCs w:val="18"/>
        <w:lang w:val="en-US"/>
      </w:rPr>
      <w:t>Rev.</w:t>
    </w:r>
    <w:r w:rsidR="00F22147">
      <w:rPr>
        <w:rFonts w:ascii="Arial" w:hAnsi="Arial" w:cs="Arial"/>
        <w:b w:val="0"/>
        <w:i/>
        <w:sz w:val="18"/>
        <w:szCs w:val="18"/>
        <w:lang w:val="en-US"/>
      </w:rPr>
      <w:t>2</w:t>
    </w:r>
    <w:r w:rsidR="00DA33AA">
      <w:rPr>
        <w:rFonts w:ascii="Arial" w:hAnsi="Arial" w:cs="Arial"/>
        <w:b w:val="0"/>
        <w:i/>
        <w:sz w:val="18"/>
        <w:szCs w:val="18"/>
        <w:lang w:val="en-US"/>
      </w:rPr>
      <w:t>/</w:t>
    </w:r>
    <w:r>
      <w:rPr>
        <w:rFonts w:ascii="Arial" w:hAnsi="Arial" w:cs="Arial"/>
        <w:b w:val="0"/>
        <w:i/>
        <w:sz w:val="18"/>
        <w:szCs w:val="18"/>
        <w:lang w:val="en-US"/>
      </w:rPr>
      <w:t>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B3D84" w14:textId="57E98E3B" w:rsidR="00382B3C" w:rsidRPr="00E543FE" w:rsidRDefault="00382B3C" w:rsidP="003D1FA4">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E543FE">
      <w:rPr>
        <w:rFonts w:ascii="Arial" w:hAnsi="Arial" w:cs="Arial"/>
        <w:b w:val="0"/>
        <w:i/>
        <w:sz w:val="18"/>
        <w:szCs w:val="18"/>
        <w:lang w:val="en-US"/>
      </w:rPr>
      <w:t>U</w:t>
    </w:r>
    <w:r>
      <w:rPr>
        <w:rFonts w:ascii="Arial" w:hAnsi="Arial" w:cs="Arial"/>
        <w:b w:val="0"/>
        <w:i/>
        <w:sz w:val="18"/>
        <w:szCs w:val="18"/>
        <w:lang w:val="en-US"/>
      </w:rPr>
      <w:t>NEP/CMS/COP12/Doc.24.1.4/</w:t>
    </w:r>
    <w:r w:rsidR="00DA33AA">
      <w:rPr>
        <w:rFonts w:ascii="Arial" w:hAnsi="Arial" w:cs="Arial"/>
        <w:b w:val="0"/>
        <w:i/>
        <w:sz w:val="18"/>
        <w:szCs w:val="18"/>
        <w:lang w:val="en-US"/>
      </w:rPr>
      <w:t>Rev.</w:t>
    </w:r>
    <w:r w:rsidR="00F22147">
      <w:rPr>
        <w:rFonts w:ascii="Arial" w:hAnsi="Arial" w:cs="Arial"/>
        <w:b w:val="0"/>
        <w:i/>
        <w:sz w:val="18"/>
        <w:szCs w:val="18"/>
        <w:lang w:val="en-US"/>
      </w:rPr>
      <w:t>2</w:t>
    </w:r>
    <w:r w:rsidR="00DA33AA">
      <w:rPr>
        <w:rFonts w:ascii="Arial" w:hAnsi="Arial" w:cs="Arial"/>
        <w:b w:val="0"/>
        <w:i/>
        <w:sz w:val="18"/>
        <w:szCs w:val="18"/>
        <w:lang w:val="en-US"/>
      </w:rPr>
      <w:t>/</w:t>
    </w:r>
    <w:r>
      <w:rPr>
        <w:rFonts w:ascii="Arial" w:hAnsi="Arial" w:cs="Arial"/>
        <w:b w:val="0"/>
        <w:i/>
        <w:sz w:val="18"/>
        <w:szCs w:val="18"/>
        <w:lang w:val="en-US"/>
      </w:rPr>
      <w:t>Annex 1</w:t>
    </w:r>
  </w:p>
  <w:p w14:paraId="5963A002" w14:textId="77777777" w:rsidR="00382B3C" w:rsidRPr="00E543FE" w:rsidRDefault="00382B3C" w:rsidP="00A27BE3">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3061E" w14:textId="38A1A7DE" w:rsidR="00382B3C" w:rsidRPr="00D605A4" w:rsidRDefault="00382B3C" w:rsidP="00D605A4">
    <w:pPr>
      <w:pStyle w:val="Header"/>
      <w:pBdr>
        <w:bottom w:val="single" w:sz="4" w:space="1" w:color="auto"/>
      </w:pBdr>
      <w:rPr>
        <w:rFonts w:ascii="Arial" w:hAnsi="Arial" w:cs="Arial"/>
        <w:i/>
        <w:sz w:val="18"/>
        <w:szCs w:val="18"/>
        <w:lang w:val="de-DE"/>
      </w:rPr>
    </w:pPr>
    <w:r w:rsidRPr="00D605A4">
      <w:rPr>
        <w:rFonts w:ascii="Arial" w:hAnsi="Arial" w:cs="Arial"/>
        <w:i/>
        <w:sz w:val="18"/>
        <w:szCs w:val="18"/>
        <w:lang w:val="de-DE"/>
      </w:rPr>
      <w:t>UNEP/CMS/COP12/Doc.</w:t>
    </w:r>
    <w:r>
      <w:rPr>
        <w:rFonts w:ascii="Arial" w:hAnsi="Arial" w:cs="Arial"/>
        <w:i/>
        <w:sz w:val="18"/>
        <w:szCs w:val="18"/>
        <w:lang w:val="de-DE"/>
      </w:rPr>
      <w:t>24.1.4/</w:t>
    </w:r>
    <w:r w:rsidR="00DA33AA">
      <w:rPr>
        <w:rFonts w:ascii="Arial" w:hAnsi="Arial" w:cs="Arial"/>
        <w:i/>
        <w:sz w:val="18"/>
        <w:szCs w:val="18"/>
        <w:lang w:val="de-DE"/>
      </w:rPr>
      <w:t>Rev.</w:t>
    </w:r>
    <w:r w:rsidR="00F22147">
      <w:rPr>
        <w:rFonts w:ascii="Arial" w:hAnsi="Arial" w:cs="Arial"/>
        <w:i/>
        <w:sz w:val="18"/>
        <w:szCs w:val="18"/>
        <w:lang w:val="de-DE"/>
      </w:rPr>
      <w:t>2</w:t>
    </w:r>
    <w:r w:rsidR="00DA33AA">
      <w:rPr>
        <w:rFonts w:ascii="Arial" w:hAnsi="Arial" w:cs="Arial"/>
        <w:i/>
        <w:sz w:val="18"/>
        <w:szCs w:val="18"/>
        <w:lang w:val="de-DE"/>
      </w:rPr>
      <w:t>/</w:t>
    </w:r>
    <w:r>
      <w:rPr>
        <w:rFonts w:ascii="Arial" w:hAnsi="Arial" w:cs="Arial"/>
        <w:i/>
        <w:sz w:val="18"/>
        <w:szCs w:val="18"/>
        <w:lang w:val="de-DE"/>
      </w:rPr>
      <w:t>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1B57E1"/>
    <w:multiLevelType w:val="hybridMultilevel"/>
    <w:tmpl w:val="2BB06D96"/>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740669"/>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426759F"/>
    <w:multiLevelType w:val="hybridMultilevel"/>
    <w:tmpl w:val="E75673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5B11F05"/>
    <w:multiLevelType w:val="hybridMultilevel"/>
    <w:tmpl w:val="2A66F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21595"/>
    <w:multiLevelType w:val="hybridMultilevel"/>
    <w:tmpl w:val="40BE4C58"/>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1774D"/>
    <w:multiLevelType w:val="hybridMultilevel"/>
    <w:tmpl w:val="64709580"/>
    <w:lvl w:ilvl="0" w:tplc="7562A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395B2469"/>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B696CFD"/>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0955869"/>
    <w:multiLevelType w:val="hybridMultilevel"/>
    <w:tmpl w:val="1118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81268F"/>
    <w:multiLevelType w:val="hybridMultilevel"/>
    <w:tmpl w:val="CE04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465356C"/>
    <w:multiLevelType w:val="hybridMultilevel"/>
    <w:tmpl w:val="52365D24"/>
    <w:lvl w:ilvl="0" w:tplc="7C3A19F6">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9A23F83"/>
    <w:multiLevelType w:val="hybridMultilevel"/>
    <w:tmpl w:val="64B63AB8"/>
    <w:lvl w:ilvl="0" w:tplc="11D2009E">
      <w:start w:val="1"/>
      <w:numFmt w:val="decimal"/>
      <w:lvlText w:val="%1."/>
      <w:lvlJc w:val="left"/>
      <w:pPr>
        <w:ind w:left="360" w:hanging="360"/>
      </w:pPr>
      <w:rPr>
        <w:i w:val="0"/>
        <w:iCs/>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87F6A32"/>
    <w:multiLevelType w:val="hybridMultilevel"/>
    <w:tmpl w:val="441A1A6A"/>
    <w:lvl w:ilvl="0" w:tplc="305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10"/>
  </w:num>
  <w:num w:numId="13">
    <w:abstractNumId w:val="9"/>
  </w:num>
  <w:num w:numId="14">
    <w:abstractNumId w:val="3"/>
  </w:num>
  <w:num w:numId="15">
    <w:abstractNumId w:val="19"/>
  </w:num>
  <w:num w:numId="16">
    <w:abstractNumId w:val="6"/>
  </w:num>
  <w:num w:numId="17">
    <w:abstractNumId w:val="1"/>
  </w:num>
  <w:num w:numId="18">
    <w:abstractNumId w:val="15"/>
  </w:num>
  <w:num w:numId="19">
    <w:abstractNumId w:val="13"/>
  </w:num>
  <w:num w:numId="20">
    <w:abstractNumId w:val="7"/>
  </w:num>
  <w:num w:numId="21">
    <w:abstractNumId w:val="5"/>
  </w:num>
  <w:num w:numId="22">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1800"/>
    <w:rsid w:val="00007296"/>
    <w:rsid w:val="000123AC"/>
    <w:rsid w:val="00015E07"/>
    <w:rsid w:val="000254DF"/>
    <w:rsid w:val="00031A88"/>
    <w:rsid w:val="0003449E"/>
    <w:rsid w:val="00036C53"/>
    <w:rsid w:val="00040D51"/>
    <w:rsid w:val="000518C2"/>
    <w:rsid w:val="00055966"/>
    <w:rsid w:val="00056DC1"/>
    <w:rsid w:val="00060156"/>
    <w:rsid w:val="00070BBC"/>
    <w:rsid w:val="00073C92"/>
    <w:rsid w:val="00080F03"/>
    <w:rsid w:val="000900E1"/>
    <w:rsid w:val="0009076A"/>
    <w:rsid w:val="00093E17"/>
    <w:rsid w:val="000B6220"/>
    <w:rsid w:val="000B75DC"/>
    <w:rsid w:val="000B7FEC"/>
    <w:rsid w:val="000C21B1"/>
    <w:rsid w:val="000C3C87"/>
    <w:rsid w:val="000C7460"/>
    <w:rsid w:val="000E01C1"/>
    <w:rsid w:val="000F0B93"/>
    <w:rsid w:val="000F1156"/>
    <w:rsid w:val="000F52BA"/>
    <w:rsid w:val="00105443"/>
    <w:rsid w:val="001111A9"/>
    <w:rsid w:val="001151A3"/>
    <w:rsid w:val="001245DF"/>
    <w:rsid w:val="00130BFD"/>
    <w:rsid w:val="001419C7"/>
    <w:rsid w:val="00141ED1"/>
    <w:rsid w:val="00150AC4"/>
    <w:rsid w:val="00154575"/>
    <w:rsid w:val="00161963"/>
    <w:rsid w:val="00162D88"/>
    <w:rsid w:val="00166ABA"/>
    <w:rsid w:val="00171FF8"/>
    <w:rsid w:val="001743FD"/>
    <w:rsid w:val="001764E6"/>
    <w:rsid w:val="001808F1"/>
    <w:rsid w:val="001915FA"/>
    <w:rsid w:val="0019650B"/>
    <w:rsid w:val="001A33B6"/>
    <w:rsid w:val="001C069F"/>
    <w:rsid w:val="001C6038"/>
    <w:rsid w:val="001F37EE"/>
    <w:rsid w:val="001F60A1"/>
    <w:rsid w:val="00200759"/>
    <w:rsid w:val="00200A67"/>
    <w:rsid w:val="00201F88"/>
    <w:rsid w:val="00202332"/>
    <w:rsid w:val="00210033"/>
    <w:rsid w:val="00211972"/>
    <w:rsid w:val="0022063D"/>
    <w:rsid w:val="002210F4"/>
    <w:rsid w:val="00241E1F"/>
    <w:rsid w:val="00251B60"/>
    <w:rsid w:val="00254721"/>
    <w:rsid w:val="00257709"/>
    <w:rsid w:val="00263159"/>
    <w:rsid w:val="002779F7"/>
    <w:rsid w:val="00287939"/>
    <w:rsid w:val="002A2A96"/>
    <w:rsid w:val="002A380C"/>
    <w:rsid w:val="002B5B18"/>
    <w:rsid w:val="002C187A"/>
    <w:rsid w:val="002C20F1"/>
    <w:rsid w:val="002D0A8F"/>
    <w:rsid w:val="002D2863"/>
    <w:rsid w:val="002D5EC0"/>
    <w:rsid w:val="002E3DEA"/>
    <w:rsid w:val="002E7CC2"/>
    <w:rsid w:val="002F50FF"/>
    <w:rsid w:val="002F6F9B"/>
    <w:rsid w:val="003331C6"/>
    <w:rsid w:val="00345044"/>
    <w:rsid w:val="00347F07"/>
    <w:rsid w:val="00351095"/>
    <w:rsid w:val="003529D6"/>
    <w:rsid w:val="00354A9C"/>
    <w:rsid w:val="00356444"/>
    <w:rsid w:val="00364973"/>
    <w:rsid w:val="00364C8C"/>
    <w:rsid w:val="00370338"/>
    <w:rsid w:val="00372347"/>
    <w:rsid w:val="0037650B"/>
    <w:rsid w:val="00377104"/>
    <w:rsid w:val="003779D4"/>
    <w:rsid w:val="00382398"/>
    <w:rsid w:val="00382B3C"/>
    <w:rsid w:val="003909E4"/>
    <w:rsid w:val="003A3E30"/>
    <w:rsid w:val="003A70FE"/>
    <w:rsid w:val="003B0C35"/>
    <w:rsid w:val="003B219E"/>
    <w:rsid w:val="003D1FA4"/>
    <w:rsid w:val="003D6F0D"/>
    <w:rsid w:val="003E21B3"/>
    <w:rsid w:val="003E3CAF"/>
    <w:rsid w:val="003F3837"/>
    <w:rsid w:val="003F79A1"/>
    <w:rsid w:val="00410A81"/>
    <w:rsid w:val="00411E65"/>
    <w:rsid w:val="00411EA9"/>
    <w:rsid w:val="00412DE9"/>
    <w:rsid w:val="00420040"/>
    <w:rsid w:val="00421D4F"/>
    <w:rsid w:val="00423388"/>
    <w:rsid w:val="00426D73"/>
    <w:rsid w:val="00434834"/>
    <w:rsid w:val="004430D2"/>
    <w:rsid w:val="00450F1D"/>
    <w:rsid w:val="00454913"/>
    <w:rsid w:val="00457441"/>
    <w:rsid w:val="004579F6"/>
    <w:rsid w:val="004656D0"/>
    <w:rsid w:val="00465B53"/>
    <w:rsid w:val="00473ABD"/>
    <w:rsid w:val="00482DCA"/>
    <w:rsid w:val="00497E66"/>
    <w:rsid w:val="004B6CFD"/>
    <w:rsid w:val="004C204D"/>
    <w:rsid w:val="004D0436"/>
    <w:rsid w:val="004D0936"/>
    <w:rsid w:val="004D6068"/>
    <w:rsid w:val="004E7ED7"/>
    <w:rsid w:val="004F243D"/>
    <w:rsid w:val="004F3D8D"/>
    <w:rsid w:val="004F6383"/>
    <w:rsid w:val="0050671B"/>
    <w:rsid w:val="005076F1"/>
    <w:rsid w:val="005128AE"/>
    <w:rsid w:val="00512B91"/>
    <w:rsid w:val="005158EB"/>
    <w:rsid w:val="00517B1D"/>
    <w:rsid w:val="0052082F"/>
    <w:rsid w:val="0052123F"/>
    <w:rsid w:val="005246AB"/>
    <w:rsid w:val="00542FCC"/>
    <w:rsid w:val="0054568C"/>
    <w:rsid w:val="0055762E"/>
    <w:rsid w:val="00557C50"/>
    <w:rsid w:val="00565445"/>
    <w:rsid w:val="00566B58"/>
    <w:rsid w:val="00575334"/>
    <w:rsid w:val="00593736"/>
    <w:rsid w:val="005A3181"/>
    <w:rsid w:val="005A7037"/>
    <w:rsid w:val="005B0F06"/>
    <w:rsid w:val="005B6141"/>
    <w:rsid w:val="005C3F15"/>
    <w:rsid w:val="005D01E7"/>
    <w:rsid w:val="005D1473"/>
    <w:rsid w:val="005F3989"/>
    <w:rsid w:val="005F4303"/>
    <w:rsid w:val="005F7B20"/>
    <w:rsid w:val="00601B52"/>
    <w:rsid w:val="0060280B"/>
    <w:rsid w:val="00604422"/>
    <w:rsid w:val="00623F5D"/>
    <w:rsid w:val="006365B7"/>
    <w:rsid w:val="00651341"/>
    <w:rsid w:val="00653135"/>
    <w:rsid w:val="00656FA0"/>
    <w:rsid w:val="00666F8B"/>
    <w:rsid w:val="00676D32"/>
    <w:rsid w:val="006815B2"/>
    <w:rsid w:val="00682B31"/>
    <w:rsid w:val="006864E1"/>
    <w:rsid w:val="00691001"/>
    <w:rsid w:val="00691249"/>
    <w:rsid w:val="006A02F8"/>
    <w:rsid w:val="006A31EE"/>
    <w:rsid w:val="006B1037"/>
    <w:rsid w:val="006B1E8A"/>
    <w:rsid w:val="006B27F4"/>
    <w:rsid w:val="006C52FC"/>
    <w:rsid w:val="006E56AD"/>
    <w:rsid w:val="006E5763"/>
    <w:rsid w:val="0070738D"/>
    <w:rsid w:val="007101BB"/>
    <w:rsid w:val="00713308"/>
    <w:rsid w:val="007227A9"/>
    <w:rsid w:val="00725A91"/>
    <w:rsid w:val="00727E01"/>
    <w:rsid w:val="00745222"/>
    <w:rsid w:val="00752E19"/>
    <w:rsid w:val="00754C04"/>
    <w:rsid w:val="00757614"/>
    <w:rsid w:val="00770BDF"/>
    <w:rsid w:val="0077123A"/>
    <w:rsid w:val="007728B4"/>
    <w:rsid w:val="0077622E"/>
    <w:rsid w:val="00777FE4"/>
    <w:rsid w:val="0079075D"/>
    <w:rsid w:val="007910DD"/>
    <w:rsid w:val="007C1468"/>
    <w:rsid w:val="007C41D7"/>
    <w:rsid w:val="007C657E"/>
    <w:rsid w:val="007F16FB"/>
    <w:rsid w:val="007F1BBA"/>
    <w:rsid w:val="008077E3"/>
    <w:rsid w:val="0081518F"/>
    <w:rsid w:val="0081600F"/>
    <w:rsid w:val="0082722D"/>
    <w:rsid w:val="008274F7"/>
    <w:rsid w:val="008441F9"/>
    <w:rsid w:val="00846A99"/>
    <w:rsid w:val="008506F1"/>
    <w:rsid w:val="00854C81"/>
    <w:rsid w:val="00863372"/>
    <w:rsid w:val="008641D1"/>
    <w:rsid w:val="00870FB9"/>
    <w:rsid w:val="00872F67"/>
    <w:rsid w:val="00875CA7"/>
    <w:rsid w:val="008879E9"/>
    <w:rsid w:val="00893346"/>
    <w:rsid w:val="00894D19"/>
    <w:rsid w:val="008A0D8D"/>
    <w:rsid w:val="008B1A69"/>
    <w:rsid w:val="008C0C3B"/>
    <w:rsid w:val="008C1A39"/>
    <w:rsid w:val="008C38EA"/>
    <w:rsid w:val="008D0E06"/>
    <w:rsid w:val="008D1B43"/>
    <w:rsid w:val="008D4782"/>
    <w:rsid w:val="008E32DA"/>
    <w:rsid w:val="008E7DFB"/>
    <w:rsid w:val="008F7327"/>
    <w:rsid w:val="008F755A"/>
    <w:rsid w:val="0090059C"/>
    <w:rsid w:val="009076C8"/>
    <w:rsid w:val="00915BBE"/>
    <w:rsid w:val="00921D62"/>
    <w:rsid w:val="00922791"/>
    <w:rsid w:val="00924BCD"/>
    <w:rsid w:val="00927CD6"/>
    <w:rsid w:val="00933572"/>
    <w:rsid w:val="009363C7"/>
    <w:rsid w:val="00946B9F"/>
    <w:rsid w:val="009544C4"/>
    <w:rsid w:val="00972D36"/>
    <w:rsid w:val="00973BFB"/>
    <w:rsid w:val="00980406"/>
    <w:rsid w:val="00994621"/>
    <w:rsid w:val="009A2C8F"/>
    <w:rsid w:val="009A33E2"/>
    <w:rsid w:val="009A7326"/>
    <w:rsid w:val="009A7B65"/>
    <w:rsid w:val="009B3D27"/>
    <w:rsid w:val="009D2AD6"/>
    <w:rsid w:val="009D3A07"/>
    <w:rsid w:val="009D4711"/>
    <w:rsid w:val="009D5DA6"/>
    <w:rsid w:val="009E3A84"/>
    <w:rsid w:val="009E72D7"/>
    <w:rsid w:val="009E7ACC"/>
    <w:rsid w:val="009F1347"/>
    <w:rsid w:val="009F450E"/>
    <w:rsid w:val="009F54DA"/>
    <w:rsid w:val="00A06984"/>
    <w:rsid w:val="00A1324E"/>
    <w:rsid w:val="00A24DF8"/>
    <w:rsid w:val="00A27BE3"/>
    <w:rsid w:val="00A339B9"/>
    <w:rsid w:val="00A40EDF"/>
    <w:rsid w:val="00A568DF"/>
    <w:rsid w:val="00A71F27"/>
    <w:rsid w:val="00A73A79"/>
    <w:rsid w:val="00A93C52"/>
    <w:rsid w:val="00AA4590"/>
    <w:rsid w:val="00AA7368"/>
    <w:rsid w:val="00AB4ACF"/>
    <w:rsid w:val="00AB4FF9"/>
    <w:rsid w:val="00AE69E6"/>
    <w:rsid w:val="00AE7B21"/>
    <w:rsid w:val="00AF1980"/>
    <w:rsid w:val="00AF2021"/>
    <w:rsid w:val="00B016F8"/>
    <w:rsid w:val="00B025B7"/>
    <w:rsid w:val="00B16451"/>
    <w:rsid w:val="00B33681"/>
    <w:rsid w:val="00B471BD"/>
    <w:rsid w:val="00B50C2D"/>
    <w:rsid w:val="00B52EF0"/>
    <w:rsid w:val="00B57649"/>
    <w:rsid w:val="00B64904"/>
    <w:rsid w:val="00B80033"/>
    <w:rsid w:val="00B97EA0"/>
    <w:rsid w:val="00BA192A"/>
    <w:rsid w:val="00BA28E5"/>
    <w:rsid w:val="00BA60CE"/>
    <w:rsid w:val="00BB7AB8"/>
    <w:rsid w:val="00BC4550"/>
    <w:rsid w:val="00BC5607"/>
    <w:rsid w:val="00BC7BCC"/>
    <w:rsid w:val="00BD100E"/>
    <w:rsid w:val="00BE0D1D"/>
    <w:rsid w:val="00BE1DD9"/>
    <w:rsid w:val="00BE2448"/>
    <w:rsid w:val="00BE24D4"/>
    <w:rsid w:val="00BE3ECE"/>
    <w:rsid w:val="00BF2BE7"/>
    <w:rsid w:val="00BF4512"/>
    <w:rsid w:val="00C05102"/>
    <w:rsid w:val="00C052E1"/>
    <w:rsid w:val="00C07FCC"/>
    <w:rsid w:val="00C13FA6"/>
    <w:rsid w:val="00C148E3"/>
    <w:rsid w:val="00C169ED"/>
    <w:rsid w:val="00C44645"/>
    <w:rsid w:val="00C5484D"/>
    <w:rsid w:val="00C618F2"/>
    <w:rsid w:val="00C67388"/>
    <w:rsid w:val="00C73207"/>
    <w:rsid w:val="00C7602A"/>
    <w:rsid w:val="00C8215C"/>
    <w:rsid w:val="00C82160"/>
    <w:rsid w:val="00C82ED9"/>
    <w:rsid w:val="00C87D68"/>
    <w:rsid w:val="00C9281B"/>
    <w:rsid w:val="00CA367A"/>
    <w:rsid w:val="00CB1D26"/>
    <w:rsid w:val="00CB608E"/>
    <w:rsid w:val="00CC4C21"/>
    <w:rsid w:val="00CC57AD"/>
    <w:rsid w:val="00CD0FE9"/>
    <w:rsid w:val="00CD30D3"/>
    <w:rsid w:val="00CD6185"/>
    <w:rsid w:val="00CD7355"/>
    <w:rsid w:val="00CE40F9"/>
    <w:rsid w:val="00CE577F"/>
    <w:rsid w:val="00CE5B83"/>
    <w:rsid w:val="00CF5F63"/>
    <w:rsid w:val="00CF6EDD"/>
    <w:rsid w:val="00D03D59"/>
    <w:rsid w:val="00D05922"/>
    <w:rsid w:val="00D107A3"/>
    <w:rsid w:val="00D107E8"/>
    <w:rsid w:val="00D147EA"/>
    <w:rsid w:val="00D16351"/>
    <w:rsid w:val="00D17F31"/>
    <w:rsid w:val="00D21383"/>
    <w:rsid w:val="00D2186D"/>
    <w:rsid w:val="00D42AE1"/>
    <w:rsid w:val="00D463C2"/>
    <w:rsid w:val="00D605A4"/>
    <w:rsid w:val="00D61B13"/>
    <w:rsid w:val="00D630E0"/>
    <w:rsid w:val="00D759B4"/>
    <w:rsid w:val="00D7746A"/>
    <w:rsid w:val="00D838FE"/>
    <w:rsid w:val="00D8406F"/>
    <w:rsid w:val="00D859C7"/>
    <w:rsid w:val="00D9021F"/>
    <w:rsid w:val="00D9086F"/>
    <w:rsid w:val="00D925C7"/>
    <w:rsid w:val="00D93918"/>
    <w:rsid w:val="00DA1080"/>
    <w:rsid w:val="00DA12C2"/>
    <w:rsid w:val="00DA33AA"/>
    <w:rsid w:val="00DB30A6"/>
    <w:rsid w:val="00DD6A9E"/>
    <w:rsid w:val="00DE133C"/>
    <w:rsid w:val="00E01758"/>
    <w:rsid w:val="00E06618"/>
    <w:rsid w:val="00E10FC9"/>
    <w:rsid w:val="00E23367"/>
    <w:rsid w:val="00E31B92"/>
    <w:rsid w:val="00E32313"/>
    <w:rsid w:val="00E475D4"/>
    <w:rsid w:val="00E51641"/>
    <w:rsid w:val="00E543FE"/>
    <w:rsid w:val="00E645A8"/>
    <w:rsid w:val="00E74D1C"/>
    <w:rsid w:val="00E77FEA"/>
    <w:rsid w:val="00E8229A"/>
    <w:rsid w:val="00E8776E"/>
    <w:rsid w:val="00E9237A"/>
    <w:rsid w:val="00EA0B88"/>
    <w:rsid w:val="00EA5EF1"/>
    <w:rsid w:val="00EA7C11"/>
    <w:rsid w:val="00EB2285"/>
    <w:rsid w:val="00EC4294"/>
    <w:rsid w:val="00EC681E"/>
    <w:rsid w:val="00ED02D3"/>
    <w:rsid w:val="00ED1568"/>
    <w:rsid w:val="00ED477B"/>
    <w:rsid w:val="00ED5E31"/>
    <w:rsid w:val="00ED6156"/>
    <w:rsid w:val="00EE18A1"/>
    <w:rsid w:val="00EE2189"/>
    <w:rsid w:val="00EE4815"/>
    <w:rsid w:val="00EE64C1"/>
    <w:rsid w:val="00EE663F"/>
    <w:rsid w:val="00EE733C"/>
    <w:rsid w:val="00EF3400"/>
    <w:rsid w:val="00EF7B27"/>
    <w:rsid w:val="00F05AA0"/>
    <w:rsid w:val="00F061CB"/>
    <w:rsid w:val="00F11793"/>
    <w:rsid w:val="00F14FCA"/>
    <w:rsid w:val="00F22147"/>
    <w:rsid w:val="00F24050"/>
    <w:rsid w:val="00F248AA"/>
    <w:rsid w:val="00F27CBC"/>
    <w:rsid w:val="00F30EC8"/>
    <w:rsid w:val="00F31539"/>
    <w:rsid w:val="00F32C0A"/>
    <w:rsid w:val="00F444EC"/>
    <w:rsid w:val="00F45FE3"/>
    <w:rsid w:val="00F47126"/>
    <w:rsid w:val="00F50BE2"/>
    <w:rsid w:val="00F54D03"/>
    <w:rsid w:val="00F6347A"/>
    <w:rsid w:val="00F72FDC"/>
    <w:rsid w:val="00F7503A"/>
    <w:rsid w:val="00F81FEF"/>
    <w:rsid w:val="00F83F47"/>
    <w:rsid w:val="00F978B9"/>
    <w:rsid w:val="00FA39CB"/>
    <w:rsid w:val="00FA61AF"/>
    <w:rsid w:val="00FB2C17"/>
    <w:rsid w:val="00FC0566"/>
    <w:rsid w:val="00FD3A06"/>
    <w:rsid w:val="00FD6E73"/>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55F4C77"/>
  <w15:docId w15:val="{28C5192F-ECFF-483A-92AA-92F7AA70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styleId="Revision">
    <w:name w:val="Revision"/>
    <w:hidden/>
    <w:uiPriority w:val="99"/>
    <w:semiHidden/>
    <w:rsid w:val="00141ED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20807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oter" Target="footer6.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2DDE2-51F2-4B41-8292-21067E166C3E}">
  <ds:schemaRefs>
    <ds:schemaRef ds:uri="http://schemas.microsoft.com/sharepoint/v3/contenttype/forms"/>
  </ds:schemaRefs>
</ds:datastoreItem>
</file>

<file path=customXml/itemProps2.xml><?xml version="1.0" encoding="utf-8"?>
<ds:datastoreItem xmlns:ds="http://schemas.openxmlformats.org/officeDocument/2006/customXml" ds:itemID="{2E6D3843-137A-462F-9734-5FCE41781B5B}">
  <ds:schemaRefs>
    <ds:schemaRef ds:uri="http://purl.org/dc/term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sharepoint/v4"/>
    <ds:schemaRef ds:uri="http://purl.org/dc/elements/1.1/"/>
  </ds:schemaRefs>
</ds:datastoreItem>
</file>

<file path=customXml/itemProps3.xml><?xml version="1.0" encoding="utf-8"?>
<ds:datastoreItem xmlns:ds="http://schemas.openxmlformats.org/officeDocument/2006/customXml" ds:itemID="{1912E6E6-2E53-478A-B730-0B0BC5D5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F080E9-EFD9-4C69-B7DB-E4530498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4</TotalTime>
  <Pages>9</Pages>
  <Words>3580</Words>
  <Characters>21217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24748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creator>barbara.schoenberg@cms.int</dc:creator>
  <cp:lastModifiedBy>Ximena Cancino</cp:lastModifiedBy>
  <cp:revision>4</cp:revision>
  <cp:lastPrinted>2017-08-22T13:17:00Z</cp:lastPrinted>
  <dcterms:created xsi:type="dcterms:W3CDTF">2017-08-22T13:17:00Z</dcterms:created>
  <dcterms:modified xsi:type="dcterms:W3CDTF">2017-08-22T15:20:00Z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0x010100424158E6BCC2104D9A6AAF6A115BE63E</vt:lpwstr>
  </property>
</Properties>
</file>